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61" w:rsidRDefault="00D04A30" w:rsidP="00A54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661">
        <w:rPr>
          <w:rFonts w:ascii="Times New Roman" w:hAnsi="Times New Roman"/>
          <w:b/>
          <w:sz w:val="28"/>
          <w:szCs w:val="28"/>
          <w:lang w:eastAsia="ru-RU"/>
        </w:rPr>
        <w:t>Результат</w:t>
      </w:r>
      <w:r w:rsidR="00FD2EC4" w:rsidRPr="00A54661">
        <w:rPr>
          <w:rFonts w:ascii="Times New Roman" w:hAnsi="Times New Roman"/>
          <w:b/>
          <w:sz w:val="28"/>
          <w:szCs w:val="28"/>
          <w:lang w:eastAsia="ru-RU"/>
        </w:rPr>
        <w:t>ы</w:t>
      </w:r>
      <w:r w:rsidRPr="00A54661">
        <w:rPr>
          <w:rFonts w:ascii="Times New Roman" w:hAnsi="Times New Roman"/>
          <w:b/>
          <w:sz w:val="28"/>
          <w:szCs w:val="28"/>
          <w:lang w:eastAsia="ru-RU"/>
        </w:rPr>
        <w:t xml:space="preserve"> выполнения </w:t>
      </w:r>
      <w:r w:rsidR="00A54661" w:rsidRPr="00A54661">
        <w:rPr>
          <w:rFonts w:ascii="Times New Roman" w:hAnsi="Times New Roman"/>
          <w:b/>
          <w:sz w:val="28"/>
          <w:szCs w:val="28"/>
          <w:lang w:eastAsia="ru-RU"/>
        </w:rPr>
        <w:t xml:space="preserve">Минтрудом России </w:t>
      </w:r>
      <w:r w:rsidR="00FC60E6" w:rsidRPr="00A54661">
        <w:rPr>
          <w:rFonts w:ascii="Times New Roman" w:hAnsi="Times New Roman"/>
          <w:b/>
          <w:sz w:val="28"/>
          <w:szCs w:val="28"/>
        </w:rPr>
        <w:t>в 2018 году</w:t>
      </w:r>
    </w:p>
    <w:p w:rsidR="00F809D5" w:rsidRPr="00A54661" w:rsidRDefault="00D04A30" w:rsidP="00A54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661">
        <w:rPr>
          <w:rFonts w:ascii="Times New Roman" w:hAnsi="Times New Roman"/>
          <w:b/>
          <w:sz w:val="28"/>
          <w:szCs w:val="28"/>
        </w:rPr>
        <w:t>план</w:t>
      </w:r>
      <w:r w:rsidR="00FC60E6" w:rsidRPr="00A54661">
        <w:rPr>
          <w:rFonts w:ascii="Times New Roman" w:hAnsi="Times New Roman"/>
          <w:b/>
          <w:sz w:val="28"/>
          <w:szCs w:val="28"/>
        </w:rPr>
        <w:t>а</w:t>
      </w:r>
      <w:r w:rsidRPr="00A54661">
        <w:rPr>
          <w:rFonts w:ascii="Times New Roman" w:hAnsi="Times New Roman"/>
          <w:b/>
          <w:sz w:val="28"/>
          <w:szCs w:val="28"/>
        </w:rPr>
        <w:t xml:space="preserve">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2018-2020 годы</w:t>
      </w:r>
    </w:p>
    <w:p w:rsidR="00D936EE" w:rsidRPr="00CD2567" w:rsidRDefault="00D936EE" w:rsidP="00916A73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D936EE" w:rsidRPr="00CD2567" w:rsidRDefault="00D936EE" w:rsidP="00916A73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120C87" w:rsidRDefault="00120C87" w:rsidP="00871508">
      <w:pPr>
        <w:pStyle w:val="ConsPlusNormal"/>
        <w:spacing w:line="276" w:lineRule="auto"/>
        <w:ind w:firstLine="709"/>
        <w:jc w:val="both"/>
      </w:pPr>
      <w:r>
        <w:t xml:space="preserve">В рамках выполнения Национального плана развития конкуренции, утвержденного Указом Президента Российской Федерации от 21 декабря 2017 г. № 618 (далее </w:t>
      </w:r>
      <w:r w:rsidR="00B45BE5">
        <w:t xml:space="preserve">- </w:t>
      </w:r>
      <w:r>
        <w:t xml:space="preserve">Национальный план), Минтрудом России в 2018 году </w:t>
      </w:r>
      <w:r w:rsidR="0059494D">
        <w:t xml:space="preserve">осуществлялись мероприятия, направленные на достижение целей, задач и показателей </w:t>
      </w:r>
      <w:r w:rsidR="00841F02">
        <w:t xml:space="preserve">по </w:t>
      </w:r>
      <w:r w:rsidR="00C1000D">
        <w:t>разделу «Рынок социальных услуг»</w:t>
      </w:r>
      <w:r w:rsidR="00841F02">
        <w:t xml:space="preserve"> </w:t>
      </w:r>
      <w:r w:rsidR="00417879">
        <w:t>плана</w:t>
      </w:r>
      <w:r w:rsidR="00417879" w:rsidRPr="00887454">
        <w:t xml:space="preserve">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2018-2020 годы, утвержденного распоряжением Правительства Российской Федерации от 16 августа 2018 г. № 1697-р</w:t>
      </w:r>
      <w:r w:rsidR="00C1000D">
        <w:t>.</w:t>
      </w:r>
      <w:r w:rsidR="00841F02">
        <w:t xml:space="preserve"> </w:t>
      </w:r>
    </w:p>
    <w:p w:rsidR="00871508" w:rsidRPr="0090312B" w:rsidRDefault="00223FEA" w:rsidP="00871508">
      <w:pPr>
        <w:pStyle w:val="ConsPlusNormal"/>
        <w:spacing w:line="276" w:lineRule="auto"/>
        <w:ind w:firstLine="709"/>
        <w:jc w:val="both"/>
      </w:pPr>
      <w:r>
        <w:t>О</w:t>
      </w:r>
      <w:r w:rsidR="00C1000D">
        <w:t>беспечено достижение показателя</w:t>
      </w:r>
      <w:r>
        <w:t xml:space="preserve"> </w:t>
      </w:r>
      <w:r w:rsidR="00C1000D" w:rsidRPr="00C73BA9">
        <w:t>«Увеличение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заказов»</w:t>
      </w:r>
      <w:r w:rsidR="00C1000D">
        <w:t>.</w:t>
      </w:r>
      <w:r w:rsidR="00017450">
        <w:t xml:space="preserve"> </w:t>
      </w:r>
      <w:r w:rsidR="00871508">
        <w:t xml:space="preserve">Объем закупок товаров, работ, услуг в рамках </w:t>
      </w:r>
      <w:r w:rsidR="00871508" w:rsidRPr="00821C42">
        <w:t>Федерального закона от 5</w:t>
      </w:r>
      <w:r w:rsidR="00871508">
        <w:t xml:space="preserve"> апреля </w:t>
      </w:r>
      <w:r w:rsidR="00871508" w:rsidRPr="00821C42">
        <w:t>2013</w:t>
      </w:r>
      <w:r w:rsidR="001A13B5">
        <w:t> </w:t>
      </w:r>
      <w:r w:rsidR="00871508">
        <w:t>г.</w:t>
      </w:r>
      <w:r w:rsidR="00871508" w:rsidRPr="00821C42">
        <w:t xml:space="preserve"> № 44-ФЗ</w:t>
      </w:r>
      <w:r w:rsidR="00871508">
        <w:t xml:space="preserve"> «</w:t>
      </w:r>
      <w:r w:rsidR="00871508" w:rsidRPr="00821C42">
        <w:t>О контрактной системе в сфере закупок товаров, работ, услуг для обеспечения государственных и муниципальных нужд</w:t>
      </w:r>
      <w:r w:rsidR="00871508">
        <w:t>» у</w:t>
      </w:r>
      <w:r w:rsidR="00871508" w:rsidRPr="00905DD0">
        <w:t xml:space="preserve"> </w:t>
      </w:r>
      <w:r w:rsidR="00871508">
        <w:t>субъектов малого и среднего предпринимательства в 2018 году составил 260</w:t>
      </w:r>
      <w:r w:rsidR="001A13B5">
        <w:t>,8</w:t>
      </w:r>
      <w:r w:rsidR="00871508">
        <w:t xml:space="preserve"> </w:t>
      </w:r>
      <w:r w:rsidR="001A13B5">
        <w:t>млрд</w:t>
      </w:r>
      <w:r w:rsidR="00871508">
        <w:t>.руб</w:t>
      </w:r>
      <w:r w:rsidR="001A13B5">
        <w:t>лей</w:t>
      </w:r>
      <w:r w:rsidR="00871508">
        <w:t xml:space="preserve">, что составляет 52,79% </w:t>
      </w:r>
      <w:r w:rsidR="00871508" w:rsidRPr="009A62A1">
        <w:t>в совокупном годовом объеме закупок</w:t>
      </w:r>
      <w:r>
        <w:t xml:space="preserve"> Министерства</w:t>
      </w:r>
      <w:r w:rsidR="00871508">
        <w:t>. Указанный объем на 20,42% больше объем</w:t>
      </w:r>
      <w:r w:rsidR="00A80DF9">
        <w:t>а</w:t>
      </w:r>
      <w:r w:rsidR="00871508">
        <w:t xml:space="preserve"> закупок, осуществленн</w:t>
      </w:r>
      <w:r w:rsidR="00A80DF9">
        <w:t>ого</w:t>
      </w:r>
      <w:r w:rsidR="00871508">
        <w:t xml:space="preserve"> Минтрудом России у субъектов малого и среднего предпринимательства в 2017 году.</w:t>
      </w:r>
      <w:r w:rsidR="0034255C">
        <w:t xml:space="preserve"> </w:t>
      </w:r>
    </w:p>
    <w:p w:rsidR="00D13D11" w:rsidRDefault="00D13D11" w:rsidP="00017450">
      <w:pPr>
        <w:pStyle w:val="ConsPlusNormal"/>
        <w:spacing w:line="276" w:lineRule="auto"/>
        <w:ind w:firstLine="709"/>
        <w:jc w:val="both"/>
      </w:pPr>
      <w:r>
        <w:t>Также обеспечено достижение ожидаемого результата «</w:t>
      </w:r>
      <w:r w:rsidR="00017450">
        <w:t>У</w:t>
      </w:r>
      <w:r w:rsidRPr="00887454">
        <w:t>величение удельного веса организаций социального обслуживания, основанных на негосударственной или немуниципальной формах собственности, в общем количестве организаций социального обслуживания всех форм собственности</w:t>
      </w:r>
      <w:r>
        <w:t>»</w:t>
      </w:r>
      <w:r w:rsidR="00017450">
        <w:t xml:space="preserve">. </w:t>
      </w:r>
      <w:r w:rsidRPr="000B4FD0">
        <w:t>По</w:t>
      </w:r>
      <w:r>
        <w:t xml:space="preserve"> </w:t>
      </w:r>
      <w:r w:rsidRPr="000B4FD0">
        <w:t xml:space="preserve">информации, представленной </w:t>
      </w:r>
      <w:r>
        <w:t>85</w:t>
      </w:r>
      <w:r w:rsidRPr="000B4FD0">
        <w:t xml:space="preserve"> субъектами Российской Федерации</w:t>
      </w:r>
      <w:r>
        <w:t>,</w:t>
      </w:r>
      <w:r w:rsidRPr="000B4FD0">
        <w:t xml:space="preserve"> в 2018 году на рынке социальных услуг в</w:t>
      </w:r>
      <w:r>
        <w:t xml:space="preserve"> сфере социального обслуживания</w:t>
      </w:r>
      <w:r w:rsidRPr="000B4FD0">
        <w:t xml:space="preserve"> </w:t>
      </w:r>
      <w:r>
        <w:t>работает более 1 250</w:t>
      </w:r>
      <w:r w:rsidRPr="000B4FD0">
        <w:t xml:space="preserve"> негосударственных организаци</w:t>
      </w:r>
      <w:r w:rsidR="00A80DF9">
        <w:t>й</w:t>
      </w:r>
      <w:r w:rsidRPr="000B4FD0">
        <w:t xml:space="preserve">, из них 943 </w:t>
      </w:r>
      <w:r w:rsidR="001A13B5" w:rsidRPr="00131C82">
        <w:t>социально ориентированных некоммерческих организаций</w:t>
      </w:r>
      <w:r w:rsidR="001A13B5" w:rsidRPr="000B4FD0">
        <w:t xml:space="preserve"> </w:t>
      </w:r>
      <w:r w:rsidRPr="000B4FD0">
        <w:t xml:space="preserve">(в 2017 году </w:t>
      </w:r>
      <w:r w:rsidR="00B517D4">
        <w:t>-</w:t>
      </w:r>
      <w:r w:rsidRPr="000B4FD0">
        <w:t xml:space="preserve"> 705).</w:t>
      </w:r>
    </w:p>
    <w:p w:rsidR="00867CF4" w:rsidRDefault="00D10EE9" w:rsidP="00131C82">
      <w:pPr>
        <w:pStyle w:val="ConsPlusNormal"/>
        <w:spacing w:line="276" w:lineRule="auto"/>
        <w:ind w:firstLine="709"/>
        <w:jc w:val="both"/>
      </w:pPr>
      <w:r>
        <w:t xml:space="preserve">В 2018 году </w:t>
      </w:r>
      <w:r w:rsidR="00131C82">
        <w:t>проведен а</w:t>
      </w:r>
      <w:r w:rsidR="00131C82" w:rsidRPr="00131C82">
        <w:t>нализ деятельности Координационных советов при высших органах исполнительной власти субъектов Российской Федерации по организации доступа социально ориентированных некоммерческих организаций, осуществляющих деятельность в социальной сфере</w:t>
      </w:r>
      <w:r w:rsidR="00B517D4">
        <w:t>,</w:t>
      </w:r>
      <w:r w:rsidR="00131C82" w:rsidRPr="00131C82">
        <w:t xml:space="preserve"> к бюджетным средствам, выделяемым на предоставление социальных услуг в сфере социального обслуживания.</w:t>
      </w:r>
      <w:r w:rsidR="00131C82">
        <w:t xml:space="preserve"> </w:t>
      </w:r>
    </w:p>
    <w:p w:rsidR="00627B5D" w:rsidRDefault="00131C82" w:rsidP="00131C82">
      <w:pPr>
        <w:pStyle w:val="ConsPlusNormal"/>
        <w:spacing w:line="276" w:lineRule="auto"/>
        <w:ind w:firstLine="709"/>
        <w:jc w:val="both"/>
      </w:pPr>
      <w:r>
        <w:t>В</w:t>
      </w:r>
      <w:r w:rsidRPr="003D7F23">
        <w:t xml:space="preserve"> адрес высших органов исполнительной власти субъектов Российской Федерации направлен запрос Минтруда России от 25 сентября 2018 г. </w:t>
      </w:r>
      <w:r w:rsidR="00B517D4">
        <w:br/>
      </w:r>
      <w:r w:rsidRPr="003D7F23">
        <w:t xml:space="preserve">№ 12-4/10/П-6749 </w:t>
      </w:r>
      <w:r>
        <w:t>о</w:t>
      </w:r>
      <w:r w:rsidRPr="003D7F23">
        <w:t xml:space="preserve"> представ</w:t>
      </w:r>
      <w:r>
        <w:t>лении</w:t>
      </w:r>
      <w:r w:rsidRPr="003D7F23">
        <w:t xml:space="preserve"> информаци</w:t>
      </w:r>
      <w:r>
        <w:t>и</w:t>
      </w:r>
      <w:r w:rsidRPr="003D7F23">
        <w:t xml:space="preserve"> о деятельности вышеуказанных координационных советов.</w:t>
      </w:r>
      <w:r w:rsidR="00867CF4">
        <w:t xml:space="preserve"> </w:t>
      </w:r>
      <w:r w:rsidRPr="008A6DD4">
        <w:t xml:space="preserve">На основе материалов, представленных субъектами Российской Федерации, подготовлен </w:t>
      </w:r>
      <w:r w:rsidR="00153F25">
        <w:t xml:space="preserve">соответствующий </w:t>
      </w:r>
      <w:r w:rsidRPr="008A6DD4">
        <w:t xml:space="preserve">доклад </w:t>
      </w:r>
      <w:r>
        <w:t>и представлен в Минэкономразвития России</w:t>
      </w:r>
      <w:r w:rsidR="00153F25" w:rsidRPr="00153F25">
        <w:t xml:space="preserve"> </w:t>
      </w:r>
      <w:r w:rsidR="00153F25">
        <w:t>(</w:t>
      </w:r>
      <w:r w:rsidR="00153F25" w:rsidRPr="008A6DD4">
        <w:t xml:space="preserve">письмо </w:t>
      </w:r>
      <w:r w:rsidR="00752D70">
        <w:t xml:space="preserve">Минтруда России </w:t>
      </w:r>
      <w:r w:rsidR="00153F25" w:rsidRPr="008A6DD4">
        <w:t>от 26 декабря 2018 г. № 12-4/10/П-9755</w:t>
      </w:r>
      <w:r w:rsidR="00153F25">
        <w:t>).</w:t>
      </w:r>
    </w:p>
    <w:p w:rsidR="00A2752C" w:rsidRPr="00867CF4" w:rsidRDefault="00867CF4" w:rsidP="00D13D11">
      <w:pPr>
        <w:pStyle w:val="ConsPlusNormal"/>
        <w:spacing w:line="276" w:lineRule="auto"/>
        <w:ind w:firstLine="709"/>
        <w:jc w:val="both"/>
      </w:pPr>
      <w:r w:rsidRPr="00867CF4">
        <w:t>Проведен анализ обеспечения доступа социально ориентированных некоммерческих организаций к бюджетным средствам, выделяемым на предоставление социальных услуг, на уровне не менее 10 процентов от объема средств, предусмотренных на реализацию соответствующих региональных и муниципальных программ в части социального облуживания граждан</w:t>
      </w:r>
      <w:r>
        <w:t xml:space="preserve">. </w:t>
      </w:r>
    </w:p>
    <w:p w:rsidR="00D26823" w:rsidRPr="000B4FD0" w:rsidRDefault="00D26823" w:rsidP="00D2128E">
      <w:pPr>
        <w:pStyle w:val="ConsPlusNormal"/>
        <w:spacing w:line="276" w:lineRule="auto"/>
        <w:ind w:firstLine="709"/>
        <w:jc w:val="both"/>
      </w:pPr>
      <w:r w:rsidRPr="000B4FD0">
        <w:t>Объем средств бюджетов субъектов Российской Федерации, предусмотренных на предоставление социальных услуг в сфере социального обслуживания и социального сопровождения</w:t>
      </w:r>
      <w:r w:rsidR="00693E18">
        <w:t>,</w:t>
      </w:r>
      <w:r w:rsidRPr="000B4FD0">
        <w:t xml:space="preserve"> в 2017 году составил 226,0 млрд. рублей, в 2018 году </w:t>
      </w:r>
      <w:r>
        <w:t>-</w:t>
      </w:r>
      <w:r w:rsidRPr="000B4FD0">
        <w:t xml:space="preserve"> </w:t>
      </w:r>
      <w:r>
        <w:t>247</w:t>
      </w:r>
      <w:r w:rsidRPr="000B4FD0">
        <w:t>,1 млрд. рублей.</w:t>
      </w:r>
    </w:p>
    <w:p w:rsidR="00D26823" w:rsidRPr="000B4FD0" w:rsidRDefault="00D26823" w:rsidP="00D2128E">
      <w:pPr>
        <w:pStyle w:val="ConsPlusNormal"/>
        <w:spacing w:line="276" w:lineRule="auto"/>
        <w:ind w:firstLine="709"/>
        <w:jc w:val="both"/>
      </w:pPr>
      <w:r w:rsidRPr="00A951B3">
        <w:t>При этом объем средств бюджетов субъектов Российской Федерации, выделяемых негосударственным организациям на предоставление услуг в сфере социального обслуживания населения и социального сопровождения</w:t>
      </w:r>
      <w:r w:rsidR="00693E18">
        <w:t>,</w:t>
      </w:r>
      <w:r w:rsidRPr="00A951B3">
        <w:t xml:space="preserve"> в 2017 году составил </w:t>
      </w:r>
      <w:r w:rsidRPr="000B4FD0">
        <w:t>10,6 млрд. рублей (4,72 %)</w:t>
      </w:r>
      <w:r w:rsidRPr="00A951B3">
        <w:t xml:space="preserve">, в 2018 году </w:t>
      </w:r>
      <w:r>
        <w:t>-</w:t>
      </w:r>
      <w:r w:rsidRPr="00A951B3">
        <w:t xml:space="preserve"> </w:t>
      </w:r>
      <w:r w:rsidRPr="000B4FD0">
        <w:t xml:space="preserve">15,7 млрд. </w:t>
      </w:r>
      <w:r w:rsidRPr="00A951B3">
        <w:t>рублей (6,4 %)</w:t>
      </w:r>
      <w:r w:rsidRPr="000B4FD0">
        <w:t>.</w:t>
      </w:r>
    </w:p>
    <w:p w:rsidR="00D26823" w:rsidRDefault="00D26823" w:rsidP="00D2128E">
      <w:pPr>
        <w:pStyle w:val="ConsPlusNormal"/>
        <w:spacing w:line="276" w:lineRule="auto"/>
        <w:ind w:firstLine="709"/>
        <w:jc w:val="both"/>
      </w:pPr>
      <w:r w:rsidRPr="000B4FD0">
        <w:t>К числу регионов, имеющих лучший региональный опыт</w:t>
      </w:r>
      <w:r>
        <w:t xml:space="preserve"> </w:t>
      </w:r>
      <w:r w:rsidRPr="000B4FD0">
        <w:t xml:space="preserve">по </w:t>
      </w:r>
      <w:r>
        <w:t xml:space="preserve">привлечению негосударственных организаций к </w:t>
      </w:r>
      <w:r w:rsidRPr="000B4FD0">
        <w:t xml:space="preserve">оказанию социальных услуг населению относятся г. Москва, г. Санкт-Петербург, </w:t>
      </w:r>
      <w:r>
        <w:t xml:space="preserve">Московская, Самарская, Новосибирская области, Республика Татарстан, Пермский край, </w:t>
      </w:r>
      <w:r w:rsidRPr="000B4FD0">
        <w:t>Ханты-Мансийский автономный округ.</w:t>
      </w:r>
    </w:p>
    <w:p w:rsidR="00D26823" w:rsidRPr="00A319BE" w:rsidRDefault="00C57ACF" w:rsidP="00D2128E">
      <w:pPr>
        <w:pStyle w:val="ConsPlusNormal"/>
        <w:spacing w:line="276" w:lineRule="auto"/>
        <w:ind w:firstLine="709"/>
        <w:jc w:val="both"/>
      </w:pPr>
      <w:r w:rsidRPr="008A6DD4">
        <w:t xml:space="preserve">На основе материалов, представленных субъектами Российской Федерации, подготовлен </w:t>
      </w:r>
      <w:r>
        <w:t xml:space="preserve">соответствующий </w:t>
      </w:r>
      <w:r w:rsidRPr="008A6DD4">
        <w:t xml:space="preserve">доклад </w:t>
      </w:r>
      <w:r>
        <w:t>и представлен</w:t>
      </w:r>
      <w:r w:rsidR="006B594E">
        <w:t xml:space="preserve"> в Правительство Российской Федерации </w:t>
      </w:r>
      <w:r w:rsidR="00D2128E">
        <w:t>(</w:t>
      </w:r>
      <w:r w:rsidR="006B594E">
        <w:t>п</w:t>
      </w:r>
      <w:r w:rsidR="00D26823">
        <w:t>исьмо Минтруда России от 26 декабря 2018 г. № 12-4/10/П-9742</w:t>
      </w:r>
      <w:r w:rsidR="00D2128E">
        <w:t>)</w:t>
      </w:r>
      <w:r w:rsidR="00D26823">
        <w:t>.</w:t>
      </w:r>
    </w:p>
    <w:p w:rsidR="003D2569" w:rsidRDefault="003D2569" w:rsidP="003D2569">
      <w:pPr>
        <w:pStyle w:val="ConsPlusNormal"/>
        <w:spacing w:line="276" w:lineRule="auto"/>
        <w:ind w:firstLine="709"/>
        <w:jc w:val="both"/>
      </w:pPr>
      <w:r>
        <w:t xml:space="preserve">В 2018 году Минтрудом России </w:t>
      </w:r>
      <w:r w:rsidR="00FC28C6">
        <w:t xml:space="preserve">в </w:t>
      </w:r>
      <w:r w:rsidR="00FC28C6" w:rsidRPr="005C5EB3">
        <w:t xml:space="preserve">информационно-телекоммуникационной сети «Интернет» по адресу: </w:t>
      </w:r>
      <w:r w:rsidR="00FC28C6" w:rsidRPr="005C5EB3">
        <w:rPr>
          <w:lang w:val="en-US"/>
        </w:rPr>
        <w:t>https</w:t>
      </w:r>
      <w:r w:rsidR="00FC28C6" w:rsidRPr="005C5EB3">
        <w:t>://</w:t>
      </w:r>
      <w:r w:rsidR="00FC28C6" w:rsidRPr="005C5EB3">
        <w:rPr>
          <w:lang w:val="en-US"/>
        </w:rPr>
        <w:t>monitoring</w:t>
      </w:r>
      <w:r w:rsidR="00FC28C6" w:rsidRPr="005C5EB3">
        <w:t>.</w:t>
      </w:r>
      <w:proofErr w:type="spellStart"/>
      <w:r w:rsidR="00FC28C6" w:rsidRPr="005C5EB3">
        <w:rPr>
          <w:lang w:val="en-US"/>
        </w:rPr>
        <w:t>vgot</w:t>
      </w:r>
      <w:proofErr w:type="spellEnd"/>
      <w:r w:rsidR="00FC28C6" w:rsidRPr="005C5EB3">
        <w:t>.</w:t>
      </w:r>
      <w:r w:rsidR="00FC28C6" w:rsidRPr="005C5EB3">
        <w:rPr>
          <w:lang w:val="en-US"/>
        </w:rPr>
        <w:t>info</w:t>
      </w:r>
      <w:r w:rsidR="00FC28C6" w:rsidRPr="005C5EB3">
        <w:t>/ «Мониторинг тарифов на оказание социальных услуг (стационарная/</w:t>
      </w:r>
      <w:proofErr w:type="spellStart"/>
      <w:r w:rsidR="00FC28C6" w:rsidRPr="005C5EB3">
        <w:t>полустационарная</w:t>
      </w:r>
      <w:proofErr w:type="spellEnd"/>
      <w:r w:rsidR="00FC28C6" w:rsidRPr="005C5EB3">
        <w:t xml:space="preserve"> форма)</w:t>
      </w:r>
      <w:r w:rsidR="00FC28C6">
        <w:t xml:space="preserve"> </w:t>
      </w:r>
      <w:r>
        <w:t>размещена ф</w:t>
      </w:r>
      <w:r w:rsidRPr="005C5EB3">
        <w:t>орм</w:t>
      </w:r>
      <w:r>
        <w:t>а</w:t>
      </w:r>
      <w:r w:rsidRPr="005C5EB3">
        <w:t xml:space="preserve"> мониторинга</w:t>
      </w:r>
      <w:r>
        <w:t xml:space="preserve"> </w:t>
      </w:r>
      <w:r w:rsidRPr="003D2569">
        <w:t>тарифов на социальные услуги в организациях социального обслуживания субъектов Российской Федерации</w:t>
      </w:r>
      <w:r>
        <w:t>.</w:t>
      </w:r>
      <w:r w:rsidRPr="005C5EB3">
        <w:t xml:space="preserve"> </w:t>
      </w:r>
      <w:r w:rsidRPr="005D42A6">
        <w:t xml:space="preserve">В </w:t>
      </w:r>
      <w:r>
        <w:t xml:space="preserve">адрес </w:t>
      </w:r>
      <w:r w:rsidRPr="005D42A6">
        <w:t>орган</w:t>
      </w:r>
      <w:r>
        <w:t>ов</w:t>
      </w:r>
      <w:r w:rsidRPr="005D42A6">
        <w:t xml:space="preserve"> исполнительной власти субъектов </w:t>
      </w:r>
      <w:r>
        <w:t xml:space="preserve">Российской Федерации </w:t>
      </w:r>
      <w:r w:rsidRPr="005D42A6">
        <w:t>направлен</w:t>
      </w:r>
      <w:r>
        <w:t>ы</w:t>
      </w:r>
      <w:r w:rsidRPr="005D42A6">
        <w:t xml:space="preserve"> телеграмм</w:t>
      </w:r>
      <w:r>
        <w:t xml:space="preserve">ы от </w:t>
      </w:r>
      <w:r w:rsidRPr="005D42A6">
        <w:t>8</w:t>
      </w:r>
      <w:r>
        <w:t xml:space="preserve"> ноября </w:t>
      </w:r>
      <w:r w:rsidRPr="005D42A6">
        <w:t>2018 г.</w:t>
      </w:r>
      <w:r>
        <w:t xml:space="preserve"> № </w:t>
      </w:r>
      <w:r w:rsidRPr="005D42A6">
        <w:t xml:space="preserve">12-3/10/В-7700 </w:t>
      </w:r>
      <w:r>
        <w:t xml:space="preserve">и </w:t>
      </w:r>
      <w:r w:rsidRPr="005D42A6">
        <w:t xml:space="preserve">от </w:t>
      </w:r>
      <w:r w:rsidRPr="005C5EB3">
        <w:t>27 ноября 2018 г. №</w:t>
      </w:r>
      <w:r>
        <w:t> </w:t>
      </w:r>
      <w:r w:rsidRPr="005C5EB3">
        <w:t>12-3/10/П-8611</w:t>
      </w:r>
      <w:r>
        <w:t xml:space="preserve"> о </w:t>
      </w:r>
      <w:r w:rsidRPr="005D42A6">
        <w:t>представ</w:t>
      </w:r>
      <w:r>
        <w:t>лении</w:t>
      </w:r>
      <w:r w:rsidRPr="005D42A6">
        <w:t xml:space="preserve"> информаци</w:t>
      </w:r>
      <w:r>
        <w:t>и</w:t>
      </w:r>
      <w:r w:rsidRPr="005D42A6">
        <w:t xml:space="preserve"> по мониторингу тарифов на оказание социальных услуг</w:t>
      </w:r>
      <w:r>
        <w:t xml:space="preserve"> в соответствии с данной формой.</w:t>
      </w:r>
    </w:p>
    <w:p w:rsidR="00A2752C" w:rsidRPr="00867CF4" w:rsidRDefault="003D2569" w:rsidP="003D2569">
      <w:pPr>
        <w:pStyle w:val="ConsPlusNormal"/>
        <w:spacing w:line="276" w:lineRule="auto"/>
        <w:ind w:firstLine="709"/>
        <w:jc w:val="both"/>
      </w:pPr>
      <w:r>
        <w:t xml:space="preserve">На основе материалов, представленных </w:t>
      </w:r>
      <w:r w:rsidRPr="003D7F23">
        <w:t>субъект</w:t>
      </w:r>
      <w:r>
        <w:t>ами</w:t>
      </w:r>
      <w:r w:rsidRPr="003D7F23">
        <w:t xml:space="preserve"> Российской Федерации</w:t>
      </w:r>
      <w:r>
        <w:t>,</w:t>
      </w:r>
      <w:r w:rsidRPr="003D7F23">
        <w:t xml:space="preserve"> </w:t>
      </w:r>
      <w:r>
        <w:t>п</w:t>
      </w:r>
      <w:r w:rsidRPr="005C5EB3">
        <w:t xml:space="preserve">одготовлен </w:t>
      </w:r>
      <w:r>
        <w:t xml:space="preserve">и направлен </w:t>
      </w:r>
      <w:r w:rsidRPr="005C5EB3">
        <w:t xml:space="preserve">доклад </w:t>
      </w:r>
      <w:r>
        <w:t>в Правительство Российской</w:t>
      </w:r>
      <w:r w:rsidR="00FF3E87" w:rsidRPr="00FF3E87">
        <w:t xml:space="preserve"> </w:t>
      </w:r>
      <w:r w:rsidR="00693E18" w:rsidRPr="003D7F23">
        <w:t>Федерации</w:t>
      </w:r>
      <w:r w:rsidR="00693E18">
        <w:t xml:space="preserve"> </w:t>
      </w:r>
      <w:r w:rsidR="00FF3E87">
        <w:t xml:space="preserve">(письмо </w:t>
      </w:r>
      <w:r w:rsidR="00752D70">
        <w:t xml:space="preserve">Минтруда России </w:t>
      </w:r>
      <w:r w:rsidR="00FF3E87">
        <w:t xml:space="preserve">от </w:t>
      </w:r>
      <w:r w:rsidR="00FF3E87" w:rsidRPr="00007D73">
        <w:t>29 декабря 2018 г. № 12-3/10/П-9866</w:t>
      </w:r>
      <w:r w:rsidR="00FF3E87">
        <w:t>)</w:t>
      </w:r>
      <w:r>
        <w:t>.</w:t>
      </w:r>
    </w:p>
    <w:p w:rsidR="0087793F" w:rsidRPr="00284E99" w:rsidRDefault="0087793F" w:rsidP="00284E99">
      <w:pPr>
        <w:pStyle w:val="ConsPlusNormal"/>
        <w:spacing w:line="276" w:lineRule="auto"/>
        <w:ind w:firstLine="709"/>
        <w:jc w:val="both"/>
      </w:pPr>
      <w:r>
        <w:t>В 2018 г</w:t>
      </w:r>
      <w:r w:rsidR="00284E99">
        <w:t>оду</w:t>
      </w:r>
      <w:r>
        <w:t xml:space="preserve"> </w:t>
      </w:r>
      <w:r w:rsidR="00284E99">
        <w:t>велась р</w:t>
      </w:r>
      <w:r w:rsidRPr="00284E99">
        <w:t>азработ</w:t>
      </w:r>
      <w:r w:rsidR="00284E99">
        <w:t>ка</w:t>
      </w:r>
      <w:r w:rsidRPr="00284E99">
        <w:t xml:space="preserve"> типов</w:t>
      </w:r>
      <w:r w:rsidR="00284E99">
        <w:t>ого</w:t>
      </w:r>
      <w:r w:rsidRPr="00284E99">
        <w:t xml:space="preserve"> контракт</w:t>
      </w:r>
      <w:r w:rsidR="00284E99">
        <w:t>а</w:t>
      </w:r>
      <w:r w:rsidRPr="00284E99">
        <w:t xml:space="preserve">, а также технических заданий для закупки уполномоченными органами технических средств реабилитации серийного производства (специальные устройства для чтения «говорящих книг» на </w:t>
      </w:r>
      <w:proofErr w:type="spellStart"/>
      <w:r w:rsidRPr="00284E99">
        <w:t>флеш-картах</w:t>
      </w:r>
      <w:proofErr w:type="spellEnd"/>
      <w:r w:rsidRPr="00284E99">
        <w:t xml:space="preserve">, </w:t>
      </w:r>
      <w:proofErr w:type="spellStart"/>
      <w:r w:rsidRPr="00284E99">
        <w:t>противопролежневые</w:t>
      </w:r>
      <w:proofErr w:type="spellEnd"/>
      <w:r w:rsidRPr="00284E99">
        <w:t xml:space="preserve"> матрацы, </w:t>
      </w:r>
      <w:proofErr w:type="spellStart"/>
      <w:r w:rsidRPr="00284E99">
        <w:t>противопролежневые</w:t>
      </w:r>
      <w:proofErr w:type="spellEnd"/>
      <w:r w:rsidRPr="00284E99">
        <w:t xml:space="preserve"> подушки, абсорбирующее белье (впитывающие простыни, впитывающие пеленки), подгузники)</w:t>
      </w:r>
      <w:r w:rsidR="005F388B">
        <w:t xml:space="preserve"> (далее - Типовой контракт)</w:t>
      </w:r>
      <w:r w:rsidRPr="00284E99">
        <w:t>.</w:t>
      </w:r>
    </w:p>
    <w:p w:rsidR="00BE77B0" w:rsidRDefault="00BE77B0" w:rsidP="00397AD1">
      <w:pPr>
        <w:pStyle w:val="ConsPlusNormal"/>
        <w:spacing w:line="276" w:lineRule="auto"/>
        <w:ind w:firstLine="709"/>
        <w:jc w:val="both"/>
      </w:pPr>
      <w:r>
        <w:t>В</w:t>
      </w:r>
      <w:r w:rsidRPr="00F62D11">
        <w:t>виду наличия существенных разногласий с ФАС</w:t>
      </w:r>
      <w:r w:rsidR="00B517D4">
        <w:t xml:space="preserve"> России</w:t>
      </w:r>
      <w:r w:rsidRPr="00F62D11">
        <w:t xml:space="preserve"> и Минфином России</w:t>
      </w:r>
      <w:r>
        <w:t xml:space="preserve"> </w:t>
      </w:r>
      <w:r w:rsidRPr="00BA5B85">
        <w:t xml:space="preserve">фактическое исполнение данного мероприятия превысило установленные сроки. </w:t>
      </w:r>
    </w:p>
    <w:p w:rsidR="00BE77B0" w:rsidRDefault="00397AD1" w:rsidP="00397AD1">
      <w:pPr>
        <w:pStyle w:val="ConsPlusNormal"/>
        <w:spacing w:line="276" w:lineRule="auto"/>
        <w:ind w:firstLine="709"/>
        <w:jc w:val="both"/>
      </w:pPr>
      <w:r>
        <w:t>Д</w:t>
      </w:r>
      <w:r w:rsidR="00BE77B0" w:rsidRPr="002477B2">
        <w:t xml:space="preserve">оработанная редакция Типового контракта </w:t>
      </w:r>
      <w:r w:rsidRPr="002477B2">
        <w:t>6</w:t>
      </w:r>
      <w:r>
        <w:t xml:space="preserve"> февраля </w:t>
      </w:r>
      <w:r w:rsidRPr="002477B2">
        <w:t>2019 г.</w:t>
      </w:r>
      <w:r w:rsidR="00BE77B0" w:rsidRPr="002477B2">
        <w:t xml:space="preserve"> направлена на согласование в ФАС России, Минфин России, </w:t>
      </w:r>
      <w:proofErr w:type="spellStart"/>
      <w:r w:rsidR="00BE77B0" w:rsidRPr="002477B2">
        <w:t>Минпромторг</w:t>
      </w:r>
      <w:proofErr w:type="spellEnd"/>
      <w:r w:rsidR="00BE77B0" w:rsidRPr="002477B2">
        <w:t xml:space="preserve"> России и в Фонд социального страхования Российской Федерации. </w:t>
      </w:r>
      <w:r w:rsidR="003579AB">
        <w:t>Письмом</w:t>
      </w:r>
      <w:r w:rsidR="003579AB" w:rsidRPr="002477B2">
        <w:t xml:space="preserve"> от 18</w:t>
      </w:r>
      <w:r w:rsidR="003579AB">
        <w:t xml:space="preserve"> февраля </w:t>
      </w:r>
      <w:r w:rsidR="003579AB" w:rsidRPr="002477B2">
        <w:t xml:space="preserve">2019 </w:t>
      </w:r>
      <w:r w:rsidR="003579AB">
        <w:t xml:space="preserve">г. </w:t>
      </w:r>
      <w:r w:rsidR="003579AB" w:rsidRPr="002477B2">
        <w:t>№ 02-11-09/08-03-530П</w:t>
      </w:r>
      <w:r w:rsidR="003579AB">
        <w:t xml:space="preserve"> о</w:t>
      </w:r>
      <w:r w:rsidR="002669DB">
        <w:t>т</w:t>
      </w:r>
      <w:r w:rsidR="00BE77B0" w:rsidRPr="002477B2">
        <w:t xml:space="preserve"> </w:t>
      </w:r>
      <w:r w:rsidR="002669DB" w:rsidRPr="002477B2">
        <w:t xml:space="preserve">Фонда социального страхования Российской Федерации </w:t>
      </w:r>
      <w:r w:rsidR="00BE77B0" w:rsidRPr="002477B2">
        <w:t>получено согласование.</w:t>
      </w:r>
    </w:p>
    <w:p w:rsidR="00A2752C" w:rsidRDefault="00205249" w:rsidP="00D13D11">
      <w:pPr>
        <w:pStyle w:val="ConsPlusNormal"/>
        <w:spacing w:line="276" w:lineRule="auto"/>
        <w:ind w:firstLine="709"/>
        <w:jc w:val="both"/>
      </w:pPr>
      <w:r>
        <w:t>Р</w:t>
      </w:r>
      <w:r w:rsidR="00574431">
        <w:t xml:space="preserve">азработан и направлен в Правительство Российской Федерации </w:t>
      </w:r>
      <w:r w:rsidR="00A22855">
        <w:t>п</w:t>
      </w:r>
      <w:r w:rsidR="00A22855" w:rsidRPr="000D64AE">
        <w:t>роект федерального закона</w:t>
      </w:r>
      <w:r w:rsidR="00CA4CB1">
        <w:t xml:space="preserve"> «Об электронном сертификате и о внесении изменений в отдельные законодательные акты Российской Федерации»</w:t>
      </w:r>
      <w:r w:rsidR="00A22855" w:rsidRPr="000D64AE">
        <w:t>, предусматривающ</w:t>
      </w:r>
      <w:r w:rsidR="00A22855">
        <w:t>ий</w:t>
      </w:r>
      <w:r w:rsidR="00A22855" w:rsidRPr="000D64AE">
        <w:t xml:space="preserve"> предоставление инвалидам </w:t>
      </w:r>
      <w:r w:rsidR="00901AAA">
        <w:t xml:space="preserve">технических средств реабилитации </w:t>
      </w:r>
      <w:r w:rsidR="00A22855" w:rsidRPr="000D64AE">
        <w:t>с использованием электронного сертификата</w:t>
      </w:r>
      <w:r>
        <w:t xml:space="preserve"> (письмо</w:t>
      </w:r>
      <w:r w:rsidRPr="00205249">
        <w:t xml:space="preserve"> </w:t>
      </w:r>
      <w:r>
        <w:t>Минтруда России</w:t>
      </w:r>
      <w:r w:rsidRPr="00205249">
        <w:t xml:space="preserve"> </w:t>
      </w:r>
      <w:r>
        <w:t xml:space="preserve">от </w:t>
      </w:r>
      <w:r w:rsidRPr="00C1156B">
        <w:t>7</w:t>
      </w:r>
      <w:r>
        <w:t xml:space="preserve"> декабря </w:t>
      </w:r>
      <w:r w:rsidRPr="00C1156B">
        <w:t>2018</w:t>
      </w:r>
      <w:r>
        <w:t xml:space="preserve"> г. </w:t>
      </w:r>
      <w:r w:rsidRPr="00C1156B">
        <w:t>№ 13-3/10/П-8990</w:t>
      </w:r>
      <w:r>
        <w:t>).</w:t>
      </w:r>
    </w:p>
    <w:p w:rsidR="004C7A70" w:rsidRPr="00F47AFB" w:rsidRDefault="004C7A70" w:rsidP="004C7A70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с</w:t>
      </w:r>
      <w:r w:rsidRPr="00F47AFB">
        <w:rPr>
          <w:rFonts w:ascii="Times New Roman" w:hAnsi="Times New Roman"/>
          <w:sz w:val="28"/>
          <w:szCs w:val="28"/>
        </w:rPr>
        <w:t xml:space="preserve">убъектам Российской Федерации письмом </w:t>
      </w:r>
      <w:r>
        <w:rPr>
          <w:rFonts w:ascii="Times New Roman" w:hAnsi="Times New Roman"/>
          <w:sz w:val="28"/>
          <w:szCs w:val="28"/>
        </w:rPr>
        <w:t xml:space="preserve">Минтруда России </w:t>
      </w:r>
      <w:r w:rsidRPr="00F47AFB">
        <w:rPr>
          <w:rFonts w:ascii="Times New Roman" w:hAnsi="Times New Roman"/>
          <w:sz w:val="28"/>
          <w:szCs w:val="28"/>
        </w:rPr>
        <w:t>от 15 января 2018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AFB">
        <w:rPr>
          <w:rFonts w:ascii="Times New Roman" w:hAnsi="Times New Roman"/>
          <w:sz w:val="28"/>
          <w:szCs w:val="28"/>
        </w:rPr>
        <w:t>№ 13-5/10/П-151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AFB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47AFB">
        <w:rPr>
          <w:rFonts w:ascii="Times New Roman" w:hAnsi="Times New Roman"/>
          <w:sz w:val="28"/>
          <w:szCs w:val="28"/>
        </w:rPr>
        <w:t>направлены методические рекомендаци</w:t>
      </w:r>
      <w:r>
        <w:rPr>
          <w:rFonts w:ascii="Times New Roman" w:hAnsi="Times New Roman"/>
          <w:sz w:val="28"/>
          <w:szCs w:val="28"/>
        </w:rPr>
        <w:t>и</w:t>
      </w:r>
      <w:r w:rsidRPr="00F47AFB">
        <w:rPr>
          <w:rFonts w:ascii="Times New Roman" w:hAnsi="Times New Roman"/>
          <w:sz w:val="28"/>
          <w:szCs w:val="28"/>
        </w:rPr>
        <w:t xml:space="preserve"> по организации различных технологий сопровождаемого проживания инвалидов, в том числе такой технологии, как сопровождаемое совместное проживание малых групп инвалидов в отдельных жилых помещениях</w:t>
      </w:r>
      <w:r>
        <w:rPr>
          <w:rFonts w:ascii="Times New Roman" w:hAnsi="Times New Roman"/>
          <w:sz w:val="28"/>
          <w:szCs w:val="28"/>
        </w:rPr>
        <w:t xml:space="preserve">, утвержденные </w:t>
      </w:r>
      <w:r w:rsidRPr="00F47AF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F47AFB">
        <w:rPr>
          <w:rFonts w:ascii="Times New Roman" w:hAnsi="Times New Roman"/>
          <w:sz w:val="28"/>
          <w:szCs w:val="28"/>
        </w:rPr>
        <w:t xml:space="preserve"> Минтруда России от 14 декабря 2017 г. № 847</w:t>
      </w:r>
      <w:r>
        <w:rPr>
          <w:rFonts w:ascii="Times New Roman" w:hAnsi="Times New Roman"/>
          <w:sz w:val="28"/>
          <w:szCs w:val="28"/>
        </w:rPr>
        <w:t>.</w:t>
      </w:r>
    </w:p>
    <w:p w:rsidR="004C7A70" w:rsidRPr="00F47AFB" w:rsidRDefault="004C7A70" w:rsidP="004C7A70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информации субъектов Российской Федерации </w:t>
      </w:r>
      <w:r w:rsidRPr="00F47AFB">
        <w:rPr>
          <w:rFonts w:ascii="Times New Roman" w:hAnsi="Times New Roman"/>
          <w:sz w:val="28"/>
          <w:szCs w:val="28"/>
        </w:rPr>
        <w:t>в 39 субъектах Российской Федерации реализуются</w:t>
      </w:r>
      <w:r w:rsidRPr="00816E1D">
        <w:rPr>
          <w:rFonts w:ascii="Times New Roman" w:hAnsi="Times New Roman"/>
          <w:sz w:val="28"/>
          <w:szCs w:val="28"/>
        </w:rPr>
        <w:t xml:space="preserve"> </w:t>
      </w:r>
      <w:r w:rsidRPr="00F47AFB">
        <w:rPr>
          <w:rFonts w:ascii="Times New Roman" w:hAnsi="Times New Roman"/>
          <w:sz w:val="28"/>
          <w:szCs w:val="28"/>
        </w:rPr>
        <w:t>технологии</w:t>
      </w:r>
      <w:r w:rsidRPr="00816E1D">
        <w:rPr>
          <w:rFonts w:ascii="Times New Roman" w:hAnsi="Times New Roman"/>
          <w:sz w:val="28"/>
          <w:szCs w:val="28"/>
        </w:rPr>
        <w:t xml:space="preserve"> </w:t>
      </w:r>
      <w:r w:rsidRPr="00F47AFB">
        <w:rPr>
          <w:rFonts w:ascii="Times New Roman" w:hAnsi="Times New Roman"/>
          <w:sz w:val="28"/>
          <w:szCs w:val="28"/>
        </w:rPr>
        <w:t xml:space="preserve">сопровождаемого проживания инвалидов, в 18 субъектах проведены подготовительные работы. </w:t>
      </w:r>
    </w:p>
    <w:p w:rsidR="004C7A70" w:rsidRPr="00F47AFB" w:rsidRDefault="004C7A70" w:rsidP="004C7A70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AFB">
        <w:rPr>
          <w:rFonts w:ascii="Times New Roman" w:hAnsi="Times New Roman"/>
          <w:sz w:val="28"/>
          <w:szCs w:val="28"/>
        </w:rPr>
        <w:t>В большинстве регионов в организации сопровождаемого проживания принимали участие как государственные, так и негосударственные организации.</w:t>
      </w:r>
    </w:p>
    <w:p w:rsidR="004C7A70" w:rsidRDefault="00CE484F" w:rsidP="004C7A70">
      <w:pPr>
        <w:pStyle w:val="ConsPlusNormal"/>
        <w:spacing w:line="276" w:lineRule="auto"/>
        <w:ind w:firstLine="709"/>
        <w:jc w:val="both"/>
        <w:rPr>
          <w:highlight w:val="yellow"/>
        </w:rPr>
      </w:pPr>
      <w:r>
        <w:t>Д</w:t>
      </w:r>
      <w:r w:rsidR="004C7A70">
        <w:t>оклад по вопросу создания и развития в субъектах Российской Федерации технологии сопровождаемого проживания инвалидов, в том числе такой технологии, как сопровождаемое совместное проживание малых групп инвалидов в отдельных жилых помещениях</w:t>
      </w:r>
      <w:r w:rsidR="00D65250" w:rsidRPr="00D65250">
        <w:t xml:space="preserve"> </w:t>
      </w:r>
      <w:r w:rsidR="00D65250">
        <w:t>направлен</w:t>
      </w:r>
      <w:r w:rsidR="00D65250" w:rsidRPr="007A5D70">
        <w:t xml:space="preserve"> в Правительство Российской Федерации</w:t>
      </w:r>
      <w:r w:rsidR="00D65250" w:rsidRPr="00D65250">
        <w:t xml:space="preserve"> </w:t>
      </w:r>
      <w:r w:rsidR="00D65250">
        <w:t>(п</w:t>
      </w:r>
      <w:r w:rsidR="00D65250" w:rsidRPr="007A5D70">
        <w:t>исьмо Минтруда России от 25 декабря 2018 г. №</w:t>
      </w:r>
      <w:r>
        <w:t> </w:t>
      </w:r>
      <w:r w:rsidR="00D65250" w:rsidRPr="007A5D70">
        <w:t>13-5/10/П-966</w:t>
      </w:r>
      <w:r w:rsidR="00D65250">
        <w:t>2</w:t>
      </w:r>
      <w:r>
        <w:t>.</w:t>
      </w:r>
    </w:p>
    <w:p w:rsidR="00E64F93" w:rsidRDefault="00E64F93" w:rsidP="00E64F9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</w:t>
      </w:r>
      <w:r w:rsidRPr="00205555">
        <w:rPr>
          <w:rFonts w:ascii="Times New Roman" w:hAnsi="Times New Roman"/>
          <w:color w:val="000000"/>
          <w:sz w:val="28"/>
          <w:szCs w:val="28"/>
        </w:rPr>
        <w:t xml:space="preserve"> приказ Минтруда России от 24 декабря 2018 г. № 834н </w:t>
      </w:r>
      <w:r w:rsidR="00DA4643">
        <w:rPr>
          <w:rFonts w:ascii="Times New Roman" w:hAnsi="Times New Roman"/>
          <w:color w:val="000000"/>
          <w:sz w:val="28"/>
          <w:szCs w:val="28"/>
        </w:rPr>
        <w:br/>
      </w:r>
      <w:r w:rsidRPr="00205555">
        <w:rPr>
          <w:rFonts w:ascii="Times New Roman" w:hAnsi="Times New Roman"/>
          <w:color w:val="000000"/>
          <w:sz w:val="28"/>
          <w:szCs w:val="28"/>
        </w:rPr>
        <w:t>«Об утверждении типовых контрактов на оказание услуг по проведению специальной оценки условий труда и обучению работодателей и работников вопросам охраны труда, а также их информационных карт»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0C7E">
        <w:rPr>
          <w:rFonts w:ascii="Times New Roman" w:hAnsi="Times New Roman"/>
          <w:color w:val="000000"/>
          <w:sz w:val="28"/>
          <w:szCs w:val="28"/>
        </w:rPr>
        <w:t>(</w:t>
      </w:r>
      <w:r w:rsidR="00DA0C7E" w:rsidRPr="00DA0C7E">
        <w:rPr>
          <w:rFonts w:ascii="Times New Roman" w:hAnsi="Times New Roman"/>
          <w:color w:val="000000"/>
          <w:sz w:val="28"/>
          <w:szCs w:val="28"/>
        </w:rPr>
        <w:t>зарегистрирован в Минюсте России 25 февраля 2019 г № 53885).</w:t>
      </w:r>
    </w:p>
    <w:p w:rsidR="009D1C6B" w:rsidRPr="000368C2" w:rsidRDefault="00BC5D18" w:rsidP="009D1C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9D1C6B" w:rsidRPr="000368C2">
        <w:rPr>
          <w:rFonts w:ascii="Times New Roman" w:hAnsi="Times New Roman"/>
          <w:color w:val="000000"/>
          <w:sz w:val="28"/>
          <w:szCs w:val="28"/>
        </w:rPr>
        <w:t xml:space="preserve">азработаны </w:t>
      </w:r>
      <w:r w:rsidR="00A01A01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A01A01" w:rsidRPr="000368C2">
        <w:rPr>
          <w:rFonts w:ascii="Times New Roman" w:hAnsi="Times New Roman"/>
          <w:color w:val="000000"/>
          <w:sz w:val="28"/>
          <w:szCs w:val="28"/>
        </w:rPr>
        <w:t xml:space="preserve">внесены в Правительство Российской Федерации </w:t>
      </w:r>
      <w:r w:rsidR="009D1C6B" w:rsidRPr="000368C2">
        <w:rPr>
          <w:rFonts w:ascii="Times New Roman" w:hAnsi="Times New Roman"/>
          <w:color w:val="000000"/>
          <w:sz w:val="28"/>
          <w:szCs w:val="28"/>
        </w:rPr>
        <w:t>проект федерального закона «О внесении изменений в статью 5.27 Кодекса Российской Федерации об административных правонарушениях» (в части введения административной ответственности за воспрепятствование осуществления работниками права на изменение кредитной организации, в которую должна быть переведена заработная плата) и проект федерального закона «О внесении изменения в часть третью статьи 136 Трудового кодекса Российской Федерации».</w:t>
      </w:r>
      <w:r w:rsidR="009D1C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1A01">
        <w:rPr>
          <w:rFonts w:ascii="Times New Roman" w:hAnsi="Times New Roman"/>
          <w:color w:val="000000"/>
          <w:sz w:val="28"/>
          <w:szCs w:val="28"/>
        </w:rPr>
        <w:t>(п</w:t>
      </w:r>
      <w:r w:rsidR="009D1C6B" w:rsidRPr="000368C2">
        <w:rPr>
          <w:rFonts w:ascii="Times New Roman" w:hAnsi="Times New Roman"/>
          <w:color w:val="000000"/>
          <w:sz w:val="28"/>
          <w:szCs w:val="28"/>
        </w:rPr>
        <w:t>исьмо Минтруда России от 21 ноября 2018 г. №</w:t>
      </w:r>
      <w:r w:rsidR="00A01A01">
        <w:rPr>
          <w:rFonts w:ascii="Times New Roman" w:hAnsi="Times New Roman"/>
          <w:color w:val="000000"/>
          <w:sz w:val="28"/>
          <w:szCs w:val="28"/>
        </w:rPr>
        <w:t> </w:t>
      </w:r>
      <w:r w:rsidR="009D1C6B" w:rsidRPr="000368C2">
        <w:rPr>
          <w:rFonts w:ascii="Times New Roman" w:hAnsi="Times New Roman"/>
          <w:color w:val="000000"/>
          <w:sz w:val="28"/>
          <w:szCs w:val="28"/>
        </w:rPr>
        <w:t>14-3/10/П-8448</w:t>
      </w:r>
      <w:r w:rsidR="00A01A01">
        <w:rPr>
          <w:rFonts w:ascii="Times New Roman" w:hAnsi="Times New Roman"/>
          <w:color w:val="000000"/>
          <w:sz w:val="28"/>
          <w:szCs w:val="28"/>
        </w:rPr>
        <w:t>)</w:t>
      </w:r>
      <w:r w:rsidR="009D1C6B" w:rsidRPr="000368C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2752C" w:rsidRDefault="00F6573A" w:rsidP="009D1C6B">
      <w:pPr>
        <w:pStyle w:val="ConsPlusNormal"/>
        <w:spacing w:line="276" w:lineRule="auto"/>
        <w:ind w:firstLine="709"/>
        <w:jc w:val="both"/>
      </w:pPr>
      <w:r>
        <w:rPr>
          <w:color w:val="000000"/>
        </w:rPr>
        <w:t>П</w:t>
      </w:r>
      <w:r w:rsidRPr="00F56555">
        <w:rPr>
          <w:color w:val="000000"/>
        </w:rPr>
        <w:t xml:space="preserve">риказом Минтруда России </w:t>
      </w:r>
      <w:r>
        <w:rPr>
          <w:color w:val="000000"/>
        </w:rPr>
        <w:t xml:space="preserve">от 9 октября </w:t>
      </w:r>
      <w:r w:rsidRPr="00F56555">
        <w:rPr>
          <w:color w:val="000000"/>
        </w:rPr>
        <w:t>2018 г.</w:t>
      </w:r>
      <w:r>
        <w:rPr>
          <w:color w:val="000000"/>
        </w:rPr>
        <w:t xml:space="preserve"> № 625н (зарегистрирован Минюстом России 31 октября 2018 г. № 52581) </w:t>
      </w:r>
      <w:r w:rsidRPr="00F56555">
        <w:rPr>
          <w:color w:val="000000"/>
        </w:rPr>
        <w:t>утвержден</w:t>
      </w:r>
      <w:r>
        <w:rPr>
          <w:color w:val="000000"/>
        </w:rPr>
        <w:t xml:space="preserve"> </w:t>
      </w:r>
      <w:r w:rsidR="00711122">
        <w:rPr>
          <w:color w:val="000000"/>
        </w:rPr>
        <w:t>п</w:t>
      </w:r>
      <w:r w:rsidR="00711122" w:rsidRPr="00610C32">
        <w:rPr>
          <w:color w:val="000000"/>
        </w:rPr>
        <w:t>рофессиональн</w:t>
      </w:r>
      <w:r w:rsidR="00711122">
        <w:rPr>
          <w:color w:val="000000"/>
        </w:rPr>
        <w:t>ый</w:t>
      </w:r>
      <w:r w:rsidR="00711122" w:rsidRPr="00610C32">
        <w:rPr>
          <w:color w:val="000000"/>
        </w:rPr>
        <w:t xml:space="preserve"> стандарт «Специалист по конкурентному</w:t>
      </w:r>
      <w:r w:rsidR="00711122" w:rsidRPr="000358AB">
        <w:t xml:space="preserve"> </w:t>
      </w:r>
      <w:r w:rsidR="00711122" w:rsidRPr="007C7036">
        <w:rPr>
          <w:color w:val="000000"/>
        </w:rPr>
        <w:t>праву»</w:t>
      </w:r>
      <w:r w:rsidR="00711122">
        <w:rPr>
          <w:color w:val="000000"/>
        </w:rPr>
        <w:t>.</w:t>
      </w:r>
    </w:p>
    <w:p w:rsidR="007D020D" w:rsidRDefault="007D020D" w:rsidP="007D020D">
      <w:pPr>
        <w:autoSpaceDE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Принят приказ Минтруда России </w:t>
      </w:r>
      <w:r w:rsidRPr="002B1474">
        <w:rPr>
          <w:rFonts w:ascii="Times New Roman" w:eastAsia="Times New Roman" w:hAnsi="Times New Roman"/>
          <w:sz w:val="28"/>
          <w:szCs w:val="28"/>
        </w:rPr>
        <w:t>от 30</w:t>
      </w:r>
      <w:r>
        <w:rPr>
          <w:rFonts w:ascii="Times New Roman" w:eastAsia="Times New Roman" w:hAnsi="Times New Roman"/>
          <w:sz w:val="28"/>
          <w:szCs w:val="28"/>
        </w:rPr>
        <w:t xml:space="preserve"> ноября </w:t>
      </w:r>
      <w:r w:rsidRPr="002B1474">
        <w:rPr>
          <w:rFonts w:ascii="Times New Roman" w:eastAsia="Times New Roman" w:hAnsi="Times New Roman"/>
          <w:sz w:val="28"/>
          <w:szCs w:val="28"/>
        </w:rPr>
        <w:t xml:space="preserve">2018 </w:t>
      </w:r>
      <w:r>
        <w:rPr>
          <w:rFonts w:ascii="Times New Roman" w:eastAsia="Times New Roman" w:hAnsi="Times New Roman"/>
          <w:sz w:val="28"/>
          <w:szCs w:val="28"/>
        </w:rPr>
        <w:t xml:space="preserve">г. </w:t>
      </w:r>
      <w:r w:rsidRPr="002B1474">
        <w:rPr>
          <w:rFonts w:ascii="Times New Roman" w:eastAsia="Times New Roman" w:hAnsi="Times New Roman"/>
          <w:sz w:val="28"/>
          <w:szCs w:val="28"/>
        </w:rPr>
        <w:t>№ 762</w:t>
      </w:r>
      <w:r>
        <w:rPr>
          <w:rFonts w:ascii="Times New Roman" w:hAnsi="Times New Roman"/>
          <w:iCs/>
          <w:sz w:val="28"/>
          <w:szCs w:val="28"/>
        </w:rPr>
        <w:t xml:space="preserve"> «Об организации системы внутреннего обеспечения соответствия </w:t>
      </w:r>
      <w:r w:rsidRPr="00CD0166">
        <w:rPr>
          <w:rFonts w:ascii="Times New Roman" w:hAnsi="Times New Roman"/>
          <w:iCs/>
          <w:sz w:val="28"/>
          <w:szCs w:val="28"/>
        </w:rPr>
        <w:t>требованиям антимонопольного законодательства и законодательства</w:t>
      </w:r>
      <w:r>
        <w:rPr>
          <w:rFonts w:ascii="Times New Roman" w:hAnsi="Times New Roman"/>
          <w:iCs/>
          <w:sz w:val="28"/>
          <w:szCs w:val="28"/>
        </w:rPr>
        <w:t xml:space="preserve"> о закупках Российской Федерации в Министерстве труда и социальной защиты Российской Федерации», </w:t>
      </w:r>
      <w:r>
        <w:rPr>
          <w:rFonts w:ascii="Times New Roman" w:eastAsia="Times New Roman" w:hAnsi="Times New Roman"/>
          <w:sz w:val="28"/>
          <w:szCs w:val="28"/>
        </w:rPr>
        <w:t xml:space="preserve">которым утверждены Положение об организации системы </w:t>
      </w:r>
      <w:r w:rsidRPr="002B1474">
        <w:rPr>
          <w:rFonts w:ascii="Times New Roman" w:eastAsia="Times New Roman" w:hAnsi="Times New Roman"/>
          <w:sz w:val="28"/>
          <w:szCs w:val="28"/>
        </w:rPr>
        <w:t>внутреннего обеспечения соответствия требованиям антимонопольного законодательства Российской Федерации в Министерстве труда и социальной защиты Российской 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, Положение о Комиссии по </w:t>
      </w:r>
      <w:r w:rsidRPr="002B1474">
        <w:rPr>
          <w:rFonts w:ascii="Times New Roman" w:eastAsia="Times New Roman" w:hAnsi="Times New Roman"/>
          <w:sz w:val="28"/>
          <w:szCs w:val="28"/>
        </w:rPr>
        <w:t>внутренне</w:t>
      </w:r>
      <w:r>
        <w:rPr>
          <w:rFonts w:ascii="Times New Roman" w:eastAsia="Times New Roman" w:hAnsi="Times New Roman"/>
          <w:sz w:val="28"/>
          <w:szCs w:val="28"/>
        </w:rPr>
        <w:t>му</w:t>
      </w:r>
      <w:r w:rsidRPr="002B1474">
        <w:rPr>
          <w:rFonts w:ascii="Times New Roman" w:eastAsia="Times New Roman" w:hAnsi="Times New Roman"/>
          <w:sz w:val="28"/>
          <w:szCs w:val="28"/>
        </w:rPr>
        <w:t xml:space="preserve"> обеспечени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2B1474">
        <w:rPr>
          <w:rFonts w:ascii="Times New Roman" w:eastAsia="Times New Roman" w:hAnsi="Times New Roman"/>
          <w:sz w:val="28"/>
          <w:szCs w:val="28"/>
        </w:rPr>
        <w:t xml:space="preserve"> соответствия требованиям антимонопольного законодательства Российской Федерации в Министерстве труда и социальной защиты Российской 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 и состав указанной Комиссии.</w:t>
      </w:r>
    </w:p>
    <w:p w:rsidR="00A2752C" w:rsidRDefault="00630E80" w:rsidP="007D020D">
      <w:pPr>
        <w:pStyle w:val="ConsPlusNormal"/>
        <w:spacing w:line="276" w:lineRule="auto"/>
        <w:ind w:firstLine="709"/>
        <w:jc w:val="both"/>
      </w:pPr>
      <w:r>
        <w:rPr>
          <w:rFonts w:eastAsia="Times New Roman"/>
        </w:rPr>
        <w:t>П</w:t>
      </w:r>
      <w:r w:rsidR="007D020D">
        <w:rPr>
          <w:rFonts w:eastAsia="Times New Roman"/>
        </w:rPr>
        <w:t xml:space="preserve">равовые акты по вопросу </w:t>
      </w:r>
      <w:r w:rsidR="007D020D" w:rsidRPr="002B1474">
        <w:rPr>
          <w:rFonts w:eastAsia="Times New Roman"/>
        </w:rPr>
        <w:t>организации системы внутреннего обеспечения соответствия требованиям антимонопольного законодательства</w:t>
      </w:r>
      <w:r w:rsidR="007D020D">
        <w:rPr>
          <w:rFonts w:eastAsia="Times New Roman"/>
        </w:rPr>
        <w:t xml:space="preserve"> приняты подведомственными Минтруду России учреждениями и унитарным предприятием.</w:t>
      </w:r>
    </w:p>
    <w:p w:rsidR="00871508" w:rsidRDefault="00CD17CE" w:rsidP="00CD17CE">
      <w:pPr>
        <w:pStyle w:val="ConsPlusNormal"/>
        <w:spacing w:line="276" w:lineRule="auto"/>
        <w:ind w:firstLine="709"/>
        <w:jc w:val="both"/>
      </w:pPr>
      <w:r>
        <w:t>В</w:t>
      </w:r>
      <w:r w:rsidRPr="006C6CF9">
        <w:t xml:space="preserve">о исполнение </w:t>
      </w:r>
      <w:r w:rsidR="000D7E96">
        <w:t xml:space="preserve">абзаца </w:t>
      </w:r>
      <w:r w:rsidR="00AF66AC">
        <w:t>7</w:t>
      </w:r>
      <w:r w:rsidRPr="006C6CF9">
        <w:t xml:space="preserve"> подпункта «в» пункта 2 Национального плана</w:t>
      </w:r>
      <w:r>
        <w:t xml:space="preserve"> Минтруд России</w:t>
      </w:r>
      <w:r w:rsidRPr="006C6CF9">
        <w:t xml:space="preserve"> разместил в информационно-телекоммуникационной сети «Интернет» план по развитию конкуренции на 2018-2020 годы на рынке социальных услуг</w:t>
      </w:r>
      <w:r w:rsidR="0019485E">
        <w:t>,</w:t>
      </w:r>
      <w:r w:rsidR="00DD4705">
        <w:t xml:space="preserve"> о чем </w:t>
      </w:r>
      <w:r w:rsidR="005C2119">
        <w:t xml:space="preserve">Минтруд России </w:t>
      </w:r>
      <w:r w:rsidR="00DD4705">
        <w:t>проинформирова</w:t>
      </w:r>
      <w:r w:rsidR="005C2119">
        <w:t>л ФАС России</w:t>
      </w:r>
      <w:r w:rsidR="000A2C05">
        <w:t xml:space="preserve"> (</w:t>
      </w:r>
      <w:r w:rsidR="00DD4705">
        <w:t>письмо Минтруда России от 12 октября 2018 г. №11-5/10/П-7307)</w:t>
      </w:r>
      <w:r w:rsidRPr="006C6CF9">
        <w:t>.</w:t>
      </w:r>
    </w:p>
    <w:p w:rsidR="0058761F" w:rsidRDefault="00000FB4" w:rsidP="00CD17CE">
      <w:pPr>
        <w:pStyle w:val="ConsPlusNormal"/>
        <w:spacing w:line="276" w:lineRule="auto"/>
        <w:ind w:firstLine="709"/>
        <w:jc w:val="both"/>
      </w:pPr>
      <w:r>
        <w:t xml:space="preserve">Во </w:t>
      </w:r>
      <w:r w:rsidRPr="00000FB4">
        <w:t>исполнени</w:t>
      </w:r>
      <w:r>
        <w:t>е</w:t>
      </w:r>
      <w:r w:rsidRPr="00000FB4">
        <w:t xml:space="preserve"> подпункта 2 пункта 2 поручения Правительства Российской Федерации от 25 января 2018 г. </w:t>
      </w:r>
      <w:r>
        <w:t>№</w:t>
      </w:r>
      <w:r w:rsidRPr="00000FB4">
        <w:t xml:space="preserve"> ДМ-П13-361 по реализации пункта 2 «в» Национального плана</w:t>
      </w:r>
      <w:r>
        <w:t xml:space="preserve"> Минтруд России </w:t>
      </w:r>
      <w:r w:rsidR="000920FC">
        <w:t xml:space="preserve">направил </w:t>
      </w:r>
      <w:r w:rsidR="0019485E">
        <w:t xml:space="preserve">информацию </w:t>
      </w:r>
      <w:r w:rsidR="000920FC">
        <w:t>о</w:t>
      </w:r>
      <w:r w:rsidR="007730A7">
        <w:t xml:space="preserve"> </w:t>
      </w:r>
      <w:r w:rsidR="007730A7" w:rsidRPr="007730A7">
        <w:t>соответствии документов стратегического планирования и государствен</w:t>
      </w:r>
      <w:r w:rsidR="007730A7">
        <w:t>ных программ Российской Федерации</w:t>
      </w:r>
      <w:r w:rsidR="00076430">
        <w:t xml:space="preserve"> </w:t>
      </w:r>
      <w:r w:rsidR="006A756C">
        <w:t>(по компетенции Министерства)</w:t>
      </w:r>
      <w:r w:rsidR="007730A7">
        <w:t xml:space="preserve"> принципам государственной политики по развитию конкуренции</w:t>
      </w:r>
      <w:r w:rsidR="0019485E" w:rsidRPr="0019485E">
        <w:t xml:space="preserve"> </w:t>
      </w:r>
      <w:r w:rsidR="00F278E5">
        <w:t>(</w:t>
      </w:r>
      <w:r w:rsidR="0019485E">
        <w:t xml:space="preserve">письмо </w:t>
      </w:r>
      <w:r w:rsidR="00F278E5">
        <w:t xml:space="preserve">Минтруда России </w:t>
      </w:r>
      <w:r w:rsidR="0019485E">
        <w:t>от 3 декабря 2018 г. № 11-5/10/П-8837</w:t>
      </w:r>
      <w:r w:rsidR="00F278E5">
        <w:t>).</w:t>
      </w:r>
    </w:p>
    <w:p w:rsidR="00B40CBC" w:rsidRDefault="009251FF" w:rsidP="009251FF">
      <w:pPr>
        <w:pStyle w:val="ConsPlusNormal"/>
        <w:spacing w:line="276" w:lineRule="auto"/>
        <w:ind w:firstLine="709"/>
        <w:jc w:val="both"/>
      </w:pPr>
      <w:r>
        <w:t>В соответствии с абзацем 3 подпункта «г» пункта 2 Национального плана по вопросу обеспечения внедрения показателей, характеризующих эффективность закупок товаров, работ, услуг, в том числе подведомственными организациями,</w:t>
      </w:r>
      <w:r w:rsidRPr="00004179">
        <w:t xml:space="preserve"> </w:t>
      </w:r>
      <w:r>
        <w:t xml:space="preserve">Минтрудом России </w:t>
      </w:r>
      <w:r w:rsidR="00F278E5">
        <w:t>принят приказ</w:t>
      </w:r>
      <w:r>
        <w:t xml:space="preserve"> </w:t>
      </w:r>
      <w:r w:rsidR="00F278E5">
        <w:br/>
      </w:r>
      <w:r>
        <w:t>от 29</w:t>
      </w:r>
      <w:r w:rsidR="005E3B21">
        <w:t xml:space="preserve"> ноября </w:t>
      </w:r>
      <w:r>
        <w:t>2018</w:t>
      </w:r>
      <w:r w:rsidR="005E3B21">
        <w:t xml:space="preserve"> г.</w:t>
      </w:r>
      <w:r>
        <w:t xml:space="preserve"> № 749 «</w:t>
      </w:r>
      <w:r w:rsidRPr="007659A2">
        <w:t>Об утверждении методики оценки эффективности закупок для государственных нужд, осуществляемых Министерством труда и социальной защиты Российской Федерации, подведомственными Министерству труда и социальной защиты Российской Федерации государственными учреждениями</w:t>
      </w:r>
      <w:r>
        <w:t>»</w:t>
      </w:r>
      <w:r w:rsidRPr="00004179">
        <w:t>.</w:t>
      </w:r>
    </w:p>
    <w:p w:rsidR="00F12B69" w:rsidRPr="009251FF" w:rsidRDefault="00F12B69" w:rsidP="009251FF">
      <w:pPr>
        <w:pStyle w:val="ConsPlusNormal"/>
        <w:spacing w:line="276" w:lineRule="auto"/>
        <w:ind w:firstLine="709"/>
        <w:jc w:val="both"/>
      </w:pPr>
    </w:p>
    <w:sectPr w:rsidR="00F12B69" w:rsidRPr="009251FF" w:rsidSect="008B1EA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05D" w:rsidRDefault="0082305D" w:rsidP="00157A9E">
      <w:pPr>
        <w:spacing w:after="0" w:line="240" w:lineRule="auto"/>
      </w:pPr>
      <w:r>
        <w:separator/>
      </w:r>
    </w:p>
  </w:endnote>
  <w:endnote w:type="continuationSeparator" w:id="0">
    <w:p w:rsidR="0082305D" w:rsidRDefault="0082305D" w:rsidP="0015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05D" w:rsidRDefault="0082305D" w:rsidP="00157A9E">
      <w:pPr>
        <w:spacing w:after="0" w:line="240" w:lineRule="auto"/>
      </w:pPr>
      <w:r>
        <w:separator/>
      </w:r>
    </w:p>
  </w:footnote>
  <w:footnote w:type="continuationSeparator" w:id="0">
    <w:p w:rsidR="0082305D" w:rsidRDefault="0082305D" w:rsidP="00157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C4" w:rsidRDefault="00FD2EC4">
    <w:pPr>
      <w:pStyle w:val="a4"/>
      <w:jc w:val="center"/>
    </w:pPr>
    <w:r w:rsidRPr="00157A9E">
      <w:rPr>
        <w:rFonts w:ascii="Times New Roman" w:hAnsi="Times New Roman"/>
        <w:sz w:val="24"/>
        <w:szCs w:val="24"/>
      </w:rPr>
      <w:fldChar w:fldCharType="begin"/>
    </w:r>
    <w:r w:rsidRPr="00157A9E">
      <w:rPr>
        <w:rFonts w:ascii="Times New Roman" w:hAnsi="Times New Roman"/>
        <w:sz w:val="24"/>
        <w:szCs w:val="24"/>
      </w:rPr>
      <w:instrText xml:space="preserve"> PAGE   \* MERGEFORMAT </w:instrText>
    </w:r>
    <w:r w:rsidRPr="00157A9E">
      <w:rPr>
        <w:rFonts w:ascii="Times New Roman" w:hAnsi="Times New Roman"/>
        <w:sz w:val="24"/>
        <w:szCs w:val="24"/>
      </w:rPr>
      <w:fldChar w:fldCharType="separate"/>
    </w:r>
    <w:r w:rsidR="003D358F">
      <w:rPr>
        <w:rFonts w:ascii="Times New Roman" w:hAnsi="Times New Roman"/>
        <w:noProof/>
        <w:sz w:val="24"/>
        <w:szCs w:val="24"/>
      </w:rPr>
      <w:t>3</w:t>
    </w:r>
    <w:r w:rsidRPr="00157A9E">
      <w:rPr>
        <w:rFonts w:ascii="Times New Roman" w:hAnsi="Times New Roman"/>
        <w:sz w:val="24"/>
        <w:szCs w:val="24"/>
      </w:rPr>
      <w:fldChar w:fldCharType="end"/>
    </w:r>
  </w:p>
  <w:p w:rsidR="00FD2EC4" w:rsidRDefault="00FD2E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5B66"/>
    <w:multiLevelType w:val="hybridMultilevel"/>
    <w:tmpl w:val="61D21994"/>
    <w:lvl w:ilvl="0" w:tplc="7B90B8A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F4B"/>
    <w:rsid w:val="000001A6"/>
    <w:rsid w:val="00000FB4"/>
    <w:rsid w:val="00002A18"/>
    <w:rsid w:val="00002BE2"/>
    <w:rsid w:val="00016896"/>
    <w:rsid w:val="00017450"/>
    <w:rsid w:val="0002361C"/>
    <w:rsid w:val="000349C0"/>
    <w:rsid w:val="0005186E"/>
    <w:rsid w:val="00074C07"/>
    <w:rsid w:val="00074D5A"/>
    <w:rsid w:val="00075455"/>
    <w:rsid w:val="00076430"/>
    <w:rsid w:val="0008084E"/>
    <w:rsid w:val="00083508"/>
    <w:rsid w:val="0009120E"/>
    <w:rsid w:val="000920FC"/>
    <w:rsid w:val="00095A1B"/>
    <w:rsid w:val="000A2C05"/>
    <w:rsid w:val="000C3E70"/>
    <w:rsid w:val="000C4B61"/>
    <w:rsid w:val="000D7E96"/>
    <w:rsid w:val="000E5C01"/>
    <w:rsid w:val="000E6512"/>
    <w:rsid w:val="000E7083"/>
    <w:rsid w:val="000F11E5"/>
    <w:rsid w:val="000F6507"/>
    <w:rsid w:val="00100A5D"/>
    <w:rsid w:val="00111126"/>
    <w:rsid w:val="00113641"/>
    <w:rsid w:val="00120C87"/>
    <w:rsid w:val="00131C82"/>
    <w:rsid w:val="00132F94"/>
    <w:rsid w:val="00144567"/>
    <w:rsid w:val="00144E80"/>
    <w:rsid w:val="00150C3A"/>
    <w:rsid w:val="00153F25"/>
    <w:rsid w:val="00157A9E"/>
    <w:rsid w:val="00172E4F"/>
    <w:rsid w:val="0017750F"/>
    <w:rsid w:val="00177975"/>
    <w:rsid w:val="001811A7"/>
    <w:rsid w:val="00191205"/>
    <w:rsid w:val="0019485E"/>
    <w:rsid w:val="00195360"/>
    <w:rsid w:val="001A0930"/>
    <w:rsid w:val="001A13B5"/>
    <w:rsid w:val="001A3962"/>
    <w:rsid w:val="001B3501"/>
    <w:rsid w:val="001B4704"/>
    <w:rsid w:val="001D58A9"/>
    <w:rsid w:val="001D6DB7"/>
    <w:rsid w:val="001E511A"/>
    <w:rsid w:val="001E5E26"/>
    <w:rsid w:val="001F2236"/>
    <w:rsid w:val="001F306E"/>
    <w:rsid w:val="00204893"/>
    <w:rsid w:val="00205249"/>
    <w:rsid w:val="00223FEA"/>
    <w:rsid w:val="00225FD3"/>
    <w:rsid w:val="00237332"/>
    <w:rsid w:val="00244CE8"/>
    <w:rsid w:val="0024666D"/>
    <w:rsid w:val="002669DB"/>
    <w:rsid w:val="00284E99"/>
    <w:rsid w:val="00290924"/>
    <w:rsid w:val="0029465F"/>
    <w:rsid w:val="00295C83"/>
    <w:rsid w:val="002B4913"/>
    <w:rsid w:val="002C758B"/>
    <w:rsid w:val="002D2DC9"/>
    <w:rsid w:val="002E09F2"/>
    <w:rsid w:val="002E315F"/>
    <w:rsid w:val="002E46CD"/>
    <w:rsid w:val="002F6EBF"/>
    <w:rsid w:val="00305045"/>
    <w:rsid w:val="003106FD"/>
    <w:rsid w:val="00314B90"/>
    <w:rsid w:val="00324C0D"/>
    <w:rsid w:val="00326E39"/>
    <w:rsid w:val="00331FDF"/>
    <w:rsid w:val="0033503D"/>
    <w:rsid w:val="0034255C"/>
    <w:rsid w:val="00350E66"/>
    <w:rsid w:val="00352B8C"/>
    <w:rsid w:val="0035353C"/>
    <w:rsid w:val="003579AB"/>
    <w:rsid w:val="00367819"/>
    <w:rsid w:val="00375E17"/>
    <w:rsid w:val="00383106"/>
    <w:rsid w:val="0039082A"/>
    <w:rsid w:val="00397095"/>
    <w:rsid w:val="0039783C"/>
    <w:rsid w:val="00397AD1"/>
    <w:rsid w:val="003A74AF"/>
    <w:rsid w:val="003B62FF"/>
    <w:rsid w:val="003D2569"/>
    <w:rsid w:val="003D358F"/>
    <w:rsid w:val="003D588A"/>
    <w:rsid w:val="003E09A2"/>
    <w:rsid w:val="003E1271"/>
    <w:rsid w:val="003E2735"/>
    <w:rsid w:val="003F5756"/>
    <w:rsid w:val="003F59AC"/>
    <w:rsid w:val="004041A1"/>
    <w:rsid w:val="004177CD"/>
    <w:rsid w:val="00417879"/>
    <w:rsid w:val="00420D3B"/>
    <w:rsid w:val="004238FA"/>
    <w:rsid w:val="004239B6"/>
    <w:rsid w:val="00427996"/>
    <w:rsid w:val="00437032"/>
    <w:rsid w:val="00437DF7"/>
    <w:rsid w:val="004723B7"/>
    <w:rsid w:val="00492B87"/>
    <w:rsid w:val="004A561A"/>
    <w:rsid w:val="004C6F99"/>
    <w:rsid w:val="004C701F"/>
    <w:rsid w:val="004C7A70"/>
    <w:rsid w:val="004D2441"/>
    <w:rsid w:val="004E4FA1"/>
    <w:rsid w:val="004E713C"/>
    <w:rsid w:val="005120BD"/>
    <w:rsid w:val="00515CC8"/>
    <w:rsid w:val="005346C7"/>
    <w:rsid w:val="00551587"/>
    <w:rsid w:val="0055282E"/>
    <w:rsid w:val="00565B0C"/>
    <w:rsid w:val="00570781"/>
    <w:rsid w:val="00574431"/>
    <w:rsid w:val="00577EA4"/>
    <w:rsid w:val="00581B35"/>
    <w:rsid w:val="005865B0"/>
    <w:rsid w:val="0058761F"/>
    <w:rsid w:val="0059494D"/>
    <w:rsid w:val="00594C5A"/>
    <w:rsid w:val="005A2474"/>
    <w:rsid w:val="005B0D4D"/>
    <w:rsid w:val="005B185C"/>
    <w:rsid w:val="005B1EBA"/>
    <w:rsid w:val="005B3FE3"/>
    <w:rsid w:val="005B7C74"/>
    <w:rsid w:val="005C029B"/>
    <w:rsid w:val="005C2119"/>
    <w:rsid w:val="005C2564"/>
    <w:rsid w:val="005D1301"/>
    <w:rsid w:val="005D791B"/>
    <w:rsid w:val="005E3B21"/>
    <w:rsid w:val="005E42BD"/>
    <w:rsid w:val="005F02EE"/>
    <w:rsid w:val="005F058E"/>
    <w:rsid w:val="005F388B"/>
    <w:rsid w:val="0061081B"/>
    <w:rsid w:val="0061306F"/>
    <w:rsid w:val="006238E7"/>
    <w:rsid w:val="006261E4"/>
    <w:rsid w:val="00627B5D"/>
    <w:rsid w:val="00630E80"/>
    <w:rsid w:val="00640964"/>
    <w:rsid w:val="0064296F"/>
    <w:rsid w:val="006431E3"/>
    <w:rsid w:val="00647FEB"/>
    <w:rsid w:val="00664CAF"/>
    <w:rsid w:val="00670899"/>
    <w:rsid w:val="006710AC"/>
    <w:rsid w:val="006800E5"/>
    <w:rsid w:val="00690A02"/>
    <w:rsid w:val="00693043"/>
    <w:rsid w:val="00693E18"/>
    <w:rsid w:val="006941B9"/>
    <w:rsid w:val="006A6606"/>
    <w:rsid w:val="006A756C"/>
    <w:rsid w:val="006B3CE3"/>
    <w:rsid w:val="006B4A27"/>
    <w:rsid w:val="006B594E"/>
    <w:rsid w:val="006C4264"/>
    <w:rsid w:val="006D1B63"/>
    <w:rsid w:val="006D3096"/>
    <w:rsid w:val="006E134D"/>
    <w:rsid w:val="006E2628"/>
    <w:rsid w:val="006E56D9"/>
    <w:rsid w:val="006F020B"/>
    <w:rsid w:val="006F4FDF"/>
    <w:rsid w:val="00711122"/>
    <w:rsid w:val="00720AA9"/>
    <w:rsid w:val="00727C83"/>
    <w:rsid w:val="007314C4"/>
    <w:rsid w:val="00731F2B"/>
    <w:rsid w:val="007378C3"/>
    <w:rsid w:val="007437EA"/>
    <w:rsid w:val="00744E71"/>
    <w:rsid w:val="007473B4"/>
    <w:rsid w:val="00752D70"/>
    <w:rsid w:val="007565B8"/>
    <w:rsid w:val="00761908"/>
    <w:rsid w:val="0076323D"/>
    <w:rsid w:val="00764288"/>
    <w:rsid w:val="00764DD2"/>
    <w:rsid w:val="00771725"/>
    <w:rsid w:val="007730A7"/>
    <w:rsid w:val="00782458"/>
    <w:rsid w:val="0078439F"/>
    <w:rsid w:val="007845C4"/>
    <w:rsid w:val="00785040"/>
    <w:rsid w:val="00790310"/>
    <w:rsid w:val="007B4263"/>
    <w:rsid w:val="007B667C"/>
    <w:rsid w:val="007C57DE"/>
    <w:rsid w:val="007D020D"/>
    <w:rsid w:val="007E56F7"/>
    <w:rsid w:val="007F3C5A"/>
    <w:rsid w:val="0080639F"/>
    <w:rsid w:val="00811C1A"/>
    <w:rsid w:val="00812443"/>
    <w:rsid w:val="008138B3"/>
    <w:rsid w:val="00820848"/>
    <w:rsid w:val="00820BAA"/>
    <w:rsid w:val="00822AF2"/>
    <w:rsid w:val="0082305D"/>
    <w:rsid w:val="0083512D"/>
    <w:rsid w:val="00841F02"/>
    <w:rsid w:val="0085147D"/>
    <w:rsid w:val="00867CF4"/>
    <w:rsid w:val="00871508"/>
    <w:rsid w:val="00876E92"/>
    <w:rsid w:val="0087793F"/>
    <w:rsid w:val="008811E2"/>
    <w:rsid w:val="008A679B"/>
    <w:rsid w:val="008B1EA8"/>
    <w:rsid w:val="008B3947"/>
    <w:rsid w:val="008C1978"/>
    <w:rsid w:val="008D48EA"/>
    <w:rsid w:val="008F54D5"/>
    <w:rsid w:val="008F71F9"/>
    <w:rsid w:val="00901AAA"/>
    <w:rsid w:val="00914367"/>
    <w:rsid w:val="00916A73"/>
    <w:rsid w:val="00921609"/>
    <w:rsid w:val="00923F8D"/>
    <w:rsid w:val="009251FF"/>
    <w:rsid w:val="0094277E"/>
    <w:rsid w:val="00955936"/>
    <w:rsid w:val="00957B2A"/>
    <w:rsid w:val="00960405"/>
    <w:rsid w:val="0098107D"/>
    <w:rsid w:val="009904E1"/>
    <w:rsid w:val="009926DD"/>
    <w:rsid w:val="009B7A7C"/>
    <w:rsid w:val="009C0C54"/>
    <w:rsid w:val="009C1B32"/>
    <w:rsid w:val="009C464B"/>
    <w:rsid w:val="009C507E"/>
    <w:rsid w:val="009D1C6B"/>
    <w:rsid w:val="009D6E9A"/>
    <w:rsid w:val="009E0FA3"/>
    <w:rsid w:val="009E1A60"/>
    <w:rsid w:val="009E7CD1"/>
    <w:rsid w:val="009F0C37"/>
    <w:rsid w:val="009F2256"/>
    <w:rsid w:val="009F6E33"/>
    <w:rsid w:val="00A00338"/>
    <w:rsid w:val="00A01A01"/>
    <w:rsid w:val="00A05BA2"/>
    <w:rsid w:val="00A22855"/>
    <w:rsid w:val="00A2752C"/>
    <w:rsid w:val="00A30178"/>
    <w:rsid w:val="00A325AA"/>
    <w:rsid w:val="00A4129A"/>
    <w:rsid w:val="00A4199A"/>
    <w:rsid w:val="00A45922"/>
    <w:rsid w:val="00A518F5"/>
    <w:rsid w:val="00A54661"/>
    <w:rsid w:val="00A71AB6"/>
    <w:rsid w:val="00A75F5A"/>
    <w:rsid w:val="00A80DF9"/>
    <w:rsid w:val="00A86797"/>
    <w:rsid w:val="00A94C1A"/>
    <w:rsid w:val="00AB37A9"/>
    <w:rsid w:val="00AB463F"/>
    <w:rsid w:val="00AB4B92"/>
    <w:rsid w:val="00AD043E"/>
    <w:rsid w:val="00AD702A"/>
    <w:rsid w:val="00AF0272"/>
    <w:rsid w:val="00AF66AC"/>
    <w:rsid w:val="00B03412"/>
    <w:rsid w:val="00B12EDA"/>
    <w:rsid w:val="00B154C3"/>
    <w:rsid w:val="00B24967"/>
    <w:rsid w:val="00B368D6"/>
    <w:rsid w:val="00B3763B"/>
    <w:rsid w:val="00B40CBC"/>
    <w:rsid w:val="00B41961"/>
    <w:rsid w:val="00B45BE5"/>
    <w:rsid w:val="00B463FF"/>
    <w:rsid w:val="00B517D4"/>
    <w:rsid w:val="00B6248D"/>
    <w:rsid w:val="00B70164"/>
    <w:rsid w:val="00B706E4"/>
    <w:rsid w:val="00B7159F"/>
    <w:rsid w:val="00B802E8"/>
    <w:rsid w:val="00B95C41"/>
    <w:rsid w:val="00B97353"/>
    <w:rsid w:val="00BC2296"/>
    <w:rsid w:val="00BC5D18"/>
    <w:rsid w:val="00BC7E5F"/>
    <w:rsid w:val="00BD0B33"/>
    <w:rsid w:val="00BD1AF8"/>
    <w:rsid w:val="00BE60F1"/>
    <w:rsid w:val="00BE6139"/>
    <w:rsid w:val="00BE77B0"/>
    <w:rsid w:val="00BE78D8"/>
    <w:rsid w:val="00BF298E"/>
    <w:rsid w:val="00C1000D"/>
    <w:rsid w:val="00C17F4B"/>
    <w:rsid w:val="00C233AC"/>
    <w:rsid w:val="00C24ABE"/>
    <w:rsid w:val="00C274F1"/>
    <w:rsid w:val="00C305A5"/>
    <w:rsid w:val="00C370AC"/>
    <w:rsid w:val="00C45FCB"/>
    <w:rsid w:val="00C51C91"/>
    <w:rsid w:val="00C52178"/>
    <w:rsid w:val="00C55B7D"/>
    <w:rsid w:val="00C56639"/>
    <w:rsid w:val="00C57ACF"/>
    <w:rsid w:val="00C60BDE"/>
    <w:rsid w:val="00C63791"/>
    <w:rsid w:val="00C73BA9"/>
    <w:rsid w:val="00CA4CB1"/>
    <w:rsid w:val="00CA6B80"/>
    <w:rsid w:val="00CC142F"/>
    <w:rsid w:val="00CD17CE"/>
    <w:rsid w:val="00CD2567"/>
    <w:rsid w:val="00CD4343"/>
    <w:rsid w:val="00CE484F"/>
    <w:rsid w:val="00D02872"/>
    <w:rsid w:val="00D04A30"/>
    <w:rsid w:val="00D10A75"/>
    <w:rsid w:val="00D10EE9"/>
    <w:rsid w:val="00D13D11"/>
    <w:rsid w:val="00D2128E"/>
    <w:rsid w:val="00D26823"/>
    <w:rsid w:val="00D33608"/>
    <w:rsid w:val="00D33951"/>
    <w:rsid w:val="00D339B5"/>
    <w:rsid w:val="00D379D4"/>
    <w:rsid w:val="00D40CE4"/>
    <w:rsid w:val="00D46B0C"/>
    <w:rsid w:val="00D47A75"/>
    <w:rsid w:val="00D604DD"/>
    <w:rsid w:val="00D608FA"/>
    <w:rsid w:val="00D638ED"/>
    <w:rsid w:val="00D64394"/>
    <w:rsid w:val="00D65250"/>
    <w:rsid w:val="00D70807"/>
    <w:rsid w:val="00D76353"/>
    <w:rsid w:val="00D936EE"/>
    <w:rsid w:val="00D937B7"/>
    <w:rsid w:val="00D94C42"/>
    <w:rsid w:val="00DA0C7E"/>
    <w:rsid w:val="00DA299E"/>
    <w:rsid w:val="00DA4643"/>
    <w:rsid w:val="00DB2B9C"/>
    <w:rsid w:val="00DD3780"/>
    <w:rsid w:val="00DD3F5A"/>
    <w:rsid w:val="00DD4705"/>
    <w:rsid w:val="00DD5F8A"/>
    <w:rsid w:val="00DE2FBF"/>
    <w:rsid w:val="00DF62D5"/>
    <w:rsid w:val="00DF6589"/>
    <w:rsid w:val="00E04251"/>
    <w:rsid w:val="00E102B0"/>
    <w:rsid w:val="00E35B2F"/>
    <w:rsid w:val="00E35C36"/>
    <w:rsid w:val="00E64F93"/>
    <w:rsid w:val="00E6592C"/>
    <w:rsid w:val="00E673A5"/>
    <w:rsid w:val="00E72201"/>
    <w:rsid w:val="00E84435"/>
    <w:rsid w:val="00E94676"/>
    <w:rsid w:val="00EA3B32"/>
    <w:rsid w:val="00EB299F"/>
    <w:rsid w:val="00EB7D16"/>
    <w:rsid w:val="00EC11E1"/>
    <w:rsid w:val="00EC44AB"/>
    <w:rsid w:val="00EE2E71"/>
    <w:rsid w:val="00F01788"/>
    <w:rsid w:val="00F032BA"/>
    <w:rsid w:val="00F0751E"/>
    <w:rsid w:val="00F12B69"/>
    <w:rsid w:val="00F12C8D"/>
    <w:rsid w:val="00F17D6A"/>
    <w:rsid w:val="00F278E5"/>
    <w:rsid w:val="00F34577"/>
    <w:rsid w:val="00F35A37"/>
    <w:rsid w:val="00F40808"/>
    <w:rsid w:val="00F40973"/>
    <w:rsid w:val="00F52566"/>
    <w:rsid w:val="00F54BB1"/>
    <w:rsid w:val="00F54C13"/>
    <w:rsid w:val="00F6573A"/>
    <w:rsid w:val="00F71822"/>
    <w:rsid w:val="00F75416"/>
    <w:rsid w:val="00F809D5"/>
    <w:rsid w:val="00F81A89"/>
    <w:rsid w:val="00F93E4F"/>
    <w:rsid w:val="00FB5BD8"/>
    <w:rsid w:val="00FB6D29"/>
    <w:rsid w:val="00FC28C6"/>
    <w:rsid w:val="00FC60E6"/>
    <w:rsid w:val="00FC667A"/>
    <w:rsid w:val="00FD14E6"/>
    <w:rsid w:val="00FD1514"/>
    <w:rsid w:val="00FD2EC4"/>
    <w:rsid w:val="00FD491E"/>
    <w:rsid w:val="00FD4C6E"/>
    <w:rsid w:val="00FD7368"/>
    <w:rsid w:val="00FE2FC0"/>
    <w:rsid w:val="00FE75DB"/>
    <w:rsid w:val="00FF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8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1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7F4B"/>
    <w:rPr>
      <w:b/>
      <w:bCs/>
    </w:rPr>
  </w:style>
  <w:style w:type="paragraph" w:styleId="a4">
    <w:name w:val="header"/>
    <w:basedOn w:val="a"/>
    <w:link w:val="a5"/>
    <w:uiPriority w:val="99"/>
    <w:unhideWhenUsed/>
    <w:rsid w:val="0015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A9E"/>
  </w:style>
  <w:style w:type="paragraph" w:styleId="a6">
    <w:name w:val="footer"/>
    <w:basedOn w:val="a"/>
    <w:link w:val="a7"/>
    <w:uiPriority w:val="99"/>
    <w:semiHidden/>
    <w:unhideWhenUsed/>
    <w:rsid w:val="0015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7A9E"/>
  </w:style>
  <w:style w:type="paragraph" w:customStyle="1" w:styleId="ConsPlusNormal">
    <w:name w:val="ConsPlusNormal"/>
    <w:rsid w:val="00F0751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419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A75F5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70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378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D13D11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3D11"/>
    <w:pPr>
      <w:widowControl w:val="0"/>
      <w:shd w:val="clear" w:color="auto" w:fill="FFFFFF"/>
      <w:spacing w:after="0" w:line="0" w:lineRule="atLeast"/>
    </w:pPr>
    <w:rPr>
      <w:sz w:val="20"/>
      <w:szCs w:val="20"/>
      <w:lang w:eastAsia="ru-RU"/>
    </w:rPr>
  </w:style>
  <w:style w:type="paragraph" w:customStyle="1" w:styleId="1">
    <w:name w:val="Основной текст1"/>
    <w:rsid w:val="0087793F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300" w:line="370" w:lineRule="exact"/>
    </w:pPr>
    <w:rPr>
      <w:rFonts w:ascii="Times New Roman" w:eastAsia="Times New Roman" w:hAnsi="Times New Roman"/>
      <w:color w:val="000000"/>
      <w:spacing w:val="1"/>
      <w:sz w:val="22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DED9-FC7F-499D-BBDC-300BCBE3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Links>
    <vt:vector size="6" baseType="variant">
      <vt:variant>
        <vt:i4>2883586</vt:i4>
      </vt:variant>
      <vt:variant>
        <vt:i4>0</vt:i4>
      </vt:variant>
      <vt:variant>
        <vt:i4>0</vt:i4>
      </vt:variant>
      <vt:variant>
        <vt:i4>5</vt:i4>
      </vt:variant>
      <vt:variant>
        <vt:lpwstr>mailto:AbelbeysovVA@rosmintrud.ru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BelovIO</dc:creator>
  <cp:lastModifiedBy>Shtein</cp:lastModifiedBy>
  <cp:revision>3</cp:revision>
  <cp:lastPrinted>2019-03-01T09:31:00Z</cp:lastPrinted>
  <dcterms:created xsi:type="dcterms:W3CDTF">2019-04-03T08:56:00Z</dcterms:created>
  <dcterms:modified xsi:type="dcterms:W3CDTF">2019-04-03T08:57:00Z</dcterms:modified>
</cp:coreProperties>
</file>