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Федеральный закон №82-ФЗ от 19 июня 2000 г.</w:t>
      </w:r>
    </w:p>
    <w:p>
      <w:pPr>
        <w:pStyle w:val="Heading2"/>
        <w:rPr/>
      </w:pPr>
      <w:r>
        <w:rPr/>
        <w:t>«О минимальном размере оплаты труда »</w:t>
      </w:r>
    </w:p>
    <w:p>
      <w:pPr>
        <w:pStyle w:val="Heading5"/>
        <w:jc w:val="right"/>
        <w:rPr/>
      </w:pPr>
      <w:r>
        <w:rPr/>
        <w:t>Принят</w:t>
        <w:br/>
        <w:t>Государственной Думой</w:t>
        <w:br/>
        <w:t>2 июня 2000 года</w:t>
      </w:r>
    </w:p>
    <w:p>
      <w:pPr>
        <w:pStyle w:val="Heading5"/>
        <w:jc w:val="right"/>
        <w:rPr/>
      </w:pPr>
      <w:r>
        <w:rPr/>
        <w:t>Одобрен</w:t>
        <w:br/>
        <w:t>Советом Федерации</w:t>
        <w:br/>
        <w:t>7 июня 2000 года</w:t>
      </w:r>
    </w:p>
    <w:p>
      <w:pPr>
        <w:pStyle w:val="TextBody"/>
        <w:rPr/>
      </w:pPr>
      <w:r>
        <w:rPr/>
        <w:t>(в ред. Федеральных законов от 29.04.2002 N 42-ФЗ, от 26.11.2002 N 152-ФЗ, от 01.10.2003 N 127-ФЗ, от 22.08.2004 N 122-ФЗ, от 29.12.2004 N 198-ФЗ)</w:t>
      </w:r>
    </w:p>
    <w:p>
      <w:pPr>
        <w:pStyle w:val="TextBody"/>
        <w:rPr/>
      </w:pPr>
      <w:r>
        <w:rPr/>
        <w:t>Об отказе в принятии к рассмотрению жалобы о признании не соответствующей Конституции РФ статьи 1 в связи с тем, что жалоба не отвечает требованиям допустимости, см. определение Конституционного Суда РФ от 18.11.2004 N 462-О.</w:t>
      </w:r>
    </w:p>
    <w:p>
      <w:pPr>
        <w:pStyle w:val="TextBody"/>
        <w:rPr/>
      </w:pPr>
      <w:r>
        <w:rPr/>
        <w:t>О прекращении производства по делу о проверке конституционности статьи 1 в связи с тем, что в данной статье права и свободы граждан не затрагиваются см. Постановление Конституционного Суда РФ от 19.06.2002 N 11-П.</w:t>
      </w:r>
    </w:p>
    <w:p>
      <w:pPr>
        <w:pStyle w:val="Heading4"/>
        <w:rPr/>
      </w:pPr>
      <w:r>
        <w:rPr/>
        <w:t xml:space="preserve">Статья 1. </w:t>
      </w:r>
    </w:p>
    <w:p>
      <w:pPr>
        <w:pStyle w:val="TextBody"/>
        <w:rPr/>
      </w:pPr>
      <w:r>
        <w:rPr/>
        <w:t>Установить минимальный размер оплаты труда:</w:t>
      </w:r>
    </w:p>
    <w:p>
      <w:pPr>
        <w:pStyle w:val="TextBody"/>
        <w:rPr/>
      </w:pPr>
      <w:r>
        <w:rPr/>
        <w:t>с 1 июля 2000 года в сумме 132 рублей в месяц;</w:t>
      </w:r>
    </w:p>
    <w:p>
      <w:pPr>
        <w:pStyle w:val="TextBody"/>
        <w:rPr/>
      </w:pPr>
      <w:r>
        <w:rPr/>
        <w:t>с 1 января 2001 года в сумме 200 рублей в месяц;</w:t>
      </w:r>
    </w:p>
    <w:p>
      <w:pPr>
        <w:pStyle w:val="TextBody"/>
        <w:rPr/>
      </w:pPr>
      <w:r>
        <w:rPr/>
        <w:t>с 1 июля 2001 года в сумме 300 рублей в месяц;</w:t>
      </w:r>
    </w:p>
    <w:p>
      <w:pPr>
        <w:pStyle w:val="TextBody"/>
        <w:rPr/>
      </w:pPr>
      <w:r>
        <w:rPr/>
        <w:t>с 1 мая 2002 года в сумме 450 рублей в месяц;</w:t>
      </w:r>
    </w:p>
    <w:p>
      <w:pPr>
        <w:pStyle w:val="TextBody"/>
        <w:rPr/>
      </w:pPr>
      <w:r>
        <w:rPr/>
        <w:t>(абзац введен Федеральным законом от 29.04.2002 N 42-ФЗ; в ред. Федерального закона от 01.10.2003 N 127-ФЗ)</w:t>
      </w:r>
    </w:p>
    <w:p>
      <w:pPr>
        <w:pStyle w:val="TextBody"/>
        <w:rPr/>
      </w:pPr>
      <w:r>
        <w:rPr/>
        <w:t>с 1 октября 2003 года в сумме 600 рублей в месяц;</w:t>
      </w:r>
    </w:p>
    <w:p>
      <w:pPr>
        <w:pStyle w:val="TextBody"/>
        <w:rPr/>
      </w:pPr>
      <w:r>
        <w:rPr/>
        <w:t>(абзац введен Федеральным законом от 01.10.2003 N 127-ФЗ)</w:t>
      </w:r>
    </w:p>
    <w:p>
      <w:pPr>
        <w:pStyle w:val="TextBody"/>
        <w:rPr/>
      </w:pPr>
      <w:r>
        <w:rPr/>
        <w:t>с 1 января 2005 года в сумме 720 рублей в месяц;</w:t>
      </w:r>
    </w:p>
    <w:p>
      <w:pPr>
        <w:pStyle w:val="TextBody"/>
        <w:rPr/>
      </w:pPr>
      <w:r>
        <w:rPr/>
        <w:t>(абзац введен Федеральным законом от 29.12.2004 N 198-ФЗ)</w:t>
      </w:r>
    </w:p>
    <w:p>
      <w:pPr>
        <w:pStyle w:val="TextBody"/>
        <w:rPr/>
      </w:pPr>
      <w:r>
        <w:rPr/>
        <w:t>с 1 сентября 2005 года в сумме 800 рублей в месяц;</w:t>
      </w:r>
    </w:p>
    <w:p>
      <w:pPr>
        <w:pStyle w:val="TextBody"/>
        <w:rPr/>
      </w:pPr>
      <w:r>
        <w:rPr/>
        <w:t>(абзац введен Федеральным законом от 29.12.2004 N 198-ФЗ)</w:t>
      </w:r>
    </w:p>
    <w:p>
      <w:pPr>
        <w:pStyle w:val="TextBody"/>
        <w:rPr/>
      </w:pPr>
      <w:r>
        <w:rPr/>
        <w:t>с 1 мая 2006 года в сумме 1 100 рублей в месяц.</w:t>
      </w:r>
    </w:p>
    <w:p>
      <w:pPr>
        <w:pStyle w:val="TextBody"/>
        <w:rPr/>
      </w:pPr>
      <w:r>
        <w:rPr/>
        <w:t>(абзац введен Федеральным законом от 29.12.2004 N 198-ФЗ)</w:t>
      </w:r>
    </w:p>
    <w:p>
      <w:pPr>
        <w:pStyle w:val="TextBody"/>
        <w:rPr/>
      </w:pPr>
      <w:r>
        <w:rPr/>
        <w:t>О прекращении производства по делу о проверке конституционности статьи 2 в связи с тем, что в данной статье права и свободы граждан не затрагиваются см. Постановление Конституционного Суда РФ от 19.06.2002 N 11-П.</w:t>
      </w:r>
    </w:p>
    <w:p>
      <w:pPr>
        <w:pStyle w:val="Heading4"/>
        <w:rPr/>
      </w:pPr>
      <w:r>
        <w:rPr/>
        <w:t xml:space="preserve">Статья 2. </w:t>
      </w:r>
    </w:p>
    <w:p>
      <w:pPr>
        <w:pStyle w:val="TextBody"/>
        <w:rPr/>
      </w:pPr>
      <w:r>
        <w:rPr/>
        <w:t>Минимальный размер оплаты труда, установленный статьей 1 настоящего Федерального закона, вводится:</w:t>
      </w:r>
    </w:p>
    <w:p>
      <w:pPr>
        <w:pStyle w:val="TextBody"/>
        <w:rPr/>
      </w:pPr>
      <w:r>
        <w:rPr/>
        <w:t>организациями, финансируемыми из бюджетных источников, - за счет средств соответствующих бюджетов;</w:t>
      </w:r>
    </w:p>
    <w:p>
      <w:pPr>
        <w:pStyle w:val="TextBody"/>
        <w:rPr/>
      </w:pPr>
      <w:r>
        <w:rPr/>
        <w:t>другими организациями - за счет собственных средств.</w:t>
      </w:r>
    </w:p>
    <w:p>
      <w:pPr>
        <w:pStyle w:val="TextBody"/>
        <w:rPr/>
      </w:pPr>
      <w:r>
        <w:rPr/>
        <w:t>Часть вторая утратила силу. - Федеральный закон от 22.08.2004 N 122-ФЗ.</w:t>
      </w:r>
    </w:p>
    <w:p>
      <w:pPr>
        <w:pStyle w:val="TextBody"/>
        <w:rPr/>
      </w:pPr>
      <w:r>
        <w:rPr/>
        <w:t>Законодательные (представительные) органы государственной власти субъектов Российской Федерации (за исключением субъектов Российской Федерации - получателей дотаций из Федерального фонда финансовой поддержки субъектов Российской Федерации) могут принимать законы субъектов Российской Федерации, устанавливающие более высокий по сравнению с установленным федеральным законом размер минимальной заработной платы в субъекте Российской Федерации с учетом мнения трехсторонней комиссии по регулированию социально-трудовых отношений соответствующего уровня. При этом размер минимальной заработной платы в субъекте Российской Федерации устанавливается для всех работодателей, действующих в данном субъекте Российской Федерации. Более высокий уровень государственных гарантий в субъектах Российской Федерации, связанный с установлением минимальной заработной платы и приводящий к увеличению бюджетных расходов или уменьшению бюджетных доходов, обеспечивается за счет средств бюджета соответствующего субъекта Российской Федерации. Минимальная заработная плата в субъекте Российской Федерации может использоваться только для установления оплаты труда.</w:t>
      </w:r>
    </w:p>
    <w:p>
      <w:pPr>
        <w:pStyle w:val="TextBody"/>
        <w:rPr/>
      </w:pPr>
      <w:r>
        <w:rPr/>
        <w:t>(часть третья введена Федеральным законом от 01.10.2003 N 127-ФЗ, в ред. Федерального закона от 22.08.2004 N 122-ФЗ)</w:t>
      </w:r>
    </w:p>
    <w:p>
      <w:pPr>
        <w:pStyle w:val="TextBody"/>
        <w:rPr/>
      </w:pPr>
      <w:r>
        <w:rPr/>
        <w:t>Об отказе в принятии к рассмотрению жалобы о признании не соответствующей Конституции РФ статьи 3 см. определение Конституционного Суда РФ от 11.07.2002 N 191-О.</w:t>
      </w:r>
    </w:p>
    <w:p>
      <w:pPr>
        <w:pStyle w:val="TextBody"/>
        <w:rPr/>
      </w:pPr>
      <w:r>
        <w:rPr/>
        <w:t>Постановлением Конституционного Суда РФ от 19.06.2002 N 11-П статья 3 признана не противоречащей Конституции РФ в части перехода на новый способ исчисления размеров иных видов денежных компенсаций, входящих в объем возмещения вреда, причиненного здоровью граждан, пострадавших в результате катастрофы на Чернобыльской АЭС, и новый критерий индексации сумм возмещения вреда - пропорционально росту величины прожиточного минимума в целом по Российской Федерации.</w:t>
      </w:r>
    </w:p>
    <w:p>
      <w:pPr>
        <w:pStyle w:val="Heading4"/>
        <w:rPr/>
      </w:pPr>
      <w:r>
        <w:rPr/>
        <w:t xml:space="preserve">Статья 3. </w:t>
      </w:r>
    </w:p>
    <w:p>
      <w:pPr>
        <w:pStyle w:val="TextBody"/>
        <w:rPr/>
      </w:pPr>
      <w:r>
        <w:rPr/>
        <w:t>Минимальный размер оплаты труда, установленный статьей 1 настоящего Федерального закона, применяется исключительно для регулирования оплаты труда, а также для определения размеров пособий по временной нетрудоспособности.</w:t>
      </w:r>
    </w:p>
    <w:p>
      <w:pPr>
        <w:pStyle w:val="TextBody"/>
        <w:rPr/>
      </w:pPr>
      <w:r>
        <w:rPr/>
        <w:t>(в ред. Федерального закона от 26.11.2002 N 152-ФЗ)</w:t>
      </w:r>
    </w:p>
    <w:p>
      <w:pPr>
        <w:pStyle w:val="TextBody"/>
        <w:rPr/>
      </w:pPr>
      <w:r>
        <w:rPr/>
        <w:t>КонсультантПлюс: примечание.</w:t>
      </w:r>
    </w:p>
    <w:p>
      <w:pPr>
        <w:pStyle w:val="TextBody"/>
        <w:rPr/>
      </w:pPr>
      <w:r>
        <w:rPr/>
        <w:t>Федеральным законом от 07.08.2000 N 122-ФЗ определен порядок установления размеров стипендий и социальных выплат в Российской Федерации и внесены изменения в соответствующие федеральные законы.</w:t>
      </w:r>
    </w:p>
    <w:p>
      <w:pPr>
        <w:pStyle w:val="TextBody"/>
        <w:rPr/>
      </w:pPr>
      <w:r>
        <w:rPr/>
        <w:t>Постановлением Конституционного Суда РФ от 19.06.2002 N 11-П статья 4 признана не противоречащей Конституции РФ в части перехода на новый способ исчисления размеров иных видов денежных компенсаций, входящих в объем возмещения вреда, причиненного здоровью граждан, пострадавших в результате катастрофы на Чернобыльской АЭС, и новый критерий индексации сумм возмещения вреда - пропорционально росту величины прожиточного минимума в целом по Российской Федерации.</w:t>
      </w:r>
    </w:p>
    <w:p>
      <w:pPr>
        <w:pStyle w:val="Heading4"/>
        <w:rPr/>
      </w:pPr>
      <w:r>
        <w:rPr/>
        <w:t xml:space="preserve">Статья 4. </w:t>
      </w:r>
    </w:p>
    <w:p>
      <w:pPr>
        <w:pStyle w:val="TextBody"/>
        <w:rPr/>
      </w:pPr>
      <w:r>
        <w:rPr/>
        <w:t>Установить, что до внесения изменений в соответствующие федеральные законы, определяющие размеры стипендий, пособий и других обязательных социальных выплат либо порядок их установления, выплата стипендий, пособий и других обязательных социальных выплат, размер которых в соответствии с законодательством Российской Федерации определяется в зависимости от минимального размера оплаты труда, производится с 1 июля 2000 года по 31 декабря 2000 года исходя из базовой суммы, равной 83 рублям 49 копейкам, с 1 января 2001 года исходя из базовой суммы, равной 100 рублям.</w:t>
      </w:r>
    </w:p>
    <w:p>
      <w:pPr>
        <w:pStyle w:val="TextBody"/>
        <w:rPr/>
      </w:pPr>
      <w:r>
        <w:rPr/>
        <w:t>Статья 5. Установить, что до внесения изменений в соответствующие федеральные законы, определяющие порядок исчисления налогов, сборов, штрафов и иных платежей, исчисление налогов, сборов, штрафов и иных платежей, осуществляемое в соответствии с законодательством Российской Федерации в зависимости от минимального размера оплаты труда, производится с 1 июля 2000 года по 31 декабря 2000 года исходя из базовой суммы, равной 83 рублям 49 копейкам, с 1 января 2001 года исходя из базовой суммы, равной 100 рублям.</w:t>
      </w:r>
    </w:p>
    <w:p>
      <w:pPr>
        <w:pStyle w:val="TextBody"/>
        <w:rPr/>
      </w:pPr>
      <w:r>
        <w:rPr/>
        <w:t>Об отказе в принятии к рассмотрению жалобы о признании не соответствующей Конституции РФ части второй статьи 5 см. определения Конституционного Суда РФ от 11.07.2002 N 191-О, от 07.02.2002 N 15-О.</w:t>
      </w:r>
    </w:p>
    <w:p>
      <w:pPr>
        <w:pStyle w:val="TextBody"/>
        <w:rPr/>
      </w:pPr>
      <w:r>
        <w:rPr/>
        <w:t>Исчисление платежей по гражданско-правовым обязательствам, установленных в зависимости от минимального размера оплаты труда, производится с 1 июля 2000 года по 31 декабря 2000 года исходя из базовой суммы, равной 83 рублям 49 копейкам, с 1 января 2001 года исходя из базовой суммы, равной 100 рублям.</w:t>
      </w:r>
    </w:p>
    <w:p>
      <w:pPr>
        <w:pStyle w:val="TextBody"/>
        <w:rPr/>
      </w:pPr>
      <w:r>
        <w:rPr/>
        <w:t>Статья 6. Внести в пункт 2 статьи 12 Федерального закона от 27 мая 1998 года N 76-ФЗ "О статусе военнослужащих" (Собрание законодательства Российской Федерации, 1998, N 22, ст. 2331) следующие изменения:</w:t>
      </w:r>
    </w:p>
    <w:p>
      <w:pPr>
        <w:pStyle w:val="TextBody"/>
        <w:rPr/>
      </w:pPr>
      <w:r>
        <w:rPr/>
        <w:t>абзац второй исключить;</w:t>
      </w:r>
    </w:p>
    <w:p>
      <w:pPr>
        <w:pStyle w:val="TextBody"/>
        <w:rPr/>
      </w:pPr>
      <w:r>
        <w:rPr/>
        <w:t>абзац третий изложить в следующей редакции:</w:t>
      </w:r>
    </w:p>
    <w:p>
      <w:pPr>
        <w:pStyle w:val="TextBody"/>
        <w:rPr/>
      </w:pPr>
      <w:r>
        <w:rPr/>
        <w:t>"Оклады денежного содержания военнослужащих повышаются Правительством Российской Федерации в порядке и сроки, которые предусмотрены для федеральных государственных служащих.".</w:t>
      </w:r>
    </w:p>
    <w:p>
      <w:pPr>
        <w:pStyle w:val="Heading4"/>
        <w:rPr/>
      </w:pPr>
      <w:r>
        <w:rPr/>
        <w:t xml:space="preserve">Статья 7. </w:t>
      </w:r>
    </w:p>
    <w:p>
      <w:pPr>
        <w:pStyle w:val="TextBody"/>
        <w:rPr/>
      </w:pPr>
      <w:r>
        <w:rPr/>
        <w:t>Признать утратившим силу Федеральный закон от 9 января 1997 года N 6-ФЗ "О повышении минимального размера оплаты труда" (Собрание законодательства Российской Федерации, 1997, N 3, ст. 350).</w:t>
      </w:r>
    </w:p>
    <w:p>
      <w:pPr>
        <w:pStyle w:val="Heading4"/>
        <w:rPr/>
      </w:pPr>
      <w:r>
        <w:rPr/>
        <w:t xml:space="preserve">Статья 8. </w:t>
      </w:r>
    </w:p>
    <w:p>
      <w:pPr>
        <w:pStyle w:val="TextBody"/>
        <w:rPr/>
      </w:pPr>
      <w:r>
        <w:rPr/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>
      <w:pPr>
        <w:pStyle w:val="Heading4"/>
        <w:rPr/>
      </w:pPr>
      <w:r>
        <w:rPr/>
        <w:t xml:space="preserve">Статья 9. </w:t>
      </w:r>
    </w:p>
    <w:p>
      <w:pPr>
        <w:pStyle w:val="TextBody"/>
        <w:rPr/>
      </w:pPr>
      <w:r>
        <w:rPr/>
        <w:t>Настоящий Федеральный закон вступает в силу с 1 июля 2000 года.</w:t>
      </w:r>
    </w:p>
    <w:p>
      <w:pPr>
        <w:pStyle w:val="Heading5"/>
        <w:jc w:val="right"/>
        <w:rPr/>
      </w:pPr>
      <w:r>
        <w:rPr/>
        <w:t>Президент</w:t>
        <w:br/>
        <w:t xml:space="preserve">Российской Федерации </w:t>
        <w:br/>
        <w:t>В. Путин</w:t>
      </w:r>
    </w:p>
    <w:p>
      <w:pPr>
        <w:pStyle w:val="Heading6"/>
        <w:spacing w:before="60" w:after="60"/>
        <w:rPr/>
      </w:pPr>
      <w:r>
        <w:rPr/>
        <w:t>Москва, Кремль</w:t>
        <w:br/>
        <w:t>19 июня 2000 года</w:t>
        <w:br/>
        <w:t>N 82-ФЗ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paragraph" w:styleId="Heading6">
    <w:name w:val="Heading 6"/>
    <w:basedOn w:val="Heading"/>
    <w:next w:val="TextBody"/>
    <w:qFormat/>
    <w:pPr>
      <w:spacing w:before="60" w:after="60"/>
      <w:outlineLvl w:val="5"/>
    </w:pPr>
    <w:rPr>
      <w:rFonts w:ascii="Liberation Serif" w:hAnsi="Liberation Serif" w:eastAsia="DejaVu Sans" w:cs="DejaVu Sans"/>
      <w:b/>
      <w:bCs/>
      <w:sz w:val="14"/>
      <w:szCs w:val="1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