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№570 от 15 сентября 2003 г.</w:t>
      </w:r>
    </w:p>
    <w:p>
      <w:pPr>
        <w:pStyle w:val="Heading2"/>
        <w:rPr/>
      </w:pPr>
      <w:r>
        <w:rPr/>
        <w:t>«О порядке включения в стаж государственной службы для назначения пенсии за выслугу лет федеральных государственных служащих периодов службы (работы) в государственных должностях федеральной государственной службы, государственных должностях федеральных государственных служащих и других должностях, определяемых Президентом Российской Федерации (в ред. Постановления Правительства РФ от 11.01.2005 N 7) »</w:t>
      </w:r>
    </w:p>
    <w:p>
      <w:pPr>
        <w:pStyle w:val="TextBody"/>
        <w:rPr/>
      </w:pPr>
      <w:r>
        <w:rPr/>
        <w:t>В соответствии со статьей 19 Федерального закона "О государственном пенсионном обеспечении в Российской Федерации" и Указом Президента Российской Федерации от 17 декабря 2002 г. N 1413 "Об утверждении перечня должностей, периоды службы (работы) в которых включаются в стаж государственной службы для назначения пенсии за выслугу лет федеральных государственных служащих" (Собрание законодательства Российской Федерации, 2002, N 51, ст. 5063)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Установить, что включение в стаж государственной службы для назначения пенсии за выслугу лет федеральных государственных служащих периодов службы (работы) в государственных должностях федеральной государственной службы, государственных должностях федеральных государственных служащих и других должностях, определяемых Президентом Российской Федерации, осуществляется по заявлению федерального государственного служащего при его обращении за назначением пенсии за выслугу лет федеральным государственным органом, в котором этот служащий замещал государственную должность федеральной государственной службы непосредственно перед увольнением.</w:t>
        <w:br/>
        <w:br/>
        <w:t>Документ, подтверждающий стаж государственной службы для назначения пенсии за выслугу лет, представляется федеральным государственным органом в Пенсионный фонд Российской Федерации для решения вопроса о назначении пенсии.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Периоды службы (работы), включаемые в стаж государственной службы для назначения пенсии за выслугу лет федеральных государственных служащих, подсчитываются и подтверждаются в соответствии с порядком подсчета и подтверждения указанного стажа на основании сведений о трудовой деятельности, трудовом стаже либо стаже государственной службы, содержащихся в трудовой книжке и в иных выданных в установленном порядке документах.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Министерство здравоохранения и социального развития Российской Федерации по согласованию с Министерством финансов Российской Федерации:</w:t>
        <w:br/>
        <w:br/>
        <w:t>утверждает порядок подсчета и подтверждения стажа государственной службы для назначения пенсии за выслугу лет федеральных государственных служащих, порядок определения соответствия должностей, периоды службы (работы) в которых включаются в стаж государственной службы, категориям должностей, предусмотренным пунктами 10 - 15 перечня должностей, утвержденного Указом Президента Российской Федерации от 17 декабря 2002 г. N 1413, включая условия их замещения;</w:t>
        <w:br/>
        <w:br/>
        <w:t xml:space="preserve">дает разъяснения по вопросам применения настоящего Постановления. </w:t>
      </w:r>
    </w:p>
    <w:p>
      <w:pPr>
        <w:pStyle w:val="TextBody"/>
        <w:jc w:val="left"/>
        <w:rPr/>
      </w:pPr>
      <w:r>
        <w:rPr/>
        <w:t>(п. 3 в ред. Постановления Правительства РФ от 11.01.2005 N 7)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