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31 октября 2012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обратно»</w:t>
      </w:r>
    </w:p>
    <w:p>
      <w:pPr>
        <w:pStyle w:val="TextBody"/>
        <w:rPr/>
      </w:pPr>
      <w:r>
        <w:rPr/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4587, № 49, ст. 7061; 2012, № 31, ст. 4322),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4903), Федеральным законом от 28 июля 2012 г.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 (Собрание законодательства Российской Федерации, 2012, № 31, ст. 4322),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3744),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4829),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 4903) п р и к а з ы в а ю:</w:t>
      </w:r>
    </w:p>
    <w:p>
      <w:pPr>
        <w:pStyle w:val="TextBody"/>
        <w:rPr/>
      </w:pPr>
      <w:r>
        <w:rPr/>
        <w:t>1. Утвердить прилагаемый Административный регламент предоставления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обратно.</w:t>
      </w:r>
    </w:p>
    <w:p>
      <w:pPr>
        <w:pStyle w:val="TextBody"/>
        <w:rPr/>
      </w:pPr>
      <w:r>
        <w:rPr/>
        <w:t>2. Признать утратившим силу Административный регламент предоставления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обратно, утвержденный приказом Министерства здравоохранения и социального развития Российской Федерации от 27.03.2012 № 271н (Зарегистрирован Министерством юстиции Российской Федерации 16 мая 2012 г. № 24178).</w:t>
      </w:r>
    </w:p>
    <w:p>
      <w:pPr>
        <w:pStyle w:val="Heading5"/>
        <w:spacing w:before="120" w:after="60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