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№45н от 6 февраля 2013 г.</w:t>
      </w:r>
    </w:p>
    <w:p>
      <w:pPr>
        <w:pStyle w:val="Heading2"/>
        <w:rPr/>
      </w:pPr>
      <w:r>
        <w:rPr/>
        <w:t>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службы, и признании утратившим силу приказа Минздравсоцразвития России от 15 февраля 2010 г. № 84н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службы»»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11 декабря 2003 г. № 750 «Об организации альтернативной гражданской службы» (Собрание законодательства Российской Федерации, 2003, № 51, ст. 4984; 2005, № 32, ст. 3302; 2010, № 2, ст. 200)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видов работ, профессий, должностей, на которых могут быть заняты граждане, проходящие альтернативную гражданскую службу, согласно приложению № 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перечень организаций, где предусматривается прохождение альтернативной гражданской службы, согласно приложению № 2. </w:t>
      </w:r>
    </w:p>
    <w:p>
      <w:pPr>
        <w:pStyle w:val="TextBody"/>
        <w:rPr/>
      </w:pPr>
      <w:r>
        <w:rPr/>
        <w:t>2. Признать утратившим силу приказ Министерства здравоохранения и социального развития Российской Федерации от 15 февраля 2010 г. № 84н «Об утверждении перечней видов работ, профессий, должностей, на которых могут быть заняты граждане, проходящие альтернативную гражданскую службу, и организаций, где предусматривается прохождение альтернативной гражданской службы» (зарегистрирован Министерством юстиции Российской Федерации 31 марта 2010 г. № 16768).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