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5 марта 2013 г.</w:t>
      </w:r>
    </w:p>
    <w:p>
      <w:pPr>
        <w:pStyle w:val="Heading2"/>
        <w:rPr/>
      </w:pPr>
      <w:r>
        <w:rPr/>
        <w:t>«О внесении изменений в Трудовой кодекс Российской Федерации (в части отдельных вопросов регулирования трудовых отношений работников государственных (муниципальных) учреждений в связи с изменением правового положения и принципов финансового обеспечения деятельности указанных учреждений в соответствие с Федеральным законом от 8 мая 2010 г. №83-ФЗ) »</w:t>
      </w:r>
    </w:p>
    <w:p>
      <w:pPr>
        <w:pStyle w:val="TextBody"/>
        <w:rPr/>
      </w:pPr>
      <w:r>
        <w:rPr/>
        <w:t>Статья 1. Внести в Трудовой кодекс Российской Федерации (Собрание законодательства Российской Федерации, 2002, № 1 (ч.1), ст. 3; 2004, № 35, ст. 3607; 2006, № 27, ст. 2878) следующие изменения:</w:t>
      </w:r>
    </w:p>
    <w:p>
      <w:pPr>
        <w:pStyle w:val="TextBody"/>
        <w:rPr/>
      </w:pPr>
      <w:r>
        <w:rPr/>
        <w:t>1)в статье 20:</w:t>
      </w:r>
    </w:p>
    <w:p>
      <w:pPr>
        <w:pStyle w:val="TextBody"/>
        <w:rPr/>
      </w:pPr>
      <w:r>
        <w:rPr/>
        <w:t>в части двенадцатой слова «-учреждений, финансируемых полностью или частично собственником (учредителем), а также работодателей – казенных предприятий» исключить;</w:t>
      </w:r>
    </w:p>
    <w:p>
      <w:pPr>
        <w:pStyle w:val="TextBody"/>
        <w:rPr/>
      </w:pPr>
      <w:r>
        <w:rPr/>
        <w:t>2) в статье 34 слова «финансируемых из соответствующих бюджетов» заменить словами «финансовое обеспечение которых осуществляется за счет средств соответствующих бюджетов»;</w:t>
      </w:r>
    </w:p>
    <w:p>
      <w:pPr>
        <w:pStyle w:val="TextBody"/>
        <w:rPr/>
      </w:pPr>
      <w:r>
        <w:rPr/>
        <w:t>3) в части четвертой статьи 43 после слов «изменения наименования организации,» дополнить словами «изменения типа государственного или муниципального учреждения,»;</w:t>
      </w:r>
    </w:p>
    <w:p>
      <w:pPr>
        <w:pStyle w:val="TextBody"/>
        <w:rPr/>
      </w:pPr>
      <w:r>
        <w:rPr/>
        <w:t>4) часть третью статьи 45 изложить в следующей редакции:</w:t>
      </w:r>
    </w:p>
    <w:p>
      <w:pPr>
        <w:pStyle w:val="TextBody"/>
        <w:rPr/>
      </w:pPr>
      <w:r>
        <w:rPr/>
        <w:t>«Соглашения, финансовое обеспечение которых осуществляется за счет средств соответствующих бюджетов, заключаются при обязательном участии соответствующих органов государственной власти или органов местного самоуправления, являющихся стороной соглашения»;</w:t>
      </w:r>
    </w:p>
    <w:p>
      <w:pPr>
        <w:pStyle w:val="TextBody"/>
        <w:rPr/>
      </w:pPr>
      <w:r>
        <w:rPr/>
        <w:t>5) в части третьей статьи 47:</w:t>
      </w:r>
    </w:p>
    <w:p>
      <w:pPr>
        <w:pStyle w:val="TextBody"/>
        <w:rPr/>
      </w:pPr>
      <w:r>
        <w:rPr/>
        <w:t xml:space="preserve">слова «по отраслям» исключить; </w:t>
      </w:r>
    </w:p>
    <w:p>
      <w:pPr>
        <w:pStyle w:val="TextBody"/>
        <w:rPr/>
      </w:pPr>
      <w:r>
        <w:rPr/>
        <w:t>слова «организации которых финансируются из» заменить словами «финансовое обеспечение которых осуществляется за счет средств», после слов «на очередной финансовый год» дополнить словами «и плановый период»;</w:t>
      </w:r>
    </w:p>
    <w:p>
      <w:pPr>
        <w:pStyle w:val="TextBody"/>
        <w:rPr/>
      </w:pPr>
      <w:r>
        <w:rPr/>
        <w:t>6) часть четвертую статьи 48 изложить в следующей редакции:</w:t>
      </w:r>
    </w:p>
    <w:p>
      <w:pPr>
        <w:pStyle w:val="TextBody"/>
        <w:rPr/>
      </w:pPr>
      <w:r>
        <w:rPr/>
        <w:t>«В отношении работодателей – органов государственной власти и органов местного самоуправления, федеральных государственных учреждений, государственных учреждений субъектов Российской Федерации, муниципальных учреждений, государственных и муниципальных унитарных предприятий соглашение действует также в случае, когда оно заключено от их имени уполномоченным органом государственной власти или органом местного самоуправления».</w:t>
      </w:r>
    </w:p>
    <w:p>
      <w:pPr>
        <w:pStyle w:val="TextBody"/>
        <w:rPr/>
      </w:pPr>
      <w:r>
        <w:rPr/>
        <w:t>7) в статье 75:</w:t>
      </w:r>
    </w:p>
    <w:p>
      <w:pPr>
        <w:pStyle w:val="TextBody"/>
        <w:rPr/>
      </w:pPr>
      <w:r>
        <w:rPr/>
        <w:t>наименование статьи после слов «ее реорганизации» дополнить словами «, изменении типа государственного или муниципального учреждения»;</w:t>
      </w:r>
    </w:p>
    <w:p>
      <w:pPr>
        <w:pStyle w:val="TextBody"/>
        <w:rPr/>
      </w:pPr>
      <w:r>
        <w:rPr/>
        <w:t>в части пятой после слов «(слияние, присоединение, разделение, выделение, преобразование)» дополнить словами «, изменение типа государственного или муниципального учреждения»;</w:t>
      </w:r>
    </w:p>
    <w:p>
      <w:pPr>
        <w:pStyle w:val="TextBody"/>
        <w:rPr/>
      </w:pPr>
      <w:r>
        <w:rPr/>
        <w:t>8) часть вторую статьи 119 изложить в следующей редакции:</w:t>
      </w:r>
    </w:p>
    <w:p>
      <w:pPr>
        <w:pStyle w:val="TextBody"/>
        <w:rPr/>
      </w:pPr>
      <w:r>
        <w:rPr/>
        <w:t>«Порядок и условия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устанавливаются Правительством Российской Федерации, в государственных учреждениях субъекта Российской Федерации, - органами государственной власти субъекта Российской Федерации, в муниципальных учреждениях - органами местного самоуправления.»;</w:t>
      </w:r>
    </w:p>
    <w:p>
      <w:pPr>
        <w:pStyle w:val="TextBody"/>
        <w:rPr/>
      </w:pPr>
      <w:r>
        <w:rPr/>
        <w:t>9) часть вторую статьи 133 изложить в следующей редакции:</w:t>
      </w:r>
    </w:p>
    <w:p>
      <w:pPr>
        <w:pStyle w:val="TextBody"/>
        <w:rPr/>
      </w:pPr>
      <w:r>
        <w:rPr/>
        <w:t>«Минимальный размер оплаты труда, установленный федеральным законом, обеспечивается за счет средств работодателя»;</w:t>
      </w:r>
    </w:p>
    <w:p>
      <w:pPr>
        <w:pStyle w:val="TextBody"/>
        <w:rPr/>
      </w:pPr>
      <w:r>
        <w:rPr/>
        <w:t>10) в статье 133.1:</w:t>
      </w:r>
    </w:p>
    <w:p>
      <w:pPr>
        <w:pStyle w:val="TextBody"/>
        <w:rPr/>
      </w:pPr>
      <w:r>
        <w:rPr/>
        <w:t>в части второй слова «работников организаций, финансируемых из федерального бюджета.» заменить словами «работников федеральных органов государственной власти и федеральных государственных учреждений.»;</w:t>
      </w:r>
    </w:p>
    <w:p>
      <w:pPr>
        <w:pStyle w:val="TextBody"/>
        <w:rPr/>
      </w:pPr>
      <w:r>
        <w:rPr/>
        <w:t>часть пятую изложить в следующей редакции:</w:t>
      </w:r>
    </w:p>
    <w:p>
      <w:pPr>
        <w:pStyle w:val="TextBody"/>
        <w:rPr/>
      </w:pPr>
      <w:r>
        <w:rPr/>
        <w:t>«Размер минимальной заработной платы в субъекте Российской Федерации обеспечивается за счет средств работодателя»;</w:t>
      </w:r>
    </w:p>
    <w:p>
      <w:pPr>
        <w:pStyle w:val="TextBody"/>
        <w:rPr/>
      </w:pPr>
      <w:r>
        <w:rPr/>
        <w:t>11) в статье 134 слова «Организации, финансируемые из соответствующих бюджетов» заменить словами «органы государственной власти, органы местного самоуправления, государственные и муниципальные учреждения».</w:t>
      </w:r>
    </w:p>
    <w:p>
      <w:pPr>
        <w:pStyle w:val="TextBody"/>
        <w:rPr/>
      </w:pPr>
      <w:r>
        <w:rPr/>
        <w:t>12) в части третьей статьи 135 слова «на очередной год» заменить словами «на очередной финансовый год и плановый период», слова «организаций, финансируемых из соответствующих бюджетов» заменить словами «органов государственной власти, органов местного самоуправления, государственных и муниципальных учреждений»;</w:t>
      </w:r>
    </w:p>
    <w:p>
      <w:pPr>
        <w:pStyle w:val="TextBody"/>
        <w:rPr/>
      </w:pPr>
      <w:r>
        <w:rPr/>
        <w:t>13) часть первую статьи 145 изложить в следующей редакции:</w:t>
      </w:r>
    </w:p>
    <w:p>
      <w:pPr>
        <w:pStyle w:val="TextBody"/>
        <w:rPr/>
      </w:pPr>
      <w:r>
        <w:rPr/>
        <w:t>«Оплата труда руководителей, их заместителей и главных бухгалтеров в федеральных государственных учреждениях и федеральных унитарных предприятиях, производится в порядке и размерах, которые определяются Правительством Российской Федерации, в государственных учреждениях субъектов Российской Федерации и унитарных предприятиях субъектов Российской Федерации – органами государственной власти соответствующего субъекта Российской Федерации, в муниципальных учреждениях и муниципальных унитарных предприятиях – органами местного самоуправления.»;</w:t>
      </w:r>
    </w:p>
    <w:p>
      <w:pPr>
        <w:pStyle w:val="TextBody"/>
        <w:rPr/>
      </w:pPr>
      <w:r>
        <w:rPr/>
        <w:t>14) в статье 168:</w:t>
      </w:r>
    </w:p>
    <w:p>
      <w:pPr>
        <w:pStyle w:val="TextBody"/>
        <w:rPr/>
      </w:pPr>
      <w:r>
        <w:rPr/>
        <w:t>часть вторую изложить в следующей редакции:</w:t>
      </w:r>
    </w:p>
    <w:p>
      <w:pPr>
        <w:pStyle w:val="TextBody"/>
        <w:rPr/>
      </w:pPr>
      <w:r>
        <w:rPr/>
        <w:t>«Размеры возмещения расходов, связанных со служебными командировками работников федеральных</w:t>
      </w:r>
      <w:r>
        <w:rPr>
          <w:strike/>
        </w:rPr>
        <w:t xml:space="preserve"> </w:t>
      </w:r>
      <w:r>
        <w:rPr/>
        <w:t>органов государственной власти, не замещающих должности, относящиеся к должностям федеральной государственной службы, и федеральных государственных учреждений, и порядок их возмещения определяются Правительством Российской Федерации.»;</w:t>
      </w:r>
    </w:p>
    <w:p>
      <w:pPr>
        <w:pStyle w:val="TextBody"/>
        <w:rPr/>
      </w:pPr>
      <w:r>
        <w:rPr/>
        <w:t>дополнить частями третьей и четвертой следующего содержания:</w:t>
      </w:r>
    </w:p>
    <w:p>
      <w:pPr>
        <w:pStyle w:val="TextBody"/>
        <w:rPr/>
      </w:pPr>
      <w:r>
        <w:rPr/>
        <w:t>«Размеры возмещения расходов, связанных со служебными командировками работников органов государственной власти субъектов Российской Федерации, не замещающих должности, относящиеся к должностям государственной службы субъектов Российской Федерации, и государственных учреждений субъектов Российской Федерации, работников органов местного самоуправления, не замещающих должности, относящиеся к должностям государственной муниципальной службы, и муниципальных учреждений, и порядок их возмещения определяются соответственно органами государственной власти субъектов Российской Федерации и органами местного самоуправления.</w:t>
      </w:r>
    </w:p>
    <w:p>
      <w:pPr>
        <w:pStyle w:val="TextBody"/>
        <w:rPr/>
      </w:pPr>
      <w:r>
        <w:rPr/>
        <w:t>Размеры возмещения расходов, связанных со служебными командировками работников других работодателей, и порядок их возмещения определяются коллективным договором или локальным нормативным актом.»;</w:t>
      </w:r>
    </w:p>
    <w:p>
      <w:pPr>
        <w:pStyle w:val="TextBody"/>
        <w:rPr/>
      </w:pPr>
      <w:r>
        <w:rPr/>
        <w:t>15) в статье 169:</w:t>
      </w:r>
    </w:p>
    <w:p>
      <w:pPr>
        <w:pStyle w:val="TextBody"/>
        <w:rPr/>
      </w:pPr>
      <w:r>
        <w:rPr/>
        <w:t>дополнить частями третьей и четвертой следующего содержания:</w:t>
      </w:r>
    </w:p>
    <w:p>
      <w:pPr>
        <w:pStyle w:val="TextBody"/>
        <w:rPr/>
      </w:pPr>
      <w:r>
        <w:rPr/>
        <w:t>«Размеры возмещения расходов работникам государственных органов государственной власти субъектов Российской Федерации, не являющихся государственными гражданскими служащими, не замещающих должности, относящиеся к должностям государственной службы субъектов Российской Федерации, и государственных учреждений субъектов Российской Федерации, работникам органов местного самоуправления, не являющихся муниципальными служащими, не замещающих должности, относящиеся к должностям государственной муниципальной службы, и муниципальных учреждений в связи с их переездом на работу в другую местность, и порядок их возмещения определяются соответственно органами государственной власти субъектов Российской Федерации и органами местного самоуправления.</w:t>
      </w:r>
    </w:p>
    <w:p>
      <w:pPr>
        <w:pStyle w:val="TextBody"/>
        <w:rPr/>
      </w:pPr>
      <w:r>
        <w:rPr/>
        <w:t>Размеры возмещения расходов работникам других работодателей в связи с их переездом на работу в другую местность, и порядок их возмещения определяются коллективным договором или локальным нормативным актом.»;</w:t>
      </w:r>
    </w:p>
    <w:p>
      <w:pPr>
        <w:pStyle w:val="TextBody"/>
        <w:rPr/>
      </w:pPr>
      <w:r>
        <w:rPr/>
        <w:t>16) в статье 226:</w:t>
      </w:r>
    </w:p>
    <w:p>
      <w:pPr>
        <w:pStyle w:val="TextBody"/>
        <w:rPr/>
      </w:pPr>
      <w:r>
        <w:rPr/>
        <w:t>часть первую изложить в редакции:</w:t>
      </w:r>
    </w:p>
    <w:p>
      <w:pPr>
        <w:pStyle w:val="TextBody"/>
        <w:rPr/>
      </w:pPr>
      <w:r>
        <w:rPr/>
        <w:t>«Финансирование мероприятий по улучшению условий и охраны труда осуществляется за счет средств работодателя, а также иных источников. Финансирование мероприятий по улучшению условий и охраны труда за счет федерального бюджета, бюджетов субъектов Российской Федерации, местных бюджетов, внебюджетных источников, а также средств, направляемых на обязательное социальное страхование от несчастных случаев на производстве и профессиональных заболеваний, осуществляется в порядке, установленном федеральными законами,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самоуправления.»;</w:t>
      </w:r>
    </w:p>
    <w:p>
      <w:pPr>
        <w:pStyle w:val="TextBody"/>
        <w:rPr/>
      </w:pPr>
      <w:r>
        <w:rPr/>
        <w:t>из части третьей исключить слова «(за исключением государственных унитарных предприятий и федеральных учреждений)»;</w:t>
      </w:r>
    </w:p>
    <w:p>
      <w:pPr>
        <w:pStyle w:val="TextBody"/>
        <w:rPr/>
      </w:pPr>
      <w:r>
        <w:rPr/>
        <w:t>17) в статье 302:</w:t>
      </w:r>
    </w:p>
    <w:p>
      <w:pPr>
        <w:pStyle w:val="TextBody"/>
        <w:rPr/>
      </w:pPr>
      <w:r>
        <w:rPr/>
        <w:t>в части второй слова «Работникам организаций, финансируемых из федерального бюджета,» заменить словами «Работникам федеральных органов государственной власти, не замещающим должности, относящиеся к должностям федеральной государственной службы, и федеральных государственных учреждений»;</w:t>
      </w:r>
    </w:p>
    <w:p>
      <w:pPr>
        <w:pStyle w:val="TextBody"/>
        <w:rPr/>
      </w:pPr>
      <w:r>
        <w:rPr/>
        <w:t>в части третьей слова «Работникам организаций, финансируемых из бюджетов субъектов Российской Федерации и местных бюджетов,» заменить словами «Работникам органов государственной власти субъектов Российской Федерации, не замещающим должности, относящиеся к должностям государственной службы субъектов Российской Федерации, и работникам органов местного самоуправления, не замещающим должности, относящиеся к должностям государственной муниципальной службы, и муниципальных учреждений»;</w:t>
      </w:r>
    </w:p>
    <w:p>
      <w:pPr>
        <w:pStyle w:val="TextBody"/>
        <w:rPr/>
      </w:pPr>
      <w:r>
        <w:rPr/>
        <w:t>в части четвертой слова «Работникам работодателей, не относящихся к бюджетной сфере,» заменить словами «Работникам других работодателей»;</w:t>
      </w:r>
    </w:p>
    <w:p>
      <w:pPr>
        <w:pStyle w:val="TextBody"/>
        <w:rPr/>
      </w:pPr>
      <w:r>
        <w:rPr/>
        <w:t>18) в части второй статьи 316 слова «учреждений, финансируемых соответственно из средств бюджетов субъектов Российской Федерации и муниципальных бюджетов.» заменить словами органов государственной власти и государственных учреждений субъектов Российской Федерации, органов местного самоуправления и муниципальных учреждений.».</w:t>
      </w:r>
    </w:p>
    <w:p>
      <w:pPr>
        <w:pStyle w:val="TextBody"/>
        <w:rPr/>
      </w:pPr>
      <w:r>
        <w:rPr/>
        <w:t>19) в статье 323:</w:t>
      </w:r>
    </w:p>
    <w:p>
      <w:pPr>
        <w:pStyle w:val="TextBody"/>
        <w:rPr/>
      </w:pPr>
      <w:r>
        <w:rPr/>
        <w:t>в части первой слова «лиц, работающих в организациях, финансируемых из федерального бюджета,» заменить словами «работников федеральных органов государственной власти, не замещающих должности, относящиеся к должностям федеральной государственной службы, и федеральных государственных учреждений»; слова «за счет средств организации» заменить словами «за счет средств работодателя»;</w:t>
      </w:r>
    </w:p>
    <w:p>
      <w:pPr>
        <w:pStyle w:val="TextBody"/>
        <w:rPr/>
      </w:pPr>
      <w:r>
        <w:rPr/>
        <w:t>в части второй слова «лиц, работающих в организациях, финансируемых из бюджетов субъектов Российской Федерации и бюджетов муниципальных образований,» заменить словами «органов государственной власти субъектов Российской Федерации, не замещающих должности, относящиеся к должностям государственной службы субъектов Российской Федерации, и работников органов местного самоуправления, не замещающих должности, относящиеся к должностям государственной муниципальной службы, и муниципальных учреждений»;</w:t>
      </w:r>
    </w:p>
    <w:p>
      <w:pPr>
        <w:pStyle w:val="TextBody"/>
        <w:rPr/>
      </w:pPr>
      <w:r>
        <w:rPr/>
        <w:t>20) в статье 326:</w:t>
      </w:r>
    </w:p>
    <w:p>
      <w:pPr>
        <w:pStyle w:val="TextBody"/>
        <w:rPr/>
      </w:pPr>
      <w:r>
        <w:rPr/>
        <w:t>в части первой слова «в организациях, финансируемых из федерального бюджета,» заменить словами «в федеральных органах государственной власти и федеральных государственных учреждениях,»;</w:t>
      </w:r>
    </w:p>
    <w:p>
      <w:pPr>
        <w:pStyle w:val="TextBody"/>
        <w:rPr/>
      </w:pPr>
      <w:r>
        <w:rPr/>
        <w:t>в части третьей слова «Работнику организации, финансируемой из федерального бюджета,» заменить словами «Лицам, заключившим трудовые договоры о работе в федеральных органах государственной власти и федеральных государственных учреждениях»;</w:t>
      </w:r>
    </w:p>
    <w:p>
      <w:pPr>
        <w:pStyle w:val="TextBody"/>
        <w:rPr/>
      </w:pPr>
      <w:r>
        <w:rPr/>
        <w:t>в части четвертой слова «работнику организации, финансируемой из федерального бюджета,» заменить словами «лицам, заключившим трудовые договоры о работе в федеральных органах государственной власти и федеральных государственных учреждениях»;</w:t>
      </w:r>
    </w:p>
    <w:p>
      <w:pPr>
        <w:pStyle w:val="TextBody"/>
        <w:rPr/>
      </w:pPr>
      <w:r>
        <w:rPr/>
        <w:t>часть пятую изложить в следующей редакции:</w:t>
      </w:r>
    </w:p>
    <w:p>
      <w:pPr>
        <w:pStyle w:val="TextBody"/>
        <w:rPr/>
      </w:pPr>
      <w:r>
        <w:rPr/>
        <w:t>«Размер, условия и порядок компенсации расходов, связанных с переездом, лицам, заключившим трудовые договоры о работе в органах государственной власти субъектов Российской Федерации и государственных учреждениях субъектов Российской Федерации устанавливаются органами государственной власти субъектов Российской Федерации,</w:t>
      </w:r>
    </w:p>
    <w:p>
      <w:pPr>
        <w:pStyle w:val="TextBody"/>
        <w:rPr/>
      </w:pPr>
      <w:r>
        <w:rPr/>
        <w:t>лицам, заключившим трудовые договоры о работе в органах местного самоуправления - органами местного самоуправления,</w:t>
      </w:r>
    </w:p>
    <w:p>
      <w:pPr>
        <w:pStyle w:val="TextBody"/>
        <w:rPr/>
      </w:pPr>
      <w:r>
        <w:rPr/>
        <w:t>работникам иных работодателей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договорами.»;</w:t>
      </w:r>
    </w:p>
    <w:p>
      <w:pPr>
        <w:pStyle w:val="TextBody"/>
        <w:rPr/>
      </w:pPr>
      <w:r>
        <w:rPr/>
        <w:t>23) в абзаце втором части второй статьи 407 слова «в организациях, финансируемых из федерального бюджета,» заменить словами «в федеральных органах государственной власти, федеральных государственных учреждениях и федеральных унитарных предприятиях.».</w:t>
      </w:r>
    </w:p>
    <w:p>
      <w:pPr>
        <w:pStyle w:val="TextBody"/>
        <w:rPr/>
      </w:pPr>
      <w:r>
        <w:rPr/>
        <w:t>Статья 2. Настоящий Федеральный закон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