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№НР 12-2/10/2-1656 от 27 марта 2013 г.</w:t>
      </w:r>
    </w:p>
    <w:p>
      <w:pPr>
        <w:pStyle w:val="Heading2"/>
        <w:rPr/>
      </w:pPr>
      <w:r>
        <w:rPr/>
        <w:t>«Руководителям органов исполнительной власти субъектов Российской Федерации»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информирует, что с 2014 года бюджетные ассигнования федерального бюджета на выплату отдельных видов государственных пособий лицам, не подлежащим обязательному социальному страхованию на случай временной нетрудоспособности и в связи с материнством, а также уволенным (прекратившим деятельность, полномочия) будут направляться в форме субвенций в бюджеты субъектов российской федерации через Министерство труда и социальной защиты Российской Федерации.</w:t>
      </w:r>
    </w:p>
    <w:p>
      <w:pPr>
        <w:pStyle w:val="TextBody"/>
        <w:rPr/>
      </w:pPr>
      <w:r>
        <w:rPr/>
        <w:t>Просим проанализировать расходование средств федерального бюджета на выплату каждого вида пособия и количество получателей за предыдущие 5 лет и подготовить информацию об объемах средств федерального бюджета, необходимых для осуществления выплаты данных государственных пособий в 2014-2016 годах с указанием прогнозной численности получателей, размера пособия, почтовых расходов в целях организации работы по формированию федерального бюджета на 2014-2016 годы.</w:t>
      </w:r>
    </w:p>
    <w:p>
      <w:pPr>
        <w:pStyle w:val="TextBody"/>
        <w:rPr/>
      </w:pPr>
      <w:r>
        <w:rPr/>
        <w:t xml:space="preserve">Информацию просим представить в Минтруд России не позднее 4 апреля 2013 года на бумажном носителе, по электронной почте shevcovaaa@rosmintrud.ru и по факсу (495) 606-16-42 по формам, согласно приложениям 1, 2, 3, 4, размещенным на сайте Минтруда России в сети интернет по адресу: </w:t>
      </w:r>
      <w:hyperlink r:id="rId2">
        <w:r>
          <w:rPr>
            <w:rStyle w:val="InternetLink"/>
          </w:rPr>
          <w:t>www.rosmintrud.ru/docs/mintrud/protection/26</w:t>
        </w:r>
      </w:hyperlink>
      <w:r>
        <w:rPr/>
        <w:t xml:space="preserve"> </w:t>
      </w:r>
    </w:p>
    <w:p>
      <w:pPr>
        <w:pStyle w:val="TextBody"/>
        <w:rPr/>
      </w:pPr>
      <w:r>
        <w:rPr/>
        <w:t xml:space="preserve">Контактный телефон (495) 606-16-42; 587-88-89*12-21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osmintrud.ru/docs/mintrud/protection/26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