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№НР 12-2/10/2-4268 от 30 июля 2013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рассмотрение расчеты потребности в средствах федерального бюджета для осуществления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полномочия), подготовленные с учетом фактических расходов в 2010-2012 годах, прогнозного уровня рождаемости в 2014-2016 годах, а также в пределах объемов средств федерального бюджета, запланированных на данные цели субъектам Российской Федерации Фондом социального страхования Российской Федерации.</w:t>
      </w:r>
    </w:p>
    <w:p>
      <w:pPr>
        <w:pStyle w:val="TextBody"/>
        <w:rPr/>
      </w:pPr>
      <w:r>
        <w:rPr/>
        <w:t>Просим согласовать указанные расчеты в срок до 5 августа 2013 года.</w:t>
      </w:r>
    </w:p>
    <w:p>
      <w:pPr>
        <w:pStyle w:val="TextBody"/>
        <w:rPr/>
      </w:pPr>
      <w:r>
        <w:rPr/>
        <w:t>Информацию о согласовании просим представить в Минтруд России на бумажном носителе, по электронной почте shevcovaaa@rosmintrud.ru и по факсу (495) 606-16-42 по формам, согласно приложениям 1, 2, 3, 4, размещенным на сайте Минтруда России в сети Интернет по адресу: http://www.rosmintrud.ru/docs/mintrud/protection/45.</w:t>
      </w:r>
    </w:p>
    <w:p>
      <w:pPr>
        <w:pStyle w:val="TextBody"/>
        <w:rPr/>
      </w:pPr>
      <w:r>
        <w:rPr/>
        <w:t>Контактный телефон (495) 606-16-42; 587-88-89*12-21.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