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от 13 декабря 2013 г.</w:t>
      </w:r>
    </w:p>
    <w:p>
      <w:pPr>
        <w:pStyle w:val="Heading2"/>
        <w:rPr/>
      </w:pPr>
      <w:r>
        <w:rPr/>
        <w:t>«Отраслевое соглашение по организациям нефтяной, газовой отраслей промышленности и строительства объектов нефтегазового комплекса Российской Федерации на 2014-2016 годы»</w:t>
      </w:r>
    </w:p>
    <w:p>
      <w:pPr>
        <w:pStyle w:val="TextBody"/>
        <w:rPr/>
      </w:pPr>
      <w:r>
        <w:rPr/>
        <w:t>(Зарегистрировано в Роструде 30 января 2014 года, регистрационный номер 5/14-16)</w:t>
      </w:r>
    </w:p>
    <w:p>
      <w:pPr>
        <w:pStyle w:val="TextBody"/>
        <w:jc w:val="center"/>
        <w:rPr/>
      </w:pPr>
      <w:r>
        <w:rPr>
          <w:rStyle w:val="StrongEmphasis"/>
        </w:rPr>
        <w:t>1. ОБЩИЕ ПОЛОЖЕНИЯ</w:t>
      </w:r>
      <w:r>
        <w:rPr/>
        <w:t xml:space="preserve"> </w:t>
      </w:r>
    </w:p>
    <w:p>
      <w:pPr>
        <w:pStyle w:val="TextBody"/>
        <w:rPr/>
      </w:pPr>
      <w:r>
        <w:rPr/>
        <w:t>1.1. Настоящее Отраслевое соглашение по организациям нефтяной, газовой отраслей промышленности и строительства объектов нефтегазового комплекса Российской Федерации (далее - Соглашение) заключено на 2014 – 2016 годы между работниками в лице Общероссийского профессионального союза работников нефтяной, газовой отраслей промышленности и строительства (далее – Профсоюз), действующего на основании законодательства Российской Федерации и Устава Профсоюза, с одной стороны, и работодателями в лице Общероссийского объединения работодателей нефтяной и газовой промышленности (далее – Объединение работодателей), действующего на основании законодательства Российской Федерации и Устава Объединения, с другой стороны (далее Стороны).</w:t>
      </w:r>
    </w:p>
    <w:p>
      <w:pPr>
        <w:pStyle w:val="TextBody"/>
        <w:rPr/>
      </w:pPr>
      <w:r>
        <w:rPr/>
        <w:t>Интересы работников при проведении коллективных переговоров, заключении или изменении коллективных договоров, соглашений в организациях, осуществлении контроля за их выполнением, а также реализации права на участие в управлении организацией (хозяйствующим субъектом) представляют профсоюзные организации, входящие в структуру Профсоюза, на соответствующем уровне социального партнерства (далее - профсоюзные организации).</w:t>
      </w:r>
    </w:p>
    <w:p>
      <w:pPr>
        <w:pStyle w:val="TextBody"/>
        <w:rPr/>
      </w:pPr>
      <w:r>
        <w:rPr/>
        <w:t>1.2. Соглашение - правовой акт, регулирующий социально-трудовые отношения и устанавливающий общие принципы регулирования связанных с ними экономических отношений, заключаемый между полномочными представителями работников и работодателей на федеральном отраслевом уровне социального партнерства в пределах их компетенции.</w:t>
      </w:r>
    </w:p>
    <w:p>
      <w:pPr>
        <w:pStyle w:val="TextBody"/>
        <w:rPr/>
      </w:pPr>
      <w:r>
        <w:rPr/>
        <w:t>Соглашение действует в организациях, осуществляющих деятельность в газовой и нефтяной отраслях, нефтяном и газовом строительстве, нефтяной и газовой переработке, нефтепродуктообеспечении, нефтяной и газовой химии, нефтяном и газовом трубопроводном транспорте, газификации и эксплуатации газового хозяйства, транспортировке и реализации сжиженного газа, геологической разведке месторождений углеводородов, переработке продукции нефтегазохимии, нефтяном и газовом машиностроении, а также оказывающих им сервисные, транспортные, научные, проектные услуги (далее – Организации). Соглашение распространяется на Организации, в которых указанные виды деятельности являются основными.</w:t>
      </w:r>
    </w:p>
    <w:p>
      <w:pPr>
        <w:pStyle w:val="TextBody"/>
        <w:rPr/>
      </w:pPr>
      <w:r>
        <w:rPr/>
        <w:t>1.3. Соглашение действует в отношении: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работодателей, являющихся членами Общероссийского объединения работодателей нефтяной и газовой промышленности;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работодателей,</w:t>
      </w:r>
      <w:r>
        <w:rPr>
          <w:rStyle w:val="StrongEmphasis"/>
        </w:rPr>
        <w:t xml:space="preserve"> </w:t>
      </w:r>
      <w:r>
        <w:rPr/>
        <w:t xml:space="preserve">не являющихся членами Общероссийского объединения работодателей нефтяной и газовой промышленности,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работодателей, осуществляющих деятельность в соответствующих отрасли, виде деятельности, не представивших в течение 30 календарных дней со дня официального опубликования предложения о присоединении к Соглашению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мотивированный письменный отказ присоединиться к нему;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всех работников, состоящих в трудовых отношениях с работодателями, указанными в настоящем пункте. </w:t>
      </w:r>
    </w:p>
    <w:p>
      <w:pPr>
        <w:pStyle w:val="TextBody"/>
        <w:rPr/>
      </w:pPr>
      <w:r>
        <w:rPr/>
        <w:t>1.4. Целями Соглашения являются: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создание действенного механизма поддержания социальной стабильности в Организациях, как важнейшего условия поступательного развития отраслей;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установление минимальных отраслевых гарантий по оплате труда и компенсациям, охране труда, а также определение механизма их предоставления;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определение расходов работодателей на оплату труда работников и иных расходов, обусловленных трудовыми отношениями, для использования при формировании тарифов в отраслях, цены на продукцию (услуги) которых регулируются государством;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принятие обязательств, направленных на обеспечение рациональных и благоприятных для работников режимов труда и отдыха; содействие занятости работников;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создание на основе выполнения обязательств Сторонами Соглашения заинтересованности работников в повышении собственных показателей работы и достижении плановых результатов деятельности Организаций;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создание предпосылок для совершенствования и развития механизма социального партнерства. </w:t>
      </w:r>
    </w:p>
    <w:p>
      <w:pPr>
        <w:pStyle w:val="TextBody"/>
        <w:rPr/>
      </w:pPr>
      <w:r>
        <w:rPr/>
        <w:t>1.5. Соглашение основано на принципах социального партнерства, определенных статьей 24 Трудового кодекса Российской Федерации.</w:t>
      </w:r>
    </w:p>
    <w:p>
      <w:pPr>
        <w:pStyle w:val="TextBody"/>
        <w:rPr/>
      </w:pPr>
      <w:r>
        <w:rPr/>
        <w:t>1.6. Уровень гарантий, компенсаций и льгот работникам, на которых распространяется Соглашение, не может быть ниже уровня, устанавливаемого трудовым законодательством.</w:t>
      </w:r>
    </w:p>
    <w:p>
      <w:pPr>
        <w:pStyle w:val="TextBody"/>
        <w:rPr/>
      </w:pPr>
      <w:r>
        <w:rPr/>
        <w:t>1.7. Уровень гарантий, компенсаций и льгот работникам, устанавливаемых Соглашением, может быть повышен при наличии соответствующих финансово-экономических условий.</w:t>
      </w:r>
    </w:p>
    <w:p>
      <w:pPr>
        <w:pStyle w:val="TextBody"/>
        <w:rPr/>
      </w:pPr>
      <w:r>
        <w:rPr/>
        <w:t xml:space="preserve">1.8. В случае отсутствия коллективных договоров в Организациях, на которые распространяется Соглашение, по вопросам, регулируемым Соглашением, Соглашение имеет на них прямое действие. </w:t>
      </w:r>
    </w:p>
    <w:p>
      <w:pPr>
        <w:pStyle w:val="TextBody"/>
        <w:rPr/>
      </w:pPr>
      <w:r>
        <w:rPr/>
        <w:t>1.9. Расходы работодателей, предусмотренные Соглашением, учитываются Организациями при обосновании цен (тарифов) в органах исполнительной власти, осуществляющих государственное регулирование цен и тарифов.</w:t>
      </w:r>
    </w:p>
    <w:p>
      <w:pPr>
        <w:pStyle w:val="TextBody"/>
        <w:rPr/>
      </w:pPr>
      <w:r>
        <w:rPr/>
        <w:t>1.10. В случае реорганизации Сторон Соглашения</w:t>
      </w:r>
      <w:r>
        <w:rPr>
          <w:rStyle w:val="StrongEmphasis"/>
        </w:rPr>
        <w:t xml:space="preserve"> </w:t>
      </w:r>
      <w:r>
        <w:rPr/>
        <w:t xml:space="preserve">выполнение обязательств по Соглашению возлагается на их правопреемников.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2. ВЗАИМООТНОШЕНИЯ СТОРОН </w:t>
      </w:r>
    </w:p>
    <w:p>
      <w:pPr>
        <w:pStyle w:val="TextBody"/>
        <w:rPr/>
      </w:pPr>
      <w:r>
        <w:rPr/>
        <w:t>2.1. Стороны соглашения обязуются:</w:t>
      </w:r>
    </w:p>
    <w:p>
      <w:pPr>
        <w:pStyle w:val="TextBody"/>
        <w:rPr/>
      </w:pPr>
      <w:r>
        <w:rPr/>
        <w:t>2.1.1. Сотрудничать при решении вопросов экономического и социального развития организаций.</w:t>
      </w:r>
    </w:p>
    <w:p>
      <w:pPr>
        <w:pStyle w:val="TextBody"/>
        <w:rPr/>
      </w:pPr>
      <w:r>
        <w:rPr/>
        <w:t>2.1.2. Предпринимать упреждающие меры по предотвращению конфликтных ситуаций в Организациях, а также принимать оперативные меры по разрешению возникших коллективных трудовых споров в Организациях.</w:t>
      </w:r>
    </w:p>
    <w:p>
      <w:pPr>
        <w:pStyle w:val="TextBody"/>
        <w:rPr/>
      </w:pPr>
      <w:r>
        <w:rPr/>
        <w:t>2.1.3. Сотрудничать по вопросам совершенствования и развития системы социального партнерства.</w:t>
      </w:r>
    </w:p>
    <w:p>
      <w:pPr>
        <w:pStyle w:val="TextBody"/>
        <w:rPr/>
      </w:pPr>
      <w:r>
        <w:rPr/>
        <w:t>2.2. Работодатели обязуются:</w:t>
      </w:r>
    </w:p>
    <w:p>
      <w:pPr>
        <w:pStyle w:val="TextBody"/>
        <w:rPr/>
      </w:pPr>
      <w:r>
        <w:rPr/>
        <w:t>2.2.1. Принимать локальные нормативные акты, содержащие нормы трудового права, с учетом мнения выборного органа соответствующей профсоюзной организации.</w:t>
      </w:r>
    </w:p>
    <w:p>
      <w:pPr>
        <w:pStyle w:val="TextBody"/>
        <w:rPr/>
      </w:pPr>
      <w:r>
        <w:rPr/>
        <w:t>Коллективными договорами, соглашениями может быть предусмотрено принятие локальных нормативных актов по согласованию с соответствующим выборным органом профсоюзной организации.</w:t>
      </w:r>
    </w:p>
    <w:p>
      <w:pPr>
        <w:pStyle w:val="TextBody"/>
        <w:rPr/>
      </w:pPr>
      <w:r>
        <w:rPr/>
        <w:t>2.2.2. Привлекать соответствующий выборный орган профсоюзной организации к разработке и принятию социальных программ.</w:t>
      </w:r>
    </w:p>
    <w:p>
      <w:pPr>
        <w:pStyle w:val="TextBody"/>
        <w:rPr/>
      </w:pPr>
      <w:r>
        <w:rPr/>
        <w:t>2.2.3. Принимать меры, направленные на обеспечение: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достойной и справедливой заработной платы;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роста реальной заработной платы в соответствии с вкладом работников в конечные результаты деятельности соответствующих Организаций;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здоровых и безопасных условий труда;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занятости работников;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повышение квалификации и профессионального развития работников;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корпоративных социальных гарантий, учитывающих реформирование социальной сферы. </w:t>
      </w:r>
    </w:p>
    <w:p>
      <w:pPr>
        <w:pStyle w:val="TextBody"/>
        <w:rPr/>
      </w:pPr>
      <w:r>
        <w:rPr/>
        <w:t>2.2.4. Вести коллективные переговоры, а также заключать коллективные договоры в порядке, установленном законодательством.</w:t>
      </w:r>
    </w:p>
    <w:p>
      <w:pPr>
        <w:pStyle w:val="TextBody"/>
        <w:rPr/>
      </w:pPr>
      <w:r>
        <w:rPr/>
        <w:t>2.2.5. Знакомить работников с коллективным договором и приложениями к нему, иными локальными нормативными актами, имеющими отношение к их социально-трудовым правам</w:t>
      </w:r>
      <w:r>
        <w:rPr>
          <w:rStyle w:val="StrongEmphasis"/>
        </w:rPr>
        <w:t xml:space="preserve"> </w:t>
      </w:r>
      <w:r>
        <w:rPr/>
        <w:t>и трудовым функциям.</w:t>
      </w:r>
    </w:p>
    <w:p>
      <w:pPr>
        <w:pStyle w:val="TextBody"/>
        <w:rPr/>
      </w:pPr>
      <w:r>
        <w:rPr/>
        <w:t>2.3. Работники обязуются:</w:t>
      </w:r>
    </w:p>
    <w:p>
      <w:pPr>
        <w:pStyle w:val="TextBody"/>
        <w:rPr/>
      </w:pPr>
      <w:r>
        <w:rPr/>
        <w:t>2.3.1. Добросовестно исполнять свои трудовые обязанности, способствовать повышению эффективности производства, улучшению качества продукции, росту прибыли, как факторов, от которых зависят размер заработной платы и выплат социального характера.</w:t>
      </w:r>
    </w:p>
    <w:p>
      <w:pPr>
        <w:pStyle w:val="TextBody"/>
        <w:rPr/>
      </w:pPr>
      <w:r>
        <w:rPr/>
        <w:t>2.3.2. Стремиться к высокой эффективности своего труда.</w:t>
      </w:r>
    </w:p>
    <w:p>
      <w:pPr>
        <w:pStyle w:val="TextBody"/>
        <w:rPr/>
      </w:pPr>
      <w:r>
        <w:rPr/>
        <w:t>2.3.3. Воздерживаться от объявления забастовок в период действия Соглашения при условии выполнения работодателями принятых на себя обязательств.</w:t>
      </w:r>
    </w:p>
    <w:p>
      <w:pPr>
        <w:pStyle w:val="TextBody"/>
        <w:rPr/>
      </w:pPr>
      <w:r>
        <w:rPr/>
        <w:t>2.3.4. Соблюдать требования охраны труда, промышленной и пожарной безопасности.</w:t>
      </w:r>
    </w:p>
    <w:p>
      <w:pPr>
        <w:pStyle w:val="TextBody"/>
        <w:rPr/>
      </w:pPr>
      <w:r>
        <w:rPr/>
        <w:t>2.3.5. Соблюдать дисциплину труда.</w:t>
      </w:r>
    </w:p>
    <w:p>
      <w:pPr>
        <w:pStyle w:val="TextBody"/>
        <w:rPr/>
      </w:pPr>
      <w:r>
        <w:rPr/>
        <w:t>2.3.6.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имущества), в рамках своих трудовых обязанностей принимать меры к обеспечению его сохранности.</w:t>
      </w:r>
    </w:p>
    <w:p>
      <w:pPr>
        <w:pStyle w:val="TextBody"/>
        <w:rPr/>
      </w:pPr>
      <w:r>
        <w:rPr/>
        <w:t>2.3.7. Совершенствовать свое профессиональное мастерство.</w:t>
      </w:r>
    </w:p>
    <w:p>
      <w:pPr>
        <w:pStyle w:val="TextBody"/>
        <w:rPr/>
      </w:pPr>
      <w:r>
        <w:rPr/>
        <w:t>2.3.8. Поддерживать благоприятный психологический климат во время исполнения своих трудовых обязанностей, развивать творческое отношение к труду.</w:t>
      </w:r>
    </w:p>
    <w:p>
      <w:pPr>
        <w:pStyle w:val="TextBody"/>
        <w:rPr/>
      </w:pPr>
      <w:r>
        <w:rPr/>
        <w:t xml:space="preserve">2.3.9. Поддерживать деловую репутацию и престиж своих организаций.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3. ОПЛАТА ТРУДА </w:t>
      </w:r>
    </w:p>
    <w:p>
      <w:pPr>
        <w:pStyle w:val="TextBody"/>
        <w:rPr/>
      </w:pPr>
      <w:r>
        <w:rPr/>
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премировании, устанавливаются непосредственно в Организациях в соответствии с трудовым законодательством и иными нормативными правовыми актами, содержащими нормы трудового права, и настоящим Соглашением.</w:t>
      </w:r>
    </w:p>
    <w:p>
      <w:pPr>
        <w:pStyle w:val="TextBody"/>
        <w:rPr/>
      </w:pPr>
      <w:r>
        <w:rPr/>
        <w:t>3.1. Минимальная месячная тарифная ставка (оклад) рабочего 1 разряда основного производства или месячная заработная плата (без учета компенсационных, стимулирующих и социальных выплат) работника, полностью отработавшего норму рабочего времени и выполнившего нормы труда (трудовые обязанности), не могут быть меньше величины прожиточного минимума трудоспособного населения в целом по Российской Федерации.</w:t>
      </w:r>
    </w:p>
    <w:p>
      <w:pPr>
        <w:pStyle w:val="TextBody"/>
        <w:rPr/>
      </w:pPr>
      <w:r>
        <w:rPr/>
        <w:t>3.2. В целях повышения уровня реального содержания заработной платы проводится ее ежегодная индексация.</w:t>
      </w:r>
    </w:p>
    <w:p>
      <w:pPr>
        <w:pStyle w:val="TextBody"/>
        <w:rPr/>
      </w:pPr>
      <w:r>
        <w:rPr/>
        <w:t>Порядок индексации заработной платы устанавливается в коллективном договоре, локальном нормативном акте.</w:t>
      </w:r>
    </w:p>
    <w:p>
      <w:pPr>
        <w:pStyle w:val="TextBody"/>
        <w:rPr/>
      </w:pPr>
      <w:r>
        <w:rPr/>
        <w:t>Размер индексации устанавливается локальным нормативным актом, организационно-распорядительным документом Организации.</w:t>
      </w:r>
    </w:p>
    <w:p>
      <w:pPr>
        <w:pStyle w:val="TextBody"/>
        <w:rPr/>
      </w:pPr>
      <w:r>
        <w:rPr/>
        <w:t>3.3. Тарификация работ и присвоение тарифных разрядов работников производятся по единому тарифно-квалификационному справочнику работ и профессий рабочих, единому квалификационному справочнику должностей руководителей, специалистов и служащих или по профессиональным стандартам (уровням, подуровням квалификации).</w:t>
      </w:r>
    </w:p>
    <w:p>
      <w:pPr>
        <w:pStyle w:val="TextBody"/>
        <w:rPr/>
      </w:pPr>
      <w:r>
        <w:rPr/>
        <w:t>3.4. Районные коэффициенты к заработной плате и процентные надбавки за работу в соответствующих районах устанавливаются в размерах, не ниже предусмотренных законодательством Российской Федерации.</w:t>
      </w:r>
    </w:p>
    <w:p>
      <w:pPr>
        <w:pStyle w:val="TextBody"/>
        <w:rPr/>
      </w:pPr>
      <w:r>
        <w:rPr/>
        <w:t>3.5. Оплата труда работников, занятых на тяжелых работах, работах с вредными и (или) опасными условиями труда устанавливается в повышенном размере в соответствии с законодательством Российской Федерации.</w:t>
      </w:r>
    </w:p>
    <w:p>
      <w:pPr>
        <w:pStyle w:val="TextBody"/>
        <w:rPr/>
      </w:pPr>
      <w:r>
        <w:rPr/>
        <w:t>3.6. Доплата за работу в ночное время (с 22 часов до 6 часов) производится в размере 40 % часовой тарифной ставки (оклада, рассчитанного за час работы) за каждый час работы в ночное время, а работникам охраны - 35%.</w:t>
      </w:r>
    </w:p>
    <w:p>
      <w:pPr>
        <w:pStyle w:val="TextBody"/>
        <w:rPr/>
      </w:pPr>
      <w:r>
        <w:rPr/>
        <w:t xml:space="preserve">3.7. Работникам, выполняющим работы вахтовым методом, за каждый календарный день пребывания в местах производства работ в период вахты, а также за фактические дни нахождения в пути от места нахождения Организации (пункта сбора) до места выполнения работы и обратно выплачивается взамен суточных надбавка за вахтовый метод работы в порядке и размерах, устанавливаемых в коллективных договорах, локальных нормативных актах Организации.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4. РЕЖИМЫ ТРУДА И ОТДЫХА </w:t>
      </w:r>
    </w:p>
    <w:p>
      <w:pPr>
        <w:pStyle w:val="TextBody"/>
        <w:rPr/>
      </w:pPr>
      <w:r>
        <w:rPr/>
        <w:t>4.1. Режимы труда и отдыха в Организациях устанавливаются в соответствии с трудовым законодательством.</w:t>
      </w:r>
    </w:p>
    <w:p>
      <w:pPr>
        <w:pStyle w:val="TextBody"/>
        <w:rPr/>
      </w:pPr>
      <w:r>
        <w:rPr/>
        <w:t>4.2. Продолжительность рабочего времени при суммированном учете рабочего времени (в том числе и при вахтовом методе работ) должна быть не более 12 часов в сутки при условии, что продолжительность рабочего времени не превышает нормального числа рабочих часов за учетный период.</w:t>
      </w:r>
    </w:p>
    <w:p>
      <w:pPr>
        <w:pStyle w:val="TextBody"/>
        <w:rPr/>
      </w:pPr>
      <w:r>
        <w:rPr/>
        <w:t>Работникам военизированной, сторожевой, пожарной охраны, членам ремонтно - восстановительных бригад, а также работникам автомобильных газозаправочных и автозаправочных станций может устанавливаться иная продолжительность ежедневного рабочего времени с организацией внутрисменного отдыха.</w:t>
      </w:r>
    </w:p>
    <w:p>
      <w:pPr>
        <w:pStyle w:val="TextBody"/>
        <w:rPr/>
      </w:pPr>
      <w:r>
        <w:rPr/>
        <w:t>4.3. Ежегодные дополнительные оплачиваемые отпуска предоставляются работникам, занятым на работах с вредными и (или) опасными условиями труда в соответствии с законодательством Российской Федерации.</w:t>
      </w:r>
    </w:p>
    <w:p>
      <w:pPr>
        <w:pStyle w:val="TextBody"/>
        <w:rPr/>
      </w:pPr>
      <w:r>
        <w:rPr/>
        <w:t>Работникам, имеющим особый характер работы, работникам с ненормированным рабочим днем, а также в других случаях, предусмотренных Трудовым кодексом Российской Федерации и иными федеральными законами</w:t>
      </w:r>
      <w:r>
        <w:rPr>
          <w:rStyle w:val="StrongEmphasis"/>
        </w:rPr>
        <w:t xml:space="preserve">, </w:t>
      </w:r>
      <w:r>
        <w:rPr/>
        <w:t>льготы и компенсации предоставляются в соответствии с действующим законодательством Российской Федерации.</w:t>
      </w:r>
    </w:p>
    <w:p>
      <w:pPr>
        <w:pStyle w:val="TextBody"/>
        <w:rPr/>
      </w:pPr>
      <w:r>
        <w:rPr/>
        <w:t>Работодатели с учетом своих производственных и финансовых возможностей могут самостоятельно устанавливать дополнительные отпуска для работников, если иное не предусмотрено Трудовым кодексом Российской Федерации и иными федеральными законами. Порядок и условия предоставления этих отпусков определяются коллективными договорами или локальными нормативными актами.</w:t>
      </w:r>
    </w:p>
    <w:p>
      <w:pPr>
        <w:pStyle w:val="TextBody"/>
        <w:rPr/>
      </w:pPr>
      <w:r>
        <w:rPr/>
        <w:t>4.4. Продолжительность ежегодного дополнительного оплачиваемого отпуска работникам, занятым на работах с вредными и (или) опасными условиями труда, устанавливается в соответствии с Трудовым кодексом Российской Федерации, иными нормативными правовыми актами, коллективными договорами, локальными нормативными актами.</w:t>
      </w:r>
    </w:p>
    <w:p>
      <w:pPr>
        <w:pStyle w:val="TextBody"/>
        <w:rPr/>
      </w:pPr>
      <w:r>
        <w:rPr/>
        <w:t xml:space="preserve">4.5. Работникам, за исключением работников, получающих оклад (должностной оклад), за нерабочие праздничные дни, в которые они не привлекались к работе, выплачивается дополнительное вознаграждение в порядке и на условиях, определенных коллективным договором, локальным нормативным актом Организации.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5. СОДЕЙСТВИЕ ЗАНЯТОСТИ </w:t>
      </w:r>
    </w:p>
    <w:p>
      <w:pPr>
        <w:pStyle w:val="TextBody"/>
        <w:rPr/>
      </w:pPr>
      <w:r>
        <w:rPr/>
        <w:t>Содействие занятости в Организациях основывается на развитии и сохранении кадрового потенциала на экономически целесообразных рабочих местах, повышении трудовой мобильности в самих Организациях.</w:t>
      </w:r>
    </w:p>
    <w:p>
      <w:pPr>
        <w:pStyle w:val="TextBody"/>
        <w:rPr/>
      </w:pPr>
      <w:r>
        <w:rPr/>
        <w:t>5.1. Работодатели обеспечивают:</w:t>
      </w:r>
    </w:p>
    <w:p>
      <w:pPr>
        <w:pStyle w:val="TextBody"/>
        <w:rPr/>
      </w:pPr>
      <w:r>
        <w:rPr/>
        <w:t>5.1.1. Разработку с участием профсоюзной организации мероприятий по содействию занятости своих работников в случаях проведения организационно-штатных мероприятий, которые могут привести к массовому высвобождению работников. Данные мероприятий включаются в коллективный договор или локальный нормативный акт Организации.</w:t>
      </w:r>
    </w:p>
    <w:p>
      <w:pPr>
        <w:pStyle w:val="TextBody"/>
        <w:rPr/>
      </w:pPr>
      <w:r>
        <w:rPr/>
        <w:t>5.1.2. Применение Рекомендаций по взаимодействию социальных партнеров в организации в условиях экономического кризиса, утвержденных Российской трехсторонней комиссией по регулированию социально-трудовых отношений 29 апреля 2009 года.</w:t>
      </w:r>
    </w:p>
    <w:p>
      <w:pPr>
        <w:pStyle w:val="TextBody"/>
        <w:rPr/>
      </w:pPr>
      <w:r>
        <w:rPr/>
        <w:t>5.1.3. Предоставление работнику, предупрежденному в установленном законом порядке об увольнении в связи с ликвидацией Организации (филиала), по сокращению численности или штата работников Организации, дополнительного времени общей продолжительностью равной 1 рабочему дню в месяц для поиска работы с сохранением среднего заработка.</w:t>
      </w:r>
    </w:p>
    <w:p>
      <w:pPr>
        <w:pStyle w:val="TextBody"/>
        <w:rPr/>
      </w:pPr>
      <w:r>
        <w:rPr/>
        <w:t>5.1.4. Участие профсоюзной организации в разработке мероприятий, направленных на поддержание баланса интересов работников и Организации при проведении ее реорганизации.</w:t>
      </w:r>
    </w:p>
    <w:p>
      <w:pPr>
        <w:pStyle w:val="TextBody"/>
        <w:rPr/>
      </w:pPr>
      <w:r>
        <w:rPr/>
        <w:t>5.1.5. Своевременное, не менее чем за три месяца до начала проведения мероприятий по сокращению численности или штата и возможного расторжения трудовых договоров с работниками, сообщение в письменной форме выборному органу профсоюзной организации о предстоящих массовых увольнениях работников и сроках их</w:t>
      </w:r>
      <w:r>
        <w:rPr>
          <w:rStyle w:val="StrongEmphasis"/>
        </w:rPr>
        <w:t xml:space="preserve"> </w:t>
      </w:r>
      <w:r>
        <w:rPr/>
        <w:t>проведения.</w:t>
      </w:r>
    </w:p>
    <w:p>
      <w:pPr>
        <w:pStyle w:val="TextBody"/>
        <w:rPr/>
      </w:pPr>
      <w:r>
        <w:rPr/>
        <w:t>Массовым увольнением считается увольнение из Организации по инициативе работодателя 50 и более человек в течение 30 календарных дней; 200 и более человек в течение 60 календарных дней; 500 и более человек в течение 90 календарных дней.</w:t>
      </w:r>
    </w:p>
    <w:p>
      <w:pPr>
        <w:pStyle w:val="TextBody"/>
        <w:rPr/>
      </w:pPr>
      <w:r>
        <w:rPr/>
        <w:t>5.2. При проведении аттестации работников, которая может послужить основанием для увольнения работников, в состав аттестационной комиссии включается представитель профсоюзной организации.</w:t>
      </w:r>
    </w:p>
    <w:p>
      <w:pPr>
        <w:pStyle w:val="TextBody"/>
        <w:rPr/>
      </w:pPr>
      <w:r>
        <w:rPr/>
        <w:t>5.3. Профсоюзные организации с учетом п.12.5 Соглашения оказывают консультативную и правовую поддержку работникам</w:t>
      </w:r>
      <w:r>
        <w:rPr>
          <w:rStyle w:val="StrongEmphasis"/>
        </w:rPr>
        <w:t xml:space="preserve"> </w:t>
      </w:r>
      <w:r>
        <w:rPr/>
        <w:t xml:space="preserve">во всех случаях их высвобождения, связанных с организационно-штатными мероприятиями.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6. ОХРАНА ТРУДА </w:t>
      </w:r>
    </w:p>
    <w:p>
      <w:pPr>
        <w:pStyle w:val="TextBody"/>
        <w:rPr/>
      </w:pPr>
      <w:r>
        <w:rPr/>
        <w:t>6.1. Работодатели:</w:t>
      </w:r>
    </w:p>
    <w:p>
      <w:pPr>
        <w:pStyle w:val="TextBody"/>
        <w:rPr/>
      </w:pPr>
      <w:r>
        <w:rPr/>
        <w:t>6.1.1. Обеспечивают безопасные условия и охрану труда работников в соответствии с Трудовым кодексом Российской Федерации, федеральными законами, иными нормативными правовыми актами и Соглашением.</w:t>
      </w:r>
    </w:p>
    <w:p>
      <w:pPr>
        <w:pStyle w:val="TextBody"/>
        <w:rPr/>
      </w:pPr>
      <w:r>
        <w:rPr/>
        <w:t>6.1.2. Обеспечивают за счет собственных средств (в том числе и посредством добровольного медицинского страхования) обязательные предварительные (при поступлении на работу) и периодические медицинские осмотры (обследования) работников, а также внеочередные медицинские осмотры (обследования) работников по медицинским рекомендациям в соответствии с действующим законодательством, с сохранением за ними места работы (должности) и среднего заработка на время прохождения указанных медицинских осмотров.</w:t>
      </w:r>
    </w:p>
    <w:p>
      <w:pPr>
        <w:pStyle w:val="TextBody"/>
        <w:rPr/>
      </w:pPr>
      <w:r>
        <w:rPr/>
        <w:t>6.1.3. Предоставляют работнику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другую имеющуюся у работодателя работу, не противопоказанную работнику по состоянию здоровья, в соответствии со статьей 73 Трудового кодекса Российской Федерации, а в случае, если это предусмотрено коллективным договором,</w:t>
      </w:r>
      <w:r>
        <w:rPr>
          <w:rStyle w:val="StrongEmphasis"/>
        </w:rPr>
        <w:t xml:space="preserve"> </w:t>
      </w:r>
      <w:r>
        <w:rPr/>
        <w:t>локальным нормативным актом, организуют его профессиональную переподготовку.</w:t>
      </w:r>
    </w:p>
    <w:p>
      <w:pPr>
        <w:pStyle w:val="TextBody"/>
        <w:rPr/>
      </w:pPr>
      <w:r>
        <w:rPr/>
        <w:t>6.1.4. Принимают меры по медико-санитарному обслуживанию работающих, по оздоровлению работников за счет собственных средств, а также за счет средств обязательного социального страхования от несчастных случаев на производстве и от профессиональных заболеваний.</w:t>
      </w:r>
    </w:p>
    <w:p>
      <w:pPr>
        <w:pStyle w:val="TextBody"/>
        <w:rPr/>
      </w:pPr>
      <w:r>
        <w:rPr/>
        <w:t>6.1.5. Обеспечивают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>
      <w:pPr>
        <w:pStyle w:val="TextBody"/>
        <w:rPr/>
      </w:pPr>
      <w:r>
        <w:rPr/>
        <w:t>В случае необходимости в соответствии с коллективным договором, локальным нормативным актом выдают работникам сертифицированные средства индивидуальной защиты, смывающие и (или) обезвреживающие средства сверх типовых норм.</w:t>
      </w:r>
    </w:p>
    <w:p>
      <w:pPr>
        <w:pStyle w:val="TextBody"/>
        <w:rPr/>
      </w:pPr>
      <w:r>
        <w:rPr/>
        <w:t>6.1.6. Обеспечивают бесплатно работников на работах с вредными условиями труда молоком или другими равноценными пищевыми продуктами, а на работах с особо вредными условиями труда - лечебно-профилактическим питанием в порядке, установленном законодательством Российской Федерации.</w:t>
      </w:r>
    </w:p>
    <w:p>
      <w:pPr>
        <w:pStyle w:val="TextBody"/>
        <w:rPr/>
      </w:pPr>
      <w:r>
        <w:rPr/>
        <w:t>6.1.7. Ежегодно разрабатывают соглашение по охране труда, обеспечивают финансирование и выполнение включенных в него мероприятий.</w:t>
      </w:r>
    </w:p>
    <w:p>
      <w:pPr>
        <w:pStyle w:val="TextBody"/>
        <w:rPr/>
      </w:pPr>
      <w:r>
        <w:rPr/>
        <w:t>6.1.8. Организуют контроль состояния и условий охраны труда в Организациях. Финансируют работу комитета (комиссии) по охране труда, выделяют помещения, предоставляют средства связи и др. материальное обеспечение, обеспечивают необходимой нормативно-технической документацией, организуют согласно установленному положению обучение и аттестацию членов комитета (комиссии) по охране труда за счет средств Организации или за счет средств Фонда социального страхования Российской Федерации.</w:t>
      </w:r>
    </w:p>
    <w:p>
      <w:pPr>
        <w:pStyle w:val="TextBody"/>
        <w:rPr/>
      </w:pPr>
      <w:r>
        <w:rPr/>
        <w:t>6.1.9. Обеспечивают работу уполномоченных по охране труда Профсоюза, организуют их обучение охране труда за счет средств Организации в соответствии с коллективным договором, представляют им время для осуществления функций контроля.</w:t>
      </w:r>
    </w:p>
    <w:p>
      <w:pPr>
        <w:pStyle w:val="TextBody"/>
        <w:rPr/>
      </w:pPr>
      <w:r>
        <w:rPr/>
        <w:t>6.1.10. Обеспечивают участие представителей Профсоюза, уполномоченных по охране труда Профсоюза в комиссиях по расследованию несчастных случаев на производстве, профессиональных заболеваний, аварий и инцидентов на опасных производственных объектах.</w:t>
      </w:r>
    </w:p>
    <w:p>
      <w:pPr>
        <w:pStyle w:val="TextBody"/>
        <w:rPr/>
      </w:pPr>
      <w:r>
        <w:rPr/>
        <w:t>6.2. Профсоюзная организация осуществляет общественный контроль состояния условий и охраны труда в Организации, проводит среди работников разъяснительную работу, направленную на формирование ответственной позиции работников в части соблюдения требований охраны труда, бережного отношения к своей жизни и своему здоровью, а также безопасности и здоровью коллег по работе.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7. СОЦИАЛЬНЫЕ ГАРАНТИИ И КОМПЕНСАЦИИ </w:t>
      </w:r>
    </w:p>
    <w:p>
      <w:pPr>
        <w:pStyle w:val="TextBody"/>
        <w:rPr/>
      </w:pPr>
      <w:r>
        <w:rPr/>
        <w:t>7.1. Работодатели в соответствии с законодательством Российской Федерации, коллективными договорами, локальными нормативными актами обеспечивают:</w:t>
      </w:r>
    </w:p>
    <w:p>
      <w:pPr>
        <w:pStyle w:val="TextBody"/>
        <w:rPr/>
      </w:pPr>
      <w:r>
        <w:rPr/>
        <w:t xml:space="preserve">7.1.1. Единовременную денежную выплату для возмещения вреда, причиненного работникам в результате несчастных случаев на производстве или профессиональных заболеваний, в размере не менее: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смертельном исходе – 350 величин прожиточного минимума трудоспособного населения в целом по Российской Федерации (региональных прожиточных минимумов трудоспособного населения, если в соответствующем регионе применяются районные коэффициенты);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установлении 1 группы инвалидности – 200 величин прожиточного минимума трудоспособного населения в целом по Российской Федерации (региональных прожиточных минимумов трудоспособного населения, если в соответствующем регионе применяются районные коэффициенты);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установлении 2 группы инвалидности – 100 величин прожиточного минимума трудоспособного населения в целом по Российской Федерации (региональных прожиточных минимумов трудоспособного населения, если в соответствующем регионе применяются районные коэффициенты);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установлении 3 группы инвалидности – 50 величин прожиточного минимума трудоспособного населения в целом по Российской Федерации (региональных прожиточных минимумов трудоспособного населения, если в соответствующем регионе применяются районные коэффициенты);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временной утрате трудоспособности более 4-х месяцев подряд – 20 величин прожиточного минимума трудоспособного населения в целом по Российской Федерации (региональных прожиточных минимумов трудоспособного населения, если в соответствующем регионе применяются районные коэффициенты);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при получении профессионального заболевания, не повлекшего установления инвалидности - 30 величин прожиточного минимума в целом по Российской Федерации (региональных прожиточных минимумов трудоспособного населения, если в соответствующем регионе применяются районные коэффициенты). </w:t>
      </w:r>
    </w:p>
    <w:p>
      <w:pPr>
        <w:pStyle w:val="TextBody"/>
        <w:rPr/>
      </w:pPr>
      <w:r>
        <w:rPr/>
        <w:t>Размер единовременной денежной выплаты для возмещения вреда, причиненного работникам в результате несчастного случая на производстве или профессионального заболевания, учитывает выплаты по соответствующим системам добровольного страхования, применяемым в Организации».</w:t>
      </w:r>
    </w:p>
    <w:p>
      <w:pPr>
        <w:pStyle w:val="TextBody"/>
        <w:rPr/>
      </w:pPr>
      <w:r>
        <w:rPr/>
        <w:t>7.1.2. Возмещение расходов на погребение, сверх установленных законодательством, в случае смерти работника в результате несчастного случая, связанного с производством, либо профессионального заболевания.</w:t>
      </w:r>
    </w:p>
    <w:p>
      <w:pPr>
        <w:pStyle w:val="TextBody"/>
        <w:rPr/>
      </w:pPr>
      <w:r>
        <w:rPr/>
        <w:t>Размер и порядок возмещения определяется коллективным договором, локальным нормативным актом.</w:t>
      </w:r>
    </w:p>
    <w:p>
      <w:pPr>
        <w:pStyle w:val="TextBody"/>
        <w:rPr/>
      </w:pPr>
      <w:r>
        <w:rPr/>
        <w:t>7.1.3. Выплату единовременного пособия при увольнении работника в связи с выходом на пенсию. Порядок выплаты и размер пособия определяются в коллективном договоре, локальном нормативном акте.</w:t>
      </w:r>
    </w:p>
    <w:p>
      <w:pPr>
        <w:pStyle w:val="TextBody"/>
        <w:rPr/>
      </w:pPr>
      <w:r>
        <w:rPr/>
        <w:t>7.1.4. Единовременную выплату (выплату материальной помощи) работнику при уходе в отпуск в размере, на условиях и в порядке, определенных коллективным договором, локальным нормативным актом.</w:t>
      </w:r>
    </w:p>
    <w:p>
      <w:pPr>
        <w:pStyle w:val="TextBody"/>
        <w:rPr/>
      </w:pPr>
      <w:r>
        <w:rPr/>
        <w:t>7.1.5. Предоставление дополнительных оплачиваемых дней отдыха по семейным обстоятельствам с сохранением средней заработной платы в случаях: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рождения ребенка;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собственной свадьбы;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свадьбы детей;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призыва сына на военную службу</w:t>
      </w:r>
      <w:r>
        <w:rPr>
          <w:rStyle w:val="StrongEmphasis"/>
        </w:rPr>
        <w:t>;</w:t>
      </w:r>
      <w:r>
        <w:rPr/>
        <w:t xml:space="preserve">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связи с Днем знаний (1 сентября) матерям либо другим лицам, воспитывающим детей-школьников младших классов (1-4 класс);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смерти близких родственников (супругов, детей, родителей, родных сестер и братьев). </w:t>
      </w:r>
    </w:p>
    <w:p>
      <w:pPr>
        <w:pStyle w:val="TextBody"/>
        <w:rPr/>
      </w:pPr>
      <w:r>
        <w:rPr/>
        <w:t>Количество и порядок предоставления дополнительных дней отдыха для каждого случая определяется коллективным договором, локальным нормативным актом Организации.</w:t>
      </w:r>
    </w:p>
    <w:p>
      <w:pPr>
        <w:pStyle w:val="TextBody"/>
        <w:rPr/>
      </w:pPr>
      <w:r>
        <w:rPr/>
        <w:t>7.1.6. Осуществление мер по финансово-экономической поддержке детского оздоровительного отдыха, не допуская сокращения обеспеченности детей работников путевками (полисами) в детские оздоровительные учреждения.</w:t>
      </w:r>
    </w:p>
    <w:p>
      <w:pPr>
        <w:pStyle w:val="TextBody"/>
        <w:rPr/>
      </w:pPr>
      <w:r>
        <w:rPr/>
        <w:t>Работодатель в соответствии с коллективным договором, локальным нормативным актом частично оплачивает стоимость путевок для детей работников в детские оздоровительные учреждения.</w:t>
      </w:r>
    </w:p>
    <w:p>
      <w:pPr>
        <w:pStyle w:val="TextBody"/>
        <w:rPr/>
      </w:pPr>
      <w:r>
        <w:rPr/>
        <w:t>7.1.7. Содействие работникам в улучшении жилищных условий при наличии финансовых возможностей Организации в соответствии с порядком, установленным в Организации.</w:t>
      </w:r>
    </w:p>
    <w:p>
      <w:pPr>
        <w:pStyle w:val="TextBody"/>
        <w:rPr/>
      </w:pPr>
      <w:r>
        <w:rPr/>
        <w:t>7.1.8. Осуществление добровольного страхования работников (пенсионного, медицинского) с учетом финансово-экономического положения Организаций.</w:t>
      </w:r>
    </w:p>
    <w:p>
      <w:pPr>
        <w:pStyle w:val="TextBody"/>
        <w:rPr/>
      </w:pPr>
      <w:r>
        <w:rPr/>
        <w:t xml:space="preserve">7.1.9. Доплату к пособию по беременности и родам, исчисленному в соответствии с Федеральным законом «Об обязательном социальном страховании на случай временной нетрудоспособности и в связи с материнством» в размере, порядке и на условиях, определенных коллективным договором, локальным нормативным актом, и доплату к пособию по временной нетрудоспособности (если такая доплата предусмотрена коллективным договором) на условиях и в порядке, определенных коллективным договором, локальным нормативным актом.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8. ДОПОЛНИТЕЛЬНЫЕ ГАРАНТИИ И КОМПЕНСАЦИИ ДЛЯ ЛИЦ, РАБОТАЮЩИХ В РАЙОНАХ КРАЙНЕГО СЕВЕРА И ПРИРАВНЕННЫХ К НИМ МЕСТНОСТЯХ </w:t>
      </w:r>
    </w:p>
    <w:p>
      <w:pPr>
        <w:pStyle w:val="TextBody"/>
        <w:rPr/>
      </w:pPr>
      <w:r>
        <w:rPr/>
        <w:t>8.1. За работу в районах Крайнего Севера и приравненных к ним местностях к заработной плате применяются районные коэффициенты и процентные надбавки в размерах, не ниже предусмотренных законодательством Российской Федерации.</w:t>
      </w:r>
    </w:p>
    <w:p>
      <w:pPr>
        <w:pStyle w:val="TextBody"/>
        <w:rPr/>
      </w:pPr>
      <w:r>
        <w:rPr/>
        <w:t>8.2. Работникам, выполняющим работы в районах Крайнего Севера и приравненных к ним местностях вахтовым методом, за каждый календарный день пребывания в местах производства работ в период вахты, а также за фактические дни нахождения в пути от места нахождения Организации (пункта сбора) до места выполнения работы и обратно выплачивается взамен суточных надбавка за вахтовый метод работы в порядке и размерах, устанавливаемых коллективным договором, локальным нормативным актом.</w:t>
      </w:r>
    </w:p>
    <w:p>
      <w:pPr>
        <w:pStyle w:val="TextBody"/>
        <w:rPr/>
      </w:pPr>
      <w:r>
        <w:rPr/>
        <w:t>8.3. Работодатели в соответствии с коллективными договорами, локальными нормативными актами обеспечивают:</w:t>
      </w:r>
    </w:p>
    <w:p>
      <w:pPr>
        <w:pStyle w:val="TextBody"/>
        <w:rPr/>
      </w:pPr>
      <w:r>
        <w:rPr/>
        <w:t>8.3.1. Компенсацию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неработающих членов их семей, а также на оплату стоимости проезда и провоза багажа при переезде из районов Крайнего Севера и приравненных к ним местностей в порядке и размерах, определяемых коллективным договором, локальным нормативным актом</w:t>
      </w:r>
      <w:r>
        <w:rPr>
          <w:u w:val="single"/>
        </w:rPr>
        <w:t>.</w:t>
      </w:r>
    </w:p>
    <w:p>
      <w:pPr>
        <w:pStyle w:val="TextBody"/>
        <w:rPr/>
      </w:pPr>
      <w:r>
        <w:rPr/>
        <w:t xml:space="preserve">8.3.2. Выплату процентной надбавки к заработной плате лицам в возрасте до 30 лет в полном размере с первого дня работы в районах Крайнего Севера и приравненных к ним местностях, если они прожили в указанных районах и местностях не менее пяти лет. </w:t>
      </w:r>
    </w:p>
    <w:p>
      <w:pPr>
        <w:pStyle w:val="TextBody"/>
        <w:rPr/>
      </w:pPr>
      <w:r>
        <w:rPr/>
        <w:t>8.3.3. Оплату стоимости проезда работников организаций, расположенных в районах Крайнего Севера и приравненных к ним местностях, для медицинских консультаций и лечения в пределах территории Российской Федерации при наличии медицинского заключения, выданного в порядке, установленном федеральными законами и иными нормативными правовыми актами Российской Федерации, если соответствующие консультации или лечение не могут быть предоставлены по месту проживания.</w:t>
      </w:r>
    </w:p>
    <w:p>
      <w:pPr>
        <w:pStyle w:val="TextBody"/>
        <w:rPr/>
      </w:pPr>
      <w:r>
        <w:rPr/>
        <w:t>8.3.4. Финансово-экономическую поддержку детского оздоровительного отдыха, включая проезд к месту отдыха и обратно, в размере, на условиях и в порядке, определенных коллективным договором, локальным нормативным актом.</w:t>
      </w:r>
    </w:p>
    <w:p>
      <w:pPr>
        <w:pStyle w:val="TextBody"/>
        <w:rPr/>
      </w:pPr>
      <w:r>
        <w:rPr/>
        <w:t>8.4. При реализации шельфовых проектов, в том числе арктических, работодатели на уровне международных стандартов: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создают работающим здоровые и безопасные условия труда, в том числе обеспечивают средствами индивидуальной защиты;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разрабатывают комплекс гигиенических, лечебно-оздоровительных и реабилитационных мероприятий, а также меры по профилактике профессиональных заболеваний и производственного травматизма;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обеспечивают противопожарную и противовзрывную защиту;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предусматривают меры по эвакуации и спасательным работам;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>обеспечивают экологическую и промышленную безопасность производственных зон и коммуникаций, связанных с осуществлением работ по добыче углеводородов.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9. СОЦИАЛЬНЫЕ ГАРАНТИИ РАБОТАЮЩИМ ЖЕНЩИНАМ И ДРУГИМ ЛИЦАМ С СЕМЕЙНЫМИ ОБЯЗАННОСТЯМИ </w:t>
      </w:r>
    </w:p>
    <w:p>
      <w:pPr>
        <w:pStyle w:val="TextBody"/>
        <w:rPr/>
      </w:pPr>
      <w:r>
        <w:rPr/>
        <w:t>9.1. Работодатели обеспечивают:</w:t>
      </w:r>
    </w:p>
    <w:p>
      <w:pPr>
        <w:pStyle w:val="TextBody"/>
        <w:rPr/>
      </w:pPr>
      <w:r>
        <w:rPr/>
        <w:t>9.1.1. Выплату одному из родителей, работающему в Организациях, при рождении ребенка единовременного пособия в размере, определяемом коллективным договором, локальным нормативным актом.</w:t>
      </w:r>
    </w:p>
    <w:p>
      <w:pPr>
        <w:pStyle w:val="TextBody"/>
        <w:rPr/>
      </w:pPr>
      <w:r>
        <w:rPr/>
        <w:t>9.1.2. Выплату работнику, находящемуся в отпуске по уходу за ребенком до достижения им возраста трех лет, ежемесячного пособия на условиях, в порядке и размере, определяемых коллективным договором, локальным нормативным актом.</w:t>
      </w:r>
    </w:p>
    <w:p>
      <w:pPr>
        <w:pStyle w:val="TextBody"/>
        <w:rPr/>
      </w:pPr>
      <w:r>
        <w:rPr/>
        <w:t>9.1.3. Предоставление при наличии производственной возможности скользящего (гибкого) графика работы женщинам, имеющим детей в возрасте до 12 лет (ребенка-инвалида до 18-ти лет), по соглашению сторон.</w:t>
      </w:r>
    </w:p>
    <w:p>
      <w:pPr>
        <w:pStyle w:val="TextBody"/>
        <w:rPr/>
      </w:pPr>
      <w:r>
        <w:rPr/>
        <w:t>9.1.4. Организацию при необходимости профессионального обучения (переобучения) и повышения квалификации женщин, возвращающихся из отпуска по беременности и родам, а также женщин и других лиц с семейными обязанностями, возвращающихся из отпуска по уходу за ребенком, в соответствии с коллективным договором, локальным нормативным актом.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10. УЧАСТИЕ ПРЕДСТАВИТЕЛЕЙ РАБОТНИКОВ В УПРАВЛЕНИИ ОРГАНИЗАЦИЕЙ </w:t>
      </w:r>
    </w:p>
    <w:p>
      <w:pPr>
        <w:pStyle w:val="TextBody"/>
        <w:rPr/>
      </w:pPr>
      <w:r>
        <w:rPr/>
        <w:t>10.1. Работодатели:</w:t>
      </w:r>
    </w:p>
    <w:p>
      <w:pPr>
        <w:pStyle w:val="TextBody"/>
        <w:rPr/>
      </w:pPr>
      <w:r>
        <w:rPr/>
        <w:t>10.1.1. Предоставляют профсоюзной организации информацию по вопросам реорганизации или ликвидации Организации, введения технологических изменений, влекущих за собой изменение условий труда работников, профессиональной подготовки, переподготовки и повышения квалификации работников, а также по другим вопросам, предусмотренным законодательством, учредительными документами Организации, коллективным договором и настоящим Соглашением.</w:t>
      </w:r>
    </w:p>
    <w:p>
      <w:pPr>
        <w:pStyle w:val="TextBody"/>
        <w:rPr/>
      </w:pPr>
      <w:r>
        <w:rPr/>
        <w:t>10.1.2. Обеспечивают участие представителя профсоюзной организации при рассмотрении дела о несостоятельности (банкротстве) Организации.</w:t>
      </w:r>
    </w:p>
    <w:p>
      <w:pPr>
        <w:pStyle w:val="TextBody"/>
        <w:rPr/>
      </w:pPr>
      <w:r>
        <w:rPr/>
        <w:t>10.1.3. Для проведения проверок соблюдения трудового законодательства и иных нормативных правовых актов, содержащих нормы трудового права, правовыми и техническими инспекторами Профсоюза</w:t>
      </w:r>
      <w:r>
        <w:rPr>
          <w:rStyle w:val="StrongEmphasis"/>
        </w:rPr>
        <w:t xml:space="preserve"> </w:t>
      </w:r>
      <w:r>
        <w:rPr/>
        <w:t>предоставляют информацию и документы, необходимые для осуществления ими своих полномочий.</w:t>
      </w:r>
    </w:p>
    <w:p>
      <w:pPr>
        <w:pStyle w:val="TextBody"/>
        <w:rPr/>
      </w:pPr>
      <w:r>
        <w:rPr/>
        <w:t>10.2. При участии в управлении производством Профсоюз обязуется:</w:t>
      </w:r>
    </w:p>
    <w:p>
      <w:pPr>
        <w:pStyle w:val="TextBody"/>
        <w:rPr/>
      </w:pPr>
      <w:r>
        <w:rPr/>
        <w:t>10.2.1. Не разглашать и принимать меры к охране информации, отнесенной к коммерческой, служебной и иной охраняемой законом тайне, которая была получена от работодателей в процессе работы.</w:t>
      </w:r>
    </w:p>
    <w:p>
      <w:pPr>
        <w:pStyle w:val="TextBody"/>
        <w:rPr/>
      </w:pPr>
      <w:r>
        <w:rPr/>
        <w:t>10.2.2. Оказывать содействие работодателям при решении вопросов, связанных с деятельностью Организаций, в органах государственной власти, местного самоуправления, государственных внебюджетных фондах.</w:t>
      </w:r>
    </w:p>
    <w:p>
      <w:pPr>
        <w:pStyle w:val="TextBody"/>
        <w:rPr/>
      </w:pPr>
      <w:r>
        <w:rPr/>
        <w:t>10.2.3. Содействовать распространению положительного имиджа соответствующих Организаций.</w:t>
      </w:r>
    </w:p>
    <w:p>
      <w:pPr>
        <w:pStyle w:val="TextBody"/>
        <w:rPr/>
      </w:pPr>
      <w:r>
        <w:rPr/>
        <w:t>10.2.4. Предоставлять работодателям необходимые предложения по организации и проведению культурно-массовой и физкультурно-оздоровительной работы. При получении средств, предусмотренных пунктом 12.1.3 настоящего Соглашения, представлять работодателям информацию об их расходовании.</w:t>
      </w:r>
    </w:p>
    <w:p>
      <w:pPr>
        <w:pStyle w:val="TextBody"/>
        <w:rPr/>
      </w:pPr>
      <w:r>
        <w:rPr/>
        <w:t>10.2.5. Принимать в возможно короткий срок меры по конструктивному урегулированию возникающих трудовых споров, при наличии предпосылок для их возникновения – своевременно информировать об этом работодателя.</w:t>
      </w:r>
    </w:p>
    <w:p>
      <w:pPr>
        <w:pStyle w:val="TextBody"/>
        <w:rPr/>
      </w:pPr>
      <w:r>
        <w:rPr/>
        <w:t>10.2.6. Вести пропаганду среди работников здорового образа жизни, отказа от вредных привычек.</w:t>
      </w:r>
    </w:p>
    <w:p>
      <w:pPr>
        <w:pStyle w:val="TextBody"/>
        <w:rPr/>
      </w:pPr>
      <w:r>
        <w:rPr/>
        <w:t xml:space="preserve">10.2.7. Формировать у работников бережное отношение к имуществу Организации. </w:t>
      </w:r>
    </w:p>
    <w:p>
      <w:pPr>
        <w:pStyle w:val="TextBody"/>
        <w:jc w:val="center"/>
        <w:rPr/>
      </w:pPr>
      <w:r>
        <w:rPr>
          <w:rStyle w:val="StrongEmphasis"/>
        </w:rPr>
        <w:t>11. РАБОТА С МОЛОДЕЖЬЮ</w:t>
      </w:r>
    </w:p>
    <w:p>
      <w:pPr>
        <w:pStyle w:val="TextBody"/>
        <w:rPr/>
      </w:pPr>
      <w:r>
        <w:rPr/>
        <w:t>11.1. В Соглашении к молодежи относятся лица в возрасте до 35 лет, если в законодательстве, а также коллективном договоре организации, локальном нормативном акте не указан иной возраст.</w:t>
      </w:r>
    </w:p>
    <w:p>
      <w:pPr>
        <w:pStyle w:val="TextBody"/>
        <w:rPr/>
      </w:pPr>
      <w:r>
        <w:rPr/>
        <w:t>11.2. Работодатели совместно с профсоюзными организациями:</w:t>
      </w:r>
    </w:p>
    <w:p>
      <w:pPr>
        <w:pStyle w:val="TextBody"/>
        <w:rPr/>
      </w:pPr>
      <w:r>
        <w:rPr/>
        <w:t>11.2.1. Формируют в коллективном договоре специальный раздел, принимают локальные нормативные акты</w:t>
      </w:r>
      <w:r>
        <w:rPr>
          <w:rStyle w:val="StrongEmphasis"/>
        </w:rPr>
        <w:t xml:space="preserve"> </w:t>
      </w:r>
      <w:r>
        <w:rPr/>
        <w:t>по работе с молодежью.</w:t>
      </w:r>
    </w:p>
    <w:p>
      <w:pPr>
        <w:pStyle w:val="TextBody"/>
        <w:rPr/>
      </w:pPr>
      <w:r>
        <w:rPr/>
        <w:t>11.2.2. Содействуют работе советов молодых специалистов в организациях, могут создавать общественные советы (комиссии) по работе с молодежью.</w:t>
      </w:r>
    </w:p>
    <w:p>
      <w:pPr>
        <w:pStyle w:val="TextBody"/>
        <w:rPr/>
      </w:pPr>
      <w:r>
        <w:rPr/>
        <w:t>11.2.3. Создают условия для организации активного отдыха, в том числе спортивно-оздоровительных мероприятий</w:t>
      </w:r>
      <w:r>
        <w:rPr>
          <w:rStyle w:val="StrongEmphasis"/>
        </w:rPr>
        <w:t>,</w:t>
      </w:r>
      <w:r>
        <w:rPr/>
        <w:t xml:space="preserve"> для молодых работников и членов их семей.</w:t>
      </w:r>
    </w:p>
    <w:p>
      <w:pPr>
        <w:pStyle w:val="TextBody"/>
        <w:rPr/>
      </w:pPr>
      <w:r>
        <w:rPr/>
        <w:t>11.3. Работодатели:</w:t>
      </w:r>
    </w:p>
    <w:p>
      <w:pPr>
        <w:pStyle w:val="TextBody"/>
        <w:rPr/>
      </w:pPr>
      <w:r>
        <w:rPr/>
        <w:t>11.3.1. Разрабатывают комплексные программы по работе с молодежью и мероприятия по их реализации.</w:t>
      </w:r>
    </w:p>
    <w:p>
      <w:pPr>
        <w:pStyle w:val="TextBody"/>
        <w:rPr/>
      </w:pPr>
      <w:r>
        <w:rPr/>
        <w:t>11.3.2. Обеспечивают преимущественное право приема на работу в организацию</w:t>
      </w:r>
      <w:r>
        <w:rPr>
          <w:rStyle w:val="StrongEmphasis"/>
        </w:rPr>
        <w:t xml:space="preserve"> </w:t>
      </w:r>
      <w:r>
        <w:rPr/>
        <w:t>граждан, уволенных с военной службы или альтернативной гражданской службы, которые до призыва на военную службу или до прохождения альтернативной гражданской службы работали в данной Организации,</w:t>
      </w:r>
      <w:r>
        <w:rPr>
          <w:rStyle w:val="StrongEmphasis"/>
        </w:rPr>
        <w:t xml:space="preserve"> </w:t>
      </w:r>
      <w:r>
        <w:rPr/>
        <w:t>в течение трех месяцев после увольнения их с военной службы или альтернативной гражданской службы.</w:t>
      </w:r>
    </w:p>
    <w:p>
      <w:pPr>
        <w:pStyle w:val="TextBody"/>
        <w:rPr/>
      </w:pPr>
      <w:r>
        <w:rPr/>
        <w:t>11.3.3. Оказывают материальную помощь молодым работникам,</w:t>
      </w:r>
      <w:r>
        <w:rPr>
          <w:rStyle w:val="StrongEmphasis"/>
        </w:rPr>
        <w:t xml:space="preserve"> </w:t>
      </w:r>
      <w:r>
        <w:rPr/>
        <w:t>указанным в п.11.3.2 соглашения, в порядке и размерах, определяемых коллективным договором, локальным нормативным актом.</w:t>
      </w:r>
    </w:p>
    <w:p>
      <w:pPr>
        <w:pStyle w:val="TextBody"/>
        <w:rPr/>
      </w:pPr>
      <w:r>
        <w:rPr/>
        <w:t>11.3.4. Предоставляют</w:t>
      </w:r>
      <w:r>
        <w:rPr>
          <w:rStyle w:val="StrongEmphasis"/>
        </w:rPr>
        <w:t xml:space="preserve"> </w:t>
      </w:r>
      <w:r>
        <w:rPr/>
        <w:t>при наличии финансовых возможностей</w:t>
      </w:r>
      <w:r>
        <w:rPr>
          <w:rStyle w:val="StrongEmphasis"/>
        </w:rPr>
        <w:t xml:space="preserve"> </w:t>
      </w:r>
      <w:r>
        <w:rPr/>
        <w:t>займы или субсидии молодым работникам для приобретения жилья и обзаведения домашним хозяйством в порядке и на условиях, определяемых коллективным договором, локальным нормативным актом.</w:t>
      </w:r>
    </w:p>
    <w:p>
      <w:pPr>
        <w:pStyle w:val="TextBody"/>
        <w:rPr/>
      </w:pPr>
      <w:r>
        <w:rPr/>
        <w:t>11.3.5. Создают условия для повышения квалификации и профессионального роста молодых работников.</w:t>
      </w:r>
    </w:p>
    <w:p>
      <w:pPr>
        <w:pStyle w:val="TextBody"/>
        <w:rPr/>
      </w:pPr>
      <w:r>
        <w:rPr/>
        <w:t xml:space="preserve">11.3.6. В случае, если это предусмотрено коллективным договором, выплачивают ежемесячную доплату к стипендии в размерах и на условиях, определяемых коллективным договором, локальным нормативным актом, студентам организаций профессионального образования, направленным Организацией на учебу, в зависимости от успеваемости.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12. ГАРАНТИИ ДЕЯТЕЛЬНОСТИ ПРОФСОЮЗА </w:t>
      </w:r>
    </w:p>
    <w:p>
      <w:pPr>
        <w:pStyle w:val="TextBody"/>
        <w:rPr/>
      </w:pPr>
      <w:r>
        <w:rPr/>
        <w:t>12.1. Работодатели:</w:t>
      </w:r>
    </w:p>
    <w:p>
      <w:pPr>
        <w:pStyle w:val="TextBody"/>
        <w:rPr/>
      </w:pPr>
      <w:r>
        <w:rPr/>
        <w:t>12.1.1. Обеспечивают представителям профсоюзных организаций и вышестоящих органов Профсоюза беспрепятственный доступ к рабочим местам в Организациях, в которых работают члены Профсоюза, для реализации уставных задач и предоставленных профсоюзам прав в соответствии с законодательством Российской Федерации.</w:t>
      </w:r>
    </w:p>
    <w:p>
      <w:pPr>
        <w:pStyle w:val="TextBody"/>
        <w:rPr/>
      </w:pPr>
      <w:r>
        <w:rPr/>
        <w:t>При необходимости</w:t>
      </w:r>
      <w:r>
        <w:rPr>
          <w:rStyle w:val="StrongEmphasis"/>
        </w:rPr>
        <w:t xml:space="preserve"> </w:t>
      </w:r>
      <w:r>
        <w:rPr/>
        <w:t>порядок организации такого доступа определяется локальным нормативным актом Организации.</w:t>
      </w:r>
    </w:p>
    <w:p>
      <w:pPr>
        <w:pStyle w:val="TextBody"/>
        <w:rPr/>
      </w:pPr>
      <w:r>
        <w:rPr/>
        <w:t>12.1.2. Предоставляют выборному органу</w:t>
      </w:r>
      <w:r>
        <w:rPr>
          <w:rStyle w:val="StrongEmphasis"/>
        </w:rPr>
        <w:t xml:space="preserve"> </w:t>
      </w:r>
      <w:r>
        <w:rPr/>
        <w:t>профсоюзной организации бесплатно для обеспечения уставной деятельности необходимые помещения со всем оборудованием, отоплением, освещением, уборкой и охраной для работы самого выборного органа и для проведения профсоюзных собраний (конференций), транспортные средства, средства связи (в том числе доступ в Интернет), оргтехнику и другие технические средства и обеспечивают их обслуживание.</w:t>
      </w:r>
    </w:p>
    <w:p>
      <w:pPr>
        <w:pStyle w:val="TextBody"/>
        <w:rPr/>
      </w:pPr>
      <w:r>
        <w:rPr/>
        <w:t>12.1.3. Отчисляют профсоюзной организации денежные средства в размере не менее 0,3 процента от фонда оплаты труда на культурно-массовую и физкультурно-оздоровительную работу.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Порядок и условия перечисления работодателем вышеуказанных средств на счет профсоюзной организации определяются коллективным договором, локальным нормативным актом.</w:t>
      </w:r>
    </w:p>
    <w:p>
      <w:pPr>
        <w:pStyle w:val="TextBody"/>
        <w:rPr/>
      </w:pPr>
      <w:r>
        <w:rPr/>
        <w:t>12.1.4. Ежемесячно и бесплатно обеспечивают взимание членских профсоюзных взносов из заработной платы работников на основе их личных письменных заявлений и перечисление их на счет соответствующей профсоюзной организации одновременно с перечислением средств на заработную плату работников. Работодатель не имеет права задерживать перечисление указанных средств.</w:t>
      </w:r>
    </w:p>
    <w:p>
      <w:pPr>
        <w:pStyle w:val="TextBody"/>
        <w:rPr/>
      </w:pPr>
      <w:r>
        <w:rPr/>
        <w:t>12.1.5. Предоставляют в рабочее время на условиях, предусмотренных коллективным договором, членам выборных органов профсоюзной организации, не освобожденным от основной работы, время для проведения профсоюзной работы с сохранением среднего заработка.</w:t>
      </w:r>
    </w:p>
    <w:p>
      <w:pPr>
        <w:pStyle w:val="TextBody"/>
        <w:rPr/>
      </w:pPr>
      <w:r>
        <w:rPr/>
        <w:t>12.2. Оплата труда председателя профсоюзной организации, руководителя выборного органа профсоюзной организации может производиться за счет средств работодателя в размерах, установленных коллективным договором, соглашением.</w:t>
      </w:r>
    </w:p>
    <w:p>
      <w:pPr>
        <w:pStyle w:val="TextBody"/>
        <w:rPr/>
      </w:pPr>
      <w:r>
        <w:rPr/>
        <w:t>12.3. Соглашение распространяется на всех работников, состоящих в трудовых отношениях с Профсоюзом и профсоюзными организациями.</w:t>
      </w:r>
    </w:p>
    <w:p>
      <w:pPr>
        <w:pStyle w:val="TextBody"/>
        <w:rPr/>
      </w:pPr>
      <w:r>
        <w:rPr/>
        <w:t>Выборные работники профсоюзных организаций обладают такими же социально-трудовыми правами, гарантиями и льготами, как и работники Организации, в которой действует данная профсоюзная организация.</w:t>
      </w:r>
    </w:p>
    <w:p>
      <w:pPr>
        <w:pStyle w:val="TextBody"/>
        <w:rPr/>
      </w:pPr>
      <w:r>
        <w:rPr/>
        <w:t>Невыборным (штатным) профсоюзным работникам предоставляются такие же гарантии, права и льготы, которыми обладают работники Организации, в соответствии с коллективным договором, соглашением.</w:t>
      </w:r>
    </w:p>
    <w:p>
      <w:pPr>
        <w:pStyle w:val="TextBody"/>
        <w:rPr/>
      </w:pPr>
      <w:r>
        <w:rPr/>
        <w:t>12.4. Принятие решения о продаже, перепрофилировании или передаче в муниципальную собственность санаториев-профилакториев, баз отдыха, детских дошкольных учреждений и оздоровительных лагерей, учреждений культуры и спорта и других объектов социальной сферы производится работодателем с учетом мотивированного мнения выборных органов профсоюзной организации.</w:t>
      </w:r>
    </w:p>
    <w:p>
      <w:pPr>
        <w:pStyle w:val="TextBody"/>
        <w:rPr/>
      </w:pPr>
      <w:r>
        <w:rPr/>
        <w:t>12.5. Профсоюзная организация во взаимоотношениях с работодателем по вопросам индивидуальных трудовых и непосредственно связанных с ними отношений представляет интересы членов Профсоюза.</w:t>
      </w:r>
    </w:p>
    <w:p>
      <w:pPr>
        <w:pStyle w:val="TextBody"/>
        <w:rPr/>
      </w:pPr>
      <w:r>
        <w:rPr/>
        <w:t xml:space="preserve">Профсоюзная организация может представлять интересы работников, не являющихся членами Профсоюза,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Профсоюзом и (или) профсоюзной организацией в порядке и на условиях, установленных действующим законодательством.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13. ОПРЕДЕЛЕНИЕ ЗАТРАТ, ОБУСЛОВЛЕННЫХ СОЦИАЛЬНО-ТРУДОВЫМИ ОТНОШЕНИЯМИ, ДЛЯ УЧЕТА ПРИ ФОРМИРОВАНИИ ТАРИФОВ ОРГАНИЗАЦИЯМИ, ЦЕНЫ (ТАРИФЫ) НА ПРОДУКЦИЮ И УСЛУГИ КОТОРЫХ РЕГУЛИРУЮТСЯ ГОСУДАРСТВОМ </w:t>
      </w:r>
    </w:p>
    <w:p>
      <w:pPr>
        <w:pStyle w:val="TextBody"/>
        <w:rPr/>
      </w:pPr>
      <w:r>
        <w:rPr/>
        <w:t>13.1. Настоящий раздел определяет совокупность расходов работодателей, обусловленных наличием трудовых отношений, и устанавливает единые подходы Организаций при проведении расчета тарифов (цен) на продукцию, а также на соответствующие услуги, оказываемые Организациями, осуществляющими регулируемую деятельность.</w:t>
      </w:r>
    </w:p>
    <w:p>
      <w:pPr>
        <w:pStyle w:val="TextBody"/>
        <w:rPr/>
      </w:pPr>
      <w:r>
        <w:rPr/>
        <w:t>13.2. Положения настоящего раздела используются при формировании тарифов (цен) на продукцию, а также на соответствующие услуги, оказываемые Организациями, осуществляющими регулируемую деятельность.</w:t>
      </w:r>
    </w:p>
    <w:p>
      <w:pPr>
        <w:pStyle w:val="TextBody"/>
        <w:rPr/>
      </w:pPr>
      <w:r>
        <w:rPr/>
        <w:t>Сумма расходов, обусловленных наличием трудовых отношений, учитываемая в тарифах (ценах) на продукцию, а также на соответствующие услуги, оказываемые Организациями, осуществляющими регулируемую деятельность, не может быть ниже суммы, определенной в соответствии с настоящим разделом.</w:t>
      </w:r>
    </w:p>
    <w:p>
      <w:pPr>
        <w:pStyle w:val="TextBody"/>
        <w:rPr/>
      </w:pPr>
      <w:r>
        <w:rPr/>
        <w:t>Расходы, минимальный размер которых не установлен настоящим разделом, определяются с учетом расходов предыдущего отчетного периода и прогнозируемых изменений численности работников и повышения индекса потребительских цен на соответствующий год на основании данных Министерства экономического развития Российской Федерации.</w:t>
      </w:r>
    </w:p>
    <w:p>
      <w:pPr>
        <w:pStyle w:val="TextBody"/>
        <w:rPr/>
      </w:pPr>
      <w:r>
        <w:rPr/>
        <w:t>13.3. Расходы, обусловленные наличием трудовых отношений, формируются посредством суммирования:</w:t>
      </w:r>
    </w:p>
    <w:p>
      <w:pPr>
        <w:pStyle w:val="TextBody"/>
        <w:rPr/>
      </w:pPr>
      <w:r>
        <w:rPr/>
        <w:t>а) расходов на оплату труда;</w:t>
      </w:r>
    </w:p>
    <w:p>
      <w:pPr>
        <w:pStyle w:val="TextBody"/>
        <w:rPr/>
      </w:pPr>
      <w:r>
        <w:rPr/>
        <w:t>б) иных расходов работодателей, обусловленных трудовыми отношениями;</w:t>
      </w:r>
    </w:p>
    <w:p>
      <w:pPr>
        <w:pStyle w:val="TextBody"/>
        <w:rPr/>
      </w:pPr>
      <w:r>
        <w:rPr/>
        <w:t>в) расходов, связанных с исполнением условий настоящего Соглашения;</w:t>
      </w:r>
    </w:p>
    <w:p>
      <w:pPr>
        <w:pStyle w:val="TextBody"/>
        <w:rPr/>
      </w:pPr>
      <w:r>
        <w:rPr/>
        <w:t>г) расходов, предусмотренных иными документами, регулирующими отношения между работниками и работодателями.</w:t>
      </w:r>
    </w:p>
    <w:p>
      <w:pPr>
        <w:pStyle w:val="TextBody"/>
        <w:rPr/>
      </w:pPr>
      <w:r>
        <w:rPr/>
        <w:t>13.4. Расходы на оплату труда состоят из:</w:t>
      </w:r>
    </w:p>
    <w:p>
      <w:pPr>
        <w:pStyle w:val="TextBody"/>
        <w:rPr/>
      </w:pPr>
      <w:r>
        <w:rPr/>
        <w:t>1). Тарифной составляющей и/или должностного оклада</w:t>
      </w:r>
    </w:p>
    <w:p>
      <w:pPr>
        <w:pStyle w:val="TextBody"/>
        <w:rPr/>
      </w:pPr>
      <w:r>
        <w:rPr/>
        <w:t>2). Доплат (надбавок) к тарифным ставкам и должностным окладам (окладам), связанных с режимом работы и условиями труда, в том числе:</w:t>
      </w:r>
    </w:p>
    <w:p>
      <w:pPr>
        <w:pStyle w:val="TextBody"/>
        <w:rPr/>
      </w:pPr>
      <w:r>
        <w:rPr/>
        <w:t>а) за работу в ночное время и многосменный режим работы;</w:t>
      </w:r>
    </w:p>
    <w:p>
      <w:pPr>
        <w:pStyle w:val="TextBody"/>
        <w:rPr/>
      </w:pPr>
      <w:r>
        <w:rPr/>
        <w:t>б) за работу на тяжелых работах, работах с вредными и (или) опасными и иными особыми условиями труда;</w:t>
      </w:r>
    </w:p>
    <w:p>
      <w:pPr>
        <w:pStyle w:val="TextBody"/>
        <w:rPr/>
      </w:pPr>
      <w:r>
        <w:rPr/>
        <w:t>в) за разъездной характер работы;</w:t>
      </w:r>
    </w:p>
    <w:p>
      <w:pPr>
        <w:pStyle w:val="TextBody"/>
        <w:rPr/>
      </w:pPr>
      <w:r>
        <w:rPr/>
        <w:t>г) за совмещение профессий (должностей) или увеличение объема выполняемых работ (за высокую интенсивность и напряженность труда);</w:t>
      </w:r>
    </w:p>
    <w:p>
      <w:pPr>
        <w:pStyle w:val="TextBody"/>
        <w:rPr/>
      </w:pPr>
      <w:r>
        <w:rPr/>
        <w:t>д) за работу в выходные и нерабочие праздничные дни;</w:t>
      </w:r>
    </w:p>
    <w:p>
      <w:pPr>
        <w:pStyle w:val="TextBody"/>
        <w:rPr/>
      </w:pPr>
      <w:r>
        <w:rPr/>
        <w:t>е) за исполнение обязанностей временно отсутствующего работника без освобождения от своей основной работы;</w:t>
      </w:r>
    </w:p>
    <w:p>
      <w:pPr>
        <w:pStyle w:val="TextBody"/>
        <w:rPr/>
      </w:pPr>
      <w:r>
        <w:rPr/>
        <w:t>ж) за сверхурочную работу;</w:t>
      </w:r>
    </w:p>
    <w:p>
      <w:pPr>
        <w:pStyle w:val="TextBody"/>
        <w:rPr/>
      </w:pPr>
      <w:r>
        <w:rPr/>
        <w:t>з) за руководство бригадой бригадирам, звеньевым из числа рабочих, производителям работ, не освобожденным от основной работы;</w:t>
      </w:r>
    </w:p>
    <w:p>
      <w:pPr>
        <w:pStyle w:val="TextBody"/>
        <w:rPr/>
      </w:pPr>
      <w:r>
        <w:rPr/>
        <w:t>и) иных выплат, связанных с режимом работы и условиями труда, предусмотренных локальными нормативными актами, коллективными договорами, трудовыми договорами, которые работодатель вправе отнести к расходам на оплату труда на основании законодательства Российской Федерации.</w:t>
      </w:r>
    </w:p>
    <w:p>
      <w:pPr>
        <w:pStyle w:val="TextBody"/>
        <w:rPr/>
      </w:pPr>
      <w:r>
        <w:rPr/>
        <w:t>3). Доплат (надбавок) стимулирующего характера, размер и порядок установления которых определяется непосредственно в Организации, в том числе:</w:t>
      </w:r>
    </w:p>
    <w:p>
      <w:pPr>
        <w:pStyle w:val="TextBody"/>
        <w:rPr/>
      </w:pPr>
      <w:r>
        <w:rPr/>
        <w:t>а) персональных надбавок рабочим за профессиональное мастерство;</w:t>
      </w:r>
    </w:p>
    <w:p>
      <w:pPr>
        <w:pStyle w:val="TextBody"/>
        <w:rPr/>
      </w:pPr>
      <w:r>
        <w:rPr/>
        <w:t>б) персональных надбавок специалистам за высокий уровень квалификации;</w:t>
      </w:r>
    </w:p>
    <w:p>
      <w:pPr>
        <w:pStyle w:val="TextBody"/>
        <w:rPr/>
      </w:pPr>
      <w:r>
        <w:rPr/>
        <w:t>в) персональных надбавок другим служащим (техническим исполнителям) за высокие достижения в труде;</w:t>
      </w:r>
    </w:p>
    <w:p>
      <w:pPr>
        <w:pStyle w:val="TextBody"/>
        <w:rPr/>
      </w:pPr>
      <w:r>
        <w:rPr/>
        <w:t>г) иных выплат стимулирующего характера, предусмотренных коллективными договорами, локальными нормативными актами, трудовыми договорами, которые работодатель вправе отнести к расходам на оплату труда на основании законодательства Российской Федерации.</w:t>
      </w:r>
    </w:p>
    <w:p>
      <w:pPr>
        <w:pStyle w:val="TextBody"/>
        <w:rPr/>
      </w:pPr>
      <w:r>
        <w:rPr/>
        <w:t>4). Премий за основные результаты производственно-хозяйственной (финансово-хозяйственной) деятельности.</w:t>
      </w:r>
    </w:p>
    <w:p>
      <w:pPr>
        <w:pStyle w:val="TextBody"/>
        <w:rPr/>
      </w:pPr>
      <w:r>
        <w:rPr/>
        <w:t>5). Вознаграждений по итогам работы за год.</w:t>
      </w:r>
    </w:p>
    <w:p>
      <w:pPr>
        <w:pStyle w:val="TextBody"/>
        <w:rPr/>
      </w:pPr>
      <w:r>
        <w:rPr/>
        <w:t>6). Вознаграждений за выслугу лет.</w:t>
      </w:r>
    </w:p>
    <w:p>
      <w:pPr>
        <w:pStyle w:val="TextBody"/>
        <w:rPr/>
      </w:pPr>
      <w:r>
        <w:rPr/>
        <w:t>7). Иных видов премирования работников.</w:t>
      </w:r>
    </w:p>
    <w:p>
      <w:pPr>
        <w:pStyle w:val="TextBody"/>
        <w:rPr/>
      </w:pPr>
      <w:r>
        <w:rPr/>
        <w:t>8). Выплат компенсационного характера за работу вне места постоянного проживания или в местностях с особыми климатическими условиями, осуществляемых в соответствии с законодательством Российской Федерации, включающих:</w:t>
      </w:r>
    </w:p>
    <w:p>
      <w:pPr>
        <w:pStyle w:val="TextBody"/>
        <w:rPr/>
      </w:pPr>
      <w:r>
        <w:rPr/>
        <w:t>а) надбавки за вахтовый метод работы (в Организациях, где он применяется);</w:t>
      </w:r>
    </w:p>
    <w:p>
      <w:pPr>
        <w:pStyle w:val="TextBody"/>
        <w:rPr/>
      </w:pPr>
      <w:r>
        <w:rPr/>
        <w:t>б) выплаты, связанные с предоставлением гарантий и компенсаций работникам, осуществляющим трудовую деятельность в районах Крайнего Севера и приравненных к ним местностях, в том числе: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выплаты по районным коэффициентам и коэффициентам за работу в тяжелых природно-климатических условиях в размере не ниже установленного законодательством Российской Федерации;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процентные надбавки за стаж работы в районах Крайнего Севера и других районах с тяжелыми природно-климатическими условиями;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расходы на оплату проезда работников и лиц, находящихся у этих работников на содержании, к месту использования отпуска на территории Российской Федерации и обратно (включая расходы на оплату провоза багажа работников Организаций, расположенных в районах Крайнего Севера и приравненных к ним местностях);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расходы на оплату проезда работников к месту учебы и обратно (при направлении работника на обучение работодателем);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иные компенсационные выплаты, связанные с работой в особых климатических условиях и предусмотренные законодательством Российской Федерации. </w:t>
      </w:r>
    </w:p>
    <w:p>
      <w:pPr>
        <w:pStyle w:val="TextBody"/>
        <w:rPr/>
      </w:pPr>
      <w:r>
        <w:rPr/>
        <w:t>13.5. Иные затраты работодателей, обусловленные трудовыми отношениями, состоят из:</w:t>
      </w:r>
    </w:p>
    <w:p>
      <w:pPr>
        <w:pStyle w:val="TextBody"/>
        <w:rPr/>
      </w:pPr>
      <w:r>
        <w:rPr/>
        <w:t>1). Страховых взносов по обязательному пенсионному, социальному и медицинскому страхованию.</w:t>
      </w:r>
    </w:p>
    <w:p>
      <w:pPr>
        <w:pStyle w:val="TextBody"/>
        <w:rPr/>
      </w:pPr>
      <w:r>
        <w:rPr/>
        <w:t>2). Платежей (взносов) работодателей, выплачиваемых по договорам долгосрочного страхования жизни работников, добровольного пенсионного страхования (в Организациях, где применяются данные виды страхования) и негосударственного пенсионного обеспечения работников, совокупная сумма которых не превышает размеров, установленных законодательством.</w:t>
      </w:r>
    </w:p>
    <w:p>
      <w:pPr>
        <w:pStyle w:val="TextBody"/>
        <w:rPr/>
      </w:pPr>
      <w:r>
        <w:rPr/>
        <w:t>3). Взносов по договорам добровольного медицинского страхования, страхования от несчастных случаев и болезней (в организациях, где применяются данные виды страхования),</w:t>
      </w:r>
    </w:p>
    <w:p>
      <w:pPr>
        <w:pStyle w:val="TextBody"/>
        <w:rPr/>
      </w:pPr>
      <w:r>
        <w:rPr/>
        <w:t>взносов по договорам добровольного личного страхования, предусматривающим оплату страховщиками медицинских расходов застрахованных работников.</w:t>
      </w:r>
    </w:p>
    <w:p>
      <w:pPr>
        <w:pStyle w:val="TextBody"/>
        <w:rPr/>
      </w:pPr>
      <w:r>
        <w:rPr/>
        <w:t>Размеры страховых взносов определяются страховыми программами, предусмотренными заключенными договорами со страховыми компаниями.</w:t>
      </w:r>
    </w:p>
    <w:p>
      <w:pPr>
        <w:pStyle w:val="TextBody"/>
        <w:rPr/>
      </w:pPr>
      <w:r>
        <w:rPr/>
        <w:t>4). Расходов на обеспечение нормальных условий труда, реализацию мер по охране труда и технике безопасности, предусмотренных законодательством Российской Федерации, в том числе:</w:t>
      </w:r>
    </w:p>
    <w:p>
      <w:pPr>
        <w:pStyle w:val="TextBody"/>
        <w:rPr/>
      </w:pPr>
      <w:r>
        <w:rPr/>
        <w:t>а) расходов, связанных с приобретением (изготовлением) выдаваемых в соответствии с законодательством Российской Федерации работникам бесплатно специальной одежды, специальной обуви и других средств индивидуальной защиты, смывающих и обезвреживающих средств (по нормам не ниже предусмотренных законодательством Российской Федерации), а также расходы, связанные с приобретением (изготовлением) форменной одежды и обуви, которые свидетельствуют о принадлежности работников к данной Организации;</w:t>
      </w:r>
    </w:p>
    <w:p>
      <w:pPr>
        <w:pStyle w:val="TextBody"/>
        <w:rPr/>
      </w:pPr>
      <w:r>
        <w:rPr/>
        <w:t>б) расходов, связанных с приобретением и бесплатной выдачей молока и лечебно-профилактического питания (не менее, чем в соответствии с нормами, установленными законодательством Российской Федерации);</w:t>
      </w:r>
    </w:p>
    <w:p>
      <w:pPr>
        <w:pStyle w:val="TextBody"/>
        <w:rPr/>
      </w:pPr>
      <w:r>
        <w:rPr/>
        <w:t>в) расходов, связанных с проведением мероприятий по аттестации рабочих мест;</w:t>
      </w:r>
    </w:p>
    <w:p>
      <w:pPr>
        <w:pStyle w:val="TextBody"/>
        <w:rPr/>
      </w:pPr>
      <w:r>
        <w:rPr/>
        <w:t>г) расходов, связанных с проведением мероприятий, направленных на улучшение условий труда и обеспечение безопасности рабочих мест;</w:t>
      </w:r>
    </w:p>
    <w:p>
      <w:pPr>
        <w:pStyle w:val="TextBody"/>
        <w:rPr/>
      </w:pPr>
      <w:r>
        <w:rPr/>
        <w:t>д) расходов, связанных с проведением обязательных медицинских осмотров (обследований) работников;</w:t>
      </w:r>
    </w:p>
    <w:p>
      <w:pPr>
        <w:pStyle w:val="TextBody"/>
        <w:rPr/>
      </w:pPr>
      <w:r>
        <w:rPr/>
        <w:t>е) расходов на санитарно-бытовое и лечебно-профилактическое обслуживание работников в соответствии с требованиями охраны труда;</w:t>
      </w:r>
    </w:p>
    <w:p>
      <w:pPr>
        <w:pStyle w:val="TextBody"/>
        <w:rPr/>
      </w:pPr>
      <w:r>
        <w:rPr/>
        <w:t>ж) иных расходов, связанных с обеспечением безопасных условий труда работников.</w:t>
      </w:r>
    </w:p>
    <w:p>
      <w:pPr>
        <w:pStyle w:val="TextBody"/>
        <w:rPr/>
      </w:pPr>
      <w:r>
        <w:rPr/>
        <w:t>5). Расходов на служебные командировки.</w:t>
      </w:r>
    </w:p>
    <w:p>
      <w:pPr>
        <w:pStyle w:val="TextBody"/>
        <w:rPr/>
      </w:pPr>
      <w:r>
        <w:rPr/>
        <w:t>6). Расходов на подготовку, переподготовку и повышение квалификации работников.</w:t>
      </w:r>
    </w:p>
    <w:p>
      <w:pPr>
        <w:pStyle w:val="TextBody"/>
        <w:rPr/>
      </w:pPr>
      <w:r>
        <w:rPr/>
        <w:t>7). Расходов на выплату пособия по временной нетрудоспособности вследствие заболевания или травмы (за исключением несчастных случаев на производстве и профессиональных заболеваний) за первые три дня нетрудоспособности работника.</w:t>
      </w:r>
    </w:p>
    <w:p>
      <w:pPr>
        <w:pStyle w:val="TextBody"/>
        <w:rPr/>
      </w:pPr>
      <w:r>
        <w:rPr/>
        <w:t>8). Иных расходов, связанных с производством и (или) реализацией продукции и услуг, предусмотренных законодательством Российской Федерации и обусловленных трудовыми отношениями.</w:t>
      </w:r>
    </w:p>
    <w:p>
      <w:pPr>
        <w:pStyle w:val="TextBody"/>
        <w:rPr/>
      </w:pPr>
      <w:r>
        <w:rPr/>
        <w:t>13.6. Расходы, предусмотренные иными документами, регулирующими отношения между работодателями и работниками, включают расходы, предусмотренные коллективными договорами, сверх предусмотренных трудовым законодательством и настоящим Соглашением.</w:t>
      </w:r>
    </w:p>
    <w:p>
      <w:pPr>
        <w:pStyle w:val="TextBody"/>
        <w:rPr/>
      </w:pPr>
      <w:r>
        <w:rPr/>
        <w:t>13.7. Расходы, связанные с выполнением Соглашения, включаются в расходы, обусловленные наличием трудовых отношений, в соответствии с обязательствами и состоят из:</w:t>
      </w:r>
    </w:p>
    <w:p>
      <w:pPr>
        <w:pStyle w:val="TextBody"/>
        <w:rPr/>
      </w:pPr>
      <w:r>
        <w:rPr/>
        <w:t>а) расходов, направляемых на выполнение обязательств работодателя, предусмотренных разделами настоящего Соглашения;</w:t>
      </w:r>
    </w:p>
    <w:p>
      <w:pPr>
        <w:pStyle w:val="TextBody"/>
        <w:rPr/>
      </w:pPr>
      <w:r>
        <w:rPr/>
        <w:t>б) расходов на совершенствование взаимоотношений в сфере социального партнерства в целях регулирования социально-трудовых отношений, в том числе: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расходов в виде сумм вступительных и членских взносов в отраслевое объединение работодателей;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расходов, направляемых на выполнение обязательств работодателя, предусмотренных разделом 12 настоящего Соглашения.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14. КОНТРОЛЬ ВЫПОЛНЕНИЯ СОГЛАШЕНИЯ </w:t>
      </w:r>
    </w:p>
    <w:p>
      <w:pPr>
        <w:pStyle w:val="TextBody"/>
        <w:rPr/>
      </w:pPr>
      <w:r>
        <w:rPr/>
        <w:t>14.1. Контроль за выполнением Соглашения в Организациях осуществляют Стороны, его заключившие, их представители, Федеральная служба по труду и занятости и ее территориальные органы.</w:t>
      </w:r>
    </w:p>
    <w:p>
      <w:pPr>
        <w:pStyle w:val="TextBody"/>
        <w:rPr/>
      </w:pPr>
      <w:r>
        <w:rPr/>
        <w:t>14.2. Представители Сторон, заключившие Соглашение, осуществляют проверку хода выполнения Соглашения по итогам полугодия и года и рассматривают выполнение условий Соглашения на совместных заседаниях два раза в год.</w:t>
      </w:r>
    </w:p>
    <w:p>
      <w:pPr>
        <w:pStyle w:val="TextBody"/>
        <w:rPr/>
      </w:pPr>
      <w:r>
        <w:rPr/>
        <w:t>Для осуществления контроля выполнения Соглашения, внесения в него изменений и дополнений, урегулирования возникающих разногласий представителями сторон Соглашения создается на равноправной основе Отраслевая комиссия по регулированию социально-трудовых отношений.</w:t>
      </w:r>
    </w:p>
    <w:p>
      <w:pPr>
        <w:pStyle w:val="TextBody"/>
        <w:rPr/>
      </w:pPr>
      <w:r>
        <w:rPr/>
        <w:t>Данная Комиссия дает при необходимости толкование положений Соглашения.</w:t>
      </w:r>
    </w:p>
    <w:p>
      <w:pPr>
        <w:pStyle w:val="TextBody"/>
        <w:rPr/>
      </w:pPr>
      <w:r>
        <w:rPr/>
        <w:t>14.3. При осуществлении контроля выполнения Соглашения представители Сторон обязаны взаимно предоставлять необходимую имеющуюся информацию.</w:t>
      </w:r>
    </w:p>
    <w:p>
      <w:pPr>
        <w:pStyle w:val="TextBody"/>
        <w:rPr/>
      </w:pPr>
      <w:r>
        <w:rPr/>
        <w:t>14.4. При невыполнении положений Соглашения представители Сторон проводят взаимные консультации.</w:t>
      </w:r>
    </w:p>
    <w:p>
      <w:pPr>
        <w:pStyle w:val="TextBody"/>
        <w:rPr/>
      </w:pPr>
      <w:r>
        <w:rPr/>
        <w:t>14.5. Лица, виновные в нарушении и невыполнении обязательств по Соглашению и непредставлении информации, необходимой для коллективных переговоров и осуществления контроля выполнения Соглашения, несут ответственность в соответствии с законодательством Российской Федерации.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15. ЗАКЛЮЧИТЕЛЬНЫЕ ПОЛОЖЕНИЯ </w:t>
      </w:r>
    </w:p>
    <w:p>
      <w:pPr>
        <w:pStyle w:val="TextBody"/>
        <w:rPr/>
      </w:pPr>
      <w:r>
        <w:rPr/>
        <w:t>15.1. Соглашение вступает в силу с 1 января 2014 года и действует по 31 декабря 2016 года.</w:t>
      </w:r>
    </w:p>
    <w:p>
      <w:pPr>
        <w:pStyle w:val="TextBody"/>
        <w:rPr/>
      </w:pPr>
      <w:r>
        <w:rPr/>
        <w:t>15.2. В течение семи дней с момента подписания настоящего Соглашения Объединение работодателей направляет его в соответствующий федеральный орган исполнительной власти на уведомительную регистрацию.</w:t>
      </w:r>
    </w:p>
    <w:p>
      <w:pPr>
        <w:pStyle w:val="TextBody"/>
        <w:rPr/>
      </w:pPr>
      <w:r>
        <w:rPr/>
        <w:t>15.3. В период действия Соглашения ни одна из Сторон не может в одностороннем порядке прекратить выполнение принятых обязательств, но вправе по взаимной договоренности вносить дополнения и изменения.</w:t>
      </w:r>
    </w:p>
    <w:p>
      <w:pPr>
        <w:pStyle w:val="TextBody"/>
        <w:rPr/>
      </w:pPr>
      <w:r>
        <w:rPr/>
        <w:t>Изменения и дополнения вносятся в Соглашение в порядке, установленном законодательством Российской Федерации, с учетом предварительного обсуждения Отраслевой комиссией по регулированию социально-трудовых отношений.</w:t>
      </w:r>
    </w:p>
    <w:p>
      <w:pPr>
        <w:pStyle w:val="TextBody"/>
        <w:rPr/>
      </w:pPr>
      <w:r>
        <w:rPr/>
        <w:t>15.4. Работодатели, присоединившиеся к Соглашению после его заключения, уведомляют об этом Стороны</w:t>
      </w:r>
      <w:r>
        <w:rPr>
          <w:rStyle w:val="StrongEmphasis"/>
        </w:rPr>
        <w:t xml:space="preserve"> </w:t>
      </w:r>
      <w:r>
        <w:rPr/>
        <w:t xml:space="preserve">Соглашения. </w:t>
      </w:r>
    </w:p>
    <w:p>
      <w:pPr>
        <w:pStyle w:val="TextBody"/>
        <w:rPr/>
      </w:pPr>
      <w:r>
        <w:rPr/>
        <w:t>15.5. Соглашение опубликовывается в соответствии с нормативным правовым актом,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>
      <w:pPr>
        <w:pStyle w:val="Heading5"/>
        <w:rPr/>
      </w:pPr>
      <w:r>
        <w:rPr/>
        <w:t xml:space="preserve">Председатель </w:t>
        <w:br/>
        <w:t xml:space="preserve">Общероссийского профессионального союза работников </w:t>
        <w:br/>
        <w:t xml:space="preserve">нефтяной, газовой отраслей промышленности и строительства </w:t>
        <w:br/>
        <w:t>Л.А. Миронов</w:t>
      </w:r>
    </w:p>
    <w:p>
      <w:pPr>
        <w:pStyle w:val="Heading5"/>
        <w:spacing w:before="120" w:after="60"/>
        <w:rPr/>
      </w:pPr>
      <w:r>
        <w:rPr/>
        <w:t xml:space="preserve">Сопредседатель </w:t>
        <w:br/>
        <w:t xml:space="preserve">Наблюдательного совета </w:t>
        <w:br/>
        <w:t xml:space="preserve">Общероссийского объединения работодателей </w:t>
        <w:br/>
        <w:t xml:space="preserve">нефтяной и газовой промышленности </w:t>
        <w:br/>
        <w:t>В.А. Язев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