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№80н от 7 февраля 2014 г.</w:t>
      </w:r>
    </w:p>
    <w:p>
      <w:pPr>
        <w:pStyle w:val="Heading2"/>
        <w:rPr/>
      </w:pPr>
      <w:r>
        <w:rPr/>
        <w:t>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</w:r>
    </w:p>
    <w:p>
      <w:pPr>
        <w:pStyle w:val="TextBody"/>
        <w:rPr/>
      </w:pPr>
      <w:r>
        <w:rPr/>
        <w:t>В соответствии с частями 2 и 3 статьи 11 Федерального закона от 28 декабря 2013 г. № 426-ФЗ «О специальной оценке условий труда» (Собрание законодательства Российской Федерации, 2013, № 52, ст. 6991)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декларации соответствия условий труда государственным нормативным требованиям охраны труда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подачи декларации соответствия условий труда государственным нормативным требованиям охраны труда согласно приложению 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Порядок формирования и ведения реестра деклараций соответствия условий труда государственным нормативным требованиям охраны труда согласно приложению № 3. </w:t>
      </w:r>
    </w:p>
    <w:p>
      <w:pPr>
        <w:pStyle w:val="TextBody"/>
        <w:rPr/>
      </w:pPr>
      <w:r>
        <w:rPr/>
        <w:t>2. Федеральной службе по труду и занятости (В.Л.Вуколову) организовать работу по: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а) приему от работодателей деклараций соответствия условий труда государственным нормативным требованиям охраны труда, форма которой утверждена настоящим приказом (далее – декларация), в том числе в электронном виде на официальном сайте Федеральной службы по труду и занятости в информационно-телекоммуникационной сети «Интернет»;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б) формированию и ведению реестра деклараций. </w:t>
      </w:r>
    </w:p>
    <w:p>
      <w:pPr>
        <w:pStyle w:val="TextBody"/>
        <w:rPr/>
      </w:pPr>
      <w:r>
        <w:rPr/>
        <w:t>3. Контроль за исполнением настоящего приказа возложить на первого заместителя Министра труда и социальной защиты Российской Федерации С.Ф.Вельмяйкина.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