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№99 от 12 февраля 2014 г.</w:t>
      </w:r>
    </w:p>
    <w:p>
      <w:pPr>
        <w:pStyle w:val="Heading2"/>
        <w:rPr/>
      </w:pPr>
      <w:r>
        <w:rPr/>
        <w:t>«О плане научно-практических мероприятий Министерства труда и социальной защиты Российской Федерации по вопросам демографического развития, проводимых в 2014 году »</w:t>
      </w:r>
    </w:p>
    <w:p>
      <w:pPr>
        <w:pStyle w:val="TextBody"/>
        <w:rPr/>
      </w:pPr>
      <w:r>
        <w:rPr/>
        <w:t>В соответствии с пунктом 97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 (Собрание законодательства Российской Федерации, 2011, № 12, ст. 1655; 2012, № 41, ст. 5658), п р и к а з ы в а ю:</w:t>
      </w:r>
    </w:p>
    <w:p>
      <w:pPr>
        <w:pStyle w:val="TextBody"/>
        <w:rPr/>
      </w:pPr>
      <w:r>
        <w:rPr/>
        <w:t>1. Утвердить прилагаемый план научно-практических мероприятий Министерства труда и социальной защиты Российской Федерации по вопросам демографического развития, проводимых в 2014 году (далее – План мероприятий).</w:t>
      </w:r>
    </w:p>
    <w:p>
      <w:pPr>
        <w:pStyle w:val="TextBody"/>
        <w:rPr/>
      </w:pPr>
      <w:r>
        <w:rPr/>
        <w:t>2. Директорам департаментов Министерства труда и социальной защиты Российской Федерации (далее – Министерство) – ответственным исполнителям научно-практических мероприятий, предусмотренных Планом мероприятий, представлять отчеты о выполнении указанных мероприятий в Департамент демографической политики и социальной защиты населения Министерства (О.В. Самарина) в течение семи дней после их проведения.</w:t>
      </w:r>
    </w:p>
    <w:p>
      <w:pPr>
        <w:pStyle w:val="TextBody"/>
        <w:rPr/>
      </w:pPr>
      <w:r>
        <w:rPr/>
        <w:t>3. Директорам департаментов Министерства представить предложения о проведении научно-практических мероприятий для включения в план проведения Министерством научно-практических мероприятий по вопросам демографического развития в 2015 году в Департамент демографической политики и социальной защиты населения до 3 декабря 2014 года.</w:t>
      </w:r>
    </w:p>
    <w:p>
      <w:pPr>
        <w:pStyle w:val="TextBody"/>
        <w:rPr/>
      </w:pPr>
      <w:r>
        <w:rPr/>
        <w:t>4. Департаменту демографической политики и социальной защиты населения Министерства (О.В. Самарина) обеспечить подготовку: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сводной информации о выполнении Плана мероприятий для представления ее в установленном порядке в Правительство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проекта приказа Министерства о проведении научно-практических мероприятий по вопросам демографического развития в 2014 году. </w:t>
      </w:r>
    </w:p>
    <w:p>
      <w:pPr>
        <w:pStyle w:val="TextBody"/>
        <w:rPr/>
      </w:pPr>
      <w:r>
        <w:rPr/>
        <w:t xml:space="preserve">5. Контроль за исполнением настоящего приказа возложить на директора Департамента демографической политики и социальной защиты населения Министерства О.В. Самарину.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