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№20-0/10/В-3493 от 17 июня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организации закупок услуг по обеспечению отдыха и оздоровлению детей в Республике Крым и городе Севастополе в 2014 году, просим в адрес Минтруда России направить информацию об организации отдыха и оздоровлении детей в Республике Крым и городе Севастополе.</w:t>
      </w:r>
    </w:p>
    <w:p>
      <w:pPr>
        <w:pStyle w:val="TextBody"/>
        <w:rPr/>
      </w:pPr>
      <w:r>
        <w:rPr/>
        <w:t xml:space="preserve">Информацию просим направить по форме, размещенной на сайте Минтруда России по адресу </w:t>
      </w:r>
      <w:hyperlink r:id="rId2">
        <w:r>
          <w:rPr>
            <w:rStyle w:val="InternetLink"/>
          </w:rPr>
          <w:t>http://www.rosmintrud.ru/docs/mintrud/finance/7</w:t>
        </w:r>
      </w:hyperlink>
      <w:r>
        <w:rPr/>
        <w:t xml:space="preserve">, на бумажном носителе и по электронной почте на следующие адреса </w:t>
      </w:r>
      <w:hyperlink r:id="rId3">
        <w:r>
          <w:rPr>
            <w:rStyle w:val="InternetLink"/>
          </w:rPr>
          <w:t>karachevalu@rosmintrud.ru</w:t>
        </w:r>
      </w:hyperlink>
      <w:r>
        <w:rPr/>
        <w:t xml:space="preserve">, aavdeev@mosgortur.ru, в срок до 20 часов по московскому времени 17 июня 2014 года. </w:t>
      </w:r>
    </w:p>
    <w:p>
      <w:pPr>
        <w:pStyle w:val="TextBody"/>
        <w:rPr/>
      </w:pPr>
      <w:r>
        <w:rPr/>
        <w:t>Контактный телефон (495) 606-16-71</w:t>
      </w:r>
    </w:p>
    <w:p>
      <w:pPr>
        <w:pStyle w:val="TextBody"/>
        <w:rPr/>
      </w:pPr>
      <w:r>
        <w:rPr/>
        <w:t xml:space="preserve">Контактное лицо Карачева Лариса Юрьевна </w:t>
      </w:r>
    </w:p>
    <w:p>
      <w:pPr>
        <w:pStyle w:val="Heading5"/>
        <w:spacing w:before="120" w:after="60"/>
        <w:rPr/>
      </w:pPr>
      <w:r>
        <w:rPr/>
        <w:t>Заместитель министра 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finance/7" TargetMode="External"/><Relationship Id="rId3" Type="http://schemas.openxmlformats.org/officeDocument/2006/relationships/hyperlink" Target="mailto:KARACHEVALU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