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№14-1/10/П-3343 от 23 июня 2014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во исполнение поручений Президента Российской Федерации от 23 января 2013 г. № Пр-240 (подпункт «а» пункта 3), Правительства Российской Федерации от 18 февраля 2013 г. № ДМ-П16-966 (подпункт 1 пункта 3) и в соответствии с пунктом 28 Программы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 (далее – Программа), в целях осуществления мониторинга хода реализации Программы напоминает о необходимости предоставления отчета </w:t>
      </w:r>
      <w:r>
        <w:rPr>
          <w:rStyle w:val="StrongEmphasis"/>
        </w:rPr>
        <w:t>за I полугодие 2014 года</w:t>
      </w:r>
      <w:r>
        <w:rPr/>
        <w:t xml:space="preserve"> по форме мониторинга реализации Программы органами государственной власти субъектов Российской Федерации в соответствии с приложением № 2 приказа Минтруда России от 31.05.2013 № 234а (http://www.rosmintrud.ru/docs/mintrud/orders/114) в Минтруд России.</w:t>
      </w:r>
    </w:p>
    <w:p>
      <w:pPr>
        <w:pStyle w:val="TextBody"/>
        <w:rPr/>
      </w:pPr>
      <w:r>
        <w:rPr/>
        <w:t xml:space="preserve">В целях обеспечения своевременного исполнения поручений Президента Российской Федерации информацию по мониторингу необходимо представить </w:t>
      </w:r>
      <w:r>
        <w:rPr>
          <w:rStyle w:val="StrongEmphasis"/>
        </w:rPr>
        <w:t>до 5 июля 2014 г</w:t>
      </w:r>
      <w:r>
        <w:rPr/>
        <w:t xml:space="preserve">. в электронном виде с использованием автоматизированной информационной системы Минтруда России (адрес информационной системы - http://soc.rosminzdrav.ru), с подтверждением на бумажном носителе и прикреплением электронного образа в формате pdf.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