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15 декабря 2014 г.</w:t>
      </w:r>
    </w:p>
    <w:p>
      <w:pPr>
        <w:pStyle w:val="Heading2"/>
        <w:rPr/>
      </w:pPr>
      <w:r>
        <w:rPr/>
        <w:t>«Отраслевое соглашение по организациям Федерального агентства по техническому регулированию и метрологии на 2015-2017 годы »</w:t>
      </w:r>
    </w:p>
    <w:p>
      <w:pPr>
        <w:pStyle w:val="TextBody"/>
        <w:rPr/>
      </w:pPr>
      <w:r>
        <w:rPr/>
        <w:t>(Зарегистрировано в Роструде 31 декабря 2014 года, регистрационный номер 35/15-17)</w:t>
      </w:r>
    </w:p>
    <w:p>
      <w:pPr>
        <w:pStyle w:val="TextBody"/>
        <w:rPr/>
      </w:pPr>
      <w:r>
        <w:rPr/>
        <w:t>I. Основные положения и понятия</w:t>
      </w:r>
    </w:p>
    <w:p>
      <w:pPr>
        <w:pStyle w:val="TextBody"/>
        <w:rPr/>
      </w:pPr>
      <w:r>
        <w:rPr/>
        <w:t>1.1. Настоящее Отраслевое соглашение (далее - Соглашение) по организациям Федерального агентства по техническому регулированию и метрологии (далее - Росстандарт), заключенное между полномочными представителями работников и работодателей на отраслевом уровне в пределах их компетенции и в соответствии с законодательством Российской Федерации, регулирующим социально-трудовые отношения,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 – 2016 годы, Уставом Профсоюза машиностроителей Российской Федерации (далее – Профсоюз), устанавливает общие условия оплаты труда, гарантии, компенсации и льготы работникам организаций Росстандарта и направлено на обеспечение баланса интересов работников и работодателей, на рост реальных доходов работников.</w:t>
      </w:r>
    </w:p>
    <w:p>
      <w:pPr>
        <w:pStyle w:val="TextBody"/>
        <w:rPr/>
      </w:pPr>
      <w:r>
        <w:rPr/>
        <w:t>1.2. Соглашение распространяет свое действие на работодателей и работников, состоящих с ними в трудовых отношениях, от имени и в интересах которых оно заключено, на организации, находящиеся в ведении Росстандарта.</w:t>
      </w:r>
    </w:p>
    <w:p>
      <w:pPr>
        <w:pStyle w:val="TextBody"/>
        <w:rPr/>
      </w:pPr>
      <w:r>
        <w:rPr/>
        <w:t>1.3. На федеральных государственных служащих Росстандарта распространяются положения Соглашения, которые не противоречат нормам, установленным Федеральным законом «О государственной гражданской службе Российской Федерации» от 27 июля 2004 г. № 79-ФЗ.</w:t>
      </w:r>
    </w:p>
    <w:p>
      <w:pPr>
        <w:pStyle w:val="TextBody"/>
        <w:rPr/>
      </w:pPr>
      <w:r>
        <w:rPr/>
        <w:t>1.4. Обязательства Соглашения реализуются на местах руководителями организаций, а также территориальными и первичными организациями Профсоюза.</w:t>
      </w:r>
    </w:p>
    <w:p>
      <w:pPr>
        <w:pStyle w:val="TextBody"/>
        <w:rPr/>
      </w:pPr>
      <w:r>
        <w:rPr/>
        <w:t>1.5. Условия коллективных договоров и соглашений организаций,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1.6. Трудовые права, предусмотренные настоящим Соглашением, распространяются на всех работников организации.</w:t>
      </w:r>
    </w:p>
    <w:p>
      <w:pPr>
        <w:pStyle w:val="TextBody"/>
        <w:rPr/>
      </w:pPr>
      <w:r>
        <w:rPr/>
        <w:t>Работодатели, заключившие коллективные договоры, по письменному заявлению работников, не являющихся членами Профсоюза, ежемесячно перечисляют на счета Профсоюза денежные средства из заработной платы этих работников, в размере, указанных в их заявлении, в порядке и на условиях, которые установлены коллективным договором организации.</w:t>
      </w:r>
    </w:p>
    <w:p>
      <w:pPr>
        <w:pStyle w:val="TextBody"/>
        <w:rPr/>
      </w:pPr>
      <w:r>
        <w:rPr/>
        <w:t>1.7. Члены профсоюза имеют право на представительство и защиту своих прав и интересов по вопросам индивидуальных трудовых и связанных с трудом отношений со стороны профсоюзных органов, на дополнительные социальные льготы и гарантии за счет средств профбюджета.</w:t>
      </w:r>
    </w:p>
    <w:p>
      <w:pPr>
        <w:pStyle w:val="TextBody"/>
        <w:rPr/>
      </w:pPr>
      <w:r>
        <w:rPr/>
        <w:t>1.8. Законы Российской Федерации и другие нормативные правовые акты, принятые в период действия Соглашения и улучшающие социально-правовое и социально-экономическое положение работников, применяются с момента вступления их в силу.</w:t>
      </w:r>
    </w:p>
    <w:p>
      <w:pPr>
        <w:pStyle w:val="TextBody"/>
        <w:rPr/>
      </w:pPr>
      <w:r>
        <w:rPr/>
        <w:t xml:space="preserve">В случае если законами или иными нормативными правовыми актами положение работников ухудшается, действуют условия Соглашения. </w:t>
      </w:r>
    </w:p>
    <w:p>
      <w:pPr>
        <w:pStyle w:val="TextBody"/>
        <w:rPr/>
      </w:pPr>
      <w:r>
        <w:rPr/>
        <w:t>1.9. Настоящее Соглашение рассматривается сторонами как основа для заключения в каждой организации Росстандарта коллективных договоров. Коллективные договоры подлежат уведомительной регистрации в соответствующем органе по труду.</w:t>
      </w:r>
    </w:p>
    <w:p>
      <w:pPr>
        <w:pStyle w:val="TextBody"/>
        <w:rPr/>
      </w:pPr>
      <w:r>
        <w:rPr/>
        <w:t>1.10. Сторонами Соглашения выступают:</w:t>
      </w:r>
    </w:p>
    <w:p>
      <w:pPr>
        <w:pStyle w:val="TextBody"/>
        <w:rPr/>
      </w:pPr>
      <w:r>
        <w:rPr/>
        <w:t>- работники - в лице их представителя - Профсоюза машиностроителей Российской Федерации (далее - Профсоюз);</w:t>
      </w:r>
    </w:p>
    <w:p>
      <w:pPr>
        <w:pStyle w:val="TextBody"/>
        <w:rPr/>
      </w:pPr>
      <w:r>
        <w:rPr/>
        <w:t>- работодатели - в лице их представителя – Росстандарта (далее - Работодатель).</w:t>
      </w:r>
    </w:p>
    <w:p>
      <w:pPr>
        <w:pStyle w:val="TextBody"/>
        <w:rPr/>
      </w:pPr>
      <w:r>
        <w:rPr/>
        <w:t>1.11. Нормы, гарантии и льготы работникам, установленные в Соглашении, включаются в коллективные договоры организаций в качестве обязательных и минимальных, не ограничивая работодателей и работников в их расширении и увеличении за счет средств, имеющихся в распоряжении организаций.</w:t>
      </w:r>
    </w:p>
    <w:p>
      <w:pPr>
        <w:pStyle w:val="TextBody"/>
        <w:rPr/>
      </w:pPr>
      <w:r>
        <w:rPr/>
        <w:t>1.12. Соглашение может быть изменено или дополнено в порядке, предусмотренном Трудовым кодексом Российской Федерации. Внесенные изменения и дополнения оформляются приложением к Соглашению, являются его неотъемлемой частью и письменно доводятся до сведения работников и работодателей. Предложения по заключению нового Соглашения представляются сторонами, его подписавшими, в двухстороннюю комиссию по заключению и контролю за выполнением Соглашения в октябре 2017 года.</w:t>
      </w:r>
    </w:p>
    <w:p>
      <w:pPr>
        <w:pStyle w:val="TextBody"/>
        <w:rPr/>
      </w:pPr>
      <w:r>
        <w:rPr/>
        <w:t>1.13. Стороны принимают меры, необходимые для выполнения Соглашения, и несут ответственность за неисполнение своих обязательств по Соглашению в соответствии с Трудовым кодексом Российской Федерации.</w:t>
      </w:r>
    </w:p>
    <w:p>
      <w:pPr>
        <w:pStyle w:val="TextBody"/>
        <w:rPr/>
      </w:pPr>
      <w:r>
        <w:rPr/>
        <w:t>1.14. Ни одна из сторон не может в течение установленного срока действия Соглашения в одностороннем порядке отказаться от выполнения взятых на себя обязательств.</w:t>
      </w:r>
    </w:p>
    <w:p>
      <w:pPr>
        <w:pStyle w:val="TextBody"/>
        <w:rPr/>
      </w:pPr>
      <w:r>
        <w:rPr/>
        <w:t>В случае реорганизации одной из сторон Соглашения ее обязательства переходят к правопреемнику.</w:t>
      </w:r>
    </w:p>
    <w:p>
      <w:pPr>
        <w:pStyle w:val="TextBody"/>
        <w:rPr/>
      </w:pPr>
      <w:r>
        <w:rPr/>
        <w:t>1.15. В течение 7 дней со дня подписания Соглашения представителями сторон Росстандарт направляет его на уведомительную регистрацию в Федеральную службу по труду и занятости.</w:t>
      </w:r>
    </w:p>
    <w:p>
      <w:pPr>
        <w:pStyle w:val="TextBody"/>
        <w:rPr/>
      </w:pPr>
      <w:r>
        <w:rPr/>
        <w:t xml:space="preserve">1.16. Представители сторон в двухнедельный срок после уведомительной регистрации Соглашения направляют его работодателям и выборным профсоюзным органам для ознакомления с его содержанием работников организаций Росстандарта и выполнения принятых обязательств. </w:t>
      </w:r>
    </w:p>
    <w:p>
      <w:pPr>
        <w:pStyle w:val="TextBody"/>
        <w:rPr/>
      </w:pPr>
      <w:r>
        <w:rPr/>
        <w:t>1.17. Соглашение вступает в силу с 1 января 2015 года и действует до 31 декабря 2017 года.</w:t>
      </w:r>
    </w:p>
    <w:p>
      <w:pPr>
        <w:pStyle w:val="TextBody"/>
        <w:rPr/>
      </w:pPr>
      <w:r>
        <w:rPr/>
        <w:t>II. Совершенствование производственно-экономической деятельности и трудовых отношений</w:t>
      </w:r>
    </w:p>
    <w:p>
      <w:pPr>
        <w:pStyle w:val="TextBody"/>
        <w:rPr/>
      </w:pPr>
      <w:r>
        <w:rPr/>
        <w:t>2.1. Работодатели принимают меры, направленные на:</w:t>
      </w:r>
    </w:p>
    <w:p>
      <w:pPr>
        <w:pStyle w:val="TextBody"/>
        <w:rPr/>
      </w:pPr>
      <w:r>
        <w:rPr/>
        <w:t>- обеспечение устойчивой работы, выполнение экономических и социальных показателей деятельности организаций, находящихся в ведении Росстандарта;</w:t>
      </w:r>
    </w:p>
    <w:p>
      <w:pPr>
        <w:pStyle w:val="TextBody"/>
        <w:rPr/>
      </w:pPr>
      <w:r>
        <w:rPr/>
        <w:t>- государственную поддержку работ в области технического регулирования, стандартизации и метрологии;</w:t>
      </w:r>
    </w:p>
    <w:p>
      <w:pPr>
        <w:pStyle w:val="TextBody"/>
        <w:rPr/>
      </w:pPr>
      <w:r>
        <w:rPr/>
        <w:t>- государственную поддержку на создание и ведение Федерального информационного фонда технических регламентов и стандартов, общероссийских классификаторов;</w:t>
      </w:r>
    </w:p>
    <w:p>
      <w:pPr>
        <w:pStyle w:val="TextBody"/>
        <w:rPr/>
      </w:pPr>
      <w:r>
        <w:rPr/>
        <w:t>- реализацию комплекса мер по обеспечению финансовой стабильности организаций.</w:t>
      </w:r>
    </w:p>
    <w:p>
      <w:pPr>
        <w:pStyle w:val="TextBody"/>
        <w:rPr/>
      </w:pPr>
      <w:r>
        <w:rPr/>
        <w:t>2.2. Профсоюз и Работодатель принимают меры, направленные на сохранение первичных профорганизаций и создание условий, способствующих созданию новых профорганизаций, поддерживают их деятельность при реорганизации или изменении форм собственности организаций.</w:t>
      </w:r>
    </w:p>
    <w:p>
      <w:pPr>
        <w:pStyle w:val="TextBody"/>
        <w:rPr/>
      </w:pPr>
      <w:r>
        <w:rPr/>
        <w:t>2.3. Работодатель обязуется проводить предварительные консультации с соответствующими органами Профсоюза при реорганизации организации.</w:t>
      </w:r>
    </w:p>
    <w:p>
      <w:pPr>
        <w:pStyle w:val="TextBody"/>
        <w:rPr/>
      </w:pPr>
      <w:r>
        <w:rPr/>
        <w:t xml:space="preserve">2.4. Работодатель обеспечивает при заключении коллективного договора реализацию обязательств в организации не ниже положений настоящего Соглашения. </w:t>
      </w:r>
    </w:p>
    <w:p>
      <w:pPr>
        <w:pStyle w:val="TextBody"/>
        <w:rPr/>
      </w:pPr>
      <w:r>
        <w:rPr/>
        <w:t>2.5. Отношения работника (государственного гражданского служащего) и работодателя в организации регулируются Трудовым кодексом Российской Федерации, Федеральным законом «О государственной гражданской службе Российской Федерации» от 27 июля 2004 года № 79-ФЗ, трудовым договором (служебным контрактом), коллективным договором и настоящим Соглашением.</w:t>
      </w:r>
    </w:p>
    <w:p>
      <w:pPr>
        <w:pStyle w:val="TextBody"/>
        <w:rPr/>
      </w:pPr>
      <w:r>
        <w:rPr/>
        <w:t>2.6. Трудовой договор (служебный контракт) с работниками (государственными гражданскими служащими) заключается на неопределенный срок, за исключением случаев, предусмотренных законодательством.</w:t>
      </w:r>
    </w:p>
    <w:p>
      <w:pPr>
        <w:pStyle w:val="TextBody"/>
        <w:rPr/>
      </w:pPr>
      <w:r>
        <w:rPr/>
        <w:t>2.7. Заключение срочного трудового договора (служебного контракта)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Российской Федерации и другими федеральными законами.</w:t>
      </w:r>
    </w:p>
    <w:p>
      <w:pPr>
        <w:pStyle w:val="TextBody"/>
        <w:rPr/>
      </w:pPr>
      <w:r>
        <w:rPr/>
        <w:t>2.8. Условия индивидуальных трудовых договоров (служебных контрактов) не могут ухудшать положения, определенные Трудовым кодексом Российской Федерации, Федеральным законом от 27 июля 2004 г. № 79-ФЗ «О государственной гражданской службе Российской Федерации», настоящим Соглашением и коллективным договором организации.</w:t>
      </w:r>
    </w:p>
    <w:p>
      <w:pPr>
        <w:pStyle w:val="TextBody"/>
        <w:rPr/>
      </w:pPr>
      <w:r>
        <w:rPr/>
        <w:t>2.9. При заключении или расторжении трудовых договоров (служебных контрактов) Профсоюз при необходимости оказывает юридическую помощь нанимаемому или увольняемому работнику - члену Профсоюза.</w:t>
      </w:r>
    </w:p>
    <w:p>
      <w:pPr>
        <w:pStyle w:val="TextBody"/>
        <w:rPr/>
      </w:pPr>
      <w:r>
        <w:rPr/>
        <w:t>2.10. Работодатели с участием Профсоюза организуют обучение работников по применению норм трудового права, по экономическим вопросам, технике безопасности и вопросам охраны труда.</w:t>
      </w:r>
    </w:p>
    <w:p>
      <w:pPr>
        <w:pStyle w:val="TextBody"/>
        <w:rPr/>
      </w:pPr>
      <w:r>
        <w:rPr/>
        <w:t>2.11. Стороны предоставляют друг другу информацию по вопросам социально-экономического положения организаций и отрасли, о состоянии трудовых отношений, практикуют совместное рассмотрение возникающих вопросов, вытекающих из настоящего Соглашения на совещаниях, семинарах, заседаниях коллегиальных органов.</w:t>
      </w:r>
    </w:p>
    <w:p>
      <w:pPr>
        <w:pStyle w:val="TextBody"/>
        <w:rPr/>
      </w:pPr>
      <w:r>
        <w:rPr/>
        <w:t xml:space="preserve">2.12. Профсоюз проводит среди своих членов работу, направленную на соблюдение законодательства о труде и государственной гражданской службе Российской Федерации, трудовой и технологической дисциплины, правил внутреннего трудового распорядка (служебного распорядка), принимает участие в составе примирительных комиссий в рассмотрении коллективных трудовых споров. </w:t>
      </w:r>
    </w:p>
    <w:p>
      <w:pPr>
        <w:pStyle w:val="TextBody"/>
        <w:rPr/>
      </w:pPr>
      <w:r>
        <w:rPr/>
        <w:t>III. Содействие занятости работников</w:t>
      </w:r>
    </w:p>
    <w:p>
      <w:pPr>
        <w:pStyle w:val="TextBody"/>
        <w:rPr/>
      </w:pPr>
      <w:r>
        <w:rPr/>
        <w:t>3.1. Работникам, увольняемым при расторжении трудового договора (служебного контракта) в связи с ликвидацией организации либо сокращением численности или штата работников организации, выплачивается выходное пособие, предоставляются другие гарантии и компенсации в соответствии с законодательством Российской Федерации.</w:t>
      </w:r>
    </w:p>
    <w:p>
      <w:pPr>
        <w:pStyle w:val="TextBody"/>
        <w:rPr/>
      </w:pPr>
      <w:r>
        <w:rPr/>
        <w:t>3.2. Работодатель:</w:t>
      </w:r>
    </w:p>
    <w:p>
      <w:pPr>
        <w:pStyle w:val="TextBody"/>
        <w:rPr/>
      </w:pPr>
      <w:r>
        <w:rPr/>
        <w:t>- принимают решение о массовом высвобождении работников только после консультаций с соответствующими органами Профсоюза и обязуются не использовать заемный труд;</w:t>
      </w:r>
    </w:p>
    <w:p>
      <w:pPr>
        <w:pStyle w:val="TextBody"/>
        <w:rPr/>
      </w:pPr>
      <w:r>
        <w:rPr/>
        <w:t>- ежегодно разрабатывают согласованные с соответствующими органами Профсоюза конкретные меры по сохранению и созданию новых рабочих мест, которые могут быть оформлены в виде приложения к коллективному договору, предусматривают обязательства по организации опережающей профессиональной подготовки и переподготовки высвобождаемых работников до наступления срока расторжения трудового договора по инициативе работодателя;</w:t>
      </w:r>
    </w:p>
    <w:p>
      <w:pPr>
        <w:pStyle w:val="TextBody"/>
        <w:rPr/>
      </w:pPr>
      <w:r>
        <w:rPr/>
        <w:t>- включают представителей выборного профсоюзного органа при проведении процедуры банкротства коммерческих организаций, реорганизации государственных учреждений в соответствующие комиссии;</w:t>
      </w:r>
    </w:p>
    <w:p>
      <w:pPr>
        <w:pStyle w:val="TextBody"/>
        <w:rPr/>
      </w:pPr>
      <w:r>
        <w:rPr/>
        <w:t>- при принятии решения о ликвидации организации, сокращении численности или штата работников организации и возможном расторжении трудовых договоров (служебных контрактов) с работниками Работодатель обязан в письменной форме сообщить об этом выборному профсоюзному органу и в органы службы занятости не позднее чем за два месяца до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сокращаемого работника,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 xml:space="preserve">- критерием массового увольнения считать сокращение 20 процентов работников от общей численности работающих в организации до 100 человек, 15 процентов – от 101 до 150 человек, 10 процентов – от 151 до 400 человек, 5 процентов – от 401 до 1000 человек, 3 процента – более 1000 человек. </w:t>
      </w:r>
    </w:p>
    <w:p>
      <w:pPr>
        <w:pStyle w:val="TextBody"/>
        <w:rPr/>
      </w:pPr>
      <w:r>
        <w:rPr/>
        <w:t xml:space="preserve">Одновременно с предупреждением предлагают работнику все вакансии в организации (как вакантные должности или работы, соответствующие квалификации работника, так и вакантные нижестоящие или нижеоплачиваемые работы), которые работник может выполнять с учетом его состояния здоровья; </w:t>
      </w:r>
    </w:p>
    <w:p>
      <w:pPr>
        <w:pStyle w:val="TextBody"/>
        <w:rPr/>
      </w:pPr>
      <w:r>
        <w:rPr/>
        <w:t>- при массовом увольнении работников на уровне структурного подразделения соблюдают процедуру согласования с профсоюзным комитетом организации, в масштабе всей организации - с территориальным отраслевым профсоюзным органом, а при его отсутствии - с территориальным советом (федерацией) профсоюзов;</w:t>
      </w:r>
    </w:p>
    <w:p>
      <w:pPr>
        <w:pStyle w:val="TextBody"/>
        <w:rPr/>
      </w:pPr>
      <w:r>
        <w:rPr/>
        <w:t>-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pPr>
        <w:pStyle w:val="TextBody"/>
        <w:rPr/>
      </w:pPr>
      <w:r>
        <w:rPr/>
        <w:t>3.3. Работникам, высвобождаемым из организаций по сокращению численности или штата (кроме государственных служащих) выплачивается выходное пособие в размере среднего месячного заработка, сохраняют средний заработок на период трудоустройства, но не свыше 2 месяцев со дня увольнения с учетом выплаты выходного пособия, кроме того, сохраняют среднюю заработную плату на период трудоустройства и в течение третьего месяца со дня увольнения по решению органа службы занятости, при условии, если работник в двухнедельный срок после увольнения, обратился в этот орган и не был им трудоустроен.</w:t>
      </w:r>
    </w:p>
    <w:p>
      <w:pPr>
        <w:pStyle w:val="TextBody"/>
        <w:rPr/>
      </w:pPr>
      <w:r>
        <w:rPr/>
        <w:t>Государственным служащим, высвобождаемым в связи с упразднением Росстандарта, сокращением штата или изменением его структуры, ликвидацией либо сокращением должностей гражданской службы, в соответствии со ст. 37 Федерального закона от 27 июля 2004 г. № 79-ФЗ «О государственной гражданской службе Российской Федерации» выплачивается компенсация в размере четырехмесячного денежного содержания. При этом выходное пособие не выплачивается.</w:t>
      </w:r>
    </w:p>
    <w:p>
      <w:pPr>
        <w:pStyle w:val="TextBody"/>
        <w:rPr/>
      </w:pPr>
      <w:r>
        <w:rPr/>
        <w:t>3.4. Работодатель:</w:t>
      </w:r>
    </w:p>
    <w:p>
      <w:pPr>
        <w:pStyle w:val="TextBody"/>
        <w:rPr/>
      </w:pPr>
      <w:r>
        <w:rPr/>
        <w:t>- сообщает в орган службы занятости информацию о ликвидации организации, сокращении численности или штата работников в соответствии с пунктом 2 статьи 25 Закона Российской Федерации от 19 апреля 1991 г. № 1032-1 «О занятости населения в Российской Федерации» (с изменениями до наступившего момента);</w:t>
      </w:r>
    </w:p>
    <w:p>
      <w:pPr>
        <w:pStyle w:val="TextBody"/>
        <w:rPr/>
      </w:pPr>
      <w:r>
        <w:rPr/>
        <w:t>- обеспечивает в процессе проведения ликвидационных процедур, связанных с банкротством коммерческих организаций, или реорганизации государственных учреждений предусмотренные законодательством гарантии при погашении задолженности по заработной плате и другим социальным выплатам работникам с помощью страховых, резервных, иных гарантийных фондов заработной платы;</w:t>
      </w:r>
    </w:p>
    <w:p>
      <w:pPr>
        <w:pStyle w:val="TextBody"/>
        <w:rPr/>
      </w:pPr>
      <w:r>
        <w:rPr/>
        <w:t>- при принятии решения о ликвидации организации, сокращении численности или штата работников и возможном расторжении договоров с работниками производит отбор кандидатур с учетом гарантий, предусмотренных статьями 178, 179, 180 Трудового кодекса Российской Федерации и статьями 31, 52, 53 Федерального закона от 27 июля 2004 г. № 79-ФЗ «О государственной гражданской службе Российской Федерации». Преимущественное право на оставление на работе, в том числе работников, которым до выхода на пенсию по старости осталось не менее 3-х лет, если это предусмотрено в коллективном договоре;</w:t>
      </w:r>
    </w:p>
    <w:p>
      <w:pPr>
        <w:pStyle w:val="TextBody"/>
        <w:rPr/>
      </w:pPr>
      <w:r>
        <w:rPr/>
        <w:t>- принимает меры по формированию дополнительных рабочих мест для лиц с ограниченной трудоспособностью;</w:t>
      </w:r>
    </w:p>
    <w:p>
      <w:pPr>
        <w:pStyle w:val="TextBody"/>
        <w:rPr/>
      </w:pPr>
      <w:r>
        <w:rPr/>
        <w:t>- предусматривает в коллективных договорах, локальных нормативных актах порядок оплаты периода обучения высвобождаемых работников, выплату работникам организации, ставшими безработными и имевшими до увольнения неполную загрузку по инициативе Работодателя, пособия по безработице в течение 6 месяцев дополнительно к государственному. Его размер должен быть таким, чтобы суммарная величина пособия была не ниже уровня пособия, исчисленного по средней заработной плате при полной загрузке.</w:t>
      </w:r>
    </w:p>
    <w:p>
      <w:pPr>
        <w:pStyle w:val="TextBody"/>
        <w:rPr/>
      </w:pPr>
      <w:r>
        <w:rPr/>
        <w:t>3.5. В случае ликвидации организации или массового увольнения работников, связанных с финансовой несостоятельностью организации, Работодатель предоставляет высвобождаемым работникам в период действия предупреждения о его сокращении не менее двух дней в неделю с сохранением заработной платы для поиска другой работы на срок до двух месяцев.</w:t>
      </w:r>
    </w:p>
    <w:p>
      <w:pPr>
        <w:pStyle w:val="TextBody"/>
        <w:rPr/>
      </w:pPr>
      <w:r>
        <w:rPr/>
        <w:t>3.6. Работодатель создает, при необходимости, специальный фонд социальной поддержки за счет собственных средств для оказания материальной помощи, в т.ч.:</w:t>
      </w:r>
    </w:p>
    <w:p>
      <w:pPr>
        <w:pStyle w:val="TextBody"/>
        <w:rPr/>
      </w:pPr>
      <w:r>
        <w:rPr/>
        <w:t>-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rPr/>
      </w:pPr>
      <w:r>
        <w:rPr/>
        <w:t>- для выплаты выходного пособия при увольнении (сверх выходного пособия, установленного федеральным законодательством) работникам, проработавшим в организации 10 и более лет, размер которого может быть установлен в коллективном договоре или локальном нормативном акте.</w:t>
      </w:r>
    </w:p>
    <w:p>
      <w:pPr>
        <w:pStyle w:val="TextBody"/>
        <w:rPr/>
      </w:pPr>
      <w:r>
        <w:rPr/>
        <w:t>3.7. В случае если в период предупреждения работников о предстоящем высвобождении размер оплаты труда работников увеличивается в целом по организации, это увеличение распространяется и на высвобождаемых работников.</w:t>
      </w:r>
    </w:p>
    <w:p>
      <w:pPr>
        <w:pStyle w:val="TextBody"/>
        <w:rPr/>
      </w:pPr>
      <w:r>
        <w:rPr/>
        <w:t>3.8. Расторжение трудового договора (служебного контракта) по инициативе Работодателя производится в порядке, предусмотренном Трудовым кодексом Российской Федерации и Федеральным законом от 27 июля 2004 г. № 79-ФЗ.</w:t>
      </w:r>
    </w:p>
    <w:p>
      <w:pPr>
        <w:pStyle w:val="TextBody"/>
        <w:rPr/>
      </w:pPr>
      <w:r>
        <w:rPr/>
        <w:t>3.9. Увольнение работников-членов профсоюза в связи с сокращением численности или штата, несоответствия работника занимаемой должности в следствие недостаточной квалификации, подтвержденной результатами аттестации, неоднократно допускавших неисполнение без уважительных причин трудовых (служебных) обязанностей, имеющих дисциплинарное взыскание, производится с учетом мотивированного мнения выборного профсоюзного органа организации в письменной форме в соответствии со ст. 373 Трудового кодекса Российской Федерации.</w:t>
      </w:r>
    </w:p>
    <w:p>
      <w:pPr>
        <w:pStyle w:val="TextBody"/>
        <w:rPr/>
      </w:pPr>
      <w:r>
        <w:rPr/>
        <w:t>При проведении аттестации, которая может послужить основанием для увольнения работника, в состав аттестационной комиссии согласно статье 82 Трудового кодекса Российской Федерации в обязательном порядке включается представитель от соответствующего выборного профсоюзного органа. В случае аттестации государственного гражданского служащего согласно статье 38 Федерального закона от 27 июля 2004 г. № 79-ФЗ «О государственной гражданской службе Российской Федерации» профсоюзный орган информируется о возможном расторжении служебного контракта с ним.</w:t>
      </w:r>
    </w:p>
    <w:p>
      <w:pPr>
        <w:pStyle w:val="TextBody"/>
        <w:rPr/>
      </w:pPr>
      <w:r>
        <w:rPr/>
        <w:t>3.10. Профсоюз, профсоюзный орган:</w:t>
      </w:r>
    </w:p>
    <w:p>
      <w:pPr>
        <w:pStyle w:val="TextBody"/>
        <w:rPr/>
      </w:pPr>
      <w:r>
        <w:rPr/>
        <w:t>- принимает участие и осуществляет контроль в решении вопросов переквалификации и трудоустройства работников;</w:t>
      </w:r>
    </w:p>
    <w:p>
      <w:pPr>
        <w:pStyle w:val="TextBody"/>
        <w:rPr/>
      </w:pPr>
      <w:r>
        <w:rPr/>
        <w:t xml:space="preserve">- представляет интересы членов профсоюза при ликвидации организации, сокращении рабочих мест, при разрешении трудовых споров (конфликтов) и принимает меры по защите их законных интересов. </w:t>
      </w:r>
    </w:p>
    <w:p>
      <w:pPr>
        <w:pStyle w:val="TextBody"/>
        <w:rPr/>
      </w:pPr>
      <w:r>
        <w:rPr/>
        <w:t>IV. Оплата труда</w:t>
      </w:r>
    </w:p>
    <w:p>
      <w:pPr>
        <w:pStyle w:val="TextBody"/>
        <w:rPr/>
      </w:pPr>
      <w:r>
        <w:rPr/>
        <w:t>4.1. Стороны проводят политику, направленную на обеспечение роста доходов работников отрасли на основе повышения средней заработной платы до уровня не менее 3,5 прожиточных минимумов трудоспособного населения и не ниже 1,2 средней заработной платы в субъекте Российской Федерации, на территории которого находится организация, за исключением работников организаций, финансируемых из федерального бюджета.</w:t>
      </w:r>
    </w:p>
    <w:p>
      <w:pPr>
        <w:pStyle w:val="TextBody"/>
        <w:rPr/>
      </w:pPr>
      <w:r>
        <w:rPr/>
        <w:t>Рост эффективности производства (производительности труда) должен сопровождаться пропорциональным ростом заработной платы работников.</w:t>
      </w:r>
    </w:p>
    <w:p>
      <w:pPr>
        <w:pStyle w:val="TextBody"/>
        <w:rPr/>
      </w:pPr>
      <w:r>
        <w:rPr/>
        <w:t>4.2. Условия денежного содержания федеральных государственных гражданских служащих и оплата труда других работников организаций Росстандарта, находящихся на бюджетном финансировании, устанавливаются нормативными актами, принимаемыми Президентом Российской Федерации, Правительством Российской Федерации.</w:t>
      </w:r>
    </w:p>
    <w:p>
      <w:pPr>
        <w:pStyle w:val="TextBody"/>
        <w:rPr/>
      </w:pPr>
      <w:r>
        <w:rPr/>
        <w:t>4.3. Подведомственные предприятия и организации, находящиеся в сфере деятельности Росстандарта, содержащиеся за счет средств, полученных от предпринимательской деятельности, самостоятельно определяют формы, системы оплаты труда, размеры окладов, премий, других доплат и надбавок компенсационного и стимулирующего характера, а также соотношения в их размерах между отдельными категориями работников, с учетом мнения соответствующего выборного органа профсоюза и фиксируют их в коллективных договорах или локальных нормативных актах соответствующих организаций.</w:t>
      </w:r>
    </w:p>
    <w:p>
      <w:pPr>
        <w:pStyle w:val="TextBody"/>
        <w:rPr/>
      </w:pPr>
      <w:r>
        <w:rPr/>
        <w:t>При этом Работодатель обеспечивает соотношение уровня оплаты труда работников с его результатами, для чего организует работу по совершенствованию условий оплаты труда и доводит их до каждого работника.</w:t>
      </w:r>
    </w:p>
    <w:p>
      <w:pPr>
        <w:pStyle w:val="TextBody"/>
        <w:rPr/>
      </w:pPr>
      <w:r>
        <w:rPr/>
        <w:t>4.4. Месячная минимальная оплата труда работника, отработавшего полностью определенную на этот период норму рабочего времени и выполнившего свои трудовые обязанности (нормы труда), не может быть ниже прожиточного минимума трудоспособного населения в субъекте Российской Федерации, на территории которого находится организация.</w:t>
      </w:r>
    </w:p>
    <w:p>
      <w:pPr>
        <w:pStyle w:val="TextBody"/>
        <w:rPr/>
      </w:pPr>
      <w:r>
        <w:rPr/>
        <w:t>4.5. Росстандарт и работодатели организаций обеспечивают:</w:t>
      </w:r>
    </w:p>
    <w:p>
      <w:pPr>
        <w:pStyle w:val="TextBody"/>
        <w:rPr/>
      </w:pPr>
      <w:r>
        <w:rPr/>
        <w:t>- соблюдение прав работников на своевременную, в полном объеме и в денежной форме выплату заработной платы;</w:t>
      </w:r>
    </w:p>
    <w:p>
      <w:pPr>
        <w:pStyle w:val="TextBody"/>
        <w:rPr/>
      </w:pPr>
      <w:r>
        <w:rPr/>
        <w:t>- выплату заработной платы работнику не реже, чем каждые полмесяца. Конкретные даты выплаты заработной платы работникам оговариваются в коллективном договоре или в локальном нормативном акте;</w:t>
      </w:r>
    </w:p>
    <w:p>
      <w:pPr>
        <w:pStyle w:val="TextBody"/>
        <w:rPr/>
      </w:pPr>
      <w:r>
        <w:rPr/>
        <w:t>- выполнение обязанностей организации по платежам в государственные внебюджетные фонды;</w:t>
      </w:r>
    </w:p>
    <w:p>
      <w:pPr>
        <w:pStyle w:val="TextBody"/>
        <w:rPr/>
      </w:pPr>
      <w:r>
        <w:rPr/>
        <w:t>- недопущение нетрадиционных видов вознаграждения за труд (натуральная выдача, страхование и др.) за счет снижения размеров заработной платы работников;</w:t>
      </w:r>
    </w:p>
    <w:p>
      <w:pPr>
        <w:pStyle w:val="TextBody"/>
        <w:rPr/>
      </w:pPr>
      <w:r>
        <w:rPr/>
        <w:t>- индексацию заработной платы всем категориям работников.</w:t>
      </w:r>
    </w:p>
    <w:p>
      <w:pPr>
        <w:pStyle w:val="TextBody"/>
        <w:rPr/>
      </w:pPr>
      <w:r>
        <w:rPr/>
        <w:t>Конкретный порядок и размеры индексации заработной платы устанавливаются коллективным договором или локальным нормативным актом.</w:t>
      </w:r>
    </w:p>
    <w:p>
      <w:pPr>
        <w:pStyle w:val="TextBody"/>
        <w:rPr/>
      </w:pPr>
      <w:r>
        <w:rPr/>
        <w:t>Рост заработной платы работников за счет индексации, связанный с ростом потребительских цен, не считать основанием для замены норм труда;</w:t>
      </w:r>
    </w:p>
    <w:p>
      <w:pPr>
        <w:pStyle w:val="TextBody"/>
        <w:rPr/>
      </w:pPr>
      <w:r>
        <w:rPr/>
        <w:t>- установление доли тарифной части в заработной плате работников не менее 50%, за исключением работников, занимающихся калибровкой , поверкой и проведением испытаний;</w:t>
      </w:r>
    </w:p>
    <w:p>
      <w:pPr>
        <w:pStyle w:val="TextBody"/>
        <w:rPr/>
      </w:pPr>
      <w:r>
        <w:rPr/>
        <w:t>- соблюдение соотношения в уровнях оплаты труда 10% работников организации с наиболее низкой заработной платой и 10% работников с наиболее высокой заработной платой не более чем 1:6.</w:t>
      </w:r>
    </w:p>
    <w:p>
      <w:pPr>
        <w:pStyle w:val="TextBody"/>
        <w:rPr/>
      </w:pPr>
      <w:r>
        <w:rPr/>
        <w:t>4.6. Компенсации за работу с вредными и (или) опасными условиями труда устанавливаются на основании специальной оценки условий труда.</w:t>
      </w:r>
    </w:p>
    <w:p>
      <w:pPr>
        <w:pStyle w:val="TextBody"/>
        <w:rPr/>
      </w:pPr>
      <w:r>
        <w:rPr/>
        <w:t>Конкретные размеры, виды и порядок предоставления соответствующих компенсаций устанавливаются Работодателем по согласованию с выборным профсоюзным органом в коллективном договоре, локальном нормативном акте организации либо в трудовом договоре такого работника.</w:t>
      </w:r>
    </w:p>
    <w:p>
      <w:pPr>
        <w:pStyle w:val="TextBody"/>
        <w:rPr/>
      </w:pPr>
      <w:r>
        <w:rPr/>
        <w:t>4.7. 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4.8. За работниками на время приостановки работы для устранения нарушений, связанных с угрозой их здоровью или жизни, несоответствием рабочего места нормам охраны труда и промышленной санитарии, сохраняется место работы и средняя заработная плата.</w:t>
      </w:r>
    </w:p>
    <w:p>
      <w:pPr>
        <w:pStyle w:val="TextBody"/>
        <w:rPr/>
      </w:pPr>
      <w:r>
        <w:rPr/>
        <w:t>4.9. Тарификация работ и присвоение тарифных разрядов рабочим, специалистам и служащим осуществляется в соответствии с тарифно- квалификационными справочниками, утвержденными в установленном Правительством Российской Федерации порядке, или требованиями профессиональных стандартов.</w:t>
      </w:r>
    </w:p>
    <w:p>
      <w:pPr>
        <w:pStyle w:val="TextBody"/>
        <w:rPr/>
      </w:pPr>
      <w:r>
        <w:rPr/>
        <w:t>4.10. Работодатель обеспечивает выплату заработной платы работникам в денежной форме. При выплате заработной платы Работодатель извещает каждого работника о составных частях заработной платы, причитающейся ему за соответствующий период, размерах и основаниях производимых удержаний, а также о размерах иных сумм, начисленных работнику, и об общей денежной сумме, подлежащей выплате. Форму письменного извещения (расчетного листка) работодатель согласовывает с Профсоюзом или соответствующим органом профсоюза.</w:t>
      </w:r>
    </w:p>
    <w:p>
      <w:pPr>
        <w:pStyle w:val="TextBody"/>
        <w:rPr/>
      </w:pPr>
      <w:r>
        <w:rPr/>
        <w:t xml:space="preserve">Задержка выплаты заработной платы являются нарушением Трудового кодекса Российской Федерации, настоящего Соглашения и коллективных договоров. В случае задержки выплаты заработной платы Работодатель обязан выплатить её с уплатой процентов (денежной компенсации). Порядок индексации задержанных к выплате сумм заработной платы работникам и размер процентов определяются коллективным договором. </w:t>
      </w:r>
    </w:p>
    <w:p>
      <w:pPr>
        <w:pStyle w:val="TextBody"/>
        <w:rPr/>
      </w:pPr>
      <w:r>
        <w:rPr/>
        <w:t>4.11. Работодатель осуществляет пересмотр, введение и замену норм труда, изменение условий оплаты труда только на основе экономического обоснования, предварительного письменного уведомления работника и согласования с выборным профсоюзным органом организации в срок, не позднее, чем за 2 месяца до их введения.</w:t>
      </w:r>
    </w:p>
    <w:p>
      <w:pPr>
        <w:pStyle w:val="TextBody"/>
        <w:rPr/>
      </w:pPr>
      <w:r>
        <w:rPr/>
        <w:t>4.12. Время простоя по вине Работодателя оплачивается в размере не менее средней заработной платы работника.</w:t>
      </w:r>
    </w:p>
    <w:p>
      <w:pPr>
        <w:pStyle w:val="TextBody"/>
        <w:rPr/>
      </w:pPr>
      <w:r>
        <w:rPr/>
        <w:t>4.13. Время простоя по причинам, не зависящим от Работодателя и работника, оплачивается в размере не менее двух третей должностного оклада, рассчитанного пропорционально времени простоя.</w:t>
      </w:r>
    </w:p>
    <w:p>
      <w:pPr>
        <w:pStyle w:val="TextBody"/>
        <w:rPr/>
      </w:pPr>
      <w:r>
        <w:rPr/>
        <w:t>Время простоя по вине работника не оплачивается.</w:t>
      </w:r>
    </w:p>
    <w:p>
      <w:pPr>
        <w:pStyle w:val="TextBody"/>
        <w:rPr/>
      </w:pPr>
      <w:r>
        <w:rPr/>
        <w:t>4.14.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тот же объем работы.</w:t>
      </w:r>
    </w:p>
    <w:p>
      <w:pPr>
        <w:pStyle w:val="TextBody"/>
        <w:rPr/>
      </w:pPr>
      <w:r>
        <w:rPr/>
        <w:t>При невыполнении норм труда (должностных обязанностей) по причинам, не зависящим от работодателя и работника, за работником сохраняется средняя заработная плата на период согласованный сторонами Соглашения.</w:t>
      </w:r>
    </w:p>
    <w:p>
      <w:pPr>
        <w:pStyle w:val="TextBody"/>
        <w:rPr/>
      </w:pPr>
      <w:r>
        <w:rPr/>
        <w:t>При невыполнении норм труда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TextBody"/>
        <w:rPr/>
      </w:pPr>
      <w:r>
        <w:rPr/>
        <w:t>4.15. Стороны рекомендуют создавать в организациях фонды для оказания помощи малоимущим бывшим работникам организации. Размер фонда и величина оказываемого пособия оговариваются в коллективном договоре.</w:t>
      </w:r>
    </w:p>
    <w:p>
      <w:pPr>
        <w:pStyle w:val="TextBody"/>
        <w:rPr/>
      </w:pPr>
      <w:r>
        <w:rPr/>
        <w:t>4.16. Стороны проводят анализ уровня заработной платы работников отрасли и по мере необходимости готовят предложения по её повышению в соответствующие уполномоченные органы федеральной исполнительной власти.</w:t>
      </w:r>
    </w:p>
    <w:p>
      <w:pPr>
        <w:pStyle w:val="TextBody"/>
        <w:rPr/>
      </w:pPr>
      <w:r>
        <w:rPr/>
        <w:t>4.17. Профсоюз:</w:t>
      </w:r>
    </w:p>
    <w:p>
      <w:pPr>
        <w:pStyle w:val="TextBody"/>
        <w:rPr/>
      </w:pPr>
      <w:r>
        <w:rPr/>
        <w:t>- добивается принятия и реализации законодательных и нормативных актов по совершенствованию систем оплаты труда в интересах работников;</w:t>
      </w:r>
    </w:p>
    <w:p>
      <w:pPr>
        <w:pStyle w:val="TextBody"/>
        <w:rPr/>
      </w:pPr>
      <w:r>
        <w:rPr/>
        <w:t>- регулярно информирует первичные профорганизации об уровне жизни, доходах работников отрасли и населения России;</w:t>
      </w:r>
    </w:p>
    <w:p>
      <w:pPr>
        <w:pStyle w:val="TextBody"/>
        <w:rPr/>
      </w:pPr>
      <w:r>
        <w:rPr/>
        <w:t>- содействует урегулированию трудовых конфликтов по вопросам организации и оплаты труда, другим социальным вопросам;</w:t>
      </w:r>
    </w:p>
    <w:p>
      <w:pPr>
        <w:pStyle w:val="TextBody"/>
        <w:rPr/>
      </w:pPr>
      <w:r>
        <w:rPr/>
        <w:t>- проводит обучение профсоюзных кадров и актива, оказывает юридическую и консультативную помощь членам профсоюза, первичным профсоюзным организациям по возникающим производственным и другим вопросам.</w:t>
      </w:r>
    </w:p>
    <w:p>
      <w:pPr>
        <w:pStyle w:val="TextBody"/>
        <w:rPr/>
      </w:pPr>
      <w:r>
        <w:rPr/>
        <w:t>V. Рабочее время и время отдыха</w:t>
      </w:r>
    </w:p>
    <w:p>
      <w:pPr>
        <w:pStyle w:val="TextBody"/>
        <w:rPr/>
      </w:pPr>
      <w:r>
        <w:rPr/>
        <w:t>5.1. Режим рабочего времени в организациях определяется Правилами внутреннего трудового распорядка (служебного распорядка), утверждаемыми Работодателем после рассмотрения их на общем собрании (конференции) работников организации, согласованными с выборным профсоюзным органом и являющимися, как правило, неотъемлемой частью коллективного договора.</w:t>
      </w:r>
    </w:p>
    <w:p>
      <w:pPr>
        <w:pStyle w:val="TextBody"/>
        <w:rPr/>
      </w:pPr>
      <w:r>
        <w:rPr/>
        <w:t>5.2. Нормальная продолжительность рабочего времени работников в организации не может превышать 40 часов в неделю.</w:t>
      </w:r>
    </w:p>
    <w:p>
      <w:pPr>
        <w:pStyle w:val="TextBody"/>
        <w:rPr/>
      </w:pPr>
      <w:r>
        <w:rPr/>
        <w:t>5.3. Работодатель по согласованию с выборным профсоюзным органом может при необходимости вводить гибкий режим рабочего времени в организации с его суммированным учетом. Продолжительность рабочего времени может быть не более 12 часов в сутки при условии соблюдения баланса рабочего времени в учетном периоде.</w:t>
      </w:r>
    </w:p>
    <w:p>
      <w:pPr>
        <w:pStyle w:val="TextBody"/>
        <w:rPr/>
      </w:pPr>
      <w:r>
        <w:rPr/>
        <w:t>Для отдельных категорий работников устанавливается сокращенная продолжительность рабочего времени в соответствии со ст. 92 и 94 Трудового кодекса Российской Федерации. При этом заработная плата выплачивается в том же размере, что и при полной рабочей неделе.</w:t>
      </w:r>
    </w:p>
    <w:p>
      <w:pPr>
        <w:pStyle w:val="TextBody"/>
        <w:rPr/>
      </w:pPr>
      <w:r>
        <w:rPr/>
        <w:t>5.4. К сверхурочным работам могут привлекаться только с их согласия и с учетом мнения профсоюзного органа работники, за исключением случаев, установленных трудовым законодательством.</w:t>
      </w:r>
    </w:p>
    <w:p>
      <w:pPr>
        <w:pStyle w:val="TextBody"/>
        <w:rPr/>
      </w:pPr>
      <w:r>
        <w:rPr/>
        <w:t>5.5. Сверхурочные работы не должны превышать для каждого работника 4-х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pPr>
        <w:pStyle w:val="TextBody"/>
        <w:rPr/>
      </w:pPr>
      <w:r>
        <w:rPr/>
        <w:t>5.6. Женщине, имеющей ребенка в возрасте до 16 лет, по ее письменному заявлению, предоставляется право на один дополнительный выходной день в месяц без сохранения заработной платы.</w:t>
      </w:r>
    </w:p>
    <w:p>
      <w:pPr>
        <w:pStyle w:val="TextBody"/>
        <w:rPr/>
      </w:pPr>
      <w:r>
        <w:rPr/>
        <w:t>5.7. Помимо дополнительных отпусков, предусмотренных законодательством Российской Федерации, работникам организаций предоставляются дополнительные оплачиваемые отпуска, предусмотренные коллективными договорами.</w:t>
      </w:r>
    </w:p>
    <w:p>
      <w:pPr>
        <w:pStyle w:val="TextBody"/>
        <w:rPr/>
      </w:pPr>
      <w:r>
        <w:rPr/>
        <w:t>5.8. Помимо предусмотренных законодательством случаев Работодатель может предоставлять работнику по его письменному заявлению отпуск с сохранением заработной платы сроком до 3 календарных дней по семейным обстоятельствам: смерти близких родственников; свадьбы работника; свадьбы детей; рождения ребенка у работника. Для работников, финансируемых из федерального бюджета, отпуск в подобных случаях предоставляется без сохранения содержания сроком до 5 календарных дней.</w:t>
      </w:r>
    </w:p>
    <w:p>
      <w:pPr>
        <w:pStyle w:val="TextBody"/>
        <w:rPr/>
      </w:pPr>
      <w:r>
        <w:rPr/>
        <w:t>5.9. Работникам, имеющим детей дошкольного возраста, Работодатель может предоставлять по их просьбе кратковременный отпуск без сохранения заработной платы продолжительностью до 14 календарных дней в год.</w:t>
      </w:r>
    </w:p>
    <w:p>
      <w:pPr>
        <w:pStyle w:val="TextBody"/>
        <w:rPr/>
      </w:pPr>
      <w:r>
        <w:rPr/>
        <w:t>5.10. Работодатель предоставляет работнику по его письменному заявлению отпуск без сохранения заработной платы согласно статье 128 и статье 263 Трудового кодекса Российской Федерации и положениями коллективного договора организации.</w:t>
      </w:r>
    </w:p>
    <w:p>
      <w:pPr>
        <w:pStyle w:val="TextBody"/>
        <w:rPr/>
      </w:pPr>
      <w:r>
        <w:rPr/>
        <w:t>5.11. Возможность и порядок предоставления льгот по пунктам 5.6., 5.7., 5.8., 5.9., 5.10 раздела V определяются в коллективном договоре организации.</w:t>
      </w:r>
    </w:p>
    <w:p>
      <w:pPr>
        <w:pStyle w:val="TextBody"/>
        <w:rPr/>
      </w:pPr>
      <w:r>
        <w:rPr/>
        <w:t>5.12. При пятидневной рабочей неделе работникам предоставляется два выходных дня, а при шестидневной рабочей неделе - один выходной день.</w:t>
      </w:r>
    </w:p>
    <w:p>
      <w:pPr>
        <w:pStyle w:val="TextBody"/>
        <w:rPr/>
      </w:pPr>
      <w:r>
        <w:rPr/>
        <w:t>Общим выходным днем является воскресенье. Второй выходной день при пятидневной рабочей неделе устанавливается графиком работы организации. Оба выходных дня предоставляются, как правило, подряд.</w:t>
      </w:r>
    </w:p>
    <w:p>
      <w:pPr>
        <w:pStyle w:val="TextBody"/>
        <w:rPr/>
      </w:pPr>
      <w:r>
        <w:rPr/>
        <w:t>5.13. Работодатель предоставляет:</w:t>
      </w:r>
    </w:p>
    <w:p>
      <w:pPr>
        <w:pStyle w:val="TextBody"/>
        <w:rPr/>
      </w:pPr>
      <w:r>
        <w:rPr/>
        <w:t>- работникам (кроме государственных гражданских служащих) ежегодный основной оплачиваемый отпуск продолжительностью не менее 28 календарных дней;</w:t>
      </w:r>
    </w:p>
    <w:p>
      <w:pPr>
        <w:pStyle w:val="TextBody"/>
        <w:rPr/>
      </w:pPr>
      <w:r>
        <w:rPr/>
        <w:t>- государственным гражданским служащим основной и дополнительные оплачиваемые отпуска в соответствии со статьей 46 Федерального закона от 27 июля 2004 г. № 79-ФЗ «О государственной гражданской службе Российской Федерации» в зависимости от группы замещаемой должности.</w:t>
      </w:r>
    </w:p>
    <w:p>
      <w:pPr>
        <w:pStyle w:val="TextBody"/>
        <w:rPr/>
      </w:pPr>
      <w:r>
        <w:rPr/>
        <w:t>5.14. Графики отпусков утверждаются работодателем с учетом мнения выборного профсоюзного органа не позднее, чем за две недели до наступления календарного года.</w:t>
      </w:r>
    </w:p>
    <w:p>
      <w:pPr>
        <w:pStyle w:val="TextBody"/>
        <w:rPr/>
      </w:pPr>
      <w:r>
        <w:rPr/>
        <w:t>5.15. Ежегодные дополнительные оплачиваемые отпуска для работников, предусмотренные статьями 116-119 Трудового кодекса Российской Федерации и статьей 46 Федерального закона от 27 июля 2004 г. № 79-ФЗ «О государственной гражданской службе Российской Федерации», а также локальными нормативными актами, коллективными договорами, присоединяются к ежегодному основному оплачиваемому отпуску.</w:t>
      </w:r>
    </w:p>
    <w:p>
      <w:pPr>
        <w:pStyle w:val="TextBody"/>
        <w:rPr/>
      </w:pPr>
      <w:r>
        <w:rPr/>
        <w:t>5.16. Лицам, проживающим и работающим в организациях, расположенных в районах Крайнего Севера и приравненных к ним местностях, предоставляется ежегодный дополнительный отпуск в соответствии с действующим законодательством Российской Федерации.</w:t>
      </w:r>
    </w:p>
    <w:p>
      <w:pPr>
        <w:pStyle w:val="TextBody"/>
        <w:rPr/>
      </w:pPr>
      <w:r>
        <w:rPr/>
        <w:t>5.17. Работодатель с учетом производственных и финансовых возможностей могут предоставлять отпуск большей продолжительности за счет присоединения дополнительных отпусков (полностью или частично) к отпуску в 28 календарных дней.</w:t>
      </w:r>
    </w:p>
    <w:p>
      <w:pPr>
        <w:pStyle w:val="TextBody"/>
        <w:rPr/>
      </w:pPr>
      <w:r>
        <w:rPr/>
        <w:t>Виды дополнительных отпусков, конкретная их продолжительность и порядок предоставления за счет средств организации оговариваются в коллективном договоре.</w:t>
      </w:r>
    </w:p>
    <w:p>
      <w:pPr>
        <w:pStyle w:val="TextBody"/>
        <w:rPr/>
      </w:pPr>
      <w:r>
        <w:rPr/>
        <w:t>5.18. По желанию работника ежегодный отпуск может делиться на части. При этом продолжительность одной из них не может быть менее 14 календарных дней.</w:t>
      </w:r>
    </w:p>
    <w:p>
      <w:pPr>
        <w:pStyle w:val="TextBody"/>
        <w:rPr/>
      </w:pPr>
      <w:r>
        <w:rPr/>
        <w:t>5.19 Исчисление среднего заработка для оплаты ежегодного отпуска производится в соответствии со статьей 139 Трудового кодекса Российской Федерации, постановлением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 и нормативными правовыми актами.</w:t>
      </w:r>
    </w:p>
    <w:p>
      <w:pPr>
        <w:pStyle w:val="TextBody"/>
        <w:rPr/>
      </w:pPr>
      <w:r>
        <w:rPr/>
        <w:t>Оплата ежегодного отпуска производится не позднее, чем за 3 дня до его начала.</w:t>
      </w:r>
    </w:p>
    <w:p>
      <w:pPr>
        <w:pStyle w:val="TextBody"/>
        <w:rPr/>
      </w:pPr>
      <w:r>
        <w:rPr/>
        <w:t>Выплата денежного содержания государственному гражданскому служащему за период ежегодного оплачиваемого отпуска должна производиться не позднее, чем за 10 календарных дней до его начала.</w:t>
      </w:r>
    </w:p>
    <w:p>
      <w:pPr>
        <w:pStyle w:val="TextBody"/>
        <w:rPr/>
      </w:pPr>
      <w:r>
        <w:rPr/>
        <w:t>5.20. Стороны рекомендуют предусматривать в коллективных договорах:</w:t>
      </w:r>
    </w:p>
    <w:p>
      <w:pPr>
        <w:pStyle w:val="TextBody"/>
        <w:rPr/>
      </w:pPr>
      <w:r>
        <w:rPr/>
        <w:t>- проведение мероприятий по празднованию профессиональных праздников: «Всемирного дня стандартов», «Всемирного дня метрологии», «Всемирного Дня качества»;</w:t>
      </w:r>
    </w:p>
    <w:p>
      <w:pPr>
        <w:pStyle w:val="TextBody"/>
        <w:rPr/>
      </w:pPr>
      <w:r>
        <w:rPr/>
        <w:t>- установление одного нерабочего дня в году - Дня организации.</w:t>
      </w:r>
    </w:p>
    <w:p>
      <w:pPr>
        <w:pStyle w:val="TextBody"/>
        <w:rPr/>
      </w:pPr>
      <w:r>
        <w:rPr/>
        <w:t>VI. Охрана труда и здоровья</w:t>
      </w:r>
    </w:p>
    <w:p>
      <w:pPr>
        <w:pStyle w:val="TextBody"/>
        <w:rPr/>
      </w:pPr>
      <w:r>
        <w:rPr/>
        <w:t>6.1. Стороны рассматривают охрану труда и здоровья работников организаций в качестве одного из приоритетных направлений совместной деятельности.</w:t>
      </w:r>
    </w:p>
    <w:p>
      <w:pPr>
        <w:pStyle w:val="TextBody"/>
        <w:rPr/>
      </w:pPr>
      <w:r>
        <w:rPr/>
        <w:t xml:space="preserve">6.2. Росстандарт обеспечивает проведение в организациях государственной политики в области охраны и безопасности труда. </w:t>
      </w:r>
    </w:p>
    <w:p>
      <w:pPr>
        <w:pStyle w:val="TextBody"/>
        <w:rPr/>
      </w:pPr>
      <w:r>
        <w:rPr/>
        <w:t>6.3. Профсоюз осуществляет контроль за соблюдением законных интересов и прав работников, предусмотренных Трудовым кодексом Российской Федерации, другими законодательными и нормативными правовыми и локальными актами о труде и охране труда.</w:t>
      </w:r>
    </w:p>
    <w:p>
      <w:pPr>
        <w:pStyle w:val="TextBody"/>
        <w:rPr/>
      </w:pPr>
      <w:r>
        <w:rPr/>
        <w:t>6.4. В организациях, осуществляющих производственную деятельность, численность работников которых превышает 50 человек, создается служба по охране труда или вводится должность специалиста по охране труда.</w:t>
      </w:r>
    </w:p>
    <w:p>
      <w:pPr>
        <w:pStyle w:val="TextBody"/>
        <w:rPr/>
      </w:pPr>
      <w:r>
        <w:rPr/>
        <w:t>В организациях производственной сферы создаются на паритетной основе совместные комиссии по охране труда из представителей работодателей и Профсоюза.</w:t>
      </w:r>
    </w:p>
    <w:p>
      <w:pPr>
        <w:pStyle w:val="TextBody"/>
        <w:rPr/>
      </w:pPr>
      <w:r>
        <w:rPr/>
        <w:t>6.5. Работодатель обеспечивает:</w:t>
      </w:r>
    </w:p>
    <w:p>
      <w:pPr>
        <w:pStyle w:val="TextBody"/>
        <w:rPr/>
      </w:pPr>
      <w:r>
        <w:rPr/>
        <w:t>- безопасные условия и охрану труда для работников в соответствии с Трудовым кодексом Российской Федерации, другими федеральными законами и иными нормативными правовыми и локальными актами, правилами, инструкциями по охране труда, настоящим Соглашением;</w:t>
      </w:r>
    </w:p>
    <w:p>
      <w:pPr>
        <w:pStyle w:val="TextBody"/>
        <w:rPr/>
      </w:pPr>
      <w:r>
        <w:rPr/>
        <w:t>- разработку необходимой нормативно-технической документации по охране труда;</w:t>
      </w:r>
    </w:p>
    <w:p>
      <w:pPr>
        <w:pStyle w:val="TextBody"/>
        <w:rPr/>
      </w:pPr>
      <w:r>
        <w:rPr/>
        <w:t>- проведение организационно-технических, санитарно-гигиенических, лечебно-профилактических и других необходимых мероприятий и предупреждению производственного травматизма, предотвращению воздействия вредных факторов производственной среды на работников;</w:t>
      </w:r>
    </w:p>
    <w:p>
      <w:pPr>
        <w:pStyle w:val="TextBody"/>
        <w:rPr/>
      </w:pPr>
      <w:r>
        <w:rPr/>
        <w:t>- финансирование и реализацию мероприятий по улучшению условий и охраны труда, сохранению здоровья работников, назначение ответственных за охрану труда, имеющих соответствующую подготовку или опыт работы в этой области. Уполномоченному по охране труда Профсоюза за выполнение возложенных на него обязанностей рекомендуется устанавливать надбавку к заработной плате в размере 20% и другие дополнительные социальные гарантии на условиях, определенных коллективным договором;</w:t>
      </w:r>
    </w:p>
    <w:p>
      <w:pPr>
        <w:pStyle w:val="TextBody"/>
        <w:rPr/>
      </w:pPr>
      <w:r>
        <w:rPr/>
        <w:t>- необходимые условия для работы уполномоченных по охране труда Профсоюза, обеспечивает их правилами, инструкциями, другими нормативными и справочными материалами по охране труда за счет средств организации, а также предоставляет им возможность выполнять функции по охране труда в течение определенного коллективным договором рабочего времени с сохранением средней заработной платы;</w:t>
      </w:r>
    </w:p>
    <w:p>
      <w:pPr>
        <w:pStyle w:val="TextBody"/>
        <w:rPr/>
      </w:pPr>
      <w:r>
        <w:rPr/>
        <w:t xml:space="preserve">- обучение по охране труда и проверку знаний требованиям охраны труда специалистов и руководителей не реже одного раза в 3 года; </w:t>
      </w:r>
    </w:p>
    <w:p>
      <w:pPr>
        <w:pStyle w:val="TextBody"/>
        <w:rPr/>
      </w:pPr>
      <w:r>
        <w:rPr/>
        <w:t>- работников, занятых на работах с вредными условиями труда, бесплатным молоком или другими равноценными пищевыми продуктами в соответствии со статьей 222 Трудового кодекса Российской Федерации, а также в полном объеме и в установленные сроки, сертифицированными спецодеждой, спецобувью и другими средствами индивидуальной защиты, моющими и обезвреживающими средствами в соответствии с действующими правилами и нормами;</w:t>
      </w:r>
    </w:p>
    <w:p>
      <w:pPr>
        <w:pStyle w:val="TextBody"/>
        <w:rPr/>
      </w:pPr>
      <w:r>
        <w:rPr/>
        <w:t>- проведение с участием представителей профсоюзной организации в сроки, оговоренные коллективным договором, специальной оценки условий труда;</w:t>
      </w:r>
    </w:p>
    <w:p>
      <w:pPr>
        <w:pStyle w:val="TextBody"/>
        <w:rPr/>
      </w:pPr>
      <w:r>
        <w:rPr/>
        <w:t>- обязательное страхование работников от несчастных случаев на производстве и профзаболеваний в соответствии со статьей 212 Трудового кодекса Российской Федерации, а также при возможности – добровольное медицинское и пенсионное страхование. Условия добровольного страхования оговариваются в коллективном договоре организации;</w:t>
      </w:r>
    </w:p>
    <w:p>
      <w:pPr>
        <w:pStyle w:val="TextBody"/>
        <w:rPr/>
      </w:pPr>
      <w:r>
        <w:rPr/>
        <w:t>- медицинское страхование государственных гражданских служащих Росстандарта в соответствии со статьей 52 Федерального закона от 27.07.2004 г. № 79-ФЗ «О государственной гражданской службе Российской Федерации»;</w:t>
      </w:r>
    </w:p>
    <w:p>
      <w:pPr>
        <w:pStyle w:val="TextBody"/>
        <w:rPr/>
      </w:pPr>
      <w:r>
        <w:rPr/>
        <w:t>- обязательное государственное социальное страхование государственных служащих Росстандарта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со статьей 52 Федерального закона от 27 июля 2004 г. № 79-ФЗ «О государственной гражданской службе Российской Федерации»;</w:t>
      </w:r>
    </w:p>
    <w:p>
      <w:pPr>
        <w:pStyle w:val="TextBody"/>
        <w:rPr/>
      </w:pPr>
      <w:r>
        <w:rPr/>
        <w:t>- недопущение привлечения на работы, связанные с ликвидацией последствий аварий и аварийных ситуаций, работников без заключения договора, которым предусматриваются условия выполнения и оплата работ, страхование жизни и здоровья этих работников, по согласованию с профсоюзным комитетом организации. Обоснованный отказ работника от выполнения работ в связи с непосредственной опасностью для его жизни и здоровья не может служить основанием для привлечения его к дисциплинарной ответственности;</w:t>
      </w:r>
    </w:p>
    <w:p>
      <w:pPr>
        <w:pStyle w:val="TextBody"/>
        <w:rPr/>
      </w:pPr>
      <w:r>
        <w:rPr/>
        <w:t>- выделение средств на выполнение мероприятий по улучшению условий, охраны и гигиены труда в размере не менее 0,2 % от суммы затрат на производство продукции (работ, услуг);</w:t>
      </w:r>
    </w:p>
    <w:p>
      <w:pPr>
        <w:pStyle w:val="TextBody"/>
        <w:rPr/>
      </w:pPr>
      <w:r>
        <w:rPr/>
        <w:t>- осуществление мер по сохранению и обеспечению функционирования медпунктов, социальных объектов, в том числе детских оздоровительных учреждений организации. Предусматривают в коллективных договорах или иных локальных актах организации выделение средств на осуществление лечебно-профилактических и оздоровительных мероприятий для работников и членов их семей;</w:t>
      </w:r>
    </w:p>
    <w:p>
      <w:pPr>
        <w:pStyle w:val="TextBody"/>
        <w:rPr/>
      </w:pPr>
      <w:r>
        <w:rPr/>
        <w:t>- проведение за счет средств организации обязательных предварительных (при поступлении на работу) и периодических (в течение трудовой деятельности) медицинских осмотров (обследований, психиатрических освидетельствований) работников, занятых на работах с вредными и (или) опасными условиями труда, а также медицинских осмотров по их просьбам в соответствии с медицинскими рекомендациями с сохранением за ними места работы, должности и среднего заработка на время прохождения медицинских осмотров.</w:t>
      </w:r>
    </w:p>
    <w:p>
      <w:pPr>
        <w:pStyle w:val="TextBody"/>
        <w:rPr/>
      </w:pPr>
      <w:r>
        <w:rPr/>
        <w:t>При уклонении работника от прохождения обязательных медицинских осмотров, а также в случае медицинских противопоказаний Работодатель обязан отстранить от работы (не допускать к работе) работника.</w:t>
      </w:r>
    </w:p>
    <w:p>
      <w:pPr>
        <w:pStyle w:val="TextBody"/>
        <w:rPr/>
      </w:pPr>
      <w:r>
        <w:rPr/>
        <w:t>6.6. Профсоюз контролирует:</w:t>
      </w:r>
    </w:p>
    <w:p>
      <w:pPr>
        <w:pStyle w:val="TextBody"/>
        <w:rPr/>
      </w:pPr>
      <w:r>
        <w:rPr/>
        <w:t>- своевременность проведения обязательных предварительных и периодических медицинских осмотров, получения медицинской помощи работниками при несчастных случаях, а также обеспечение Работодателем и лечебно-профилактическими учреждениями медицинской помощи работникам, получившими профессиональные заболеваниях на производстве, и представляет интересы работников-членов Профсоюза в отношениях с лечебно-профилактическими учреждениями;</w:t>
      </w:r>
    </w:p>
    <w:p>
      <w:pPr>
        <w:pStyle w:val="TextBody"/>
        <w:rPr/>
      </w:pPr>
      <w:r>
        <w:rPr/>
        <w:t>- проведение в обязательном порядке, за счет средств организации, обучения и аттестации специалистов, руководителей и уполномоченных по охране труда Профсоюза по проверке знаний требований охраны труда и экологической безопасности.</w:t>
      </w:r>
    </w:p>
    <w:p>
      <w:pPr>
        <w:pStyle w:val="TextBody"/>
        <w:rPr/>
      </w:pPr>
      <w:r>
        <w:rPr/>
        <w:t>6.7. На время приостановки работ органами государственного надзора и контроля за соблюдением трудового законодательства и иных нормативных трудовых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pPr>
        <w:pStyle w:val="TextBody"/>
        <w:rPr/>
      </w:pPr>
      <w:r>
        <w:rPr/>
        <w:t>6.8. Стороны настоящего Соглашения обязуются:</w:t>
      </w:r>
    </w:p>
    <w:p>
      <w:pPr>
        <w:pStyle w:val="TextBody"/>
        <w:rPr/>
      </w:pPr>
      <w:r>
        <w:rPr/>
        <w:t>- выходить с предложениями по внесению изменений в списки на льготное пенсионное обеспечение, получение дополнительного отпуска и установление сокращенного рабочего времени;</w:t>
      </w:r>
    </w:p>
    <w:p>
      <w:pPr>
        <w:pStyle w:val="TextBody"/>
        <w:rPr/>
      </w:pPr>
      <w:r>
        <w:rPr/>
        <w:t>- участвовать в расследовании происшедших в организациях аварий, групповых смертельных и тяжелых несчастных случаев, вносить предложения по их предупреждению, компенсационным выплатам и др.;</w:t>
      </w:r>
    </w:p>
    <w:p>
      <w:pPr>
        <w:pStyle w:val="TextBody"/>
        <w:rPr/>
      </w:pPr>
      <w:r>
        <w:rPr/>
        <w:t>6.9. Профсоюз обязуется:</w:t>
      </w:r>
    </w:p>
    <w:p>
      <w:pPr>
        <w:pStyle w:val="TextBody"/>
        <w:rPr/>
      </w:pPr>
      <w:r>
        <w:rPr/>
        <w:t>- осуществлять контроль за соблюдением законных прав и интересов работников в области охраны труда, а также за соблюдением работодателями законодательных и других нормативных актов по охране труда;</w:t>
      </w:r>
    </w:p>
    <w:p>
      <w:pPr>
        <w:pStyle w:val="TextBody"/>
        <w:rPr/>
      </w:pPr>
      <w:r>
        <w:rPr/>
        <w:t>- анализировать состояние условий и охраны труда в организациях, отстаивать интересы трудящихся в вопросах социального страхования, медицинского обслуживания, пенсионного обеспечения, вносить соответствующие предложения в Правительство Российской Федерации и законодательные органы власти;</w:t>
      </w:r>
    </w:p>
    <w:p>
      <w:pPr>
        <w:pStyle w:val="TextBody"/>
        <w:rPr/>
      </w:pPr>
      <w:r>
        <w:rPr/>
        <w:t>- пользоваться правом на участие в любых государственных экспертизах на соответствие оборудования, промышленных зданий, сооружений требованиям охраны труда;</w:t>
      </w:r>
    </w:p>
    <w:p>
      <w:pPr>
        <w:pStyle w:val="TextBody"/>
        <w:rPr/>
      </w:pPr>
      <w:r>
        <w:rPr/>
        <w:t>- проводить при необходимости независимые экспертизы условий труда, в том числе с правом привлечения специалистов со стороны;</w:t>
      </w:r>
    </w:p>
    <w:p>
      <w:pPr>
        <w:pStyle w:val="TextBody"/>
        <w:rPr/>
      </w:pPr>
      <w:r>
        <w:rPr/>
        <w:t>- принимать непосредственное участие в проведении специальной оценки условий труда. Контролировать правильность определения и назначения гарантий и компенсаций работникам по результатам специальной оценки условий труда.</w:t>
      </w:r>
    </w:p>
    <w:p>
      <w:pPr>
        <w:pStyle w:val="TextBody"/>
        <w:rPr/>
      </w:pPr>
      <w:r>
        <w:rPr/>
        <w:t>VII. Молодежная политика, социальные гарантии и льготы молодым работникам</w:t>
      </w:r>
    </w:p>
    <w:p>
      <w:pPr>
        <w:pStyle w:val="TextBody"/>
        <w:rPr/>
      </w:pPr>
      <w:r>
        <w:rPr/>
        <w:t>7.1. Молодыми работниками считаются лица в возрасте до 30 лет.</w:t>
      </w:r>
    </w:p>
    <w:p>
      <w:pPr>
        <w:pStyle w:val="TextBody"/>
        <w:rPr/>
      </w:pPr>
      <w:r>
        <w:rPr/>
        <w:t>7.2. Молодыми специалистами считаются лица в возрасте до 30 лет, окончившие с отрывом от производства полный курс обучения в ВУЗе и поступившие на работу в организацию по профилю полученной специальности в течение 3-х месяцев непосредственно после окончания учебного заведения.</w:t>
      </w:r>
    </w:p>
    <w:p>
      <w:pPr>
        <w:pStyle w:val="TextBody"/>
        <w:rPr/>
      </w:pPr>
      <w:r>
        <w:rPr/>
        <w:t>7.3. Стороны считают приоритетными направлениями совместной деятельности молодежной политики в организациях:</w:t>
      </w:r>
    </w:p>
    <w:p>
      <w:pPr>
        <w:pStyle w:val="TextBody"/>
        <w:rPr/>
      </w:pPr>
      <w:r>
        <w:rPr/>
        <w:t>- проведение профориентационной работы с молодежью в учебных заведениях и закрепление молодых работников в организации;</w:t>
      </w:r>
    </w:p>
    <w:p>
      <w:pPr>
        <w:pStyle w:val="TextBody"/>
        <w:rPr/>
      </w:pPr>
      <w:r>
        <w:rPr/>
        <w:t>- содействие повышению их профессиональной квалификации и служебному росту;</w:t>
      </w:r>
    </w:p>
    <w:p>
      <w:pPr>
        <w:pStyle w:val="TextBody"/>
        <w:rPr/>
      </w:pPr>
      <w:r>
        <w:rPr/>
        <w:t>- развитие творческой активности молодежи;</w:t>
      </w:r>
    </w:p>
    <w:p>
      <w:pPr>
        <w:pStyle w:val="TextBody"/>
        <w:rPr/>
      </w:pPr>
      <w:r>
        <w:rPr/>
        <w:t>- обеспечение их правовой и социальной защищенности;</w:t>
      </w:r>
    </w:p>
    <w:p>
      <w:pPr>
        <w:pStyle w:val="TextBody"/>
        <w:rPr/>
      </w:pPr>
      <w:r>
        <w:rPr/>
        <w:t>- активизация и поддержка молодежного досуга, физкультурно-оздоровительной и спортивной работы.</w:t>
      </w:r>
    </w:p>
    <w:p>
      <w:pPr>
        <w:pStyle w:val="TextBody"/>
        <w:rPr/>
      </w:pPr>
      <w:r>
        <w:rPr/>
        <w:t>7.4. В этих целях Работодатель и профсоюз организации:</w:t>
      </w:r>
    </w:p>
    <w:p>
      <w:pPr>
        <w:pStyle w:val="TextBody"/>
        <w:rPr/>
      </w:pPr>
      <w:r>
        <w:rPr/>
        <w:t xml:space="preserve">- вносят в коллективный договор соответствующий раздел; </w:t>
      </w:r>
    </w:p>
    <w:p>
      <w:pPr>
        <w:pStyle w:val="TextBody"/>
        <w:rPr/>
      </w:pPr>
      <w:r>
        <w:rPr/>
        <w:t>- разрабатывают комплексные молодежные программы с учетом Концепции молодежной политики в Профсоюзе и обеспечивают их выполнение.</w:t>
      </w:r>
    </w:p>
    <w:p>
      <w:pPr>
        <w:pStyle w:val="TextBody"/>
        <w:rPr/>
      </w:pPr>
      <w:r>
        <w:rPr/>
        <w:t>7.5. Работодатель:</w:t>
      </w:r>
    </w:p>
    <w:p>
      <w:pPr>
        <w:pStyle w:val="TextBody"/>
        <w:rPr/>
      </w:pPr>
      <w:r>
        <w:rPr/>
        <w:t>- может предусматривать квотирование рабочих мест для лиц, окончивших общеобразовательные и специальные учебные учреждения среднего и высшего профессионального образования, а также возвращающихся в организацию после прохождения ими военной службы по призыву, не менее 1% от штатной численности организации;</w:t>
      </w:r>
    </w:p>
    <w:p>
      <w:pPr>
        <w:pStyle w:val="TextBody"/>
        <w:rPr/>
      </w:pPr>
      <w:r>
        <w:rPr/>
        <w:t>- учитывает при приеме на работу положения Федерального закона от 27 мая 1998 г. № 76-ФЗ «О статусе военнослужащих», по которому в трудовой стаж работы, стаж государственной службы один день военной службы по призыву засчитывается за два дня работы;</w:t>
      </w:r>
    </w:p>
    <w:p>
      <w:pPr>
        <w:pStyle w:val="TextBody"/>
        <w:rPr/>
      </w:pPr>
      <w:r>
        <w:rPr/>
        <w:t>- выделяет материальную помощь молодым работникам, вернувшимся после прохождения военной службы по призыву в Вооруженных Силах Российской Федерации и принятым на работу при условии их дальнейшей работы в организации не менее трёх лет. Конкретная сумма материальной помощи определяется коллективным договором, локальным нормативным актом;</w:t>
      </w:r>
    </w:p>
    <w:p>
      <w:pPr>
        <w:pStyle w:val="TextBody"/>
        <w:rPr/>
      </w:pPr>
      <w:r>
        <w:rPr/>
        <w:t>- предоставляет обучающимся без отрыва от производства оплачиваемые в установленном порядке учебные отпуска, а также другие льготы, установленные коллективным договором;</w:t>
      </w:r>
    </w:p>
    <w:p>
      <w:pPr>
        <w:pStyle w:val="TextBody"/>
        <w:rPr/>
      </w:pPr>
      <w:r>
        <w:rPr/>
        <w:t>- предусматривает средства на оказание безвозмездной материальной помощи и предоставление займов (ссуд) молодым работникам, размеры и целевое использование средств определяются коллективным договором или локальным актом организации, согласованным с первичной профорганизацией;</w:t>
      </w:r>
    </w:p>
    <w:p>
      <w:pPr>
        <w:pStyle w:val="TextBody"/>
        <w:rPr/>
      </w:pPr>
      <w:r>
        <w:rPr/>
        <w:t>- предоставляет молодым работникам по согласованию с первичной профорганизацией преимущественное право направления на учебу в высшие и специальные учебные заведения за счет средств организации в соответствии с положениями коллективного договора;</w:t>
      </w:r>
    </w:p>
    <w:p>
      <w:pPr>
        <w:pStyle w:val="TextBody"/>
        <w:rPr/>
      </w:pPr>
      <w:r>
        <w:rPr/>
        <w:t>- компенсирует содержание детей молодых работников в дошкольных учреждениях в размере, установленном коллективным договором;</w:t>
      </w:r>
    </w:p>
    <w:p>
      <w:pPr>
        <w:pStyle w:val="TextBody"/>
        <w:rPr/>
      </w:pPr>
      <w:r>
        <w:rPr/>
        <w:t>- организует наставничество и предусматривает меры по стимулированию наставников;</w:t>
      </w:r>
    </w:p>
    <w:p>
      <w:pPr>
        <w:pStyle w:val="TextBody"/>
        <w:rPr/>
      </w:pPr>
      <w:r>
        <w:rPr/>
        <w:t>- предоставляет свободное от работы время членам молодежного совета (при наличии) для исполнения общественных обязанностей с сохранением средней заработной платы. Порядок освобождения и период времени определяются коллективным договором.</w:t>
      </w:r>
    </w:p>
    <w:p>
      <w:pPr>
        <w:pStyle w:val="TextBody"/>
        <w:rPr/>
      </w:pPr>
      <w:r>
        <w:rPr/>
        <w:t>7.6. Работодатель не увольняет молодого специалиста в течение 3-х лет по причинам, связанным с сокращением численности или штата организации, если это предусмотрено в коллективном договоре.</w:t>
      </w:r>
    </w:p>
    <w:p>
      <w:pPr>
        <w:pStyle w:val="TextBody"/>
        <w:rPr/>
      </w:pPr>
      <w:r>
        <w:rPr/>
        <w:t>7.7. Работодатель в целях привлечения молодежи в организацию и повышения качества ее подготовки в учебных заведениях среднего и высшего профессионального образования, с учетом мнения первичной профорганизации и при наличии финансовой возможности:</w:t>
      </w:r>
    </w:p>
    <w:p>
      <w:pPr>
        <w:pStyle w:val="TextBody"/>
        <w:rPr/>
      </w:pPr>
      <w:r>
        <w:rPr/>
        <w:t>- предоставляет безвозмездно учебным организациям неиспользуемые производственные мощности и оборудование;</w:t>
      </w:r>
    </w:p>
    <w:p>
      <w:pPr>
        <w:pStyle w:val="TextBody"/>
        <w:rPr/>
      </w:pPr>
      <w:r>
        <w:rPr/>
        <w:t>- проводит стажировку преподавателей специальных дисциплин на производстве;</w:t>
      </w:r>
    </w:p>
    <w:p>
      <w:pPr>
        <w:pStyle w:val="TextBody"/>
        <w:rPr/>
      </w:pPr>
      <w:r>
        <w:rPr/>
        <w:t>- оказывает помощь в оздоровлении и организации досуга студентам, с которыми оформлен ученический договор;</w:t>
      </w:r>
    </w:p>
    <w:p>
      <w:pPr>
        <w:pStyle w:val="TextBody"/>
        <w:rPr/>
      </w:pPr>
      <w:r>
        <w:rPr/>
        <w:t>- устанавливает именные стипендии лучшим учащимся и студентам;</w:t>
      </w:r>
    </w:p>
    <w:p>
      <w:pPr>
        <w:pStyle w:val="TextBody"/>
        <w:rPr/>
      </w:pPr>
      <w:r>
        <w:rPr/>
        <w:t>- принимает на производственную практику учащихся и студентов и оплачивает время работы тем из них, с которыми оформлены трудовые отношения.</w:t>
      </w:r>
    </w:p>
    <w:p>
      <w:pPr>
        <w:pStyle w:val="TextBody"/>
        <w:rPr/>
      </w:pPr>
      <w:r>
        <w:rPr/>
        <w:t>7.8. Стороны ежегодно проводят в организации конкурсы профессионального мастерства на звание «Лучший молодой специалист».</w:t>
      </w:r>
    </w:p>
    <w:p>
      <w:pPr>
        <w:pStyle w:val="TextBody"/>
        <w:rPr/>
      </w:pPr>
      <w:r>
        <w:rPr/>
        <w:t>VIII. Социальные гарантии, льготы, компенсации</w:t>
      </w:r>
    </w:p>
    <w:p>
      <w:pPr>
        <w:pStyle w:val="TextBody"/>
        <w:rPr/>
      </w:pPr>
      <w:r>
        <w:rPr/>
        <w:t>8.1. Стороны принимают меры по обеспечению гарантий, льгот, компенсаций в области охраны труда, здоровья, отдыха, социальной защиты, обеспечению жильем, предусмотренных действующим законодательством, нормативными актами, настоящим Соглашением и коллективными договорами организаций.</w:t>
      </w:r>
    </w:p>
    <w:p>
      <w:pPr>
        <w:pStyle w:val="TextBody"/>
        <w:rPr/>
      </w:pPr>
      <w:r>
        <w:rPr/>
        <w:t>8.2. Стороны рекомендуют создавать в организациях фонды для оказания помощи малоимущим работникам, в т.ч. уволившихся из организации на пенсию. Размер фонда и величина оказываемого пособия оговаривается коллективным договором.</w:t>
      </w:r>
    </w:p>
    <w:p>
      <w:pPr>
        <w:pStyle w:val="TextBody"/>
        <w:rPr/>
      </w:pPr>
      <w:r>
        <w:rPr/>
        <w:t>8.3. Работодатель изыскивает возможность и осуществляет:</w:t>
      </w:r>
    </w:p>
    <w:p>
      <w:pPr>
        <w:pStyle w:val="TextBody"/>
        <w:rPr/>
      </w:pPr>
      <w:r>
        <w:rPr/>
        <w:t>- выплату работникам всех видов пособий по социальному страхованию в гарантированных размерах и в установленные законодательством сроки;</w:t>
      </w:r>
    </w:p>
    <w:p>
      <w:pPr>
        <w:pStyle w:val="TextBody"/>
        <w:rPr/>
      </w:pPr>
      <w:r>
        <w:rPr/>
        <w:t>- оплату путевок в санатории, санатории-профилактории, учреждения отдыха для работников и в оздоровительные детские лагеря их детей. Условия предоставления путевок оговариваются в коллективных договорах;</w:t>
      </w:r>
    </w:p>
    <w:p>
      <w:pPr>
        <w:pStyle w:val="TextBody"/>
        <w:rPr/>
      </w:pPr>
      <w:r>
        <w:rPr/>
        <w:t>- обеспечение детей работников организации местами в ведомственных детских дошкольных учреждениях или по договору с местными органами власти и управления сохранение за работниками объема услуг детских дошкольных учреждений при передаче этих учреждений с баланса организации в муниципальную собственность, а также сохранение права посещения детских дошкольных учреждений детьми работников, высвобождаемых из организаций в результате сокращения, ликвидации или реорганизации производства;</w:t>
      </w:r>
    </w:p>
    <w:p>
      <w:pPr>
        <w:pStyle w:val="TextBody"/>
        <w:rPr/>
      </w:pPr>
      <w:r>
        <w:rPr/>
        <w:t>- дополнительную выплату (единовременно) денежных средств работникам в размере не ниже месячного оклада при предоставлении им ежегодных отпусков, если это предусмотрено в коллективном договоре;</w:t>
      </w:r>
    </w:p>
    <w:p>
      <w:pPr>
        <w:pStyle w:val="TextBody"/>
        <w:rPr/>
      </w:pPr>
      <w:r>
        <w:rPr/>
        <w:t>- установление пониженных (не менее чем на 20%) норм выработки для инвалидов, несовершеннолетних работников и беременных женщин без снижения их заработной платы;</w:t>
      </w:r>
    </w:p>
    <w:p>
      <w:pPr>
        <w:pStyle w:val="TextBody"/>
        <w:rPr/>
      </w:pPr>
      <w:r>
        <w:rPr/>
        <w:t>- выплату ежемесячного пособия в размере не менее 50% минимальной оплаты труда в Российской Федерации женщинам, находящимся в отпуске по уходу за ребенком до 3-х лет;</w:t>
      </w:r>
    </w:p>
    <w:p>
      <w:pPr>
        <w:pStyle w:val="TextBody"/>
        <w:rPr/>
      </w:pPr>
      <w:r>
        <w:rPr/>
        <w:t>- передачу и продажу вновь построенной жилой площади за счет средств организации в порядке, установленном действующим законодательством и коллективным договором, и направление средств, вырученных от продажи жилой площади, на дополнительное строительство жилья для обеспечения очередников организации или финансовую поддержку работников организации, нуждающихся в улучшении жилищных условий, для его приобретения.</w:t>
      </w:r>
    </w:p>
    <w:p>
      <w:pPr>
        <w:pStyle w:val="TextBody"/>
        <w:rPr/>
      </w:pPr>
      <w:r>
        <w:rPr/>
        <w:t>- предоставление работникам организаций компенсаций (субсидий), льготных кредитов, ссуд для реализации их права на жилище (строительство, покупка, аренда) и регулирование условий получения компенсаций (субсидий), льгот иных кредитов, ссуд коллективным договором и действующим законодательством.</w:t>
      </w:r>
    </w:p>
    <w:p>
      <w:pPr>
        <w:pStyle w:val="TextBody"/>
        <w:rPr/>
      </w:pPr>
      <w:r>
        <w:rPr/>
        <w:t>- сохранение на срок не менее 2-х лет права на прежнюю очередность в получении жилья, пользование детскими дошкольными медицинскими и оздоровительными учреждениями с оплатой на уровне работающих за работниками, уволенными из организации в порядке сокращения численности, реорганизации производства, а также по причине несоответствия работника занимаемой должности по состоянию здоровья.</w:t>
      </w:r>
    </w:p>
    <w:p>
      <w:pPr>
        <w:pStyle w:val="TextBody"/>
        <w:rPr/>
      </w:pPr>
      <w:r>
        <w:rPr/>
        <w:t>8.4. Порядок по возмещению вреда, причиненного здоровью работника увечьем, профессиональным заболеванием, связанным с исполнением трудовых обязанностей, регулируются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pPr>
        <w:pStyle w:val="TextBody"/>
        <w:rPr/>
      </w:pPr>
      <w:r>
        <w:rPr/>
        <w:t>8.5. По заявлению потерпевших размер выплат по возмещению вреда подлежит перерасчету в соответствии с коллективным договором, исходя из действующих должностных окладов.</w:t>
      </w:r>
    </w:p>
    <w:p>
      <w:pPr>
        <w:pStyle w:val="TextBody"/>
        <w:rPr/>
      </w:pPr>
      <w:r>
        <w:rPr/>
        <w:t>Увеличение денежных сумм по возмещению вреда по сравнению с установленными законодательством производится за счет собственных средств организации и оговаривается в коллективном договоре.</w:t>
      </w:r>
    </w:p>
    <w:p>
      <w:pPr>
        <w:pStyle w:val="TextBody"/>
        <w:rPr/>
      </w:pPr>
      <w:r>
        <w:rPr/>
        <w:t>Размер возмещения вреда в дальнейшем индексируется на индекс роста потребительских цен, конкретный порядок индексации определяется коллективным договором.</w:t>
      </w:r>
    </w:p>
    <w:p>
      <w:pPr>
        <w:pStyle w:val="TextBody"/>
        <w:rPr/>
      </w:pPr>
      <w:r>
        <w:rPr/>
        <w:t>8.6. Работодатели (кроме руководителей Росстандарта и его территориальных органов) при финансовой возможности обеспечивают:</w:t>
      </w:r>
    </w:p>
    <w:p>
      <w:pPr>
        <w:pStyle w:val="TextBody"/>
        <w:rPr/>
      </w:pPr>
      <w:r>
        <w:rPr/>
        <w:t>- в случае гибели работника на производстве, а также смерти инвалида, которая наступила вследствие трудового увечья (профзаболевания), возмещение семье погибшего (близким родственникам) расходов, связанных с погребением;</w:t>
      </w:r>
    </w:p>
    <w:p>
      <w:pPr>
        <w:pStyle w:val="TextBody"/>
        <w:rPr/>
      </w:pPr>
      <w:r>
        <w:rPr/>
        <w:t>- выплату семье погибшего на производстве работника, проживавшей совместно с ним, единовременного пособия в размере не менее его трехкратного среднемесячного заработка на основании коллективного договора организации;</w:t>
      </w:r>
    </w:p>
    <w:p>
      <w:pPr>
        <w:pStyle w:val="TextBody"/>
        <w:rPr/>
      </w:pPr>
      <w:r>
        <w:rPr/>
        <w:t>- выплату семье погибшего (умершего) работника в случае его смерти, не связанной с исполнением трудовых обязанностей, единовременного пособия в размере, предусмотренном на эти цели коллективным договором организации;</w:t>
      </w:r>
    </w:p>
    <w:p>
      <w:pPr>
        <w:pStyle w:val="TextBody"/>
        <w:rPr/>
      </w:pPr>
      <w:r>
        <w:rPr/>
        <w:t>- выплату пострадавшему в случае потери трудоспособности в результате производственной травмы или профзаболевания единовременного пособия (сверх суммы возмещения вреда установленного законодательством) не менее 30% годового заработка;</w:t>
      </w:r>
    </w:p>
    <w:p>
      <w:pPr>
        <w:pStyle w:val="TextBody"/>
        <w:rPr/>
      </w:pPr>
      <w:r>
        <w:rPr/>
        <w:t>- выплату единовременного пособия работникам организации при выходе на пенсию (по возрасту и за выслугу лет) в зависимости от трудового вклада, стажа работы в организации. Условия выплаты и размер пособия определяются коллективным договором.</w:t>
      </w:r>
    </w:p>
    <w:p>
      <w:pPr>
        <w:pStyle w:val="TextBody"/>
        <w:rPr/>
      </w:pPr>
      <w:r>
        <w:rPr/>
        <w:t>IX. Страхование</w:t>
      </w:r>
    </w:p>
    <w:p>
      <w:pPr>
        <w:pStyle w:val="TextBody"/>
        <w:rPr/>
      </w:pPr>
      <w:r>
        <w:rPr/>
        <w:t>9.1. 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организациях избираются комиссии по социальному страхованию из представителей Работодателя и профсоюзного органа или уполномоченные по социальному страхованию.</w:t>
      </w:r>
    </w:p>
    <w:p>
      <w:pPr>
        <w:pStyle w:val="TextBody"/>
        <w:rPr/>
      </w:pPr>
      <w:r>
        <w:rPr/>
        <w:t>Права и обязанности членов комиссии по социальному страхованию фиксируются в коллективном договоре или ином локальном акте организации.</w:t>
      </w:r>
    </w:p>
    <w:p>
      <w:pPr>
        <w:pStyle w:val="TextBody"/>
        <w:rPr/>
      </w:pPr>
      <w:r>
        <w:rPr/>
        <w:t>9.2. Выплата пособий по социальному страхованию, оплата путевок работникам и членам их семей в санаторно-курортные учреждения, детские оздоровительные лагеря, а также финансирование других мероприятий по социальному страхованию в организациях независимо от формы собственности осуществляется через бухгалтерии организаций.</w:t>
      </w:r>
    </w:p>
    <w:p>
      <w:pPr>
        <w:pStyle w:val="TextBody"/>
        <w:rPr/>
      </w:pPr>
      <w:r>
        <w:rPr/>
        <w:t>9.3. Социальное страхование от несчастных случаев на производстве и профессиональных заболеваний в организациях осуществляется Работодателем через соответствующие исполнительные органы Фонда социального страхования Российской Федерации.</w:t>
      </w:r>
    </w:p>
    <w:p>
      <w:pPr>
        <w:pStyle w:val="TextBody"/>
        <w:rPr/>
      </w:pPr>
      <w:r>
        <w:rPr/>
        <w:t>9.4. Работодатель:</w:t>
      </w:r>
    </w:p>
    <w:p>
      <w:pPr>
        <w:pStyle w:val="TextBody"/>
        <w:rPr/>
      </w:pPr>
      <w:r>
        <w:rPr/>
        <w:t>- расходует средства государственного социального страхования, направляемые на санаторно-курортное обслуживание работников и членов их семей, детское оздоровление, другие мероприятия, финансируемые из средств социального страхования, в соответствии с нормами, определяемыми исполнительным органом Фонда социального страхования Российской Федерации на каждый год;</w:t>
      </w:r>
    </w:p>
    <w:p>
      <w:pPr>
        <w:pStyle w:val="TextBody"/>
        <w:rPr/>
      </w:pPr>
      <w:r>
        <w:rPr/>
        <w:t>- несет ответственность за правильность начисления и расходования средств государственного социального страхования;</w:t>
      </w:r>
    </w:p>
    <w:p>
      <w:pPr>
        <w:pStyle w:val="TextBody"/>
        <w:rPr/>
      </w:pPr>
      <w:r>
        <w:rPr/>
        <w:t>- осуществляет в организациях персонифицированный учет и контроль совместно с выборным профсоюзным органом за своевременным и обоснованным представлением в территориальные органы Пенсионного Фонда Российской Федерации полных сведений о застрахованных лицах;</w:t>
      </w:r>
    </w:p>
    <w:p>
      <w:pPr>
        <w:pStyle w:val="TextBody"/>
        <w:rPr/>
      </w:pPr>
      <w:r>
        <w:rPr/>
        <w:t>- заключает договоры, при наличии финансовых возможностей, на дополнительное страхование работников от несчастных случаев на производстве и профессиональных заболеваний, дополнительное пенсионное, медицинское страхование. Условия страхования определяются в коллективном договоре.</w:t>
      </w:r>
    </w:p>
    <w:p>
      <w:pPr>
        <w:pStyle w:val="TextBody"/>
        <w:rPr/>
      </w:pPr>
      <w:r>
        <w:rPr/>
        <w:t>9.5. Работодатель и Профсоюз:</w:t>
      </w:r>
    </w:p>
    <w:p>
      <w:pPr>
        <w:pStyle w:val="TextBody"/>
        <w:rPr/>
      </w:pPr>
      <w:r>
        <w:rPr/>
        <w:t>- создают в организации комиссию по контролю за соблюдением пенсионных прав работников и обеспечивают условия для ее работы на основе положений, установленных коллективным договором или иным локальным актом;</w:t>
      </w:r>
    </w:p>
    <w:p>
      <w:pPr>
        <w:pStyle w:val="TextBody"/>
        <w:rPr/>
      </w:pPr>
      <w:r>
        <w:rPr/>
        <w:t>- информируют работников по их письменному заявлению о сумме перечисленных пенсионных начислений в Пенсионный Фонд Российской Федерации.</w:t>
      </w:r>
    </w:p>
    <w:p>
      <w:pPr>
        <w:pStyle w:val="TextBody"/>
        <w:rPr/>
      </w:pPr>
      <w:r>
        <w:rPr/>
        <w:t>X. Гарантии прав профсоюзной деятельности и социального партнерства</w:t>
      </w:r>
    </w:p>
    <w:p>
      <w:pPr>
        <w:pStyle w:val="TextBody"/>
        <w:rPr/>
      </w:pPr>
      <w:r>
        <w:rPr/>
        <w:t>10.1. Профсоюз, действуя на основе Устава Профсоюза, руководствуясь Конституцией Российской Федерации, Трудовым кодексом Российской Федерации, Федеральным законом от 12 января 1996 г. № 10-ФЗ "О профессиональных союзах, их правах и гарантиях деятельности", другими законодательными актами Российской Федерации, представляет и защищает коллективные права и интересы работников на всех уровнях по вопросам социально-трудовых отношений.</w:t>
      </w:r>
    </w:p>
    <w:p>
      <w:pPr>
        <w:pStyle w:val="TextBody"/>
        <w:rPr/>
      </w:pPr>
      <w:r>
        <w:rPr/>
        <w:t>10.2. Росстандарт и работодатели:</w:t>
      </w:r>
    </w:p>
    <w:p>
      <w:pPr>
        <w:pStyle w:val="TextBody"/>
        <w:rPr/>
      </w:pPr>
      <w:r>
        <w:rPr/>
        <w:t>- строят взаимоотношения с Профсоюзом, территориальными и первичными организациями Профсоюза на основе социального партнерства и взаимодействия сторон трудовых отношений, их представителей, создают условия для осуществления их уставных функций;</w:t>
      </w:r>
    </w:p>
    <w:p>
      <w:pPr>
        <w:pStyle w:val="TextBody"/>
        <w:rPr/>
      </w:pPr>
      <w:r>
        <w:rPr/>
        <w:t>- заключают коллективные договоры, соглашения на согласованных сторонами условиях;</w:t>
      </w:r>
    </w:p>
    <w:p>
      <w:pPr>
        <w:pStyle w:val="TextBody"/>
        <w:rPr/>
      </w:pPr>
      <w:r>
        <w:rPr/>
        <w:t>- беспрепятственно и бесплатно предоставляют Профсоюзу документацию (приказы, распоряжения и др.), достоверную информацию по вопросам, связанным с трудом и социально- экономическим развитием организаций;</w:t>
      </w:r>
    </w:p>
    <w:p>
      <w:pPr>
        <w:pStyle w:val="TextBody"/>
        <w:rPr/>
      </w:pPr>
      <w:r>
        <w:rPr/>
        <w:t>- информируют Профсоюз о предстоящих назначениях и отставках руководителей организаций, изменениях в структуре организаций.</w:t>
      </w:r>
    </w:p>
    <w:p>
      <w:pPr>
        <w:pStyle w:val="TextBody"/>
        <w:rPr/>
      </w:pPr>
      <w:r>
        <w:rPr/>
        <w:t>10.3. Работодатель обязуется:</w:t>
      </w:r>
    </w:p>
    <w:p>
      <w:pPr>
        <w:pStyle w:val="TextBody"/>
        <w:rPr/>
      </w:pPr>
      <w:r>
        <w:rPr/>
        <w:t>- распространить на руководителей первичных профсоюзных организаций в соответствии со статьей 375 Трудового кодекса Российской Федерации социальные льготы и гарантии, действующие в организации, наравне с работниками. Конкретный порядок предоставления льгот определяется коллективным договором;</w:t>
      </w:r>
    </w:p>
    <w:p>
      <w:pPr>
        <w:pStyle w:val="TextBody"/>
        <w:rPr/>
      </w:pPr>
      <w:r>
        <w:rPr/>
        <w:t>- поощрять за счет средств организации соответствующих выборных работников Профсоюза за содействие и активное участие в решении социально-экономических и производственных задач;</w:t>
      </w:r>
    </w:p>
    <w:p>
      <w:pPr>
        <w:pStyle w:val="TextBody"/>
        <w:rPr/>
      </w:pPr>
      <w:r>
        <w:rPr/>
        <w:t>- не вмешиваться в деятельность Профсоюза, не издавать приказов и распоряжений, ограничивающих его права и деятельность;</w:t>
      </w:r>
    </w:p>
    <w:p>
      <w:pPr>
        <w:pStyle w:val="TextBody"/>
        <w:rPr/>
      </w:pPr>
      <w:r>
        <w:rPr/>
        <w:t>- предоставлять ему в бесплатное пользование помещения, транспорт, мебель, средства внутренней и междугородней связи, компьютерную и множительную технику, производить ремонт помещений и технических средств, печатать и размножать информационные материалы, необходимые для работы профорганизации, не ограничивать использование многотиражной печати, внутренних средств радиовещания;</w:t>
      </w:r>
    </w:p>
    <w:p>
      <w:pPr>
        <w:pStyle w:val="TextBody"/>
        <w:rPr/>
      </w:pPr>
      <w:r>
        <w:rPr/>
        <w:t>- обеспечивать представителям Профсоюза право беспрепятственно посещать организации и рабочие места, на которых работают его члены, для реализации уставных задач и предоставленных законодательством прав;</w:t>
      </w:r>
    </w:p>
    <w:p>
      <w:pPr>
        <w:pStyle w:val="TextBody"/>
        <w:rPr/>
      </w:pPr>
      <w:r>
        <w:rPr/>
        <w:t>- предоставлять работникам, освобожденным от производственной работы вследствие избрания на выборные должности в профсоюзные организации, после окончания их выборных полномочий прежнюю работу (должность), а при ее отсутствии другую равноценную работу (должность) в той же или, с согласия работника, в другой организации;</w:t>
      </w:r>
    </w:p>
    <w:p>
      <w:pPr>
        <w:pStyle w:val="TextBody"/>
        <w:rPr/>
      </w:pPr>
      <w:r>
        <w:rPr/>
        <w:t>- предоставлять профсоюзным работникам, не освобожденным от производственной работы, свободное время с сохранением заработной платы для выполнения ими общественных обязанностей в интересах коллектива, а также на время профсоюзной учебы. Величина свободного от работы времени и периодичность его предоставления не освобожденным профсоюзным работникам оговариваются коллективным договором, но должна быть не менее 4-х часов в неделю;</w:t>
      </w:r>
    </w:p>
    <w:p>
      <w:pPr>
        <w:pStyle w:val="TextBody"/>
        <w:rPr/>
      </w:pPr>
      <w:r>
        <w:rPr/>
        <w:t>- предусматривать возможность содержания руководителя первичной профсоюзной организации за счет средств организации на условиях, определенных коллективным договором, в соответствии со статьей 377 Трудового кодекса Российской Федерации;</w:t>
      </w:r>
    </w:p>
    <w:p>
      <w:pPr>
        <w:pStyle w:val="TextBody"/>
        <w:rPr/>
      </w:pPr>
      <w:r>
        <w:rPr/>
        <w:t>- гарантировать освобождение от производственной работы с сохранением заработной платы членам профсоюза для участия в качестве делегатов на время работы съезда, конференции, а также для участия в работе выборных органов, в иных профсоюзных мероприятиях;</w:t>
      </w:r>
    </w:p>
    <w:p>
      <w:pPr>
        <w:pStyle w:val="TextBody"/>
        <w:rPr/>
      </w:pPr>
      <w:r>
        <w:rPr/>
        <w:t>- не подвергать работников, избранных в состав профсоюзных органов и не освобожденных от производственной работы, дисциплинарному взысканию без предварительного согласия профсоюзного органа, членами которого они являются; руководителей выборных профсоюзных органов в подразделениях организации - без предварительного согласия соответствующего выборного профсоюзного органа организации; руководителей выборных профсоюзных органов организаций и профорганизаторов - вышестоящего органа соответствующего Профсоюза;</w:t>
      </w:r>
    </w:p>
    <w:p>
      <w:pPr>
        <w:pStyle w:val="TextBody"/>
        <w:rPr/>
      </w:pPr>
      <w:r>
        <w:rPr/>
        <w:t>- не переводить выборных профсоюзных работников на другую работу без их согласия, предварительного согласия профоргана, членами которого они являются;</w:t>
      </w:r>
    </w:p>
    <w:p>
      <w:pPr>
        <w:pStyle w:val="TextBody"/>
        <w:rPr/>
      </w:pPr>
      <w:r>
        <w:rPr/>
        <w:t>- обеспечивать на условиях, определенных коллективным договором, по личным письменным заявлениям членов Профсоюза ежемесячно и бесплатно перечисление членских профсоюзных взносов на счет Профсоюза с расчетных счетов организаций до 15 числа месяца, следующего за отчетным. В случае задержки перечисления членских профсоюзных взносов, размер их индексации оговаривается коллективным договором;</w:t>
      </w:r>
    </w:p>
    <w:p>
      <w:pPr>
        <w:pStyle w:val="TextBody"/>
        <w:rPr/>
      </w:pPr>
      <w:r>
        <w:rPr/>
        <w:t>- перечислять на проведение культурно-массовой и физкультурно-оздоровительной работы в организации, а также на частичное содержание выборных профсоюзных работников на расчетный счет первичной профсоюзной организации средства в размере не менее 0,15% фонда оплаты труда, если это предусмотрено в коллективном договоре.</w:t>
      </w:r>
    </w:p>
    <w:p>
      <w:pPr>
        <w:pStyle w:val="TextBody"/>
        <w:rPr/>
      </w:pPr>
      <w:r>
        <w:rPr/>
        <w:t>10.4. Работодатель в установленном коллективным договором, Соглашением, локальным нормативным актом порядке за счет средств организации может возмещать профсоюзной организации часть ее затрат, связанных с обучением профсоюзных кадров, информационной деятельностью, с оплатой труда работников профсоюзных комитетов, работников объектов культуры, спорта, детских и оздоровительных учреждений.</w:t>
      </w:r>
    </w:p>
    <w:p>
      <w:pPr>
        <w:pStyle w:val="TextBody"/>
        <w:rPr/>
      </w:pPr>
      <w:r>
        <w:rPr/>
        <w:t>10.5. Освобожденные (штатные) профсоюзные работники, избранные (делегированные) в орган первичной организации Профсоюза, обладают такими же социально-трудовыми правами и льготами, как и другие работники организации в соответствии с коллективным договором, Соглашением, локальным нормативным актом.</w:t>
      </w:r>
    </w:p>
    <w:p>
      <w:pPr>
        <w:pStyle w:val="TextBody"/>
        <w:rPr/>
      </w:pPr>
      <w:r>
        <w:rPr/>
        <w:t>XI. Ответственность сторон и контроль за выполнением обязательств Соглашения</w:t>
      </w:r>
    </w:p>
    <w:p>
      <w:pPr>
        <w:pStyle w:val="TextBody"/>
        <w:rPr/>
      </w:pPr>
      <w:r>
        <w:rPr/>
        <w:t>11.1. Росстандарт и Профсоюз машиностроителей Российской Федерации в двухнедельный срок после уведомительной регистрации в Федеральной службе по труду и занятости направляют текст настоящего Соглашения соответственно работодателям и профсоюзным комитетам организаций, территориальным профорганам, а также публикуют Соглашение в своих информационных изданиях.</w:t>
      </w:r>
    </w:p>
    <w:p>
      <w:pPr>
        <w:pStyle w:val="TextBody"/>
        <w:rPr/>
      </w:pPr>
      <w:r>
        <w:rPr/>
        <w:t>11.2. Контроль за выполнением Соглашения осуществляется двухсторонней комиссией по разработке, заключению и контролю за выполнением Соглашения (состав комиссии прилагается) и не реже одного раза в год информирует работодателей и профорганы о результатах контроля.</w:t>
      </w:r>
    </w:p>
    <w:p>
      <w:pPr>
        <w:pStyle w:val="TextBody"/>
        <w:rPr/>
      </w:pPr>
      <w:r>
        <w:rPr/>
        <w:t>Контрольные функции за выполнением Соглашения осуществляют также профсоюзные органы и работодатели организаций, которые вправе обратиться по существу вопроса в адрес комиссии.</w:t>
      </w:r>
    </w:p>
    <w:p>
      <w:pPr>
        <w:pStyle w:val="TextBody"/>
        <w:rPr/>
      </w:pPr>
      <w:r>
        <w:rPr/>
        <w:t>11.3. Ответственность за включение в коллективные договоры льгот и гарантий, оговоренных настоящим Соглашением, и их выполнение возлагаются на работодателей организаций и профсоюзные органы.</w:t>
      </w:r>
    </w:p>
    <w:p>
      <w:pPr>
        <w:pStyle w:val="TextBody"/>
        <w:rPr/>
      </w:pPr>
      <w:r>
        <w:rPr/>
        <w:t>11.4. Стороны регулярно информируют друг друга о действиях по реализации Соглашения.</w:t>
      </w:r>
    </w:p>
    <w:p>
      <w:pPr>
        <w:pStyle w:val="TextBody"/>
        <w:rPr/>
      </w:pPr>
      <w:r>
        <w:rPr/>
        <w:t>11.5. В период действия Соглашения Профсоюз содействует урегулированию возникающих трудовых коллективных споров всеми законными способами, не организует забастовок по вопросам, затрагиваемым Соглашением, при условии их выполнения Работодателем, а Работодатель не использует локаут в соответствии с действующим трудовым законодательством.</w:t>
      </w:r>
    </w:p>
    <w:p>
      <w:pPr>
        <w:pStyle w:val="TextBody"/>
        <w:rPr/>
      </w:pPr>
      <w:r>
        <w:rPr/>
        <w:t>11.6. Лица, виновные в невыполнении Соглашения, несут ответственность в соответствии с действующим законодательством Российской Федерации.</w:t>
      </w:r>
    </w:p>
    <w:p>
      <w:pPr>
        <w:pStyle w:val="Heading5"/>
        <w:rPr/>
      </w:pPr>
      <w:r>
        <w:rPr/>
        <w:t xml:space="preserve">Руководитель Федерального агентства </w:t>
        <w:br/>
        <w:t xml:space="preserve">по техническому регулированию и метрологии </w:t>
        <w:br/>
        <w:t>А.В.Абрамов</w:t>
      </w:r>
    </w:p>
    <w:p>
      <w:pPr>
        <w:pStyle w:val="Heading5"/>
        <w:spacing w:before="120" w:after="60"/>
        <w:rPr/>
      </w:pPr>
      <w:r>
        <w:rPr/>
        <w:t xml:space="preserve">Председатель Профсоюза машиностроителей </w:t>
        <w:br/>
        <w:t xml:space="preserve">Российской Федерации </w:t>
        <w:br/>
        <w:t>Н.П.Шатохин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