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27 января 2015 г.</w:t>
      </w:r>
    </w:p>
    <w:p>
      <w:pPr>
        <w:pStyle w:val="Heading2"/>
        <w:rPr/>
      </w:pPr>
      <w:r>
        <w:rPr/>
        <w:t>«О создании подгрупп в рамках реализации приказа Минтруда России от 13 октября 2014 г. № 718 "О рабочей группе Министерства труда и социальной защиты Российской Федерации по вопросам взаимодействия с социально ориентированными некоммерческими организациями, осуществляющими деятельность в области социальной поддержки и защиты граждан, повышения качества жизни людей пожилого возраста, поддержки материнства и детства, социальной адаптации инвалидов и их семей, в том числе содействия трудоустройству инвалидов, оценки деятельности государственных и муниципальных организаций социального обслуживания граждан" »</w:t>
      </w:r>
    </w:p>
    <w:p>
      <w:pPr>
        <w:pStyle w:val="TextBody"/>
        <w:rPr/>
      </w:pPr>
      <w:r>
        <w:rPr>
          <w:rStyle w:val="StrongEmphasis"/>
        </w:rPr>
        <w:t>Подгруппа № 1 по вопросам пенсионного обеспечения граждан пожилого возраста и инвалидов - руководитель Игнатьев Игнат Михайлович (директор Департамента пенсионного обеспечения Минтруда России, заместитель руководителя):</w:t>
      </w:r>
    </w:p>
    <w:tbl>
      <w:tblPr>
        <w:tblW w:w="10205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2488"/>
        <w:gridCol w:w="7717"/>
      </w:tblGrid>
      <w:tr>
        <w:trPr/>
        <w:tc>
          <w:tcPr>
            <w:tcW w:w="2488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Камал Юлия Игоревна</w:t>
            </w:r>
          </w:p>
        </w:tc>
        <w:tc>
          <w:tcPr>
            <w:tcW w:w="771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председатель совета Московской городской ассоциации родителей детей-инвалидов</w:t>
            </w:r>
          </w:p>
        </w:tc>
      </w:tr>
      <w:tr>
        <w:trPr/>
        <w:tc>
          <w:tcPr>
            <w:tcW w:w="2488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Рогозин Дмитрий Михайлович</w:t>
            </w:r>
          </w:p>
        </w:tc>
        <w:tc>
          <w:tcPr>
            <w:tcW w:w="771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Центра федеративных исследований Российской академии народного хозяйства и государственной службы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Подгруппа № 2 по вопросам обеспечения занятости граждан пожилого возраста и инвалидов руководитель - руководитель Кирсанов Михаил Владимирович (директор Департамента занятости населения Минтруда России):</w:t>
      </w:r>
    </w:p>
    <w:tbl>
      <w:tblPr>
        <w:tblW w:w="10205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2722"/>
        <w:gridCol w:w="7483"/>
      </w:tblGrid>
      <w:tr>
        <w:trPr/>
        <w:tc>
          <w:tcPr>
            <w:tcW w:w="2722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Иванов Станислав Александрович</w:t>
            </w:r>
          </w:p>
        </w:tc>
        <w:tc>
          <w:tcPr>
            <w:tcW w:w="748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вице-президент "Всероссийского общества глухих"</w:t>
            </w:r>
          </w:p>
        </w:tc>
      </w:tr>
      <w:tr>
        <w:trPr/>
        <w:tc>
          <w:tcPr>
            <w:tcW w:w="2722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Клепиков Александр Васильевич</w:t>
            </w:r>
          </w:p>
        </w:tc>
        <w:tc>
          <w:tcPr>
            <w:tcW w:w="74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Общероссийской общественной организации "Всероссийское общество инвалидов"</w:t>
            </w:r>
          </w:p>
        </w:tc>
      </w:tr>
      <w:tr>
        <w:trPr/>
        <w:tc>
          <w:tcPr>
            <w:tcW w:w="2722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Колин Андрей Михайлович</w:t>
            </w:r>
          </w:p>
        </w:tc>
        <w:tc>
          <w:tcPr>
            <w:tcW w:w="74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генеральный директор Общероссийской общественной организации "Всероссийское объединение специалистов по охране труда"</w:t>
            </w:r>
          </w:p>
        </w:tc>
      </w:tr>
      <w:tr>
        <w:trPr/>
        <w:tc>
          <w:tcPr>
            <w:tcW w:w="2722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Коротеева Оксана Васильевна</w:t>
            </w:r>
          </w:p>
        </w:tc>
        <w:tc>
          <w:tcPr>
            <w:tcW w:w="74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член Комитета по социальной политике Общероссийской общественной организации "Деловая Россия"</w:t>
            </w:r>
          </w:p>
        </w:tc>
      </w:tr>
      <w:tr>
        <w:trPr/>
        <w:tc>
          <w:tcPr>
            <w:tcW w:w="2722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Лапшин Константин Александрович</w:t>
            </w:r>
          </w:p>
        </w:tc>
        <w:tc>
          <w:tcPr>
            <w:tcW w:w="74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заведующий сектором содействия трудоустройству инвалидов по зрению Всероссийского общества слепых</w:t>
            </w:r>
          </w:p>
        </w:tc>
      </w:tr>
      <w:tr>
        <w:trPr/>
        <w:tc>
          <w:tcPr>
            <w:tcW w:w="2722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Рогозин Дмитрий Михайлович</w:t>
            </w:r>
          </w:p>
        </w:tc>
        <w:tc>
          <w:tcPr>
            <w:tcW w:w="74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Центра федеративных исследований Российской академии народного хозяйства и государственной службы</w:t>
            </w:r>
          </w:p>
        </w:tc>
      </w:tr>
      <w:tr>
        <w:trPr/>
        <w:tc>
          <w:tcPr>
            <w:tcW w:w="2722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Шпицберг Игрь Леонидович</w:t>
            </w:r>
          </w:p>
        </w:tc>
        <w:tc>
          <w:tcPr>
            <w:tcW w:w="748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реабилитационной программы центра реабилитации инвалидов с детства «Наш Солнечный Мир»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Подгруппа № 3 по вопросам оценки деятельности государственных и муниципальных организаций социального обслуживания граждан - руководитель Колбанов Виталий Федорович (директор Департамента комплексного анализа и прогнозирования Минтруда России):</w:t>
      </w:r>
    </w:p>
    <w:tbl>
      <w:tblPr>
        <w:tblW w:w="10205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2080"/>
        <w:gridCol w:w="8125"/>
      </w:tblGrid>
      <w:tr>
        <w:trPr/>
        <w:tc>
          <w:tcPr>
            <w:tcW w:w="208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Битова Анна Львовна</w:t>
            </w:r>
          </w:p>
        </w:tc>
        <w:tc>
          <w:tcPr>
            <w:tcW w:w="812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президент региональной благотворительной общественной организации г. Москвы "Центр лечебной педагогики"</w:t>
            </w:r>
          </w:p>
        </w:tc>
      </w:tr>
      <w:tr>
        <w:trPr/>
        <w:tc>
          <w:tcPr>
            <w:tcW w:w="208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Бондаренко Тамара Викторовна</w:t>
            </w:r>
          </w:p>
        </w:tc>
        <w:tc>
          <w:tcPr>
            <w:tcW w:w="81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исполнительный директор некоммерческого партнерства "Объединение компаний индустрии услуг старшему поколению"</w:t>
            </w:r>
          </w:p>
        </w:tc>
      </w:tr>
      <w:tr>
        <w:trPr/>
        <w:tc>
          <w:tcPr>
            <w:tcW w:w="208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Григорьянц Галина Николаевна</w:t>
            </w:r>
          </w:p>
        </w:tc>
        <w:tc>
          <w:tcPr>
            <w:tcW w:w="81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сводного отдела планирования и прогнозирования развития труда и социальной защиты Департамент комплексного анализа и прогнозирования (Минтруд России)</w:t>
            </w:r>
          </w:p>
        </w:tc>
      </w:tr>
      <w:tr>
        <w:trPr/>
        <w:tc>
          <w:tcPr>
            <w:tcW w:w="208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Ивашкина Юлия Юрьевна</w:t>
            </w:r>
          </w:p>
        </w:tc>
        <w:tc>
          <w:tcPr>
            <w:tcW w:w="81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методической и информационной работе в сфере социального обслуживания семей и детей Санкт-Петербургского государственного бюджетного учреждения "Городской информационно-методический центр "Семья"</w:t>
            </w:r>
          </w:p>
        </w:tc>
      </w:tr>
      <w:tr>
        <w:trPr/>
        <w:tc>
          <w:tcPr>
            <w:tcW w:w="208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Колин Андрей Михайлович</w:t>
            </w:r>
          </w:p>
        </w:tc>
        <w:tc>
          <w:tcPr>
            <w:tcW w:w="81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генеральный директор Общероссийской общественной организации "Всероссийское объединение специалистов по охране труда"</w:t>
            </w:r>
          </w:p>
        </w:tc>
      </w:tr>
      <w:tr>
        <w:trPr/>
        <w:tc>
          <w:tcPr>
            <w:tcW w:w="208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Коротеева Оксана Васильевна</w:t>
            </w:r>
          </w:p>
        </w:tc>
        <w:tc>
          <w:tcPr>
            <w:tcW w:w="81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член Комитета по социальной политике Общероссийской общественной организации "Деловая Россия"</w:t>
            </w:r>
          </w:p>
        </w:tc>
      </w:tr>
      <w:tr>
        <w:trPr/>
        <w:tc>
          <w:tcPr>
            <w:tcW w:w="208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Маврин Алексей Анатольевич</w:t>
            </w:r>
          </w:p>
        </w:tc>
        <w:tc>
          <w:tcPr>
            <w:tcW w:w="81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председатель совета директоров социального гериатрического центра "Опека"</w:t>
            </w:r>
          </w:p>
        </w:tc>
      </w:tr>
      <w:tr>
        <w:trPr/>
        <w:tc>
          <w:tcPr>
            <w:tcW w:w="208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Марова Александра Михайловна</w:t>
            </w:r>
          </w:p>
        </w:tc>
        <w:tc>
          <w:tcPr>
            <w:tcW w:w="81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Благотворительного фонда профилактики социального сиротства</w:t>
            </w:r>
          </w:p>
        </w:tc>
      </w:tr>
      <w:tr>
        <w:trPr/>
        <w:tc>
          <w:tcPr>
            <w:tcW w:w="208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Рогозин Дмитрий Михайлович</w:t>
            </w:r>
          </w:p>
        </w:tc>
        <w:tc>
          <w:tcPr>
            <w:tcW w:w="81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Центра федеративных исследований Российской академии народного хозяйства и государственной службы</w:t>
            </w:r>
          </w:p>
        </w:tc>
      </w:tr>
      <w:tr>
        <w:trPr/>
        <w:tc>
          <w:tcPr>
            <w:tcW w:w="208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Спивак Александр Михайлович</w:t>
            </w:r>
          </w:p>
        </w:tc>
        <w:tc>
          <w:tcPr>
            <w:tcW w:w="81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председатель правления Национального фонда защиты детей от жестокого обращения</w:t>
            </w:r>
          </w:p>
        </w:tc>
      </w:tr>
      <w:tr>
        <w:trPr/>
        <w:tc>
          <w:tcPr>
            <w:tcW w:w="208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Хотинская Анна Александровна</w:t>
            </w:r>
          </w:p>
        </w:tc>
        <w:tc>
          <w:tcPr>
            <w:tcW w:w="81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председатель правления некоммерческого партнерства "Мир старшего поколения"</w:t>
            </w:r>
          </w:p>
        </w:tc>
      </w:tr>
      <w:tr>
        <w:trPr/>
        <w:tc>
          <w:tcPr>
            <w:tcW w:w="208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Царев Андрей Михайлович</w:t>
            </w:r>
          </w:p>
        </w:tc>
        <w:tc>
          <w:tcPr>
            <w:tcW w:w="812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государственного бюджетного образовательного учреждения "Центр лечебной педагогики и дифференцированного обучения"</w:t>
            </w:r>
          </w:p>
        </w:tc>
      </w:tr>
      <w:tr>
        <w:trPr/>
        <w:tc>
          <w:tcPr>
            <w:tcW w:w="2080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Шпицберг Игорь Леонидович</w:t>
            </w:r>
          </w:p>
        </w:tc>
        <w:tc>
          <w:tcPr>
            <w:tcW w:w="812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реабилитационной программы центра реабилитации инвалидов с детства "Наш Солнечный Мир"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Подгруппа № 4 по вопросам социальной адаптации инвалидов и их семей, в том числе содействия трудоустройству инвалидов - руководитель Лекарев Григорий Григорьевич (директор Департамента по делам инвалидов Минтруда России):</w:t>
      </w:r>
    </w:p>
    <w:tbl>
      <w:tblPr>
        <w:tblW w:w="10205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2424"/>
        <w:gridCol w:w="7781"/>
      </w:tblGrid>
      <w:tr>
        <w:trPr/>
        <w:tc>
          <w:tcPr>
            <w:tcW w:w="242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Битова Анна Львовна</w:t>
            </w:r>
          </w:p>
        </w:tc>
        <w:tc>
          <w:tcPr>
            <w:tcW w:w="778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исполнительный директор некоммерческого партнерства "Объединение компаний индустрии услуг старшему поколению" (по согласованию)</w:t>
            </w:r>
          </w:p>
        </w:tc>
      </w:tr>
      <w:tr>
        <w:trPr/>
        <w:tc>
          <w:tcPr>
            <w:tcW w:w="242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Долгорукая Елена Владимировна</w:t>
            </w:r>
          </w:p>
        </w:tc>
        <w:tc>
          <w:tcPr>
            <w:tcW w:w="77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по взаимодействию с общественными организациями инвалидов и мониторинга соблюдения прав инвалидов Департамента по делам инвалидов (Минтруд России)</w:t>
            </w:r>
          </w:p>
        </w:tc>
      </w:tr>
      <w:tr>
        <w:trPr/>
        <w:tc>
          <w:tcPr>
            <w:tcW w:w="242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Иванов Станислав Александрович</w:t>
            </w:r>
          </w:p>
        </w:tc>
        <w:tc>
          <w:tcPr>
            <w:tcW w:w="77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вице-президент "Всероссийского общества глухих"</w:t>
            </w:r>
          </w:p>
        </w:tc>
      </w:tr>
      <w:tr>
        <w:trPr/>
        <w:tc>
          <w:tcPr>
            <w:tcW w:w="242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Камал Юлия Игоревна</w:t>
            </w:r>
          </w:p>
        </w:tc>
        <w:tc>
          <w:tcPr>
            <w:tcW w:w="77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председатель совета Московской городской ассоциации родителей детей-инвалидов</w:t>
            </w:r>
          </w:p>
        </w:tc>
      </w:tr>
      <w:tr>
        <w:trPr/>
        <w:tc>
          <w:tcPr>
            <w:tcW w:w="242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Клочко Елена Юрьевна</w:t>
            </w:r>
          </w:p>
        </w:tc>
        <w:tc>
          <w:tcPr>
            <w:tcW w:w="77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специальный представитель в Москве и Московской области межрегиональной общественной организации "Равные возможности" г. Пскова</w:t>
            </w:r>
          </w:p>
        </w:tc>
      </w:tr>
      <w:tr>
        <w:trPr/>
        <w:tc>
          <w:tcPr>
            <w:tcW w:w="242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Колин Андрей Михайлович</w:t>
            </w:r>
          </w:p>
        </w:tc>
        <w:tc>
          <w:tcPr>
            <w:tcW w:w="77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генеральный директор Общероссийской общественной организации "Всероссийское объединение специалистов по охране труда"</w:t>
            </w:r>
          </w:p>
        </w:tc>
      </w:tr>
      <w:tr>
        <w:trPr/>
        <w:tc>
          <w:tcPr>
            <w:tcW w:w="242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Коротеева Оксана Васильевна</w:t>
            </w:r>
          </w:p>
        </w:tc>
        <w:tc>
          <w:tcPr>
            <w:tcW w:w="77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член Комитета по социальной политике Общероссийской общественной организации "Деловая Россия"</w:t>
            </w:r>
          </w:p>
        </w:tc>
      </w:tr>
      <w:tr>
        <w:trPr/>
        <w:tc>
          <w:tcPr>
            <w:tcW w:w="242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Лапшин Константин Александрович</w:t>
            </w:r>
          </w:p>
        </w:tc>
        <w:tc>
          <w:tcPr>
            <w:tcW w:w="77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заведующий сектором содействия трудоустройству инвалидов по зрению Всероссийского общества слепых</w:t>
            </w:r>
          </w:p>
        </w:tc>
      </w:tr>
      <w:tr>
        <w:trPr/>
        <w:tc>
          <w:tcPr>
            <w:tcW w:w="242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Полянская Елена Александровна</w:t>
            </w:r>
          </w:p>
        </w:tc>
        <w:tc>
          <w:tcPr>
            <w:tcW w:w="77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президент "Союза гражданских инициатив"</w:t>
            </w:r>
          </w:p>
        </w:tc>
      </w:tr>
      <w:tr>
        <w:trPr/>
        <w:tc>
          <w:tcPr>
            <w:tcW w:w="242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Шпицберг Игорь Леонидович</w:t>
            </w:r>
          </w:p>
        </w:tc>
        <w:tc>
          <w:tcPr>
            <w:tcW w:w="77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реабилитационной программы центра реабилитации инвалидов с детства "Наш Солнечный Мир"</w:t>
            </w:r>
          </w:p>
        </w:tc>
      </w:tr>
      <w:tr>
        <w:trPr/>
        <w:tc>
          <w:tcPr>
            <w:tcW w:w="2424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Барсуков Александр Викторович </w:t>
            </w:r>
          </w:p>
        </w:tc>
        <w:tc>
          <w:tcPr>
            <w:tcW w:w="778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председатель правления Орловской региональной общественной организации инвалидов "Инвалиды органов внутренних дел и полиции".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Подгруппа № 5 по вопросам социальной поддержки и защиты граждан, повышения качества жизни людей пожилого возраста, поддержки материнства и детства - руководитель Петрова Светлана Валентиновна (директор Департамента демографической политики и социальной защиты населения Минтруда России):</w:t>
      </w:r>
    </w:p>
    <w:tbl>
      <w:tblPr>
        <w:tblW w:w="10205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1984"/>
        <w:gridCol w:w="8221"/>
      </w:tblGrid>
      <w:tr>
        <w:trPr/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Битова Анна Львовна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президент региональной благотворительной общественной организации г. Москвы "Центр лечебной педагогики" </w:t>
            </w:r>
          </w:p>
        </w:tc>
      </w:tr>
      <w:tr>
        <w:trPr/>
        <w:tc>
          <w:tcPr>
            <w:tcW w:w="198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Бондаренко Тамара Викторовна </w:t>
            </w:r>
          </w:p>
        </w:tc>
        <w:tc>
          <w:tcPr>
            <w:tcW w:w="82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исполнительный директор некоммерческого партнерства "Объединение компаний индустрии услуг старшему поколению" </w:t>
            </w:r>
          </w:p>
        </w:tc>
      </w:tr>
      <w:tr>
        <w:trPr/>
        <w:tc>
          <w:tcPr>
            <w:tcW w:w="198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Ивашкина Юлия Юрьевна</w:t>
            </w:r>
          </w:p>
        </w:tc>
        <w:tc>
          <w:tcPr>
            <w:tcW w:w="82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начальник отдела методической и информационной работе в сфере социального обслуживания семей и детей Санкт-Петербургского государственного бюджетного учреждения "Городской информационно-методический центр "Семья" </w:t>
            </w:r>
          </w:p>
        </w:tc>
      </w:tr>
      <w:tr>
        <w:trPr/>
        <w:tc>
          <w:tcPr>
            <w:tcW w:w="198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Камал Юлия Игоревна</w:t>
            </w:r>
          </w:p>
        </w:tc>
        <w:tc>
          <w:tcPr>
            <w:tcW w:w="82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председатель совета Московской городской ассоциации родителей детей-инвалидов </w:t>
            </w:r>
          </w:p>
        </w:tc>
      </w:tr>
      <w:tr>
        <w:trPr/>
        <w:tc>
          <w:tcPr>
            <w:tcW w:w="198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Барсукова Елена Михайловна</w:t>
            </w:r>
          </w:p>
        </w:tc>
        <w:tc>
          <w:tcPr>
            <w:tcW w:w="82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Центра "Ради будущего"</w:t>
            </w:r>
          </w:p>
        </w:tc>
      </w:tr>
      <w:tr>
        <w:trPr/>
        <w:tc>
          <w:tcPr>
            <w:tcW w:w="198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Клинова Наталия Вячеславовна</w:t>
            </w:r>
          </w:p>
        </w:tc>
        <w:tc>
          <w:tcPr>
            <w:tcW w:w="82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ведущий консультант отдела по выработке государственной политики в сфере социальной защиты отдельных категорий граждан и взаимодействия с региональными органами и неправительственными организациями Департамента демографической политики и социальной защиты населения (Минтруд России) </w:t>
            </w:r>
          </w:p>
        </w:tc>
      </w:tr>
      <w:tr>
        <w:trPr/>
        <w:tc>
          <w:tcPr>
            <w:tcW w:w="198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Клочко Елена Юрьевна</w:t>
            </w:r>
          </w:p>
        </w:tc>
        <w:tc>
          <w:tcPr>
            <w:tcW w:w="82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специальный представитель в Москве и Московской области межрегиональной общественной организации "Равные возможности" г. Пскова</w:t>
            </w:r>
          </w:p>
        </w:tc>
      </w:tr>
      <w:tr>
        <w:trPr/>
        <w:tc>
          <w:tcPr>
            <w:tcW w:w="198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Колин Андрей Михайлович</w:t>
            </w:r>
          </w:p>
        </w:tc>
        <w:tc>
          <w:tcPr>
            <w:tcW w:w="82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генеральный директор Общероссийской общественной организации "Всероссийское объединение специалистов по охране труда"</w:t>
            </w:r>
          </w:p>
        </w:tc>
      </w:tr>
      <w:tr>
        <w:trPr/>
        <w:tc>
          <w:tcPr>
            <w:tcW w:w="198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Коротеева Оксана Васильевна</w:t>
            </w:r>
          </w:p>
        </w:tc>
        <w:tc>
          <w:tcPr>
            <w:tcW w:w="82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член Комитета по социальной политике Общероссийской общественной организации "Деловая Россия"</w:t>
            </w:r>
          </w:p>
        </w:tc>
      </w:tr>
      <w:tr>
        <w:trPr/>
        <w:tc>
          <w:tcPr>
            <w:tcW w:w="198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Маврин Алексей Анатольевич</w:t>
            </w:r>
          </w:p>
        </w:tc>
        <w:tc>
          <w:tcPr>
            <w:tcW w:w="82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председатель совета директоров социального гериатрического центра "Опека"</w:t>
            </w:r>
          </w:p>
        </w:tc>
      </w:tr>
      <w:tr>
        <w:trPr/>
        <w:tc>
          <w:tcPr>
            <w:tcW w:w="198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Полянская Елена Александровна</w:t>
            </w:r>
          </w:p>
        </w:tc>
        <w:tc>
          <w:tcPr>
            <w:tcW w:w="82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президент "Союза гражданских инициатив" </w:t>
            </w:r>
          </w:p>
        </w:tc>
      </w:tr>
      <w:tr>
        <w:trPr/>
        <w:tc>
          <w:tcPr>
            <w:tcW w:w="198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Семенова Лариса Борисовна</w:t>
            </w:r>
          </w:p>
        </w:tc>
        <w:tc>
          <w:tcPr>
            <w:tcW w:w="82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начальник отдела по выработке государственной политики в сфере социальной защиты отдельных категорий граждан и взаимодействия с региональными органами и неправительственными организациями Департамента демографической политики и социальной защиты населения (Минтруд России) </w:t>
            </w:r>
          </w:p>
        </w:tc>
      </w:tr>
      <w:tr>
        <w:trPr/>
        <w:tc>
          <w:tcPr>
            <w:tcW w:w="198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Соснина Ольга Александровна</w:t>
            </w:r>
          </w:p>
        </w:tc>
        <w:tc>
          <w:tcPr>
            <w:tcW w:w="82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заместитель директора Департамента демографической политики и социальной защиты населения (Минтруд России) </w:t>
            </w:r>
          </w:p>
        </w:tc>
      </w:tr>
      <w:tr>
        <w:trPr/>
        <w:tc>
          <w:tcPr>
            <w:tcW w:w="198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Сиднев Алексей Владимирович </w:t>
            </w:r>
          </w:p>
        </w:tc>
        <w:tc>
          <w:tcPr>
            <w:tcW w:w="82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Генеральный директор ООО "Сениор Групп" </w:t>
            </w:r>
          </w:p>
        </w:tc>
      </w:tr>
      <w:tr>
        <w:trPr/>
        <w:tc>
          <w:tcPr>
            <w:tcW w:w="198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Спивак Александр Михайлович</w:t>
            </w:r>
          </w:p>
        </w:tc>
        <w:tc>
          <w:tcPr>
            <w:tcW w:w="82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председатель правления Национального фонда защиты детей от жестокого обращения </w:t>
            </w:r>
          </w:p>
        </w:tc>
      </w:tr>
      <w:tr>
        <w:trPr/>
        <w:tc>
          <w:tcPr>
            <w:tcW w:w="198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Хотинская Анна Александровна </w:t>
            </w:r>
          </w:p>
        </w:tc>
        <w:tc>
          <w:tcPr>
            <w:tcW w:w="82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заместитель председатель правления некоммерческого партнерства "Мир старшего поколения" </w:t>
            </w:r>
          </w:p>
        </w:tc>
      </w:tr>
      <w:tr>
        <w:trPr/>
        <w:tc>
          <w:tcPr>
            <w:tcW w:w="1984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Шпицберг Игорь Леонидович</w:t>
            </w:r>
          </w:p>
        </w:tc>
        <w:tc>
          <w:tcPr>
            <w:tcW w:w="822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реабилитационной программы центра реабилитации инвалидов с детства "Наш Солнечный Мир"</w:t>
            </w:r>
          </w:p>
        </w:tc>
      </w:tr>
      <w:tr>
        <w:trPr/>
        <w:tc>
          <w:tcPr>
            <w:tcW w:w="1984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Барсуков Александр Викторович </w:t>
            </w:r>
          </w:p>
        </w:tc>
        <w:tc>
          <w:tcPr>
            <w:tcW w:w="822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председатель правления Орловской региональной общественной организации инвалидов "Инвалиды органов внутренних дел и полиции".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