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28 января 2015 г.</w:t>
      </w:r>
    </w:p>
    <w:p>
      <w:pPr>
        <w:pStyle w:val="Heading2"/>
        <w:rPr/>
      </w:pPr>
      <w:r>
        <w:rPr/>
        <w:t>«Отраслевое соглашение по центральному аппарату и территориальным органам Федеральной службы судебных приставов на 2015 - 2017 годы »</w:t>
      </w:r>
    </w:p>
    <w:p>
      <w:pPr>
        <w:pStyle w:val="TextBody"/>
        <w:rPr/>
      </w:pPr>
      <w:r>
        <w:rPr/>
        <w:t>(Зарегистрировано в Роструде 17 марта 2015 года, регистрационный номер 12/15-17)</w:t>
      </w:r>
    </w:p>
    <w:p>
      <w:pPr>
        <w:pStyle w:val="TextBody"/>
        <w:jc w:val="center"/>
        <w:rPr/>
      </w:pPr>
      <w:r>
        <w:rPr>
          <w:rStyle w:val="StrongEmphasis"/>
        </w:rPr>
        <w:t>1. ОБЩИЕ ПОЛОЖЕНИЯ</w:t>
      </w:r>
    </w:p>
    <w:p>
      <w:pPr>
        <w:pStyle w:val="TextBody"/>
        <w:rPr/>
      </w:pPr>
      <w:r>
        <w:rPr/>
        <w:t xml:space="preserve">1.1. Настоящее отраслевое соглашение по центральному аппарату и территориальным органам Федеральной службы судебных приставов на 2015 – 2017 годы (далее – Соглашение) заключено на федеральном уровне в соответствии с законодательством Российской Федерации в целях создания необходимых трудовых и социально-экономических условий для федеральных государственных гражданских служащих и работников и обеспечения стабильной и эффективной деятельности Федеральной службы судебных приставов и учреждений, находящихся в ее ведении. </w:t>
      </w:r>
    </w:p>
    <w:p>
      <w:pPr>
        <w:pStyle w:val="TextBody"/>
        <w:rPr/>
      </w:pPr>
      <w:r>
        <w:rPr/>
        <w:t>1.2. Сторонами Соглашения (далее – Стороны) являются:</w:t>
      </w:r>
    </w:p>
    <w:p>
      <w:pPr>
        <w:pStyle w:val="TextBody"/>
        <w:numPr>
          <w:ilvl w:val="0"/>
          <w:numId w:val="1"/>
        </w:numPr>
        <w:tabs>
          <w:tab w:val="left" w:pos="0" w:leader="none"/>
        </w:tabs>
        <w:spacing w:before="0" w:after="0"/>
        <w:ind w:left="707" w:hanging="283"/>
        <w:rPr/>
      </w:pPr>
      <w:r>
        <w:rPr/>
        <w:t xml:space="preserve">представители нанимателя, работодатели – руководители Федеральной службы судебных приставов (далее - ФССП России) и входящих в его систему территориальных органов ФССП России, а также иных учреждений, подведомственных ФССП России (далее – организации системы ФССП России) в лице директора Федеральной службы судебных приставов – главного судебного пристава Российской Федерации; </w:t>
      </w:r>
    </w:p>
    <w:p>
      <w:pPr>
        <w:pStyle w:val="TextBody"/>
        <w:numPr>
          <w:ilvl w:val="0"/>
          <w:numId w:val="1"/>
        </w:numPr>
        <w:tabs>
          <w:tab w:val="left" w:pos="0" w:leader="none"/>
        </w:tabs>
        <w:ind w:left="707" w:hanging="283"/>
        <w:rPr/>
      </w:pPr>
      <w:r>
        <w:rPr/>
        <w:t xml:space="preserve">федеральные государственные гражданские служащие ФССП России (далее — гражданские служащие) и работники, замещающие должности, не являющиеся должностями федеральной государственной гражданской службы (далее работники организаций системы ФССП России) в лице их представителя — Общероссийского профессионального союза работников государственных учреждений и общественного обслуживания Российской Федерации (далее — Профсоюз). </w:t>
      </w:r>
    </w:p>
    <w:p>
      <w:pPr>
        <w:pStyle w:val="TextBody"/>
        <w:rPr/>
      </w:pPr>
      <w:r>
        <w:rPr/>
        <w:t>1.3. Соглашение вступает в силу с 1 января 2015 года и действует по 31 декабря 2017 года.</w:t>
      </w:r>
    </w:p>
    <w:p>
      <w:pPr>
        <w:pStyle w:val="TextBody"/>
        <w:rPr/>
      </w:pPr>
      <w:r>
        <w:rPr/>
        <w:t xml:space="preserve">Стороны Соглашения обязуются, не позднее чем за три месяца до окончания срока действия Соглашения, вступить в переговоры по заключению Соглашения на новый срок и подписать его до окончания срока действия настоящего Соглашения или по продлению срока действия Соглашения на новый период. </w:t>
      </w:r>
    </w:p>
    <w:p>
      <w:pPr>
        <w:pStyle w:val="TextBody"/>
        <w:rPr/>
      </w:pPr>
      <w:r>
        <w:rPr/>
        <w:t>1.4. Соглашение является:</w:t>
      </w:r>
    </w:p>
    <w:p>
      <w:pPr>
        <w:pStyle w:val="TextBody"/>
        <w:numPr>
          <w:ilvl w:val="0"/>
          <w:numId w:val="2"/>
        </w:numPr>
        <w:tabs>
          <w:tab w:val="left" w:pos="0" w:leader="none"/>
        </w:tabs>
        <w:spacing w:before="0" w:after="0"/>
        <w:ind w:left="707" w:hanging="283"/>
        <w:rPr/>
      </w:pPr>
      <w:r>
        <w:rPr/>
        <w:t>правовым актом, регулирующим общие принципы</w:t>
      </w:r>
      <w:r>
        <w:rPr>
          <w:rStyle w:val="StrongEmphasis"/>
        </w:rPr>
        <w:t xml:space="preserve"> </w:t>
      </w:r>
      <w:r>
        <w:rPr/>
        <w:t xml:space="preserve">оплаты труда, гарантии, компенсации и льготы гражданским служащим и работникам организаций системы ФССП России; </w:t>
      </w:r>
    </w:p>
    <w:p>
      <w:pPr>
        <w:pStyle w:val="TextBody"/>
        <w:numPr>
          <w:ilvl w:val="0"/>
          <w:numId w:val="2"/>
        </w:numPr>
        <w:tabs>
          <w:tab w:val="left" w:pos="0" w:leader="none"/>
        </w:tabs>
        <w:ind w:left="707" w:hanging="283"/>
        <w:rPr/>
      </w:pPr>
      <w:r>
        <w:rPr/>
        <w:t xml:space="preserve">основой для заключения региональных отраслевых соглашений, коллективных договоров, служебных контрактов, трудовых договоров и не ограничивает права Сторон в расширении социальных гарантий и льгот для гражданских служащих и работников организаций системы ФССП России. </w:t>
      </w:r>
    </w:p>
    <w:p>
      <w:pPr>
        <w:pStyle w:val="TextBody"/>
        <w:rPr/>
      </w:pPr>
      <w:r>
        <w:rPr/>
        <w:t xml:space="preserve">1.5. Настоящее Соглашение имеет прямое действие до момента заключения в организациях системы ФССП России коллективных договоров. </w:t>
      </w:r>
    </w:p>
    <w:p>
      <w:pPr>
        <w:pStyle w:val="TextBody"/>
        <w:rPr/>
      </w:pPr>
      <w:r>
        <w:rPr/>
        <w:t xml:space="preserve">1.6. Соглашение распространяется на представителей нанимателя, работодателей, гражданских служащих и работников организаций системы ФССП России и обязательно для выполнения представителями нанимателя, работодателями и выборными профсоюзными органами структурных подразделений Профсоюза (далее – выборные профсоюзные органы). </w:t>
      </w:r>
    </w:p>
    <w:p>
      <w:pPr>
        <w:pStyle w:val="TextBody"/>
        <w:rPr/>
      </w:pPr>
      <w:r>
        <w:rPr/>
        <w:t>1.7. Представители Сторон Соглашения оказывают содействие представителям нанимателя, работодателям и выборным профсоюзным органам в заключении региональных отраслевых соглашений и коллективных договоров.</w:t>
      </w:r>
    </w:p>
    <w:p>
      <w:pPr>
        <w:pStyle w:val="TextBody"/>
        <w:rPr/>
      </w:pPr>
      <w:r>
        <w:rPr/>
        <w:t xml:space="preserve">Представители нанимателя, работодатели при получении уведомления от региональной (межрегиональной), первичной организации Профсоюза о намерении заключить региональное отраслевое соглашение, коллективный договор обязаны вступить в переговоры и заключить их на согласованных Сторонами Соглашения условиях. </w:t>
      </w:r>
    </w:p>
    <w:p>
      <w:pPr>
        <w:pStyle w:val="TextBody"/>
        <w:rPr/>
      </w:pPr>
      <w:r>
        <w:rPr/>
        <w:t xml:space="preserve">1.8. 3аконодательные и иные нормативные правовые акты Российской Федерации, принятые в период действия Соглашения и улучшающие социально-экономическое и правовое положение гражданских служащих и работников организаций системы ФССП России, расширяют действие соответствующих пунктов Соглашения. </w:t>
      </w:r>
    </w:p>
    <w:p>
      <w:pPr>
        <w:pStyle w:val="TextBody"/>
        <w:rPr/>
      </w:pPr>
      <w:r>
        <w:rPr/>
        <w:t>1.9. Ведение коллективных переговоров, подготовка, заключение и организация контроля за выполнением Соглашения, а также рассмотрение конфликтных ситуаций и разногласий осуществляется отраслевой комиссией по регулированию социально-трудовых отношений в центральном аппарате и территориальных органах Федеральной службы судебных приставов (далее – Отраслевая комиссия).</w:t>
      </w:r>
    </w:p>
    <w:p>
      <w:pPr>
        <w:pStyle w:val="TextBody"/>
        <w:rPr/>
      </w:pPr>
      <w:r>
        <w:rPr/>
        <w:t xml:space="preserve">Стороны Соглашения обязуются своевременно информировать друг друга об изменениях в составе Отраслевой комиссии по мере кадровых изменений в отношении утверждённых представителей Сторон. </w:t>
      </w:r>
    </w:p>
    <w:p>
      <w:pPr>
        <w:pStyle w:val="TextBody"/>
        <w:rPr/>
      </w:pPr>
      <w:r>
        <w:rPr/>
        <w:t xml:space="preserve">1.10. Ни одна из Сторон Соглашения не может в течение срока действия Соглашения в одностороннем порядке изменить или прекратить выполнение принятых на себя обязательств. </w:t>
      </w:r>
    </w:p>
    <w:p>
      <w:pPr>
        <w:pStyle w:val="TextBody"/>
        <w:rPr/>
      </w:pPr>
      <w:r>
        <w:rPr/>
        <w:t xml:space="preserve">1.11. Обязательства и гарантии, включенные в Соглашение, являются минимальными и не могут быть изменены в сторону снижения социальной и правовой защищенности гражданских служащих и работников организаций системы ФССП России. </w:t>
      </w:r>
    </w:p>
    <w:p>
      <w:pPr>
        <w:pStyle w:val="TextBody"/>
        <w:rPr/>
      </w:pPr>
      <w:r>
        <w:rPr/>
        <w:t xml:space="preserve">1.12. По взаимному согласию представителей Сторон Соглашения в течение срока действия Соглашения в его текст могут быть внесены изменения и дополнения в порядке, установленном Трудовым кодексом Российской Федерации (далее – ТК РФ), которые доводятся до сведения представителей нанимателя, работодателей, выборных профсоюзных органов, гражданских служащих и работников организаций системы ФССП России. </w:t>
      </w:r>
    </w:p>
    <w:p>
      <w:pPr>
        <w:pStyle w:val="TextBody"/>
        <w:rPr/>
      </w:pPr>
      <w:r>
        <w:rPr/>
        <w:t xml:space="preserve">1.13. Представители Сторон Соглашения предоставляют друг другу полную и своевременную информацию по социально-трудовым вопросам, необходимую для ведения коллективных переговоров, о ходе выполнения Соглашения, о принимаемых решениях, которые затрагивают служебные, трудовые, профессиональные и социально-экономические права и интересы гражданских служащих и работников организаций системы ФССП России, проводят взаимные консультации по социально-экономическим проблемам. </w:t>
      </w:r>
    </w:p>
    <w:p>
      <w:pPr>
        <w:pStyle w:val="TextBody"/>
        <w:rPr/>
      </w:pPr>
      <w:r>
        <w:rPr/>
        <w:t xml:space="preserve">1.14. Стороны Соглашения обязуются не реже одного раза в год информировать друг друга о выполнении принятых обязательств. </w:t>
      </w:r>
    </w:p>
    <w:p>
      <w:pPr>
        <w:pStyle w:val="TextBody"/>
        <w:rPr/>
      </w:pPr>
      <w:r>
        <w:rPr/>
        <w:t xml:space="preserve">1.15. Представители Сторон Соглашения в двухнедельный срок с момента уведомительной регистрации Соглашения направляют его копию представителям нанимателя, работодателям, выборным профсоюзным органам для ознакомления с его содержанием гражданских служащих и работников организаций системы ФССП России. </w:t>
      </w:r>
    </w:p>
    <w:p>
      <w:pPr>
        <w:pStyle w:val="TextBody"/>
        <w:rPr/>
      </w:pPr>
      <w:r>
        <w:rPr/>
        <w:t>1.16. В случае реорганизации Сторон Соглашения их права и обязанности по Соглашению переходят к правопреемникам и сохраняются до заключения нового Соглашения или внесения изменений в настоящее Соглашение, но не более срока действия настоящего Соглашения.</w:t>
      </w:r>
    </w:p>
    <w:p>
      <w:pPr>
        <w:pStyle w:val="TextBody"/>
        <w:jc w:val="center"/>
        <w:rPr/>
      </w:pPr>
      <w:r>
        <w:rPr>
          <w:rStyle w:val="StrongEmphasis"/>
        </w:rPr>
        <w:t>2. СЛУЖЕБНЫЕ (ТРУДОВЫЕ) ОТНОШЕНИЯ</w:t>
      </w:r>
    </w:p>
    <w:p>
      <w:pPr>
        <w:pStyle w:val="TextBody"/>
        <w:rPr/>
      </w:pPr>
      <w:r>
        <w:rPr/>
        <w:t>2.1. Служебные отношения в организациях системы ФССП России с гражданскими служащими регулируются Федеральным законом от 27.07.2004 № 79-ФЗ «О государственной гражданской службе Российской Федерации» (далее – Федеральный закон № 79-ФЗ), а в части, не урегулированной указанным федеральным законом, - федеральными законами и иными нормативными правовыми актами Российской Федерации, содержащими нормы трудового права.</w:t>
      </w:r>
    </w:p>
    <w:p>
      <w:pPr>
        <w:pStyle w:val="TextBody"/>
        <w:rPr/>
      </w:pPr>
      <w:r>
        <w:rPr/>
        <w:t xml:space="preserve">Трудовые отношения работников в организациях системы ФССП России регулируются ТК РФ, иными нормативными правовыми актами Российской Федерации, содержащими нормы трудового права. </w:t>
      </w:r>
    </w:p>
    <w:p>
      <w:pPr>
        <w:pStyle w:val="TextBody"/>
        <w:rPr/>
      </w:pPr>
      <w:r>
        <w:rPr/>
        <w:t xml:space="preserve">2.2. Условия, включаемые в служебные контракты (трудовые договоры), не могут ухудшать положение гражданских служащих и работников организаций системы ФССП России по сравнению с законодательством Российской Федерации и настоящим Соглашением. </w:t>
      </w:r>
    </w:p>
    <w:p>
      <w:pPr>
        <w:pStyle w:val="TextBody"/>
        <w:rPr/>
      </w:pPr>
      <w:r>
        <w:rPr/>
        <w:t xml:space="preserve">2.3. В состав комиссии ФССП России по соблюдению требований к служебному поведению гражданских служащих и урегулированию конфликта интересов включается представитель выборного профсоюзного органа. </w:t>
      </w:r>
    </w:p>
    <w:p>
      <w:pPr>
        <w:pStyle w:val="TextBody"/>
        <w:rPr/>
      </w:pPr>
      <w:r>
        <w:rPr/>
        <w:t>2.4. Проекты нормативных правовых актов ФССП России, затрагивающих служебные, социально-трудовые интересы гражданских служащих и работников организаций системы ФССП России, разрабатываются с учетом мнения Профсоюза, а на территориальном уровне - представителями нанимателя, работодателями с учетом мнения соответствующего выборного профсоюзного органа.</w:t>
      </w:r>
    </w:p>
    <w:p>
      <w:pPr>
        <w:pStyle w:val="TextBody"/>
        <w:rPr/>
      </w:pPr>
      <w:r>
        <w:rPr/>
        <w:t xml:space="preserve">Нормативные правовые акты ФССП России, затрагивающие служебные и социально-трудовые интересы гражданских служащих и работников организаций системы ФССП России, доводятся до сведения соответствующих выборных профсоюзных органов в течение трех дней со дня их официального поступления для исполнения в соответствующую организацию системы ФССП России. </w:t>
      </w:r>
    </w:p>
    <w:p>
      <w:pPr>
        <w:pStyle w:val="TextBody"/>
        <w:rPr/>
      </w:pPr>
      <w:r>
        <w:rPr/>
        <w:t xml:space="preserve">2.5. Режим служебного времени гражданских служащих регулируется служебным распорядком, режим рабочего времени работников - правилами внутреннего трудового распорядка, утверждаемыми представителями нанимателя, работодателями с учетом мнения соответствующего выборного профсоюзного органа. </w:t>
      </w:r>
    </w:p>
    <w:p>
      <w:pPr>
        <w:pStyle w:val="TextBody"/>
        <w:rPr/>
      </w:pPr>
      <w:r>
        <w:rPr/>
        <w:t>2.6. Представители нанимателя, работодатели обеспечивают гражданским служащим и работникам организаций системы ФССП России нормальную продолжительность служебного (рабочего) времени, не превышающую 40 часов в неделю, за исключением гражданских служащих и работников, для которых законодательством установлена сокращенная продолжительность служебного (рабочего) времени.</w:t>
      </w:r>
    </w:p>
    <w:p>
      <w:pPr>
        <w:pStyle w:val="TextBody"/>
        <w:rPr/>
      </w:pPr>
      <w:r>
        <w:rPr/>
        <w:t>Для женщин, проходящих службу (работающих) в районах Крайнего Севера и приравненных к ним местностях, коллективным договором или трудовым договором устанавливается 36-часовая служебная (рабочая) неделя, если меньшая продолжительность служебной (рабочей) недели не предусмотрена для отдельных категорий женщин иными законодательными актами Российской Федерации.</w:t>
      </w:r>
    </w:p>
    <w:p>
      <w:pPr>
        <w:pStyle w:val="TextBody"/>
        <w:rPr/>
      </w:pPr>
      <w:r>
        <w:rPr/>
        <w:t>Для женщин, проходящих службу (работающих) в сельской местности, в соответствии с постановлением Верховного Совета РСФСР от 01.11.1990 № 298/3-1 «О неотложных мерах по улучшению положения женщин, семьи, охраны материнства и детства на селе» устанавливается 36-часовая служебная (рабочая) неделя.</w:t>
      </w:r>
    </w:p>
    <w:p>
      <w:pPr>
        <w:pStyle w:val="TextBody"/>
        <w:rPr/>
      </w:pPr>
      <w:r>
        <w:rPr/>
        <w:t xml:space="preserve">При этом денежное содержание гражданским служащим, заработная плата работникам выплачиваются в том же размере, что и при полной служебной (рабочей) неделе. </w:t>
      </w:r>
    </w:p>
    <w:p>
      <w:pPr>
        <w:pStyle w:val="TextBody"/>
        <w:rPr/>
      </w:pPr>
      <w:r>
        <w:rPr/>
        <w:t xml:space="preserve">2.7. Для отдельных категорий гражданских служащих и работников организаций системы ФССП России при необходимости может быть установлен режим ненормированного служебного (рабочего) дня, в соответствии с которым по распоряжению представителей нанимателя, работодателей они эпизодически могут привлекаться к выполнению своих служебных (трудовых) обязанностей за пределами нормальной продолжительности служебного (рабочего) времени в порядке, установленном законодательством Российской Федерации. </w:t>
      </w:r>
    </w:p>
    <w:p>
      <w:pPr>
        <w:pStyle w:val="TextBody"/>
        <w:rPr/>
      </w:pPr>
      <w:r>
        <w:rPr/>
        <w:t>2.8. В организациях системы ФССП России, где по условиям работы не может быть соблюдена установленная для соответствующей категории работников ежедневная или еженедельная продолжительность рабочего времени, может вводиться суммированный учет рабочего времени, применяемый при разработке графиков сменности.</w:t>
      </w:r>
    </w:p>
    <w:p>
      <w:pPr>
        <w:pStyle w:val="TextBody"/>
        <w:rPr/>
      </w:pPr>
      <w:r>
        <w:rPr/>
        <w:t>Продолжительность рабочего времени за учетный период не должна превышать норм, установленных для соответствующей категории работников. Учетный период не может превышать одного года.</w:t>
      </w:r>
    </w:p>
    <w:p>
      <w:pPr>
        <w:pStyle w:val="TextBody"/>
        <w:rPr/>
      </w:pPr>
      <w:r>
        <w:rPr/>
        <w:t xml:space="preserve">Порядок введения суммированного учета рабочего времени устанавливается правилами внутреннего трудового распорядка организаций системы ФССП России. </w:t>
      </w:r>
    </w:p>
    <w:p>
      <w:pPr>
        <w:pStyle w:val="TextBody"/>
        <w:rPr/>
      </w:pPr>
      <w:r>
        <w:rPr/>
        <w:t>2.9. Сверхурочной считается работа, производимая работником по инициативе работодателя за пределами установленной продолжительности рабочего времени.</w:t>
      </w:r>
    </w:p>
    <w:p>
      <w:pPr>
        <w:pStyle w:val="TextBody"/>
        <w:rPr/>
      </w:pPr>
      <w:r>
        <w:rPr/>
        <w:t>Привлечение к сверхурочным работам производится работодателем в соответствии со статьей 99 ТК РФ.</w:t>
      </w:r>
    </w:p>
    <w:p>
      <w:pPr>
        <w:pStyle w:val="TextBody"/>
        <w:rPr/>
      </w:pPr>
      <w:r>
        <w:rPr/>
        <w:t xml:space="preserve">Исполнение гражданским служащим должностных обязанностей за пределами нормальной продолжительности служебного времени с его письменного согласия оплачивается как сверхурочная работа в том случае, если не предоставляется ежегодный дополнительный оплачиваемый отпуск за ненормированный служебный день. </w:t>
      </w:r>
    </w:p>
    <w:p>
      <w:pPr>
        <w:pStyle w:val="TextBody"/>
        <w:rPr/>
      </w:pPr>
      <w:r>
        <w:rPr/>
        <w:t>2.10. В соответствии с Федеральным законом № 79-ФЗ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 и не менее 30 календарных дней для гражданских служащих, замещающих должности гражданской службы иных групп.</w:t>
      </w:r>
    </w:p>
    <w:p>
      <w:pPr>
        <w:pStyle w:val="TextBody"/>
        <w:rPr/>
      </w:pPr>
      <w:r>
        <w:rPr/>
        <w:t>Сверх ежегодного основного оплачиваемого отпуска гражданскому служащему предоставляется ежегодный дополнительный оплачиваемый отпуск за выслугу лет в порядке и на условиях, определяемых Федеральным законом № 79-ФЗ.</w:t>
      </w:r>
    </w:p>
    <w:p>
      <w:pPr>
        <w:pStyle w:val="TextBody"/>
        <w:rPr/>
      </w:pPr>
      <w:r>
        <w:rPr/>
        <w:t>Гражданскому служащему может быть предоставлен отпуск без сохранения денежного содержания на срок не более одного года, если иное не предусмотрено законодательством Российской Федерации.</w:t>
      </w:r>
    </w:p>
    <w:p>
      <w:pPr>
        <w:pStyle w:val="TextBody"/>
        <w:rPr/>
      </w:pPr>
      <w:r>
        <w:rPr/>
        <w:t xml:space="preserve">Дополнительные оплачиваемые отпуска за ненормированный служебный день, а также в связи с вредными и (или) опасными условиями гражданской службы предоставляются сверх ежегодного основного оплачиваемого отпуска и ежегодного дополнительного оплачиваемого отпуска за выслугу лет. </w:t>
      </w:r>
    </w:p>
    <w:p>
      <w:pPr>
        <w:pStyle w:val="TextBody"/>
        <w:rPr/>
      </w:pPr>
      <w:r>
        <w:rPr/>
        <w:t xml:space="preserve">2.11. Работникам организаций системы ФССП России ежегодный основной оплачиваемый отпуск предоставляется продолжительностью 28 календарных дней. </w:t>
      </w:r>
    </w:p>
    <w:p>
      <w:pPr>
        <w:pStyle w:val="TextBody"/>
        <w:rPr/>
      </w:pPr>
      <w:r>
        <w:rPr/>
        <w:t>2.12. Работающим инвалидам ежегодный основной оплачиваемый отпуск предоставляется продолжительностью не менее 30 календарных дней.</w:t>
      </w:r>
    </w:p>
    <w:p>
      <w:pPr>
        <w:pStyle w:val="TextBody"/>
        <w:rPr/>
      </w:pPr>
      <w:r>
        <w:rPr/>
        <w:t xml:space="preserve">Не допускается установление в коллективных договорах или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гражданскими служащими и работниками организаций системы ФССП России. </w:t>
      </w:r>
    </w:p>
    <w:p>
      <w:pPr>
        <w:pStyle w:val="TextBody"/>
        <w:rPr/>
      </w:pPr>
      <w:r>
        <w:rPr/>
        <w:t>2.13. Гражданским служащим и работникам, проходящим службу (работающим) в организациях системы ФССП России, расположенных в районах Крайнего Севера и приравненных к ним местностях, предоставляется ежегодный дополнительный оплачиваемый отпуск продолжительностью:</w:t>
      </w:r>
    </w:p>
    <w:p>
      <w:pPr>
        <w:pStyle w:val="TextBody"/>
        <w:numPr>
          <w:ilvl w:val="0"/>
          <w:numId w:val="3"/>
        </w:numPr>
        <w:tabs>
          <w:tab w:val="left" w:pos="0" w:leader="none"/>
        </w:tabs>
        <w:spacing w:before="0" w:after="0"/>
        <w:ind w:left="707" w:hanging="283"/>
        <w:rPr/>
      </w:pPr>
      <w:r>
        <w:rPr/>
        <w:t xml:space="preserve">в районах Крайнего Севера – 24 календарных дня; </w:t>
      </w:r>
    </w:p>
    <w:p>
      <w:pPr>
        <w:pStyle w:val="TextBody"/>
        <w:numPr>
          <w:ilvl w:val="0"/>
          <w:numId w:val="3"/>
        </w:numPr>
        <w:tabs>
          <w:tab w:val="left" w:pos="0" w:leader="none"/>
        </w:tabs>
        <w:spacing w:before="0" w:after="0"/>
        <w:ind w:left="707" w:hanging="283"/>
        <w:rPr/>
      </w:pPr>
      <w:r>
        <w:rPr/>
        <w:t xml:space="preserve">в приравненных к ним местностях — 16 календарных дней; </w:t>
      </w:r>
    </w:p>
    <w:p>
      <w:pPr>
        <w:pStyle w:val="TextBody"/>
        <w:numPr>
          <w:ilvl w:val="0"/>
          <w:numId w:val="3"/>
        </w:numPr>
        <w:tabs>
          <w:tab w:val="left" w:pos="0" w:leader="none"/>
        </w:tabs>
        <w:ind w:left="707" w:hanging="283"/>
        <w:rPr/>
      </w:pPr>
      <w:r>
        <w:rPr/>
        <w:t xml:space="preserve">в остальных районах Севера, где установлены районный коэффициент и процентная надбавка к заработной плате – 8 календарных дней. </w:t>
      </w:r>
    </w:p>
    <w:p>
      <w:pPr>
        <w:pStyle w:val="TextBody"/>
        <w:rPr/>
      </w:pPr>
      <w:r>
        <w:rPr/>
        <w:t xml:space="preserve">По просьбе одного из родителей (опекуна, попечителя, приемного родителя, патронатного воспитателя), проходящих службу (работающего) в районах Крайнего Севера и приравненных к ним местностях, представители нанимателя, работодатели предоставляют ежегодный оплачиваемый отпуск или его часть (не менее 14 календарных дней) для сопровождения ребенка в возрасте до восемнадцати лет, поступающего в образовательные учреждения среднего или высшего профессионального образования, расположенные в другой местности. При наличии двух и более детей отпуск для указанной цели предоставляется один раз на каждого ребенка. </w:t>
      </w:r>
    </w:p>
    <w:p>
      <w:pPr>
        <w:pStyle w:val="TextBody"/>
        <w:rPr/>
      </w:pPr>
      <w:r>
        <w:rPr/>
        <w:t xml:space="preserve">2.14. Представители нанимателя, работодатели с учетом производственных и финансовых возможностей могут самостоятельно устанавливать продолжительность дополнительного отпуска для работников организаций системы ФССП России ФССП России в соответствии с законодательством Российской Федерации. </w:t>
      </w:r>
    </w:p>
    <w:p>
      <w:pPr>
        <w:pStyle w:val="TextBody"/>
        <w:rPr/>
      </w:pPr>
      <w:r>
        <w:rPr/>
        <w:t xml:space="preserve">2.15. Ежегодный основной и дополнительный оплачиваемые отпуска суммируются и по желанию гражданских служащих и работников организаций системы ФССП России могут предоставляться по частям. При этом продолжительность одной части предоставляемого отпуска не может быть менее 14 календарных дней. </w:t>
      </w:r>
    </w:p>
    <w:p>
      <w:pPr>
        <w:pStyle w:val="TextBody"/>
        <w:rPr/>
      </w:pPr>
      <w:r>
        <w:rPr/>
        <w:t xml:space="preserve">2.16.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pPr>
        <w:pStyle w:val="TextBody"/>
        <w:rPr/>
      </w:pPr>
      <w:r>
        <w:rPr/>
        <w:t xml:space="preserve">2.17. Представители нанимателя, работодатели предоставляют ежегодный очередной оплачиваемый отпуск женщинам, проходящим службу (работающим) в организациях системы ФССП России и имеющим двух и более детей в возрасте до двенадцати лет, в удобное для них время. </w:t>
      </w:r>
    </w:p>
    <w:p>
      <w:pPr>
        <w:pStyle w:val="TextBody"/>
        <w:rPr/>
      </w:pPr>
      <w:r>
        <w:rPr/>
        <w:t xml:space="preserve">2.18. Графики отпусков гражданских служащих и работников организаций системы ФССП России утверждаются представителями нанимателя, работодателями с учетом мнения соответствующего выборного профсоюзного органа не позднее, чем за две недели до наступления календарного года. </w:t>
      </w:r>
    </w:p>
    <w:p>
      <w:pPr>
        <w:pStyle w:val="TextBody"/>
        <w:rPr/>
      </w:pPr>
      <w:r>
        <w:rPr/>
        <w:t>2.19. При направлении гражданского служащего и работника в служебную командировку за ними сохраняется денежное содержание (средняя заработная плата).</w:t>
      </w:r>
    </w:p>
    <w:p>
      <w:pPr>
        <w:pStyle w:val="TextBody"/>
        <w:jc w:val="center"/>
        <w:rPr/>
      </w:pPr>
      <w:r>
        <w:rPr>
          <w:rStyle w:val="StrongEmphasis"/>
        </w:rPr>
        <w:t>3. СОДЕЙСТВИЕ ЗАНЯТОСТИ</w:t>
      </w:r>
    </w:p>
    <w:p>
      <w:pPr>
        <w:pStyle w:val="TextBody"/>
        <w:rPr/>
      </w:pPr>
      <w:r>
        <w:rPr/>
        <w:t xml:space="preserve">3.1. ФССП России информирует Профсоюз и органы государственной службы занятости населения в письменной форме, не позднее чем за два месяца, о намерениях сокращения должностей гражданской службы, численности или штата работников организаций системы ФССП России по собственной инициативе с обоснованием необходимости проведения этих мер и изменения в связи с этим численности работающих, а по решению Президента Российской Федерации, Правительства Российской Федерации - незамедлительно. </w:t>
      </w:r>
    </w:p>
    <w:p>
      <w:pPr>
        <w:pStyle w:val="TextBody"/>
        <w:rPr/>
      </w:pPr>
      <w:r>
        <w:rPr/>
        <w:t>3.2. Представители нанимателя, работодатели:</w:t>
      </w:r>
    </w:p>
    <w:p>
      <w:pPr>
        <w:pStyle w:val="TextBody"/>
        <w:rPr/>
      </w:pPr>
      <w:r>
        <w:rPr/>
        <w:t>3.2.1. В соответствии с Законом Российской Федерации от 19.04.1991 № 1032-1 «О занятости населения в Российской Федерации», Федеральным законом № 79-ФЗ и Положением об организации работы по содействию занятости в условиях массового высвобождения, утвержденным постановлением Совета Министров – Правительства Российской Федерации от 05.02.1993 № 99,</w:t>
      </w:r>
      <w:r>
        <w:rPr>
          <w:rStyle w:val="StrongEmphasis"/>
        </w:rPr>
        <w:t xml:space="preserve"> </w:t>
      </w:r>
      <w:r>
        <w:rPr/>
        <w:t>осуществляют согласованные с выборными профсоюзными органами мероприятия по обеспечению занятости гражданских служащих и работников организаций системы ФССП России.</w:t>
      </w:r>
    </w:p>
    <w:p>
      <w:pPr>
        <w:pStyle w:val="TextBody"/>
        <w:rPr/>
      </w:pPr>
      <w:r>
        <w:rPr/>
        <w:t>3.2.2. Увольнение гражданских служащих и работников организаций системы ФССП России, являющихся членами Профсоюза, по основаниям, предусмотренным подпунктом «б» пункта 1, части 1, пунктом 8.2 части 1 и частью 2 статьи 37 Федерального закона № 79-ФЗ, пунктами 2, 3 или 5 части 1 статьи 81 ТК РФ, производят с учетом мотивированного мнения выборного органа первичной профсоюзной организации в соответствии со статьями 82, 373 ТК РФ.</w:t>
      </w:r>
    </w:p>
    <w:p>
      <w:pPr>
        <w:pStyle w:val="TextBody"/>
        <w:rPr/>
      </w:pPr>
      <w:r>
        <w:rPr/>
        <w:t>3.2.3. При принятии решения об упразднении государственного органа (ликвидации организации системы ФССП России), сокращении должностей гражданских служащих, численности или штата работников организаций системы ФССП России и возможном расторжении служебных контрактов (трудовых договоров) с гражданскими служащими и работниками в письменной форме предупреждают их персонально под роспись, а также письменно информируют об этом в выборный профсоюзный орган данной организации системы ФССП России и органы службы занятости не позднее, чем за два месяца до начала проведения соответствующих мероприятий с указанием должности, профессии, специальности и квалификационных требований к ним, условий оплаты труда каждого конкретного гражданского служащего и работника, а в случае, если решение о сокращении должностей гражданских служащих, численности или штата работников может привести к массовому увольнению гражданских служащих и работников, – не позднее, чем за три месяца до начала проведения соответствующих мероприятий.</w:t>
      </w:r>
    </w:p>
    <w:p>
      <w:pPr>
        <w:pStyle w:val="TextBody"/>
        <w:rPr/>
      </w:pPr>
      <w:r>
        <w:rPr/>
        <w:t>Увольнение считается массовым при:</w:t>
      </w:r>
    </w:p>
    <w:p>
      <w:pPr>
        <w:pStyle w:val="TextBody"/>
        <w:rPr/>
      </w:pPr>
      <w:r>
        <w:rPr/>
        <w:t>а) упразднении государственного органа (ликвидации организации системы ФССП России) с численностью работающих 15 и более человек;</w:t>
      </w:r>
    </w:p>
    <w:p>
      <w:pPr>
        <w:pStyle w:val="TextBody"/>
        <w:rPr/>
      </w:pPr>
      <w:r>
        <w:rPr/>
        <w:t>б) сокращении численности или штата работников в количестве:</w:t>
      </w:r>
    </w:p>
    <w:p>
      <w:pPr>
        <w:pStyle w:val="TextBody"/>
        <w:numPr>
          <w:ilvl w:val="0"/>
          <w:numId w:val="4"/>
        </w:numPr>
        <w:tabs>
          <w:tab w:val="left" w:pos="0" w:leader="none"/>
        </w:tabs>
        <w:spacing w:before="0" w:after="0"/>
        <w:ind w:left="707" w:hanging="283"/>
        <w:rPr/>
      </w:pPr>
      <w:r>
        <w:rPr/>
        <w:t xml:space="preserve">50 и более человек в течение 30 календарных дней; </w:t>
      </w:r>
    </w:p>
    <w:p>
      <w:pPr>
        <w:pStyle w:val="TextBody"/>
        <w:numPr>
          <w:ilvl w:val="0"/>
          <w:numId w:val="4"/>
        </w:numPr>
        <w:tabs>
          <w:tab w:val="left" w:pos="0" w:leader="none"/>
        </w:tabs>
        <w:spacing w:before="0" w:after="0"/>
        <w:ind w:left="707" w:hanging="283"/>
        <w:rPr/>
      </w:pPr>
      <w:r>
        <w:rPr/>
        <w:t xml:space="preserve">200 и более человек в течение 60 календарных дней; </w:t>
      </w:r>
    </w:p>
    <w:p>
      <w:pPr>
        <w:pStyle w:val="TextBody"/>
        <w:numPr>
          <w:ilvl w:val="0"/>
          <w:numId w:val="4"/>
        </w:numPr>
        <w:tabs>
          <w:tab w:val="left" w:pos="0" w:leader="none"/>
        </w:tabs>
        <w:ind w:left="707" w:hanging="283"/>
        <w:rPr/>
      </w:pPr>
      <w:r>
        <w:rPr/>
        <w:t xml:space="preserve">500 и более человек в течение 90 календарных дней; </w:t>
      </w:r>
    </w:p>
    <w:p>
      <w:pPr>
        <w:pStyle w:val="TextBody"/>
        <w:rPr/>
      </w:pPr>
      <w:r>
        <w:rPr/>
        <w:t>в) увольнении гражданских служащих и работников в количестве одного процента общего числа проходящих службу и работающих в связи с ликвидацией организации системы ФССП России либо сокращением численности или штата в течение 30 календарных дней в субъектах с общей численностью занятых менее 5 тысяч человек.</w:t>
      </w:r>
    </w:p>
    <w:p>
      <w:pPr>
        <w:pStyle w:val="TextBody"/>
        <w:rPr/>
      </w:pPr>
      <w:r>
        <w:rPr/>
        <w:t>3.2.4. В целях смягчения негативных последствий, возникающих в связи с сокращением должностей гражданской службы, численности или штата работников, численность работающих регулируется, в первую очередь, за счет мероприятий внутреннего характера, в том числе естественного оттока кадров, упреждающего профессионального обучения (дополнительное профессиональное образование) высвобождаемых гражданских служащих и работников до наступления срока расторжения служебного контракта, трудового договора и перемещения их на вакантные должности.</w:t>
      </w:r>
    </w:p>
    <w:p>
      <w:pPr>
        <w:pStyle w:val="TextBody"/>
        <w:rPr/>
      </w:pPr>
      <w:r>
        <w:rPr/>
        <w:t>Увольнение гражданских служащих в связи с сокращением должностей гражданской службы и работников в связи с сокращением численности или штата производится представителями нанимателя, работодателями как вынужденная мера, когда исчерпаны все возможности трудоустройства этих гражданских служащих и работников.</w:t>
      </w:r>
    </w:p>
    <w:p>
      <w:pPr>
        <w:pStyle w:val="TextBody"/>
        <w:rPr/>
      </w:pPr>
      <w:r>
        <w:rPr/>
        <w:t>3.2.5. При сокращении должностей гражданской службы, численности или штата работников организаций системы ФССП России учитывают нормы статьи 31 Федерального закона № 79-ФЗ и статьи 179 ТК РФ преимущественного права оставления на замещение должности гражданской службы или на работе.</w:t>
      </w:r>
    </w:p>
    <w:p>
      <w:pPr>
        <w:pStyle w:val="TextBody"/>
        <w:rPr/>
      </w:pPr>
      <w:r>
        <w:rPr/>
        <w:t>Помимо указанных в них категорий гражданских служащих и работников преимущественное право на оставление на службе (работе) при равной производительности труда и квалификации, предусматривается для:</w:t>
      </w:r>
    </w:p>
    <w:p>
      <w:pPr>
        <w:pStyle w:val="TextBody"/>
        <w:numPr>
          <w:ilvl w:val="0"/>
          <w:numId w:val="5"/>
        </w:numPr>
        <w:tabs>
          <w:tab w:val="left" w:pos="0" w:leader="none"/>
        </w:tabs>
        <w:spacing w:before="0" w:after="0"/>
        <w:ind w:left="707" w:hanging="283"/>
        <w:rPr/>
      </w:pPr>
      <w:r>
        <w:rPr/>
        <w:t xml:space="preserve">лиц предпенсионного возраста (за 2 года до пенсии); </w:t>
      </w:r>
    </w:p>
    <w:p>
      <w:pPr>
        <w:pStyle w:val="TextBody"/>
        <w:numPr>
          <w:ilvl w:val="0"/>
          <w:numId w:val="5"/>
        </w:numPr>
        <w:tabs>
          <w:tab w:val="left" w:pos="0" w:leader="none"/>
        </w:tabs>
        <w:spacing w:before="0" w:after="0"/>
        <w:ind w:left="707" w:hanging="283"/>
        <w:rPr/>
      </w:pPr>
      <w:r>
        <w:rPr/>
        <w:t xml:space="preserve">прошедших службу (проработавших) в организации системы ФССП России свыше 10 лет; </w:t>
      </w:r>
    </w:p>
    <w:p>
      <w:pPr>
        <w:pStyle w:val="TextBody"/>
        <w:numPr>
          <w:ilvl w:val="0"/>
          <w:numId w:val="5"/>
        </w:numPr>
        <w:tabs>
          <w:tab w:val="left" w:pos="0" w:leader="none"/>
        </w:tabs>
        <w:spacing w:before="0" w:after="0"/>
        <w:ind w:left="707" w:hanging="283"/>
        <w:rPr/>
      </w:pPr>
      <w:r>
        <w:rPr/>
        <w:t xml:space="preserve">одиноких родителей (опекуны, попечители, приёмные родители, патронатные воспитатели), имеющих на иждивении детей в возрасте до шестнадцати лет; </w:t>
      </w:r>
    </w:p>
    <w:p>
      <w:pPr>
        <w:pStyle w:val="TextBody"/>
        <w:numPr>
          <w:ilvl w:val="0"/>
          <w:numId w:val="5"/>
        </w:numPr>
        <w:tabs>
          <w:tab w:val="left" w:pos="0" w:leader="none"/>
        </w:tabs>
        <w:ind w:left="707" w:hanging="283"/>
        <w:rPr/>
      </w:pPr>
      <w:r>
        <w:rPr/>
        <w:t xml:space="preserve">двух гражданских служащих и работников из одной семьи, работающих в организациях системы ФССП России. </w:t>
      </w:r>
    </w:p>
    <w:p>
      <w:pPr>
        <w:pStyle w:val="TextBody"/>
        <w:rPr/>
      </w:pPr>
      <w:r>
        <w:rPr/>
        <w:t>3.2.6. Предоставляют высвобождаемым гражданским служащим и работникам организаций системы ФССП России гарантии и компенсации согласно законодательству Российской Федерации.</w:t>
      </w:r>
    </w:p>
    <w:p>
      <w:pPr>
        <w:pStyle w:val="TextBody"/>
        <w:rPr/>
      </w:pPr>
      <w:r>
        <w:rPr/>
        <w:t>3.2.7. С письменного согласия гражданского служащего, работника вправе расторгнуть с ним служебный контракт (трудовой договор) до истечения срока предупреждения об освобождении от замещаемой должности гражданской службы (увольнении), выплатив дополнительную компенсацию гражданским служащим в размере денежного содержания, работникам – в размере среднего заработка, исчисленных пропорционально времени, оставшемуся до истечения срока предупреждения об освобождении от замещаемой должности гражданской службы (увольнении).</w:t>
      </w:r>
    </w:p>
    <w:p>
      <w:pPr>
        <w:pStyle w:val="TextBody"/>
        <w:rPr/>
      </w:pPr>
      <w:r>
        <w:rPr/>
        <w:t>3.2.8. Обеспечивают гражданским служащим и работникам, высвобождаемым из организаций системы ФССП России, приоритетное предоставление рабочих мест в других организациях системы ФССП России.</w:t>
      </w:r>
    </w:p>
    <w:p>
      <w:pPr>
        <w:pStyle w:val="TextBody"/>
        <w:rPr/>
      </w:pPr>
      <w:r>
        <w:rPr/>
        <w:t>3.2.9. Оказывают содействие высвобождаемым гражданским служащим и работникам организаций системы ФССП России в трудоустройстве через органы службы занятости.</w:t>
      </w:r>
    </w:p>
    <w:p>
      <w:pPr>
        <w:pStyle w:val="TextBody"/>
        <w:rPr/>
      </w:pPr>
      <w:r>
        <w:rPr/>
        <w:t xml:space="preserve">3.2.10. Сохраняют за гражданским служащим и работником, имеющим противопоказания и признанным медико-социальной экспертизой непригодным к выполнению своих прежних обязанностей по должности (профессии) вследствие общего заболевания, бытовой травмы (кроме случаев травматизма, полученного в состоянии алкогольного, наркотического или токсического опьянения), средний заработок на срок его переквалификации. </w:t>
      </w:r>
    </w:p>
    <w:p>
      <w:pPr>
        <w:pStyle w:val="TextBody"/>
        <w:rPr/>
      </w:pPr>
      <w:r>
        <w:rPr/>
        <w:t>3.3. ФССП России или ее правопреемник рассматривает вопросы предполагаемой реорганизации или реструктуризации подведомственных организаций, изменения форм организации труда, которые затрагивают интересы гражданских служащих и работников организаций системы ФССП России, по согласованию с Профсоюзом.</w:t>
      </w:r>
    </w:p>
    <w:p>
      <w:pPr>
        <w:pStyle w:val="TextBody"/>
        <w:jc w:val="center"/>
        <w:rPr/>
      </w:pPr>
      <w:r>
        <w:rPr>
          <w:rStyle w:val="StrongEmphasis"/>
        </w:rPr>
        <w:t xml:space="preserve">4. РАЗВИТИЕ КАДРОВОГО ПОТЕНЦИАЛА </w:t>
      </w:r>
    </w:p>
    <w:p>
      <w:pPr>
        <w:pStyle w:val="TextBody"/>
        <w:rPr/>
      </w:pPr>
      <w:r>
        <w:rPr/>
        <w:t>4.1. Приоритетными направлениями совместной деятельности Стороны настоящего Соглашения считают привлечение и закрепление гражданских служащих и работников в организациях системы ФССП России, содействие в получении дополнительного профессионального образования, служебному росту и социальной защищенности.</w:t>
      </w:r>
    </w:p>
    <w:p>
      <w:pPr>
        <w:pStyle w:val="TextBody"/>
        <w:rPr/>
      </w:pPr>
      <w:r>
        <w:rPr/>
        <w:t>В этих целях:</w:t>
      </w:r>
    </w:p>
    <w:p>
      <w:pPr>
        <w:pStyle w:val="TextBody"/>
        <w:numPr>
          <w:ilvl w:val="0"/>
          <w:numId w:val="6"/>
        </w:numPr>
        <w:tabs>
          <w:tab w:val="left" w:pos="0" w:leader="none"/>
        </w:tabs>
        <w:spacing w:before="0" w:after="0"/>
        <w:ind w:left="707" w:hanging="283"/>
        <w:rPr/>
      </w:pPr>
      <w:r>
        <w:rPr/>
        <w:t xml:space="preserve">предусматриваются соответствующие пункты или разделы в коллективных договорах организаций системы ФССП России; </w:t>
      </w:r>
    </w:p>
    <w:p>
      <w:pPr>
        <w:pStyle w:val="TextBody"/>
        <w:numPr>
          <w:ilvl w:val="0"/>
          <w:numId w:val="6"/>
        </w:numPr>
        <w:tabs>
          <w:tab w:val="left" w:pos="0" w:leader="none"/>
        </w:tabs>
        <w:spacing w:before="0" w:after="0"/>
        <w:ind w:left="707" w:hanging="283"/>
        <w:rPr/>
      </w:pPr>
      <w:r>
        <w:rPr/>
        <w:t xml:space="preserve">создаются условия для раскрытия и эффективного использования личностного и профессионального потенциала гражданских служащих и работников, развития системы профессиональной ориентации и самоопределения; </w:t>
      </w:r>
    </w:p>
    <w:p>
      <w:pPr>
        <w:pStyle w:val="TextBody"/>
        <w:numPr>
          <w:ilvl w:val="0"/>
          <w:numId w:val="6"/>
        </w:numPr>
        <w:tabs>
          <w:tab w:val="left" w:pos="0" w:leader="none"/>
        </w:tabs>
        <w:ind w:left="707" w:hanging="283"/>
        <w:rPr/>
      </w:pPr>
      <w:r>
        <w:rPr/>
        <w:t xml:space="preserve">проводятся конкурсы профессионального мастерства среди гражданских служащих и работников организаций системы ФССП России. </w:t>
      </w:r>
    </w:p>
    <w:p>
      <w:pPr>
        <w:pStyle w:val="TextBody"/>
        <w:rPr/>
      </w:pPr>
      <w:r>
        <w:rPr/>
        <w:t>4.2. Представители нанимателя, работодатели:</w:t>
      </w:r>
    </w:p>
    <w:p>
      <w:pPr>
        <w:pStyle w:val="TextBody"/>
        <w:rPr/>
      </w:pPr>
      <w:r>
        <w:rPr/>
        <w:t>4.2.1. Организуют получение дополнительного профессионального образования гражданских служащих и работников, предусматривая на его реализацию выделение денежных средств, с сохранением должности, работы и денежного содержания, среднего заработка на этот период.</w:t>
      </w:r>
    </w:p>
    <w:p>
      <w:pPr>
        <w:pStyle w:val="TextBody"/>
        <w:rPr/>
      </w:pPr>
      <w:r>
        <w:rPr/>
        <w:t>4.2.2. Создают необходимые условия для совмещения гражданской службы и работы гражданских служащих и работников с обучением в профессиональных образовательных организациях и образовательных организациях высшего образования без отрыва от производства впервые, обеспечивают им гарантии и компенсации, предусмотренные законодательством.</w:t>
      </w:r>
    </w:p>
    <w:p>
      <w:pPr>
        <w:pStyle w:val="TextBody"/>
        <w:rPr/>
      </w:pPr>
      <w:r>
        <w:rPr/>
        <w:t>4.2.3. Направляют гражданского служащего, признанного по результатам аттестации не соответствующим замещаемой должности гражданской службы, с его согласия на получение дополнительного профессионального образования или переводят на другую должность гражданской службы.</w:t>
      </w:r>
    </w:p>
    <w:p>
      <w:pPr>
        <w:pStyle w:val="TextBody"/>
        <w:rPr/>
      </w:pPr>
      <w:r>
        <w:rPr/>
        <w:t>4.2.4. При продвижении по службе (работе) гражданских служащих и работников учитывают квалификацию, а также получение ими соответствующего и (или) профессионального образования.</w:t>
      </w:r>
    </w:p>
    <w:p>
      <w:pPr>
        <w:pStyle w:val="TextBody"/>
        <w:jc w:val="center"/>
        <w:rPr/>
      </w:pPr>
      <w:r>
        <w:rPr>
          <w:rStyle w:val="StrongEmphasis"/>
        </w:rPr>
        <w:t>5. УСЛОВИЯ ТРУДА И СОЦИАЛЬНЫЕ ГАРАНТИИ МОЛОДЕЖИ</w:t>
      </w:r>
    </w:p>
    <w:p>
      <w:pPr>
        <w:pStyle w:val="TextBody"/>
        <w:rPr/>
      </w:pPr>
      <w:r>
        <w:rPr/>
        <w:t xml:space="preserve">5.1. В целях сохранения и развития кадрового потенциала, обеспечения профессионального роста и социальной защищённости молодёжи Стороны Соглашения договорились о том, что, молодым специалистом является гражданский служащий или работник в возрасте до 30 лет, имеющий высшее или среднее профессиональное образование, принятый на гражданскую службу или работу в организации системы ФССП России на основании служебного контракта (трудового договора), заключенного на неопределенный срок, или срочного служебного контракта (трудового договора). </w:t>
      </w:r>
    </w:p>
    <w:p>
      <w:pPr>
        <w:pStyle w:val="TextBody"/>
        <w:rPr/>
      </w:pPr>
      <w:r>
        <w:rPr/>
        <w:t>5.2. Приоритетными направлениями совместной деятельности Сторон Соглашения являются:</w:t>
      </w:r>
    </w:p>
    <w:p>
      <w:pPr>
        <w:pStyle w:val="TextBody"/>
        <w:numPr>
          <w:ilvl w:val="0"/>
          <w:numId w:val="7"/>
        </w:numPr>
        <w:tabs>
          <w:tab w:val="left" w:pos="0" w:leader="none"/>
        </w:tabs>
        <w:spacing w:before="0" w:after="0"/>
        <w:ind w:left="707" w:hanging="283"/>
        <w:rPr/>
      </w:pPr>
      <w:r>
        <w:rPr/>
        <w:t xml:space="preserve">развитие рационализаторской, творческой и деловой активности работающей молодежи; </w:t>
      </w:r>
    </w:p>
    <w:p>
      <w:pPr>
        <w:pStyle w:val="TextBody"/>
        <w:numPr>
          <w:ilvl w:val="0"/>
          <w:numId w:val="7"/>
        </w:numPr>
        <w:tabs>
          <w:tab w:val="left" w:pos="0" w:leader="none"/>
        </w:tabs>
        <w:spacing w:before="0" w:after="0"/>
        <w:ind w:left="707" w:hanging="283"/>
        <w:rPr/>
      </w:pPr>
      <w:r>
        <w:rPr/>
        <w:t xml:space="preserve">создание условий для психологической и социальной стабильности молодого специалиста и укрепления авторитета института семьи, формирования трудовых династий и института наставничества; </w:t>
      </w:r>
    </w:p>
    <w:p>
      <w:pPr>
        <w:pStyle w:val="TextBody"/>
        <w:numPr>
          <w:ilvl w:val="0"/>
          <w:numId w:val="7"/>
        </w:numPr>
        <w:tabs>
          <w:tab w:val="left" w:pos="0" w:leader="none"/>
        </w:tabs>
        <w:spacing w:before="0" w:after="0"/>
        <w:ind w:left="707" w:hanging="283"/>
        <w:rPr/>
      </w:pPr>
      <w:r>
        <w:rPr/>
        <w:t xml:space="preserve">формирование условий для патриотического и духовно-нравственного воспитания молодежи; </w:t>
      </w:r>
    </w:p>
    <w:p>
      <w:pPr>
        <w:pStyle w:val="TextBody"/>
        <w:numPr>
          <w:ilvl w:val="0"/>
          <w:numId w:val="7"/>
        </w:numPr>
        <w:tabs>
          <w:tab w:val="left" w:pos="0" w:leader="none"/>
        </w:tabs>
        <w:spacing w:before="0" w:after="0"/>
        <w:ind w:left="707" w:hanging="283"/>
        <w:rPr/>
      </w:pPr>
      <w:r>
        <w:rPr/>
        <w:t xml:space="preserve">создание условий для раскрытия и эффективного использования личностного и профессионального потенциала молодых специалистов, развития системы профессиональной ориентации и самоопределения; </w:t>
      </w:r>
    </w:p>
    <w:p>
      <w:pPr>
        <w:pStyle w:val="TextBody"/>
        <w:numPr>
          <w:ilvl w:val="0"/>
          <w:numId w:val="7"/>
        </w:numPr>
        <w:tabs>
          <w:tab w:val="left" w:pos="0" w:leader="none"/>
        </w:tabs>
        <w:spacing w:before="0" w:after="0"/>
        <w:ind w:left="707" w:hanging="283"/>
        <w:rPr/>
      </w:pPr>
      <w:r>
        <w:rPr/>
        <w:t xml:space="preserve">проведение конкурсов профессионального мастерства среди молодых специалистов, обобщение и распространение передового опыта работы; </w:t>
      </w:r>
    </w:p>
    <w:p>
      <w:pPr>
        <w:pStyle w:val="TextBody"/>
        <w:numPr>
          <w:ilvl w:val="0"/>
          <w:numId w:val="7"/>
        </w:numPr>
        <w:tabs>
          <w:tab w:val="left" w:pos="0" w:leader="none"/>
        </w:tabs>
        <w:spacing w:before="0" w:after="0"/>
        <w:ind w:left="707" w:hanging="283"/>
        <w:rPr/>
      </w:pPr>
      <w:r>
        <w:rPr/>
        <w:t xml:space="preserve">присвоение званий «Лучший судебный пристав исполнитель», «Лучший дознаватель», «Лучший судебный пристав исполнитель по обеспечению установленного порядка деятельности судов»; </w:t>
      </w:r>
    </w:p>
    <w:p>
      <w:pPr>
        <w:pStyle w:val="TextBody"/>
        <w:numPr>
          <w:ilvl w:val="0"/>
          <w:numId w:val="7"/>
        </w:numPr>
        <w:tabs>
          <w:tab w:val="left" w:pos="0" w:leader="none"/>
        </w:tabs>
        <w:spacing w:before="0" w:after="0"/>
        <w:ind w:left="707" w:hanging="283"/>
        <w:rPr/>
      </w:pPr>
      <w:r>
        <w:rPr/>
        <w:t xml:space="preserve">квотирование рабочих мест для выпускников профильных учреждений профессионального образования, а также для возвращающихся в организации системы ФССП России после прохождения ими военной службы по призыву; </w:t>
      </w:r>
    </w:p>
    <w:p>
      <w:pPr>
        <w:pStyle w:val="TextBody"/>
        <w:numPr>
          <w:ilvl w:val="0"/>
          <w:numId w:val="7"/>
        </w:numPr>
        <w:tabs>
          <w:tab w:val="left" w:pos="0" w:leader="none"/>
        </w:tabs>
        <w:spacing w:before="0" w:after="0"/>
        <w:ind w:left="707" w:hanging="283"/>
        <w:rPr/>
      </w:pPr>
      <w:r>
        <w:rPr/>
        <w:t xml:space="preserve">обеспечение правовой и социальной защиты работающей молодежи; </w:t>
      </w:r>
    </w:p>
    <w:p>
      <w:pPr>
        <w:pStyle w:val="TextBody"/>
        <w:numPr>
          <w:ilvl w:val="0"/>
          <w:numId w:val="7"/>
        </w:numPr>
        <w:tabs>
          <w:tab w:val="left" w:pos="0" w:leader="none"/>
        </w:tabs>
        <w:spacing w:before="0" w:after="0"/>
        <w:ind w:left="707" w:hanging="283"/>
        <w:rPr/>
      </w:pPr>
      <w:r>
        <w:rPr/>
        <w:t xml:space="preserve">способствуют созданию в организациях системы ФССП России молодежных организаций (советы молодых специалистов, молодежные комиссии профсоюзных организаций, другие формы молодежного самоуправления). </w:t>
      </w:r>
    </w:p>
    <w:p>
      <w:pPr>
        <w:pStyle w:val="TextBody"/>
        <w:numPr>
          <w:ilvl w:val="0"/>
          <w:numId w:val="7"/>
        </w:numPr>
        <w:tabs>
          <w:tab w:val="left" w:pos="0" w:leader="none"/>
        </w:tabs>
        <w:spacing w:before="0" w:after="0"/>
        <w:ind w:left="707" w:hanging="283"/>
        <w:rPr/>
      </w:pPr>
      <w:r>
        <w:rPr/>
        <w:t xml:space="preserve">оказание эффективной помощи молодым специалистам в профессиональной и социальной адаптации; </w:t>
      </w:r>
    </w:p>
    <w:p>
      <w:pPr>
        <w:pStyle w:val="TextBody"/>
        <w:numPr>
          <w:ilvl w:val="0"/>
          <w:numId w:val="7"/>
        </w:numPr>
        <w:tabs>
          <w:tab w:val="left" w:pos="0" w:leader="none"/>
        </w:tabs>
        <w:spacing w:before="0" w:after="0"/>
        <w:ind w:left="707" w:hanging="283"/>
        <w:rPr/>
      </w:pPr>
      <w:r>
        <w:rPr/>
        <w:t xml:space="preserve">информируют молодых специалистов о задачах и деятельности профсоюзной организации в вопросах защиты их социально-трудовых прав и экономических интересов; </w:t>
      </w:r>
    </w:p>
    <w:p>
      <w:pPr>
        <w:pStyle w:val="TextBody"/>
        <w:numPr>
          <w:ilvl w:val="0"/>
          <w:numId w:val="7"/>
        </w:numPr>
        <w:tabs>
          <w:tab w:val="left" w:pos="0" w:leader="none"/>
        </w:tabs>
        <w:spacing w:before="0" w:after="0"/>
        <w:ind w:left="707" w:hanging="283"/>
        <w:rPr/>
      </w:pPr>
      <w:r>
        <w:rPr/>
        <w:t xml:space="preserve">поощряют молодых специалистов, добившихся высоких показателей в службе (работе) и активно участвующих в деятельности первичной профсоюзной организации; </w:t>
      </w:r>
    </w:p>
    <w:p>
      <w:pPr>
        <w:pStyle w:val="TextBody"/>
        <w:numPr>
          <w:ilvl w:val="0"/>
          <w:numId w:val="7"/>
        </w:numPr>
        <w:tabs>
          <w:tab w:val="left" w:pos="0" w:leader="none"/>
        </w:tabs>
        <w:spacing w:before="0" w:after="0"/>
        <w:ind w:left="707" w:hanging="283"/>
        <w:rPr/>
      </w:pPr>
      <w:r>
        <w:rPr/>
        <w:t xml:space="preserve">содействуют получению дополнительного профессионального образования и служебному росту молодых специалистов; </w:t>
      </w:r>
    </w:p>
    <w:p>
      <w:pPr>
        <w:pStyle w:val="TextBody"/>
        <w:numPr>
          <w:ilvl w:val="0"/>
          <w:numId w:val="7"/>
        </w:numPr>
        <w:tabs>
          <w:tab w:val="left" w:pos="0" w:leader="none"/>
        </w:tabs>
        <w:spacing w:before="0" w:after="0"/>
        <w:ind w:left="707" w:hanging="283"/>
        <w:rPr/>
      </w:pPr>
      <w:r>
        <w:rPr/>
        <w:t xml:space="preserve">способствуют созданию в организациях системы ФССП России молодежных организаций (советы молодых специалистов, молодежные комиссии профсоюзных организаций, другие формы молодежного самоуправления); </w:t>
      </w:r>
    </w:p>
    <w:p>
      <w:pPr>
        <w:pStyle w:val="TextBody"/>
        <w:numPr>
          <w:ilvl w:val="0"/>
          <w:numId w:val="7"/>
        </w:numPr>
        <w:tabs>
          <w:tab w:val="left" w:pos="0" w:leader="none"/>
        </w:tabs>
        <w:ind w:left="707" w:hanging="283"/>
        <w:rPr/>
      </w:pPr>
      <w:r>
        <w:rPr/>
        <w:t xml:space="preserve">способствуют вовлечению молодых специалистов в ряды членов Профсоюза и содействуют в создании условий для реализации их профессиональных потребностей. </w:t>
      </w:r>
    </w:p>
    <w:p>
      <w:pPr>
        <w:pStyle w:val="TextBody"/>
        <w:jc w:val="center"/>
        <w:rPr/>
      </w:pPr>
      <w:r>
        <w:rPr>
          <w:rStyle w:val="StrongEmphasis"/>
        </w:rPr>
        <w:t>6. ОПЛАТА ТРУДА</w:t>
      </w:r>
    </w:p>
    <w:p>
      <w:pPr>
        <w:pStyle w:val="TextBody"/>
        <w:rPr/>
      </w:pPr>
      <w:r>
        <w:rPr/>
        <w:t xml:space="preserve">6.1. Представители нанимателя, работодатели обеспечивают оплату труда гражданских служащих и работников организаций системы ФССП России в соответствии с Трудовым кодексом, федеральными законами, иными нормативными правовыми актами Российской Федерации, содержащими нормы трудового права, а также нормативными правовыми актами ФССП России в пределах бюджетных ассигнований, предусмотренных в федеральном бюджете на оплату их труда на соответствующий финансовый год, а также принимают меры по индексации денежного содержания (заработной платы) в установленные Президентом Российской Федерации и Правительством Российской Федерации сроки. </w:t>
      </w:r>
    </w:p>
    <w:p>
      <w:pPr>
        <w:pStyle w:val="TextBody"/>
        <w:rPr/>
      </w:pPr>
      <w:r>
        <w:rPr/>
        <w:t xml:space="preserve">6.2. При формировании фондов оплаты труда предусматриваются средства на выплату премий, оказание материальной помощи, установление выплат компенсационного и стимулирующего характера. </w:t>
      </w:r>
    </w:p>
    <w:p>
      <w:pPr>
        <w:pStyle w:val="TextBody"/>
        <w:rPr/>
      </w:pPr>
      <w:r>
        <w:rPr/>
        <w:t xml:space="preserve">6.3.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законодательством. </w:t>
      </w:r>
    </w:p>
    <w:p>
      <w:pPr>
        <w:pStyle w:val="TextBody"/>
        <w:rPr/>
      </w:pPr>
      <w:r>
        <w:rPr/>
        <w:t xml:space="preserve">6.4. Установление и пересмотр норм трудовых затрат производится на основе технико-экономических обоснований с учетом мнения соответствующего выборного профсоюзного органа, с обязательным извещением работников организаций системы ФССП России, которых касаются изменения, не позднее чем за 2 месяца до их введения. </w:t>
      </w:r>
    </w:p>
    <w:p>
      <w:pPr>
        <w:pStyle w:val="TextBody"/>
        <w:rPr/>
      </w:pPr>
      <w:r>
        <w:rPr/>
        <w:t>6.5. Выплата денежного содержания гражданским служащим, заработной платы работникам организаций системы ФССП России производится в соответствии с действующим законодательством Российской Федерации в сроки, установленные коллективными договорами.</w:t>
      </w:r>
    </w:p>
    <w:p>
      <w:pPr>
        <w:pStyle w:val="TextBody"/>
        <w:rPr/>
      </w:pPr>
      <w:r>
        <w:rPr/>
        <w:t xml:space="preserve">В случае задержки выплаты денежного содержания, заработной платы в установленные сроки представители нанимателя, работодатели несут ответственность в рамках действующего законодательства Российской Федерации. </w:t>
      </w:r>
    </w:p>
    <w:p>
      <w:pPr>
        <w:pStyle w:val="TextBody"/>
        <w:rPr/>
      </w:pPr>
      <w:r>
        <w:rPr/>
        <w:t xml:space="preserve">6.6. При неисполнении трудовых обязанностей по вине работодателя оплата труда работников ФССП России производится в размере не ниже средней заработной платы работника, рассчитанных пропорционально фактически отработанному времени. </w:t>
      </w:r>
    </w:p>
    <w:p>
      <w:pPr>
        <w:pStyle w:val="TextBody"/>
        <w:rPr/>
      </w:pPr>
      <w:r>
        <w:rPr/>
        <w:t>6.7. Работникам, замещающим должности, не отнесенные к должностям гражданской службы, выполняющим в одной и той же организации наряду со своей основной работой, обусловленной трудовым договором, дополнительную работу по другой профессии (должности), увеличенный объем работы или обязанности временно отсутствующего работника без освобождения от основной работы, производится доплата.</w:t>
      </w:r>
    </w:p>
    <w:p>
      <w:pPr>
        <w:pStyle w:val="TextBody"/>
        <w:rPr/>
      </w:pPr>
      <w:r>
        <w:rPr/>
        <w:t>Размер доплаты за совмещение профессий (должностей), увеличение объема выполняемых работ или исполнение обязанностей временно отсутствующего работника устанавливаются по соглашению сторон трудового договора с учетом содержания и (или) объема дополнительной работы.</w:t>
      </w:r>
    </w:p>
    <w:p>
      <w:pPr>
        <w:pStyle w:val="TextBody"/>
        <w:rPr/>
      </w:pPr>
      <w:r>
        <w:rPr/>
        <w:t>Доплаты за выполнение наряду со своей основной работой обязанностей отсутствующих работников вводятся в пределах экономии фонда заработной платы, образующейся по окладам (тарифным ставкам) отсутствующих работников, независимо от числа лиц, которым они устанавливаются.</w:t>
      </w:r>
      <w:r>
        <w:rPr>
          <w:rStyle w:val="StrongEmphasis"/>
        </w:rPr>
        <w:t xml:space="preserve"> </w:t>
      </w:r>
    </w:p>
    <w:p>
      <w:pPr>
        <w:pStyle w:val="TextBody"/>
        <w:rPr/>
      </w:pPr>
      <w:r>
        <w:rPr/>
        <w:t xml:space="preserve">6.8. За гражданскими служащими и работниками организаций системы ФССП России на время приостановки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сохраняется место службы (работы) и денежное содержание (средняя заработная плата). </w:t>
      </w:r>
    </w:p>
    <w:p>
      <w:pPr>
        <w:pStyle w:val="TextBody"/>
        <w:rPr/>
      </w:pPr>
      <w:r>
        <w:rPr/>
        <w:t xml:space="preserve">6.9. Сверхурочная работа оплачивается в размерах, установленных коллективным договором, но не менее чем в полуторном размере за первые два часа работы, а за последующие часы – не менее чем в двойном размере. </w:t>
      </w:r>
    </w:p>
    <w:p>
      <w:pPr>
        <w:pStyle w:val="TextBody"/>
        <w:rPr/>
      </w:pPr>
      <w:r>
        <w:rPr/>
        <w:t xml:space="preserve">6.10. Оплата труда работников, занятых на тяжелых работах, работах с вредными и (или) опасными и иными особыми условиями труда, производится в соответствии с законодательством Российской Федерации, нормативными правовыми актами ФССП России. </w:t>
      </w:r>
    </w:p>
    <w:p>
      <w:pPr>
        <w:pStyle w:val="TextBody"/>
        <w:rPr/>
      </w:pPr>
      <w:r>
        <w:rPr/>
        <w:t xml:space="preserve">6.11. К заработной плате работников организаций системы ФССП России, работающих в районах Крайнего Севера, приравненных к ним местностях и других местностях с неблагоприятными климатическими условиями, применяются районные коэффициенты (районные – за работу в высокогорных районах, за работу в пустынных и безводных местностях) и выплачиваются процентные надбавки в размерах и порядке, установленных Правительством Российской Федерации для граждан, работающих и проживающих в этих районах и местностях. </w:t>
      </w:r>
    </w:p>
    <w:p>
      <w:pPr>
        <w:pStyle w:val="TextBody"/>
        <w:rPr/>
      </w:pPr>
      <w:r>
        <w:rPr/>
        <w:t>6.12. При выплате денежного содержания, заработной платы представители нанимателя (работодатели) в письменной форме извещают каждого гражданского служащего и работника о составных частях денежного содержания,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pPr>
        <w:pStyle w:val="TextBody"/>
        <w:rPr/>
      </w:pPr>
      <w:r>
        <w:rPr/>
        <w:t>Форма расчетного листка утверждается представителями нанимателя, работодателями с учетом мнения выборного профсоюзного органа.</w:t>
      </w:r>
    </w:p>
    <w:p>
      <w:pPr>
        <w:pStyle w:val="TextBody"/>
        <w:jc w:val="center"/>
        <w:rPr/>
      </w:pPr>
      <w:r>
        <w:rPr>
          <w:rStyle w:val="StrongEmphasis"/>
        </w:rPr>
        <w:t>7. ОХРАНА ТРУДА И ЗДОРОВЬЯ</w:t>
      </w:r>
    </w:p>
    <w:p>
      <w:pPr>
        <w:pStyle w:val="TextBody"/>
        <w:rPr/>
      </w:pPr>
      <w:r>
        <w:rPr/>
        <w:t xml:space="preserve">7.1. Стороны рассматривают охрану труда и здоровья гражданских служащих и работников организаций системы ФССП России в качестве одного из приоритетных направлений работы. </w:t>
      </w:r>
    </w:p>
    <w:p>
      <w:pPr>
        <w:pStyle w:val="TextBody"/>
        <w:rPr/>
      </w:pPr>
      <w:r>
        <w:rPr/>
        <w:t>7.2. В соответствии со статьей 218 ТК РФ могут создаваться комитеты (комиссии) по охране труда. В их состав на паритетной основе входят представители нанимателя, работодатели и представители выборного органа первичной профсоюзной организации.</w:t>
      </w:r>
    </w:p>
    <w:p>
      <w:pPr>
        <w:pStyle w:val="TextBody"/>
        <w:rPr/>
      </w:pPr>
      <w:r>
        <w:rPr/>
        <w:t xml:space="preserve">Представители нанимателя, работодатели создают необходимые условия для работы комитетов (комиссий) по охране труда и уполномоченных (доверенных) лиц по охране труда первичных профсоюзных организаций (освобождение от основной работы на время исполнения обязанностей, прохождения обучения и т.п.), которые устанавливаются коллективным договором. </w:t>
      </w:r>
    </w:p>
    <w:p>
      <w:pPr>
        <w:pStyle w:val="TextBody"/>
        <w:rPr/>
      </w:pPr>
      <w:r>
        <w:rPr/>
        <w:t>7.3. Представители нанимателя, работодатели финансируют и осуществляют мероприятия по обеспечению безопасных условий труда и сохранению здоровья гражданских служащих и работников организаций системы ФССП России, создают службу охраны труда или вводят должность специалиста по охране труда.</w:t>
      </w:r>
    </w:p>
    <w:p>
      <w:pPr>
        <w:pStyle w:val="TextBody"/>
        <w:rPr/>
      </w:pPr>
      <w:r>
        <w:rPr/>
        <w:t xml:space="preserve">Представители нанимателя, работодатели могут привлекать специалистов или организации, оказывающие услуги в области охраны труда, в порядке, установленном законодательством Российской Федерации. </w:t>
      </w:r>
    </w:p>
    <w:p>
      <w:pPr>
        <w:pStyle w:val="TextBody"/>
        <w:rPr/>
      </w:pPr>
      <w:r>
        <w:rPr/>
        <w:t xml:space="preserve">7.4. Мероприятия по охране труда являются неотъемлемой частью региональных отраслевых соглашений и коллективных договоров. </w:t>
      </w:r>
    </w:p>
    <w:p>
      <w:pPr>
        <w:pStyle w:val="TextBody"/>
        <w:rPr/>
      </w:pPr>
      <w:r>
        <w:rPr/>
        <w:t xml:space="preserve">7.5. Представители нанимателя, работодатели не реже 1 раза в год проводят анализ состояния производственного травматизма (количество случаев, трудопотери в днях, причины и т.д.), разрабатывают и согласовывают с выборным органом первичной профсоюзной организации мероприятия по его снижению. </w:t>
      </w:r>
    </w:p>
    <w:p>
      <w:pPr>
        <w:pStyle w:val="TextBody"/>
        <w:rPr/>
      </w:pPr>
      <w:r>
        <w:rPr/>
        <w:t xml:space="preserve">7.6. Гражданские служащие и работники организаций системы ФССП России обеспечиваются производственными и санитарно-бытовыми помещениями в соответствии с установленными нормами. </w:t>
      </w:r>
    </w:p>
    <w:p>
      <w:pPr>
        <w:pStyle w:val="TextBody"/>
        <w:rPr/>
      </w:pPr>
      <w:r>
        <w:rPr/>
        <w:t xml:space="preserve">7.7. На работах с вредными и (или) опасными условиями труда, а также на работах, выполняемых в особых температурных условиях или связанных с загрязнением, гражданским служащим и работникам бесплатно выдаются сертифицированные специальная одежда, специальная обувь и другие средства индивидуальной защиты, смывающие и (или) обезвреживающие средства в соответствии с типовыми нормами. </w:t>
      </w:r>
    </w:p>
    <w:p>
      <w:pPr>
        <w:pStyle w:val="TextBody"/>
        <w:rPr/>
      </w:pPr>
      <w:r>
        <w:rPr/>
        <w:t xml:space="preserve">7.8. На работах с вредными условиями труда гражданским служащим и работникам выдаются бесплатно по установленным нормам молоко или другие равноценные пищевые продукты. Выдача молока или других равноценных пищевых продуктов, по письменному заявлению работников, может быть заменена компенсационной выплатой в размере, эквивалентной стоимости молока или других равноценных пищевых продуктов, если это предусмотрено коллективным и (или) трудовым договором. </w:t>
      </w:r>
    </w:p>
    <w:p>
      <w:pPr>
        <w:pStyle w:val="TextBody"/>
        <w:rPr/>
      </w:pPr>
      <w:r>
        <w:rPr/>
        <w:t xml:space="preserve">7.9. Гражданские служащие и работники, занятые на работах с вредными и (или) опасными условиями труда, а также на работах, связанных с движением транспорта, проходят обязательные предварительные (при поступлении на работу) и периодические медицинские осмотры для определения пригодности для выполнения поручаемой работы и предупреждения профессиональных заболеваний. </w:t>
      </w:r>
    </w:p>
    <w:p>
      <w:pPr>
        <w:pStyle w:val="TextBody"/>
        <w:rPr/>
      </w:pPr>
      <w:r>
        <w:rPr/>
        <w:t xml:space="preserve">7.10. В случае отказа гражданского служащего, работника организации системы ФССП России от выполнения служебных обязанностей (работ), представляющих опасность для его жизни и здоровья вследствие нарушений требований охраны труда, либо от выполнения тяжелых работ и работ с вредными и (или) опасными условиями труда, не предусмотренных служебным контрактом (трудовым договором), он не может быть привлечен к дисциплинарной ответственности. </w:t>
      </w:r>
    </w:p>
    <w:p>
      <w:pPr>
        <w:pStyle w:val="TextBody"/>
        <w:rPr/>
      </w:pPr>
      <w:r>
        <w:rPr/>
        <w:t xml:space="preserve">7.11. Гражданским служащим и работникам организаций системы ФССП России, занятым на работах с вредными и (или) опасными условиями труда, предоставляются ежегодные дополнительные оплачиваемые отпуска в соответствии с законодательством Российской Федерации. </w:t>
      </w:r>
    </w:p>
    <w:p>
      <w:pPr>
        <w:pStyle w:val="TextBody"/>
        <w:rPr/>
      </w:pPr>
      <w:r>
        <w:rPr/>
        <w:t xml:space="preserve">7.12. Постановления выборного профсоюзного органа по вопросам безопасности труда и охраны здоровья обязательны к рассмотрению представителями нанимателя, работодателями. </w:t>
      </w:r>
    </w:p>
    <w:p>
      <w:pPr>
        <w:pStyle w:val="TextBody"/>
        <w:rPr/>
      </w:pPr>
      <w:r>
        <w:rPr/>
        <w:t xml:space="preserve">7.13. В случае установления фактов грубой неосторожности гражданского служащего или работника организаций системы ФССП России, которые содействовали возникновению или увеличению вреда, причиненного его здоровью, с учетом заключения выборного органа первичной профсоюзной организации, комиссия, проводящая расследование несчастного случая на производстве, устанавливает степень его вины в процентах. </w:t>
      </w:r>
    </w:p>
    <w:p>
      <w:pPr>
        <w:pStyle w:val="TextBody"/>
        <w:rPr/>
      </w:pPr>
      <w:r>
        <w:rPr/>
        <w:t xml:space="preserve">7.14. Представители нанимателя, работодатели, в пределах, выделенных на эти цели бюджетных ассигнований, могут выделять средства на проведение оздоровительных мероприятий гражданских служащих, работников организаций системы ФССП России и членов их семей. </w:t>
      </w:r>
    </w:p>
    <w:p>
      <w:pPr>
        <w:pStyle w:val="TextBody"/>
        <w:rPr/>
      </w:pPr>
      <w:r>
        <w:rPr/>
        <w:t xml:space="preserve">7.15. Конкретные формы и степень участия представителей нанимателя, работодателей в решении этих вопросов устанавливаются в коллективных договорах. </w:t>
      </w:r>
    </w:p>
    <w:p>
      <w:pPr>
        <w:pStyle w:val="TextBody"/>
        <w:rPr/>
      </w:pPr>
      <w:r>
        <w:rPr/>
        <w:t>7.16. Должностные лица, виновные в нарушении законодательства о труде и охране труда, в невыполнении обязательств по охране труда, предусмотренных Соглашением, или в воспрепятствовании деятельности представителей органов общественного контроля, несут ответственность в соответствии с законодательством Российской Федерации.</w:t>
      </w:r>
    </w:p>
    <w:p>
      <w:pPr>
        <w:pStyle w:val="TextBody"/>
        <w:jc w:val="center"/>
        <w:rPr/>
      </w:pPr>
      <w:r>
        <w:rPr>
          <w:rStyle w:val="StrongEmphasis"/>
        </w:rPr>
        <w:t>8. СОЦИАЛЬНЫЕ ГАРАНТИИ, ЛЬГОТЫ И КОМПЕНСАЦИИ</w:t>
      </w:r>
    </w:p>
    <w:p>
      <w:pPr>
        <w:pStyle w:val="TextBody"/>
        <w:rPr/>
      </w:pPr>
      <w:r>
        <w:rPr/>
        <w:t>8.1. В соответствии со статьей 377 ТК РФ в случаях, предусмотренных коллективным договором, представители нанимателя, работодатели отчисляют денежные средства первичной профсоюзной организации на проведение культурно-массовой и физкультурно-оздоровительной работы среди гражданских служащих и работников организаций системы ФССП России.</w:t>
      </w:r>
    </w:p>
    <w:p>
      <w:pPr>
        <w:pStyle w:val="TextBody"/>
        <w:rPr/>
      </w:pPr>
      <w:r>
        <w:rPr/>
        <w:t xml:space="preserve">Порядок и конкретный размер отчислений определяется коллективными договорами. </w:t>
      </w:r>
    </w:p>
    <w:p>
      <w:pPr>
        <w:pStyle w:val="TextBody"/>
        <w:rPr/>
      </w:pPr>
      <w:r>
        <w:rPr/>
        <w:t>8.2. Представители нанимателя, работодатели с учетом мнения выборных органов первичных профсоюзных организаций предусматривают через коллективные договоры в зависимости от финансовых возможностей организаций системы ФССП России, местных условий и потребностей гражданских служащих и работников установление дополнительных социальных льгот и гарантий.</w:t>
      </w:r>
    </w:p>
    <w:p>
      <w:pPr>
        <w:pStyle w:val="TextBody"/>
        <w:rPr/>
      </w:pPr>
      <w:r>
        <w:rPr/>
        <w:t xml:space="preserve">Конкретные формы социально-бытового обслуживания, льготы, гарантии и компенсации отражаются в коллективных договорах. </w:t>
      </w:r>
    </w:p>
    <w:p>
      <w:pPr>
        <w:pStyle w:val="TextBody"/>
        <w:rPr/>
      </w:pPr>
      <w:r>
        <w:rPr/>
        <w:t>8.3. Представители нанимателя, работодатели:</w:t>
      </w:r>
    </w:p>
    <w:p>
      <w:pPr>
        <w:pStyle w:val="TextBody"/>
        <w:rPr/>
      </w:pPr>
      <w:r>
        <w:rPr/>
        <w:t>8.3.1. Обеспечивают предоставление льгот и компенсаций гражданским служащим и работникам, подвергшимся радиационному воздействию вследствие аварии на Чернобыльской АЭС и других территориях, в порядке и размерах, установленных законодательством Российской Федерации.</w:t>
      </w:r>
    </w:p>
    <w:p>
      <w:pPr>
        <w:pStyle w:val="TextBody"/>
        <w:rPr/>
      </w:pPr>
      <w:r>
        <w:rPr/>
        <w:t>8.3.2. Оказывают гражданским служащим содействие в предоставлении единовременной субсидии на приобретение жилого помещения в порядке, установленном постановлением Правительства Российской Федерации от 27.01.2009 № 63 «О предоставлении федеральным государственным гражданским служащим единовременной субсидии на приобретение жилого помещения».</w:t>
      </w:r>
    </w:p>
    <w:p>
      <w:pPr>
        <w:pStyle w:val="TextBody"/>
        <w:rPr/>
      </w:pPr>
      <w:r>
        <w:rPr/>
        <w:t>В состав комиссии, образованной в ФССП России, по предоставлению гражданским служащим единовременной субсидии на приобретение жилого помещения включаются представители выборного профсоюзного органа.</w:t>
      </w:r>
    </w:p>
    <w:p>
      <w:pPr>
        <w:pStyle w:val="TextBody"/>
        <w:rPr/>
      </w:pPr>
      <w:r>
        <w:rPr/>
        <w:t>8.3.3. Обеспечивают своевременное перечисление страховых взносов в соответствии с Федеральным законом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TextBody"/>
        <w:rPr/>
      </w:pPr>
      <w:r>
        <w:rPr/>
        <w:t>8.3.4. В соответствии с федеральными законами и иными нормативными правовыми актами Российской Федерации с учетом мнения выборных профсоюзных органов при заключении региональных отраслевых соглашений, коллективных договоров предусматривают в них установление дополнительных социальных льгот для гражданских служащих и работников в пределах бюджетных ассигнований, предусмотренных в федеральном бюджете. Конкретные формы социально-бытового обслуживания, льготы и компенсации отражаются в коллективных договорах.</w:t>
      </w:r>
    </w:p>
    <w:p>
      <w:pPr>
        <w:pStyle w:val="TextBody"/>
        <w:rPr/>
      </w:pPr>
      <w:r>
        <w:rPr/>
        <w:t>8.3.5. Согласно законодательству Российской Федерации представители нанимателя, работодатели предоставляют гражданским служащим и работникам гарантии и компенсации в случаях:</w:t>
      </w:r>
    </w:p>
    <w:p>
      <w:pPr>
        <w:pStyle w:val="TextBody"/>
        <w:numPr>
          <w:ilvl w:val="0"/>
          <w:numId w:val="8"/>
        </w:numPr>
        <w:tabs>
          <w:tab w:val="left" w:pos="0" w:leader="none"/>
        </w:tabs>
        <w:spacing w:before="0" w:after="0"/>
        <w:ind w:left="707" w:hanging="283"/>
        <w:rPr/>
      </w:pPr>
      <w:r>
        <w:rPr/>
        <w:t xml:space="preserve">направления в служебные командировки; </w:t>
      </w:r>
    </w:p>
    <w:p>
      <w:pPr>
        <w:pStyle w:val="TextBody"/>
        <w:numPr>
          <w:ilvl w:val="0"/>
          <w:numId w:val="8"/>
        </w:numPr>
        <w:tabs>
          <w:tab w:val="left" w:pos="0" w:leader="none"/>
        </w:tabs>
        <w:spacing w:before="0" w:after="0"/>
        <w:ind w:left="707" w:hanging="283"/>
        <w:rPr/>
      </w:pPr>
      <w:r>
        <w:rPr/>
        <w:t xml:space="preserve">переезда на работу в другую местность; </w:t>
      </w:r>
    </w:p>
    <w:p>
      <w:pPr>
        <w:pStyle w:val="TextBody"/>
        <w:numPr>
          <w:ilvl w:val="0"/>
          <w:numId w:val="8"/>
        </w:numPr>
        <w:tabs>
          <w:tab w:val="left" w:pos="0" w:leader="none"/>
        </w:tabs>
        <w:spacing w:before="0" w:after="0"/>
        <w:ind w:left="707" w:hanging="283"/>
        <w:rPr/>
      </w:pPr>
      <w:r>
        <w:rPr/>
        <w:t xml:space="preserve">исполнения государственных или общественных обязанностей; </w:t>
      </w:r>
    </w:p>
    <w:p>
      <w:pPr>
        <w:pStyle w:val="TextBody"/>
        <w:numPr>
          <w:ilvl w:val="0"/>
          <w:numId w:val="8"/>
        </w:numPr>
        <w:tabs>
          <w:tab w:val="left" w:pos="0" w:leader="none"/>
        </w:tabs>
        <w:spacing w:before="0" w:after="0"/>
        <w:ind w:left="707" w:hanging="283"/>
        <w:rPr/>
      </w:pPr>
      <w:r>
        <w:rPr/>
        <w:t xml:space="preserve">совмещения гражданской службы, работы с обучением; </w:t>
      </w:r>
    </w:p>
    <w:p>
      <w:pPr>
        <w:pStyle w:val="TextBody"/>
        <w:numPr>
          <w:ilvl w:val="0"/>
          <w:numId w:val="8"/>
        </w:numPr>
        <w:tabs>
          <w:tab w:val="left" w:pos="0" w:leader="none"/>
        </w:tabs>
        <w:spacing w:before="0" w:after="0"/>
        <w:ind w:left="707" w:hanging="283"/>
        <w:rPr/>
      </w:pPr>
      <w:r>
        <w:rPr/>
        <w:t xml:space="preserve">вынужденного прекращения гражданской службы, работы не по вине гражданского служащего, работника; </w:t>
      </w:r>
    </w:p>
    <w:p>
      <w:pPr>
        <w:pStyle w:val="TextBody"/>
        <w:numPr>
          <w:ilvl w:val="0"/>
          <w:numId w:val="8"/>
        </w:numPr>
        <w:tabs>
          <w:tab w:val="left" w:pos="0" w:leader="none"/>
        </w:tabs>
        <w:ind w:left="707" w:hanging="283"/>
        <w:rPr/>
      </w:pPr>
      <w:r>
        <w:rPr/>
        <w:t xml:space="preserve">предоставления ежегодного оплачиваемого отпуска. </w:t>
      </w:r>
    </w:p>
    <w:p>
      <w:pPr>
        <w:pStyle w:val="TextBody"/>
        <w:jc w:val="center"/>
        <w:rPr/>
      </w:pPr>
      <w:r>
        <w:rPr>
          <w:rStyle w:val="StrongEmphasis"/>
        </w:rPr>
        <w:t>9. ОБЕСПЕЧЕНИЕ ПРАВ И ГАРАНТИЙ ДЕЯТЕЛЬНОСТИ ПРОФСОЮЗНЫХ ОРГАНИЗАЦИЙ</w:t>
      </w:r>
    </w:p>
    <w:p>
      <w:pPr>
        <w:pStyle w:val="TextBody"/>
        <w:rPr/>
      </w:pPr>
      <w:r>
        <w:rPr/>
        <w:t xml:space="preserve">9.1. Права и гарантии деятельности Профсоюза, его территориальных, первичных организаций, выборных профсоюзных органов определяются ТК РФ, Федеральным законом от 12.01.1996 № 10-ФЗ "О профессиональных союзах, их правах и гарантиях деятельности" (далее - Федеральный закон № 10-ФЗ),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настоящим Соглашением, иными нормативными правовыми актами Российской Федерации. </w:t>
      </w:r>
    </w:p>
    <w:p>
      <w:pPr>
        <w:pStyle w:val="TextBody"/>
        <w:rPr/>
      </w:pPr>
      <w:r>
        <w:rPr/>
        <w:t>9.2. Представители нанимателя, работодатели:</w:t>
      </w:r>
    </w:p>
    <w:p>
      <w:pPr>
        <w:pStyle w:val="TextBody"/>
        <w:numPr>
          <w:ilvl w:val="0"/>
          <w:numId w:val="9"/>
        </w:numPr>
        <w:tabs>
          <w:tab w:val="left" w:pos="0" w:leader="none"/>
        </w:tabs>
        <w:spacing w:before="0" w:after="0"/>
        <w:ind w:left="707" w:hanging="283"/>
        <w:rPr/>
      </w:pPr>
      <w:r>
        <w:rPr/>
        <w:t xml:space="preserve">соблюдают права Профсоюза, всемерно содействуют его деятельности в целях обеспечения защиты трудовых прав и законных интересов гражданских служащих и работников в соответствии с законодательством Российской Федерации, не допускают вмешательства в деятельность профсоюзных организаций; </w:t>
      </w:r>
    </w:p>
    <w:p>
      <w:pPr>
        <w:pStyle w:val="TextBody"/>
        <w:numPr>
          <w:ilvl w:val="0"/>
          <w:numId w:val="9"/>
        </w:numPr>
        <w:tabs>
          <w:tab w:val="left" w:pos="0" w:leader="none"/>
        </w:tabs>
        <w:spacing w:before="0" w:after="0"/>
        <w:ind w:left="707" w:hanging="283"/>
        <w:rPr/>
      </w:pPr>
      <w:r>
        <w:rPr/>
        <w:t xml:space="preserve">не препятствуют вступлению гражданских служащих и работников организаций системы ФССП России в Профсоюз, обеспечивают соблюдение прав и гарантий деятельности профсоюзных организаций; </w:t>
      </w:r>
    </w:p>
    <w:p>
      <w:pPr>
        <w:pStyle w:val="TextBody"/>
        <w:numPr>
          <w:ilvl w:val="0"/>
          <w:numId w:val="9"/>
        </w:numPr>
        <w:tabs>
          <w:tab w:val="left" w:pos="0" w:leader="none"/>
        </w:tabs>
        <w:spacing w:before="0" w:after="0"/>
        <w:ind w:left="707" w:hanging="283"/>
        <w:rPr/>
      </w:pPr>
      <w:r>
        <w:rPr/>
        <w:t xml:space="preserve">предоставляют профсоюзным органам по их запросам информацию о социально-экономическом развитии организаций системы ФССП России; </w:t>
      </w:r>
    </w:p>
    <w:p>
      <w:pPr>
        <w:pStyle w:val="TextBody"/>
        <w:numPr>
          <w:ilvl w:val="0"/>
          <w:numId w:val="9"/>
        </w:numPr>
        <w:tabs>
          <w:tab w:val="left" w:pos="0" w:leader="none"/>
        </w:tabs>
        <w:ind w:left="707" w:hanging="283"/>
        <w:rPr/>
      </w:pPr>
      <w:r>
        <w:rPr/>
        <w:t xml:space="preserve">содействуют представителям профсоюзных органов в посещении организаций системы ФССП России для реализации установленных законодательством Российской Федерации и настоящим Соглашением прав гражданских служащих и работников организаций системы ФССП России и уставных задач Профсоюза. </w:t>
      </w:r>
    </w:p>
    <w:p>
      <w:pPr>
        <w:pStyle w:val="TextBody"/>
        <w:rPr/>
      </w:pPr>
      <w:r>
        <w:rPr/>
        <w:t>9.3. Материальные условия деятельности выборных профсоюзных органов.</w:t>
      </w:r>
    </w:p>
    <w:p>
      <w:pPr>
        <w:pStyle w:val="TextBody"/>
        <w:rPr/>
      </w:pPr>
      <w:r>
        <w:rPr/>
        <w:t>9.3.1. Представители нанимателя, работодатели:</w:t>
      </w:r>
    </w:p>
    <w:p>
      <w:pPr>
        <w:pStyle w:val="TextBody"/>
        <w:numPr>
          <w:ilvl w:val="0"/>
          <w:numId w:val="10"/>
        </w:numPr>
        <w:tabs>
          <w:tab w:val="left" w:pos="0" w:leader="none"/>
        </w:tabs>
        <w:spacing w:before="0" w:after="0"/>
        <w:ind w:left="707" w:hanging="283"/>
        <w:rPr/>
      </w:pPr>
      <w:r>
        <w:rPr/>
        <w:t xml:space="preserve">на основании личных письменных заявлений членов Профсоюза ежемесячно одновременно с выплатой денежного содержания, заработной платы в организациях системы ФССП России производят бесплатное удержание и безналичное перечисление членских взносов через бухгалтерию на счета выборных профсоюзных органов; </w:t>
      </w:r>
    </w:p>
    <w:p>
      <w:pPr>
        <w:pStyle w:val="TextBody"/>
        <w:numPr>
          <w:ilvl w:val="0"/>
          <w:numId w:val="10"/>
        </w:numPr>
        <w:tabs>
          <w:tab w:val="left" w:pos="0" w:leader="none"/>
        </w:tabs>
        <w:spacing w:before="0" w:after="0"/>
        <w:ind w:left="707" w:hanging="283"/>
        <w:rPr/>
      </w:pPr>
      <w:r>
        <w:rPr/>
        <w:t xml:space="preserve">на основании личных письменных заявлений гражданских служащих, работников, не являющихся членами Профсоюза, ежемесячно одновременно с выплатой денежного содержания, (заработной платы) в организациях системы ФССП России производят бесплатное удержание и безналичное перечисление через бухгалтерию на счета выборных профсоюзных органов денежных средств в размере не ниже установленного для уплаты членских взносов и на условиях, установленных выборными профсоюзными органами, для обеспечения защиты их прав и интересов; </w:t>
      </w:r>
    </w:p>
    <w:p>
      <w:pPr>
        <w:pStyle w:val="TextBody"/>
        <w:numPr>
          <w:ilvl w:val="0"/>
          <w:numId w:val="10"/>
        </w:numPr>
        <w:tabs>
          <w:tab w:val="left" w:pos="0" w:leader="none"/>
        </w:tabs>
        <w:spacing w:before="0" w:after="0"/>
        <w:ind w:left="707" w:hanging="283"/>
        <w:rPr/>
      </w:pPr>
      <w:r>
        <w:rPr/>
        <w:t xml:space="preserve">предоставляют бесплатно выборным профсоюзным органам организаций системы ФССП России (для обеспечения их деятельности в интересах гражданских служащих и работников) оборудованные помещения, средства связи (городской и местный телефоны, возможность пользования электронной и факсимильной связью), транспортные средства; </w:t>
      </w:r>
    </w:p>
    <w:p>
      <w:pPr>
        <w:pStyle w:val="TextBody"/>
        <w:numPr>
          <w:ilvl w:val="0"/>
          <w:numId w:val="10"/>
        </w:numPr>
        <w:tabs>
          <w:tab w:val="left" w:pos="0" w:leader="none"/>
        </w:tabs>
        <w:ind w:left="707" w:hanging="283"/>
        <w:rPr/>
      </w:pPr>
      <w:r>
        <w:rPr/>
        <w:t xml:space="preserve">поощряют морально и материально руководителей соответствующих выборных профсоюзных органов и их заместителей за содействие и активное участие в решении социально-экономических и производственных задач. </w:t>
      </w:r>
    </w:p>
    <w:p>
      <w:pPr>
        <w:pStyle w:val="TextBody"/>
        <w:rPr/>
      </w:pPr>
      <w:r>
        <w:rPr/>
        <w:t>9.4. Гарантии, предоставляемые гражданским служащим и работникам, входящим в состав выборных профсоюзных органов.</w:t>
      </w:r>
    </w:p>
    <w:p>
      <w:pPr>
        <w:pStyle w:val="TextBody"/>
        <w:rPr/>
      </w:pPr>
      <w:r>
        <w:rPr/>
        <w:t>9.4.1. Представители нанимателя, работодатели:</w:t>
      </w:r>
    </w:p>
    <w:p>
      <w:pPr>
        <w:pStyle w:val="TextBody"/>
        <w:numPr>
          <w:ilvl w:val="0"/>
          <w:numId w:val="11"/>
        </w:numPr>
        <w:tabs>
          <w:tab w:val="left" w:pos="0" w:leader="none"/>
        </w:tabs>
        <w:ind w:left="707" w:hanging="283"/>
        <w:rPr/>
      </w:pPr>
      <w:r>
        <w:rPr/>
        <w:t xml:space="preserve">освобождают от основной работы членов выборных профсоюзных органов, не освобожденных от нее, с сохранением денежного содержания, средней заработной платы для выполнения общественных обязанностей в интересах гражданских служащих и работников, прохождения профсоюзной учебы, участия в качестве делегатов в работе съездов, конференций Профсоюза, его выборных органов и проводимых ими мероприятий. </w:t>
      </w:r>
    </w:p>
    <w:p>
      <w:pPr>
        <w:pStyle w:val="TextBody"/>
        <w:rPr/>
      </w:pPr>
      <w:r>
        <w:rPr/>
        <w:t>9.4.2. Расторжение служебного контракта (трудового договора) по инициативе представителя нанимателя, работодателя с руководителем выборного органа первичной профсоюзной организации (его заместителями), не освобожденных от основной работы, в случаях сокращения численности или штата гражданских служащих и работников организаций системы ФССП России, недостаточной квалификации, подтвержденной результатами аттестации, неоднократного неисполнения ими без уважительных причин служебных (трудовых) обязанностей, если они имеют дисциплинарное взыскание,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pPr>
        <w:pStyle w:val="TextBody"/>
        <w:rPr/>
      </w:pPr>
      <w:r>
        <w:rPr/>
        <w:t>9.4.3. Освобожденным работникам выборных профсоюзных органов после окончания их выборных полномочий предоставляется прежняя должность (работа), а при ее отсутствии с согласия гражданского служащего или работника другая равноценная должность (работа) в той же организации.</w:t>
      </w:r>
    </w:p>
    <w:p>
      <w:pPr>
        <w:pStyle w:val="TextBody"/>
        <w:rPr/>
      </w:pPr>
      <w:r>
        <w:rPr/>
        <w:t>В соответствии со статьей 375 ТК РФ и частью 2 статьи 26 Федерального закона № 10-ФЗ, при невозможности предоставления соответствующей должности (работы) по прежнему месту службы (работы) в случае реорганизации организации системы ФССП России, её правопреемник, а в случае ликвидации организации Профсоюз сохраняет за этим гражданским служащим, работником его денежное содержание, средний заработок на период трудоустройства, но не свыше 6 месяцев, а в случае учебы или переквалификации - до одного года.</w:t>
      </w:r>
    </w:p>
    <w:p>
      <w:pPr>
        <w:pStyle w:val="TextBody"/>
        <w:rPr/>
      </w:pPr>
      <w:r>
        <w:rPr/>
        <w:t>9.4.4. Время работы освобожденных профсоюзных работников, избранных в выборный орган первичной профсоюзной организации, засчитывается им в стаж государственной гражданской службы, трудовой и страховой стаж в порядке, предусмотренном законодательством Российской Федерации.</w:t>
      </w:r>
    </w:p>
    <w:p>
      <w:pPr>
        <w:pStyle w:val="TextBody"/>
        <w:rPr/>
      </w:pPr>
      <w:r>
        <w:rPr/>
        <w:t>9.4.5. Гражданские служащие и работники организаций системы ФССП России, освобожденные от основной работы в связи с избранием их в выборный орган первичной профсоюзной организации, обладают такими же трудовыми правами, гарантиями и льготами, как и другие гражданские служащие, и работники организаций системы ФССП России в соответствии с коллективным договором.</w:t>
      </w:r>
    </w:p>
    <w:p>
      <w:pPr>
        <w:pStyle w:val="TextBody"/>
        <w:rPr/>
      </w:pPr>
      <w:r>
        <w:rPr/>
        <w:t xml:space="preserve">9.4.6. Права и гарантии профсоюзным работникам, не освобожденным от основной деятельности, регламентируются статьями 374, 376 ТК РФ и могут расширяться по взаимному согласию сторон в рамках коллективного договора. </w:t>
      </w:r>
    </w:p>
    <w:p>
      <w:pPr>
        <w:pStyle w:val="TextBody"/>
        <w:rPr/>
      </w:pPr>
      <w:r>
        <w:rPr/>
        <w:t>9.5. Представители нанимателя, работодатели, виновные в нарушении прав Профсоюза или препятствующие его законной деятельности, несут ответственность в соответствии с законодательством Российской Федерации.</w:t>
      </w:r>
    </w:p>
    <w:p>
      <w:pPr>
        <w:pStyle w:val="TextBody"/>
        <w:jc w:val="center"/>
        <w:rPr/>
      </w:pPr>
      <w:r>
        <w:rPr>
          <w:rStyle w:val="StrongEmphasis"/>
        </w:rPr>
        <w:t>10. РАЗВИТИЕ СОЦИАЛЬНОГО ПАРТНЕРСТВА</w:t>
      </w:r>
    </w:p>
    <w:p>
      <w:pPr>
        <w:pStyle w:val="TextBody"/>
        <w:rPr/>
      </w:pPr>
      <w:r>
        <w:rPr/>
        <w:t>10.1. Стороны Соглашения строят свои взаимоотношения на принципах социального партнерства для создания необходимых условий, обеспечивающих стабильное функционирование организаций системы ФССП России, повышение уровня жизни гражданских служащих и работников, их социально-правовую защиту.</w:t>
      </w:r>
    </w:p>
    <w:p>
      <w:pPr>
        <w:pStyle w:val="TextBody"/>
        <w:rPr/>
      </w:pPr>
      <w:r>
        <w:rPr/>
        <w:t xml:space="preserve">Под социальным партнерством понимается система взаимоотношений между гражданскими служащими и работниками (представителями гражданских служащих и работников) и представителями нанимателя, работодателями, направленных на обеспечение согласования интересов Сторон по вопросам регулирования трудовых отношений и иных непосредственно связанных с ними отношений. </w:t>
      </w:r>
    </w:p>
    <w:p>
      <w:pPr>
        <w:pStyle w:val="TextBody"/>
        <w:rPr/>
      </w:pPr>
      <w:r>
        <w:rPr/>
        <w:t>10.2. Стороны Соглашения в целях развития социального партнерства обязуются:</w:t>
      </w:r>
    </w:p>
    <w:p>
      <w:pPr>
        <w:pStyle w:val="TextBody"/>
        <w:rPr/>
      </w:pPr>
      <w:r>
        <w:rPr/>
        <w:t>10.2.1. Строить свои взаимоотношения на основе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pPr>
        <w:pStyle w:val="TextBody"/>
        <w:rPr/>
      </w:pPr>
      <w:r>
        <w:rPr/>
        <w:t>10.2.2. Развивать и совершенствовать формы социального партнерства на федеральном, межрегиональном, региональном и локальном уровнях.</w:t>
      </w:r>
    </w:p>
    <w:p>
      <w:pPr>
        <w:pStyle w:val="TextBody"/>
        <w:rPr/>
      </w:pPr>
      <w:r>
        <w:rPr/>
        <w:t>10.2.3. Участвовать на равноправной основе в работе Отраслевой комиссии, являющейся постоянно действующим органом социального партнерства на федеральном уровне, созданным для ведения коллективных переговоров, подготовки проекта Соглашения и его заключения, внесения в него необходимых изменений, а также для осуществления контроля за ходом выполнения Соглашения.</w:t>
      </w:r>
    </w:p>
    <w:p>
      <w:pPr>
        <w:pStyle w:val="TextBody"/>
        <w:rPr/>
      </w:pPr>
      <w:r>
        <w:rPr/>
        <w:t>10.2.4. Содействовать повышению эффективности заключаемых отраслевых соглашений на региональном уровне и коллективных договоров в организациях системы ФССП России.</w:t>
      </w:r>
    </w:p>
    <w:p>
      <w:pPr>
        <w:pStyle w:val="TextBody"/>
        <w:rPr/>
      </w:pPr>
      <w:r>
        <w:rPr/>
        <w:t>10.2.5. Проводить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гражданских служащих, работников, совершенствования ведомственной правовой базы и другим социально значимым вопросам.</w:t>
      </w:r>
    </w:p>
    <w:p>
      <w:pPr>
        <w:pStyle w:val="TextBody"/>
        <w:rPr/>
      </w:pPr>
      <w:r>
        <w:rPr/>
        <w:t>10.2.6. Рассматривать наиболее важные вопросы, затрагивающие права и интересы гражданских служащих и работников организаций системы ФССП России на совместных заседаниях коллегий и президиумов соответствующих комитетов Профсоюза.</w:t>
      </w:r>
    </w:p>
    <w:p>
      <w:pPr>
        <w:pStyle w:val="TextBody"/>
        <w:rPr/>
      </w:pPr>
      <w:r>
        <w:rPr/>
        <w:t xml:space="preserve">10.2.7. Оказывать содействие в создании и обеспечении деятельности первичных организаций Профсоюза. </w:t>
      </w:r>
    </w:p>
    <w:p>
      <w:pPr>
        <w:pStyle w:val="TextBody"/>
        <w:rPr/>
      </w:pPr>
      <w:r>
        <w:rPr/>
        <w:t>10.3. Представители нанимателя, работодатели обязуются:</w:t>
      </w:r>
    </w:p>
    <w:p>
      <w:pPr>
        <w:pStyle w:val="TextBody"/>
        <w:rPr/>
      </w:pPr>
      <w:r>
        <w:rPr/>
        <w:t>10.3.1. Обеспечивать полное и своевременное финансирование организаций системы ФССП России в соответствии с лимитами бюджетных обязательств, утвержденными федеральным законом о федеральном бюджете на соответствующий год и на плановый период.</w:t>
      </w:r>
    </w:p>
    <w:p>
      <w:pPr>
        <w:pStyle w:val="TextBody"/>
        <w:rPr/>
      </w:pPr>
      <w:r>
        <w:rPr/>
        <w:t>10.3.2. Обеспечивать условия для участия Отраслевой комиссии в разработке и (или) обсуждении проектов нормативных правовых актов, затрагивающих права и интересы гражданских служащих и работников.</w:t>
      </w:r>
    </w:p>
    <w:p>
      <w:pPr>
        <w:pStyle w:val="TextBody"/>
        <w:rPr/>
      </w:pPr>
      <w:r>
        <w:rPr/>
        <w:t>10.3.3. При подготовке приказов и распоряжений, затрагивающих права и интересы гражданских служащих и работников, заблаговременно информировать о них Профсоюз, учитывать его мнение и положения настоящего Соглашения.</w:t>
      </w:r>
    </w:p>
    <w:p>
      <w:pPr>
        <w:pStyle w:val="TextBody"/>
        <w:rPr/>
      </w:pPr>
      <w:r>
        <w:rPr/>
        <w:t>10.3.4. При реализации функций государственного заказчика федеральных целевых программ представлять Профсоюзу информацию о соответствующих федеральных целевых программах, затрагивающих социально-трудовые права гражданских служащих и работников организаций системы ФССП России влияющих на их социально-правовое положение.</w:t>
      </w:r>
    </w:p>
    <w:p>
      <w:pPr>
        <w:pStyle w:val="TextBody"/>
        <w:rPr/>
      </w:pPr>
      <w:r>
        <w:rPr/>
        <w:t>10.3.5. Доводить в установленном порядке нормативные правовые акты ФССП России, затрагивающие служебные и социально-правовые интересы гражданских служащих и работников организаций системы ФССП России до сведения выборных профсоюзных органов в части, касающейся их полномочий.</w:t>
      </w:r>
    </w:p>
    <w:p>
      <w:pPr>
        <w:pStyle w:val="TextBody"/>
        <w:jc w:val="center"/>
        <w:rPr/>
      </w:pPr>
      <w:r>
        <w:rPr>
          <w:rStyle w:val="StrongEmphasis"/>
        </w:rPr>
        <w:t>11. ОБЯЗАТЕЛЬСТВА ЦЕНТРАЛЬНОГО КОМИТЕТА, КОМИТЕТОВ РЕГИОНАЛЬНЫХ (МЕЖРЕГИОНАЛЬНЫХ) ОРГАНИЗАЦИЙ ПРОФСОЮЗА</w:t>
      </w:r>
    </w:p>
    <w:p>
      <w:pPr>
        <w:pStyle w:val="TextBody"/>
        <w:rPr/>
      </w:pPr>
      <w:r>
        <w:rPr/>
        <w:t xml:space="preserve">Профсоюз совместно с комитетами региональных (межрегиональных) организаций Профсоюза обязуются: </w:t>
      </w:r>
    </w:p>
    <w:p>
      <w:pPr>
        <w:pStyle w:val="TextBody"/>
        <w:rPr/>
      </w:pPr>
      <w:r>
        <w:rPr/>
        <w:t xml:space="preserve">11.1. Содействовать реализации настоящего Соглашения, созданию благоприятного морально-психологического климата в организациях системы ФССП России, стабилизации и повышению эффективности их деятельности, укреплению служебной дисциплины, дисциплины труда гражданских служащих и работников присущими Профсоюзу методами. </w:t>
      </w:r>
    </w:p>
    <w:p>
      <w:pPr>
        <w:pStyle w:val="TextBody"/>
        <w:rPr/>
      </w:pPr>
      <w:r>
        <w:rPr/>
        <w:t xml:space="preserve">11.2. Представлять и защищать законные права и интересы членов Профсоюза, а также гражданских служащих и работников организаций системы ФССП России, не являющихся членами Профсоюза, но уплачивающих Профсоюзу денежные средства в размерах и на условиях, установленных первичной профсоюзной организацией, перед представителями нанимателя, работодателями, в органах законодательной, исполнительной и судебной власти Российской Федерации, оказывать им бесплатную юридическую помощь. </w:t>
      </w:r>
    </w:p>
    <w:p>
      <w:pPr>
        <w:pStyle w:val="TextBody"/>
        <w:rPr/>
      </w:pPr>
      <w:r>
        <w:rPr/>
        <w:t>11.3. Не допускать вмешательства в установленную сферу деятельности организаций системы ФССП России по выполнению возложенных на них задач и функций.</w:t>
      </w:r>
    </w:p>
    <w:p>
      <w:pPr>
        <w:pStyle w:val="TextBody"/>
        <w:rPr/>
      </w:pPr>
      <w:r>
        <w:rPr/>
        <w:t xml:space="preserve">Предложения выборных профсоюзных органов по вопросам назначения на должность либо восстановления в должности, перемещения по службе, отстранения от занимаемой должности, присвоения классного чина, увольнения по инициативе представителей нанимателя, работодателей из организаций системы ФССП России, применения мер поощрения и взыскания, а также по вопросам служебной (трудовой) деятельности гражданских служащих и работников организаций системы ФССП России носят рекомендательный характер. </w:t>
      </w:r>
    </w:p>
    <w:p>
      <w:pPr>
        <w:pStyle w:val="TextBody"/>
        <w:rPr/>
      </w:pPr>
      <w:r>
        <w:rPr/>
        <w:t xml:space="preserve">11.4. Участвовать по взаимной договоренности с руководством ФССП России в совместных совещаниях по обсуждению актуальных для деятельности организаций системы ФССП России вопросов. </w:t>
      </w:r>
    </w:p>
    <w:p>
      <w:pPr>
        <w:pStyle w:val="TextBody"/>
        <w:rPr/>
      </w:pPr>
      <w:r>
        <w:rPr/>
        <w:t xml:space="preserve">11.5. Осуществлять профсоюзный контроль за соблюдением представителями нанимателя, работодателями законодательства о труде и иных нормативных правовых актов, содержащих нормы трудового права, состоянием охраны труда. Принимать меры по устранению выявленных недостатков. </w:t>
      </w:r>
    </w:p>
    <w:p>
      <w:pPr>
        <w:pStyle w:val="TextBody"/>
        <w:rPr/>
      </w:pPr>
      <w:r>
        <w:rPr/>
        <w:t xml:space="preserve">11.6. Оказывать методическую, организационную и правовую помощь членам Профсоюза и профсоюзным организациям организаций системы ФССП России, организовывать совместное обучение профсоюзных кадров и актива выборных профсоюзных органов и представителей нанимателя, работодателей по всем направлениям профсоюзной деятельности, трудового законодательства Российской Федерации. </w:t>
      </w:r>
    </w:p>
    <w:p>
      <w:pPr>
        <w:pStyle w:val="TextBody"/>
        <w:rPr/>
      </w:pPr>
      <w:r>
        <w:rPr/>
        <w:t xml:space="preserve">11.7. Проводить разъяснительную работу среди гражданских служащих и работников организаций системы ФССП России о правах и роли Профсоюза в защите их трудовых, социально-экономических и профессиональных интересов. </w:t>
      </w:r>
    </w:p>
    <w:p>
      <w:pPr>
        <w:pStyle w:val="TextBody"/>
        <w:rPr/>
      </w:pPr>
      <w:r>
        <w:rPr/>
        <w:t xml:space="preserve">11.8. Принимать в установленном порядке меры по защите интересов высвобождаемых гражданских служащих и работников – членов Профсоюза. </w:t>
      </w:r>
    </w:p>
    <w:p>
      <w:pPr>
        <w:pStyle w:val="TextBody"/>
        <w:rPr/>
      </w:pPr>
      <w:r>
        <w:rPr/>
        <w:t xml:space="preserve">11.9. Проводить политику социальной защиты молодежи посредством контроля за соблюдением их социально-трудовых прав и интересов. </w:t>
      </w:r>
    </w:p>
    <w:p>
      <w:pPr>
        <w:pStyle w:val="TextBody"/>
        <w:rPr/>
      </w:pPr>
      <w:r>
        <w:rPr/>
        <w:t xml:space="preserve">11.10. Создавать в первичных профсоюзных организациях молодежные советы, организовывать обучение председателей молодежных советов, молодых профсоюзных активистов по вопросам защиты социально-экономических интересов членов Профсоюза. </w:t>
      </w:r>
    </w:p>
    <w:p>
      <w:pPr>
        <w:pStyle w:val="TextBody"/>
        <w:rPr/>
      </w:pPr>
      <w:r>
        <w:rPr/>
        <w:t xml:space="preserve">11.11. Организовывать массовые трудовые, культурно-массовые, спортивные мероприятия для молодежи. </w:t>
      </w:r>
    </w:p>
    <w:p>
      <w:pPr>
        <w:pStyle w:val="TextBody"/>
        <w:rPr/>
      </w:pPr>
      <w:r>
        <w:rPr/>
        <w:t>11.12. Профсоюз за счет средств профсоюзного бюджета через страховую компанию "Профсодружество" заключает договоры страхования от несчастных случаев со смертельным исходом на производстве, а также получения инвалидности первой группы в результате несчастных случаев на производстве всех членов Профсоюза, проходящих службу и работающих в организациях системы ФССП России.</w:t>
      </w:r>
    </w:p>
    <w:p>
      <w:pPr>
        <w:pStyle w:val="TextBody"/>
        <w:rPr/>
      </w:pPr>
      <w:r>
        <w:rPr/>
        <w:t>При наступлении страхового случая региональные (межрегиональные) организации Профсоюза направляют в ЦК Профсоюза следующие документы:</w:t>
      </w:r>
    </w:p>
    <w:p>
      <w:pPr>
        <w:pStyle w:val="TextBody"/>
        <w:numPr>
          <w:ilvl w:val="0"/>
          <w:numId w:val="12"/>
        </w:numPr>
        <w:tabs>
          <w:tab w:val="left" w:pos="0" w:leader="none"/>
        </w:tabs>
        <w:spacing w:before="0" w:after="0"/>
        <w:ind w:left="707" w:hanging="283"/>
        <w:rPr/>
      </w:pPr>
      <w:r>
        <w:rPr/>
        <w:t xml:space="preserve">копию учётной карточки члена Профсоюза; </w:t>
      </w:r>
    </w:p>
    <w:p>
      <w:pPr>
        <w:pStyle w:val="TextBody"/>
        <w:numPr>
          <w:ilvl w:val="0"/>
          <w:numId w:val="12"/>
        </w:numPr>
        <w:tabs>
          <w:tab w:val="left" w:pos="0" w:leader="none"/>
        </w:tabs>
        <w:spacing w:before="0" w:after="0"/>
        <w:ind w:left="707" w:hanging="283"/>
        <w:rPr/>
      </w:pPr>
      <w:r>
        <w:rPr/>
        <w:t xml:space="preserve">копию акта по форме Н-1; </w:t>
      </w:r>
    </w:p>
    <w:p>
      <w:pPr>
        <w:pStyle w:val="TextBody"/>
        <w:numPr>
          <w:ilvl w:val="0"/>
          <w:numId w:val="12"/>
        </w:numPr>
        <w:tabs>
          <w:tab w:val="left" w:pos="0" w:leader="none"/>
        </w:tabs>
        <w:spacing w:before="0" w:after="0"/>
        <w:ind w:left="707" w:hanging="283"/>
        <w:rPr/>
      </w:pPr>
      <w:r>
        <w:rPr/>
        <w:t xml:space="preserve">в случае смерти Застрахованного – копию свидетельства ЗАГСа о смерти; </w:t>
      </w:r>
    </w:p>
    <w:p>
      <w:pPr>
        <w:pStyle w:val="TextBody"/>
        <w:numPr>
          <w:ilvl w:val="0"/>
          <w:numId w:val="12"/>
        </w:numPr>
        <w:tabs>
          <w:tab w:val="left" w:pos="0" w:leader="none"/>
        </w:tabs>
        <w:spacing w:before="0" w:after="0"/>
        <w:ind w:left="707" w:hanging="283"/>
        <w:rPr/>
      </w:pPr>
      <w:r>
        <w:rPr/>
        <w:t xml:space="preserve">в случае получения инвалидности I группы – копию справки медико-социальной экспертной комиссии; </w:t>
      </w:r>
    </w:p>
    <w:p>
      <w:pPr>
        <w:pStyle w:val="TextBody"/>
        <w:numPr>
          <w:ilvl w:val="0"/>
          <w:numId w:val="12"/>
        </w:numPr>
        <w:tabs>
          <w:tab w:val="left" w:pos="0" w:leader="none"/>
        </w:tabs>
        <w:ind w:left="707" w:hanging="283"/>
        <w:rPr/>
      </w:pPr>
      <w:r>
        <w:rPr/>
        <w:t xml:space="preserve">заявление Застрахованного / Выгодоприобретателя о перечислении страхового обеспечения (подпись Застрахованного / Выгодоприобретателя заверяется печатью и подписью уполномоченного лица профсоюзной организации) по установленной форме. </w:t>
      </w:r>
    </w:p>
    <w:p>
      <w:pPr>
        <w:pStyle w:val="TextBody"/>
        <w:rPr/>
      </w:pPr>
      <w:r>
        <w:rPr/>
        <w:t xml:space="preserve">Страховая компания перечисляет страховое обеспечение по тем банковским реквизитами, которые сообщены в Центральном комитете Профсоюза региональными комитетами Профсоюза. </w:t>
      </w:r>
    </w:p>
    <w:p>
      <w:pPr>
        <w:pStyle w:val="TextBody"/>
        <w:jc w:val="center"/>
        <w:rPr/>
      </w:pPr>
      <w:r>
        <w:rPr>
          <w:rStyle w:val="StrongEmphasis"/>
        </w:rPr>
        <w:t>12. ЗАКЛЮЧИТЕЛЬНЫЕ ПОЛОЖЕНИЯ</w:t>
      </w:r>
    </w:p>
    <w:p>
      <w:pPr>
        <w:pStyle w:val="TextBody"/>
        <w:rPr/>
      </w:pPr>
      <w:r>
        <w:rPr/>
        <w:t>12.1. Контроль за ходом выполнения настоящего Соглашения осуществляется Сторонами и их представителями в составе Отраслевой комиссии, а также соответствующими органами по труду.</w:t>
      </w:r>
    </w:p>
    <w:p>
      <w:pPr>
        <w:pStyle w:val="TextBody"/>
        <w:rPr/>
      </w:pPr>
      <w:r>
        <w:rPr/>
        <w:t>Текущий контроль за выполнением Соглашения осуществляет Отраслевая комиссия в порядке, установленном Сторонами Соглашения.</w:t>
      </w:r>
    </w:p>
    <w:p>
      <w:pPr>
        <w:pStyle w:val="TextBody"/>
        <w:rPr/>
      </w:pPr>
      <w:r>
        <w:rPr/>
        <w:t>Контрольные функции за выполнением Соглашения осуществляют также региональные (межрегиональные), первичные организации Профсоюза, представители нанимателя, работодатели и соответствующие органы по труду.</w:t>
      </w:r>
    </w:p>
    <w:p>
      <w:pPr>
        <w:pStyle w:val="TextBody"/>
        <w:rPr/>
      </w:pPr>
      <w:r>
        <w:rPr/>
        <w:t xml:space="preserve">При невыполнении Соглашения заинтересованные лица письменно информируют Отраслевую комиссию или непосредственно руководителей, подписавших Соглашение. Стороны проводят консультации по существу представленной информации и принимают решение. </w:t>
      </w:r>
    </w:p>
    <w:p>
      <w:pPr>
        <w:pStyle w:val="TextBody"/>
        <w:rPr/>
      </w:pPr>
      <w:r>
        <w:rPr/>
        <w:t>12.2. Итоги выполнения Соглашения ежегодно рассматриваются Отраслевой комиссией, подводятся на заседаниях Президиума Профсоюза и совещаниях при Директоре Федеральной службы судебных приставов – главном судебном приставе Российской Федерации, и доводятся до сведения выборных профсоюзных органов и представителей нанимателя, работодателей.</w:t>
      </w:r>
    </w:p>
    <w:p>
      <w:pPr>
        <w:pStyle w:val="Heading5"/>
        <w:rPr/>
      </w:pPr>
      <w:r>
        <w:rPr/>
        <w:t xml:space="preserve">Председатель Общероссийского </w:t>
        <w:br/>
        <w:t xml:space="preserve">профессионального союза работников </w:t>
        <w:br/>
        <w:t xml:space="preserve">государственных учреждений </w:t>
        <w:br/>
        <w:t xml:space="preserve">и общественного обслуживания </w:t>
        <w:br/>
        <w:t xml:space="preserve">Российской Федерации </w:t>
        <w:br/>
        <w:t>Н.А. Водянов</w:t>
      </w:r>
    </w:p>
    <w:p>
      <w:pPr>
        <w:pStyle w:val="Heading5"/>
        <w:spacing w:before="120" w:after="60"/>
        <w:rPr/>
      </w:pPr>
      <w:r>
        <w:rPr/>
        <w:t xml:space="preserve">Директор Федеральной службы </w:t>
        <w:br/>
        <w:t xml:space="preserve">судебных приставов - главный </w:t>
        <w:br/>
        <w:t xml:space="preserve">судебный пристав </w:t>
        <w:br/>
        <w:t xml:space="preserve">Российской Федерации </w:t>
        <w:br/>
        <w:t>А.О. Парфенчиков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