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№328н от 29 мая 2015 г.</w:t>
      </w:r>
    </w:p>
    <w:p>
      <w:pPr>
        <w:pStyle w:val="Heading2"/>
        <w:rPr/>
      </w:pPr>
      <w:r>
        <w:rPr/>
        <w:t>«Об утверждении формы соглашения о предоставлении субсидии из федерального бюджета бюджету субъекта Российской Федерации на софинансирование расходов на реализацию мероприятий, включенных в государственную программу субъекта Российской Федерации, и формы заявки о ее перечислении, форм отчетов об исполнении субъектом Российской Федерации обязательств, вытекающих из соглашения, и перечня документов, предоставляемых одновременно с государственной программой субъекта Российской Федерации»</w:t>
      </w:r>
    </w:p>
    <w:p>
      <w:pPr>
        <w:pStyle w:val="TextBody"/>
        <w:rPr/>
      </w:pPr>
      <w:r>
        <w:rPr/>
        <w:t>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мероприятий, включенных в государственные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населения, утвержденными постановлением Правительства Российской Федерации от 15 апреля 2014 г. № 297 «Об утверждении государственной программы Российской Федерации «Доступная среда» на 2011-2015 годы» (Собрание законодательства Российской Федерации, 2014, № 17, ст. 2060; 2015, № 9, ст. 1331) приказываю: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соглашения о предоставлении субсидии из федерального бюджета бюджету субъекта Российской Федерации на софинансирование расходов на реализацию мероприятий, включенных в государственную программу субъекта Российской Федерации,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населения,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отчета об осуществлении расходов бюджета субъекта Российской Федерации, источником финансового обеспечения которых является субсидия из федерального бюджета бюджету субъекта Российской Федерации на софинансирование расходов на реализацию мероприятий, включенных в государственную программу субъекта Российской Федерации,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населения, согласно приложению № 2;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отчета о достижении значения показателя результативности использования субсидии из федерального бюджета бюджету субъекта Российской Федерации на софинансирование расходов на реализацию мероприятий, включенных в государственную программу субъекта Российской Федерации,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населения, согласно приложению № 3;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отчета о реализации мероприятий, включенных в государственную программу субъекта Российской Федерации,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населения, согласно приложению № 4;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перечень документов, представляемых одновременно с государственной программой субъекта Российской Федерации, разработанной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населения, согласно приложению № 5;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форму заявки о перечислении субсидии из федерального бюджета бюджету субъекта Российской Федерации на софинансирование расходов на реализацию мероприятий, включенных в государственную программу субъекта Российской Федерации,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населения, согласно приложению № 6. </w:t>
      </w:r>
    </w:p>
    <w:p>
      <w:pPr>
        <w:pStyle w:val="TextBody"/>
        <w:rPr/>
      </w:pPr>
      <w:r>
        <w:rPr/>
        <w:t>2. Признать утратившим силу: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27 декабря 2012 г. № 633н «Об утверждении формы соглашения о предоставлении субсидии из федерального бюджета бюджету субъекта Российской Федерации на реализацию мероприятий, включенных в программу субъекта Российской Федерации, и формы заявки о ее перечислении, форм отчетов об исполнении субъектом Российской Федерации обязательств, вытекающих из соглашения, и перечня документов, предоставляемых одновременно с программой субъекта Российской Федерации» (зарегистрирован Министерством юстиции Российской Федерации 5 марта 2013 г., регистрационный № 27505);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29 октября 2013 г. № 579н «О внесении изменений в приложения № 1 и 5 к приказу Министерства труда и социальной защиты Российской Федерации от 27 декабря 2012 г. № 633н «Об утверждении формы соглашения о предоставлении субсидии из федерального бюджета бюджету субъекта Российской Федерации на реализацию мероприятий, включенных в программу субъекта Российской Федерации, форм отчетов об исполнении субъектом Российской Федерации обязательств, вытекающих из соглашения, и перечня документов, предоставляемых одновременно с программой субъекта Российской Федерации» (зарегистрирован Министерством юстиции Российской Федерации 23 декабря 2013 г., регистрационный № 30730);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труда и социальной защиты Российской Федерации от 2 сентября 2014 г. № 600н «О внесении изменений в приказ Министерства труда и социальной защиты Российской Федерации от 27 декабря 2012 г. № 633н «Об утверждении формы соглашения о предоставлении субсидии из федерального бюджета бюджету субъекта Российской Федерации на реализацию мероприятий, включенных в программу субъекта Российской Федерации, форм отчетов об исполнении субъектом Российской Федерации обязательств, вытекающих из соглашения, и перечня документов, предоставляемых одновременно с программой субъекта Российской Федерации» (зарегистрирован Министерством юстиции Российской Федерации 4 декабря 2014 г., регистрационный № 35087).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