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№14-1/10/П-7888 от 18 декабря 2015 г.</w:t>
      </w:r>
    </w:p>
    <w:p>
      <w:pPr>
        <w:pStyle w:val="Heading2"/>
        <w:rPr/>
      </w:pPr>
      <w:r>
        <w:rPr/>
        <w:t>Правительственная телеграмма №14-1/10/П-7888 от 18 декабря 2015 г.</w:t>
      </w:r>
    </w:p>
    <w:p>
      <w:pPr>
        <w:pStyle w:val="TextBody"/>
        <w:spacing w:before="0" w:after="0"/>
        <w:rPr/>
      </w:pPr>
      <w:r>
        <w:rPr/>
        <w:t xml:space="preserve">Органы исполнительной власти субъектов Российской Федерации Взамен разосланного от 17 декабря 2015 г. № 14-1/10/П-7834 В соответствии с поручениями Президента Российской Федерации от 11.02.2013 № ПР-240, Правительства Российской Федерации от 18.02.2013 № ДМ-П16-966, Программой поэтапного совершенствования системы оплаты труда в государственных (муниципальных) учреждениях на 2012-2018 годы (Распоряжение Правительства Российской Федерации от 26 ноября 2012 г. № 2190-р, далее – Программа), прошу актуализировать информацию по отчету по форме мониторинга реализации Программы, утвержденной приказом Минтруда России от 31 мая 2013 г. № 234а, в электронном виде с использованием автоматизированной информационной системы Минтруда России не позднее 25 декабря 2015 г. Данные в отчете заполняются за 2015 год, с учетом положений Постановления Правительства Российской Федерации от 14 сентября 2015 г. № 973. Информацию также необходимо представить в виде отсканированного письма-ответа с печатью и подписью Главы субъекта Российской Федерации с приложением всех таблиц, распечатанных из автоматизированной информационной системы. Доступ в автоматизированную информационную систему осуществляется по реквизитам доступа, полученным при формировании отчета за 1 полугодие 2013 года (письмо Минтруда России от 01.07.2013 г. №14-1/10/1-2920). Координаторы: по работе с программным обеспечением – администратор системы, контакты: телефон - 8 (499) 578-03-04; электронная почта - info@fcst.ru; по общим вопросам – Шишлов Олег Николаевич, контакты: телефон - 8 (495) 926-99-01, доб. 14-52; электронная почта - shishlovon@rosmintrud.ru. Заместитель Министра труда и социальной защиты Российской Федерации Л.Ю. 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