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12-3/10/П-8174 от 30 декабря 2015 г.</w:t>
      </w:r>
    </w:p>
    <w:p>
      <w:pPr>
        <w:pStyle w:val="Heading2"/>
        <w:rPr/>
      </w:pPr>
      <w:r>
        <w:rPr/>
        <w:t>Руководителям исполнительных органов субъектов Российской Федерации</w:t>
      </w:r>
    </w:p>
    <w:p>
      <w:pPr>
        <w:pStyle w:val="TextBody"/>
        <w:rPr/>
      </w:pPr>
      <w:r>
        <w:rPr/>
        <w:t>В целях исполнения перечня поручений по реализации послания Президента Российской Федерации Федеральному Собранию Российской Федерации от 3 декабря 2015 года № пр-2508 по утверждению обязательных для всех субъектов Российской Федерации Методических указаний, устанавливающих требования к оптимальному размещению на их территориях объектов социальной сферы, выполнение которых не приведет к возникновению расходных обязательств бюджетов бюджетной системы Российской Федерации, Минтруд России просит представить информацию по формам, размещенным на сайте Минтруда России по адресу: http://www.rosmintrud.ru/docs/mintrud/protection/263/.</w:t>
      </w:r>
    </w:p>
    <w:p>
      <w:pPr>
        <w:pStyle w:val="TextBody"/>
        <w:rPr/>
      </w:pPr>
      <w:r>
        <w:rPr/>
        <w:t>Информацию просим направить в установленном порядке, а также по адресу электронной почты Shestakov_ma@mail.ru в срок до 12 января 2015 года.</w:t>
      </w:r>
    </w:p>
    <w:p>
      <w:pPr>
        <w:pStyle w:val="TextBody"/>
        <w:rPr/>
      </w:pPr>
      <w:r>
        <w:rPr/>
        <w:t>Контактное лицо: Шестаков М.А. +7 (495) 917-75-72</w:t>
      </w:r>
    </w:p>
    <w:p>
      <w:pPr>
        <w:pStyle w:val="TextBody"/>
        <w:rPr/>
      </w:pPr>
      <w:r>
        <w:rPr/>
        <w:t>Контактное лицо от Минтруда России: Харитонова О.А. +7 (495) 926-99-01*12-37</w:t>
      </w:r>
    </w:p>
    <w:p>
      <w:pPr>
        <w:pStyle w:val="TextBody"/>
        <w:spacing w:before="0" w:after="0"/>
        <w:rPr/>
      </w:pPr>
      <w:r>
        <w:rPr>
          <w:rStyle w:val="StrongEmphasis"/>
        </w:rPr>
        <w:t xml:space="preserve">Первый заместитель Министра </w:t>
      </w:r>
    </w:p>
    <w:p>
      <w:pPr>
        <w:pStyle w:val="TextBody"/>
        <w:spacing w:before="0" w:after="0"/>
        <w:rPr/>
      </w:pPr>
      <w:r>
        <w:rPr>
          <w:rStyle w:val="StrongEmphasis"/>
        </w:rPr>
        <w:t>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