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№161н от 4 сентября 2012 г.</w:t>
      </w:r>
    </w:p>
    <w:p>
      <w:pPr>
        <w:pStyle w:val="Heading2"/>
        <w:rPr/>
      </w:pPr>
      <w:r>
        <w:rPr/>
        <w:t>«Об Аттестационной комиссии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Федеральным законом от 27 июля 2004 г.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1151; № 16, ст. 1828; № 49, ст. 6070; 2008, № 13, ст. 1186; № 30, ст. 3616; № 52, ст. 6235; 2009, № 29, ст. 3597, 3624; № 48, ст. 5719; № 51, ст. 6150, 6159; 2010, № 5, ст. 459; № 7, ст. 704; № 49, ст. 6413; № 51, ст. 6810; 2011, № 1, ст. 31; № 27, ст. 3866; № 29, ст. 4295; № 48, ст. 6730; № 49, ст. 7333; № 50, ст. 7337) и Указами Президента Российской Федерации от 1 февраля 2005 г. № 110 «О проведении аттестации государственных гражданских служащих Российской Федерации» (Собрание законодательства Российской Федерации, 2005, № 6, ст. 437) 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(Собрание законодательства Российской Федерации, 2005, № 6, ст. 438; 2011, № 47, ст. 6620)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1. Создать Аттестационную комиссию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2. Утвердить Регламент работы Аттестационной комиссии Министерства труда и социальной защиты Российской Федерации согласно приложению.</w:t>
      </w:r>
    </w:p>
    <w:p>
      <w:pPr>
        <w:pStyle w:val="TextBody"/>
        <w:rPr/>
      </w:pPr>
      <w:r>
        <w:rPr/>
        <w:t>3. Поручить Аттестационной комиссии Министерства труда и социальной защиты Российской Федерации проводить аттестацию, а также квалификационный экзамен федеральных государственных гражданских служащих Министерства труда и социальной защиты Российской Федерации и Федеральной службы по труду и занятости, находящейся в его ведении, замещающих должности федеральной государственной гражданской службы руководителя федеральной службы и заместителя руководителя федеральной службы.</w:t>
      </w:r>
    </w:p>
    <w:p>
      <w:pPr>
        <w:pStyle w:val="TextBody"/>
        <w:rPr/>
      </w:pPr>
      <w:r>
        <w:rPr/>
        <w:t>4. Финансовому департаменту ежегодно обеспечивать финансирование расходов, связанных с осуществлением деятельности Аттестационной комиссии Министерства труда и социальной защиты Российской Федерации, в пределах средств, предусмотренных Министерству труда и социальной защиты Российской Федерации в федеральном бюджете.</w:t>
      </w:r>
    </w:p>
    <w:p>
      <w:pPr>
        <w:pStyle w:val="TextBody"/>
        <w:rPr/>
      </w:pPr>
      <w:r>
        <w:rPr/>
        <w:t>5. Установить, что при проведении аттестации или сдаче квалификационного экзамена заместителями Министра труда и социальной защиты Российской Федерации, руководителями структурных подразделений Министерства труда и социальной защиты Российской Федерации, руководителем и заместителями руководителя Федеральной службы по труду и занятости, председателем Аттестационной комиссии Министерства труда и социальной защиты Российской Федерации является Министр труда и социальной защиты Российской Федерации.</w:t>
      </w:r>
    </w:p>
    <w:p>
      <w:pPr>
        <w:pStyle w:val="TextBody"/>
        <w:rPr/>
      </w:pPr>
      <w:r>
        <w:rPr/>
        <w:t>6. Установить, что аттестация и квалификационный экзамен руководителей территориальных органов Федеральной службы по труду и занятости проводится аттестационной комиссией Федеральной службы по труду и занятости.</w:t>
      </w:r>
    </w:p>
    <w:p>
      <w:pPr>
        <w:pStyle w:val="TextBody"/>
        <w:rPr/>
      </w:pPr>
      <w:r>
        <w:rPr/>
        <w:t>7. Контроль за исполнением настоящего приказа оставляю за собой.</w:t>
      </w:r>
    </w:p>
    <w:p>
      <w:pPr>
        <w:pStyle w:val="TextBody"/>
        <w:spacing w:before="0" w:after="283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