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План от 27 января 2016 г.</w:t>
      </w:r>
    </w:p>
    <w:p>
      <w:pPr>
        <w:pStyle w:val="Heading2"/>
        <w:rPr/>
      </w:pPr>
      <w:r>
        <w:rPr/>
        <w:t>«План работы Общественного совета при Минтруде России на 2016 год»</w:t>
      </w:r>
    </w:p>
    <w:tbl>
      <w:tblPr>
        <w:tblW w:w="1020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61"/>
        <w:gridCol w:w="4890"/>
        <w:gridCol w:w="307"/>
        <w:gridCol w:w="1462"/>
        <w:gridCol w:w="1244"/>
        <w:gridCol w:w="1941"/>
      </w:tblGrid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№</w:t>
            </w:r>
          </w:p>
        </w:tc>
        <w:tc>
          <w:tcPr>
            <w:tcW w:w="48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Рассматриваемый вопрос</w:t>
            </w:r>
          </w:p>
        </w:tc>
        <w:tc>
          <w:tcPr>
            <w:tcW w:w="176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Инициатор</w:t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Ответств. Комиссия Совета</w:t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>
                <w:rStyle w:val="StrongEmphasis"/>
              </w:rPr>
              <w:t>Ответственные Департаменты Минтруда России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/внебюджетные фонды/ федеральная служба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8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ЯНВАРЬ</w:t>
            </w:r>
          </w:p>
        </w:tc>
        <w:tc>
          <w:tcPr>
            <w:tcW w:w="176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48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плане работы Общественного совета при Минтруде России на 2016 год</w:t>
            </w:r>
          </w:p>
        </w:tc>
        <w:tc>
          <w:tcPr>
            <w:tcW w:w="176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Общественный совет</w:t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 Комиссии</w:t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Воронин Ф.И.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48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проекте публичной декларации целей и задач Минтруда России на 2016 год</w:t>
            </w:r>
          </w:p>
        </w:tc>
        <w:tc>
          <w:tcPr>
            <w:tcW w:w="176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Минтруд России</w:t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 Комиссии</w:t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Баснак Д.В.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</w:t>
            </w:r>
          </w:p>
        </w:tc>
        <w:tc>
          <w:tcPr>
            <w:tcW w:w="48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проекте постановления Правительства Российской Федерации «О внесении изменений в государственную программу Российской Федерации «Социальная поддержка граждан»</w:t>
            </w:r>
          </w:p>
        </w:tc>
        <w:tc>
          <w:tcPr>
            <w:tcW w:w="176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Минтруд России</w:t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№ </w:t>
            </w:r>
            <w:r>
              <w:rPr/>
              <w:t>1</w:t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Петрова С.В.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</w:t>
            </w:r>
          </w:p>
        </w:tc>
        <w:tc>
          <w:tcPr>
            <w:tcW w:w="48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проекте федерального закона «О внесении изменений в статью 121 Федерального закона «О государственной социальной помощи»</w:t>
            </w:r>
          </w:p>
        </w:tc>
        <w:tc>
          <w:tcPr>
            <w:tcW w:w="176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Минтруд России</w:t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№ </w:t>
            </w:r>
            <w:r>
              <w:rPr/>
              <w:t>4</w:t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Игнатьев И.М.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</w:t>
            </w:r>
          </w:p>
        </w:tc>
        <w:tc>
          <w:tcPr>
            <w:tcW w:w="48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проекте кодекса этики членов Общественного совета при Минтруде России</w:t>
            </w:r>
          </w:p>
        </w:tc>
        <w:tc>
          <w:tcPr>
            <w:tcW w:w="176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Минтруд России</w:t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 Комиссии</w:t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Воронин Ф.И.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8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ФЕВРАЛЬ</w:t>
            </w:r>
          </w:p>
        </w:tc>
        <w:tc>
          <w:tcPr>
            <w:tcW w:w="176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48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проекте единой межведомственной концепции ранней помощи детям группы риска и инвалидностью, детям с генетическими нарушениями</w:t>
            </w:r>
          </w:p>
        </w:tc>
        <w:tc>
          <w:tcPr>
            <w:tcW w:w="176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Минтруд России</w:t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№ </w:t>
            </w:r>
            <w:r>
              <w:rPr/>
              <w:t>1</w:t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Гусенкова А.В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48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проекте формы федерального статистического наблюдения «Исследование удовлетворенности качеством предоставления услуг по медико-социальной экспертизе»</w:t>
            </w:r>
          </w:p>
        </w:tc>
        <w:tc>
          <w:tcPr>
            <w:tcW w:w="176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Минтруд России</w:t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№ </w:t>
            </w:r>
            <w:r>
              <w:rPr/>
              <w:t>1</w:t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Гусенкова А.В.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</w:t>
            </w:r>
          </w:p>
        </w:tc>
        <w:tc>
          <w:tcPr>
            <w:tcW w:w="48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подготовке предложений по доработке Формы № 1-ИДО «Исследование оценки инвалидами состояния доступности приоритетных объектов и услуг в приоритетных сферах жизнедеятельности, отношения граждан Российской Федерации к проблемам инвалидов», утвержденной приказом Росстата от 5 апреля 2013 г. № 131, в части включения вопросов, позволяющих провести оценку удовлетворенности инвалидов качеством предоставления государственной услуги по обеспечению техническими средствами реабилитации</w:t>
            </w:r>
          </w:p>
        </w:tc>
        <w:tc>
          <w:tcPr>
            <w:tcW w:w="176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Минтруд России</w:t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№ </w:t>
            </w:r>
            <w:r>
              <w:rPr/>
              <w:t>1</w:t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Гусенкова А.В.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</w:t>
            </w:r>
          </w:p>
        </w:tc>
        <w:tc>
          <w:tcPr>
            <w:tcW w:w="48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проекте постановления Правительства Российской Федерации «О внесении изменений в государственную программу Российской Федерации «Содействие занятости населения»</w:t>
            </w:r>
          </w:p>
        </w:tc>
        <w:tc>
          <w:tcPr>
            <w:tcW w:w="176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Минтруд России</w:t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№ </w:t>
            </w:r>
            <w:r>
              <w:rPr/>
              <w:t>2</w:t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Кирсанов М.В.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8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МАРТ</w:t>
            </w:r>
          </w:p>
        </w:tc>
        <w:tc>
          <w:tcPr>
            <w:tcW w:w="176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489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О функционировании системы независимой оценки качества оказания услуг организациями в сфере социального обслуживания в субъектах российской федерации в 2015 году и планах по развитию системы независимой оценки в текущем 2016 году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  <w:i/>
              </w:rPr>
              <w:t>С участием представителей органов социальной защиты субъектов Российской Федерации</w:t>
            </w:r>
          </w:p>
        </w:tc>
        <w:tc>
          <w:tcPr>
            <w:tcW w:w="176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Минтруд России</w:t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№ </w:t>
            </w:r>
            <w:r>
              <w:rPr/>
              <w:t>1</w:t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Колбанов В.Ф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Петрова С.В..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48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проекте федерального закона «О государственной поддержке формирования средств для выплаты пенсий по пенсионным договорам досрочного негосударственного пенсионного обеспечения»</w:t>
            </w:r>
          </w:p>
        </w:tc>
        <w:tc>
          <w:tcPr>
            <w:tcW w:w="176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Минтруд России</w:t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№ </w:t>
            </w:r>
            <w:r>
              <w:rPr/>
              <w:t>4</w:t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Игнатьев И.М.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</w:t>
            </w:r>
          </w:p>
        </w:tc>
        <w:tc>
          <w:tcPr>
            <w:tcW w:w="48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проекте федерального закона «О внесении изменений в отдельные законодательные акты Российской Федерации в связи с принятием Федерального закона «О государственной поддержке формирования средств для выплаты пенсий по пенсионным договорам досрочного негосударственного пенсионного обеспечения»</w:t>
            </w:r>
          </w:p>
        </w:tc>
        <w:tc>
          <w:tcPr>
            <w:tcW w:w="176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Минтруд России</w:t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№ </w:t>
            </w:r>
            <w:r>
              <w:rPr/>
              <w:t>4</w:t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Игнатьев И.М.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</w:t>
            </w:r>
          </w:p>
        </w:tc>
        <w:tc>
          <w:tcPr>
            <w:tcW w:w="48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проекте федерального закона «О внесении изменений в часть вторую Налогового кодекса Российской Федерации»</w:t>
            </w:r>
          </w:p>
        </w:tc>
        <w:tc>
          <w:tcPr>
            <w:tcW w:w="176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Минтруд России</w:t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№ </w:t>
            </w:r>
            <w:r>
              <w:rPr/>
              <w:t>4</w:t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Игнатьев И.М.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</w:t>
            </w:r>
          </w:p>
        </w:tc>
        <w:tc>
          <w:tcPr>
            <w:tcW w:w="48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развитии системы профессиональных квалификаций (в том числе о состоянии разработки и перспективах применения профессиональных стандартов в Российской Федерации)</w:t>
            </w:r>
          </w:p>
        </w:tc>
        <w:tc>
          <w:tcPr>
            <w:tcW w:w="176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Общественный совет / Минтруд России</w:t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№ </w:t>
            </w:r>
            <w:r>
              <w:rPr/>
              <w:t>2</w:t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Маслова М.С.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</w:t>
            </w:r>
          </w:p>
        </w:tc>
        <w:tc>
          <w:tcPr>
            <w:tcW w:w="48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результатах деятельности Минтруда России за 2015 год</w:t>
            </w:r>
          </w:p>
        </w:tc>
        <w:tc>
          <w:tcPr>
            <w:tcW w:w="176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Минтруд России</w:t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 Комиссии</w:t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Колбанов В.Ф.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Профильные департаменты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8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АПРЕЛЬ</w:t>
            </w:r>
          </w:p>
        </w:tc>
        <w:tc>
          <w:tcPr>
            <w:tcW w:w="176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489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О реформировании системы психоневрологических интернатов (ПНИ) в России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  <w:i/>
              </w:rPr>
              <w:t>Доклад Председателя Совета Е.А. Тополевой-Солдуновой в информационном порядке</w:t>
            </w:r>
          </w:p>
        </w:tc>
        <w:tc>
          <w:tcPr>
            <w:tcW w:w="176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Общественный совет</w:t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№ </w:t>
            </w:r>
            <w:r>
              <w:rPr/>
              <w:t>1</w:t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С.В. Петрова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48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проекте плана деятельности Министерства труда и социальной защиты Российской Федерации на 2016 год и плановый период до 2021 года</w:t>
            </w:r>
          </w:p>
        </w:tc>
        <w:tc>
          <w:tcPr>
            <w:tcW w:w="176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Минтруд России</w:t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 Комиссии</w:t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Колбанов В.Ф.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Профильные департаменты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</w:t>
            </w:r>
          </w:p>
        </w:tc>
        <w:tc>
          <w:tcPr>
            <w:tcW w:w="48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 отчете о выполнении плана-графика осуществления закупок товаров, работ услуг для нужд Министерства труда и социальной защиты Российской Федерации за 2015 год</w:t>
            </w:r>
          </w:p>
        </w:tc>
        <w:tc>
          <w:tcPr>
            <w:tcW w:w="176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Минтруд России</w:t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 Комиссии</w:t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Привезенцева С.В.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</w:t>
            </w:r>
          </w:p>
        </w:tc>
        <w:tc>
          <w:tcPr>
            <w:tcW w:w="48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плане-графике закупок Министерства труда и социальной защиты Российской Федерации на 2016 год</w:t>
            </w:r>
          </w:p>
        </w:tc>
        <w:tc>
          <w:tcPr>
            <w:tcW w:w="176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Минтруд России</w:t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 Комиссии</w:t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Привезенцева С.В.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8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МАЙ</w:t>
            </w:r>
          </w:p>
        </w:tc>
        <w:tc>
          <w:tcPr>
            <w:tcW w:w="176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48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проекте федерального закона «О внесении изменений в Федеральный закон «Об обязательном социальном страховании от несчастных случаев на производстве и профессиональных заболеваний»</w:t>
            </w:r>
          </w:p>
        </w:tc>
        <w:tc>
          <w:tcPr>
            <w:tcW w:w="176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Минтруд России</w:t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№ </w:t>
            </w:r>
            <w:r>
              <w:rPr/>
              <w:t>4, № 3</w:t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Чикмачева Л.Ю.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48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 отчетах некоммерческих организаций (НКО) - получателей субсидий из федерального бюджета на государственную поддержку отдельных общественных и иных некоммерческих организаций (в соответствии с постановлением Правительства Российской Федерации от 27 декабря 2010 г. № 1135, а также о реализации нового механизма распределения (и представления) субсидий НКО</w:t>
            </w:r>
            <w:r>
              <w:rPr>
                <w:rStyle w:val="StrongEmphasis"/>
              </w:rPr>
              <w:t xml:space="preserve"> </w:t>
            </w:r>
            <w:r>
              <w:rPr/>
              <w:t>(в соответствии с постановлением Правительства Российской Федерации от 15 января 2016 г. № 5).</w:t>
            </w:r>
          </w:p>
        </w:tc>
        <w:tc>
          <w:tcPr>
            <w:tcW w:w="176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Комиссия № 1</w:t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№ </w:t>
            </w:r>
            <w:r>
              <w:rPr/>
              <w:t>1</w:t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Петрова С.В.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</w:t>
            </w:r>
          </w:p>
        </w:tc>
        <w:tc>
          <w:tcPr>
            <w:tcW w:w="48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проекте федерального закона «О внесении изменений в отдельные законодательные акты Российской Федерации (в части совершенствования механизмов профилактики производственного травматизма и профессиональной заболеваемости)»</w:t>
            </w:r>
          </w:p>
        </w:tc>
        <w:tc>
          <w:tcPr>
            <w:tcW w:w="176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Минтруд России</w:t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№ </w:t>
            </w:r>
            <w:r>
              <w:rPr/>
              <w:t>3</w:t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Корж В.А.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8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ИЮНЬ</w:t>
            </w:r>
          </w:p>
        </w:tc>
        <w:tc>
          <w:tcPr>
            <w:tcW w:w="176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48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новом стандарте деятельности общественных советов при федеральных органах исполнительной власти</w:t>
            </w:r>
          </w:p>
        </w:tc>
        <w:tc>
          <w:tcPr>
            <w:tcW w:w="176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Общественный совет / Минтруд России</w:t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 Комиссии</w:t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Воронин Ф.И.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489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О результатах независимой оценки качества оказания услуг организациями социального обслуживания в 2015 году и о ходе этой работы в 2016 году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  <w:i/>
              </w:rPr>
              <w:t>С участием представителей органов социальной защиты субъектов Российской Федерации</w:t>
            </w:r>
          </w:p>
        </w:tc>
        <w:tc>
          <w:tcPr>
            <w:tcW w:w="176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Минтруд России</w:t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№ </w:t>
            </w:r>
            <w:r>
              <w:rPr/>
              <w:t>1</w:t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Колбанов В.Ф.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Петрова С.В.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</w:t>
            </w:r>
          </w:p>
        </w:tc>
        <w:tc>
          <w:tcPr>
            <w:tcW w:w="489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О лучших практиках организации работы домов-интернатов для престарелых и инвалидов по оказанию услуг гражданам по результатам независимой оценки качества оказания услуг организациями социального обслуживания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  <w:i/>
              </w:rPr>
              <w:t>С участием представителей органов социальной защиты субъектов Российской Федерации</w:t>
            </w:r>
          </w:p>
        </w:tc>
        <w:tc>
          <w:tcPr>
            <w:tcW w:w="176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Минтруд России</w:t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№ </w:t>
            </w:r>
            <w:r>
              <w:rPr/>
              <w:t>1</w:t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Колбанов В.Ф.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Петрова С.В.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</w:t>
            </w:r>
          </w:p>
        </w:tc>
        <w:tc>
          <w:tcPr>
            <w:tcW w:w="48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проекте приказа Минтруда России об утверждении технического задания на проведение пилотного проекта по отработке подходов к формированию системы комплексной реабилитации и абилитации детей-инвалидов</w:t>
            </w:r>
          </w:p>
        </w:tc>
        <w:tc>
          <w:tcPr>
            <w:tcW w:w="176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Минтруд России</w:t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№ </w:t>
            </w:r>
            <w:r>
              <w:rPr/>
              <w:t>1</w:t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Гусенкова А.В.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</w:t>
            </w:r>
          </w:p>
        </w:tc>
        <w:tc>
          <w:tcPr>
            <w:tcW w:w="48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проекте приказа Минтруда России об утверждении порядка, условий, критериев конкурсного отбора субъектов Российской Федерации для участия в реализации пилотного проекта по формированию системы комплексной реабилитации и абилитации детей-инвалидов, а также регламента работы и состава конкурсной комиссии</w:t>
            </w:r>
          </w:p>
        </w:tc>
        <w:tc>
          <w:tcPr>
            <w:tcW w:w="176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Минтруд России</w:t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№ </w:t>
            </w:r>
            <w:r>
              <w:rPr/>
              <w:t>1</w:t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Гусенкова А.В.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</w:t>
            </w:r>
          </w:p>
        </w:tc>
        <w:tc>
          <w:tcPr>
            <w:tcW w:w="489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О вопросах реформирования системы медико-социальной экспертизы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  <w:i/>
              </w:rPr>
              <w:t>Комплексное обсуждение вопроса на заседании Комиссии по социальной поддержке населения (№ 1)</w:t>
            </w:r>
          </w:p>
        </w:tc>
        <w:tc>
          <w:tcPr>
            <w:tcW w:w="176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Общественный совет</w:t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№ </w:t>
            </w:r>
            <w:r>
              <w:rPr/>
              <w:t>1</w:t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Гусенкова А.В.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</w:t>
            </w:r>
          </w:p>
        </w:tc>
        <w:tc>
          <w:tcPr>
            <w:tcW w:w="48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проекте федерального закона «Об ожидаемом периоде выплаты накопительной пенсии на 2017 год»</w:t>
            </w:r>
          </w:p>
        </w:tc>
        <w:tc>
          <w:tcPr>
            <w:tcW w:w="176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Минтруд России</w:t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№ </w:t>
            </w:r>
            <w:r>
              <w:rPr/>
              <w:t>4</w:t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Игнатьев И.М.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8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ИЮЛЬ</w:t>
            </w:r>
          </w:p>
        </w:tc>
        <w:tc>
          <w:tcPr>
            <w:tcW w:w="176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48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проекте федерального закона «Об увеличении стоимости одного пенсионного коэффициента, размера фиксированной выплаты к страховой пенсии и индексации социальных пенсий»</w:t>
            </w:r>
          </w:p>
        </w:tc>
        <w:tc>
          <w:tcPr>
            <w:tcW w:w="176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Минтруд России</w:t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№ </w:t>
            </w:r>
            <w:r>
              <w:rPr/>
              <w:t>4</w:t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Игнатьев И.М.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489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О ходе реализации Федерального закона от 28 декабря 2013 года № 442-ФЗ «Об основах социального обслуживания граждан в Российской Федерации»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  <w:i/>
              </w:rPr>
              <w:t>Рассмотрение вопроса в информационном порядке</w:t>
            </w:r>
          </w:p>
        </w:tc>
        <w:tc>
          <w:tcPr>
            <w:tcW w:w="176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Комиссия № 1</w:t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№ </w:t>
            </w:r>
            <w:r>
              <w:rPr/>
              <w:t>1</w:t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Петрова С.В.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97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АВГУСТ</w:t>
            </w:r>
          </w:p>
        </w:tc>
        <w:tc>
          <w:tcPr>
            <w:tcW w:w="14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205" w:type="dxa"/>
            <w:gridSpan w:val="6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i/>
              </w:rPr>
            </w:pPr>
            <w:r>
              <w:rPr>
                <w:i/>
              </w:rPr>
              <w:t>В августе проведение очных заседаний Общественного совета при Минтруде России не планируется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8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СЕНТЯБРЬ</w:t>
            </w:r>
          </w:p>
        </w:tc>
        <w:tc>
          <w:tcPr>
            <w:tcW w:w="176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48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поэтапном повышении минимального размера оплаты труда до величины прожиточного минимума трудоспособного населения</w:t>
            </w:r>
          </w:p>
        </w:tc>
        <w:tc>
          <w:tcPr>
            <w:tcW w:w="176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Минтруд России</w:t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№ </w:t>
            </w:r>
            <w:r>
              <w:rPr/>
              <w:t>2</w:t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Маслова М.С.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48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проекте федерального закона «О проведении индексации страховых пенсий, фиксированных выплат к страховым пенсиям и социальных пенсий»</w:t>
            </w:r>
          </w:p>
        </w:tc>
        <w:tc>
          <w:tcPr>
            <w:tcW w:w="176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Минтруд России</w:t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№ </w:t>
            </w:r>
            <w:r>
              <w:rPr/>
              <w:t>4</w:t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Игнатьев И.М.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</w:t>
            </w:r>
          </w:p>
        </w:tc>
        <w:tc>
          <w:tcPr>
            <w:tcW w:w="48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проекте федерального закона «О страховых тарифах на обязательное социальное страхование от несчастных случаев на производстве и профессиональных заболеваний на 2017 год»</w:t>
            </w:r>
          </w:p>
        </w:tc>
        <w:tc>
          <w:tcPr>
            <w:tcW w:w="176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Минтруд России</w:t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№ </w:t>
            </w:r>
            <w:r>
              <w:rPr/>
              <w:t>4, № 3</w:t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Чикмачева Л.Ю.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</w:t>
            </w:r>
          </w:p>
        </w:tc>
        <w:tc>
          <w:tcPr>
            <w:tcW w:w="489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О реализации Федерального закона от 21 июля 2014 г. № 256-ФЗ: организация проведения независимой оценки в 2016 году и учет результатов независимой оценки органами исполнительной власти в сфере социального обслуживания в 2015-2016 годах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  <w:i/>
              </w:rPr>
              <w:t>С участием представителей органов социальной защиты субъектов Российской Федерации, Администрации Президента Российской Федерации, Общероссийского народного фронта</w:t>
            </w:r>
          </w:p>
        </w:tc>
        <w:tc>
          <w:tcPr>
            <w:tcW w:w="176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Минтруд России</w:t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№ </w:t>
            </w:r>
            <w:r>
              <w:rPr/>
              <w:t>1</w:t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Колбанов В.Ф.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Петрова С.В.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8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ОКТЯБРЬ</w:t>
            </w:r>
          </w:p>
        </w:tc>
        <w:tc>
          <w:tcPr>
            <w:tcW w:w="176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48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проекте федерального закона «О защите лиц, сообщивших о коррупционных правонарушениях и иных нарушениях законодательства Российской Федерации, и внесении изменений в отдельные законодательные акты Российской Федерации»</w:t>
            </w:r>
          </w:p>
        </w:tc>
        <w:tc>
          <w:tcPr>
            <w:tcW w:w="176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Минтруд России</w:t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 комиссии</w:t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Баснак Д.В.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48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проекте постановления Правительства Российской Федерации «О внесении изменений в государственную программу Российской Федерации «Доступная среда» на 2011-2020 годы»</w:t>
            </w:r>
          </w:p>
        </w:tc>
        <w:tc>
          <w:tcPr>
            <w:tcW w:w="176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Минтруд России</w:t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№ </w:t>
            </w:r>
            <w:r>
              <w:rPr/>
              <w:t>1</w:t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Гусенкова А.В.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8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НОЯБРЬ</w:t>
            </w:r>
          </w:p>
        </w:tc>
        <w:tc>
          <w:tcPr>
            <w:tcW w:w="176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48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проекте постановления Правительства Российской Федерации «Об установлении коэффициента индексации размера ежемесячной страховой выплаты по обязательному социальному страхованию от несчастных случаев на производстве и профессиональных заболеваний»</w:t>
            </w:r>
          </w:p>
        </w:tc>
        <w:tc>
          <w:tcPr>
            <w:tcW w:w="176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Минтруд России</w:t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№ </w:t>
            </w:r>
            <w:r>
              <w:rPr/>
              <w:t>4, № 3</w:t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Чикмачева Л.Ю.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48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методическом обеспечении оценки нуждаемости и установления критериев нуждаемости при предоставлении органами государственной власти субъектов Российской Федерации и органами местного самоуправления мер социальной поддержки</w:t>
            </w:r>
          </w:p>
        </w:tc>
        <w:tc>
          <w:tcPr>
            <w:tcW w:w="176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Минтруд России</w:t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№ </w:t>
            </w:r>
            <w:r>
              <w:rPr/>
              <w:t>1</w:t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Колбанов В.Ф.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</w:t>
            </w:r>
          </w:p>
        </w:tc>
        <w:tc>
          <w:tcPr>
            <w:tcW w:w="48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проекте постановления Правительства Российской Федерации «О размерах минимальной и максимальной величин пособия по безработице на 2016 год»</w:t>
            </w:r>
          </w:p>
        </w:tc>
        <w:tc>
          <w:tcPr>
            <w:tcW w:w="176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Минтруд России</w:t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№ </w:t>
            </w:r>
            <w:r>
              <w:rPr/>
              <w:t>2</w:t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Кирсанов М.В.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</w:t>
            </w:r>
          </w:p>
        </w:tc>
        <w:tc>
          <w:tcPr>
            <w:tcW w:w="48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 итогах работы Минтруда России с обращениями граждан (информационный материал за 9 месяцев 2016 года)</w:t>
            </w:r>
          </w:p>
        </w:tc>
        <w:tc>
          <w:tcPr>
            <w:tcW w:w="176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Минтруд России</w:t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 Комиссии</w:t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Воронин Ф.И.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8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ДЕКАБРЬ</w:t>
            </w:r>
          </w:p>
        </w:tc>
        <w:tc>
          <w:tcPr>
            <w:tcW w:w="176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48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совершенствовании правового статуса Пенсионного фонда Российской Федерации (проект федерального закона «О внесении изменений в Федеральный закон «Об обязательном пенсионном страховании в Российской Федерации»)</w:t>
            </w:r>
          </w:p>
        </w:tc>
        <w:tc>
          <w:tcPr>
            <w:tcW w:w="176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Минтруд России/ Общественный совет</w:t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№ </w:t>
            </w:r>
            <w:r>
              <w:rPr/>
              <w:t>4</w:t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Игнатьев И.М.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489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О принятии Минтрудом России правовых актов по нормированию в сфере закупок (в соответствии ч. 3 постановления Правительства Российской Федерации от 18.05.2015 № 476)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  <w:i/>
              </w:rPr>
              <w:t>Рассмотрение вопроса заочно в информационном порядке</w:t>
            </w:r>
          </w:p>
        </w:tc>
        <w:tc>
          <w:tcPr>
            <w:tcW w:w="176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Минтруд России</w:t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 Комиссии</w:t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Привезенцева С.В.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</w:t>
            </w:r>
          </w:p>
        </w:tc>
        <w:tc>
          <w:tcPr>
            <w:tcW w:w="489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О вопросах участия негосударственных организаций в оказании услуг в социальной сфере (вопрос рассматривается во исполнение: Плана мероприятий («дорожной карты»)«Поддержка доступа негосударственных организаций к предоставлению услуг в социальной сфере» (утвержденного распоряжением Правительства Российской Федерации от 8 июня 2016 года № 1144-р); Комплекса мер, направленных на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2016-2020 годы (утвержденного Заместителем Председателя Правительства Российской Федерации О.Ю. Голодец 23 мая 2016 года №3468п-П44))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  <w:i/>
              </w:rPr>
              <w:t>С участием экспертов Общественного совета</w:t>
            </w:r>
          </w:p>
        </w:tc>
        <w:tc>
          <w:tcPr>
            <w:tcW w:w="176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Общественный совет</w:t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№ </w:t>
            </w:r>
            <w:r>
              <w:rPr/>
              <w:t>1</w:t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Петрова С.В.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Гусенкова А.В.</w:t>
            </w:r>
          </w:p>
        </w:tc>
      </w:tr>
    </w:tbl>
    <w:p>
      <w:pPr>
        <w:pStyle w:val="TextBody"/>
        <w:rPr/>
      </w:pPr>
      <w:r>
        <w:rPr/>
        <w:br/>
      </w:r>
      <w:r>
        <w:rPr>
          <w:rStyle w:val="StrongEmphasis"/>
        </w:rPr>
        <w:t>* Справочно:</w:t>
      </w:r>
      <w:r>
        <w:rPr/>
        <w:t xml:space="preserve"> План работы Совета является основой для формирования Повестки соответствующего заседания Совета. При этом Повестка заседания Совета окончательно формируется с учетом фактической ситуации на конкретный момент времени и может включать в себя вопросы, отличные от обозначенных в данном Плане.</w:t>
      </w:r>
    </w:p>
    <w:p>
      <w:pPr>
        <w:pStyle w:val="TextBody"/>
        <w:rPr/>
      </w:pPr>
      <w:r>
        <w:rPr>
          <w:rStyle w:val="StrongEmphasis"/>
        </w:rPr>
        <w:t>ГРАФИК ЗАСЕДАНИЙ ОБЩЕСТВЕННОГО СОВЕТА ПРИ МИНТРУДЕ РОССИИ НА 2015 ГОД</w:t>
      </w:r>
    </w:p>
    <w:p>
      <w:pPr>
        <w:pStyle w:val="TextBody"/>
        <w:rPr/>
      </w:pPr>
      <w:r>
        <w:rPr/>
        <w:t>- 27 января</w:t>
      </w:r>
    </w:p>
    <w:p>
      <w:pPr>
        <w:pStyle w:val="TextBody"/>
        <w:rPr/>
      </w:pPr>
      <w:r>
        <w:rPr/>
        <w:t>- 24 февраля</w:t>
      </w:r>
    </w:p>
    <w:p>
      <w:pPr>
        <w:pStyle w:val="TextBody"/>
        <w:rPr/>
      </w:pPr>
      <w:r>
        <w:rPr/>
        <w:t>- 30 марта</w:t>
      </w:r>
    </w:p>
    <w:p>
      <w:pPr>
        <w:pStyle w:val="TextBody"/>
        <w:rPr/>
      </w:pPr>
      <w:r>
        <w:rPr/>
        <w:t>- 27 апреля</w:t>
      </w:r>
    </w:p>
    <w:p>
      <w:pPr>
        <w:pStyle w:val="TextBody"/>
        <w:rPr/>
      </w:pPr>
      <w:r>
        <w:rPr/>
        <w:t>- 25 мая</w:t>
      </w:r>
    </w:p>
    <w:p>
      <w:pPr>
        <w:pStyle w:val="TextBody"/>
        <w:rPr/>
      </w:pPr>
      <w:r>
        <w:rPr/>
        <w:t>- 29 июня</w:t>
      </w:r>
    </w:p>
    <w:p>
      <w:pPr>
        <w:pStyle w:val="TextBody"/>
        <w:rPr/>
      </w:pPr>
      <w:r>
        <w:rPr/>
        <w:t>- 27 июля</w:t>
      </w:r>
    </w:p>
    <w:p>
      <w:pPr>
        <w:pStyle w:val="TextBody"/>
        <w:rPr/>
      </w:pPr>
      <w:r>
        <w:rPr/>
        <w:t>- 28 сентября</w:t>
      </w:r>
    </w:p>
    <w:p>
      <w:pPr>
        <w:pStyle w:val="TextBody"/>
        <w:rPr/>
      </w:pPr>
      <w:r>
        <w:rPr/>
        <w:t>- 26 октября</w:t>
      </w:r>
    </w:p>
    <w:p>
      <w:pPr>
        <w:pStyle w:val="TextBody"/>
        <w:rPr/>
      </w:pPr>
      <w:r>
        <w:rPr/>
        <w:t>- 30 ноября</w:t>
      </w:r>
    </w:p>
    <w:p>
      <w:pPr>
        <w:pStyle w:val="TextBody"/>
        <w:rPr/>
      </w:pPr>
      <w:r>
        <w:rPr/>
        <w:t>- 28 декабря</w:t>
      </w:r>
    </w:p>
    <w:p>
      <w:pPr>
        <w:pStyle w:val="TextBody"/>
        <w:rPr/>
      </w:pPr>
      <w:r>
        <w:rPr/>
        <w:t>Время начала заседаний - 16.00 (предварительно)</w:t>
      </w:r>
    </w:p>
    <w:p>
      <w:pPr>
        <w:pStyle w:val="TextBody"/>
        <w:spacing w:before="0" w:after="283"/>
        <w:rPr/>
      </w:pPr>
      <w:r>
        <w:rPr/>
        <w:t>В августе заседаний Общественного совета при Минтруде России проводиться не будет.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