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14-1/10/В-9787 от 11 декабря 2017 г.</w:t>
      </w:r>
    </w:p>
    <w:p>
      <w:pPr>
        <w:pStyle w:val="Heading2"/>
        <w:rPr/>
      </w:pPr>
      <w:r>
        <w:rPr/>
        <w:t>Высшим должностным лицам субъектов Российской Федерации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Министр труда и социальной защиты Российской Федерации М.А. Топилин проводит 25 декабря 2017 г. в 9:30 часов по московскому времени видеоселекторное совещание по вопросу повышения оплаты труда отдельных категорий работников в соответствии с Указами Президента Российской Федерации, введения ежемесячных статистических отчетов по заработной плате.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Федерации.</w:t>
      </w:r>
    </w:p>
    <w:p>
      <w:pPr>
        <w:pStyle w:val="TextBody"/>
        <w:rPr/>
      </w:pPr>
      <w:r>
        <w:rPr/>
        <w:t>Ответственный за техническое обеспечение в Минтруде России Бочков Евгений Александрович (телефон 8 (495)926-99-01 добавочный 1070).</w:t>
      </w:r>
    </w:p>
    <w:p>
      <w:pPr>
        <w:pStyle w:val="TextBody"/>
        <w:rPr/>
      </w:pPr>
      <w:r>
        <w:rPr/>
        <w:t>Ответственный за организационные вопросы проведения в Минтруде России Фролова Анжела Васильевна (телефон 926-99-01 добавочный 1410).</w:t>
      </w:r>
    </w:p>
    <w:p>
      <w:pPr>
        <w:pStyle w:val="TextBody"/>
        <w:rPr/>
      </w:pPr>
      <w:r>
        <w:rPr/>
        <w:t>Контактные лица: Фролова Анжела Васильевна, тел. 8(495)926-99-01*1410.</w:t>
      </w:r>
    </w:p>
    <w:p>
      <w:pPr>
        <w:pStyle w:val="TextBody"/>
        <w:rPr/>
      </w:pPr>
      <w:r>
        <w:rPr/>
        <w:t>Заместитель Министра труда</w:t>
      </w:r>
    </w:p>
    <w:p>
      <w:pPr>
        <w:pStyle w:val="TextBody"/>
        <w:rPr/>
      </w:pPr>
      <w:r>
        <w:rPr/>
        <w:t>и социальной защиты</w:t>
      </w:r>
    </w:p>
    <w:p>
      <w:pPr>
        <w:pStyle w:val="TextBody"/>
        <w:rPr/>
      </w:pPr>
      <w:r>
        <w:rPr/>
        <w:t>Российской Федерации</w:t>
      </w:r>
    </w:p>
    <w:p>
      <w:pPr>
        <w:pStyle w:val="TextBody"/>
        <w:spacing w:before="0" w:after="283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