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Правительственная телеграмма № 14-1/10/П-2202 от 4 апреля 2018 г.</w:t>
      </w:r>
    </w:p>
    <w:p>
      <w:pPr>
        <w:pStyle w:val="Heading2"/>
        <w:rPr/>
      </w:pPr>
      <w:r>
        <w:rPr/>
        <w:t>Высшим должностным лицам субъектов Российской Федерации</w:t>
      </w:r>
    </w:p>
    <w:p>
      <w:pPr>
        <w:pStyle w:val="TextBody"/>
        <w:rPr/>
      </w:pPr>
      <w:r>
        <w:rPr/>
        <w:t xml:space="preserve">В целях подготовки доклада Президенту Российской Федерации во исполнение перечня поручений Президента Российской Федерации от 3 июня 2017 г. № Пр-1087 Минтруд России просит провести мониторинг достаточности финансовых средств в консолидированном бюджете субъекта Российской Федерации и представить информацию о наличии в 2018 году рисков несохранения (снижения достигнутых целевых показателей) заработной платы отдельных категорий работников, определенных Указами Президента Российской Федерации, на достигнутом уровне согласно форме, размещенной на официальном сайте Минтруда России по адресу </w:t>
      </w:r>
      <w:hyperlink r:id="rId2">
        <w:r>
          <w:rPr>
            <w:rStyle w:val="InternetLink"/>
          </w:rPr>
          <w:t>https://rosmintrud.ru/docs/mintrud/payment/192</w:t>
        </w:r>
      </w:hyperlink>
      <w:r>
        <w:rPr/>
        <w:t xml:space="preserve">. </w:t>
      </w:r>
    </w:p>
    <w:p>
      <w:pPr>
        <w:pStyle w:val="TextBody"/>
        <w:rPr/>
      </w:pPr>
      <w:r>
        <w:rPr/>
        <w:t>Информацию просим направить на электронный адрес </w:t>
      </w:r>
      <w:hyperlink r:id="rId3">
        <w:r>
          <w:rPr>
            <w:rStyle w:val="InternetLink"/>
          </w:rPr>
          <w:t>KovalevaDV@rosmintrud.ru</w:t>
        </w:r>
      </w:hyperlink>
      <w:r>
        <w:rPr/>
        <w:t> в срок до 6 апреля 2018 г.</w:t>
      </w:r>
    </w:p>
    <w:p>
      <w:pPr>
        <w:pStyle w:val="TextBody"/>
        <w:rPr/>
      </w:pPr>
      <w:r>
        <w:rPr/>
        <w:t xml:space="preserve">Контактное лицо: Ашихмин Дмитрий Викторович, тел. 8 (495) 587-88-89*1450. </w:t>
      </w:r>
    </w:p>
    <w:p>
      <w:pPr>
        <w:pStyle w:val="TextBody"/>
        <w:rPr/>
      </w:pPr>
      <w:r>
        <w:rPr/>
        <w:t xml:space="preserve">Врио Министра труда и социальной защиты Российской Федерации </w:t>
      </w:r>
    </w:p>
    <w:p>
      <w:pPr>
        <w:pStyle w:val="TextBody"/>
        <w:spacing w:before="0" w:after="283"/>
        <w:rPr/>
      </w:pPr>
      <w:r>
        <w:rPr/>
        <w:t xml:space="preserve">А.В. Вовченко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osmintrud.ru/docs/mintrud/payment/192" TargetMode="External"/><Relationship Id="rId3" Type="http://schemas.openxmlformats.org/officeDocument/2006/relationships/hyperlink" Target="mailto:KovalevaDV@rosmintrud.ru"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