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10-9/В-633 от 3 декабря 2018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Департамент управления делами Минтруда России в преддверии новогодних и рождественских праздников напоминает о наличии законодательно установленного запрета дарить и получать подарки в связи с выполнением трудовых обязанностей.</w:t>
      </w:r>
    </w:p>
    <w:p>
      <w:pPr>
        <w:pStyle w:val="TextBody"/>
        <w:rPr/>
      </w:pPr>
      <w:r>
        <w:rPr/>
        <w:t>Подарки могут быть получены работниками организаций, созданных для выполнения задач, поставленных перед Минтрудом России, только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TextBody"/>
        <w:rPr/>
      </w:pPr>
      <w:r>
        <w:rPr/>
        <w:t>При этом следует учесть, что обо всех случаях получения подарков в связи с протокольными мероприятиями, со служебными командировками и с другими официальными мероприятиями работник обязан уведомлять работодателя.</w:t>
      </w:r>
    </w:p>
    <w:p>
      <w:pPr>
        <w:pStyle w:val="TextBody"/>
        <w:rPr/>
      </w:pPr>
      <w:r>
        <w:rPr/>
        <w:t>Воздерживаться также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>
      <w:pPr>
        <w:pStyle w:val="TextBody"/>
        <w:rPr/>
      </w:pPr>
      <w:r>
        <w:rPr>
          <w:rStyle w:val="StrongEmphasis"/>
        </w:rPr>
        <w:t>Директор Департамента управления делами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А.Г. Китин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