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11-1/10/В-317 от 21 января 2019 г.</w:t>
      </w:r>
    </w:p>
    <w:p>
      <w:pPr>
        <w:pStyle w:val="Heading2"/>
        <w:rPr/>
      </w:pPr>
      <w:r>
        <w:rPr/>
        <w:t>Руководителям высших органов исполнительной власти субъектов Российской Федерации (по списку)</w:t>
      </w:r>
    </w:p>
    <w:p>
      <w:pPr>
        <w:pStyle w:val="TextBody"/>
        <w:rPr/>
      </w:pPr>
      <w:r>
        <w:rPr/>
        <w:t>В целях обсуждения подходов к решению вопросов повышения доходов населения и снижения уровня бедности 30 января 2019 г. в 11.00 в г.Нижнем Новгороде, гостиница «Шератон» (Театральная пл., д.1) министр труда и социальной защиты Российской Федерации М.А.Топилин проводит совещание с участниками пилотных проектов и представителями регионов Центрального, Приволжского, Северо-Западного и Южного федеральных округов, ранее запланированное на 25 января 2019 г.</w:t>
      </w:r>
    </w:p>
    <w:p>
      <w:pPr>
        <w:pStyle w:val="TextBody"/>
        <w:rPr/>
      </w:pPr>
      <w:r>
        <w:rPr/>
        <w:t>Прошу направить на указанное совещание заместителя руководителя высшего исполнительного органа государственной власти субъекта Российской Федерации по компетенции, а также подготовить представителям субъектов Российской Федерации – участникам пилотных проектов выступление (доклад) о реализации пилотного проекта в соответствующем регионе.</w:t>
      </w:r>
    </w:p>
    <w:p>
      <w:pPr>
        <w:pStyle w:val="TextBody"/>
        <w:rPr/>
      </w:pPr>
      <w:r>
        <w:rPr/>
        <w:t>Информацию об участниках совещания необходимо направить в правительство Нижегородской области.</w:t>
      </w:r>
    </w:p>
    <w:p>
      <w:pPr>
        <w:pStyle w:val="TextBody"/>
        <w:rPr/>
      </w:pPr>
      <w:r>
        <w:rPr/>
        <w:t xml:space="preserve">Ответственные в правительстве Нижегородской области – Садулина Арина Михайловна (920) 257-27-30, Кирпичева Ирина Валерьевна, Вовк Никита Ильич, тел. (831) 422-28-43, </w:t>
      </w:r>
      <w:hyperlink r:id="rId2">
        <w:r>
          <w:rPr>
            <w:rStyle w:val="InternetLink"/>
          </w:rPr>
          <w:t>org@minsocium.ru</w:t>
        </w:r>
      </w:hyperlink>
      <w:r>
        <w:rPr/>
        <w:t>.</w:t>
      </w:r>
    </w:p>
    <w:p>
      <w:pPr>
        <w:pStyle w:val="TextBody"/>
        <w:rPr/>
      </w:pPr>
      <w:r>
        <w:rPr/>
        <w:t>Контактное лицо в Минтруде России: Дубкова Юлия Александровна, (495) 587-88-89 доб.1112</w:t>
      </w:r>
    </w:p>
    <w:p>
      <w:pPr>
        <w:pStyle w:val="TextBody"/>
        <w:rPr/>
      </w:pPr>
      <w:r>
        <w:rPr>
          <w:rStyle w:val="StrongEmphasis"/>
        </w:rPr>
        <w:t>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g@minsocium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