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12-3/10/В-11217 от 27 декабря 2019 г.</w:t>
      </w:r>
    </w:p>
    <w:p>
      <w:pPr>
        <w:pStyle w:val="Heading2"/>
        <w:rPr/>
      </w:pPr>
      <w:r>
        <w:rPr/>
        <w:t>Руководителям органов исполнительной власти субъектов Российской Федерации (по списку)</w:t>
      </w:r>
    </w:p>
    <w:p>
      <w:pPr>
        <w:pStyle w:val="TextBody"/>
        <w:rPr/>
      </w:pPr>
      <w:r>
        <w:rPr/>
        <w:t>В целях продолжения работы по выработке основных подходов к реформированию деятельности психоневрологических интернатов Фондом поддержки детей, находящихся в трудной жизненной ситуации, подготовлен и издан сборник «Эффективные технологии и методики для стационарных организаций» (далее – сборник).</w:t>
      </w:r>
    </w:p>
    <w:p>
      <w:pPr>
        <w:pStyle w:val="TextBody"/>
        <w:rPr/>
      </w:pPr>
      <w:r>
        <w:rPr/>
        <w:t>Сборник посвящен проблемам реформирования системы российских интернатов, содержит описание эффективных технологий и методов работы по развивающему уходу за детьми, имеющими тяжелые и множественные нарушения развития, рекомендации по профилактике помещения в ДДИ детей, имеющих родителей, а также возможные основные направления преобразования интернатов</w:t>
      </w:r>
    </w:p>
    <w:p>
      <w:pPr>
        <w:pStyle w:val="TextBody"/>
        <w:rPr/>
      </w:pPr>
      <w:r>
        <w:rPr/>
        <w:t>Просим рассмотреть возможность изучения и применения технологий и методик, содержащихся в сборнике, при организации работы по совершенствованию деятельности стационарных организаций социального обслуживания для детей.</w:t>
      </w:r>
    </w:p>
    <w:p>
      <w:pPr>
        <w:pStyle w:val="TextBody"/>
        <w:rPr/>
      </w:pPr>
      <w:r>
        <w:rPr/>
        <w:t>Сборник размещен на официальном сайте Минтруда России </w:t>
      </w:r>
      <w:hyperlink r:id="rId2">
        <w:r>
          <w:rPr>
            <w:rStyle w:val="InternetLink"/>
          </w:rPr>
          <w:t>www.rosmintrud.ru</w:t>
        </w:r>
      </w:hyperlink>
      <w:r>
        <w:rPr/>
        <w:t>.</w:t>
      </w:r>
    </w:p>
    <w:p>
      <w:pPr>
        <w:pStyle w:val="Heading5"/>
        <w:spacing w:before="120" w:after="60"/>
        <w:rPr/>
      </w:pPr>
      <w:r>
        <w:rPr/>
        <w:t>Заместитель министра С.В. Петрова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mintrud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