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26-2/10/П-4788 от 25 мая 2020 г.</w:t>
      </w:r>
    </w:p>
    <w:p>
      <w:pPr>
        <w:pStyle w:val="Heading2"/>
        <w:rPr/>
      </w:pPr>
      <w:r>
        <w:rPr/>
        <w:t>Высшие органы исполнительной власти субъектов Российской Федерации (по списку)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в рамках исполнения пункта 6 запроса Счетной палаты Российской Федерации от 26 февраля 2020 г. № ЗИ12-42/16-04 просит представить статистические данные в разрезе регионов, участвующих в пилотном проекте по созданию системы долговременного ухода, в части лиц, получающих такой уход, с указанием формы этого ухода по форме, размещенной на сайте Минтруда России.</w:t>
      </w:r>
    </w:p>
    <w:p>
      <w:pPr>
        <w:pStyle w:val="TextBody"/>
        <w:rPr/>
      </w:pPr>
      <w:r>
        <w:rPr/>
        <w:t>Информацию просим представить в Минтруд России в срок до 1 июня 2020 г. на бумажном носителе, а также по электронной почте: kovalenkoyb@rosmintrud.ru</w:t>
      </w:r>
    </w:p>
    <w:p>
      <w:pPr>
        <w:pStyle w:val="TextBody"/>
        <w:rPr/>
      </w:pPr>
      <w:r>
        <w:rPr/>
        <w:t>Контактное лицо: Коваленко Ю.Б.</w:t>
      </w:r>
    </w:p>
    <w:p>
      <w:pPr>
        <w:pStyle w:val="TextBody"/>
        <w:rPr/>
      </w:pPr>
      <w:r>
        <w:rPr/>
        <w:t>тел. 8(495)587-88-89 доб.1243</w:t>
      </w:r>
    </w:p>
    <w:p>
      <w:pPr>
        <w:pStyle w:val="TextBody"/>
        <w:rPr/>
      </w:pPr>
      <w:r>
        <w:rPr>
          <w:rStyle w:val="StrongEmphasis"/>
        </w:rPr>
        <w:t>Заместитель Министра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О.Ю. Баталина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