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976 от 29 декабря 2020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19 сентября 2019 г. № 631 «О рабочей группе по внесению изменений в Правила по охране труда при эксплуатации электроустановок, утвержденные приказом Минтруда России от 24 июля 2013 г. № 328н»</w:t>
      </w:r>
    </w:p>
    <w:p>
      <w:pPr>
        <w:pStyle w:val="TextBody"/>
        <w:rPr/>
      </w:pPr>
      <w:r>
        <w:rPr/>
        <w:t>П р и к а з ы в а ю:</w:t>
      </w:r>
    </w:p>
    <w:p>
      <w:pPr>
        <w:pStyle w:val="TextBody"/>
        <w:rPr/>
      </w:pPr>
      <w:r>
        <w:rPr/>
        <w:t>Внести в приложение к приказу Министерства труда и социальной защиты Российской Федерации от 19 сентября 2019 г. № 631 «О рабочей группе по внесению изменений в Правила по охране труда при эксплуатации электроустановок, утвержденные приказом Минтруда России от 24 июля 2013 г. № 328н» следующие изменения:</w:t>
      </w:r>
    </w:p>
    <w:p>
      <w:pPr>
        <w:pStyle w:val="TextBody"/>
        <w:rPr/>
      </w:pPr>
      <w:r>
        <w:rPr/>
        <w:t>а) включить в состав рабочей группы следующих лиц:</w:t>
      </w:r>
    </w:p>
    <w:p>
      <w:pPr>
        <w:pStyle w:val="TextBody"/>
        <w:rPr/>
      </w:pPr>
      <w:r>
        <w:rPr/>
        <w:t>Молебнова Георгия Владимировича - директора Департамента условий и охраны труда Минтруда России (руководитель рабочей группы);</w:t>
      </w:r>
    </w:p>
    <w:p>
      <w:pPr>
        <w:pStyle w:val="TextBody"/>
        <w:rPr/>
      </w:pPr>
      <w:r>
        <w:rPr/>
        <w:t>Байкова Игоря Анатольевича - заместителя директора Департамента оперативного контроля в ТЭК Минэнерго России (по согласованию);</w:t>
      </w:r>
    </w:p>
    <w:p>
      <w:pPr>
        <w:pStyle w:val="TextBody"/>
        <w:rPr/>
      </w:pPr>
      <w:r>
        <w:rPr/>
        <w:t>Михайлова Вячеслава Алексеевича - руководителя Дирекции по регулированию вопросов охраны труда в электроэнергетике Ассоциации «ЭРА России» (по согласованию);</w:t>
      </w:r>
    </w:p>
    <w:p>
      <w:pPr>
        <w:pStyle w:val="TextBody"/>
        <w:rPr/>
      </w:pPr>
      <w:r>
        <w:rPr/>
        <w:t>Харисова Эмиля Шамилевича -  советника Департамента оперативного контроля в ТЭК Минэнерго России (по согласованию);</w:t>
      </w:r>
    </w:p>
    <w:p>
      <w:pPr>
        <w:pStyle w:val="TextBody"/>
        <w:rPr/>
      </w:pPr>
      <w:r>
        <w:rPr/>
        <w:t>б) указать новые должности  следующих членов рабочей группы:</w:t>
      </w:r>
    </w:p>
    <w:p>
      <w:pPr>
        <w:pStyle w:val="TextBody"/>
        <w:rPr/>
      </w:pPr>
      <w:r>
        <w:rPr/>
        <w:t>Львовой Марии Михайловны - советник отдела стандартов безопасности труда Департамента условий и охраны труда Минтруда России (заместитель руководителя рабочей группы, секретарь рабочей группы);</w:t>
      </w:r>
    </w:p>
    <w:p>
      <w:pPr>
        <w:pStyle w:val="TextBody"/>
        <w:rPr/>
      </w:pPr>
      <w:r>
        <w:rPr/>
        <w:t>Ульриха Дмитрия Олеговича - заместитель директора филиала ПАО «Россети» - Центр технического надзора (по согласованию);</w:t>
      </w:r>
    </w:p>
    <w:p>
      <w:pPr>
        <w:pStyle w:val="TextBody"/>
        <w:rPr/>
      </w:pPr>
      <w:r>
        <w:rPr/>
        <w:t>в) исключить из состава рабочей группы В.А. Анкудинову, В.А. Коржа, О.Ю. Марюха, Е.Ю. Юрлова.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