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86 от 24 февраля 2021 г.</w:t>
      </w:r>
    </w:p>
    <w:p>
      <w:pPr>
        <w:pStyle w:val="Heading2"/>
        <w:rPr/>
      </w:pPr>
      <w:r>
        <w:rPr/>
        <w:t>Об утверждении методики расчета показателя «Количество субъектов Российской Федерации – участников федерального проекта</w:t>
      </w:r>
    </w:p>
    <w:p>
      <w:pPr>
        <w:pStyle w:val="TextBody"/>
        <w:rPr/>
      </w:pPr>
      <w:r>
        <w:rPr/>
        <w:t>В целях реализации федерального проекта «Содействие занятости», входящего в структуру национального проекта «Демография», а также мониторинга его показателей приказываю:</w:t>
      </w:r>
    </w:p>
    <w:p>
      <w:pPr>
        <w:pStyle w:val="TextBody"/>
        <w:rPr/>
      </w:pPr>
      <w:r>
        <w:rPr/>
        <w:t>Утвердить прилагаемую методику расчета показателя «Количество субъектов Российской Федерации – участников федерального проекта».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