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13-5/10/В-4180 от 12 апреля 2021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напоминает о возможности участия в 2022 году в государственной программе Российской Федерации «Доступная среда», утвержденной постановлением Правительства Российской Федерации от 29 марта 2019 года № 363 (далее – Госпрограмма), которой предусмотрена поддержка субъектов Российской Федерации посредством предоставления им субсидий на период 2022 - 2024 гг. из средств федерального бюджета на софинансирование расходов на реализацию мероприятий, включенных в региональную программу по формированию системы комплексной реабилитации и абилитации инвалидов и детей-инвалидов, разработанную в соответствии с типовой программой субъекта Российской Федерации (далее региональная программа).</w:t>
      </w:r>
    </w:p>
    <w:p>
      <w:pPr>
        <w:pStyle w:val="TextBody"/>
        <w:rPr/>
      </w:pPr>
      <w:r>
        <w:rPr/>
        <w:t>Для участия в Госпрограмме субъекту Российской Федерации необходимо в срок до 1 мая 2021 года представить в Минтруд России проект региональной программы на 3 года (2022 - 2024 гг.) для последующего рассмотрения на заседании координационного совета по контролю за реализацией Госпрограммы, вместе с необходимым перечнем документов.</w:t>
      </w:r>
    </w:p>
    <w:p>
      <w:pPr>
        <w:pStyle w:val="TextBody"/>
        <w:rPr/>
      </w:pPr>
      <w:r>
        <w:rPr/>
        <w:t>Одновременно, в связи с эпидемиологической ситуацией все документы для участия в Госпрограмме просим направлять в электронном виде по средствам системы МЭДО.</w:t>
      </w:r>
    </w:p>
    <w:p>
      <w:pPr>
        <w:pStyle w:val="TextBody"/>
        <w:rPr/>
      </w:pPr>
      <w:r>
        <w:rPr/>
        <w:t>Контактное лицо в Минтруде России: Ковалев Виталий Александрович тел. 8(495) 587-88-89, доб. 13-58.</w:t>
      </w:r>
    </w:p>
    <w:p>
      <w:pPr>
        <w:pStyle w:val="TextBody"/>
        <w:rPr/>
      </w:pPr>
      <w:r>
        <w:rPr/>
        <w:t>Контактное лицо в ФГБУ «ФБ МСЭ» Минтруда России: Дубровицкая Маргарита Вильямовна тел. 8(499) 905-14-90, доб. 16-60.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</w:t>
      </w:r>
    </w:p>
    <w:p>
      <w:pPr>
        <w:pStyle w:val="TextBody"/>
        <w:rPr/>
      </w:pPr>
      <w:r>
        <w:rPr>
          <w:rStyle w:val="StrongEmphasis"/>
        </w:rPr>
        <w:t>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