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40н от 4 февраля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в области проектирования газооборудования технологических установок, котельных и малых теплоэлектроцентралей»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области проектирования газооборудования технологических установок, котельных и малых теплоэлектроцентралей».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21 декабря 2015 г. № 1086н «Об утверждении профессионального стандарта «Инженер-проектировщик газооборудования технологических установок, котельных и малых теплоэлектроцентралей» (зарегистрирован Министерством юстиции Российской Федерации 22 января 2016 г., регистрационный № 40710).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