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340н от 25 мая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водным технологиям водоснабжения и водоотведения (акватроник)»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водным технологиям водоснабжения и водоотведения (акватроник)».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