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557 от 18 августа 2021 г.</w:t>
      </w:r>
    </w:p>
    <w:p>
      <w:pPr>
        <w:pStyle w:val="Heading2"/>
        <w:rPr/>
      </w:pPr>
      <w:r>
        <w:rPr/>
        <w:t>О внесении изменений в методику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(типовую программу субъекта Российской Федерации), утвержденную приказом Министерства труда и социальной защиты Российской Федерации от 26 декабря 2017 г. № 875</w:t>
      </w:r>
    </w:p>
    <w:p>
      <w:pPr>
        <w:pStyle w:val="TextBody"/>
        <w:rPr/>
      </w:pPr>
      <w:r>
        <w:rPr/>
        <w:t>П р и к а з ы в а ю:</w:t>
      </w:r>
    </w:p>
    <w:p>
      <w:pPr>
        <w:pStyle w:val="TextBody"/>
        <w:rPr/>
      </w:pPr>
      <w:r>
        <w:rPr/>
        <w:t>Внести изменения в методику разработки и реализации региональной программы по формированию системы комплексной реабилитации и абилитации инвалидов, в том числе детей-инвалидов (типовую программу субъекта Российской Федерации), утвержденную приказом Министерства труда и социальной защиты Российской Федерации от 26 декабря 2017 г. № 875, с изменениями, внесенными приказами Министерства труда и социальной защиты Российской Федерации от 10 декабря 2019 г. № 783 и от 10 апреля 2020 г. № 194,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Врио Министра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