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530н от 2 августа 2021 г.</w:t>
      </w:r>
    </w:p>
    <w:p>
      <w:pPr>
        <w:pStyle w:val="Heading2"/>
        <w:rPr/>
      </w:pPr>
      <w:r>
        <w:rPr/>
        <w:t>Об утверждении профессионального стандарта «Монтажник оборудования насосных станций и станций водоподготовки в системах водоснабжения»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«Монтажник оборудования насосных станций и станций водоподготовки в системах водоснабжения».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марта 2017 г. № 225н «Об утверждении профессионального стандарта «Монтажник оборудования насосных станций и станций водоподготовки в системах водоснабжения» (зарегистрирован Министерством юстиции Российской Федерации 22 марта 2017 г., регистрационный № 46078).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