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604н от 31 августа 2021 г.</w:t>
      </w:r>
    </w:p>
    <w:p>
      <w:pPr>
        <w:pStyle w:val="Heading2"/>
        <w:rPr/>
      </w:pPr>
      <w:r>
        <w:rPr/>
        <w:t>Об утверждении профессионального стандарта «Инженер-технолог по сборке и монтажу приборов и кабелей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«Инженер-технолог по сборке и монтажу приборов и кабелей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декабря 2015 г. № 920н «Об утверждении профессионального стандарта «Инженер-технолог по сборке и монтажу приборов и кабелей в ракетно-космической промышленности» (зарегистрирован Министерством юстиции Российской Федерации 31 декабря 2015 г., регистрационный № 40458).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