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542н от 4 августа 2021 г.</w:t>
      </w:r>
    </w:p>
    <w:p>
      <w:pPr>
        <w:pStyle w:val="Heading2"/>
        <w:rPr/>
      </w:pPr>
      <w:r>
        <w:rPr/>
        <w:t>Об утверждении профессионального стандарта «Монтажник приборов и аппаратуры автоматического контроля, регулирования, управления»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«Монтажник приборов и аппаратуры автоматического контроля, регулирования, управления».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24 декабря 2015 г. № 1126н «Об утверждении профессионального стандарта «Рабочий по монтажу приборов и аппаратуры автоматического контроля, регулирования, управления (монтажник)» (зарегистрирован Министерством юстиции Российской Федерации 26 января 2016 г., регистрационный № 40789).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