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918н от 17 декабря 2020 г.</w:t>
      </w:r>
    </w:p>
    <w:p>
      <w:pPr>
        <w:pStyle w:val="Heading2"/>
        <w:rPr/>
      </w:pPr>
      <w:r>
        <w:rPr/>
        <w:t>Об утверждении примерной номенклатуры организаций социального обслуживания</w:t>
      </w:r>
    </w:p>
    <w:p>
      <w:pPr>
        <w:pStyle w:val="TextBody"/>
        <w:rPr/>
      </w:pPr>
      <w:r>
        <w:rPr/>
        <w:t>В соответствии с пунктом 4 части 2 статьи 7 Федерального закона от 28 декабря 2013 г. № 442-ФЗ «Об основах социального обслуживания граждан в Российской Федерации» (Собрание законодательства Российской Федерации, 2013, № 52, ст. 7007) и подпунктом 5.2.97 Положения о Министерстве труда и социальной защиты Российской Федерации, утвержденного постановлением Правительства Российской Федерации от 19 июня 2012 г. № 610 (Собрание законодательства Российской Федерации, 2012, № 26, ст. 3528; 2014, № 26, ст. 3577),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прилагаемую примерную номенклатуру организаций социального обслуживания.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17 апреля 2014 г. № 258н «Об утверждении примерной номенклатуры организаций социального обслуживания» (зарегистрирован Министерством юстиции Российской Федерации 21 мая 2014 г., регистрационный № 32363).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