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836"/>
        <w:gridCol w:w="3600"/>
        <w:gridCol w:w="1757"/>
        <w:gridCol w:w="3378"/>
      </w:tblGrid>
      <w:tr w:rsidR="005A78F9" w:rsidTr="00390223">
        <w:trPr>
          <w:cantSplit/>
        </w:trPr>
        <w:tc>
          <w:tcPr>
            <w:tcW w:w="0" w:type="auto"/>
          </w:tcPr>
          <w:p w:rsidR="005A78F9" w:rsidRPr="00A6737D" w:rsidRDefault="005A78F9" w:rsidP="00A6737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Пп/п</w:t>
            </w:r>
          </w:p>
        </w:tc>
        <w:tc>
          <w:tcPr>
            <w:tcW w:w="0" w:type="auto"/>
          </w:tcPr>
          <w:p w:rsidR="005A78F9" w:rsidRPr="00A6737D" w:rsidRDefault="005A78F9" w:rsidP="005A78F9">
            <w:pPr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Предполагаемое наименование 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6737D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0" w:type="auto"/>
          </w:tcPr>
          <w:p w:rsidR="005A78F9" w:rsidRPr="00A6737D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7D">
              <w:rPr>
                <w:rFonts w:ascii="Times New Roman" w:hAnsi="Times New Roman" w:cs="Times New Roman"/>
                <w:b/>
                <w:sz w:val="28"/>
                <w:szCs w:val="28"/>
              </w:rPr>
              <w:t>Срок поручения о разработке акта</w:t>
            </w:r>
          </w:p>
        </w:tc>
        <w:tc>
          <w:tcPr>
            <w:tcW w:w="0" w:type="auto"/>
          </w:tcPr>
          <w:p w:rsidR="005A78F9" w:rsidRPr="00A6737D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7D">
              <w:rPr>
                <w:rFonts w:ascii="Times New Roman" w:hAnsi="Times New Roman" w:cs="Times New Roman"/>
                <w:b/>
                <w:sz w:val="28"/>
                <w:szCs w:val="28"/>
              </w:rPr>
              <w:t>Ход разработки акта</w:t>
            </w:r>
          </w:p>
        </w:tc>
      </w:tr>
      <w:tr w:rsidR="00390223" w:rsidTr="00390223">
        <w:trPr>
          <w:cantSplit/>
        </w:trPr>
        <w:tc>
          <w:tcPr>
            <w:tcW w:w="0" w:type="auto"/>
            <w:gridSpan w:val="4"/>
          </w:tcPr>
          <w:p w:rsidR="00390223" w:rsidRPr="00A6737D" w:rsidRDefault="00390223" w:rsidP="001C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 Правительства Российской Федерации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и признании утратившими силу некоторых актов Правительства Российской Федерации»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A78F9" w:rsidRPr="001C79DE" w:rsidRDefault="005A78F9" w:rsidP="001C79D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Правительства Российской Федерации от 23.06.2014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№ 581</w:t>
            </w:r>
          </w:p>
          <w:p w:rsidR="005A78F9" w:rsidRPr="001C79DE" w:rsidRDefault="005A78F9" w:rsidP="001C79D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"Об изменении и признании утратившими силу некоторых актов Правительства Российской Федерации"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«Об утверждении методических рекомендаций по расчету подушевых нормативов финансирования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0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с Минфином России, </w:t>
            </w:r>
            <w:r w:rsidR="000C1D12">
              <w:rPr>
                <w:rFonts w:ascii="Times New Roman" w:hAnsi="Times New Roman" w:cs="Times New Roman"/>
                <w:sz w:val="24"/>
                <w:szCs w:val="24"/>
              </w:rPr>
              <w:t xml:space="preserve"> ждем согласования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 w:rsidR="000C1D12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на экспертизу 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«Об утверждении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39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</w:t>
            </w:r>
            <w:r w:rsidRPr="00390223">
              <w:rPr>
                <w:rFonts w:ascii="Times New Roman" w:hAnsi="Times New Roman" w:cs="Times New Roman"/>
                <w:sz w:val="24"/>
                <w:szCs w:val="24"/>
              </w:rPr>
              <w:t>заинтересованными федеральными органами государственной власти, находится на заключении в Минюсте России</w:t>
            </w:r>
            <w:r w:rsidR="00390223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</w:t>
            </w:r>
            <w:r w:rsidRPr="003902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39022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390223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Российской </w:t>
            </w:r>
            <w:r w:rsidR="00390223" w:rsidRPr="0039022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5A78F9" w:rsidRDefault="005A78F9" w:rsidP="005A78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примерного перечня социальных услуг по видам социальных услуг</w:t>
            </w:r>
            <w:r w:rsidRPr="001C7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F9" w:rsidRDefault="005A78F9" w:rsidP="005A78F9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3783">
              <w:rPr>
                <w:rFonts w:ascii="Times New Roman" w:hAnsi="Times New Roman"/>
                <w:sz w:val="24"/>
                <w:szCs w:val="24"/>
              </w:rPr>
              <w:t>вгуст 2014 г.</w:t>
            </w:r>
          </w:p>
          <w:p w:rsidR="005A78F9" w:rsidRPr="005A78F9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F9" w:rsidRDefault="000C1D12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A78F9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Российской Федерации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5A78F9" w:rsidRDefault="005A78F9" w:rsidP="005A78F9">
            <w:pPr>
              <w:pStyle w:val="a8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определения среднедушевого дохода для предоставления социальных услуг бесплатно для целей Федерального закона «Об основах социального обслуживания граждан в Российской Федерации»</w:t>
            </w:r>
          </w:p>
          <w:p w:rsidR="005A78F9" w:rsidRPr="001C79DE" w:rsidRDefault="005A78F9" w:rsidP="005A78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F9" w:rsidRDefault="005A78F9" w:rsidP="005A78F9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3783">
              <w:rPr>
                <w:rFonts w:ascii="Times New Roman" w:hAnsi="Times New Roman"/>
                <w:sz w:val="24"/>
                <w:szCs w:val="24"/>
              </w:rPr>
              <w:t>вгуст 2014 г.</w:t>
            </w:r>
          </w:p>
          <w:p w:rsidR="005A78F9" w:rsidRDefault="005A78F9" w:rsidP="005A78F9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F9" w:rsidRDefault="000C1D12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A78F9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Российской Федерации</w:t>
            </w:r>
          </w:p>
        </w:tc>
      </w:tr>
      <w:tr w:rsidR="00390223" w:rsidTr="00266CB3">
        <w:trPr>
          <w:cantSplit/>
        </w:trPr>
        <w:tc>
          <w:tcPr>
            <w:tcW w:w="0" w:type="auto"/>
            <w:gridSpan w:val="4"/>
          </w:tcPr>
          <w:p w:rsidR="00390223" w:rsidRPr="00390223" w:rsidRDefault="00390223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23">
              <w:rPr>
                <w:rFonts w:ascii="Times New Roman" w:hAnsi="Times New Roman" w:cs="Times New Roman"/>
                <w:b/>
                <w:sz w:val="28"/>
                <w:szCs w:val="28"/>
              </w:rPr>
              <w:t>Акты Минтруда России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примерной номенклатуры организаций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17.04.2014 № 258н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примерной номенклатуры организаций социального обслуживания»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(зарегистрирован Минюстом России 21.05.2014 № 32363)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рекомендуемых норм питания получателей социальных услуг по формам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13.08.2014 № 552н "Об утверждении рекомендуемых норм питания получателей социальных услуг в стационарной форме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(проходит процедуру государственной регистрации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нормативов обеспечения мягким инвентарем получателей социальных услуг по формам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30.07.2014 № 505н "Об утверждении нормативов обеспечения мягким инвентарем получателей социальных услуг в стационарной форме социального обслуживания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(проходит процедуру государственной регистрации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примерного порядка предоставления социальных услуг в стационарной форме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24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="002437D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примерного порядка предоставления социальных услуг в полустационарной форме»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примерного порядка предоставления социальных услуг на дому»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 утверждении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18.09.2014 № 651н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мониторинга"</w:t>
            </w:r>
          </w:p>
          <w:p w:rsidR="005A78F9" w:rsidRPr="001C79DE" w:rsidRDefault="005A78F9" w:rsidP="00B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процедуру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формированию и ведению реестра поставщиков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25.07.2014 № 484н "Об утверждении рекомендаций по формированию и ведению реестра поставщиков социальных услуг"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(проходит процедуру государственной регистрации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формированию и ведению регистра получателей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25.07.2014 № 485н "Об утверждении рекомендаций по формированию и ведению регистра получателей социальных услуг"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(проходит процедуру государственной регистрации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определению индивидуальной потребности в социальных услугах получателей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от 30.07.2014 № 500н "Об утверждении рекомендаций по определению индивидуальной потребности в социальных услугах получателей социальных услуг"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(проходит процедуру государственной регистрации в Минюсте России)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заявления о предоставлении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28.03.2014 № 159н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формы заявления о предоставлении социальных услуг»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(зарегистрирован Минюстом России  26.05.2014 № 32430)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 утверждении примерной формы договора о предоставлении социальных услуг, а также формы индивидуальной программы предоставления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 утверждении порядка направления граждан в стационарные организации социального обслуживания со специальным социальным обслуживанием»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2437D4" w:rsidRDefault="002437D4" w:rsidP="00A6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D4">
              <w:rPr>
                <w:rFonts w:ascii="Times New Roman" w:hAnsi="Times New Roman" w:cs="Times New Roman"/>
                <w:sz w:val="24"/>
                <w:szCs w:val="24"/>
              </w:rPr>
              <w:t>Проект находится на согласовании в МВД России, согласован Минздравом России, ФСИН России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примерного положения о попечительском совете организации социального обслуживания»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 от 30.06.2014 № 425н</w:t>
            </w:r>
          </w:p>
          <w:p w:rsidR="005A78F9" w:rsidRPr="001C79DE" w:rsidRDefault="005A78F9" w:rsidP="001C79DE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Примерного положения о попечительском совете организации социального обслуживания"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(зарегистрирован в</w:t>
            </w:r>
            <w:r w:rsidR="0024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Минюсте России 31 июля 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9DE">
              <w:rPr>
                <w:rFonts w:ascii="Times New Roman" w:hAnsi="Times New Roman" w:cs="Times New Roman"/>
                <w:b/>
                <w:sz w:val="24"/>
                <w:szCs w:val="24"/>
              </w:rPr>
              <w:t>№ 33371)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учреждения "Сергиево-Посадский детский дом слепоглухих"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бюджетного учреждения "Всероссийский научно-методический геронтологический центр"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 утверждении порядка расходования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 учреждением "Сергиево-Посадский детский дом слепоглухих" средств, образовавшихся в результате взимания платы за предоставление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5A78F9" w:rsidTr="00390223">
        <w:trPr>
          <w:cantSplit/>
        </w:trPr>
        <w:tc>
          <w:tcPr>
            <w:tcW w:w="0" w:type="auto"/>
          </w:tcPr>
          <w:p w:rsidR="005A78F9" w:rsidRPr="001C79DE" w:rsidRDefault="002437D4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Минтруда России </w:t>
            </w: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«Об  утверждении порядка расходования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бюджетным учреждением "Всероссийский научно-методический геронтологический центр"средств, образовавшихся в результате взимания платы за предоставление социальных услуг»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pStyle w:val="a8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0" w:type="auto"/>
          </w:tcPr>
          <w:p w:rsidR="005A78F9" w:rsidRPr="001C79DE" w:rsidRDefault="005A78F9" w:rsidP="001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D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</w:tbl>
    <w:p w:rsidR="00BC5F66" w:rsidRDefault="00BC5F66"/>
    <w:sectPr w:rsidR="00BC5F66" w:rsidSect="00B01543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C4" w:rsidRDefault="007115C4" w:rsidP="00707748">
      <w:pPr>
        <w:spacing w:after="0" w:line="240" w:lineRule="auto"/>
      </w:pPr>
      <w:r>
        <w:separator/>
      </w:r>
    </w:p>
  </w:endnote>
  <w:endnote w:type="continuationSeparator" w:id="0">
    <w:p w:rsidR="007115C4" w:rsidRDefault="007115C4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5480"/>
      <w:docPartObj>
        <w:docPartGallery w:val="Page Numbers (Bottom of Page)"/>
        <w:docPartUnique/>
      </w:docPartObj>
    </w:sdtPr>
    <w:sdtEndPr/>
    <w:sdtContent>
      <w:p w:rsidR="00F03714" w:rsidRDefault="007115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714" w:rsidRDefault="00F03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C4" w:rsidRDefault="007115C4" w:rsidP="00707748">
      <w:pPr>
        <w:spacing w:after="0" w:line="240" w:lineRule="auto"/>
      </w:pPr>
      <w:r>
        <w:separator/>
      </w:r>
    </w:p>
  </w:footnote>
  <w:footnote w:type="continuationSeparator" w:id="0">
    <w:p w:rsidR="007115C4" w:rsidRDefault="007115C4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48" w:rsidRPr="00707748" w:rsidRDefault="00B01543" w:rsidP="00B01543">
    <w:pPr>
      <w:spacing w:line="238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Информация о ходе подготовки нормативных правовых актов в целях реализации  Федерального закона от 28 декабря 2013 г. № 442-ФЗ </w:t>
    </w:r>
    <w:r w:rsidRPr="00707748">
      <w:rPr>
        <w:rFonts w:ascii="Times New Roman" w:hAnsi="Times New Roman" w:cs="Times New Roman"/>
        <w:sz w:val="28"/>
        <w:szCs w:val="28"/>
      </w:rPr>
      <w:t>«Об основах социального обслуживания граждан в Российской Федерации»</w:t>
    </w:r>
  </w:p>
  <w:p w:rsidR="00707748" w:rsidRDefault="007077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94"/>
    <w:rsid w:val="00054892"/>
    <w:rsid w:val="000C1D12"/>
    <w:rsid w:val="00111598"/>
    <w:rsid w:val="001228A2"/>
    <w:rsid w:val="00135E8A"/>
    <w:rsid w:val="001C79DE"/>
    <w:rsid w:val="0023415B"/>
    <w:rsid w:val="002437D4"/>
    <w:rsid w:val="002D0506"/>
    <w:rsid w:val="00390223"/>
    <w:rsid w:val="00497896"/>
    <w:rsid w:val="004F659A"/>
    <w:rsid w:val="005460B9"/>
    <w:rsid w:val="005A78F9"/>
    <w:rsid w:val="005B2B14"/>
    <w:rsid w:val="005E4F76"/>
    <w:rsid w:val="006038C4"/>
    <w:rsid w:val="00707748"/>
    <w:rsid w:val="007115C4"/>
    <w:rsid w:val="007C66AA"/>
    <w:rsid w:val="0086339F"/>
    <w:rsid w:val="00A37AEF"/>
    <w:rsid w:val="00A6737D"/>
    <w:rsid w:val="00AF0510"/>
    <w:rsid w:val="00B01543"/>
    <w:rsid w:val="00B1236F"/>
    <w:rsid w:val="00B82FAF"/>
    <w:rsid w:val="00BB2DBA"/>
    <w:rsid w:val="00BB7300"/>
    <w:rsid w:val="00BC1AF4"/>
    <w:rsid w:val="00BC5F66"/>
    <w:rsid w:val="00C06BE0"/>
    <w:rsid w:val="00C14BAD"/>
    <w:rsid w:val="00C65B35"/>
    <w:rsid w:val="00CC5694"/>
    <w:rsid w:val="00DF0619"/>
    <w:rsid w:val="00E2581D"/>
    <w:rsid w:val="00F03714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748"/>
  </w:style>
  <w:style w:type="paragraph" w:styleId="a6">
    <w:name w:val="footer"/>
    <w:basedOn w:val="a"/>
    <w:link w:val="a7"/>
    <w:uiPriority w:val="99"/>
    <w:unhideWhenUsed/>
    <w:rsid w:val="0070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748"/>
  </w:style>
  <w:style w:type="paragraph" w:styleId="a8">
    <w:name w:val="No Spacing"/>
    <w:uiPriority w:val="1"/>
    <w:qFormat/>
    <w:rsid w:val="007077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748"/>
  </w:style>
  <w:style w:type="paragraph" w:styleId="a6">
    <w:name w:val="footer"/>
    <w:basedOn w:val="a"/>
    <w:link w:val="a7"/>
    <w:uiPriority w:val="99"/>
    <w:unhideWhenUsed/>
    <w:rsid w:val="0070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748"/>
  </w:style>
  <w:style w:type="paragraph" w:styleId="a8">
    <w:name w:val="No Spacing"/>
    <w:uiPriority w:val="1"/>
    <w:qFormat/>
    <w:rsid w:val="007077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3AC7-3582-495F-A662-0CD7012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Olyunina</dc:creator>
  <cp:lastModifiedBy>RahmatulinVD</cp:lastModifiedBy>
  <cp:revision>2</cp:revision>
  <cp:lastPrinted>2014-10-03T10:26:00Z</cp:lastPrinted>
  <dcterms:created xsi:type="dcterms:W3CDTF">2014-10-08T06:08:00Z</dcterms:created>
  <dcterms:modified xsi:type="dcterms:W3CDTF">2014-10-08T06:08:00Z</dcterms:modified>
</cp:coreProperties>
</file>