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4077"/>
        <w:gridCol w:w="7371"/>
        <w:gridCol w:w="3969"/>
      </w:tblGrid>
      <w:tr w:rsidR="00C52A46" w:rsidTr="00C52A46">
        <w:trPr>
          <w:trHeight w:val="27"/>
        </w:trPr>
        <w:tc>
          <w:tcPr>
            <w:tcW w:w="4077" w:type="dxa"/>
            <w:shd w:val="clear" w:color="auto" w:fill="B6DDE8" w:themeFill="accent5" w:themeFillTint="66"/>
            <w:vAlign w:val="center"/>
          </w:tcPr>
          <w:p w:rsidR="00C52A46" w:rsidRDefault="00C52A46" w:rsidP="00C52A46">
            <w:pPr>
              <w:spacing w:after="0" w:line="240" w:lineRule="auto"/>
              <w:jc w:val="center"/>
              <w:rPr>
                <w:rFonts w:ascii="Times New Roman" w:hAnsi="Times New Roman" w:cs="Times New Roman"/>
                <w:color w:val="FF0000"/>
                <w:sz w:val="24"/>
                <w:szCs w:val="24"/>
              </w:rPr>
            </w:pPr>
            <w:r w:rsidRPr="00367FD3">
              <w:rPr>
                <w:rFonts w:ascii="Times New Roman" w:hAnsi="Times New Roman" w:cs="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7371" w:type="dxa"/>
            <w:shd w:val="clear" w:color="auto" w:fill="B6DDE8" w:themeFill="accent5" w:themeFillTint="66"/>
            <w:vAlign w:val="center"/>
          </w:tcPr>
          <w:p w:rsidR="00C52A46" w:rsidRPr="00D800E6" w:rsidRDefault="00C52A46" w:rsidP="00C52A46">
            <w:pPr>
              <w:spacing w:after="0" w:line="240" w:lineRule="auto"/>
              <w:jc w:val="center"/>
              <w:rPr>
                <w:rFonts w:ascii="Times New Roman" w:hAnsi="Times New Roman" w:cs="Times New Roman"/>
                <w:color w:val="FF0000"/>
                <w:sz w:val="24"/>
                <w:szCs w:val="24"/>
              </w:rPr>
            </w:pPr>
            <w:r w:rsidRPr="00367FD3">
              <w:rPr>
                <w:rFonts w:ascii="Times New Roman" w:hAnsi="Times New Roman" w:cs="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3969" w:type="dxa"/>
            <w:shd w:val="clear" w:color="auto" w:fill="B6DDE8" w:themeFill="accent5" w:themeFillTint="66"/>
            <w:vAlign w:val="center"/>
          </w:tcPr>
          <w:p w:rsidR="00C52A46" w:rsidRDefault="00C52A46" w:rsidP="00C52A46">
            <w:pPr>
              <w:spacing w:after="0" w:line="240" w:lineRule="auto"/>
              <w:jc w:val="center"/>
              <w:rPr>
                <w:rFonts w:ascii="Times New Roman" w:hAnsi="Times New Roman" w:cs="Times New Roman"/>
                <w:color w:val="FF0000"/>
                <w:sz w:val="24"/>
                <w:szCs w:val="24"/>
              </w:rPr>
            </w:pPr>
            <w:r w:rsidRPr="00367FD3">
              <w:rPr>
                <w:rFonts w:ascii="Times New Roman" w:hAnsi="Times New Roman" w:cs="Times New Roman"/>
                <w:b/>
                <w:sz w:val="24"/>
                <w:szCs w:val="24"/>
              </w:rPr>
              <w:t>Государственный орган, реализующий соответствующие полномочия</w:t>
            </w:r>
          </w:p>
        </w:tc>
      </w:tr>
      <w:tr w:rsidR="009901BA" w:rsidTr="00C52A46">
        <w:trPr>
          <w:trHeight w:val="27"/>
        </w:trPr>
        <w:tc>
          <w:tcPr>
            <w:tcW w:w="4077" w:type="dxa"/>
            <w:vMerge w:val="restart"/>
            <w:vAlign w:val="center"/>
          </w:tcPr>
          <w:p w:rsidR="009901BA" w:rsidRPr="00C52A46" w:rsidRDefault="00C52A46" w:rsidP="008A400B">
            <w:pPr>
              <w:pStyle w:val="a3"/>
              <w:numPr>
                <w:ilvl w:val="0"/>
                <w:numId w:val="92"/>
              </w:numPr>
              <w:ind w:left="142" w:firstLine="0"/>
              <w:jc w:val="center"/>
              <w:rPr>
                <w:rFonts w:ascii="Times New Roman" w:hAnsi="Times New Roman" w:cs="Times New Roman"/>
                <w:sz w:val="24"/>
                <w:szCs w:val="24"/>
              </w:rPr>
            </w:pPr>
            <w:r w:rsidRPr="00C52A46">
              <w:rPr>
                <w:rFonts w:ascii="Times New Roman" w:hAnsi="Times New Roman"/>
                <w:sz w:val="24"/>
                <w:szCs w:val="24"/>
              </w:rPr>
              <w:t>Управление в сфере культуры, кинематографии, туризма и архивного дела</w:t>
            </w:r>
          </w:p>
        </w:tc>
        <w:tc>
          <w:tcPr>
            <w:tcW w:w="7371" w:type="dxa"/>
          </w:tcPr>
          <w:p w:rsidR="009901BA" w:rsidRPr="00C52A46" w:rsidRDefault="009C1977" w:rsidP="00F918AA">
            <w:pPr>
              <w:spacing w:after="0" w:line="240" w:lineRule="auto"/>
              <w:rPr>
                <w:sz w:val="24"/>
                <w:szCs w:val="24"/>
              </w:rPr>
            </w:pPr>
            <w:hyperlink w:anchor="РеестроОбъектовКультурногоНаследия" w:history="1">
              <w:r w:rsidR="009901BA" w:rsidRPr="009C1977">
                <w:rPr>
                  <w:rStyle w:val="ad"/>
                  <w:rFonts w:ascii="Times New Roman" w:hAnsi="Times New Roman" w:cs="Times New Roman"/>
                  <w:sz w:val="24"/>
                  <w:szCs w:val="24"/>
                </w:rPr>
                <w:t>Ведение единого государственного реестра объектов культурного наследия</w:t>
              </w:r>
            </w:hyperlink>
          </w:p>
        </w:tc>
        <w:tc>
          <w:tcPr>
            <w:tcW w:w="3969" w:type="dxa"/>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Министерство культуры Российской Федерации</w:t>
            </w:r>
          </w:p>
        </w:tc>
      </w:tr>
      <w:tr w:rsidR="009901BA" w:rsidTr="00C52A46">
        <w:trPr>
          <w:trHeight w:val="27"/>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8039F1" w:rsidP="00F918AA">
            <w:pPr>
              <w:spacing w:after="0" w:line="240" w:lineRule="auto"/>
              <w:rPr>
                <w:rFonts w:ascii="Times New Roman" w:hAnsi="Times New Roman" w:cs="Times New Roman"/>
                <w:sz w:val="24"/>
                <w:szCs w:val="24"/>
              </w:rPr>
            </w:pPr>
            <w:hyperlink w:anchor="ИТБезопасностьТуризма" w:history="1">
              <w:r w:rsidR="009901BA" w:rsidRPr="00C52A46">
                <w:rPr>
                  <w:rStyle w:val="ad"/>
                  <w:rFonts w:ascii="Times New Roman" w:hAnsi="Times New Roman" w:cs="Times New Roman"/>
                  <w:sz w:val="24"/>
                  <w:szCs w:val="24"/>
                </w:rPr>
                <w:t>Информирование и информационное взаимодействие в сфере безопасности туризма</w:t>
              </w:r>
            </w:hyperlink>
          </w:p>
        </w:tc>
        <w:tc>
          <w:tcPr>
            <w:tcW w:w="3969" w:type="dxa"/>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Федеральное агентство по туризму</w:t>
            </w:r>
          </w:p>
        </w:tc>
      </w:tr>
      <w:tr w:rsidR="009901BA" w:rsidTr="00C52A46">
        <w:trPr>
          <w:trHeight w:val="27"/>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C1977" w:rsidP="00F918AA">
            <w:pPr>
              <w:spacing w:after="0" w:line="240" w:lineRule="auto"/>
              <w:rPr>
                <w:sz w:val="24"/>
                <w:szCs w:val="24"/>
              </w:rPr>
            </w:pPr>
            <w:hyperlink w:anchor="Реставрация" w:history="1">
              <w:r w:rsidR="009901BA" w:rsidRPr="009C1977">
                <w:rPr>
                  <w:rStyle w:val="ad"/>
                  <w:rFonts w:ascii="Times New Roman" w:hAnsi="Times New Roman" w:cs="Times New Roman"/>
                  <w:sz w:val="24"/>
                  <w:szCs w:val="24"/>
                </w:rPr>
                <w:t>Капитальный ремонт объектов недвижимого имущества, закрепленного за подведомственными Министерству учреждениями, и реставрация объектов культурного наследия</w:t>
              </w:r>
            </w:hyperlink>
          </w:p>
        </w:tc>
        <w:tc>
          <w:tcPr>
            <w:tcW w:w="3969" w:type="dxa"/>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Министерство культуры Российской Федерации</w:t>
            </w:r>
          </w:p>
        </w:tc>
      </w:tr>
      <w:tr w:rsidR="009901BA" w:rsidTr="00C52A46">
        <w:trPr>
          <w:trHeight w:val="27"/>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8039F1" w:rsidP="00F918AA">
            <w:pPr>
              <w:tabs>
                <w:tab w:val="left" w:pos="4953"/>
              </w:tabs>
              <w:spacing w:after="0" w:line="240" w:lineRule="auto"/>
              <w:rPr>
                <w:rFonts w:ascii="Times New Roman" w:hAnsi="Times New Roman"/>
                <w:i/>
                <w:sz w:val="24"/>
                <w:szCs w:val="24"/>
              </w:rPr>
            </w:pPr>
            <w:hyperlink w:anchor="Комплектование" w:history="1">
              <w:r w:rsidR="009901BA" w:rsidRPr="00C52A46">
                <w:rPr>
                  <w:rStyle w:val="ad"/>
                  <w:rFonts w:ascii="Times New Roman" w:hAnsi="Times New Roman"/>
                  <w:sz w:val="24"/>
                  <w:szCs w:val="24"/>
                </w:rPr>
                <w:t>Комплектование и документационное обеспечение управления</w:t>
              </w:r>
            </w:hyperlink>
          </w:p>
        </w:tc>
        <w:tc>
          <w:tcPr>
            <w:tcW w:w="3969" w:type="dxa"/>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Федеральное архивное агентство</w:t>
            </w:r>
          </w:p>
        </w:tc>
      </w:tr>
      <w:tr w:rsidR="009901BA" w:rsidTr="00C52A46">
        <w:trPr>
          <w:trHeight w:val="27"/>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C1977" w:rsidP="00F918AA">
            <w:pPr>
              <w:spacing w:after="0" w:line="240" w:lineRule="auto"/>
              <w:rPr>
                <w:sz w:val="24"/>
                <w:szCs w:val="24"/>
              </w:rPr>
            </w:pPr>
            <w:hyperlink w:anchor="ОбъектыКульутрногоНаследия" w:history="1">
              <w:r w:rsidR="009901BA" w:rsidRPr="009C1977">
                <w:rPr>
                  <w:rStyle w:val="ad"/>
                  <w:rFonts w:ascii="Times New Roman" w:hAnsi="Times New Roman" w:cs="Times New Roman"/>
                  <w:bCs/>
                  <w:sz w:val="24"/>
                  <w:szCs w:val="24"/>
                </w:rPr>
                <w:t>Контроль в сфере объектов культурного наследия</w:t>
              </w:r>
            </w:hyperlink>
          </w:p>
        </w:tc>
        <w:tc>
          <w:tcPr>
            <w:tcW w:w="3969" w:type="dxa"/>
            <w:vMerge w:val="restart"/>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Министерство культуры Российской Федерации</w:t>
            </w:r>
          </w:p>
        </w:tc>
      </w:tr>
      <w:tr w:rsidR="009901BA" w:rsidTr="00C52A46">
        <w:trPr>
          <w:trHeight w:val="27"/>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C1977" w:rsidP="00F918AA">
            <w:pPr>
              <w:spacing w:after="0" w:line="240" w:lineRule="auto"/>
              <w:rPr>
                <w:sz w:val="24"/>
                <w:szCs w:val="24"/>
              </w:rPr>
            </w:pPr>
            <w:hyperlink w:anchor="КультурныеЦенности" w:history="1">
              <w:r w:rsidR="009901BA" w:rsidRPr="009C1977">
                <w:rPr>
                  <w:rStyle w:val="ad"/>
                  <w:rFonts w:ascii="Times New Roman" w:hAnsi="Times New Roman" w:cs="Times New Roman"/>
                  <w:bCs/>
                  <w:sz w:val="24"/>
                  <w:szCs w:val="24"/>
                </w:rPr>
                <w:t>Контроль в сфере сохранения культурных ценностей</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7"/>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C1977" w:rsidP="00F918AA">
            <w:pPr>
              <w:spacing w:after="0" w:line="240" w:lineRule="auto"/>
              <w:rPr>
                <w:sz w:val="24"/>
                <w:szCs w:val="24"/>
              </w:rPr>
            </w:pPr>
            <w:hyperlink w:anchor="ОрганизацииКультуры" w:history="1">
              <w:r w:rsidR="009901BA" w:rsidRPr="009C1977">
                <w:rPr>
                  <w:rStyle w:val="ad"/>
                  <w:rFonts w:ascii="Times New Roman" w:hAnsi="Times New Roman" w:cs="Times New Roman"/>
                  <w:bCs/>
                  <w:sz w:val="24"/>
                  <w:szCs w:val="24"/>
                </w:rPr>
                <w:t>Координация и анализ деятельности организаций культуры</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7"/>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C1977" w:rsidP="00F918AA">
            <w:pPr>
              <w:spacing w:after="0" w:line="240" w:lineRule="auto"/>
              <w:rPr>
                <w:sz w:val="24"/>
                <w:szCs w:val="24"/>
              </w:rPr>
            </w:pPr>
            <w:hyperlink w:anchor="НародноеТворчество" w:history="1">
              <w:r w:rsidR="009901BA" w:rsidRPr="009C1977">
                <w:rPr>
                  <w:rStyle w:val="ad"/>
                  <w:rFonts w:ascii="Times New Roman" w:hAnsi="Times New Roman" w:cs="Times New Roman"/>
                  <w:bCs/>
                  <w:sz w:val="24"/>
                  <w:szCs w:val="24"/>
                </w:rPr>
                <w:t>Координация проектов и мероприятий в сфере народного творчества</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7"/>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C1977" w:rsidP="00F918AA">
            <w:pPr>
              <w:spacing w:after="0" w:line="240" w:lineRule="auto"/>
              <w:rPr>
                <w:rFonts w:ascii="Times New Roman" w:hAnsi="Times New Roman" w:cs="Times New Roman"/>
                <w:bCs/>
                <w:sz w:val="24"/>
                <w:szCs w:val="24"/>
              </w:rPr>
            </w:pPr>
            <w:hyperlink w:anchor="ТворческиеПроектыПрофИскусство" w:history="1">
              <w:r w:rsidR="009901BA" w:rsidRPr="009C1977">
                <w:rPr>
                  <w:rStyle w:val="ad"/>
                  <w:rFonts w:ascii="Times New Roman" w:hAnsi="Times New Roman" w:cs="Times New Roman"/>
                  <w:bCs/>
                  <w:sz w:val="24"/>
                  <w:szCs w:val="24"/>
                </w:rPr>
                <w:t>Координация творческих проектов в сфере профессионального искусства</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7"/>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ЛицензированиеОбъектыКультурногоНаследия" w:history="1">
              <w:r w:rsidR="009901BA" w:rsidRPr="009A12EF">
                <w:rPr>
                  <w:rStyle w:val="ad"/>
                  <w:rFonts w:ascii="Times New Roman" w:hAnsi="Times New Roman" w:cs="Times New Roman"/>
                  <w:bCs/>
                  <w:sz w:val="24"/>
                  <w:szCs w:val="24"/>
                </w:rPr>
                <w:t>Лицензирование деятельности по сохранению объектов культурного наследия</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8039F1" w:rsidP="00F918AA">
            <w:pPr>
              <w:tabs>
                <w:tab w:val="left" w:pos="4953"/>
              </w:tabs>
              <w:spacing w:after="0" w:line="240" w:lineRule="auto"/>
              <w:rPr>
                <w:rFonts w:ascii="Times New Roman" w:hAnsi="Times New Roman"/>
                <w:sz w:val="24"/>
                <w:szCs w:val="24"/>
              </w:rPr>
            </w:pPr>
            <w:hyperlink w:anchor="СохранностьУчетДокументов" w:history="1">
              <w:r w:rsidR="009901BA" w:rsidRPr="00C52A46">
                <w:rPr>
                  <w:rStyle w:val="ad"/>
                  <w:rFonts w:ascii="Times New Roman" w:hAnsi="Times New Roman"/>
                  <w:sz w:val="24"/>
                  <w:szCs w:val="24"/>
                </w:rPr>
                <w:t>Обеспечение сохранности и государственный учет документов</w:t>
              </w:r>
            </w:hyperlink>
          </w:p>
        </w:tc>
        <w:tc>
          <w:tcPr>
            <w:tcW w:w="3969" w:type="dxa"/>
            <w:vMerge w:val="restart"/>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Федеральное архивное агентство</w:t>
            </w: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8039F1" w:rsidP="00F918AA">
            <w:pPr>
              <w:tabs>
                <w:tab w:val="left" w:pos="4953"/>
              </w:tabs>
              <w:spacing w:after="0" w:line="240" w:lineRule="auto"/>
              <w:rPr>
                <w:rFonts w:ascii="Times New Roman" w:hAnsi="Times New Roman"/>
                <w:sz w:val="24"/>
                <w:szCs w:val="24"/>
              </w:rPr>
            </w:pPr>
            <w:hyperlink w:anchor="ОргНаучноМетодРабота" w:history="1">
              <w:r w:rsidR="009901BA" w:rsidRPr="00C52A46">
                <w:rPr>
                  <w:rStyle w:val="ad"/>
                  <w:rFonts w:ascii="Times New Roman" w:hAnsi="Times New Roman"/>
                  <w:sz w:val="24"/>
                  <w:szCs w:val="24"/>
                </w:rPr>
                <w:t>Организационная, научно-методическая работа</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8039F1" w:rsidP="00F918AA">
            <w:pPr>
              <w:tabs>
                <w:tab w:val="left" w:pos="4953"/>
              </w:tabs>
              <w:spacing w:after="0" w:line="240" w:lineRule="auto"/>
              <w:rPr>
                <w:rFonts w:ascii="Times New Roman" w:hAnsi="Times New Roman"/>
                <w:i/>
                <w:sz w:val="24"/>
                <w:szCs w:val="24"/>
              </w:rPr>
            </w:pPr>
            <w:hyperlink w:anchor="ИспользованиеАрхивныхДокументов" w:history="1">
              <w:r w:rsidR="009901BA" w:rsidRPr="00C52A46">
                <w:rPr>
                  <w:rStyle w:val="ad"/>
                  <w:rFonts w:ascii="Times New Roman" w:hAnsi="Times New Roman"/>
                  <w:sz w:val="24"/>
                  <w:szCs w:val="24"/>
                </w:rPr>
                <w:t>Организация использования и публикации архивных документов</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vAlign w:val="center"/>
          </w:tcPr>
          <w:p w:rsidR="009901BA" w:rsidRPr="00C52A46" w:rsidRDefault="009A12EF" w:rsidP="00C52A46">
            <w:pPr>
              <w:spacing w:after="0" w:line="240" w:lineRule="auto"/>
              <w:rPr>
                <w:sz w:val="24"/>
                <w:szCs w:val="24"/>
              </w:rPr>
            </w:pPr>
            <w:hyperlink w:anchor="ОхранаОбъектыКультурногоНаследия" w:history="1">
              <w:r w:rsidR="009901BA" w:rsidRPr="009A12EF">
                <w:rPr>
                  <w:rStyle w:val="ad"/>
                  <w:rFonts w:ascii="Times New Roman" w:hAnsi="Times New Roman" w:cs="Times New Roman"/>
                  <w:bCs/>
                  <w:sz w:val="24"/>
                  <w:szCs w:val="24"/>
                </w:rPr>
                <w:t>Охрана объек</w:t>
              </w:r>
              <w:r w:rsidR="009901BA" w:rsidRPr="009A12EF">
                <w:rPr>
                  <w:rStyle w:val="ad"/>
                  <w:rFonts w:ascii="Times New Roman" w:hAnsi="Times New Roman" w:cs="Times New Roman"/>
                  <w:bCs/>
                  <w:sz w:val="24"/>
                  <w:szCs w:val="24"/>
                </w:rPr>
                <w:t>т</w:t>
              </w:r>
              <w:r w:rsidR="009901BA" w:rsidRPr="009A12EF">
                <w:rPr>
                  <w:rStyle w:val="ad"/>
                  <w:rFonts w:ascii="Times New Roman" w:hAnsi="Times New Roman" w:cs="Times New Roman"/>
                  <w:bCs/>
                  <w:sz w:val="24"/>
                  <w:szCs w:val="24"/>
                </w:rPr>
                <w:t>ов культурного наследия</w:t>
              </w:r>
            </w:hyperlink>
          </w:p>
        </w:tc>
        <w:tc>
          <w:tcPr>
            <w:tcW w:w="3969" w:type="dxa"/>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Министерство культуры Российской Федерации</w:t>
            </w: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8039F1" w:rsidP="00F918AA">
            <w:pPr>
              <w:spacing w:after="0" w:line="240" w:lineRule="auto"/>
              <w:rPr>
                <w:rFonts w:ascii="Times New Roman" w:hAnsi="Times New Roman" w:cs="Times New Roman"/>
                <w:sz w:val="24"/>
                <w:szCs w:val="24"/>
              </w:rPr>
            </w:pPr>
            <w:hyperlink w:anchor="КачествоМеждународногоТуризма" w:history="1">
              <w:r w:rsidR="009901BA" w:rsidRPr="00C52A46">
                <w:rPr>
                  <w:rStyle w:val="ad"/>
                  <w:rFonts w:ascii="Times New Roman" w:hAnsi="Times New Roman" w:cs="Times New Roman"/>
                  <w:sz w:val="24"/>
                  <w:szCs w:val="24"/>
                </w:rPr>
                <w:t>Повышение качества и доступности услуг в сфере внутреннего и международного туризма</w:t>
              </w:r>
            </w:hyperlink>
          </w:p>
        </w:tc>
        <w:tc>
          <w:tcPr>
            <w:tcW w:w="3969" w:type="dxa"/>
            <w:vMerge w:val="restart"/>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Федеральное агентство по туризму</w:t>
            </w: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8039F1" w:rsidP="00F918AA">
            <w:pPr>
              <w:spacing w:after="0" w:line="240" w:lineRule="auto"/>
              <w:rPr>
                <w:rFonts w:ascii="Times New Roman" w:hAnsi="Times New Roman" w:cs="Times New Roman"/>
                <w:sz w:val="24"/>
                <w:szCs w:val="24"/>
              </w:rPr>
            </w:pPr>
            <w:hyperlink w:anchor="ПродвижениеТуристическихПродуктов" w:history="1">
              <w:r w:rsidR="009901BA" w:rsidRPr="00C52A46">
                <w:rPr>
                  <w:rStyle w:val="ad"/>
                  <w:rFonts w:ascii="Times New Roman" w:hAnsi="Times New Roman" w:cs="Times New Roman"/>
                  <w:sz w:val="24"/>
                  <w:szCs w:val="24"/>
                </w:rPr>
                <w:t>Продвижение национальных и региональных туристских продуктов на внутреннем и мировом туристских рынках, создание положительного имиджа Российской Федерации, развитие международных связей в сфере туризма</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ОбразованиеКультура" w:history="1">
              <w:r w:rsidR="009901BA" w:rsidRPr="009A12EF">
                <w:rPr>
                  <w:rStyle w:val="ad"/>
                  <w:rFonts w:ascii="Times New Roman" w:hAnsi="Times New Roman" w:cs="Times New Roman"/>
                  <w:sz w:val="24"/>
                  <w:szCs w:val="24"/>
                </w:rPr>
                <w:t xml:space="preserve">Развитие и </w:t>
              </w:r>
              <w:r w:rsidR="009901BA" w:rsidRPr="009A12EF">
                <w:rPr>
                  <w:rStyle w:val="ad"/>
                  <w:rFonts w:ascii="Times New Roman" w:eastAsia="Times New Roman" w:hAnsi="Times New Roman" w:cs="Times New Roman"/>
                  <w:sz w:val="24"/>
                  <w:szCs w:val="24"/>
                </w:rPr>
                <w:t>обеспечение доступности качественного образования в сфере культуры и искусства</w:t>
              </w:r>
            </w:hyperlink>
          </w:p>
        </w:tc>
        <w:tc>
          <w:tcPr>
            <w:tcW w:w="3969" w:type="dxa"/>
            <w:vMerge w:val="restart"/>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Министерство культуры Российской Федерации</w:t>
            </w: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НаукаКультура" w:history="1">
              <w:r w:rsidR="009901BA" w:rsidRPr="009A12EF">
                <w:rPr>
                  <w:rStyle w:val="ad"/>
                  <w:rFonts w:ascii="Times New Roman" w:hAnsi="Times New Roman" w:cs="Times New Roman"/>
                  <w:sz w:val="24"/>
                  <w:szCs w:val="24"/>
                  <w:lang w:eastAsia="ru-RU"/>
                </w:rPr>
                <w:t>Развитие науки в сфере культуры и искусства</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КультурнаяСомобытность" w:history="1">
              <w:r w:rsidR="009901BA" w:rsidRPr="009A12EF">
                <w:rPr>
                  <w:rStyle w:val="ad"/>
                  <w:rFonts w:ascii="Times New Roman" w:hAnsi="Times New Roman" w:cs="Times New Roman"/>
                  <w:sz w:val="24"/>
                  <w:szCs w:val="24"/>
                </w:rPr>
                <w:t xml:space="preserve">Разработка и реализация мер поддержки, направленных на сохранение культурной самобытности, развитие культуры в </w:t>
              </w:r>
              <w:r w:rsidR="009901BA" w:rsidRPr="009A12EF">
                <w:rPr>
                  <w:rStyle w:val="ad"/>
                  <w:rFonts w:ascii="Times New Roman" w:hAnsi="Times New Roman" w:cs="Times New Roman"/>
                  <w:sz w:val="24"/>
                  <w:szCs w:val="24"/>
                </w:rPr>
                <w:lastRenderedPageBreak/>
                <w:t>субъектах Российской Федерации, культурного и духовно-нравственного потенциала личности</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МеждународноеКультурноеСотрудничество" w:history="1">
              <w:r w:rsidR="009901BA" w:rsidRPr="009A12EF">
                <w:rPr>
                  <w:rStyle w:val="ad"/>
                  <w:rFonts w:ascii="Times New Roman" w:hAnsi="Times New Roman" w:cs="Times New Roman"/>
                  <w:bCs/>
                  <w:sz w:val="24"/>
                  <w:szCs w:val="24"/>
                </w:rPr>
                <w:t>Реализация государственной политики в области содействия международному культурному сотрудничеству</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АвторскоеПраво" w:history="1">
              <w:r w:rsidR="009901BA" w:rsidRPr="009A12EF">
                <w:rPr>
                  <w:rStyle w:val="ad"/>
                  <w:rFonts w:ascii="Times New Roman" w:hAnsi="Times New Roman" w:cs="Times New Roman"/>
                  <w:bCs/>
                  <w:sz w:val="24"/>
                  <w:szCs w:val="24"/>
                </w:rPr>
                <w:t>Реализация государственной политики в сфере авторского права и смежных прав, контроль и надзор</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8039F1" w:rsidP="00F918AA">
            <w:pPr>
              <w:spacing w:after="0" w:line="240" w:lineRule="auto"/>
              <w:rPr>
                <w:rFonts w:ascii="Times New Roman" w:hAnsi="Times New Roman" w:cs="Times New Roman"/>
                <w:sz w:val="24"/>
                <w:szCs w:val="24"/>
              </w:rPr>
            </w:pPr>
            <w:hyperlink w:anchor="РеализацияГосПолитикаТуризм" w:history="1">
              <w:r w:rsidR="009901BA" w:rsidRPr="00C52A46">
                <w:rPr>
                  <w:rStyle w:val="ad"/>
                  <w:rFonts w:ascii="Times New Roman" w:hAnsi="Times New Roman" w:cs="Times New Roman"/>
                  <w:sz w:val="24"/>
                  <w:szCs w:val="24"/>
                </w:rPr>
                <w:t>Реализация государственной политики в сфере туризма</w:t>
              </w:r>
            </w:hyperlink>
          </w:p>
        </w:tc>
        <w:tc>
          <w:tcPr>
            <w:tcW w:w="3969" w:type="dxa"/>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Федеральное агентство по туризму</w:t>
            </w: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vAlign w:val="center"/>
          </w:tcPr>
          <w:p w:rsidR="009901BA" w:rsidRPr="00C52A46" w:rsidRDefault="008039F1" w:rsidP="00C52A46">
            <w:pPr>
              <w:tabs>
                <w:tab w:val="left" w:pos="4953"/>
              </w:tabs>
              <w:spacing w:after="0" w:line="240" w:lineRule="auto"/>
              <w:rPr>
                <w:rFonts w:ascii="Times New Roman" w:hAnsi="Times New Roman" w:cs="Times New Roman"/>
                <w:sz w:val="24"/>
                <w:szCs w:val="24"/>
              </w:rPr>
            </w:pPr>
            <w:hyperlink w:anchor="РегиональныеПромыслы" w:history="1">
              <w:r w:rsidR="009901BA" w:rsidRPr="00C52A46">
                <w:rPr>
                  <w:rStyle w:val="ad"/>
                  <w:rFonts w:ascii="Times New Roman" w:hAnsi="Times New Roman" w:cs="Times New Roman"/>
                  <w:sz w:val="24"/>
                  <w:szCs w:val="24"/>
                </w:rPr>
                <w:t>Региональное развитие народных художественных промыслов</w:t>
              </w:r>
            </w:hyperlink>
          </w:p>
        </w:tc>
        <w:tc>
          <w:tcPr>
            <w:tcW w:w="3969" w:type="dxa"/>
            <w:vAlign w:val="center"/>
          </w:tcPr>
          <w:p w:rsidR="009901BA" w:rsidRPr="00C52A46" w:rsidRDefault="00C52A46" w:rsidP="00C52A46">
            <w:pPr>
              <w:spacing w:after="0" w:line="240" w:lineRule="auto"/>
              <w:jc w:val="center"/>
              <w:rPr>
                <w:rFonts w:ascii="Times New Roman" w:hAnsi="Times New Roman" w:cs="Times New Roman"/>
                <w:sz w:val="24"/>
                <w:szCs w:val="24"/>
              </w:rPr>
            </w:pPr>
            <w:r w:rsidRPr="00C52A46">
              <w:rPr>
                <w:rFonts w:ascii="Times New Roman" w:hAnsi="Times New Roman"/>
                <w:sz w:val="24"/>
                <w:szCs w:val="24"/>
              </w:rPr>
              <w:t>Министерство промышленности и торговли Российской Федерации</w:t>
            </w: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АрхивноеДело" w:history="1">
              <w:r w:rsidR="009901BA" w:rsidRPr="009A12EF">
                <w:rPr>
                  <w:rStyle w:val="ad"/>
                  <w:rFonts w:ascii="Times New Roman" w:eastAsia="Times New Roman" w:hAnsi="Times New Roman" w:cs="Times New Roman"/>
                  <w:sz w:val="24"/>
                  <w:szCs w:val="24"/>
                  <w:lang w:eastAsia="ru-RU"/>
                </w:rPr>
                <w:t>Регулирование в сфере архивного дела</w:t>
              </w:r>
            </w:hyperlink>
          </w:p>
        </w:tc>
        <w:tc>
          <w:tcPr>
            <w:tcW w:w="3969" w:type="dxa"/>
            <w:vMerge w:val="restart"/>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Министерство культуры Российской Федерации</w:t>
            </w: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Кинематография" w:history="1">
              <w:r w:rsidR="009901BA" w:rsidRPr="009A12EF">
                <w:rPr>
                  <w:rStyle w:val="ad"/>
                  <w:rFonts w:ascii="Times New Roman" w:eastAsia="Times New Roman" w:hAnsi="Times New Roman" w:cs="Times New Roman"/>
                  <w:sz w:val="24"/>
                  <w:szCs w:val="24"/>
                </w:rPr>
                <w:t>Регулирование в сфере кинематографии</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ВвозКультурныхЦенностей" w:history="1">
              <w:r w:rsidR="009901BA" w:rsidRPr="009A12EF">
                <w:rPr>
                  <w:rStyle w:val="ad"/>
                  <w:rFonts w:ascii="Times New Roman" w:hAnsi="Times New Roman"/>
                  <w:sz w:val="24"/>
                  <w:szCs w:val="24"/>
                </w:rPr>
                <w:t>Регулирование ввоза, вывоза, возвращения и экспертизы культурных ценностей</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ГрадостроительнаяДеятельность" w:history="1">
              <w:r w:rsidR="009901BA" w:rsidRPr="009A12EF">
                <w:rPr>
                  <w:rStyle w:val="ad"/>
                  <w:rFonts w:ascii="Times New Roman" w:hAnsi="Times New Roman" w:cs="Times New Roman"/>
                  <w:bCs/>
                  <w:sz w:val="24"/>
                  <w:szCs w:val="24"/>
                </w:rPr>
                <w:t>Регулирование градостроительной деятельности</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Библиотеки" w:history="1">
              <w:r w:rsidR="009901BA" w:rsidRPr="009A12EF">
                <w:rPr>
                  <w:rStyle w:val="ad"/>
                  <w:rFonts w:ascii="Times New Roman" w:hAnsi="Times New Roman" w:cs="Times New Roman"/>
                  <w:sz w:val="24"/>
                  <w:szCs w:val="24"/>
                </w:rPr>
                <w:t>Регулирование и обеспечение деятельности библиотек</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УсловияРазвитиеТуризма" w:history="1">
              <w:r w:rsidR="009901BA" w:rsidRPr="009A12EF">
                <w:rPr>
                  <w:rStyle w:val="ad"/>
                  <w:rFonts w:ascii="Times New Roman" w:hAnsi="Times New Roman" w:cs="Times New Roman"/>
                  <w:sz w:val="24"/>
                  <w:szCs w:val="24"/>
                </w:rPr>
                <w:t>Создание условий для развития внутреннего и международного туризма</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8039F1" w:rsidP="00F918AA">
            <w:pPr>
              <w:spacing w:after="0" w:line="240" w:lineRule="auto"/>
              <w:rPr>
                <w:rFonts w:ascii="Times New Roman" w:hAnsi="Times New Roman" w:cs="Times New Roman"/>
                <w:sz w:val="24"/>
                <w:szCs w:val="24"/>
              </w:rPr>
            </w:pPr>
            <w:hyperlink w:anchor="СозданиеУсловийРазвитиеТуризма" w:history="1">
              <w:r w:rsidR="009901BA" w:rsidRPr="00C52A46">
                <w:rPr>
                  <w:rStyle w:val="ad"/>
                  <w:rFonts w:ascii="Times New Roman" w:hAnsi="Times New Roman" w:cs="Times New Roman"/>
                  <w:sz w:val="24"/>
                  <w:szCs w:val="24"/>
                </w:rPr>
                <w:t>Создание условий для развития туризма</w:t>
              </w:r>
            </w:hyperlink>
          </w:p>
        </w:tc>
        <w:tc>
          <w:tcPr>
            <w:tcW w:w="3969" w:type="dxa"/>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Федеральное агентство по туризму</w:t>
            </w: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СохранениеПопуляризация" w:history="1">
              <w:r w:rsidR="009901BA" w:rsidRPr="009A12EF">
                <w:rPr>
                  <w:rStyle w:val="ad"/>
                  <w:rFonts w:ascii="Times New Roman" w:hAnsi="Times New Roman" w:cs="Times New Roman"/>
                  <w:sz w:val="24"/>
                  <w:szCs w:val="24"/>
                </w:rPr>
                <w:t>Сохранение, использования и популяризация объектов культурного (археологического) наследия</w:t>
              </w:r>
            </w:hyperlink>
          </w:p>
        </w:tc>
        <w:tc>
          <w:tcPr>
            <w:tcW w:w="3969" w:type="dxa"/>
            <w:vMerge w:val="restart"/>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Министерство культуры Российской Федерации</w:t>
            </w: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УправлениеИмуществом" w:history="1">
              <w:r w:rsidR="009901BA" w:rsidRPr="009A12EF">
                <w:rPr>
                  <w:rStyle w:val="ad"/>
                  <w:rFonts w:ascii="Times New Roman" w:hAnsi="Times New Roman" w:cs="Times New Roman"/>
                  <w:sz w:val="24"/>
                  <w:szCs w:val="24"/>
                </w:rPr>
                <w:t>Управление государственным имуществом в сфере деятельности Министерства, в том числе, имуществом, закрепленным за подведомственными Министерству организациями</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20"/>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МузейныйФонд" w:history="1">
              <w:r w:rsidR="009901BA" w:rsidRPr="009A12EF">
                <w:rPr>
                  <w:rStyle w:val="ad"/>
                  <w:rFonts w:ascii="Times New Roman" w:hAnsi="Times New Roman" w:cs="Times New Roman"/>
                  <w:sz w:val="24"/>
                  <w:szCs w:val="24"/>
                </w:rPr>
                <w:t xml:space="preserve">Управление </w:t>
              </w:r>
              <w:r w:rsidR="009901BA" w:rsidRPr="009A12EF">
                <w:rPr>
                  <w:rStyle w:val="ad"/>
                  <w:rFonts w:ascii="Times New Roman" w:hAnsi="Times New Roman"/>
                  <w:sz w:val="24"/>
                  <w:szCs w:val="24"/>
                </w:rPr>
                <w:t>Музейным фондом Российской Федерации</w:t>
              </w:r>
            </w:hyperlink>
          </w:p>
        </w:tc>
        <w:tc>
          <w:tcPr>
            <w:tcW w:w="3969" w:type="dxa"/>
            <w:vMerge/>
            <w:vAlign w:val="center"/>
          </w:tcPr>
          <w:p w:rsidR="009901BA" w:rsidRPr="00C52A46" w:rsidRDefault="009901BA" w:rsidP="00C52A46">
            <w:pPr>
              <w:spacing w:after="0" w:line="240" w:lineRule="auto"/>
              <w:jc w:val="center"/>
              <w:rPr>
                <w:rFonts w:ascii="Times New Roman" w:hAnsi="Times New Roman" w:cs="Times New Roman"/>
                <w:sz w:val="24"/>
                <w:szCs w:val="24"/>
              </w:rPr>
            </w:pPr>
          </w:p>
        </w:tc>
      </w:tr>
      <w:tr w:rsidR="009901BA" w:rsidTr="00C52A46">
        <w:trPr>
          <w:trHeight w:val="54"/>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8039F1" w:rsidP="00F918AA">
            <w:pPr>
              <w:spacing w:after="0" w:line="240" w:lineRule="auto"/>
              <w:rPr>
                <w:rFonts w:ascii="Times New Roman" w:hAnsi="Times New Roman" w:cs="Times New Roman"/>
                <w:sz w:val="24"/>
                <w:szCs w:val="24"/>
              </w:rPr>
            </w:pPr>
            <w:hyperlink w:anchor="РеестрТуроператоров" w:history="1">
              <w:r w:rsidR="009901BA" w:rsidRPr="00C52A46">
                <w:rPr>
                  <w:rStyle w:val="ad"/>
                  <w:rFonts w:ascii="Times New Roman" w:hAnsi="Times New Roman" w:cs="Times New Roman"/>
                  <w:sz w:val="24"/>
                  <w:szCs w:val="24"/>
                </w:rPr>
                <w:t>Формирование и ведение единого реестра туроператоров</w:t>
              </w:r>
            </w:hyperlink>
          </w:p>
        </w:tc>
        <w:tc>
          <w:tcPr>
            <w:tcW w:w="3969" w:type="dxa"/>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Федеральное агентство по туризму</w:t>
            </w:r>
          </w:p>
        </w:tc>
      </w:tr>
      <w:tr w:rsidR="009901BA" w:rsidTr="00C52A46">
        <w:trPr>
          <w:trHeight w:val="566"/>
        </w:trPr>
        <w:tc>
          <w:tcPr>
            <w:tcW w:w="4077" w:type="dxa"/>
            <w:vMerge/>
          </w:tcPr>
          <w:p w:rsidR="009901BA" w:rsidRDefault="009901BA" w:rsidP="00C43F59">
            <w:pPr>
              <w:spacing w:after="0" w:line="240" w:lineRule="auto"/>
              <w:rPr>
                <w:rFonts w:ascii="Times New Roman" w:hAnsi="Times New Roman" w:cs="Times New Roman"/>
                <w:color w:val="FF0000"/>
                <w:sz w:val="24"/>
                <w:szCs w:val="24"/>
              </w:rPr>
            </w:pPr>
          </w:p>
        </w:tc>
        <w:tc>
          <w:tcPr>
            <w:tcW w:w="7371" w:type="dxa"/>
          </w:tcPr>
          <w:p w:rsidR="009901BA" w:rsidRPr="00C52A46" w:rsidRDefault="009A12EF" w:rsidP="00F918AA">
            <w:pPr>
              <w:spacing w:after="0" w:line="240" w:lineRule="auto"/>
              <w:rPr>
                <w:sz w:val="24"/>
                <w:szCs w:val="24"/>
              </w:rPr>
            </w:pPr>
            <w:hyperlink w:anchor="ГосПрограммыКапВложения" w:history="1">
              <w:r w:rsidR="009901BA" w:rsidRPr="009A12EF">
                <w:rPr>
                  <w:rStyle w:val="ad"/>
                  <w:rFonts w:ascii="Times New Roman" w:hAnsi="Times New Roman" w:cs="Times New Roman"/>
                  <w:sz w:val="24"/>
                  <w:szCs w:val="24"/>
                </w:rPr>
                <w:t>Формирование и реализация государственных программ и капитальных вложений</w:t>
              </w:r>
            </w:hyperlink>
          </w:p>
        </w:tc>
        <w:tc>
          <w:tcPr>
            <w:tcW w:w="3969" w:type="dxa"/>
            <w:vAlign w:val="center"/>
          </w:tcPr>
          <w:p w:rsidR="009901BA" w:rsidRPr="00C52A46" w:rsidRDefault="009901BA" w:rsidP="00C52A46">
            <w:pPr>
              <w:spacing w:after="0" w:line="240" w:lineRule="auto"/>
              <w:jc w:val="center"/>
              <w:rPr>
                <w:rFonts w:ascii="Times New Roman" w:hAnsi="Times New Roman" w:cs="Times New Roman"/>
                <w:sz w:val="24"/>
                <w:szCs w:val="24"/>
              </w:rPr>
            </w:pPr>
            <w:r w:rsidRPr="00C52A46">
              <w:rPr>
                <w:rFonts w:ascii="Times New Roman" w:hAnsi="Times New Roman" w:cs="Times New Roman"/>
                <w:sz w:val="24"/>
                <w:szCs w:val="24"/>
              </w:rPr>
              <w:t>Министерство культуры Российской Федерации</w:t>
            </w:r>
          </w:p>
        </w:tc>
      </w:tr>
    </w:tbl>
    <w:p w:rsidR="00C43F59" w:rsidRPr="002F2F78" w:rsidRDefault="00C43F59" w:rsidP="00C43F59">
      <w:pPr>
        <w:spacing w:after="0" w:line="240" w:lineRule="auto"/>
        <w:jc w:val="center"/>
        <w:rPr>
          <w:rFonts w:ascii="Times New Roman" w:hAnsi="Times New Roman" w:cs="Times New Roman"/>
          <w:b/>
          <w:sz w:val="28"/>
          <w:szCs w:val="28"/>
        </w:rPr>
      </w:pPr>
    </w:p>
    <w:p w:rsidR="00C43F59" w:rsidRPr="002F2F78" w:rsidRDefault="00C43F59" w:rsidP="00C43F59">
      <w:pPr>
        <w:spacing w:after="0" w:line="240" w:lineRule="auto"/>
        <w:jc w:val="center"/>
        <w:rPr>
          <w:rFonts w:ascii="Times New Roman" w:hAnsi="Times New Roman" w:cs="Times New Roman"/>
          <w:b/>
          <w:sz w:val="28"/>
          <w:szCs w:val="28"/>
        </w:rPr>
        <w:sectPr w:rsidR="00C43F59" w:rsidRPr="002F2F78" w:rsidSect="00C43F59">
          <w:headerReference w:type="default" r:id="rId8"/>
          <w:pgSz w:w="16839" w:h="11907" w:orient="landscape" w:code="9"/>
          <w:pgMar w:top="709" w:right="360" w:bottom="360" w:left="851"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Default="00F918AA" w:rsidP="00F918AA">
      <w:pPr>
        <w:spacing w:after="0" w:line="240" w:lineRule="auto"/>
        <w:ind w:firstLine="357"/>
        <w:jc w:val="center"/>
        <w:rPr>
          <w:rFonts w:ascii="Times New Roman" w:hAnsi="Times New Roman" w:cs="Times New Roman"/>
          <w:sz w:val="28"/>
          <w:szCs w:val="28"/>
          <w:lang w:eastAsia="ru-RU"/>
        </w:rPr>
      </w:pPr>
      <w:bookmarkStart w:id="0" w:name="НаукаКультура"/>
      <w:bookmarkEnd w:id="0"/>
      <w:r w:rsidRPr="00D9566E">
        <w:rPr>
          <w:rFonts w:ascii="Times New Roman" w:hAnsi="Times New Roman" w:cs="Times New Roman"/>
          <w:sz w:val="28"/>
          <w:szCs w:val="28"/>
          <w:lang w:eastAsia="ru-RU"/>
        </w:rPr>
        <w:t>Развитие науки в сфере культуры и искусства</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cs="Times New Roman"/>
          <w:sz w:val="24"/>
          <w:szCs w:val="24"/>
        </w:rPr>
      </w:pPr>
    </w:p>
    <w:tbl>
      <w:tblPr>
        <w:tblW w:w="148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1"/>
        <w:gridCol w:w="2709"/>
        <w:gridCol w:w="8130"/>
      </w:tblGrid>
      <w:tr w:rsidR="00F918AA" w:rsidRPr="00D9566E" w:rsidTr="00F918AA">
        <w:tc>
          <w:tcPr>
            <w:tcW w:w="14850"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t>Категория «руководители» высшей группы должностей государственной гражданской службы</w:t>
            </w:r>
          </w:p>
        </w:tc>
      </w:tr>
      <w:tr w:rsidR="00F918AA" w:rsidRPr="00D9566E" w:rsidTr="00F918AA">
        <w:tc>
          <w:tcPr>
            <w:tcW w:w="6720"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32"/>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b/>
                <w:sz w:val="28"/>
                <w:szCs w:val="28"/>
              </w:rPr>
            </w:pPr>
            <w:r w:rsidRPr="00D9566E">
              <w:rPr>
                <w:rFonts w:ascii="Times New Roman" w:hAnsi="Times New Roman" w:cs="Times New Roman"/>
                <w:b/>
                <w:sz w:val="28"/>
                <w:szCs w:val="28"/>
              </w:rPr>
              <w:t>К магистрам</w:t>
            </w:r>
            <w:r w:rsidRPr="00D9566E">
              <w:rPr>
                <w:rStyle w:val="af0"/>
                <w:rFonts w:ascii="Times New Roman" w:hAnsi="Times New Roman" w:cs="Times New Roman"/>
                <w:b/>
                <w:sz w:val="28"/>
                <w:szCs w:val="28"/>
              </w:rPr>
              <w:footnoteReference w:id="1"/>
            </w:r>
            <w:r w:rsidRPr="00D9566E">
              <w:rPr>
                <w:rFonts w:ascii="Times New Roman" w:hAnsi="Times New Roman" w:cs="Times New Roman"/>
                <w:b/>
                <w:sz w:val="28"/>
                <w:szCs w:val="28"/>
              </w:rPr>
              <w:t>:</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«Искусствознание», «Музыкальное искусство», «Сценические искусства и литературное творчество»,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«Экономика», «Менеджмент», «Юриспруденция».</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 </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b/>
                <w:sz w:val="28"/>
                <w:szCs w:val="28"/>
              </w:rPr>
              <w:t>К специалистам</w:t>
            </w:r>
            <w:r w:rsidRPr="00D9566E">
              <w:rPr>
                <w:rStyle w:val="af0"/>
                <w:rFonts w:ascii="Times New Roman" w:hAnsi="Times New Roman" w:cs="Times New Roman"/>
                <w:b/>
                <w:sz w:val="28"/>
                <w:szCs w:val="28"/>
              </w:rPr>
              <w:footnoteReference w:id="2"/>
            </w:r>
            <w:r w:rsidRPr="00D9566E">
              <w:rPr>
                <w:rFonts w:ascii="Times New Roman" w:hAnsi="Times New Roman" w:cs="Times New Roman"/>
                <w:b/>
                <w:sz w:val="28"/>
                <w:szCs w:val="28"/>
              </w:rPr>
              <w:t>:</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«Искусство и культура», «Музыкальное искусство», «Сценические искусства и литературное творчество», «Экранные искусства», «Экономическая безопасность», «Юриспруденция».</w:t>
            </w:r>
          </w:p>
          <w:p w:rsidR="00F918AA" w:rsidRPr="00D9566E" w:rsidRDefault="00F918AA" w:rsidP="00F918AA">
            <w:pPr>
              <w:tabs>
                <w:tab w:val="left" w:pos="9033"/>
              </w:tabs>
              <w:spacing w:after="0" w:line="240" w:lineRule="auto"/>
              <w:jc w:val="both"/>
              <w:rPr>
                <w:rFonts w:ascii="Times New Roman" w:hAnsi="Times New Roman" w:cs="Times New Roman"/>
                <w:bCs/>
                <w:sz w:val="28"/>
                <w:szCs w:val="28"/>
                <w:lang w:eastAsia="ru-RU"/>
              </w:rPr>
            </w:pPr>
          </w:p>
          <w:p w:rsidR="00F918AA" w:rsidRDefault="00F918AA" w:rsidP="00F918AA">
            <w:pPr>
              <w:tabs>
                <w:tab w:val="left" w:pos="9033"/>
              </w:tabs>
              <w:spacing w:after="0" w:line="240" w:lineRule="auto"/>
              <w:ind w:firstLine="327"/>
              <w:jc w:val="both"/>
              <w:rPr>
                <w:rFonts w:ascii="Times New Roman" w:hAnsi="Times New Roman" w:cs="Times New Roman"/>
                <w:bCs/>
                <w:sz w:val="28"/>
                <w:szCs w:val="28"/>
                <w:lang w:eastAsia="ru-RU"/>
              </w:rPr>
            </w:pPr>
            <w:r w:rsidRPr="00D9566E">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9566E" w:rsidRDefault="00F918AA" w:rsidP="00F918AA">
            <w:pPr>
              <w:tabs>
                <w:tab w:val="left" w:pos="9033"/>
              </w:tabs>
              <w:spacing w:after="0" w:line="240" w:lineRule="auto"/>
              <w:ind w:firstLine="327"/>
              <w:jc w:val="both"/>
              <w:rPr>
                <w:rFonts w:ascii="Times New Roman" w:hAnsi="Times New Roman" w:cs="Times New Roman"/>
                <w:bCs/>
                <w:sz w:val="28"/>
                <w:szCs w:val="28"/>
                <w:lang w:eastAsia="ru-RU"/>
              </w:rPr>
            </w:pPr>
          </w:p>
          <w:p w:rsidR="00F918AA" w:rsidRPr="00D9566E" w:rsidRDefault="00F918AA" w:rsidP="00F918AA">
            <w:pPr>
              <w:spacing w:after="0" w:line="240" w:lineRule="auto"/>
              <w:ind w:firstLine="327"/>
              <w:jc w:val="both"/>
              <w:rPr>
                <w:rFonts w:ascii="Times New Roman" w:hAnsi="Times New Roman" w:cs="Times New Roman"/>
                <w:sz w:val="28"/>
                <w:szCs w:val="28"/>
                <w:lang w:eastAsia="ru-RU"/>
              </w:rPr>
            </w:pPr>
            <w:r w:rsidRPr="00D9566E">
              <w:rPr>
                <w:rFonts w:ascii="Times New Roman" w:hAnsi="Times New Roman" w:cs="Times New Roman"/>
                <w:sz w:val="28"/>
                <w:szCs w:val="28"/>
                <w:lang w:eastAsia="ru-RU"/>
              </w:rPr>
              <w:t>Иное направление подготовки (специальность) при условии</w:t>
            </w:r>
            <w:r>
              <w:rPr>
                <w:rFonts w:ascii="Times New Roman" w:hAnsi="Times New Roman" w:cs="Times New Roman"/>
                <w:sz w:val="28"/>
                <w:szCs w:val="28"/>
                <w:lang w:eastAsia="ru-RU"/>
              </w:rPr>
              <w:t xml:space="preserve"> </w:t>
            </w:r>
            <w:r w:rsidRPr="00D9566E">
              <w:rPr>
                <w:rFonts w:ascii="Times New Roman" w:hAnsi="Times New Roman" w:cs="Times New Roman"/>
                <w:sz w:val="28"/>
                <w:szCs w:val="28"/>
                <w:lang w:eastAsia="ru-RU"/>
              </w:rPr>
              <w:t xml:space="preserve">наличия диплома о профессиональной переподготовке по соответствующей программе профессиональной переподготовки </w:t>
            </w:r>
            <w:r w:rsidRPr="00D9566E">
              <w:rPr>
                <w:rFonts w:ascii="Times New Roman" w:hAnsi="Times New Roman" w:cs="Times New Roman"/>
                <w:sz w:val="28"/>
                <w:szCs w:val="28"/>
                <w:lang w:eastAsia="ru-RU"/>
              </w:rPr>
              <w:lastRenderedPageBreak/>
              <w:t xml:space="preserve">объемом более 1000 часов. </w:t>
            </w:r>
          </w:p>
        </w:tc>
      </w:tr>
      <w:tr w:rsidR="00F918AA" w:rsidRPr="00D9566E" w:rsidTr="00F918AA">
        <w:trPr>
          <w:trHeight w:val="2149"/>
        </w:trPr>
        <w:tc>
          <w:tcPr>
            <w:tcW w:w="4011"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lastRenderedPageBreak/>
              <w:t>II</w:t>
            </w:r>
            <w:r w:rsidRPr="00D9566E">
              <w:rPr>
                <w:rFonts w:ascii="Times New Roman" w:hAnsi="Times New Roman" w:cs="Times New Roman"/>
                <w:b/>
                <w:bCs/>
                <w:sz w:val="28"/>
                <w:szCs w:val="28"/>
              </w:rPr>
              <w:t>. Требования к профессиональным знаниям</w:t>
            </w:r>
          </w:p>
        </w:tc>
        <w:tc>
          <w:tcPr>
            <w:tcW w:w="2709"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sz w:val="28"/>
                <w:szCs w:val="28"/>
                <w:lang w:eastAsia="ru-RU"/>
              </w:rPr>
            </w:pPr>
            <w:r w:rsidRPr="00D9566E">
              <w:rPr>
                <w:rFonts w:ascii="Times New Roman" w:hAnsi="Times New Roman" w:cs="Times New Roman"/>
                <w:sz w:val="28"/>
                <w:szCs w:val="28"/>
              </w:rPr>
              <w:t>Знание нормативных правовых актов и методических документов в области образования, в том числе образования в сфере культуры и искусства, регулирующих соответствующую сферу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r w:rsidRPr="00D9566E">
              <w:rPr>
                <w:rFonts w:ascii="Times New Roman" w:hAnsi="Times New Roman" w:cs="Times New Roman"/>
                <w:sz w:val="28"/>
                <w:szCs w:val="28"/>
                <w:lang w:eastAsia="ru-RU"/>
              </w:rPr>
              <w:t>»:</w:t>
            </w:r>
          </w:p>
          <w:p w:rsidR="00F918AA" w:rsidRPr="00D9566E" w:rsidRDefault="00F918AA" w:rsidP="00F918AA">
            <w:pPr>
              <w:spacing w:after="0" w:line="240" w:lineRule="auto"/>
              <w:jc w:val="both"/>
              <w:rPr>
                <w:rFonts w:ascii="Times New Roman" w:hAnsi="Times New Roman" w:cs="Times New Roman"/>
                <w:sz w:val="28"/>
                <w:szCs w:val="28"/>
                <w:lang w:eastAsia="ru-RU"/>
              </w:rPr>
            </w:pPr>
            <w:proofErr w:type="gramStart"/>
            <w:r w:rsidRPr="00D9566E">
              <w:rPr>
                <w:rFonts w:ascii="Times New Roman" w:hAnsi="Times New Roman" w:cs="Times New Roman"/>
                <w:sz w:val="28"/>
                <w:szCs w:val="28"/>
                <w:lang w:eastAsia="ru-RU"/>
              </w:rPr>
              <w:t>0.1., 0.6., 0.13, 0.14., 0.15., 0.16., 0.17., 0.18., 0.21., 0.24, 0.25., 0.27., 0.28. 0.29., 0.30., 0.33., 0.37., 0.38., 0.41., 0.42., 0.45., 0.52., 0.55., 0.56., 0.58., 0.59., 0.60.,  0.68., 0.70., 0.71., 0.72., 0.74., 0.75., 0.76., 0.77., 0.78., 0.79., 0.80., 0.81., 0.82., 0.83., 0.85., 0.86., 0.87., 0.88., 0.89., 0.90., 1.1., 1.2., 1.3., 1.4., 1.5., 1.6., 1.7., 1.8., 1.9., 1.10., 1.11., 1.12., 1.13</w:t>
            </w:r>
            <w:proofErr w:type="gramEnd"/>
            <w:r w:rsidRPr="00D9566E">
              <w:rPr>
                <w:rFonts w:ascii="Times New Roman" w:hAnsi="Times New Roman" w:cs="Times New Roman"/>
                <w:sz w:val="28"/>
                <w:szCs w:val="28"/>
                <w:lang w:eastAsia="ru-RU"/>
              </w:rPr>
              <w:t>., 1.14., 1.15., 1.16., 1.17., 1.18., 1.19.</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0" w:type="auto"/>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2709"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w:t>
            </w:r>
            <w:r w:rsidRPr="00D9566E">
              <w:rPr>
                <w:rFonts w:ascii="Times New Roman" w:hAnsi="Times New Roman" w:cs="Times New Roman"/>
                <w:sz w:val="28"/>
                <w:szCs w:val="28"/>
                <w:lang w:eastAsia="ru-RU"/>
              </w:rPr>
              <w:t>Обеспечение финансирования и развития образования и науки в сфере культуры и искусства</w:t>
            </w:r>
            <w:r w:rsidRPr="00D9566E">
              <w:rPr>
                <w:rFonts w:ascii="Times New Roman" w:hAnsi="Times New Roman" w:cs="Times New Roman"/>
                <w:sz w:val="28"/>
                <w:szCs w:val="28"/>
              </w:rPr>
              <w:t>»:</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1.1., </w:t>
            </w:r>
            <w:r w:rsidRPr="00D9566E">
              <w:rPr>
                <w:rFonts w:ascii="Times New Roman" w:hAnsi="Times New Roman" w:cs="Times New Roman"/>
                <w:sz w:val="28"/>
                <w:szCs w:val="28"/>
                <w:lang w:eastAsia="ru-RU"/>
              </w:rPr>
              <w:t>1.2.</w:t>
            </w:r>
          </w:p>
        </w:tc>
      </w:tr>
      <w:tr w:rsidR="00F918AA" w:rsidRPr="00D9566E" w:rsidTr="00F918AA">
        <w:tc>
          <w:tcPr>
            <w:tcW w:w="6720"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1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Навыки разработки приоритетных направлений государственной политики в сфере науки;</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Навыки организации подготовки государственного задания подведомственным научным учреждениям в сфере культуры и искусства;</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координационной работы по подготовке и представлению в Высшую аттестационную комиссию составов специализированных советов по защите докторских и </w:t>
            </w:r>
            <w:r w:rsidRPr="00D9566E">
              <w:rPr>
                <w:rFonts w:ascii="Times New Roman" w:hAnsi="Times New Roman" w:cs="Times New Roman"/>
                <w:sz w:val="28"/>
                <w:szCs w:val="28"/>
              </w:rPr>
              <w:lastRenderedPageBreak/>
              <w:t>кандидатских диссертаций;</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Навыки координационной работы по подготовке проектов государственных образовательных стандартов;</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Навыки координационной работы по подготовке документов стипендиатов Президента Российской Федерации и Правительства Российской Федерации;</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Организация работы Комиссии по аттестации кандидатов на должности ректоров подведомственных образовательных учреждений и выборов ректоров;</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проектов, программ, мероприятий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управления проектной деятельностью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анализа механизмов  финансирования деятельности,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мероприятий;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9566E">
              <w:rPr>
                <w:rFonts w:ascii="Times New Roman" w:hAnsi="Times New Roman" w:cs="Times New Roman"/>
                <w:sz w:val="28"/>
                <w:szCs w:val="28"/>
              </w:rPr>
              <w:t>бизнес-планирования</w:t>
            </w:r>
            <w:proofErr w:type="spellEnd"/>
            <w:proofErr w:type="gramEnd"/>
            <w:r w:rsidRPr="00D9566E">
              <w:rPr>
                <w:rFonts w:ascii="Times New Roman" w:hAnsi="Times New Roman" w:cs="Times New Roman"/>
                <w:sz w:val="28"/>
                <w:szCs w:val="28"/>
              </w:rPr>
              <w:t>;</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D9566E">
              <w:rPr>
                <w:rFonts w:ascii="Times New Roman" w:hAnsi="Times New Roman" w:cs="Times New Roman"/>
                <w:sz w:val="28"/>
                <w:szCs w:val="28"/>
              </w:rPr>
              <w:t>креативной</w:t>
            </w:r>
            <w:proofErr w:type="spellEnd"/>
            <w:r w:rsidRPr="00D9566E">
              <w:rPr>
                <w:rFonts w:ascii="Times New Roman" w:hAnsi="Times New Roman" w:cs="Times New Roman"/>
                <w:sz w:val="28"/>
                <w:szCs w:val="28"/>
              </w:rPr>
              <w:t xml:space="preserve"> деятельности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Навыки  формирования комплексной системы управления инновациями;</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lastRenderedPageBreak/>
              <w:t xml:space="preserve">Навыки формирования имиджа </w:t>
            </w:r>
            <w:proofErr w:type="spellStart"/>
            <w:r w:rsidRPr="00D9566E">
              <w:rPr>
                <w:rFonts w:ascii="Times New Roman" w:hAnsi="Times New Roman" w:cs="Times New Roman"/>
                <w:sz w:val="28"/>
                <w:szCs w:val="28"/>
              </w:rPr>
              <w:t>социокультурного</w:t>
            </w:r>
            <w:proofErr w:type="spellEnd"/>
            <w:r w:rsidRPr="00D9566E">
              <w:rPr>
                <w:rFonts w:ascii="Times New Roman" w:hAnsi="Times New Roman" w:cs="Times New Roman"/>
                <w:sz w:val="28"/>
                <w:szCs w:val="28"/>
              </w:rPr>
              <w:t xml:space="preserve"> учреждения и отдельного сотрудника в современных </w:t>
            </w:r>
            <w:proofErr w:type="gramStart"/>
            <w:r w:rsidRPr="00D9566E">
              <w:rPr>
                <w:rFonts w:ascii="Times New Roman" w:hAnsi="Times New Roman" w:cs="Times New Roman"/>
                <w:sz w:val="28"/>
                <w:szCs w:val="28"/>
              </w:rPr>
              <w:t>условиях</w:t>
            </w:r>
            <w:proofErr w:type="gramEnd"/>
            <w:r w:rsidRPr="00D9566E">
              <w:rPr>
                <w:rFonts w:ascii="Times New Roman" w:hAnsi="Times New Roman" w:cs="Times New Roman"/>
                <w:sz w:val="28"/>
                <w:szCs w:val="28"/>
              </w:rPr>
              <w:t xml:space="preserve">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преобразований,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w:t>
            </w:r>
            <w:proofErr w:type="spellStart"/>
            <w:r w:rsidRPr="00D9566E">
              <w:rPr>
                <w:rFonts w:ascii="Times New Roman" w:hAnsi="Times New Roman" w:cs="Times New Roman"/>
                <w:sz w:val="28"/>
                <w:szCs w:val="28"/>
              </w:rPr>
              <w:t>командообразования</w:t>
            </w:r>
            <w:proofErr w:type="spellEnd"/>
            <w:r w:rsidRPr="00D9566E">
              <w:rPr>
                <w:rFonts w:ascii="Times New Roman" w:hAnsi="Times New Roman" w:cs="Times New Roman"/>
                <w:sz w:val="28"/>
                <w:szCs w:val="28"/>
              </w:rPr>
              <w:t xml:space="preserve"> для реализации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ind w:left="360"/>
        <w:jc w:val="center"/>
        <w:rPr>
          <w:rFonts w:ascii="Times New Roman" w:hAnsi="Times New Roman" w:cs="Times New Roman"/>
          <w:sz w:val="28"/>
          <w:szCs w:val="28"/>
        </w:rPr>
        <w:sectPr w:rsidR="00F918AA" w:rsidSect="00F918AA">
          <w:headerReference w:type="default" r:id="rId9"/>
          <w:pgSz w:w="16839" w:h="11907" w:orient="landscape" w:code="9"/>
          <w:pgMar w:top="567" w:right="360" w:bottom="360" w:left="360" w:header="0" w:footer="0" w:gutter="0"/>
          <w:cols w:space="708"/>
          <w:titlePg/>
          <w:docGrid w:linePitch="360"/>
        </w:sectPr>
      </w:pPr>
    </w:p>
    <w:tbl>
      <w:tblPr>
        <w:tblW w:w="148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1"/>
        <w:gridCol w:w="2709"/>
        <w:gridCol w:w="8130"/>
      </w:tblGrid>
      <w:tr w:rsidR="00F918AA" w:rsidRPr="00D9566E" w:rsidTr="00F918AA">
        <w:tc>
          <w:tcPr>
            <w:tcW w:w="14850"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ind w:left="360"/>
              <w:jc w:val="center"/>
              <w:rPr>
                <w:rFonts w:ascii="Times New Roman" w:hAnsi="Times New Roman" w:cs="Times New Roman"/>
                <w:sz w:val="28"/>
                <w:szCs w:val="28"/>
              </w:rPr>
            </w:pPr>
            <w:r w:rsidRPr="00D9566E">
              <w:rPr>
                <w:rFonts w:ascii="Times New Roman" w:hAnsi="Times New Roman" w:cs="Times New Roman"/>
                <w:sz w:val="28"/>
                <w:szCs w:val="28"/>
              </w:rPr>
              <w:lastRenderedPageBreak/>
              <w:t>Категория «специалисты» главной группы должностей государственной гражданской службы</w:t>
            </w:r>
          </w:p>
        </w:tc>
      </w:tr>
      <w:tr w:rsidR="00F918AA" w:rsidRPr="00D9566E" w:rsidTr="00F918AA">
        <w:tc>
          <w:tcPr>
            <w:tcW w:w="6720"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33"/>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b/>
                <w:sz w:val="28"/>
                <w:szCs w:val="28"/>
              </w:rPr>
            </w:pPr>
            <w:r w:rsidRPr="00D9566E">
              <w:rPr>
                <w:rFonts w:ascii="Times New Roman" w:hAnsi="Times New Roman" w:cs="Times New Roman"/>
                <w:b/>
                <w:sz w:val="28"/>
                <w:szCs w:val="28"/>
              </w:rPr>
              <w:t>К магистрам:</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«Искусствознание», «Музыкальное искусство», «Сценические искусства и литературное творчество»,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«Экономика», «Менеджмент», «Юриспруденция».</w:t>
            </w:r>
          </w:p>
          <w:p w:rsidR="00F918AA" w:rsidRPr="00D9566E" w:rsidRDefault="00F918AA" w:rsidP="00F918AA">
            <w:pPr>
              <w:spacing w:after="0" w:line="240" w:lineRule="auto"/>
              <w:jc w:val="both"/>
              <w:rPr>
                <w:rFonts w:ascii="Times New Roman" w:hAnsi="Times New Roman" w:cs="Times New Roman"/>
                <w:sz w:val="28"/>
                <w:szCs w:val="28"/>
              </w:rPr>
            </w:pPr>
          </w:p>
          <w:p w:rsidR="00F918AA" w:rsidRPr="00D9566E" w:rsidRDefault="00F918AA" w:rsidP="00F918AA">
            <w:pPr>
              <w:spacing w:after="0" w:line="240" w:lineRule="auto"/>
              <w:jc w:val="both"/>
              <w:rPr>
                <w:rFonts w:ascii="Times New Roman" w:hAnsi="Times New Roman" w:cs="Times New Roman"/>
                <w:b/>
                <w:sz w:val="28"/>
                <w:szCs w:val="28"/>
              </w:rPr>
            </w:pPr>
            <w:r w:rsidRPr="00D9566E">
              <w:rPr>
                <w:rFonts w:ascii="Times New Roman" w:hAnsi="Times New Roman" w:cs="Times New Roman"/>
                <w:b/>
                <w:sz w:val="28"/>
                <w:szCs w:val="28"/>
              </w:rPr>
              <w:t>К специалистам:</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«Искусство и культура», «Музыкальное искусство», «Сценические искусства и литературное творчество», «Экранные искусства», «Экономическая безопасность», «Юриспруденция».</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p>
          <w:p w:rsidR="00F918AA" w:rsidRPr="00D9566E" w:rsidRDefault="00F918AA" w:rsidP="00F918AA">
            <w:pPr>
              <w:tabs>
                <w:tab w:val="left" w:pos="9033"/>
              </w:tabs>
              <w:spacing w:after="0" w:line="240" w:lineRule="auto"/>
              <w:jc w:val="both"/>
              <w:rPr>
                <w:rFonts w:ascii="Times New Roman" w:hAnsi="Times New Roman" w:cs="Times New Roman"/>
                <w:bCs/>
                <w:sz w:val="28"/>
                <w:szCs w:val="28"/>
                <w:lang w:eastAsia="ru-RU"/>
              </w:rPr>
            </w:pPr>
            <w:r w:rsidRPr="00D9566E">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p>
          <w:p w:rsidR="00F918AA" w:rsidRPr="00D9566E" w:rsidRDefault="00F918AA" w:rsidP="00F918AA">
            <w:pPr>
              <w:spacing w:after="0" w:line="240" w:lineRule="auto"/>
              <w:jc w:val="both"/>
              <w:rPr>
                <w:rFonts w:ascii="Times New Roman" w:hAnsi="Times New Roman" w:cs="Times New Roman"/>
                <w:sz w:val="28"/>
                <w:szCs w:val="28"/>
                <w:lang w:eastAsia="ru-RU"/>
              </w:rPr>
            </w:pPr>
            <w:r w:rsidRPr="00D9566E">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D9566E" w:rsidTr="00F918AA">
        <w:tc>
          <w:tcPr>
            <w:tcW w:w="4011"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2709"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образования, в том числе образования в сфере культуры и искусства, регулирующих соответствующую сферу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ind w:firstLine="360"/>
              <w:jc w:val="both"/>
              <w:rPr>
                <w:rFonts w:ascii="Times New Roman" w:hAnsi="Times New Roman" w:cs="Times New Roman"/>
                <w:sz w:val="28"/>
                <w:szCs w:val="28"/>
                <w:lang w:eastAsia="ru-RU"/>
              </w:rPr>
            </w:pPr>
            <w:proofErr w:type="gramStart"/>
            <w:r w:rsidRPr="00D9566E">
              <w:rPr>
                <w:rFonts w:ascii="Times New Roman" w:hAnsi="Times New Roman" w:cs="Times New Roman"/>
                <w:sz w:val="28"/>
                <w:szCs w:val="28"/>
                <w:lang w:eastAsia="ru-RU"/>
              </w:rPr>
              <w:t xml:space="preserve">0.1., 0.6., 0.13, 0.14., 0.15., 0.16., 0.17., 0.18., 0.21., 0.24, 0.25., 0.27., 0.28. 0.29., 0.30., 0.33., 0.37., 0.38., 0.41., 0.42., 0.45., 0.52., 0.55., 0.56., 0.58., 0.59., 0.60.,  0.68., 0.70., 0.71., 0.72., 0.74., 0.75., 0.76., 0.77., 0.78., 0.79., 0.80., 0.81., 0.82., 0.83., 0.85., 0.86., 0.87., </w:t>
            </w:r>
            <w:r w:rsidRPr="00D9566E">
              <w:rPr>
                <w:rFonts w:ascii="Times New Roman" w:hAnsi="Times New Roman" w:cs="Times New Roman"/>
                <w:sz w:val="28"/>
                <w:szCs w:val="28"/>
                <w:lang w:eastAsia="ru-RU"/>
              </w:rPr>
              <w:lastRenderedPageBreak/>
              <w:t>0.88., 0.89., 0.90., 1.1., 1.2., 1.3., 1.4., 1.5., 1.6., 1.7., 1.8., 1.9., 1.10., 1.11., 1.12., 1.13</w:t>
            </w:r>
            <w:proofErr w:type="gramEnd"/>
            <w:r w:rsidRPr="00D9566E">
              <w:rPr>
                <w:rFonts w:ascii="Times New Roman" w:hAnsi="Times New Roman" w:cs="Times New Roman"/>
                <w:sz w:val="28"/>
                <w:szCs w:val="28"/>
                <w:lang w:eastAsia="ru-RU"/>
              </w:rPr>
              <w:t>., 1.14., 1.15., 1.16., 1.17., 1.18., 1.19.</w:t>
            </w:r>
          </w:p>
          <w:p w:rsidR="00F918AA" w:rsidRPr="00D9566E" w:rsidRDefault="00F918AA" w:rsidP="00F918AA">
            <w:pPr>
              <w:spacing w:after="0" w:line="240" w:lineRule="auto"/>
              <w:jc w:val="both"/>
              <w:rPr>
                <w:rFonts w:ascii="Times New Roman" w:hAnsi="Times New Roman" w:cs="Times New Roman"/>
                <w:sz w:val="28"/>
                <w:szCs w:val="28"/>
              </w:rPr>
            </w:pP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0" w:type="auto"/>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2709"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ind w:firstLine="360"/>
              <w:jc w:val="both"/>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w:t>
            </w:r>
            <w:r w:rsidRPr="00D9566E">
              <w:rPr>
                <w:rFonts w:ascii="Times New Roman" w:hAnsi="Times New Roman" w:cs="Times New Roman"/>
                <w:sz w:val="28"/>
                <w:szCs w:val="28"/>
                <w:lang w:eastAsia="ru-RU"/>
              </w:rPr>
              <w:t>Обеспечение финансирования и развития образования и науки в сфере культуры и искусства</w:t>
            </w:r>
            <w:r w:rsidRPr="00D9566E">
              <w:rPr>
                <w:rFonts w:ascii="Times New Roman" w:hAnsi="Times New Roman" w:cs="Times New Roman"/>
                <w:sz w:val="28"/>
                <w:szCs w:val="28"/>
              </w:rPr>
              <w:t>»:</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1.1., </w:t>
            </w:r>
            <w:r w:rsidRPr="00D9566E">
              <w:rPr>
                <w:rFonts w:ascii="Times New Roman" w:hAnsi="Times New Roman" w:cs="Times New Roman"/>
                <w:sz w:val="28"/>
                <w:szCs w:val="28"/>
                <w:lang w:eastAsia="ru-RU"/>
              </w:rPr>
              <w:t>1.2.</w:t>
            </w:r>
          </w:p>
        </w:tc>
      </w:tr>
      <w:tr w:rsidR="00F918AA" w:rsidRPr="00D9566E" w:rsidTr="00F918AA">
        <w:tc>
          <w:tcPr>
            <w:tcW w:w="6720"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Навыки подготовки проектов государственных заданий подведомственным научным учреждениям в сфере культуры и искусства;</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Навыки подготовки представлений в Высшую аттестационную комиссию составов специализированных советов по защите докторских и кандидатских диссертаций;</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Навыки по разработке проектов государственных образовательных стандартов;</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Навыки аналитической работы по оценке результативности деятельности подведомственных научно-исследовательских учреждений;</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формирования плана приема по программам послевузовского образования (аспирантура, докторантура, </w:t>
            </w:r>
            <w:proofErr w:type="spellStart"/>
            <w:r w:rsidRPr="00D9566E">
              <w:rPr>
                <w:rFonts w:ascii="Times New Roman" w:hAnsi="Times New Roman" w:cs="Times New Roman"/>
                <w:sz w:val="28"/>
                <w:szCs w:val="28"/>
              </w:rPr>
              <w:t>ассисентура-стажировка</w:t>
            </w:r>
            <w:proofErr w:type="spellEnd"/>
            <w:r w:rsidRPr="00D9566E">
              <w:rPr>
                <w:rFonts w:ascii="Times New Roman" w:hAnsi="Times New Roman" w:cs="Times New Roman"/>
                <w:sz w:val="28"/>
                <w:szCs w:val="28"/>
              </w:rPr>
              <w:t>).</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проектов, программ, мероприятий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lastRenderedPageBreak/>
              <w:t xml:space="preserve">Навыки управления проектной деятельностью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анализа механизмов  финансирования деятельности,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мероприятий;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9566E">
              <w:rPr>
                <w:rFonts w:ascii="Times New Roman" w:hAnsi="Times New Roman" w:cs="Times New Roman"/>
                <w:sz w:val="28"/>
                <w:szCs w:val="28"/>
              </w:rPr>
              <w:t>бизнес-планирования</w:t>
            </w:r>
            <w:proofErr w:type="spellEnd"/>
            <w:proofErr w:type="gramEnd"/>
            <w:r w:rsidRPr="00D9566E">
              <w:rPr>
                <w:rFonts w:ascii="Times New Roman" w:hAnsi="Times New Roman" w:cs="Times New Roman"/>
                <w:sz w:val="28"/>
                <w:szCs w:val="28"/>
              </w:rPr>
              <w:t>;</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D9566E">
              <w:rPr>
                <w:rFonts w:ascii="Times New Roman" w:hAnsi="Times New Roman" w:cs="Times New Roman"/>
                <w:sz w:val="28"/>
                <w:szCs w:val="28"/>
              </w:rPr>
              <w:t>креативной</w:t>
            </w:r>
            <w:proofErr w:type="spellEnd"/>
            <w:r w:rsidRPr="00D9566E">
              <w:rPr>
                <w:rFonts w:ascii="Times New Roman" w:hAnsi="Times New Roman" w:cs="Times New Roman"/>
                <w:sz w:val="28"/>
                <w:szCs w:val="28"/>
              </w:rPr>
              <w:t xml:space="preserve"> деятельности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Навыки  формирования комплексной системы управления инновациями;</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формирования имиджа </w:t>
            </w:r>
            <w:proofErr w:type="spellStart"/>
            <w:r w:rsidRPr="00D9566E">
              <w:rPr>
                <w:rFonts w:ascii="Times New Roman" w:hAnsi="Times New Roman" w:cs="Times New Roman"/>
                <w:sz w:val="28"/>
                <w:szCs w:val="28"/>
              </w:rPr>
              <w:t>социокультурного</w:t>
            </w:r>
            <w:proofErr w:type="spellEnd"/>
            <w:r w:rsidRPr="00D9566E">
              <w:rPr>
                <w:rFonts w:ascii="Times New Roman" w:hAnsi="Times New Roman" w:cs="Times New Roman"/>
                <w:sz w:val="28"/>
                <w:szCs w:val="28"/>
              </w:rPr>
              <w:t xml:space="preserve"> учреждения и отдельного сотрудника в современных </w:t>
            </w:r>
            <w:proofErr w:type="gramStart"/>
            <w:r w:rsidRPr="00D9566E">
              <w:rPr>
                <w:rFonts w:ascii="Times New Roman" w:hAnsi="Times New Roman" w:cs="Times New Roman"/>
                <w:sz w:val="28"/>
                <w:szCs w:val="28"/>
              </w:rPr>
              <w:t>условиях</w:t>
            </w:r>
            <w:proofErr w:type="gramEnd"/>
            <w:r w:rsidRPr="00D9566E">
              <w:rPr>
                <w:rFonts w:ascii="Times New Roman" w:hAnsi="Times New Roman" w:cs="Times New Roman"/>
                <w:sz w:val="28"/>
                <w:szCs w:val="28"/>
              </w:rPr>
              <w:t xml:space="preserve">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преобразований, </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w:t>
            </w:r>
            <w:proofErr w:type="spellStart"/>
            <w:r w:rsidRPr="00D9566E">
              <w:rPr>
                <w:rFonts w:ascii="Times New Roman" w:hAnsi="Times New Roman" w:cs="Times New Roman"/>
                <w:sz w:val="28"/>
                <w:szCs w:val="28"/>
              </w:rPr>
              <w:t>командообразования</w:t>
            </w:r>
            <w:proofErr w:type="spellEnd"/>
            <w:r w:rsidRPr="00D9566E">
              <w:rPr>
                <w:rFonts w:ascii="Times New Roman" w:hAnsi="Times New Roman" w:cs="Times New Roman"/>
                <w:sz w:val="28"/>
                <w:szCs w:val="28"/>
              </w:rPr>
              <w:t xml:space="preserve"> для реализации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148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8"/>
        <w:gridCol w:w="2772"/>
        <w:gridCol w:w="8130"/>
      </w:tblGrid>
      <w:tr w:rsidR="00F918AA" w:rsidRPr="00D9566E" w:rsidTr="00F918AA">
        <w:tc>
          <w:tcPr>
            <w:tcW w:w="14850"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lastRenderedPageBreak/>
              <w:t>Категория «специалисты» ведущей группы должностей государственной гражданской службы</w:t>
            </w:r>
          </w:p>
        </w:tc>
      </w:tr>
      <w:tr w:rsidR="00F918AA" w:rsidRPr="00D9566E" w:rsidTr="00F918AA">
        <w:tc>
          <w:tcPr>
            <w:tcW w:w="6720"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34"/>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b/>
                <w:sz w:val="28"/>
                <w:szCs w:val="28"/>
              </w:rPr>
            </w:pPr>
            <w:r w:rsidRPr="00D9566E">
              <w:rPr>
                <w:rFonts w:ascii="Times New Roman" w:hAnsi="Times New Roman" w:cs="Times New Roman"/>
                <w:b/>
                <w:sz w:val="28"/>
                <w:szCs w:val="28"/>
              </w:rPr>
              <w:t>К магистрам:</w:t>
            </w:r>
          </w:p>
          <w:p w:rsidR="00F918AA"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«Искусствознание», «Музыкальное искусство», «Сценические искусства и литературное творчество»,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«Экономика», «Менеджмент», «Юриспруденция».</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p>
          <w:p w:rsidR="00F918AA" w:rsidRPr="00D9566E" w:rsidRDefault="00F918AA" w:rsidP="00F918AA">
            <w:pPr>
              <w:spacing w:after="0" w:line="240" w:lineRule="auto"/>
              <w:jc w:val="both"/>
              <w:rPr>
                <w:rFonts w:ascii="Times New Roman" w:hAnsi="Times New Roman" w:cs="Times New Roman"/>
                <w:b/>
                <w:sz w:val="28"/>
                <w:szCs w:val="28"/>
              </w:rPr>
            </w:pPr>
            <w:r w:rsidRPr="00D9566E">
              <w:rPr>
                <w:rFonts w:ascii="Times New Roman" w:hAnsi="Times New Roman" w:cs="Times New Roman"/>
                <w:b/>
                <w:sz w:val="28"/>
                <w:szCs w:val="28"/>
              </w:rPr>
              <w:t>К специалистам:</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«Искусство и культура», «Музыкальное искусство», «Сценические искусства и литературное творчество», «Экранные искусства», «Экономическая безопасность», «Юриспруденция».</w:t>
            </w:r>
          </w:p>
          <w:p w:rsidR="00F918AA" w:rsidRDefault="00F918AA" w:rsidP="00F918AA">
            <w:pPr>
              <w:tabs>
                <w:tab w:val="left" w:pos="9033"/>
              </w:tabs>
              <w:spacing w:after="0" w:line="240" w:lineRule="auto"/>
              <w:jc w:val="both"/>
              <w:rPr>
                <w:rFonts w:ascii="Times New Roman" w:hAnsi="Times New Roman" w:cs="Times New Roman"/>
                <w:bCs/>
                <w:sz w:val="28"/>
                <w:szCs w:val="28"/>
                <w:lang w:eastAsia="ru-RU"/>
              </w:rPr>
            </w:pPr>
          </w:p>
          <w:p w:rsidR="00F918AA" w:rsidRPr="00D9566E" w:rsidRDefault="00F918AA" w:rsidP="00F918AA">
            <w:pPr>
              <w:tabs>
                <w:tab w:val="left" w:pos="9033"/>
              </w:tabs>
              <w:spacing w:after="0" w:line="240" w:lineRule="auto"/>
              <w:jc w:val="both"/>
              <w:rPr>
                <w:rFonts w:ascii="Times New Roman" w:hAnsi="Times New Roman" w:cs="Times New Roman"/>
                <w:bCs/>
                <w:sz w:val="28"/>
                <w:szCs w:val="28"/>
                <w:lang w:eastAsia="ru-RU"/>
              </w:rPr>
            </w:pPr>
            <w:r w:rsidRPr="00D9566E">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p>
          <w:p w:rsidR="00F918AA" w:rsidRPr="00D9566E" w:rsidRDefault="00F918AA" w:rsidP="00F918AA">
            <w:pPr>
              <w:spacing w:after="0" w:line="240" w:lineRule="auto"/>
              <w:jc w:val="both"/>
              <w:rPr>
                <w:rFonts w:ascii="Times New Roman" w:hAnsi="Times New Roman" w:cs="Times New Roman"/>
                <w:sz w:val="28"/>
                <w:szCs w:val="28"/>
                <w:lang w:eastAsia="ru-RU"/>
              </w:rPr>
            </w:pPr>
            <w:r w:rsidRPr="00D9566E">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D9566E" w:rsidTr="00F918AA">
        <w:tc>
          <w:tcPr>
            <w:tcW w:w="3948"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2772"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образования, в том числе образования в сфере культуры и искусства, регулирующих соответствующую сферу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jc w:val="both"/>
              <w:rPr>
                <w:rFonts w:ascii="Times New Roman" w:hAnsi="Times New Roman" w:cs="Times New Roman"/>
                <w:sz w:val="28"/>
                <w:szCs w:val="28"/>
                <w:lang w:eastAsia="ru-RU"/>
              </w:rPr>
            </w:pPr>
            <w:proofErr w:type="gramStart"/>
            <w:r w:rsidRPr="00D9566E">
              <w:rPr>
                <w:rFonts w:ascii="Times New Roman" w:hAnsi="Times New Roman" w:cs="Times New Roman"/>
                <w:sz w:val="28"/>
                <w:szCs w:val="28"/>
                <w:lang w:eastAsia="ru-RU"/>
              </w:rPr>
              <w:t xml:space="preserve">0.1., 0.6., 0.13, 0.14., 0.15., 0.16., 0.17., 0.18., 0.21., 0.24, 0.25., 0.27., 0.28. 0.29., 0.30., 0.33., 0.37., 0.38., 0.41., 0.42., 0.45., 0.52., 0.55., 0.56., 0.58., 0.59., 0.60.,  0.68., 0.70., 0.71., 0.72., 0.74., 0.75., 0.76., 0.77., 0.78., 0.79., 0.80., 0.81., 0.82., 0.83., 0.85., 0.86., 0.87., 0.88., </w:t>
            </w:r>
            <w:r w:rsidRPr="00D9566E">
              <w:rPr>
                <w:rFonts w:ascii="Times New Roman" w:hAnsi="Times New Roman" w:cs="Times New Roman"/>
                <w:sz w:val="28"/>
                <w:szCs w:val="28"/>
                <w:lang w:eastAsia="ru-RU"/>
              </w:rPr>
              <w:lastRenderedPageBreak/>
              <w:t>0.89., 0.90., 1.1., 1.2., 1.3., 1.4., 1.5., 1.6., 1.7., 1.8., 1.9., 1.10., 1.11., 1.12., 1.13</w:t>
            </w:r>
            <w:proofErr w:type="gramEnd"/>
            <w:r w:rsidRPr="00D9566E">
              <w:rPr>
                <w:rFonts w:ascii="Times New Roman" w:hAnsi="Times New Roman" w:cs="Times New Roman"/>
                <w:sz w:val="28"/>
                <w:szCs w:val="28"/>
                <w:lang w:eastAsia="ru-RU"/>
              </w:rPr>
              <w:t>., 1.14., 1.15., 1.16., 1.17., 1.18., 1.19.</w:t>
            </w:r>
          </w:p>
          <w:p w:rsidR="00F918AA" w:rsidRPr="00D9566E" w:rsidRDefault="00F918AA" w:rsidP="00F918AA">
            <w:pPr>
              <w:spacing w:after="0" w:line="240" w:lineRule="auto"/>
              <w:jc w:val="both"/>
              <w:rPr>
                <w:rFonts w:ascii="Times New Roman" w:hAnsi="Times New Roman" w:cs="Times New Roman"/>
                <w:sz w:val="28"/>
                <w:szCs w:val="28"/>
              </w:rPr>
            </w:pP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0" w:type="auto"/>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2772"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w:t>
            </w:r>
            <w:r w:rsidRPr="00D9566E">
              <w:rPr>
                <w:rFonts w:ascii="Times New Roman" w:hAnsi="Times New Roman" w:cs="Times New Roman"/>
                <w:sz w:val="28"/>
                <w:szCs w:val="28"/>
                <w:lang w:eastAsia="ru-RU"/>
              </w:rPr>
              <w:t>Обеспечение финансирования и развития образования и науки в сфере культуры и искусства</w:t>
            </w:r>
            <w:r w:rsidRPr="00D9566E">
              <w:rPr>
                <w:rFonts w:ascii="Times New Roman" w:hAnsi="Times New Roman" w:cs="Times New Roman"/>
                <w:sz w:val="28"/>
                <w:szCs w:val="28"/>
              </w:rPr>
              <w:t>»:</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1.1., </w:t>
            </w:r>
            <w:r w:rsidRPr="00D9566E">
              <w:rPr>
                <w:rFonts w:ascii="Times New Roman" w:hAnsi="Times New Roman" w:cs="Times New Roman"/>
                <w:sz w:val="28"/>
                <w:szCs w:val="28"/>
                <w:lang w:eastAsia="ru-RU"/>
              </w:rPr>
              <w:t>1.2.</w:t>
            </w:r>
          </w:p>
        </w:tc>
      </w:tr>
      <w:tr w:rsidR="00F918AA" w:rsidRPr="00D9566E" w:rsidTr="00F918AA">
        <w:tc>
          <w:tcPr>
            <w:tcW w:w="6720"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Навыки составления плана приема в подведомственные образовательные учреждения граждан иностранных государств;</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Навыки составления плана приема в подведомственные образовательные учреждения граждан иностранных государств;</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Навыки ведения мониторингов по показателям развития отрасли в сфере науки, деятельности диссертационных советов подведомственных образовательных и научно-исследовательских учреждений.</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проектов, программ, мероприятий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Навыки</w:t>
            </w:r>
            <w:r>
              <w:rPr>
                <w:rFonts w:ascii="Times New Roman" w:hAnsi="Times New Roman" w:cs="Times New Roman"/>
                <w:sz w:val="28"/>
                <w:szCs w:val="28"/>
              </w:rPr>
              <w:t xml:space="preserve"> </w:t>
            </w:r>
            <w:r w:rsidRPr="00D9566E">
              <w:rPr>
                <w:rFonts w:ascii="Times New Roman" w:hAnsi="Times New Roman" w:cs="Times New Roman"/>
                <w:sz w:val="28"/>
                <w:szCs w:val="28"/>
              </w:rPr>
              <w:t>прогнозирования социальных и экономических эффектов реализации проектов;</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управления проектной деятельностью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w:t>
            </w:r>
            <w:r>
              <w:rPr>
                <w:rFonts w:ascii="Times New Roman" w:hAnsi="Times New Roman" w:cs="Times New Roman"/>
                <w:sz w:val="28"/>
                <w:szCs w:val="28"/>
              </w:rPr>
              <w:t>деятельность в сфере культуры;</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анализа механизмов  финансирования деятельности, </w:t>
            </w:r>
            <w:proofErr w:type="spellStart"/>
            <w:r w:rsidRPr="00D9566E">
              <w:rPr>
                <w:rFonts w:ascii="Times New Roman" w:hAnsi="Times New Roman" w:cs="Times New Roman"/>
                <w:sz w:val="28"/>
                <w:szCs w:val="28"/>
              </w:rPr>
              <w:lastRenderedPageBreak/>
              <w:t>социокультурных</w:t>
            </w:r>
            <w:proofErr w:type="spellEnd"/>
            <w:r w:rsidRPr="00D9566E">
              <w:rPr>
                <w:rFonts w:ascii="Times New Roman" w:hAnsi="Times New Roman" w:cs="Times New Roman"/>
                <w:sz w:val="28"/>
                <w:szCs w:val="28"/>
              </w:rPr>
              <w:t xml:space="preserve"> проектов, программ, мероприятий;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9566E">
              <w:rPr>
                <w:rFonts w:ascii="Times New Roman" w:hAnsi="Times New Roman" w:cs="Times New Roman"/>
                <w:sz w:val="28"/>
                <w:szCs w:val="28"/>
              </w:rPr>
              <w:t>бизнес-планирования</w:t>
            </w:r>
            <w:proofErr w:type="spellEnd"/>
            <w:proofErr w:type="gramEnd"/>
            <w:r w:rsidRPr="00D9566E">
              <w:rPr>
                <w:rFonts w:ascii="Times New Roman" w:hAnsi="Times New Roman" w:cs="Times New Roman"/>
                <w:sz w:val="28"/>
                <w:szCs w:val="28"/>
              </w:rPr>
              <w:t>;</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формирования имиджа </w:t>
            </w:r>
            <w:proofErr w:type="spellStart"/>
            <w:r w:rsidRPr="00D9566E">
              <w:rPr>
                <w:rFonts w:ascii="Times New Roman" w:hAnsi="Times New Roman" w:cs="Times New Roman"/>
                <w:sz w:val="28"/>
                <w:szCs w:val="28"/>
              </w:rPr>
              <w:t>социокультурного</w:t>
            </w:r>
            <w:proofErr w:type="spellEnd"/>
            <w:r w:rsidRPr="00D9566E">
              <w:rPr>
                <w:rFonts w:ascii="Times New Roman" w:hAnsi="Times New Roman" w:cs="Times New Roman"/>
                <w:sz w:val="28"/>
                <w:szCs w:val="28"/>
              </w:rPr>
              <w:t xml:space="preserve"> учреждения и отдельного сотрудника в современных </w:t>
            </w:r>
            <w:proofErr w:type="gramStart"/>
            <w:r w:rsidRPr="00D9566E">
              <w:rPr>
                <w:rFonts w:ascii="Times New Roman" w:hAnsi="Times New Roman" w:cs="Times New Roman"/>
                <w:sz w:val="28"/>
                <w:szCs w:val="28"/>
              </w:rPr>
              <w:t>условиях</w:t>
            </w:r>
            <w:proofErr w:type="gramEnd"/>
            <w:r w:rsidRPr="00D9566E">
              <w:rPr>
                <w:rFonts w:ascii="Times New Roman" w:hAnsi="Times New Roman" w:cs="Times New Roman"/>
                <w:sz w:val="28"/>
                <w:szCs w:val="28"/>
              </w:rPr>
              <w:t xml:space="preserve">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преобразований, </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w:t>
            </w:r>
            <w:proofErr w:type="spellStart"/>
            <w:r w:rsidRPr="00D9566E">
              <w:rPr>
                <w:rFonts w:ascii="Times New Roman" w:hAnsi="Times New Roman" w:cs="Times New Roman"/>
                <w:sz w:val="28"/>
                <w:szCs w:val="28"/>
              </w:rPr>
              <w:t>командообразования</w:t>
            </w:r>
            <w:proofErr w:type="spellEnd"/>
            <w:r w:rsidRPr="00D9566E">
              <w:rPr>
                <w:rFonts w:ascii="Times New Roman" w:hAnsi="Times New Roman" w:cs="Times New Roman"/>
                <w:sz w:val="28"/>
                <w:szCs w:val="28"/>
              </w:rPr>
              <w:t xml:space="preserve"> для реализации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148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8"/>
        <w:gridCol w:w="2772"/>
        <w:gridCol w:w="8130"/>
      </w:tblGrid>
      <w:tr w:rsidR="00F918AA" w:rsidRPr="00D9566E" w:rsidTr="00F918AA">
        <w:tc>
          <w:tcPr>
            <w:tcW w:w="14850"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lastRenderedPageBreak/>
              <w:t>Категория «специалисты» старшей группы должностей государственной гражданской службы</w:t>
            </w:r>
          </w:p>
        </w:tc>
      </w:tr>
      <w:tr w:rsidR="00F918AA" w:rsidRPr="00D9566E" w:rsidTr="00F918AA">
        <w:tc>
          <w:tcPr>
            <w:tcW w:w="6720"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35"/>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b/>
                <w:sz w:val="28"/>
                <w:szCs w:val="28"/>
              </w:rPr>
            </w:pPr>
            <w:r w:rsidRPr="00D9566E">
              <w:rPr>
                <w:rFonts w:ascii="Times New Roman" w:hAnsi="Times New Roman" w:cs="Times New Roman"/>
                <w:b/>
                <w:sz w:val="28"/>
                <w:szCs w:val="28"/>
              </w:rPr>
              <w:t>К бакалаврам:</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«Искусствознание», «Музыкальное искусство», «Сценические искусства и литературное творчество»,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«Экономика», «Менеджмент», «Юриспруденция».</w:t>
            </w:r>
          </w:p>
          <w:p w:rsidR="00F918AA" w:rsidRPr="00D9566E" w:rsidRDefault="00F918AA" w:rsidP="00F918AA">
            <w:pPr>
              <w:spacing w:after="0" w:line="240" w:lineRule="auto"/>
              <w:jc w:val="both"/>
              <w:rPr>
                <w:rFonts w:ascii="Times New Roman" w:hAnsi="Times New Roman" w:cs="Times New Roman"/>
                <w:sz w:val="28"/>
                <w:szCs w:val="28"/>
              </w:rPr>
            </w:pPr>
          </w:p>
          <w:p w:rsidR="00F918AA" w:rsidRPr="00D9566E" w:rsidRDefault="00F918AA" w:rsidP="00F918AA">
            <w:pPr>
              <w:spacing w:after="0" w:line="240" w:lineRule="auto"/>
              <w:jc w:val="both"/>
              <w:rPr>
                <w:rFonts w:ascii="Times New Roman" w:hAnsi="Times New Roman" w:cs="Times New Roman"/>
                <w:b/>
                <w:sz w:val="28"/>
                <w:szCs w:val="28"/>
              </w:rPr>
            </w:pPr>
            <w:r w:rsidRPr="00D9566E">
              <w:rPr>
                <w:rFonts w:ascii="Times New Roman" w:hAnsi="Times New Roman" w:cs="Times New Roman"/>
                <w:b/>
                <w:sz w:val="28"/>
                <w:szCs w:val="28"/>
              </w:rPr>
              <w:t>К специалистам:</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«Искусство и культура», «Музыкальное искусство», «Сценические искусства и литературное творчество», «Экранные искусства», «Экономическая безопасность», «Юриспруденция».</w:t>
            </w:r>
          </w:p>
          <w:p w:rsidR="00F918AA" w:rsidRDefault="00F918AA" w:rsidP="00F918AA">
            <w:pPr>
              <w:tabs>
                <w:tab w:val="left" w:pos="9033"/>
              </w:tabs>
              <w:spacing w:after="0" w:line="240" w:lineRule="auto"/>
              <w:jc w:val="both"/>
              <w:rPr>
                <w:rFonts w:ascii="Times New Roman" w:hAnsi="Times New Roman" w:cs="Times New Roman"/>
                <w:bCs/>
                <w:sz w:val="28"/>
                <w:szCs w:val="28"/>
                <w:lang w:eastAsia="ru-RU"/>
              </w:rPr>
            </w:pPr>
          </w:p>
          <w:p w:rsidR="00F918AA" w:rsidRDefault="00F918AA" w:rsidP="00F918AA">
            <w:pPr>
              <w:tabs>
                <w:tab w:val="left" w:pos="9033"/>
              </w:tabs>
              <w:spacing w:after="0" w:line="240" w:lineRule="auto"/>
              <w:jc w:val="both"/>
              <w:rPr>
                <w:rFonts w:ascii="Times New Roman" w:hAnsi="Times New Roman" w:cs="Times New Roman"/>
                <w:bCs/>
                <w:sz w:val="28"/>
                <w:szCs w:val="28"/>
                <w:lang w:eastAsia="ru-RU"/>
              </w:rPr>
            </w:pPr>
            <w:r w:rsidRPr="00D9566E">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Default="00F918AA" w:rsidP="00F918AA">
            <w:pPr>
              <w:tabs>
                <w:tab w:val="left" w:pos="9033"/>
              </w:tabs>
              <w:spacing w:after="0" w:line="240" w:lineRule="auto"/>
              <w:jc w:val="both"/>
              <w:rPr>
                <w:rFonts w:ascii="Times New Roman" w:hAnsi="Times New Roman" w:cs="Times New Roman"/>
                <w:bCs/>
                <w:sz w:val="28"/>
                <w:szCs w:val="28"/>
                <w:lang w:eastAsia="ru-RU"/>
              </w:rPr>
            </w:pP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D9566E" w:rsidTr="00F918AA">
        <w:tc>
          <w:tcPr>
            <w:tcW w:w="3948"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2772"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образования, в том числе образования в сфере культуры и искусства, регулирующих соответствующую сферу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jc w:val="both"/>
              <w:rPr>
                <w:rFonts w:ascii="Times New Roman" w:hAnsi="Times New Roman" w:cs="Times New Roman"/>
                <w:sz w:val="28"/>
                <w:szCs w:val="28"/>
                <w:lang w:eastAsia="ru-RU"/>
              </w:rPr>
            </w:pPr>
            <w:r w:rsidRPr="00D9566E">
              <w:rPr>
                <w:rFonts w:ascii="Times New Roman" w:hAnsi="Times New Roman" w:cs="Times New Roman"/>
                <w:sz w:val="28"/>
                <w:szCs w:val="28"/>
                <w:lang w:eastAsia="ru-RU"/>
              </w:rPr>
              <w:t>0.13, 0.14., 0.15., 0.16., 0.17., 0.18., 0.21., 0.24, 1.1., 1.2., 1.3., 1.4., 1.5.</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w:t>
            </w:r>
            <w:r w:rsidRPr="00D9566E">
              <w:rPr>
                <w:rFonts w:ascii="Times New Roman" w:hAnsi="Times New Roman" w:cs="Times New Roman"/>
                <w:sz w:val="28"/>
                <w:szCs w:val="28"/>
              </w:rPr>
              <w:lastRenderedPageBreak/>
              <w:t>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0" w:type="auto"/>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2772"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w:t>
            </w:r>
            <w:r w:rsidRPr="00D9566E">
              <w:rPr>
                <w:rFonts w:ascii="Times New Roman" w:hAnsi="Times New Roman" w:cs="Times New Roman"/>
                <w:sz w:val="28"/>
                <w:szCs w:val="28"/>
                <w:lang w:eastAsia="ru-RU"/>
              </w:rPr>
              <w:t>Обеспечение финансирования и развития образования и науки в сфере культуры и искусства</w:t>
            </w:r>
            <w:r w:rsidRPr="00D9566E">
              <w:rPr>
                <w:rFonts w:ascii="Times New Roman" w:hAnsi="Times New Roman" w:cs="Times New Roman"/>
                <w:sz w:val="28"/>
                <w:szCs w:val="28"/>
              </w:rPr>
              <w:t>»:</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1.1., </w:t>
            </w:r>
            <w:r w:rsidRPr="00D9566E">
              <w:rPr>
                <w:rFonts w:ascii="Times New Roman" w:hAnsi="Times New Roman" w:cs="Times New Roman"/>
                <w:sz w:val="28"/>
                <w:szCs w:val="28"/>
                <w:lang w:eastAsia="ru-RU"/>
              </w:rPr>
              <w:t>1.2.</w:t>
            </w:r>
          </w:p>
        </w:tc>
      </w:tr>
      <w:tr w:rsidR="00F918AA" w:rsidRPr="00D9566E" w:rsidTr="00F918AA">
        <w:tc>
          <w:tcPr>
            <w:tcW w:w="6720"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pStyle w:val="a3"/>
              <w:spacing w:after="0" w:line="240" w:lineRule="auto"/>
              <w:ind w:left="502"/>
              <w:jc w:val="both"/>
              <w:rPr>
                <w:rFonts w:ascii="Times New Roman" w:hAnsi="Times New Roman" w:cs="Times New Roman"/>
                <w:sz w:val="28"/>
                <w:szCs w:val="28"/>
              </w:rPr>
            </w:pP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148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3176"/>
        <w:gridCol w:w="8130"/>
      </w:tblGrid>
      <w:tr w:rsidR="00F918AA" w:rsidRPr="00D9566E" w:rsidTr="00F918AA">
        <w:tc>
          <w:tcPr>
            <w:tcW w:w="14850" w:type="dxa"/>
            <w:gridSpan w:val="3"/>
            <w:tcBorders>
              <w:top w:val="single" w:sz="4" w:space="0" w:color="auto"/>
              <w:left w:val="single" w:sz="4" w:space="0" w:color="auto"/>
              <w:bottom w:val="single" w:sz="4" w:space="0" w:color="auto"/>
              <w:right w:val="single" w:sz="4" w:space="0" w:color="auto"/>
            </w:tcBorders>
            <w:hideMark/>
          </w:tcPr>
          <w:p w:rsidR="00F918AA"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lastRenderedPageBreak/>
              <w:t xml:space="preserve">Категория «обеспечивающие специалисты» старшей и младшей групп должностей </w:t>
            </w:r>
          </w:p>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t>государственной гражданской службы</w:t>
            </w:r>
          </w:p>
        </w:tc>
      </w:tr>
      <w:tr w:rsidR="00F918AA" w:rsidRPr="00D9566E" w:rsidTr="00F918AA">
        <w:tc>
          <w:tcPr>
            <w:tcW w:w="6720"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36"/>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1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pStyle w:val="3"/>
              <w:tabs>
                <w:tab w:val="left" w:pos="9033"/>
              </w:tabs>
              <w:spacing w:before="0"/>
              <w:jc w:val="both"/>
              <w:rPr>
                <w:rFonts w:eastAsiaTheme="minorHAnsi"/>
                <w:b w:val="0"/>
                <w:bCs w:val="0"/>
                <w:sz w:val="28"/>
                <w:szCs w:val="28"/>
              </w:rPr>
            </w:pPr>
            <w:r w:rsidRPr="00D9566E">
              <w:rPr>
                <w:rFonts w:eastAsiaTheme="minorHAnsi"/>
                <w:b w:val="0"/>
                <w:bCs w:val="0"/>
                <w:sz w:val="28"/>
                <w:szCs w:val="28"/>
              </w:rPr>
              <w:t xml:space="preserve">Среднее профессиональное образование по программам </w:t>
            </w:r>
            <w:proofErr w:type="gramStart"/>
            <w:r w:rsidRPr="00D9566E">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D9566E">
              <w:rPr>
                <w:rFonts w:eastAsiaTheme="minorHAnsi"/>
                <w:b w:val="0"/>
                <w:bCs w:val="0"/>
                <w:sz w:val="28"/>
                <w:szCs w:val="28"/>
              </w:rPr>
              <w:t xml:space="preserve"> образования «Экономика и управление», «Юриспруденция»</w:t>
            </w:r>
            <w:r w:rsidRPr="00D9566E">
              <w:rPr>
                <w:rStyle w:val="af0"/>
                <w:rFonts w:eastAsiaTheme="minorHAnsi"/>
                <w:b w:val="0"/>
                <w:bCs w:val="0"/>
                <w:sz w:val="28"/>
                <w:szCs w:val="28"/>
              </w:rPr>
              <w:footnoteReference w:id="3"/>
            </w:r>
            <w:r w:rsidRPr="00D9566E">
              <w:rPr>
                <w:rFonts w:eastAsiaTheme="minorHAnsi"/>
                <w:b w:val="0"/>
                <w:bCs w:val="0"/>
                <w:sz w:val="28"/>
                <w:szCs w:val="28"/>
              </w:rPr>
              <w:t>.</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D9566E" w:rsidTr="00F918AA">
        <w:tc>
          <w:tcPr>
            <w:tcW w:w="3544"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3176"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образования, в том числе образования в сфере культуры и искусства, регулирующих соответствующую сферу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jc w:val="both"/>
              <w:rPr>
                <w:rFonts w:ascii="Times New Roman" w:hAnsi="Times New Roman" w:cs="Times New Roman"/>
                <w:sz w:val="28"/>
                <w:szCs w:val="28"/>
                <w:lang w:eastAsia="ru-RU"/>
              </w:rPr>
            </w:pPr>
            <w:r w:rsidRPr="00D9566E">
              <w:rPr>
                <w:rFonts w:ascii="Times New Roman" w:hAnsi="Times New Roman" w:cs="Times New Roman"/>
                <w:sz w:val="28"/>
                <w:szCs w:val="28"/>
                <w:lang w:eastAsia="ru-RU"/>
              </w:rPr>
              <w:t>0.13, 0.14., 0.15., 0.16., 0.17., 0.18., 0.21., 0.24, 1.1., 1.2., 1.3., 1.4., 1.5.</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3544" w:type="dxa"/>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3176"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ind w:firstLine="360"/>
              <w:jc w:val="both"/>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w:t>
            </w:r>
            <w:r w:rsidRPr="00D9566E">
              <w:rPr>
                <w:rFonts w:ascii="Times New Roman" w:hAnsi="Times New Roman" w:cs="Times New Roman"/>
                <w:sz w:val="28"/>
                <w:szCs w:val="28"/>
                <w:lang w:eastAsia="ru-RU"/>
              </w:rPr>
              <w:t>Обеспечение финансирования и развития образования и науки в сфере культуры и искусства</w:t>
            </w:r>
            <w:r w:rsidRPr="00D9566E">
              <w:rPr>
                <w:rFonts w:ascii="Times New Roman" w:hAnsi="Times New Roman" w:cs="Times New Roman"/>
                <w:sz w:val="28"/>
                <w:szCs w:val="28"/>
              </w:rPr>
              <w:t>»:</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1.1., </w:t>
            </w:r>
            <w:r w:rsidRPr="00D9566E">
              <w:rPr>
                <w:rFonts w:ascii="Times New Roman" w:hAnsi="Times New Roman" w:cs="Times New Roman"/>
                <w:sz w:val="28"/>
                <w:szCs w:val="28"/>
                <w:lang w:eastAsia="ru-RU"/>
              </w:rPr>
              <w:t>1.2.</w:t>
            </w:r>
          </w:p>
        </w:tc>
      </w:tr>
      <w:tr w:rsidR="00F918AA" w:rsidRPr="00D9566E" w:rsidTr="00F918AA">
        <w:tc>
          <w:tcPr>
            <w:tcW w:w="6720"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130"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pStyle w:val="a3"/>
              <w:spacing w:after="0" w:line="240" w:lineRule="auto"/>
              <w:ind w:left="502"/>
              <w:rPr>
                <w:rFonts w:ascii="Times New Roman" w:hAnsi="Times New Roman" w:cs="Times New Roman"/>
                <w:sz w:val="28"/>
                <w:szCs w:val="28"/>
              </w:rPr>
            </w:pPr>
          </w:p>
        </w:tc>
      </w:tr>
    </w:tbl>
    <w:p w:rsidR="00F918AA" w:rsidRDefault="00F918AA" w:rsidP="00F918AA">
      <w:pPr>
        <w:spacing w:after="0"/>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D9566E" w:rsidRDefault="00F918AA" w:rsidP="00F918AA">
      <w:pPr>
        <w:spacing w:after="0" w:line="240" w:lineRule="auto"/>
        <w:ind w:firstLine="357"/>
        <w:jc w:val="center"/>
        <w:rPr>
          <w:rFonts w:ascii="Times New Roman" w:hAnsi="Times New Roman" w:cs="Times New Roman"/>
          <w:sz w:val="28"/>
          <w:szCs w:val="28"/>
          <w:lang w:eastAsia="ru-RU"/>
        </w:rPr>
      </w:pPr>
      <w:bookmarkStart w:id="1" w:name="АрхивноеДело"/>
      <w:bookmarkEnd w:id="1"/>
      <w:r w:rsidRPr="00D9566E">
        <w:rPr>
          <w:rFonts w:ascii="Times New Roman" w:hAnsi="Times New Roman" w:cs="Times New Roman"/>
          <w:sz w:val="28"/>
          <w:szCs w:val="28"/>
          <w:lang w:eastAsia="ru-RU"/>
        </w:rPr>
        <w:t>Регулирование в сфере архивного дела</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cs="Times New Roman"/>
          <w:sz w:val="24"/>
          <w:szCs w:val="24"/>
        </w:rPr>
      </w:pPr>
    </w:p>
    <w:tbl>
      <w:tblPr>
        <w:tblW w:w="0" w:type="auto"/>
        <w:tblInd w:w="675" w:type="dxa"/>
        <w:tblLook w:val="04A0"/>
      </w:tblPr>
      <w:tblGrid>
        <w:gridCol w:w="3544"/>
        <w:gridCol w:w="3119"/>
        <w:gridCol w:w="8221"/>
      </w:tblGrid>
      <w:tr w:rsidR="00F918AA" w:rsidRPr="00D9566E"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t>Категория «руководитель» высшей группы должностей государственной гражданской службы</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21"/>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b/>
                <w:sz w:val="28"/>
                <w:szCs w:val="28"/>
              </w:rPr>
            </w:pPr>
            <w:r w:rsidRPr="00D9566E">
              <w:rPr>
                <w:rFonts w:ascii="Times New Roman" w:hAnsi="Times New Roman" w:cs="Times New Roman"/>
                <w:b/>
                <w:sz w:val="28"/>
                <w:szCs w:val="28"/>
              </w:rPr>
              <w:t>К магистрам:</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«Документоведение и архивоведение»,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w:t>
            </w:r>
          </w:p>
          <w:p w:rsidR="00F918AA" w:rsidRPr="00D9566E" w:rsidRDefault="00F918AA" w:rsidP="00F918AA">
            <w:pPr>
              <w:spacing w:after="0" w:line="240" w:lineRule="auto"/>
              <w:jc w:val="both"/>
              <w:rPr>
                <w:rFonts w:ascii="Times New Roman" w:hAnsi="Times New Roman" w:cs="Times New Roman"/>
                <w:sz w:val="28"/>
                <w:szCs w:val="28"/>
              </w:rPr>
            </w:pPr>
          </w:p>
          <w:p w:rsidR="00F918AA" w:rsidRPr="00D9566E" w:rsidRDefault="00F918AA" w:rsidP="00F918AA">
            <w:pPr>
              <w:spacing w:after="0" w:line="240" w:lineRule="auto"/>
              <w:jc w:val="both"/>
              <w:rPr>
                <w:rFonts w:ascii="Times New Roman" w:hAnsi="Times New Roman" w:cs="Times New Roman"/>
                <w:b/>
                <w:sz w:val="28"/>
                <w:szCs w:val="28"/>
              </w:rPr>
            </w:pPr>
            <w:r w:rsidRPr="00D9566E">
              <w:rPr>
                <w:rFonts w:ascii="Times New Roman" w:hAnsi="Times New Roman" w:cs="Times New Roman"/>
                <w:b/>
                <w:sz w:val="28"/>
                <w:szCs w:val="28"/>
              </w:rPr>
              <w:t>К специалистам:</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специальности подготовки: «Документоведение и архивоведение»,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«Документоведение и документационное обеспечение управления». </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p>
          <w:p w:rsidR="00F918AA" w:rsidRPr="00D9566E" w:rsidRDefault="00F918AA" w:rsidP="00F918AA">
            <w:pPr>
              <w:tabs>
                <w:tab w:val="left" w:pos="9033"/>
              </w:tabs>
              <w:spacing w:after="0" w:line="240" w:lineRule="auto"/>
              <w:jc w:val="both"/>
              <w:rPr>
                <w:rFonts w:ascii="Times New Roman" w:hAnsi="Times New Roman" w:cs="Times New Roman"/>
                <w:bCs/>
                <w:sz w:val="28"/>
                <w:szCs w:val="28"/>
                <w:lang w:eastAsia="ru-RU"/>
              </w:rPr>
            </w:pPr>
            <w:r w:rsidRPr="00D9566E">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p>
          <w:p w:rsidR="00F918AA" w:rsidRPr="00D9566E" w:rsidRDefault="00F918AA" w:rsidP="00F918AA">
            <w:pPr>
              <w:spacing w:after="0" w:line="240" w:lineRule="auto"/>
              <w:jc w:val="both"/>
              <w:rPr>
                <w:rFonts w:ascii="Times New Roman" w:hAnsi="Times New Roman" w:cs="Times New Roman"/>
                <w:sz w:val="28"/>
                <w:szCs w:val="28"/>
                <w:lang w:eastAsia="ru-RU"/>
              </w:rPr>
            </w:pPr>
            <w:r w:rsidRPr="00D9566E">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D9566E" w:rsidTr="00F918AA">
        <w:tc>
          <w:tcPr>
            <w:tcW w:w="3544"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3119"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 xml:space="preserve">1. Профессиональные знания в области законодательства </w:t>
            </w:r>
            <w:r w:rsidRPr="00D9566E">
              <w:rPr>
                <w:rFonts w:ascii="Times New Roman" w:hAnsi="Times New Roman" w:cs="Times New Roman"/>
                <w:b/>
                <w:bCs/>
                <w:sz w:val="28"/>
                <w:szCs w:val="28"/>
              </w:rPr>
              <w:lastRenderedPageBreak/>
              <w:t>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lastRenderedPageBreak/>
              <w:t xml:space="preserve">Знание нормативных правовых актов и методических документов в области архивного дела, в том числе, документационного обеспечения управления регулирующих соответствующие сферы </w:t>
            </w:r>
            <w:r w:rsidRPr="00D9566E">
              <w:rPr>
                <w:rFonts w:ascii="Times New Roman" w:hAnsi="Times New Roman" w:cs="Times New Roman"/>
                <w:sz w:val="28"/>
                <w:szCs w:val="28"/>
              </w:rPr>
              <w:lastRenderedPageBreak/>
              <w:t>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jc w:val="both"/>
              <w:rPr>
                <w:rFonts w:ascii="Times New Roman" w:hAnsi="Times New Roman" w:cs="Times New Roman"/>
                <w:sz w:val="28"/>
                <w:szCs w:val="28"/>
              </w:rPr>
            </w:pPr>
            <w:proofErr w:type="gramStart"/>
            <w:r w:rsidRPr="00D9566E">
              <w:rPr>
                <w:rFonts w:ascii="Times New Roman" w:hAnsi="Times New Roman" w:cs="Times New Roman"/>
                <w:sz w:val="28"/>
                <w:szCs w:val="28"/>
                <w:lang w:eastAsia="ru-RU"/>
              </w:rPr>
              <w:t xml:space="preserve">0.1., 0.6., 0.13, 0.14., 0.15., 0.16., 0.17., 0.18., 0.21., 0.24, 0.25., 0.27., 0.28. 0.29., 0.30., 0.33., 0.37., 0.38., 0.41., 0.42., 0.45., 0.52., 0.55., 0.56., 0.58., 0.59., 0.60.,  0.62., 0.63., 0.68., 0.70., 0.71., 0.72., 0.74., 0.75., 0.76., 0.77., 0.78., 0.79., 0.80., 0.81., 0.82., 0.83., 0.85., 0.86., 0.87., 0.88., 0.89., 0.90., </w:t>
            </w:r>
            <w:r w:rsidRPr="00D9566E">
              <w:rPr>
                <w:rFonts w:ascii="Times New Roman" w:hAnsi="Times New Roman" w:cs="Times New Roman"/>
                <w:sz w:val="28"/>
                <w:szCs w:val="28"/>
              </w:rPr>
              <w:t xml:space="preserve"> 2.1., 2.2., 2.3., 2.4., 2.5., 2.6., 2.7., 2.8.</w:t>
            </w:r>
            <w:proofErr w:type="gramEnd"/>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3544" w:type="dxa"/>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«Регулирование в сфере архивного дела»:</w:t>
            </w:r>
          </w:p>
          <w:p w:rsidR="00F918AA" w:rsidRPr="00D9566E" w:rsidRDefault="00F918AA" w:rsidP="00F918AA">
            <w:pPr>
              <w:tabs>
                <w:tab w:val="left" w:pos="765"/>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2.1., 2.2.</w:t>
            </w:r>
            <w:r w:rsidRPr="00D9566E">
              <w:rPr>
                <w:rFonts w:ascii="Times New Roman" w:hAnsi="Times New Roman" w:cs="Times New Roman"/>
                <w:sz w:val="28"/>
                <w:szCs w:val="28"/>
              </w:rPr>
              <w:tab/>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21"/>
              </w:numPr>
              <w:spacing w:after="0" w:line="240" w:lineRule="auto"/>
              <w:jc w:val="center"/>
              <w:rPr>
                <w:rFonts w:ascii="Times New Roman" w:hAnsi="Times New Roman" w:cs="Times New Roman"/>
                <w:b/>
                <w:bCs/>
                <w:sz w:val="28"/>
                <w:szCs w:val="28"/>
              </w:rPr>
            </w:pPr>
            <w:r w:rsidRPr="00D9566E">
              <w:rPr>
                <w:rFonts w:ascii="Times New Roman" w:hAnsi="Times New Roman" w:cs="Times New Roman"/>
                <w:b/>
                <w:bCs/>
                <w:sz w:val="28"/>
                <w:szCs w:val="28"/>
              </w:rPr>
              <w:t>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pStyle w:val="Iauiue"/>
              <w:spacing w:line="256" w:lineRule="auto"/>
              <w:jc w:val="both"/>
              <w:rPr>
                <w:szCs w:val="28"/>
                <w:lang w:eastAsia="en-US"/>
              </w:rPr>
            </w:pPr>
            <w:r w:rsidRPr="00D9566E">
              <w:rPr>
                <w:szCs w:val="28"/>
                <w:lang w:eastAsia="en-US"/>
              </w:rPr>
              <w:t>Навыки формирования проектов федеральных целевых программ, других программ и проектов по вопросам архивного дела;</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обеспечения методической и консультативной работы, подготовки к публикации справочно-информационной, методической, научно-исследовательской, учебной и другой литературы по вопросам архивного дела;</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эффективного взаимодействия в сфере международного культурного сотрудничества по вопросам развития архивного дела и информатизации архивов;</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организации и проведения российских и зарубежных совещаний, конференций, иных мероприятий.</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проектов, программ, мероприятий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lastRenderedPageBreak/>
              <w:t>Навыки  прогнозирования социальных и экономических эффектов реализации проектов;</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управления проектной деятельностью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анализа механизмов  финансирования деятельности,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мероприятий;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9566E">
              <w:rPr>
                <w:rFonts w:ascii="Times New Roman" w:hAnsi="Times New Roman" w:cs="Times New Roman"/>
                <w:sz w:val="28"/>
                <w:szCs w:val="28"/>
              </w:rPr>
              <w:t>бизнес-планирования</w:t>
            </w:r>
            <w:proofErr w:type="spellEnd"/>
            <w:proofErr w:type="gramEnd"/>
            <w:r w:rsidRPr="00D9566E">
              <w:rPr>
                <w:rFonts w:ascii="Times New Roman" w:hAnsi="Times New Roman" w:cs="Times New Roman"/>
                <w:sz w:val="28"/>
                <w:szCs w:val="28"/>
              </w:rPr>
              <w:t>;</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D9566E">
              <w:rPr>
                <w:rFonts w:ascii="Times New Roman" w:hAnsi="Times New Roman" w:cs="Times New Roman"/>
                <w:sz w:val="28"/>
                <w:szCs w:val="28"/>
              </w:rPr>
              <w:t>креативной</w:t>
            </w:r>
            <w:proofErr w:type="spellEnd"/>
            <w:r w:rsidRPr="00D9566E">
              <w:rPr>
                <w:rFonts w:ascii="Times New Roman" w:hAnsi="Times New Roman" w:cs="Times New Roman"/>
                <w:sz w:val="28"/>
                <w:szCs w:val="28"/>
              </w:rPr>
              <w:t xml:space="preserve"> деятельности в сфере культуры; </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Навыки  формирования комплексной системы управления инновациями;</w:t>
            </w:r>
          </w:p>
          <w:p w:rsidR="00F918AA" w:rsidRPr="00D9566E" w:rsidRDefault="00F918AA" w:rsidP="00F918AA">
            <w:pPr>
              <w:spacing w:after="0"/>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формирования имиджа </w:t>
            </w:r>
            <w:proofErr w:type="spellStart"/>
            <w:r w:rsidRPr="00D9566E">
              <w:rPr>
                <w:rFonts w:ascii="Times New Roman" w:hAnsi="Times New Roman" w:cs="Times New Roman"/>
                <w:sz w:val="28"/>
                <w:szCs w:val="28"/>
              </w:rPr>
              <w:t>социокультурного</w:t>
            </w:r>
            <w:proofErr w:type="spellEnd"/>
            <w:r w:rsidRPr="00D9566E">
              <w:rPr>
                <w:rFonts w:ascii="Times New Roman" w:hAnsi="Times New Roman" w:cs="Times New Roman"/>
                <w:sz w:val="28"/>
                <w:szCs w:val="28"/>
              </w:rPr>
              <w:t xml:space="preserve"> учреждения и отдельного сотрудника в современных </w:t>
            </w:r>
            <w:proofErr w:type="gramStart"/>
            <w:r w:rsidRPr="00D9566E">
              <w:rPr>
                <w:rFonts w:ascii="Times New Roman" w:hAnsi="Times New Roman" w:cs="Times New Roman"/>
                <w:sz w:val="28"/>
                <w:szCs w:val="28"/>
              </w:rPr>
              <w:t>условиях</w:t>
            </w:r>
            <w:proofErr w:type="gramEnd"/>
            <w:r w:rsidRPr="00D9566E">
              <w:rPr>
                <w:rFonts w:ascii="Times New Roman" w:hAnsi="Times New Roman" w:cs="Times New Roman"/>
                <w:sz w:val="28"/>
                <w:szCs w:val="28"/>
              </w:rPr>
              <w:t xml:space="preserve">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преобразований, </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w:t>
            </w:r>
            <w:proofErr w:type="spellStart"/>
            <w:r w:rsidRPr="00D9566E">
              <w:rPr>
                <w:rFonts w:ascii="Times New Roman" w:hAnsi="Times New Roman" w:cs="Times New Roman"/>
                <w:sz w:val="28"/>
                <w:szCs w:val="28"/>
              </w:rPr>
              <w:t>командообразования</w:t>
            </w:r>
            <w:proofErr w:type="spellEnd"/>
            <w:r w:rsidRPr="00D9566E">
              <w:rPr>
                <w:rFonts w:ascii="Times New Roman" w:hAnsi="Times New Roman" w:cs="Times New Roman"/>
                <w:sz w:val="28"/>
                <w:szCs w:val="28"/>
              </w:rPr>
              <w:t xml:space="preserve"> для реализации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0" w:type="auto"/>
        <w:tblInd w:w="675" w:type="dxa"/>
        <w:tblLook w:val="04A0"/>
      </w:tblPr>
      <w:tblGrid>
        <w:gridCol w:w="3921"/>
        <w:gridCol w:w="2742"/>
        <w:gridCol w:w="8221"/>
      </w:tblGrid>
      <w:tr w:rsidR="00F918AA" w:rsidRPr="00D9566E"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lastRenderedPageBreak/>
              <w:t>Категория «специалисты» главной группы должностей государственной гражданской службы</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22"/>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магистрам:</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«Документоведение и архивоведение»,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«Менеджмент»</w:t>
            </w:r>
          </w:p>
          <w:p w:rsidR="00F918AA" w:rsidRPr="00D9566E" w:rsidRDefault="00F918AA" w:rsidP="00F918AA">
            <w:pPr>
              <w:spacing w:after="0" w:line="240" w:lineRule="auto"/>
              <w:jc w:val="both"/>
              <w:rPr>
                <w:rFonts w:ascii="Times New Roman" w:hAnsi="Times New Roman" w:cs="Times New Roman"/>
                <w:sz w:val="28"/>
                <w:szCs w:val="28"/>
              </w:rPr>
            </w:pPr>
          </w:p>
          <w:p w:rsidR="00F918AA" w:rsidRPr="00D9566E" w:rsidRDefault="00F918AA" w:rsidP="00F918AA">
            <w:pPr>
              <w:spacing w:after="0" w:line="240" w:lineRule="auto"/>
              <w:jc w:val="both"/>
              <w:rPr>
                <w:rFonts w:ascii="Times New Roman" w:hAnsi="Times New Roman" w:cs="Times New Roman"/>
                <w:b/>
                <w:sz w:val="28"/>
                <w:szCs w:val="28"/>
              </w:rPr>
            </w:pPr>
            <w:r w:rsidRPr="00D9566E">
              <w:rPr>
                <w:rFonts w:ascii="Times New Roman" w:hAnsi="Times New Roman" w:cs="Times New Roman"/>
                <w:b/>
                <w:sz w:val="28"/>
                <w:szCs w:val="28"/>
              </w:rPr>
              <w:t>К специалистам:</w:t>
            </w:r>
          </w:p>
          <w:p w:rsidR="00F918AA" w:rsidRPr="00D9566E" w:rsidRDefault="00F918AA" w:rsidP="00F918AA">
            <w:pPr>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r w:rsidRPr="00D9566E">
              <w:rPr>
                <w:rFonts w:ascii="Times New Roman" w:hAnsi="Times New Roman" w:cs="Times New Roman"/>
                <w:sz w:val="28"/>
                <w:szCs w:val="28"/>
              </w:rPr>
              <w:t>специальности подготовки: «Документоведение и архивоведение»,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«Документоведение и документационное обеспечение управления». </w:t>
            </w:r>
          </w:p>
          <w:p w:rsidR="00F918AA" w:rsidRPr="00D9566E" w:rsidRDefault="00F918AA" w:rsidP="00F918AA">
            <w:pPr>
              <w:tabs>
                <w:tab w:val="left" w:pos="9033"/>
              </w:tabs>
              <w:spacing w:after="0" w:line="240" w:lineRule="auto"/>
              <w:jc w:val="both"/>
              <w:rPr>
                <w:rFonts w:ascii="Times New Roman" w:hAnsi="Times New Roman" w:cs="Times New Roman"/>
                <w:sz w:val="28"/>
                <w:szCs w:val="28"/>
              </w:rPr>
            </w:pPr>
          </w:p>
          <w:p w:rsidR="00F918AA" w:rsidRPr="00D9566E" w:rsidRDefault="00F918AA" w:rsidP="00F918AA">
            <w:pPr>
              <w:tabs>
                <w:tab w:val="left" w:pos="9033"/>
              </w:tabs>
              <w:spacing w:after="0" w:line="240" w:lineRule="auto"/>
              <w:jc w:val="both"/>
              <w:rPr>
                <w:rFonts w:ascii="Times New Roman" w:hAnsi="Times New Roman" w:cs="Times New Roman"/>
                <w:bCs/>
                <w:sz w:val="28"/>
                <w:szCs w:val="28"/>
                <w:lang w:eastAsia="ru-RU"/>
              </w:rPr>
            </w:pPr>
            <w:r w:rsidRPr="00D9566E">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9566E" w:rsidRDefault="00F918AA" w:rsidP="00F918AA">
            <w:pPr>
              <w:tabs>
                <w:tab w:val="left" w:pos="9033"/>
              </w:tabs>
              <w:spacing w:after="0" w:line="240" w:lineRule="auto"/>
              <w:rPr>
                <w:rFonts w:ascii="Times New Roman" w:hAnsi="Times New Roman" w:cs="Times New Roman"/>
                <w:sz w:val="28"/>
                <w:szCs w:val="28"/>
              </w:rPr>
            </w:pPr>
          </w:p>
          <w:p w:rsidR="00F918AA" w:rsidRPr="00D9566E" w:rsidRDefault="00F918AA" w:rsidP="00F918AA">
            <w:pPr>
              <w:spacing w:after="0" w:line="240" w:lineRule="auto"/>
              <w:rPr>
                <w:rFonts w:ascii="Times New Roman" w:hAnsi="Times New Roman" w:cs="Times New Roman"/>
                <w:sz w:val="28"/>
                <w:szCs w:val="28"/>
                <w:lang w:eastAsia="ru-RU"/>
              </w:rPr>
            </w:pPr>
            <w:r w:rsidRPr="00D9566E">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D9566E" w:rsidTr="00F918AA">
        <w:tc>
          <w:tcPr>
            <w:tcW w:w="3921"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2742"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архивного дела, в том числе, документационного обеспечения управления регулирующих соответствующие сферы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proofErr w:type="gramStart"/>
            <w:r w:rsidRPr="00D9566E">
              <w:rPr>
                <w:rFonts w:ascii="Times New Roman" w:hAnsi="Times New Roman" w:cs="Times New Roman"/>
                <w:sz w:val="28"/>
                <w:szCs w:val="28"/>
                <w:lang w:eastAsia="ru-RU"/>
              </w:rPr>
              <w:t xml:space="preserve">0.1., 0.6., 0.13, 0.14., 0.15., 0.16., 0.17., 0.18., 0.21., 0.24, 0.25., 0.27., 0.28. 0.29., 0.30., 0.33., 0.37., 0.38., 0.41., 0.42., 0.45., 0.52., 0.55., 0.56., 0.58., 0.59., 0.60.,  0.62., 0.63., 0.68., 0.70., 0.71., 0.72., 0.74., 0.75., 0.76., 0.77., 0.78., 0.79., 0.80., 0.81., 0.82., 0.83., 0.85., 0.86., 0.87., 0.88., 0.89., 0.90., </w:t>
            </w:r>
            <w:r w:rsidRPr="00D9566E">
              <w:rPr>
                <w:rFonts w:ascii="Times New Roman" w:hAnsi="Times New Roman" w:cs="Times New Roman"/>
                <w:sz w:val="28"/>
                <w:szCs w:val="28"/>
              </w:rPr>
              <w:t xml:space="preserve"> 2.1., 2.2., 2.3., 2.4., 2.5., 2.6., 2.7., 2.8.</w:t>
            </w:r>
            <w:proofErr w:type="gramEnd"/>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0" w:type="auto"/>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2742"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2.1., 2.2.</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pStyle w:val="Iauiue"/>
              <w:spacing w:line="256" w:lineRule="auto"/>
              <w:jc w:val="both"/>
              <w:rPr>
                <w:szCs w:val="28"/>
                <w:lang w:eastAsia="en-US"/>
              </w:rPr>
            </w:pPr>
            <w:r w:rsidRPr="00D9566E">
              <w:rPr>
                <w:szCs w:val="28"/>
                <w:lang w:eastAsia="en-US"/>
              </w:rPr>
              <w:t>Навыки работы с федеральными целевыми программами;</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ведения методической и консультативной работы, подготовки к публикации справочно-информационной, методической, научно-исследовательской, учебной и другой литературы по вопросам архивного дела;</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организации и проведения российских и зарубежных совещаний, конференций, иных мероприятий.</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проектов, программ, мероприятий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управления проектной деятельностью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анализа механизмов  финансирования деятельности,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мероприятий;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9566E">
              <w:rPr>
                <w:rFonts w:ascii="Times New Roman" w:hAnsi="Times New Roman" w:cs="Times New Roman"/>
                <w:sz w:val="28"/>
                <w:szCs w:val="28"/>
              </w:rPr>
              <w:t>бизнес-планирования</w:t>
            </w:r>
            <w:proofErr w:type="spellEnd"/>
            <w:proofErr w:type="gramEnd"/>
            <w:r w:rsidRPr="00D9566E">
              <w:rPr>
                <w:rFonts w:ascii="Times New Roman" w:hAnsi="Times New Roman" w:cs="Times New Roman"/>
                <w:sz w:val="28"/>
                <w:szCs w:val="28"/>
              </w:rPr>
              <w:t>;</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lastRenderedPageBreak/>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D9566E">
              <w:rPr>
                <w:rFonts w:ascii="Times New Roman" w:hAnsi="Times New Roman" w:cs="Times New Roman"/>
                <w:sz w:val="28"/>
                <w:szCs w:val="28"/>
              </w:rPr>
              <w:t>креативной</w:t>
            </w:r>
            <w:proofErr w:type="spellEnd"/>
            <w:r w:rsidRPr="00D9566E">
              <w:rPr>
                <w:rFonts w:ascii="Times New Roman" w:hAnsi="Times New Roman" w:cs="Times New Roman"/>
                <w:sz w:val="28"/>
                <w:szCs w:val="28"/>
              </w:rPr>
              <w:t xml:space="preserve"> деятельности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формирования комплексной системы управления инновациями;</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формирования имиджа </w:t>
            </w:r>
            <w:proofErr w:type="spellStart"/>
            <w:r w:rsidRPr="00D9566E">
              <w:rPr>
                <w:rFonts w:ascii="Times New Roman" w:hAnsi="Times New Roman" w:cs="Times New Roman"/>
                <w:sz w:val="28"/>
                <w:szCs w:val="28"/>
              </w:rPr>
              <w:t>социокультурного</w:t>
            </w:r>
            <w:proofErr w:type="spellEnd"/>
            <w:r w:rsidRPr="00D9566E">
              <w:rPr>
                <w:rFonts w:ascii="Times New Roman" w:hAnsi="Times New Roman" w:cs="Times New Roman"/>
                <w:sz w:val="28"/>
                <w:szCs w:val="28"/>
              </w:rPr>
              <w:t xml:space="preserve"> учреждения и отдельного сотрудника в современных </w:t>
            </w:r>
            <w:proofErr w:type="gramStart"/>
            <w:r w:rsidRPr="00D9566E">
              <w:rPr>
                <w:rFonts w:ascii="Times New Roman" w:hAnsi="Times New Roman" w:cs="Times New Roman"/>
                <w:sz w:val="28"/>
                <w:szCs w:val="28"/>
              </w:rPr>
              <w:t>условиях</w:t>
            </w:r>
            <w:proofErr w:type="gramEnd"/>
            <w:r w:rsidRPr="00D9566E">
              <w:rPr>
                <w:rFonts w:ascii="Times New Roman" w:hAnsi="Times New Roman" w:cs="Times New Roman"/>
                <w:sz w:val="28"/>
                <w:szCs w:val="28"/>
              </w:rPr>
              <w:t xml:space="preserve">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преобразований, </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w:t>
            </w:r>
            <w:proofErr w:type="spellStart"/>
            <w:r w:rsidRPr="00D9566E">
              <w:rPr>
                <w:rFonts w:ascii="Times New Roman" w:hAnsi="Times New Roman" w:cs="Times New Roman"/>
                <w:sz w:val="28"/>
                <w:szCs w:val="28"/>
              </w:rPr>
              <w:t>командообразования</w:t>
            </w:r>
            <w:proofErr w:type="spellEnd"/>
            <w:r w:rsidRPr="00D9566E">
              <w:rPr>
                <w:rFonts w:ascii="Times New Roman" w:hAnsi="Times New Roman" w:cs="Times New Roman"/>
                <w:sz w:val="28"/>
                <w:szCs w:val="28"/>
              </w:rPr>
              <w:t xml:space="preserve"> для реализации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0" w:type="auto"/>
        <w:tblInd w:w="675" w:type="dxa"/>
        <w:tblLook w:val="04A0"/>
      </w:tblPr>
      <w:tblGrid>
        <w:gridCol w:w="3544"/>
        <w:gridCol w:w="3119"/>
        <w:gridCol w:w="8221"/>
      </w:tblGrid>
      <w:tr w:rsidR="00F918AA" w:rsidRPr="00D9566E"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lastRenderedPageBreak/>
              <w:t>Категория «специалисты» ведущей группы должностей государственной гражданской службы</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22"/>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магистрам: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«Документоведение и архивоведение»,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w:t>
            </w:r>
          </w:p>
          <w:p w:rsidR="00F918AA" w:rsidRPr="00D9566E" w:rsidRDefault="00F918AA" w:rsidP="00F918AA">
            <w:pPr>
              <w:spacing w:after="0" w:line="240" w:lineRule="auto"/>
              <w:rPr>
                <w:rFonts w:ascii="Times New Roman" w:hAnsi="Times New Roman" w:cs="Times New Roman"/>
                <w:sz w:val="28"/>
                <w:szCs w:val="28"/>
              </w:rPr>
            </w:pPr>
          </w:p>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специалистам: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подготовки: «Документоведение и архивоведение»,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«Документоведение и документационное обеспечение управления». </w:t>
            </w:r>
          </w:p>
          <w:p w:rsidR="00F918AA" w:rsidRPr="00D9566E" w:rsidRDefault="00F918AA" w:rsidP="00F918AA">
            <w:pPr>
              <w:tabs>
                <w:tab w:val="left" w:pos="9033"/>
              </w:tabs>
              <w:spacing w:after="0" w:line="240" w:lineRule="auto"/>
              <w:rPr>
                <w:rFonts w:ascii="Times New Roman" w:hAnsi="Times New Roman" w:cs="Times New Roman"/>
                <w:sz w:val="28"/>
                <w:szCs w:val="28"/>
              </w:rPr>
            </w:pPr>
          </w:p>
          <w:p w:rsidR="00F918AA" w:rsidRPr="00D9566E" w:rsidRDefault="00F918AA" w:rsidP="00F918AA">
            <w:pPr>
              <w:tabs>
                <w:tab w:val="left" w:pos="9033"/>
              </w:tabs>
              <w:spacing w:after="0" w:line="240" w:lineRule="auto"/>
              <w:rPr>
                <w:rFonts w:ascii="Times New Roman" w:hAnsi="Times New Roman" w:cs="Times New Roman"/>
                <w:bCs/>
                <w:sz w:val="28"/>
                <w:szCs w:val="28"/>
                <w:lang w:eastAsia="ru-RU"/>
              </w:rPr>
            </w:pPr>
            <w:r w:rsidRPr="00D9566E">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9566E" w:rsidRDefault="00F918AA" w:rsidP="00F918AA">
            <w:pPr>
              <w:tabs>
                <w:tab w:val="left" w:pos="9033"/>
              </w:tabs>
              <w:spacing w:after="0" w:line="240" w:lineRule="auto"/>
              <w:rPr>
                <w:rFonts w:ascii="Times New Roman" w:hAnsi="Times New Roman" w:cs="Times New Roman"/>
                <w:sz w:val="28"/>
                <w:szCs w:val="28"/>
              </w:rPr>
            </w:pPr>
          </w:p>
          <w:p w:rsidR="00F918AA" w:rsidRPr="00D9566E" w:rsidRDefault="00F918AA" w:rsidP="00F918AA">
            <w:pPr>
              <w:spacing w:after="0" w:line="240" w:lineRule="auto"/>
              <w:rPr>
                <w:rFonts w:ascii="Times New Roman" w:hAnsi="Times New Roman" w:cs="Times New Roman"/>
                <w:sz w:val="28"/>
                <w:szCs w:val="28"/>
                <w:lang w:eastAsia="ru-RU"/>
              </w:rPr>
            </w:pPr>
            <w:r w:rsidRPr="00D9566E">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D9566E" w:rsidTr="00F918AA">
        <w:tc>
          <w:tcPr>
            <w:tcW w:w="3544"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3119"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архивного дела, в том числе, документационного обеспечения управления регулирующих соответствующие сферы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proofErr w:type="gramStart"/>
            <w:r w:rsidRPr="00D9566E">
              <w:rPr>
                <w:rFonts w:ascii="Times New Roman" w:hAnsi="Times New Roman" w:cs="Times New Roman"/>
                <w:sz w:val="28"/>
                <w:szCs w:val="28"/>
                <w:lang w:eastAsia="ru-RU"/>
              </w:rPr>
              <w:t>0.13, 0.14., 0.15., 0.16., 0.17., 0.18., 0.21., 0.24, 0.25., 0.27., 0.28. 0.29., 0.30., 0.33., 0.37., 0.38., 0.41., 0.42., 0.45., 0.52., 0.55., 0.56., 0.58., 0.59., 0.60., 0.62., 0.63.,  0.68., 0.70., 0.71., 0.72., 0.74., 0.75., 0.76., 0.77., 0.78., 0.79., 0.80., 0.81., 0.82., 0.83., 0.85., 0.86., 0.87., 0.88., 0.89., 0.90.,</w:t>
            </w:r>
            <w:r w:rsidRPr="00D9566E">
              <w:rPr>
                <w:rFonts w:ascii="Times New Roman" w:hAnsi="Times New Roman" w:cs="Times New Roman"/>
                <w:sz w:val="28"/>
                <w:szCs w:val="28"/>
              </w:rPr>
              <w:t xml:space="preserve"> 2.1., 2.2., 2.3., 2.4., 2.5., 2.6., 2.7., 2.8.</w:t>
            </w:r>
            <w:proofErr w:type="gramEnd"/>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3544" w:type="dxa"/>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100" w:afterAutospacing="1" w:line="240" w:lineRule="auto"/>
              <w:rPr>
                <w:rFonts w:ascii="Times New Roman" w:hAnsi="Times New Roman" w:cs="Times New Roman"/>
                <w:sz w:val="28"/>
                <w:szCs w:val="28"/>
              </w:rPr>
            </w:pPr>
            <w:r w:rsidRPr="00D9566E">
              <w:rPr>
                <w:rFonts w:ascii="Times New Roman" w:hAnsi="Times New Roman" w:cs="Times New Roman"/>
                <w:sz w:val="28"/>
                <w:szCs w:val="28"/>
              </w:rPr>
              <w:t>2.1., 2.2.</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pStyle w:val="Iauiue"/>
              <w:spacing w:line="256" w:lineRule="auto"/>
              <w:jc w:val="both"/>
              <w:rPr>
                <w:szCs w:val="28"/>
                <w:lang w:eastAsia="en-US"/>
              </w:rPr>
            </w:pPr>
            <w:r w:rsidRPr="00D9566E">
              <w:rPr>
                <w:szCs w:val="28"/>
                <w:lang w:eastAsia="en-US"/>
              </w:rPr>
              <w:t>Навыки работы по реализации федеральных целевых программ;</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проведения методической и консультативной работы  по вопросам  архивного дела;</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участия в организации и проведения российских и зарубежных совещаний, конференций, иных мероприятий.</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проектов, программ, мероприятий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управления проектной деятельностью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анализа механизмов  финансирования деятельности,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мероприятий;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9566E">
              <w:rPr>
                <w:rFonts w:ascii="Times New Roman" w:hAnsi="Times New Roman" w:cs="Times New Roman"/>
                <w:sz w:val="28"/>
                <w:szCs w:val="28"/>
              </w:rPr>
              <w:t>бизнес-планирования</w:t>
            </w:r>
            <w:proofErr w:type="spellEnd"/>
            <w:proofErr w:type="gramEnd"/>
            <w:r w:rsidRPr="00D9566E">
              <w:rPr>
                <w:rFonts w:ascii="Times New Roman" w:hAnsi="Times New Roman" w:cs="Times New Roman"/>
                <w:sz w:val="28"/>
                <w:szCs w:val="28"/>
              </w:rPr>
              <w:t>;</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w:t>
            </w:r>
            <w:r w:rsidRPr="00D9566E">
              <w:rPr>
                <w:rFonts w:ascii="Times New Roman" w:hAnsi="Times New Roman" w:cs="Times New Roman"/>
                <w:sz w:val="28"/>
                <w:szCs w:val="28"/>
              </w:rPr>
              <w:lastRenderedPageBreak/>
              <w:t xml:space="preserve">совершенствованию траектории инновационного развития страны, территории, конкретного учреждения;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формирования имиджа </w:t>
            </w:r>
            <w:proofErr w:type="spellStart"/>
            <w:r w:rsidRPr="00D9566E">
              <w:rPr>
                <w:rFonts w:ascii="Times New Roman" w:hAnsi="Times New Roman" w:cs="Times New Roman"/>
                <w:sz w:val="28"/>
                <w:szCs w:val="28"/>
              </w:rPr>
              <w:t>социокультурного</w:t>
            </w:r>
            <w:proofErr w:type="spellEnd"/>
            <w:r w:rsidRPr="00D9566E">
              <w:rPr>
                <w:rFonts w:ascii="Times New Roman" w:hAnsi="Times New Roman" w:cs="Times New Roman"/>
                <w:sz w:val="28"/>
                <w:szCs w:val="28"/>
              </w:rPr>
              <w:t xml:space="preserve"> учреждения и отдельного сотрудника в современных </w:t>
            </w:r>
            <w:proofErr w:type="gramStart"/>
            <w:r w:rsidRPr="00D9566E">
              <w:rPr>
                <w:rFonts w:ascii="Times New Roman" w:hAnsi="Times New Roman" w:cs="Times New Roman"/>
                <w:sz w:val="28"/>
                <w:szCs w:val="28"/>
              </w:rPr>
              <w:t>условиях</w:t>
            </w:r>
            <w:proofErr w:type="gramEnd"/>
            <w:r w:rsidRPr="00D9566E">
              <w:rPr>
                <w:rFonts w:ascii="Times New Roman" w:hAnsi="Times New Roman" w:cs="Times New Roman"/>
                <w:sz w:val="28"/>
                <w:szCs w:val="28"/>
              </w:rPr>
              <w:t xml:space="preserve">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преобразований, </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w:t>
            </w:r>
            <w:proofErr w:type="spellStart"/>
            <w:r w:rsidRPr="00D9566E">
              <w:rPr>
                <w:rFonts w:ascii="Times New Roman" w:hAnsi="Times New Roman" w:cs="Times New Roman"/>
                <w:sz w:val="28"/>
                <w:szCs w:val="28"/>
              </w:rPr>
              <w:t>командообразования</w:t>
            </w:r>
            <w:proofErr w:type="spellEnd"/>
            <w:r w:rsidRPr="00D9566E">
              <w:rPr>
                <w:rFonts w:ascii="Times New Roman" w:hAnsi="Times New Roman" w:cs="Times New Roman"/>
                <w:sz w:val="28"/>
                <w:szCs w:val="28"/>
              </w:rPr>
              <w:t xml:space="preserve"> для реализации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0" w:type="auto"/>
        <w:tblInd w:w="675" w:type="dxa"/>
        <w:tblLook w:val="04A0"/>
      </w:tblPr>
      <w:tblGrid>
        <w:gridCol w:w="3402"/>
        <w:gridCol w:w="3261"/>
        <w:gridCol w:w="8221"/>
      </w:tblGrid>
      <w:tr w:rsidR="00F918AA" w:rsidRPr="00D9566E"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lastRenderedPageBreak/>
              <w:t>Категория «специалисты» старшей группы должностей государственной гражданской службы</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23"/>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бакалаврам: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«Документоведение и архивоведение»,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w:t>
            </w:r>
          </w:p>
          <w:p w:rsidR="00F918AA" w:rsidRPr="00D9566E" w:rsidRDefault="00F918AA" w:rsidP="00F918AA">
            <w:pPr>
              <w:spacing w:after="0" w:line="240" w:lineRule="auto"/>
              <w:rPr>
                <w:rFonts w:ascii="Times New Roman" w:hAnsi="Times New Roman" w:cs="Times New Roman"/>
                <w:sz w:val="28"/>
                <w:szCs w:val="28"/>
              </w:rPr>
            </w:pPr>
          </w:p>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специалистам: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подготовки: «Документоведение и архивоведение»,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«Документоведение и документационное обеспечение управления». </w:t>
            </w:r>
          </w:p>
        </w:tc>
      </w:tr>
      <w:tr w:rsidR="00F918AA" w:rsidRPr="00D9566E" w:rsidTr="00F918AA">
        <w:tc>
          <w:tcPr>
            <w:tcW w:w="3402"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326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архивного дела, в том числе, документационного обеспечения управления регулирующих соответствующие сферы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lang w:eastAsia="ru-RU"/>
              </w:rPr>
              <w:t xml:space="preserve">0.13, 0.14., 0.15., 0.16., 0.17., 0.62., 0.63., </w:t>
            </w:r>
            <w:r w:rsidRPr="00D9566E">
              <w:rPr>
                <w:rFonts w:ascii="Times New Roman" w:hAnsi="Times New Roman" w:cs="Times New Roman"/>
                <w:sz w:val="28"/>
                <w:szCs w:val="28"/>
              </w:rPr>
              <w:t>2.1., 2.2., 2.3., 2.4., 2.5., 2.6., 2.7., 2.8.</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3402" w:type="dxa"/>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2.1., 2.2.</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pStyle w:val="Iauiue"/>
              <w:spacing w:line="256" w:lineRule="auto"/>
              <w:jc w:val="both"/>
              <w:rPr>
                <w:szCs w:val="28"/>
                <w:lang w:eastAsia="en-US"/>
              </w:rPr>
            </w:pPr>
            <w:r w:rsidRPr="00D9566E">
              <w:rPr>
                <w:szCs w:val="28"/>
                <w:lang w:eastAsia="en-US"/>
              </w:rPr>
              <w:t>Навыки работы по реализации федеральных целевых программ;</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проведения методической и консультативной работы по вопросам архивного дела;</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lastRenderedPageBreak/>
              <w:t>Навыки участия в организации и проведения российских и зарубежных совещаний, конференций, иных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0" w:type="auto"/>
        <w:tblInd w:w="675" w:type="dxa"/>
        <w:tblLook w:val="04A0"/>
      </w:tblPr>
      <w:tblGrid>
        <w:gridCol w:w="3544"/>
        <w:gridCol w:w="3119"/>
        <w:gridCol w:w="8221"/>
      </w:tblGrid>
      <w:tr w:rsidR="00F918AA" w:rsidRPr="00D9566E"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lastRenderedPageBreak/>
              <w:t xml:space="preserve">Категория «обеспечивающие специалисты» старшей и младшей группы должностей </w:t>
            </w:r>
          </w:p>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t>государственной гражданской службы</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24"/>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pStyle w:val="3"/>
              <w:tabs>
                <w:tab w:val="left" w:pos="9033"/>
              </w:tabs>
              <w:spacing w:before="0"/>
              <w:rPr>
                <w:rFonts w:eastAsiaTheme="minorHAnsi"/>
                <w:b w:val="0"/>
                <w:bCs w:val="0"/>
                <w:sz w:val="28"/>
                <w:szCs w:val="28"/>
              </w:rPr>
            </w:pPr>
            <w:r w:rsidRPr="00D9566E">
              <w:rPr>
                <w:rFonts w:eastAsiaTheme="minorHAnsi"/>
                <w:b w:val="0"/>
                <w:bCs w:val="0"/>
                <w:sz w:val="28"/>
                <w:szCs w:val="28"/>
              </w:rPr>
              <w:t xml:space="preserve">Среднее профессиональное образование по программам </w:t>
            </w:r>
            <w:proofErr w:type="gramStart"/>
            <w:r w:rsidRPr="00D9566E">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D9566E">
              <w:rPr>
                <w:rFonts w:eastAsiaTheme="minorHAnsi"/>
                <w:b w:val="0"/>
                <w:bCs w:val="0"/>
                <w:sz w:val="28"/>
                <w:szCs w:val="28"/>
              </w:rPr>
              <w:t xml:space="preserve"> образования «История и археология», «</w:t>
            </w:r>
            <w:proofErr w:type="spellStart"/>
            <w:r w:rsidRPr="00D9566E">
              <w:rPr>
                <w:rFonts w:eastAsiaTheme="minorHAnsi"/>
                <w:b w:val="0"/>
                <w:bCs w:val="0"/>
                <w:sz w:val="28"/>
                <w:szCs w:val="28"/>
              </w:rPr>
              <w:t>Культуроведение</w:t>
            </w:r>
            <w:proofErr w:type="spellEnd"/>
            <w:r w:rsidRPr="00D9566E">
              <w:rPr>
                <w:rFonts w:eastAsiaTheme="minorHAnsi"/>
                <w:b w:val="0"/>
                <w:bCs w:val="0"/>
                <w:sz w:val="28"/>
                <w:szCs w:val="28"/>
              </w:rPr>
              <w:t xml:space="preserve"> и </w:t>
            </w:r>
            <w:proofErr w:type="spellStart"/>
            <w:r w:rsidRPr="00D9566E">
              <w:rPr>
                <w:rFonts w:eastAsiaTheme="minorHAnsi"/>
                <w:b w:val="0"/>
                <w:bCs w:val="0"/>
                <w:sz w:val="28"/>
                <w:szCs w:val="28"/>
              </w:rPr>
              <w:t>социокультурные</w:t>
            </w:r>
            <w:proofErr w:type="spellEnd"/>
            <w:r w:rsidRPr="00D9566E">
              <w:rPr>
                <w:rFonts w:eastAsiaTheme="minorHAnsi"/>
                <w:b w:val="0"/>
                <w:bCs w:val="0"/>
                <w:sz w:val="28"/>
                <w:szCs w:val="28"/>
              </w:rPr>
              <w:t xml:space="preserve"> проекты».</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D9566E" w:rsidTr="00F918AA">
        <w:tc>
          <w:tcPr>
            <w:tcW w:w="3544"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3119"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архивного дела, в том числе, документационного обеспечения управления регулирующих соответствующие сферы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lang w:eastAsia="ru-RU"/>
              </w:rPr>
              <w:t xml:space="preserve">0.13, 0.14., 0.15., 0.16., 0.17., 0.62., 0.63., </w:t>
            </w:r>
            <w:r w:rsidRPr="00D9566E">
              <w:rPr>
                <w:rFonts w:ascii="Times New Roman" w:hAnsi="Times New Roman" w:cs="Times New Roman"/>
                <w:sz w:val="28"/>
                <w:szCs w:val="28"/>
              </w:rPr>
              <w:t>2.1., 2.2., 2.3., 2.4., 2.5., 2.6., 2.7., 2.8.</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3544" w:type="dxa"/>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2.1., 2.2.</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rPr>
                <w:rFonts w:ascii="Times New Roman" w:hAnsi="Times New Roman" w:cs="Times New Roman"/>
                <w:sz w:val="28"/>
                <w:szCs w:val="28"/>
              </w:rPr>
            </w:pPr>
          </w:p>
        </w:tc>
      </w:tr>
    </w:tbl>
    <w:p w:rsidR="00F918AA" w:rsidRPr="00267E43" w:rsidRDefault="00F918AA" w:rsidP="00F918AA">
      <w:pPr>
        <w:rPr>
          <w:rFonts w:ascii="Times New Roman" w:hAnsi="Times New Roman" w:cs="Times New Roman"/>
        </w:rPr>
      </w:pPr>
    </w:p>
    <w:p w:rsidR="00F918AA" w:rsidRDefault="00F918AA" w:rsidP="00F918AA">
      <w:pPr>
        <w:spacing w:after="0"/>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D9566E" w:rsidRDefault="00F918AA" w:rsidP="00F918AA">
      <w:pPr>
        <w:spacing w:after="0" w:line="240" w:lineRule="auto"/>
        <w:ind w:firstLine="357"/>
        <w:jc w:val="center"/>
        <w:rPr>
          <w:rFonts w:ascii="Times New Roman" w:hAnsi="Times New Roman" w:cs="Times New Roman"/>
          <w:sz w:val="28"/>
          <w:szCs w:val="28"/>
          <w:lang w:eastAsia="ru-RU"/>
        </w:rPr>
      </w:pPr>
      <w:bookmarkStart w:id="2" w:name="Библиотеки"/>
      <w:bookmarkEnd w:id="2"/>
      <w:r w:rsidRPr="00D9566E">
        <w:rPr>
          <w:rFonts w:ascii="Times New Roman" w:hAnsi="Times New Roman" w:cs="Times New Roman"/>
          <w:sz w:val="28"/>
          <w:szCs w:val="28"/>
          <w:lang w:eastAsia="ru-RU"/>
        </w:rPr>
        <w:t xml:space="preserve">Регулирование и обеспечение деятельности библиотек </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cs="Times New Roman"/>
          <w:sz w:val="24"/>
          <w:szCs w:val="24"/>
        </w:rPr>
      </w:pPr>
    </w:p>
    <w:tbl>
      <w:tblPr>
        <w:tblW w:w="0" w:type="auto"/>
        <w:tblInd w:w="675" w:type="dxa"/>
        <w:tblLook w:val="04A0"/>
      </w:tblPr>
      <w:tblGrid>
        <w:gridCol w:w="3233"/>
        <w:gridCol w:w="3430"/>
        <w:gridCol w:w="8221"/>
      </w:tblGrid>
      <w:tr w:rsidR="00F918AA" w:rsidRPr="00D9566E"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t>Категория «руководители» высшей группы должностей государственной гражданской службы</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25"/>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магистрам: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«Библиотечно-информационная деятельность»,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w:t>
            </w:r>
          </w:p>
          <w:p w:rsidR="00F918AA" w:rsidRPr="00D9566E" w:rsidRDefault="00F918AA" w:rsidP="00F918AA">
            <w:pPr>
              <w:spacing w:after="0" w:line="240" w:lineRule="auto"/>
              <w:rPr>
                <w:rFonts w:ascii="Times New Roman" w:hAnsi="Times New Roman" w:cs="Times New Roman"/>
                <w:sz w:val="28"/>
                <w:szCs w:val="28"/>
              </w:rPr>
            </w:pPr>
          </w:p>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специалистам: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подготовки: «Библиотечно-информационная деятельность»,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«Документоведение и документационное обеспечение управления». </w:t>
            </w:r>
          </w:p>
          <w:p w:rsidR="00F918AA" w:rsidRPr="00D9566E" w:rsidRDefault="00F918AA" w:rsidP="00F918AA">
            <w:pPr>
              <w:tabs>
                <w:tab w:val="left" w:pos="9033"/>
              </w:tabs>
              <w:spacing w:after="0" w:line="240" w:lineRule="auto"/>
              <w:rPr>
                <w:rFonts w:ascii="Times New Roman" w:hAnsi="Times New Roman" w:cs="Times New Roman"/>
                <w:sz w:val="28"/>
                <w:szCs w:val="28"/>
              </w:rPr>
            </w:pPr>
          </w:p>
          <w:p w:rsidR="00F918AA" w:rsidRPr="00D9566E" w:rsidRDefault="00F918AA" w:rsidP="00F918AA">
            <w:pPr>
              <w:tabs>
                <w:tab w:val="left" w:pos="9033"/>
              </w:tabs>
              <w:spacing w:after="0" w:line="240" w:lineRule="auto"/>
              <w:rPr>
                <w:rFonts w:ascii="Times New Roman" w:hAnsi="Times New Roman" w:cs="Times New Roman"/>
                <w:bCs/>
                <w:sz w:val="28"/>
                <w:szCs w:val="28"/>
                <w:lang w:eastAsia="ru-RU"/>
              </w:rPr>
            </w:pPr>
            <w:r w:rsidRPr="00D9566E">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9566E" w:rsidRDefault="00F918AA" w:rsidP="00F918AA">
            <w:pPr>
              <w:tabs>
                <w:tab w:val="left" w:pos="9033"/>
              </w:tabs>
              <w:spacing w:after="0" w:line="240" w:lineRule="auto"/>
              <w:rPr>
                <w:rFonts w:ascii="Times New Roman" w:hAnsi="Times New Roman" w:cs="Times New Roman"/>
                <w:sz w:val="28"/>
                <w:szCs w:val="28"/>
              </w:rPr>
            </w:pPr>
          </w:p>
          <w:p w:rsidR="00F918AA" w:rsidRPr="00D9566E" w:rsidRDefault="00F918AA" w:rsidP="00F918AA">
            <w:pPr>
              <w:spacing w:after="0" w:line="240" w:lineRule="auto"/>
              <w:rPr>
                <w:rFonts w:ascii="Times New Roman" w:hAnsi="Times New Roman" w:cs="Times New Roman"/>
                <w:sz w:val="28"/>
                <w:szCs w:val="28"/>
                <w:lang w:eastAsia="ru-RU"/>
              </w:rPr>
            </w:pPr>
            <w:r w:rsidRPr="00D9566E">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D9566E" w:rsidTr="00F918AA">
        <w:tc>
          <w:tcPr>
            <w:tcW w:w="3233"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34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 xml:space="preserve">1. Профессиональные знания в области законодательства </w:t>
            </w:r>
            <w:r w:rsidRPr="00D9566E">
              <w:rPr>
                <w:rFonts w:ascii="Times New Roman" w:hAnsi="Times New Roman" w:cs="Times New Roman"/>
                <w:b/>
                <w:bCs/>
                <w:sz w:val="28"/>
                <w:szCs w:val="28"/>
              </w:rPr>
              <w:lastRenderedPageBreak/>
              <w:t>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lastRenderedPageBreak/>
              <w:t xml:space="preserve">Знание нормативных правовых актов и методических документов в области библиотечного дела, в том числе, документационного обеспечения управления регулирующих соответствующие сферы </w:t>
            </w:r>
            <w:r w:rsidRPr="00D9566E">
              <w:rPr>
                <w:rFonts w:ascii="Times New Roman" w:hAnsi="Times New Roman" w:cs="Times New Roman"/>
                <w:sz w:val="28"/>
                <w:szCs w:val="28"/>
              </w:rPr>
              <w:lastRenderedPageBreak/>
              <w:t>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proofErr w:type="gramStart"/>
            <w:r w:rsidRPr="00D9566E">
              <w:rPr>
                <w:rFonts w:ascii="Times New Roman" w:hAnsi="Times New Roman" w:cs="Times New Roman"/>
                <w:sz w:val="28"/>
                <w:szCs w:val="28"/>
                <w:lang w:eastAsia="ru-RU"/>
              </w:rPr>
              <w:t xml:space="preserve">0.1., 0.6., 0.13, 0.14., 0.15., 0.16., 0.17., 0.18., 0.21., 0.24, 0.25., 0.27., 0.28. 0.29., 0.30., 0.33., 0.37., 0.38., 0.41., 0.42., 0.45., 0.52., 0.55., 0.56., 0.58., 0.59., 0.60.,  0.68., 0.70., 0.71., 0.72., 0.74., 0.75., 0.76., 0.77., 0.78., 0.79., 0.80., 0.81., 0.82., 0.83., 0.85., 0.86., 0.87., 0.88., 0.89., 0.90., </w:t>
            </w:r>
            <w:r w:rsidRPr="00D9566E">
              <w:rPr>
                <w:rFonts w:ascii="Times New Roman" w:hAnsi="Times New Roman" w:cs="Times New Roman"/>
                <w:sz w:val="28"/>
                <w:szCs w:val="28"/>
              </w:rPr>
              <w:t>3.1., 3.2., 3.3., 3.4., 3.5., 3.6., 3.7., 3.8., 3.9.</w:t>
            </w:r>
            <w:proofErr w:type="gramEnd"/>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3233" w:type="dxa"/>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34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3.1., 3.2.</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pStyle w:val="Iauiue"/>
              <w:spacing w:line="256" w:lineRule="auto"/>
              <w:jc w:val="both"/>
              <w:rPr>
                <w:szCs w:val="28"/>
                <w:lang w:eastAsia="en-US"/>
              </w:rPr>
            </w:pPr>
            <w:r w:rsidRPr="00D9566E">
              <w:rPr>
                <w:szCs w:val="28"/>
                <w:lang w:eastAsia="en-US"/>
              </w:rPr>
              <w:t>Навыки формирования проектов федеральных целевых программ, других программ и проектов по вопросам библиотечного дела;</w:t>
            </w:r>
          </w:p>
          <w:p w:rsidR="00F918AA" w:rsidRPr="00D9566E" w:rsidRDefault="00F918AA" w:rsidP="00F918AA">
            <w:pPr>
              <w:pStyle w:val="Iauiue"/>
              <w:spacing w:line="256" w:lineRule="auto"/>
              <w:jc w:val="both"/>
              <w:rPr>
                <w:szCs w:val="28"/>
                <w:lang w:eastAsia="en-US"/>
              </w:rPr>
            </w:pPr>
            <w:r w:rsidRPr="00D9566E">
              <w:rPr>
                <w:szCs w:val="28"/>
                <w:lang w:eastAsia="en-US"/>
              </w:rPr>
              <w:t>Навыки координации деятельности подведомственных библиотек;</w:t>
            </w:r>
          </w:p>
          <w:p w:rsidR="00F918AA" w:rsidRPr="00D9566E" w:rsidRDefault="00F918AA" w:rsidP="00F918AA">
            <w:pPr>
              <w:pStyle w:val="af4"/>
              <w:spacing w:after="0" w:line="256" w:lineRule="auto"/>
              <w:ind w:right="-3"/>
              <w:rPr>
                <w:sz w:val="28"/>
                <w:szCs w:val="28"/>
                <w:lang w:eastAsia="en-US"/>
              </w:rPr>
            </w:pPr>
            <w:r w:rsidRPr="00D9566E">
              <w:rPr>
                <w:sz w:val="28"/>
                <w:szCs w:val="28"/>
                <w:lang w:eastAsia="en-US"/>
              </w:rPr>
              <w:t>Навыки координации работ по созданию и ведению Сводного каталога библиотек Российской Федерации, созданию Национальной электронной библиотеки и других проектов, связанных с развитием системы библиотечного дела;</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обеспечения методической и консультативной работы, подготовки к публикации справочно-информационной, методической, научно-исследовательской, учебной и другой литературы по вопросам библиотечного дела;</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эффективного взаимодействия в сфере международного культурного сотрудничества по вопросам развития библиотечного </w:t>
            </w:r>
            <w:r w:rsidRPr="00D9566E">
              <w:rPr>
                <w:rFonts w:ascii="Times New Roman" w:hAnsi="Times New Roman" w:cs="Times New Roman"/>
                <w:sz w:val="28"/>
                <w:szCs w:val="28"/>
              </w:rPr>
              <w:lastRenderedPageBreak/>
              <w:t>дела и информатизации библиотек;</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организации и проведения российских и зарубежных совещаний, конференций, иных мероприятий.</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проектов, программ, мероприятий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управления проектной деятельностью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анализа механизмов  финансирования деятельности,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мероприятий;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9566E">
              <w:rPr>
                <w:rFonts w:ascii="Times New Roman" w:hAnsi="Times New Roman" w:cs="Times New Roman"/>
                <w:sz w:val="28"/>
                <w:szCs w:val="28"/>
              </w:rPr>
              <w:t>бизнес-планирования</w:t>
            </w:r>
            <w:proofErr w:type="spellEnd"/>
            <w:proofErr w:type="gramEnd"/>
            <w:r w:rsidRPr="00D9566E">
              <w:rPr>
                <w:rFonts w:ascii="Times New Roman" w:hAnsi="Times New Roman" w:cs="Times New Roman"/>
                <w:sz w:val="28"/>
                <w:szCs w:val="28"/>
              </w:rPr>
              <w:t>;</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D9566E">
              <w:rPr>
                <w:rFonts w:ascii="Times New Roman" w:hAnsi="Times New Roman" w:cs="Times New Roman"/>
                <w:sz w:val="28"/>
                <w:szCs w:val="28"/>
              </w:rPr>
              <w:t>креативной</w:t>
            </w:r>
            <w:proofErr w:type="spellEnd"/>
            <w:r w:rsidRPr="00D9566E">
              <w:rPr>
                <w:rFonts w:ascii="Times New Roman" w:hAnsi="Times New Roman" w:cs="Times New Roman"/>
                <w:sz w:val="28"/>
                <w:szCs w:val="28"/>
              </w:rPr>
              <w:t xml:space="preserve"> деятельности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формирования комплексной системы управления инновациями;</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формирования имиджа </w:t>
            </w:r>
            <w:proofErr w:type="spellStart"/>
            <w:r w:rsidRPr="00D9566E">
              <w:rPr>
                <w:rFonts w:ascii="Times New Roman" w:hAnsi="Times New Roman" w:cs="Times New Roman"/>
                <w:sz w:val="28"/>
                <w:szCs w:val="28"/>
              </w:rPr>
              <w:t>социокультурного</w:t>
            </w:r>
            <w:proofErr w:type="spellEnd"/>
            <w:r w:rsidRPr="00D9566E">
              <w:rPr>
                <w:rFonts w:ascii="Times New Roman" w:hAnsi="Times New Roman" w:cs="Times New Roman"/>
                <w:sz w:val="28"/>
                <w:szCs w:val="28"/>
              </w:rPr>
              <w:t xml:space="preserve"> учреждения и отдельного сотрудника в современных </w:t>
            </w:r>
            <w:proofErr w:type="gramStart"/>
            <w:r w:rsidRPr="00D9566E">
              <w:rPr>
                <w:rFonts w:ascii="Times New Roman" w:hAnsi="Times New Roman" w:cs="Times New Roman"/>
                <w:sz w:val="28"/>
                <w:szCs w:val="28"/>
              </w:rPr>
              <w:t>условиях</w:t>
            </w:r>
            <w:proofErr w:type="gramEnd"/>
            <w:r w:rsidRPr="00D9566E">
              <w:rPr>
                <w:rFonts w:ascii="Times New Roman" w:hAnsi="Times New Roman" w:cs="Times New Roman"/>
                <w:sz w:val="28"/>
                <w:szCs w:val="28"/>
              </w:rPr>
              <w:t xml:space="preserve">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преобразований, </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w:t>
            </w:r>
            <w:proofErr w:type="spellStart"/>
            <w:r w:rsidRPr="00D9566E">
              <w:rPr>
                <w:rFonts w:ascii="Times New Roman" w:hAnsi="Times New Roman" w:cs="Times New Roman"/>
                <w:sz w:val="28"/>
                <w:szCs w:val="28"/>
              </w:rPr>
              <w:t>командообразования</w:t>
            </w:r>
            <w:proofErr w:type="spellEnd"/>
            <w:r w:rsidRPr="00D9566E">
              <w:rPr>
                <w:rFonts w:ascii="Times New Roman" w:hAnsi="Times New Roman" w:cs="Times New Roman"/>
                <w:sz w:val="28"/>
                <w:szCs w:val="28"/>
              </w:rPr>
              <w:t xml:space="preserve"> для реализации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0" w:type="auto"/>
        <w:tblInd w:w="675" w:type="dxa"/>
        <w:tblLook w:val="04A0"/>
      </w:tblPr>
      <w:tblGrid>
        <w:gridCol w:w="3233"/>
        <w:gridCol w:w="3430"/>
        <w:gridCol w:w="8221"/>
      </w:tblGrid>
      <w:tr w:rsidR="00F918AA" w:rsidRPr="00D9566E"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lastRenderedPageBreak/>
              <w:t>Категория «специалисты» главной группы должностей государственной гражданской службы</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26"/>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магистрам: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«Библиотечно-информационная деятельность»,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w:t>
            </w:r>
          </w:p>
          <w:p w:rsidR="00F918AA" w:rsidRPr="00D9566E" w:rsidRDefault="00F918AA" w:rsidP="00F918AA">
            <w:pPr>
              <w:spacing w:after="0" w:line="240" w:lineRule="auto"/>
              <w:rPr>
                <w:rFonts w:ascii="Times New Roman" w:hAnsi="Times New Roman" w:cs="Times New Roman"/>
                <w:sz w:val="28"/>
                <w:szCs w:val="28"/>
              </w:rPr>
            </w:pPr>
          </w:p>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специалистам: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подготовки: «Библиотечно-информационная деятельность»,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«Документоведение и документационное обеспечение управления». </w:t>
            </w:r>
          </w:p>
          <w:p w:rsidR="00F918AA" w:rsidRPr="00D9566E" w:rsidRDefault="00F918AA" w:rsidP="00F918AA">
            <w:pPr>
              <w:tabs>
                <w:tab w:val="left" w:pos="9033"/>
              </w:tabs>
              <w:spacing w:after="0" w:line="240" w:lineRule="auto"/>
              <w:rPr>
                <w:rFonts w:ascii="Times New Roman" w:hAnsi="Times New Roman" w:cs="Times New Roman"/>
                <w:sz w:val="28"/>
                <w:szCs w:val="28"/>
              </w:rPr>
            </w:pPr>
          </w:p>
          <w:p w:rsidR="00F918AA" w:rsidRPr="00D9566E" w:rsidRDefault="00F918AA" w:rsidP="00F918AA">
            <w:pPr>
              <w:tabs>
                <w:tab w:val="left" w:pos="9033"/>
              </w:tabs>
              <w:spacing w:after="0" w:line="240" w:lineRule="auto"/>
              <w:rPr>
                <w:rFonts w:ascii="Times New Roman" w:hAnsi="Times New Roman" w:cs="Times New Roman"/>
                <w:bCs/>
                <w:sz w:val="28"/>
                <w:szCs w:val="28"/>
                <w:lang w:eastAsia="ru-RU"/>
              </w:rPr>
            </w:pPr>
            <w:r w:rsidRPr="00D9566E">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9566E" w:rsidRDefault="00F918AA" w:rsidP="00F918AA">
            <w:pPr>
              <w:tabs>
                <w:tab w:val="left" w:pos="9033"/>
              </w:tabs>
              <w:spacing w:after="0" w:line="240" w:lineRule="auto"/>
              <w:rPr>
                <w:rFonts w:ascii="Times New Roman" w:hAnsi="Times New Roman" w:cs="Times New Roman"/>
                <w:sz w:val="28"/>
                <w:szCs w:val="28"/>
              </w:rPr>
            </w:pPr>
          </w:p>
          <w:p w:rsidR="00F918AA" w:rsidRPr="00D9566E" w:rsidRDefault="00F918AA" w:rsidP="00F918AA">
            <w:pPr>
              <w:spacing w:after="0" w:line="240" w:lineRule="auto"/>
              <w:rPr>
                <w:rFonts w:ascii="Times New Roman" w:hAnsi="Times New Roman" w:cs="Times New Roman"/>
                <w:sz w:val="28"/>
                <w:szCs w:val="28"/>
                <w:lang w:eastAsia="ru-RU"/>
              </w:rPr>
            </w:pPr>
            <w:r w:rsidRPr="00D9566E">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D9566E" w:rsidTr="00F918AA">
        <w:tc>
          <w:tcPr>
            <w:tcW w:w="3233"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34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библиотечного дела, в том числе, документационного обеспечения управления регулирующих соответствующие сферы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proofErr w:type="gramStart"/>
            <w:r w:rsidRPr="00D9566E">
              <w:rPr>
                <w:rFonts w:ascii="Times New Roman" w:hAnsi="Times New Roman" w:cs="Times New Roman"/>
                <w:sz w:val="28"/>
                <w:szCs w:val="28"/>
                <w:lang w:eastAsia="ru-RU"/>
              </w:rPr>
              <w:t>0.1., 0.6., 0.13, 0.14., 0.15., 0.16., 0.17., 0.18., 0.21., 0.24, 0.25., 0.27., 0.28. 0.29., 0.30., 0.33., 0.37., 0.38., 0.41., 0.42., 0.45., 0.52., 0.55., 0.56., 0.58., 0.59., 0.60.,  0.68., 0.70., 0.71., 0.72., 0.74., 0.75., 0.76., 0.77., 0.78., 0.79., 0.80., 0.81., 0.82., 0.83., 0.85., 0.86., 0.87., 0.88., 0.89., 0.90.,</w:t>
            </w:r>
            <w:r w:rsidRPr="00D9566E">
              <w:rPr>
                <w:rFonts w:ascii="Times New Roman" w:hAnsi="Times New Roman" w:cs="Times New Roman"/>
                <w:sz w:val="28"/>
                <w:szCs w:val="28"/>
              </w:rPr>
              <w:t>3.1., 3.2., 3.3., 3.4., 3.5., 3.6., 3.7., 3.8., 3.9.</w:t>
            </w:r>
            <w:proofErr w:type="gramEnd"/>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3233" w:type="dxa"/>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34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3.1., 3.2.</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pStyle w:val="Iauiue"/>
              <w:spacing w:line="256" w:lineRule="auto"/>
              <w:jc w:val="both"/>
              <w:rPr>
                <w:szCs w:val="28"/>
                <w:lang w:eastAsia="en-US"/>
              </w:rPr>
            </w:pPr>
            <w:r w:rsidRPr="00D9566E">
              <w:rPr>
                <w:szCs w:val="28"/>
                <w:lang w:eastAsia="en-US"/>
              </w:rPr>
              <w:t>Навыки работы по реализации федеральных целевых программ, других программ и проектов по вопросам библиотечного дела;</w:t>
            </w:r>
          </w:p>
          <w:p w:rsidR="00F918AA" w:rsidRPr="00D9566E" w:rsidRDefault="00F918AA" w:rsidP="00F918AA">
            <w:pPr>
              <w:pStyle w:val="Iauiue"/>
              <w:spacing w:line="256" w:lineRule="auto"/>
              <w:jc w:val="both"/>
              <w:rPr>
                <w:szCs w:val="28"/>
                <w:lang w:eastAsia="en-US"/>
              </w:rPr>
            </w:pPr>
            <w:r w:rsidRPr="00D9566E">
              <w:rPr>
                <w:szCs w:val="28"/>
                <w:lang w:eastAsia="en-US"/>
              </w:rPr>
              <w:t>Навыки организации деятельности подведомственных библиотек;</w:t>
            </w:r>
          </w:p>
          <w:p w:rsidR="00F918AA" w:rsidRPr="00D9566E" w:rsidRDefault="00F918AA" w:rsidP="00F918AA">
            <w:pPr>
              <w:pStyle w:val="Iauiue"/>
              <w:spacing w:line="256" w:lineRule="auto"/>
              <w:jc w:val="both"/>
              <w:rPr>
                <w:szCs w:val="28"/>
                <w:lang w:eastAsia="en-US"/>
              </w:rPr>
            </w:pPr>
            <w:r w:rsidRPr="00D9566E">
              <w:rPr>
                <w:szCs w:val="28"/>
                <w:lang w:eastAsia="en-US"/>
              </w:rPr>
              <w:t>Навыки прогнозирования, аналитической работы и оценки развития библиотечного дела;</w:t>
            </w:r>
          </w:p>
          <w:p w:rsidR="00F918AA" w:rsidRPr="00D9566E" w:rsidRDefault="00F918AA" w:rsidP="00F918AA">
            <w:pPr>
              <w:pStyle w:val="Iauiue"/>
              <w:spacing w:line="256" w:lineRule="auto"/>
              <w:jc w:val="both"/>
              <w:rPr>
                <w:szCs w:val="28"/>
                <w:lang w:eastAsia="en-US"/>
              </w:rPr>
            </w:pPr>
            <w:r w:rsidRPr="00D9566E">
              <w:rPr>
                <w:szCs w:val="28"/>
                <w:lang w:eastAsia="en-US"/>
              </w:rPr>
              <w:t>Навыки разработки показателей и методов оценки эффективности деятельности в библиотечной сфере;</w:t>
            </w:r>
          </w:p>
          <w:p w:rsidR="00F918AA" w:rsidRPr="00D9566E" w:rsidRDefault="00F918AA" w:rsidP="00F918AA">
            <w:pPr>
              <w:pStyle w:val="af4"/>
              <w:spacing w:after="0" w:line="256" w:lineRule="auto"/>
              <w:ind w:right="-3"/>
              <w:rPr>
                <w:sz w:val="28"/>
                <w:szCs w:val="28"/>
                <w:lang w:eastAsia="en-US"/>
              </w:rPr>
            </w:pPr>
            <w:r w:rsidRPr="00D9566E">
              <w:rPr>
                <w:sz w:val="28"/>
                <w:szCs w:val="28"/>
                <w:lang w:eastAsia="en-US"/>
              </w:rPr>
              <w:t>Навыки организации работ подведомственных библиотек по созданию и ведению Сводного каталога библиотек Российской Федерации, созданию Национальной электронной библиотеки и других проектов, связанных с развитием системы библиотечного дела;</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оказания методической и консультативной работы;</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эффективного взаимодействия в сфере международного культурного сотрудничества по вопросам развития библиотечного дела и информатизации библиотек;</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организации и проведения российских и зарубежных совещаний, конференций, иных мероприятий.</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проектов, программ, мероприятий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прогнозирования социальных и экономических эффектов </w:t>
            </w:r>
            <w:r w:rsidRPr="00D9566E">
              <w:rPr>
                <w:rFonts w:ascii="Times New Roman" w:hAnsi="Times New Roman" w:cs="Times New Roman"/>
                <w:sz w:val="28"/>
                <w:szCs w:val="28"/>
              </w:rPr>
              <w:lastRenderedPageBreak/>
              <w:t>реализации проектов;</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управления проектной деятельностью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анализа механизмов  финансирования деятельности,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мероприятий;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9566E">
              <w:rPr>
                <w:rFonts w:ascii="Times New Roman" w:hAnsi="Times New Roman" w:cs="Times New Roman"/>
                <w:sz w:val="28"/>
                <w:szCs w:val="28"/>
              </w:rPr>
              <w:t>бизнес-планирования</w:t>
            </w:r>
            <w:proofErr w:type="spellEnd"/>
            <w:proofErr w:type="gramEnd"/>
            <w:r w:rsidRPr="00D9566E">
              <w:rPr>
                <w:rFonts w:ascii="Times New Roman" w:hAnsi="Times New Roman" w:cs="Times New Roman"/>
                <w:sz w:val="28"/>
                <w:szCs w:val="28"/>
              </w:rPr>
              <w:t>;</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D9566E">
              <w:rPr>
                <w:rFonts w:ascii="Times New Roman" w:hAnsi="Times New Roman" w:cs="Times New Roman"/>
                <w:sz w:val="28"/>
                <w:szCs w:val="28"/>
              </w:rPr>
              <w:t>креативной</w:t>
            </w:r>
            <w:proofErr w:type="spellEnd"/>
            <w:r w:rsidRPr="00D9566E">
              <w:rPr>
                <w:rFonts w:ascii="Times New Roman" w:hAnsi="Times New Roman" w:cs="Times New Roman"/>
                <w:sz w:val="28"/>
                <w:szCs w:val="28"/>
              </w:rPr>
              <w:t xml:space="preserve"> деятельности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формирования комплексной системы управления инновациями;</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формирования имиджа </w:t>
            </w:r>
            <w:proofErr w:type="spellStart"/>
            <w:r w:rsidRPr="00D9566E">
              <w:rPr>
                <w:rFonts w:ascii="Times New Roman" w:hAnsi="Times New Roman" w:cs="Times New Roman"/>
                <w:sz w:val="28"/>
                <w:szCs w:val="28"/>
              </w:rPr>
              <w:t>социокультурного</w:t>
            </w:r>
            <w:proofErr w:type="spellEnd"/>
            <w:r w:rsidRPr="00D9566E">
              <w:rPr>
                <w:rFonts w:ascii="Times New Roman" w:hAnsi="Times New Roman" w:cs="Times New Roman"/>
                <w:sz w:val="28"/>
                <w:szCs w:val="28"/>
              </w:rPr>
              <w:t xml:space="preserve"> учреждения и отдельного сотрудника в современных </w:t>
            </w:r>
            <w:proofErr w:type="gramStart"/>
            <w:r w:rsidRPr="00D9566E">
              <w:rPr>
                <w:rFonts w:ascii="Times New Roman" w:hAnsi="Times New Roman" w:cs="Times New Roman"/>
                <w:sz w:val="28"/>
                <w:szCs w:val="28"/>
              </w:rPr>
              <w:t>условиях</w:t>
            </w:r>
            <w:proofErr w:type="gramEnd"/>
            <w:r w:rsidRPr="00D9566E">
              <w:rPr>
                <w:rFonts w:ascii="Times New Roman" w:hAnsi="Times New Roman" w:cs="Times New Roman"/>
                <w:sz w:val="28"/>
                <w:szCs w:val="28"/>
              </w:rPr>
              <w:t xml:space="preserve">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преобразований, </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w:t>
            </w:r>
            <w:proofErr w:type="spellStart"/>
            <w:r w:rsidRPr="00D9566E">
              <w:rPr>
                <w:rFonts w:ascii="Times New Roman" w:hAnsi="Times New Roman" w:cs="Times New Roman"/>
                <w:sz w:val="28"/>
                <w:szCs w:val="28"/>
              </w:rPr>
              <w:t>командообразования</w:t>
            </w:r>
            <w:proofErr w:type="spellEnd"/>
            <w:r w:rsidRPr="00D9566E">
              <w:rPr>
                <w:rFonts w:ascii="Times New Roman" w:hAnsi="Times New Roman" w:cs="Times New Roman"/>
                <w:sz w:val="28"/>
                <w:szCs w:val="28"/>
              </w:rPr>
              <w:t xml:space="preserve"> для реализации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0" w:type="auto"/>
        <w:tblInd w:w="675" w:type="dxa"/>
        <w:tblLook w:val="04A0"/>
      </w:tblPr>
      <w:tblGrid>
        <w:gridCol w:w="3233"/>
        <w:gridCol w:w="3430"/>
        <w:gridCol w:w="8221"/>
      </w:tblGrid>
      <w:tr w:rsidR="00F918AA" w:rsidRPr="00D9566E"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lastRenderedPageBreak/>
              <w:t>Категория «специалисты» ведущей группы должностей государственной гражданской службы</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26"/>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магистрам: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«Библиотечно-информационная деятельность»,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w:t>
            </w:r>
          </w:p>
          <w:p w:rsidR="00F918AA" w:rsidRPr="00D9566E" w:rsidRDefault="00F918AA" w:rsidP="00F918AA">
            <w:pPr>
              <w:spacing w:after="0" w:line="240" w:lineRule="auto"/>
              <w:rPr>
                <w:rFonts w:ascii="Times New Roman" w:hAnsi="Times New Roman" w:cs="Times New Roman"/>
                <w:sz w:val="28"/>
                <w:szCs w:val="28"/>
              </w:rPr>
            </w:pPr>
          </w:p>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специалистам: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подготовки: «Библиотечно-информационная деятельность»,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«Документоведение и документационное обеспечение управления». </w:t>
            </w:r>
          </w:p>
          <w:p w:rsidR="00F918AA" w:rsidRPr="00D9566E" w:rsidRDefault="00F918AA" w:rsidP="00F918AA">
            <w:pPr>
              <w:tabs>
                <w:tab w:val="left" w:pos="9033"/>
              </w:tabs>
              <w:spacing w:after="0" w:line="240" w:lineRule="auto"/>
              <w:rPr>
                <w:rFonts w:ascii="Times New Roman" w:hAnsi="Times New Roman" w:cs="Times New Roman"/>
                <w:sz w:val="28"/>
                <w:szCs w:val="28"/>
              </w:rPr>
            </w:pPr>
          </w:p>
          <w:p w:rsidR="00F918AA" w:rsidRPr="00D9566E" w:rsidRDefault="00F918AA" w:rsidP="00F918AA">
            <w:pPr>
              <w:tabs>
                <w:tab w:val="left" w:pos="9033"/>
              </w:tabs>
              <w:spacing w:after="0" w:line="240" w:lineRule="auto"/>
              <w:rPr>
                <w:rFonts w:ascii="Times New Roman" w:hAnsi="Times New Roman" w:cs="Times New Roman"/>
                <w:bCs/>
                <w:sz w:val="28"/>
                <w:szCs w:val="28"/>
                <w:lang w:eastAsia="ru-RU"/>
              </w:rPr>
            </w:pPr>
            <w:r w:rsidRPr="00D9566E">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9566E" w:rsidRDefault="00F918AA" w:rsidP="00F918AA">
            <w:pPr>
              <w:tabs>
                <w:tab w:val="left" w:pos="9033"/>
              </w:tabs>
              <w:spacing w:after="0" w:line="240" w:lineRule="auto"/>
              <w:rPr>
                <w:rFonts w:ascii="Times New Roman" w:hAnsi="Times New Roman" w:cs="Times New Roman"/>
                <w:sz w:val="28"/>
                <w:szCs w:val="28"/>
              </w:rPr>
            </w:pPr>
          </w:p>
          <w:p w:rsidR="00F918AA" w:rsidRPr="00D9566E" w:rsidRDefault="00F918AA" w:rsidP="00F918AA">
            <w:pPr>
              <w:spacing w:after="0" w:line="240" w:lineRule="auto"/>
              <w:rPr>
                <w:rFonts w:ascii="Times New Roman" w:hAnsi="Times New Roman" w:cs="Times New Roman"/>
                <w:sz w:val="28"/>
                <w:szCs w:val="28"/>
                <w:lang w:eastAsia="ru-RU"/>
              </w:rPr>
            </w:pPr>
            <w:r w:rsidRPr="00D9566E">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D9566E" w:rsidTr="00F918AA">
        <w:tc>
          <w:tcPr>
            <w:tcW w:w="3233"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34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before="100" w:beforeAutospacing="1" w:after="0" w:line="240" w:lineRule="auto"/>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библиотечного дела, в том числе, документационного обеспечения управления регулирующих соответствующие сферы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proofErr w:type="gramStart"/>
            <w:r w:rsidRPr="00D9566E">
              <w:rPr>
                <w:rFonts w:ascii="Times New Roman" w:hAnsi="Times New Roman" w:cs="Times New Roman"/>
                <w:sz w:val="28"/>
                <w:szCs w:val="28"/>
                <w:lang w:eastAsia="ru-RU"/>
              </w:rPr>
              <w:t xml:space="preserve">0.13, 0.14., 0.15., 0.16., 0.17., 0.18., 0.21., 0.24, 0.25., 0.27., 0.28. 0.29., 0.30., 0.33., 0.37., 0.38., 0.41., 0.42., 0.45., 0.52., 0.55., 0.56., 0.58., 0.59., 0.60.,  0.68., 0.70., 0.71., 0.72., 0.74., 0.75., 0.76., 0.77., 0.78., 0.79., 0.80., 0.81., 0.82., 0.83., 0.85., 0.86., 0.87., 0.88., 0.89., 0.90., </w:t>
            </w:r>
            <w:r w:rsidRPr="00D9566E">
              <w:rPr>
                <w:rFonts w:ascii="Times New Roman" w:hAnsi="Times New Roman" w:cs="Times New Roman"/>
                <w:sz w:val="28"/>
                <w:szCs w:val="28"/>
              </w:rPr>
              <w:t>3.1., 3.2., 3.3., 3.4., 3.5., 3.6., 3.7., 3.8., 3.9.</w:t>
            </w:r>
            <w:proofErr w:type="gramEnd"/>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lastRenderedPageBreak/>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3233" w:type="dxa"/>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34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ind w:firstLine="360"/>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3.1., 3.2.</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pStyle w:val="Iauiue"/>
              <w:spacing w:line="256" w:lineRule="auto"/>
              <w:jc w:val="both"/>
              <w:rPr>
                <w:szCs w:val="28"/>
                <w:lang w:eastAsia="en-US"/>
              </w:rPr>
            </w:pPr>
            <w:r w:rsidRPr="00D9566E">
              <w:rPr>
                <w:szCs w:val="28"/>
                <w:lang w:eastAsia="en-US"/>
              </w:rPr>
              <w:t>Навыки проведения мониторингов по показателям эффективности деятельности библиотечной отрасли;</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Навыки организации и проведения российских и зарубежных совещаний, конференций, иных мероприятий.</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проектов, программ, мероприятий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управления проектной деятельностью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анализа механизмов  финансирования деятельности,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мероприятий;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9566E">
              <w:rPr>
                <w:rFonts w:ascii="Times New Roman" w:hAnsi="Times New Roman" w:cs="Times New Roman"/>
                <w:sz w:val="28"/>
                <w:szCs w:val="28"/>
              </w:rPr>
              <w:t>бизнес-планирования</w:t>
            </w:r>
            <w:proofErr w:type="spellEnd"/>
            <w:proofErr w:type="gramEnd"/>
            <w:r w:rsidRPr="00D9566E">
              <w:rPr>
                <w:rFonts w:ascii="Times New Roman" w:hAnsi="Times New Roman" w:cs="Times New Roman"/>
                <w:sz w:val="28"/>
                <w:szCs w:val="28"/>
              </w:rPr>
              <w:t>;</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w:t>
            </w:r>
            <w:r w:rsidRPr="00D9566E">
              <w:rPr>
                <w:rFonts w:ascii="Times New Roman" w:hAnsi="Times New Roman" w:cs="Times New Roman"/>
                <w:sz w:val="28"/>
                <w:szCs w:val="28"/>
              </w:rPr>
              <w:lastRenderedPageBreak/>
              <w:t xml:space="preserve">страны, территории, конкретного учреждения; </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 xml:space="preserve">Навыки формирования имиджа </w:t>
            </w:r>
            <w:proofErr w:type="spellStart"/>
            <w:r w:rsidRPr="00D9566E">
              <w:rPr>
                <w:rFonts w:ascii="Times New Roman" w:hAnsi="Times New Roman" w:cs="Times New Roman"/>
                <w:sz w:val="28"/>
                <w:szCs w:val="28"/>
              </w:rPr>
              <w:t>социокультурного</w:t>
            </w:r>
            <w:proofErr w:type="spellEnd"/>
            <w:r w:rsidRPr="00D9566E">
              <w:rPr>
                <w:rFonts w:ascii="Times New Roman" w:hAnsi="Times New Roman" w:cs="Times New Roman"/>
                <w:sz w:val="28"/>
                <w:szCs w:val="28"/>
              </w:rPr>
              <w:t xml:space="preserve"> учреждения и отдельного сотрудника в современных </w:t>
            </w:r>
            <w:proofErr w:type="gramStart"/>
            <w:r w:rsidRPr="00D9566E">
              <w:rPr>
                <w:rFonts w:ascii="Times New Roman" w:hAnsi="Times New Roman" w:cs="Times New Roman"/>
                <w:sz w:val="28"/>
                <w:szCs w:val="28"/>
              </w:rPr>
              <w:t>условиях</w:t>
            </w:r>
            <w:proofErr w:type="gramEnd"/>
            <w:r w:rsidRPr="00D9566E">
              <w:rPr>
                <w:rFonts w:ascii="Times New Roman" w:hAnsi="Times New Roman" w:cs="Times New Roman"/>
                <w:sz w:val="28"/>
                <w:szCs w:val="28"/>
              </w:rPr>
              <w:t xml:space="preserve">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преобразований, </w:t>
            </w:r>
          </w:p>
          <w:p w:rsidR="00F918AA" w:rsidRPr="00D9566E" w:rsidRDefault="00F918AA" w:rsidP="00F918AA">
            <w:pPr>
              <w:pStyle w:val="ConsPlusNormal"/>
              <w:spacing w:line="256" w:lineRule="auto"/>
              <w:jc w:val="both"/>
              <w:rPr>
                <w:rFonts w:ascii="Times New Roman" w:hAnsi="Times New Roman" w:cs="Times New Roman"/>
                <w:sz w:val="28"/>
                <w:szCs w:val="28"/>
              </w:rPr>
            </w:pPr>
            <w:r w:rsidRPr="00D9566E">
              <w:rPr>
                <w:rFonts w:ascii="Times New Roman" w:hAnsi="Times New Roman" w:cs="Times New Roman"/>
                <w:sz w:val="28"/>
                <w:szCs w:val="28"/>
              </w:rPr>
              <w:t xml:space="preserve">Навыки  </w:t>
            </w:r>
            <w:proofErr w:type="spellStart"/>
            <w:r w:rsidRPr="00D9566E">
              <w:rPr>
                <w:rFonts w:ascii="Times New Roman" w:hAnsi="Times New Roman" w:cs="Times New Roman"/>
                <w:sz w:val="28"/>
                <w:szCs w:val="28"/>
              </w:rPr>
              <w:t>командообразования</w:t>
            </w:r>
            <w:proofErr w:type="spellEnd"/>
            <w:r w:rsidRPr="00D9566E">
              <w:rPr>
                <w:rFonts w:ascii="Times New Roman" w:hAnsi="Times New Roman" w:cs="Times New Roman"/>
                <w:sz w:val="28"/>
                <w:szCs w:val="28"/>
              </w:rPr>
              <w:t xml:space="preserve"> для реализации </w:t>
            </w:r>
            <w:proofErr w:type="spellStart"/>
            <w:r w:rsidRPr="00D9566E">
              <w:rPr>
                <w:rFonts w:ascii="Times New Roman" w:hAnsi="Times New Roman" w:cs="Times New Roman"/>
                <w:sz w:val="28"/>
                <w:szCs w:val="28"/>
              </w:rPr>
              <w:t>социокультурных</w:t>
            </w:r>
            <w:proofErr w:type="spellEnd"/>
            <w:r w:rsidRPr="00D9566E">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0" w:type="auto"/>
        <w:tblInd w:w="675" w:type="dxa"/>
        <w:tblLook w:val="04A0"/>
      </w:tblPr>
      <w:tblGrid>
        <w:gridCol w:w="3233"/>
        <w:gridCol w:w="3430"/>
        <w:gridCol w:w="8221"/>
      </w:tblGrid>
      <w:tr w:rsidR="00F918AA" w:rsidRPr="00D9566E"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lastRenderedPageBreak/>
              <w:t>Категория «специалисты» старшей группы должностей государственной гражданской службы</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26"/>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бакалаврам: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Направления подготовки: «Библиотечно-информационная деятельность»,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w:t>
            </w:r>
          </w:p>
          <w:p w:rsidR="00F918AA" w:rsidRPr="00D9566E" w:rsidRDefault="00F918AA" w:rsidP="00F918AA">
            <w:pPr>
              <w:spacing w:after="0" w:line="240" w:lineRule="auto"/>
              <w:rPr>
                <w:rFonts w:ascii="Times New Roman" w:hAnsi="Times New Roman" w:cs="Times New Roman"/>
                <w:sz w:val="28"/>
                <w:szCs w:val="28"/>
              </w:rPr>
            </w:pPr>
          </w:p>
          <w:p w:rsidR="00F918AA" w:rsidRPr="00D9566E" w:rsidRDefault="00F918AA" w:rsidP="00F918AA">
            <w:pPr>
              <w:spacing w:after="0" w:line="240" w:lineRule="auto"/>
              <w:rPr>
                <w:rFonts w:ascii="Times New Roman" w:hAnsi="Times New Roman" w:cs="Times New Roman"/>
                <w:b/>
                <w:sz w:val="28"/>
                <w:szCs w:val="28"/>
              </w:rPr>
            </w:pPr>
            <w:r w:rsidRPr="00D9566E">
              <w:rPr>
                <w:rFonts w:ascii="Times New Roman" w:hAnsi="Times New Roman" w:cs="Times New Roman"/>
                <w:b/>
                <w:sz w:val="28"/>
                <w:szCs w:val="28"/>
              </w:rPr>
              <w:t>К специалистам:</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укрупненной группы специальностей</w:t>
            </w:r>
          </w:p>
          <w:p w:rsidR="00F918AA" w:rsidRPr="00D9566E" w:rsidRDefault="00F918AA" w:rsidP="00F918AA">
            <w:pPr>
              <w:tabs>
                <w:tab w:val="left" w:pos="9033"/>
              </w:tabs>
              <w:spacing w:after="0" w:line="240" w:lineRule="auto"/>
              <w:rPr>
                <w:rFonts w:ascii="Times New Roman" w:hAnsi="Times New Roman" w:cs="Times New Roman"/>
                <w:sz w:val="28"/>
                <w:szCs w:val="28"/>
              </w:rPr>
            </w:pPr>
            <w:r w:rsidRPr="00D9566E">
              <w:rPr>
                <w:rFonts w:ascii="Times New Roman" w:hAnsi="Times New Roman" w:cs="Times New Roman"/>
                <w:sz w:val="28"/>
                <w:szCs w:val="28"/>
              </w:rPr>
              <w:t>специальности подготовки: «Библиотечно-информационная деятельность», «</w:t>
            </w:r>
            <w:proofErr w:type="spellStart"/>
            <w:r w:rsidRPr="00D9566E">
              <w:rPr>
                <w:rFonts w:ascii="Times New Roman" w:hAnsi="Times New Roman" w:cs="Times New Roman"/>
                <w:sz w:val="28"/>
                <w:szCs w:val="28"/>
              </w:rPr>
              <w:t>Культуроведение</w:t>
            </w:r>
            <w:proofErr w:type="spellEnd"/>
            <w:r w:rsidRPr="00D9566E">
              <w:rPr>
                <w:rFonts w:ascii="Times New Roman" w:hAnsi="Times New Roman" w:cs="Times New Roman"/>
                <w:sz w:val="28"/>
                <w:szCs w:val="28"/>
              </w:rPr>
              <w:t xml:space="preserve"> и </w:t>
            </w:r>
            <w:proofErr w:type="spellStart"/>
            <w:r w:rsidRPr="00D9566E">
              <w:rPr>
                <w:rFonts w:ascii="Times New Roman" w:hAnsi="Times New Roman" w:cs="Times New Roman"/>
                <w:sz w:val="28"/>
                <w:szCs w:val="28"/>
              </w:rPr>
              <w:t>социокультурные</w:t>
            </w:r>
            <w:proofErr w:type="spellEnd"/>
            <w:r w:rsidRPr="00D9566E">
              <w:rPr>
                <w:rFonts w:ascii="Times New Roman" w:hAnsi="Times New Roman" w:cs="Times New Roman"/>
                <w:sz w:val="28"/>
                <w:szCs w:val="28"/>
              </w:rPr>
              <w:t xml:space="preserve"> проекты», «Документоведение и документационное обеспечение управления». </w:t>
            </w:r>
          </w:p>
          <w:p w:rsidR="00F918AA" w:rsidRPr="00D9566E" w:rsidRDefault="00F918AA" w:rsidP="00F918AA">
            <w:pPr>
              <w:tabs>
                <w:tab w:val="left" w:pos="9033"/>
              </w:tabs>
              <w:spacing w:after="0" w:line="240" w:lineRule="auto"/>
              <w:rPr>
                <w:rFonts w:ascii="Times New Roman" w:hAnsi="Times New Roman" w:cs="Times New Roman"/>
                <w:sz w:val="28"/>
                <w:szCs w:val="28"/>
              </w:rPr>
            </w:pPr>
          </w:p>
          <w:p w:rsidR="00F918AA" w:rsidRPr="00D9566E" w:rsidRDefault="00F918AA" w:rsidP="00F918AA">
            <w:pPr>
              <w:tabs>
                <w:tab w:val="left" w:pos="9033"/>
              </w:tabs>
              <w:spacing w:after="0" w:line="240" w:lineRule="auto"/>
              <w:rPr>
                <w:rFonts w:ascii="Times New Roman" w:hAnsi="Times New Roman" w:cs="Times New Roman"/>
                <w:bCs/>
                <w:sz w:val="28"/>
                <w:szCs w:val="28"/>
                <w:lang w:eastAsia="ru-RU"/>
              </w:rPr>
            </w:pPr>
            <w:r w:rsidRPr="00D9566E">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F918AA" w:rsidRPr="00D9566E" w:rsidTr="00F918AA">
        <w:tc>
          <w:tcPr>
            <w:tcW w:w="3233"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34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библиотечного дела, в том числе, документационного обеспечения управления регулирующих соответствующие сферы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lang w:eastAsia="ru-RU"/>
              </w:rPr>
              <w:t xml:space="preserve">0.13, 0.14., 0.15., 0.16., 0.17., </w:t>
            </w:r>
            <w:r w:rsidRPr="00D9566E">
              <w:rPr>
                <w:rFonts w:ascii="Times New Roman" w:hAnsi="Times New Roman" w:cs="Times New Roman"/>
                <w:sz w:val="28"/>
                <w:szCs w:val="28"/>
              </w:rPr>
              <w:t>3.1., 3.2., 3.3., 3.4., 3.5., 3.6., 3.7., 3.8., 3.9.</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3233" w:type="dxa"/>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34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 xml:space="preserve">2. Иные профессиональные </w:t>
            </w:r>
            <w:r w:rsidRPr="00D9566E">
              <w:rPr>
                <w:rFonts w:ascii="Times New Roman" w:hAnsi="Times New Roman" w:cs="Times New Roman"/>
                <w:b/>
                <w:bCs/>
                <w:sz w:val="28"/>
                <w:szCs w:val="28"/>
              </w:rPr>
              <w:lastRenderedPageBreak/>
              <w:t>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lastRenderedPageBreak/>
              <w:t xml:space="preserve">Профессиональные знания, которые необходимы для исполнения должностных обязанностей по направлению профессиональной </w:t>
            </w:r>
            <w:r w:rsidRPr="00D9566E">
              <w:rPr>
                <w:rFonts w:ascii="Times New Roman" w:hAnsi="Times New Roman" w:cs="Times New Roman"/>
                <w:sz w:val="28"/>
                <w:szCs w:val="28"/>
              </w:rPr>
              <w:lastRenderedPageBreak/>
              <w:t>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3.1., 3.2.</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lastRenderedPageBreak/>
              <w:t>III</w:t>
            </w:r>
            <w:r w:rsidRPr="00D9566E">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pStyle w:val="Iauiue"/>
              <w:spacing w:line="256" w:lineRule="auto"/>
              <w:jc w:val="both"/>
              <w:rPr>
                <w:szCs w:val="28"/>
                <w:lang w:eastAsia="en-US"/>
              </w:rPr>
            </w:pPr>
            <w:r w:rsidRPr="00D9566E">
              <w:rPr>
                <w:szCs w:val="28"/>
                <w:lang w:eastAsia="en-US"/>
              </w:rPr>
              <w:t>Навыки проведения мониторингов по показателям эффективности деятельности библиотечной отрасли;</w:t>
            </w:r>
          </w:p>
          <w:p w:rsidR="00F918AA" w:rsidRPr="00D9566E" w:rsidRDefault="00F918AA" w:rsidP="00F918AA">
            <w:pPr>
              <w:spacing w:after="0"/>
              <w:rPr>
                <w:rFonts w:ascii="Times New Roman" w:hAnsi="Times New Roman" w:cs="Times New Roman"/>
                <w:sz w:val="28"/>
                <w:szCs w:val="28"/>
              </w:rPr>
            </w:pPr>
            <w:r w:rsidRPr="00D9566E">
              <w:rPr>
                <w:rFonts w:ascii="Times New Roman" w:hAnsi="Times New Roman" w:cs="Times New Roman"/>
                <w:sz w:val="28"/>
                <w:szCs w:val="28"/>
              </w:rPr>
              <w:t>Навыки организации и проведения российских и зарубежных совещаний, конференций, иных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0" w:type="auto"/>
        <w:tblInd w:w="675" w:type="dxa"/>
        <w:tblLook w:val="04A0"/>
      </w:tblPr>
      <w:tblGrid>
        <w:gridCol w:w="3233"/>
        <w:gridCol w:w="3430"/>
        <w:gridCol w:w="8221"/>
      </w:tblGrid>
      <w:tr w:rsidR="00F918AA" w:rsidRPr="00D9566E"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8A400B">
            <w:pPr>
              <w:pStyle w:val="a3"/>
              <w:numPr>
                <w:ilvl w:val="0"/>
                <w:numId w:val="26"/>
              </w:numPr>
              <w:spacing w:after="0" w:line="240" w:lineRule="auto"/>
              <w:jc w:val="center"/>
              <w:rPr>
                <w:rFonts w:ascii="Times New Roman" w:hAnsi="Times New Roman" w:cs="Times New Roman"/>
                <w:b/>
                <w:sz w:val="28"/>
                <w:szCs w:val="28"/>
              </w:rPr>
            </w:pPr>
            <w:r w:rsidRPr="00D9566E">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pStyle w:val="3"/>
              <w:tabs>
                <w:tab w:val="left" w:pos="9033"/>
              </w:tabs>
              <w:spacing w:before="0"/>
              <w:rPr>
                <w:rFonts w:eastAsiaTheme="minorHAnsi"/>
                <w:b w:val="0"/>
                <w:bCs w:val="0"/>
                <w:sz w:val="28"/>
                <w:szCs w:val="28"/>
              </w:rPr>
            </w:pPr>
            <w:r w:rsidRPr="00D9566E">
              <w:rPr>
                <w:rFonts w:eastAsiaTheme="minorHAnsi"/>
                <w:b w:val="0"/>
                <w:bCs w:val="0"/>
                <w:sz w:val="28"/>
                <w:szCs w:val="28"/>
              </w:rPr>
              <w:t xml:space="preserve">Среднее профессиональное образование по программам </w:t>
            </w:r>
            <w:proofErr w:type="gramStart"/>
            <w:r w:rsidRPr="00D9566E">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D9566E">
              <w:rPr>
                <w:rFonts w:eastAsiaTheme="minorHAnsi"/>
                <w:b w:val="0"/>
                <w:bCs w:val="0"/>
                <w:sz w:val="28"/>
                <w:szCs w:val="28"/>
              </w:rPr>
              <w:t xml:space="preserve"> образования «История и археология», «</w:t>
            </w:r>
            <w:proofErr w:type="spellStart"/>
            <w:r w:rsidRPr="00D9566E">
              <w:rPr>
                <w:rFonts w:eastAsiaTheme="minorHAnsi"/>
                <w:b w:val="0"/>
                <w:bCs w:val="0"/>
                <w:sz w:val="28"/>
                <w:szCs w:val="28"/>
              </w:rPr>
              <w:t>Культуроведение</w:t>
            </w:r>
            <w:proofErr w:type="spellEnd"/>
            <w:r w:rsidRPr="00D9566E">
              <w:rPr>
                <w:rFonts w:eastAsiaTheme="minorHAnsi"/>
                <w:b w:val="0"/>
                <w:bCs w:val="0"/>
                <w:sz w:val="28"/>
                <w:szCs w:val="28"/>
              </w:rPr>
              <w:t xml:space="preserve"> и </w:t>
            </w:r>
            <w:proofErr w:type="spellStart"/>
            <w:r w:rsidRPr="00D9566E">
              <w:rPr>
                <w:rFonts w:eastAsiaTheme="minorHAnsi"/>
                <w:b w:val="0"/>
                <w:bCs w:val="0"/>
                <w:sz w:val="28"/>
                <w:szCs w:val="28"/>
              </w:rPr>
              <w:t>социокультурные</w:t>
            </w:r>
            <w:proofErr w:type="spellEnd"/>
            <w:r w:rsidRPr="00D9566E">
              <w:rPr>
                <w:rFonts w:eastAsiaTheme="minorHAnsi"/>
                <w:b w:val="0"/>
                <w:bCs w:val="0"/>
                <w:sz w:val="28"/>
                <w:szCs w:val="28"/>
              </w:rPr>
              <w:t xml:space="preserve"> проекты».</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D9566E" w:rsidTr="00F918AA">
        <w:tc>
          <w:tcPr>
            <w:tcW w:w="3233" w:type="dxa"/>
            <w:vMerge w:val="restart"/>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w:t>
            </w:r>
            <w:r w:rsidRPr="00D9566E">
              <w:rPr>
                <w:rFonts w:ascii="Times New Roman" w:hAnsi="Times New Roman" w:cs="Times New Roman"/>
                <w:b/>
                <w:bCs/>
                <w:sz w:val="28"/>
                <w:szCs w:val="28"/>
              </w:rPr>
              <w:t>. Требования к профессиональным знаниям</w:t>
            </w:r>
          </w:p>
        </w:tc>
        <w:tc>
          <w:tcPr>
            <w:tcW w:w="34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Знание нормативных правовых актов и методических документов в области библиотечного дела, в том числе, документационного обеспечения управления регулирующих соответствующие сферы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lang w:eastAsia="ru-RU"/>
              </w:rPr>
              <w:t xml:space="preserve">0.13, 0.14., 0.15., 0.16., 0.17., </w:t>
            </w:r>
            <w:r w:rsidRPr="00D9566E">
              <w:rPr>
                <w:rFonts w:ascii="Times New Roman" w:hAnsi="Times New Roman" w:cs="Times New Roman"/>
                <w:sz w:val="28"/>
                <w:szCs w:val="28"/>
              </w:rPr>
              <w:t>3.1., 3.2., 3.3., 3.4., 3.5., 3.6., 3.7., 3.8., 3.9.</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9566E" w:rsidTr="00F918AA">
        <w:tc>
          <w:tcPr>
            <w:tcW w:w="3233" w:type="dxa"/>
            <w:vMerge/>
            <w:tcBorders>
              <w:top w:val="single" w:sz="4" w:space="0" w:color="auto"/>
              <w:left w:val="single" w:sz="4" w:space="0" w:color="auto"/>
              <w:bottom w:val="single" w:sz="4" w:space="0" w:color="auto"/>
              <w:right w:val="single" w:sz="4" w:space="0" w:color="auto"/>
            </w:tcBorders>
            <w:vAlign w:val="center"/>
            <w:hideMark/>
          </w:tcPr>
          <w:p w:rsidR="00F918AA" w:rsidRPr="00D9566E" w:rsidRDefault="00F918AA" w:rsidP="00F918AA">
            <w:pPr>
              <w:spacing w:after="0"/>
              <w:rPr>
                <w:rFonts w:ascii="Times New Roman" w:hAnsi="Times New Roman" w:cs="Times New Roman"/>
                <w:sz w:val="28"/>
                <w:szCs w:val="28"/>
              </w:rPr>
            </w:pPr>
          </w:p>
        </w:tc>
        <w:tc>
          <w:tcPr>
            <w:tcW w:w="3430"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ind w:firstLine="360"/>
              <w:rPr>
                <w:rFonts w:ascii="Times New Roman" w:hAnsi="Times New Roman" w:cs="Times New Roman"/>
                <w:sz w:val="28"/>
                <w:szCs w:val="28"/>
              </w:rPr>
            </w:pPr>
            <w:r w:rsidRPr="00D9566E">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9566E" w:rsidRDefault="00F918AA" w:rsidP="00F918AA">
            <w:pPr>
              <w:spacing w:after="0" w:line="240" w:lineRule="auto"/>
              <w:rPr>
                <w:rFonts w:ascii="Times New Roman" w:hAnsi="Times New Roman" w:cs="Times New Roman"/>
                <w:sz w:val="28"/>
                <w:szCs w:val="28"/>
              </w:rPr>
            </w:pPr>
            <w:r w:rsidRPr="00D9566E">
              <w:rPr>
                <w:rFonts w:ascii="Times New Roman" w:hAnsi="Times New Roman" w:cs="Times New Roman"/>
                <w:sz w:val="28"/>
                <w:szCs w:val="28"/>
              </w:rPr>
              <w:t>3.1., 3.2.</w:t>
            </w:r>
          </w:p>
        </w:tc>
      </w:tr>
      <w:tr w:rsidR="00F918AA" w:rsidRPr="00D9566E"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spacing w:after="0" w:line="240" w:lineRule="auto"/>
              <w:jc w:val="center"/>
              <w:rPr>
                <w:rFonts w:ascii="Times New Roman" w:hAnsi="Times New Roman" w:cs="Times New Roman"/>
                <w:sz w:val="28"/>
                <w:szCs w:val="28"/>
              </w:rPr>
            </w:pPr>
            <w:r w:rsidRPr="00D9566E">
              <w:rPr>
                <w:rFonts w:ascii="Times New Roman" w:hAnsi="Times New Roman" w:cs="Times New Roman"/>
                <w:b/>
                <w:bCs/>
                <w:sz w:val="28"/>
                <w:szCs w:val="28"/>
                <w:lang w:val="en-US"/>
              </w:rPr>
              <w:t>III</w:t>
            </w:r>
            <w:r w:rsidRPr="00D9566E">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D9566E" w:rsidRDefault="00F918AA" w:rsidP="00F918AA">
            <w:pPr>
              <w:rPr>
                <w:rFonts w:ascii="Times New Roman" w:hAnsi="Times New Roman" w:cs="Times New Roman"/>
                <w:sz w:val="28"/>
                <w:szCs w:val="28"/>
              </w:rPr>
            </w:pPr>
          </w:p>
        </w:tc>
      </w:tr>
    </w:tbl>
    <w:p w:rsidR="00F918AA" w:rsidRDefault="00F918AA" w:rsidP="00F918AA">
      <w:pPr>
        <w:spacing w:after="0"/>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0A461C" w:rsidRDefault="00F918AA" w:rsidP="00F918AA">
      <w:pPr>
        <w:spacing w:after="0" w:line="240" w:lineRule="auto"/>
        <w:ind w:firstLine="357"/>
        <w:jc w:val="center"/>
        <w:rPr>
          <w:rFonts w:ascii="Times New Roman" w:hAnsi="Times New Roman" w:cs="Times New Roman"/>
          <w:sz w:val="28"/>
          <w:szCs w:val="28"/>
          <w:lang w:eastAsia="ru-RU"/>
        </w:rPr>
      </w:pPr>
      <w:bookmarkStart w:id="3" w:name="ОбразованиеКультура"/>
      <w:bookmarkEnd w:id="3"/>
      <w:r w:rsidRPr="000A461C">
        <w:rPr>
          <w:rFonts w:ascii="Times New Roman" w:hAnsi="Times New Roman" w:cs="Times New Roman"/>
          <w:sz w:val="28"/>
          <w:szCs w:val="28"/>
          <w:lang w:eastAsia="ru-RU"/>
        </w:rPr>
        <w:t>Регулирование и обеспечение доступности качественного образования в сфере культуры и искусства</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rPr>
          <w:rFonts w:ascii="Times New Roman" w:hAnsi="Times New Roman" w:cs="Times New Roman"/>
          <w:sz w:val="24"/>
          <w:szCs w:val="24"/>
        </w:rPr>
      </w:pPr>
    </w:p>
    <w:tbl>
      <w:tblPr>
        <w:tblW w:w="0" w:type="auto"/>
        <w:tblInd w:w="675" w:type="dxa"/>
        <w:tblLook w:val="04A0"/>
      </w:tblPr>
      <w:tblGrid>
        <w:gridCol w:w="3241"/>
        <w:gridCol w:w="3422"/>
        <w:gridCol w:w="8221"/>
      </w:tblGrid>
      <w:tr w:rsidR="00F918AA" w:rsidRPr="000A461C"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sz w:val="28"/>
                <w:szCs w:val="28"/>
              </w:rPr>
              <w:t>Категория «руководители» высшей группы должностей государственной гражданской службы</w:t>
            </w:r>
          </w:p>
        </w:tc>
      </w:tr>
      <w:tr w:rsidR="00F918AA" w:rsidRPr="000A461C"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0A461C" w:rsidRDefault="00F918AA" w:rsidP="008A400B">
            <w:pPr>
              <w:pStyle w:val="a3"/>
              <w:numPr>
                <w:ilvl w:val="0"/>
                <w:numId w:val="27"/>
              </w:numPr>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магистрам: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 подготовки: «Искусствознание», «Музыкальное искусство», «Сценические искусства и литературное творчество»,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w:t>
            </w:r>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Специальности укрупненной группы специальностей «Искусство и культура»: «Музыкальное искусство», «Сценические искусства и литературное творчество»,  «Экранные искусства»,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w:t>
            </w:r>
          </w:p>
          <w:p w:rsidR="00F918AA" w:rsidRPr="000A461C" w:rsidRDefault="00F918AA" w:rsidP="00F918AA">
            <w:pPr>
              <w:tabs>
                <w:tab w:val="left" w:pos="9033"/>
              </w:tabs>
              <w:spacing w:after="0" w:line="240" w:lineRule="auto"/>
              <w:rPr>
                <w:rFonts w:ascii="Times New Roman" w:hAnsi="Times New Roman" w:cs="Times New Roman"/>
                <w:sz w:val="28"/>
                <w:szCs w:val="28"/>
              </w:rPr>
            </w:pPr>
          </w:p>
          <w:p w:rsidR="00F918AA" w:rsidRPr="000A461C" w:rsidRDefault="00F918AA" w:rsidP="00F918AA">
            <w:pPr>
              <w:tabs>
                <w:tab w:val="left" w:pos="9033"/>
              </w:tabs>
              <w:spacing w:after="0" w:line="240" w:lineRule="auto"/>
              <w:rPr>
                <w:rFonts w:ascii="Times New Roman" w:hAnsi="Times New Roman" w:cs="Times New Roman"/>
                <w:bCs/>
                <w:sz w:val="28"/>
                <w:szCs w:val="28"/>
                <w:lang w:eastAsia="ru-RU"/>
              </w:rPr>
            </w:pPr>
            <w:r w:rsidRPr="000A461C">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A461C" w:rsidRDefault="00F918AA" w:rsidP="00F918AA">
            <w:pPr>
              <w:tabs>
                <w:tab w:val="left" w:pos="9033"/>
              </w:tabs>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sz w:val="28"/>
                <w:szCs w:val="28"/>
                <w:lang w:eastAsia="ru-RU"/>
              </w:rPr>
            </w:pPr>
            <w:r w:rsidRPr="000A461C">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0A461C" w:rsidTr="00F918AA">
        <w:tc>
          <w:tcPr>
            <w:tcW w:w="3241" w:type="dxa"/>
            <w:vMerge w:val="restart"/>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w:t>
            </w:r>
            <w:r w:rsidRPr="000A461C">
              <w:rPr>
                <w:rFonts w:ascii="Times New Roman" w:hAnsi="Times New Roman" w:cs="Times New Roman"/>
                <w:b/>
                <w:bCs/>
                <w:sz w:val="28"/>
                <w:szCs w:val="28"/>
              </w:rPr>
              <w:t xml:space="preserve">. Требования к профессиональным </w:t>
            </w:r>
            <w:r w:rsidRPr="000A461C">
              <w:rPr>
                <w:rFonts w:ascii="Times New Roman" w:hAnsi="Times New Roman" w:cs="Times New Roman"/>
                <w:b/>
                <w:bCs/>
                <w:sz w:val="28"/>
                <w:szCs w:val="28"/>
              </w:rPr>
              <w:lastRenderedPageBreak/>
              <w:t>знаниям</w:t>
            </w:r>
          </w:p>
        </w:tc>
        <w:tc>
          <w:tcPr>
            <w:tcW w:w="3422"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lastRenderedPageBreak/>
              <w:t xml:space="preserve">1. Профессиональные знания в области </w:t>
            </w:r>
            <w:r w:rsidRPr="000A461C">
              <w:rPr>
                <w:rFonts w:ascii="Times New Roman" w:hAnsi="Times New Roman" w:cs="Times New Roman"/>
                <w:b/>
                <w:bCs/>
                <w:sz w:val="28"/>
                <w:szCs w:val="28"/>
              </w:rPr>
              <w:lastRenderedPageBreak/>
              <w:t>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lastRenderedPageBreak/>
              <w:t xml:space="preserve">Знание нормативных правовых актов и методических документов в области образования, в том числе образования в сфере культуры </w:t>
            </w:r>
            <w:r w:rsidRPr="000A461C">
              <w:rPr>
                <w:rFonts w:ascii="Times New Roman" w:hAnsi="Times New Roman" w:cs="Times New Roman"/>
                <w:sz w:val="28"/>
                <w:szCs w:val="28"/>
              </w:rPr>
              <w:lastRenderedPageBreak/>
              <w:t>и искусства, регулирующих соответствующую сферу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lang w:eastAsia="ru-RU"/>
              </w:rPr>
              <w:t>0.1., 0.6., 0.13, 0.14., 0.15., 0.16., 0.17., 0.18., 0.21., 0.24, 0.25., 0.27., 0.28. 0.29., 0.30., 0.33., 0.37., 0.38., 0.41., 0.42., 0.45., 0.52., 0.55., 0.56., 0.58., 0.59., 0.60.,  0.68., 0.70., 0.71., 0.72., 0.74., 0.75., 0.76., 0.77., 0.78., 0.79., 0.80., 0.81., 0.82., 0.83., 0.85., 0.86., 0.87., 0.88., 0.89., 0.90., 4.1., 4.2., 4.3., 4.4., 4.5., 4.6., 4.7., 4.8.</w:t>
            </w:r>
            <w:proofErr w:type="gramEnd"/>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c>
          <w:tcPr>
            <w:tcW w:w="3241" w:type="dxa"/>
            <w:vMerge/>
            <w:tcBorders>
              <w:top w:val="single" w:sz="4" w:space="0" w:color="auto"/>
              <w:left w:val="single" w:sz="4" w:space="0" w:color="auto"/>
              <w:bottom w:val="single" w:sz="4" w:space="0" w:color="auto"/>
              <w:right w:val="single" w:sz="4" w:space="0" w:color="auto"/>
            </w:tcBorders>
            <w:vAlign w:val="center"/>
            <w:hideMark/>
          </w:tcPr>
          <w:p w:rsidR="00F918AA" w:rsidRPr="000A461C" w:rsidRDefault="00F918AA" w:rsidP="00F918AA">
            <w:pPr>
              <w:spacing w:after="0"/>
              <w:rPr>
                <w:rFonts w:ascii="Times New Roman" w:hAnsi="Times New Roman" w:cs="Times New Roman"/>
                <w:sz w:val="28"/>
                <w:szCs w:val="28"/>
              </w:rPr>
            </w:pPr>
          </w:p>
        </w:tc>
        <w:tc>
          <w:tcPr>
            <w:tcW w:w="3422"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ind w:firstLine="360"/>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4.1.,4.2.</w:t>
            </w:r>
          </w:p>
        </w:tc>
      </w:tr>
      <w:tr w:rsidR="00F918AA" w:rsidRPr="000A461C"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Навыки организации оперативных исследований, подготовки аналитических докладов, справок по вопросам развития системы образования в сфере культуры и искусства;</w:t>
            </w:r>
          </w:p>
          <w:p w:rsidR="00F918AA" w:rsidRPr="000A461C" w:rsidRDefault="00F918AA" w:rsidP="00F918AA">
            <w:pPr>
              <w:pStyle w:val="Iauiue"/>
              <w:spacing w:line="256" w:lineRule="auto"/>
              <w:jc w:val="both"/>
              <w:rPr>
                <w:szCs w:val="28"/>
                <w:lang w:eastAsia="en-US"/>
              </w:rPr>
            </w:pPr>
            <w:r w:rsidRPr="000A461C">
              <w:rPr>
                <w:szCs w:val="28"/>
                <w:lang w:eastAsia="en-US"/>
              </w:rPr>
              <w:t>Навыки формирования проектов федеральных целевых программ, других программ и проектов по вопросам образования;</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Навыки работы в экспертных, конкурсных </w:t>
            </w:r>
            <w:proofErr w:type="gramStart"/>
            <w:r w:rsidRPr="000A461C">
              <w:rPr>
                <w:rFonts w:ascii="Times New Roman" w:hAnsi="Times New Roman" w:cs="Times New Roman"/>
                <w:sz w:val="28"/>
                <w:szCs w:val="28"/>
              </w:rPr>
              <w:t>комиссиях</w:t>
            </w:r>
            <w:proofErr w:type="gramEnd"/>
            <w:r w:rsidRPr="000A461C">
              <w:rPr>
                <w:rFonts w:ascii="Times New Roman" w:hAnsi="Times New Roman" w:cs="Times New Roman"/>
                <w:sz w:val="28"/>
                <w:szCs w:val="28"/>
              </w:rPr>
              <w:t xml:space="preserve"> по вопросам образования в сфере культуры и искусства;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Навыки разработки проектов прогнозов социально-экономического развития подведомственных министерству образовательных организаций и учреждений;</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Навыки разработки предложений по содержанию образовательных программ в сфере культуры и искусства.</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lastRenderedPageBreak/>
              <w:t xml:space="preserve">Навыки оценки проектов, программ, мероприятий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управления проектной деятельностью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механизмов  финансирования деятельности,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мероприятий;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A461C">
              <w:rPr>
                <w:rFonts w:ascii="Times New Roman" w:hAnsi="Times New Roman" w:cs="Times New Roman"/>
                <w:sz w:val="28"/>
                <w:szCs w:val="28"/>
              </w:rPr>
              <w:t>бизнес-планирования</w:t>
            </w:r>
            <w:proofErr w:type="spellEnd"/>
            <w:proofErr w:type="gramEnd"/>
            <w:r w:rsidRPr="000A461C">
              <w:rPr>
                <w:rFonts w:ascii="Times New Roman" w:hAnsi="Times New Roman" w:cs="Times New Roman"/>
                <w:sz w:val="28"/>
                <w:szCs w:val="28"/>
              </w:rPr>
              <w:t>;</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0A461C">
              <w:rPr>
                <w:rFonts w:ascii="Times New Roman" w:hAnsi="Times New Roman" w:cs="Times New Roman"/>
                <w:sz w:val="28"/>
                <w:szCs w:val="28"/>
              </w:rPr>
              <w:t>креативной</w:t>
            </w:r>
            <w:proofErr w:type="spellEnd"/>
            <w:r w:rsidRPr="000A461C">
              <w:rPr>
                <w:rFonts w:ascii="Times New Roman" w:hAnsi="Times New Roman" w:cs="Times New Roman"/>
                <w:sz w:val="28"/>
                <w:szCs w:val="28"/>
              </w:rPr>
              <w:t xml:space="preserve"> деятельности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формирования комплексной системы управления инновациями;</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формирования имиджа </w:t>
            </w:r>
            <w:proofErr w:type="spellStart"/>
            <w:r w:rsidRPr="000A461C">
              <w:rPr>
                <w:rFonts w:ascii="Times New Roman" w:hAnsi="Times New Roman" w:cs="Times New Roman"/>
                <w:sz w:val="28"/>
                <w:szCs w:val="28"/>
              </w:rPr>
              <w:t>социокультурного</w:t>
            </w:r>
            <w:proofErr w:type="spellEnd"/>
            <w:r w:rsidRPr="000A461C">
              <w:rPr>
                <w:rFonts w:ascii="Times New Roman" w:hAnsi="Times New Roman" w:cs="Times New Roman"/>
                <w:sz w:val="28"/>
                <w:szCs w:val="28"/>
              </w:rPr>
              <w:t xml:space="preserve"> учреждения и отдельного сотрудника в современных </w:t>
            </w:r>
            <w:proofErr w:type="gramStart"/>
            <w:r w:rsidRPr="000A461C">
              <w:rPr>
                <w:rFonts w:ascii="Times New Roman" w:hAnsi="Times New Roman" w:cs="Times New Roman"/>
                <w:sz w:val="28"/>
                <w:szCs w:val="28"/>
              </w:rPr>
              <w:t>условиях</w:t>
            </w:r>
            <w:proofErr w:type="gramEnd"/>
            <w:r w:rsidRPr="000A461C">
              <w:rPr>
                <w:rFonts w:ascii="Times New Roman" w:hAnsi="Times New Roman" w:cs="Times New Roman"/>
                <w:sz w:val="28"/>
                <w:szCs w:val="28"/>
              </w:rPr>
              <w:t xml:space="preserve">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преобразований,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Навыки  </w:t>
            </w:r>
            <w:proofErr w:type="spellStart"/>
            <w:r w:rsidRPr="000A461C">
              <w:rPr>
                <w:rFonts w:ascii="Times New Roman" w:hAnsi="Times New Roman" w:cs="Times New Roman"/>
                <w:sz w:val="28"/>
                <w:szCs w:val="28"/>
              </w:rPr>
              <w:t>командообразования</w:t>
            </w:r>
            <w:proofErr w:type="spellEnd"/>
            <w:r w:rsidRPr="000A461C">
              <w:rPr>
                <w:rFonts w:ascii="Times New Roman" w:hAnsi="Times New Roman" w:cs="Times New Roman"/>
                <w:sz w:val="28"/>
                <w:szCs w:val="28"/>
              </w:rPr>
              <w:t xml:space="preserve"> для реализации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709" w:right="360" w:bottom="360" w:left="360" w:header="0" w:footer="0" w:gutter="0"/>
          <w:cols w:space="708"/>
          <w:titlePg/>
          <w:docGrid w:linePitch="360"/>
        </w:sectPr>
      </w:pPr>
    </w:p>
    <w:tbl>
      <w:tblPr>
        <w:tblW w:w="0" w:type="auto"/>
        <w:tblInd w:w="675" w:type="dxa"/>
        <w:tblLook w:val="04A0"/>
      </w:tblPr>
      <w:tblGrid>
        <w:gridCol w:w="3241"/>
        <w:gridCol w:w="3422"/>
        <w:gridCol w:w="8221"/>
      </w:tblGrid>
      <w:tr w:rsidR="00F918AA" w:rsidRPr="000A461C"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sz w:val="28"/>
                <w:szCs w:val="28"/>
              </w:rPr>
              <w:lastRenderedPageBreak/>
              <w:t>Категория «специалисты» главной группы должностей государственной гражданской службы</w:t>
            </w:r>
          </w:p>
        </w:tc>
      </w:tr>
      <w:tr w:rsidR="00F918AA" w:rsidRPr="000A461C"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0A461C" w:rsidRDefault="00F918AA" w:rsidP="008A400B">
            <w:pPr>
              <w:pStyle w:val="a3"/>
              <w:numPr>
                <w:ilvl w:val="0"/>
                <w:numId w:val="28"/>
              </w:numPr>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магистрам: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 подготовки: «Искусствознание», «Музыкальное искусство», «Сценические искусства и литературное творчество»,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w:t>
            </w:r>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Специальности укрупненной группы специальностей «Искусство и культура»: «Музыкальное искусство», «Сценические искусства и литературное творчество», «Экранные искусства»,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w:t>
            </w:r>
          </w:p>
          <w:p w:rsidR="00F918AA" w:rsidRPr="000A461C" w:rsidRDefault="00F918AA" w:rsidP="00F918AA">
            <w:pPr>
              <w:tabs>
                <w:tab w:val="left" w:pos="9033"/>
              </w:tabs>
              <w:spacing w:after="0" w:line="240" w:lineRule="auto"/>
              <w:rPr>
                <w:rFonts w:ascii="Times New Roman" w:hAnsi="Times New Roman" w:cs="Times New Roman"/>
                <w:sz w:val="28"/>
                <w:szCs w:val="28"/>
              </w:rPr>
            </w:pPr>
          </w:p>
          <w:p w:rsidR="00F918AA" w:rsidRPr="000A461C" w:rsidRDefault="00F918AA" w:rsidP="00F918AA">
            <w:pPr>
              <w:tabs>
                <w:tab w:val="left" w:pos="9033"/>
              </w:tabs>
              <w:spacing w:after="0" w:line="240" w:lineRule="auto"/>
              <w:rPr>
                <w:rFonts w:ascii="Times New Roman" w:hAnsi="Times New Roman" w:cs="Times New Roman"/>
                <w:bCs/>
                <w:sz w:val="28"/>
                <w:szCs w:val="28"/>
                <w:lang w:eastAsia="ru-RU"/>
              </w:rPr>
            </w:pPr>
            <w:r w:rsidRPr="000A461C">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A461C" w:rsidRDefault="00F918AA" w:rsidP="00F918AA">
            <w:pPr>
              <w:tabs>
                <w:tab w:val="left" w:pos="9033"/>
              </w:tabs>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sz w:val="28"/>
                <w:szCs w:val="28"/>
                <w:lang w:eastAsia="ru-RU"/>
              </w:rPr>
            </w:pPr>
            <w:r w:rsidRPr="000A461C">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0A461C" w:rsidTr="00F918AA">
        <w:tc>
          <w:tcPr>
            <w:tcW w:w="3241" w:type="dxa"/>
            <w:vMerge w:val="restart"/>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w:t>
            </w:r>
            <w:r w:rsidRPr="000A461C">
              <w:rPr>
                <w:rFonts w:ascii="Times New Roman" w:hAnsi="Times New Roman" w:cs="Times New Roman"/>
                <w:b/>
                <w:bCs/>
                <w:sz w:val="28"/>
                <w:szCs w:val="28"/>
              </w:rPr>
              <w:t>. Требования к профессиональным знаниям</w:t>
            </w:r>
          </w:p>
        </w:tc>
        <w:tc>
          <w:tcPr>
            <w:tcW w:w="3422"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и методических документов в области образования, в том числе образования в сфере культуры и искусства, регулирующих соответствующую сферу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lang w:eastAsia="ru-RU"/>
              </w:rPr>
              <w:t>0.1., 0.6., 0.13, 0.14., 0.15., 0.16., 0.17., 0.18., 0.21., 0.24, 0.25., 0.27., 0.28. 0.29., 0.30., 0.33., 0.37., 0.38., 0.41., 0.42., 0.45., 0.52., 0.55., 0.56., 0.58., 0.59., 0.60.,  0.68., 0.70., 0.71., 0.72., 0.74., 0.75., 0.76., 0.77., 0.78., 0.79., 0.80., 0.81., 0.82., 0.83., 0.85., 0.86., 0.87., 0.88., 0.89., 0.90., 4.1., 4.2., 4.3., 4.4., 4.5., 4.6., 4.7., 4.8.</w:t>
            </w:r>
            <w:proofErr w:type="gramEnd"/>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c>
          <w:tcPr>
            <w:tcW w:w="3241" w:type="dxa"/>
            <w:vMerge/>
            <w:tcBorders>
              <w:top w:val="single" w:sz="4" w:space="0" w:color="auto"/>
              <w:left w:val="single" w:sz="4" w:space="0" w:color="auto"/>
              <w:bottom w:val="single" w:sz="4" w:space="0" w:color="auto"/>
              <w:right w:val="single" w:sz="4" w:space="0" w:color="auto"/>
            </w:tcBorders>
            <w:vAlign w:val="center"/>
            <w:hideMark/>
          </w:tcPr>
          <w:p w:rsidR="00F918AA" w:rsidRPr="000A461C" w:rsidRDefault="00F918AA" w:rsidP="00F918AA">
            <w:pPr>
              <w:spacing w:after="0"/>
              <w:rPr>
                <w:rFonts w:ascii="Times New Roman" w:hAnsi="Times New Roman" w:cs="Times New Roman"/>
                <w:sz w:val="28"/>
                <w:szCs w:val="28"/>
              </w:rPr>
            </w:pPr>
          </w:p>
        </w:tc>
        <w:tc>
          <w:tcPr>
            <w:tcW w:w="3422"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ind w:firstLine="360"/>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4.1.,4.2.</w:t>
            </w:r>
          </w:p>
        </w:tc>
      </w:tr>
      <w:tr w:rsidR="00F918AA" w:rsidRPr="000A461C"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Навыки подготовки аналитических докладов, справок по вопросам развития системы образования в сфере культуры и искусства;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Навыки разработки предложений по содержанию образовательных программ в сфере культуры и искусства;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Навыки разработки проектов срочных трудовых договоров с руководителями подведомственных министерству образовательных учреждений, учреждений дополнительного образования;</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проектов, программ, мероприятий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управления проектной деятельностью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механизмов  финансирования деятельности,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мероприятий;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реализации различных форм государственно-частного </w:t>
            </w:r>
            <w:r w:rsidRPr="000A461C">
              <w:rPr>
                <w:rFonts w:ascii="Times New Roman" w:hAnsi="Times New Roman" w:cs="Times New Roman"/>
                <w:sz w:val="28"/>
                <w:szCs w:val="28"/>
              </w:rPr>
              <w:lastRenderedPageBreak/>
              <w:t xml:space="preserve">партнерства в сфере культуры и  </w:t>
            </w:r>
            <w:proofErr w:type="spellStart"/>
            <w:proofErr w:type="gramStart"/>
            <w:r w:rsidRPr="000A461C">
              <w:rPr>
                <w:rFonts w:ascii="Times New Roman" w:hAnsi="Times New Roman" w:cs="Times New Roman"/>
                <w:sz w:val="28"/>
                <w:szCs w:val="28"/>
              </w:rPr>
              <w:t>бизнес-планирования</w:t>
            </w:r>
            <w:proofErr w:type="spellEnd"/>
            <w:proofErr w:type="gramEnd"/>
            <w:r w:rsidRPr="000A461C">
              <w:rPr>
                <w:rFonts w:ascii="Times New Roman" w:hAnsi="Times New Roman" w:cs="Times New Roman"/>
                <w:sz w:val="28"/>
                <w:szCs w:val="28"/>
              </w:rPr>
              <w:t>;</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0A461C">
              <w:rPr>
                <w:rFonts w:ascii="Times New Roman" w:hAnsi="Times New Roman" w:cs="Times New Roman"/>
                <w:sz w:val="28"/>
                <w:szCs w:val="28"/>
              </w:rPr>
              <w:t>креативной</w:t>
            </w:r>
            <w:proofErr w:type="spellEnd"/>
            <w:r w:rsidRPr="000A461C">
              <w:rPr>
                <w:rFonts w:ascii="Times New Roman" w:hAnsi="Times New Roman" w:cs="Times New Roman"/>
                <w:sz w:val="28"/>
                <w:szCs w:val="28"/>
              </w:rPr>
              <w:t xml:space="preserve"> деятельности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формирования комплексной системы управления инновациями;</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формирования имиджа </w:t>
            </w:r>
            <w:proofErr w:type="spellStart"/>
            <w:r w:rsidRPr="000A461C">
              <w:rPr>
                <w:rFonts w:ascii="Times New Roman" w:hAnsi="Times New Roman" w:cs="Times New Roman"/>
                <w:sz w:val="28"/>
                <w:szCs w:val="28"/>
              </w:rPr>
              <w:t>социокультурного</w:t>
            </w:r>
            <w:proofErr w:type="spellEnd"/>
            <w:r w:rsidRPr="000A461C">
              <w:rPr>
                <w:rFonts w:ascii="Times New Roman" w:hAnsi="Times New Roman" w:cs="Times New Roman"/>
                <w:sz w:val="28"/>
                <w:szCs w:val="28"/>
              </w:rPr>
              <w:t xml:space="preserve"> учреждения и отдельного сотрудника в современных </w:t>
            </w:r>
            <w:proofErr w:type="gramStart"/>
            <w:r w:rsidRPr="000A461C">
              <w:rPr>
                <w:rFonts w:ascii="Times New Roman" w:hAnsi="Times New Roman" w:cs="Times New Roman"/>
                <w:sz w:val="28"/>
                <w:szCs w:val="28"/>
              </w:rPr>
              <w:t>условиях</w:t>
            </w:r>
            <w:proofErr w:type="gramEnd"/>
            <w:r w:rsidRPr="000A461C">
              <w:rPr>
                <w:rFonts w:ascii="Times New Roman" w:hAnsi="Times New Roman" w:cs="Times New Roman"/>
                <w:sz w:val="28"/>
                <w:szCs w:val="28"/>
              </w:rPr>
              <w:t xml:space="preserve">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преобразований,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Навыки  </w:t>
            </w:r>
            <w:proofErr w:type="spellStart"/>
            <w:r w:rsidRPr="000A461C">
              <w:rPr>
                <w:rFonts w:ascii="Times New Roman" w:hAnsi="Times New Roman" w:cs="Times New Roman"/>
                <w:sz w:val="28"/>
                <w:szCs w:val="28"/>
              </w:rPr>
              <w:t>командообразования</w:t>
            </w:r>
            <w:proofErr w:type="spellEnd"/>
            <w:r w:rsidRPr="000A461C">
              <w:rPr>
                <w:rFonts w:ascii="Times New Roman" w:hAnsi="Times New Roman" w:cs="Times New Roman"/>
                <w:sz w:val="28"/>
                <w:szCs w:val="28"/>
              </w:rPr>
              <w:t xml:space="preserve"> для реализации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0" w:type="auto"/>
        <w:tblInd w:w="675" w:type="dxa"/>
        <w:tblLook w:val="04A0"/>
      </w:tblPr>
      <w:tblGrid>
        <w:gridCol w:w="3233"/>
        <w:gridCol w:w="3430"/>
        <w:gridCol w:w="8221"/>
      </w:tblGrid>
      <w:tr w:rsidR="00F918AA" w:rsidRPr="000A461C"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sz w:val="28"/>
                <w:szCs w:val="28"/>
              </w:rPr>
              <w:lastRenderedPageBreak/>
              <w:t>Категория «специалисты» ведущей группы должностей государственной гражданской службы</w:t>
            </w:r>
          </w:p>
        </w:tc>
      </w:tr>
      <w:tr w:rsidR="00F918AA" w:rsidRPr="000A461C"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0A461C" w:rsidRDefault="00F918AA" w:rsidP="008A400B">
            <w:pPr>
              <w:pStyle w:val="a3"/>
              <w:numPr>
                <w:ilvl w:val="0"/>
                <w:numId w:val="29"/>
              </w:numPr>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магистрам: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 подготовки: «Искусствознание», «Музыкальное искусство», «Сценические искусства и литературное творчество»,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w:t>
            </w:r>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Специальности укрупненной группы специальностей «Искусство и культура»: «Музыкальное искусство», «Сценические искусства и литературное творчество», «Экранные искусства»,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w:t>
            </w:r>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tabs>
                <w:tab w:val="left" w:pos="9033"/>
              </w:tabs>
              <w:spacing w:after="0" w:line="240" w:lineRule="auto"/>
              <w:rPr>
                <w:rFonts w:ascii="Times New Roman" w:hAnsi="Times New Roman" w:cs="Times New Roman"/>
                <w:bCs/>
                <w:sz w:val="28"/>
                <w:szCs w:val="28"/>
                <w:lang w:eastAsia="ru-RU"/>
              </w:rPr>
            </w:pPr>
            <w:r w:rsidRPr="000A461C">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A461C" w:rsidRDefault="00F918AA" w:rsidP="00F918AA">
            <w:pPr>
              <w:tabs>
                <w:tab w:val="left" w:pos="9033"/>
              </w:tabs>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sz w:val="28"/>
                <w:szCs w:val="28"/>
                <w:lang w:eastAsia="ru-RU"/>
              </w:rPr>
            </w:pPr>
            <w:r w:rsidRPr="000A461C">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0A461C" w:rsidTr="00F918AA">
        <w:tc>
          <w:tcPr>
            <w:tcW w:w="3233" w:type="dxa"/>
            <w:vMerge w:val="restart"/>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w:t>
            </w:r>
            <w:r w:rsidRPr="000A461C">
              <w:rPr>
                <w:rFonts w:ascii="Times New Roman" w:hAnsi="Times New Roman" w:cs="Times New Roman"/>
                <w:b/>
                <w:bCs/>
                <w:sz w:val="28"/>
                <w:szCs w:val="28"/>
              </w:rPr>
              <w:t>. Требования к профессиональным знаниям</w:t>
            </w:r>
          </w:p>
        </w:tc>
        <w:tc>
          <w:tcPr>
            <w:tcW w:w="3430"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и методических документов в области образования, в том числе образования в сфере культуры и искусства, регулирующих соответствующую сферу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lang w:eastAsia="ru-RU"/>
              </w:rPr>
              <w:t>0.13, 0.14., 0.15., 0.16., 0.17., 0.18., 0.21., 0.24, 0.25., 0.27., 0.28. 0.29., 0.30., 0.33., 0.37., 0.38., 0.41., 0.42., 0.45., 0.52., 0.55., 0.56., 0.58., 0.59., 0.60.,  0.68., 0.70., 0.71., 0.72., 0.74., 0.75., 0.76., 0.77., 0.78., 0.79., 0.80., 0.81., 0.82., 0.83., 0.85., 0.86., 0.87., 0.88., 0.89., 0.90., 4.1., 4.2., 4.3., 4.4., 4.5., 4.6., 4.7., 4.8.</w:t>
            </w:r>
            <w:proofErr w:type="gramEnd"/>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c>
          <w:tcPr>
            <w:tcW w:w="3233" w:type="dxa"/>
            <w:vMerge/>
            <w:tcBorders>
              <w:top w:val="single" w:sz="4" w:space="0" w:color="auto"/>
              <w:left w:val="single" w:sz="4" w:space="0" w:color="auto"/>
              <w:bottom w:val="single" w:sz="4" w:space="0" w:color="auto"/>
              <w:right w:val="single" w:sz="4" w:space="0" w:color="auto"/>
            </w:tcBorders>
            <w:vAlign w:val="center"/>
            <w:hideMark/>
          </w:tcPr>
          <w:p w:rsidR="00F918AA" w:rsidRPr="000A461C" w:rsidRDefault="00F918AA" w:rsidP="00F918AA">
            <w:pPr>
              <w:spacing w:after="0"/>
              <w:rPr>
                <w:rFonts w:ascii="Times New Roman" w:hAnsi="Times New Roman" w:cs="Times New Roman"/>
                <w:sz w:val="28"/>
                <w:szCs w:val="28"/>
              </w:rPr>
            </w:pPr>
          </w:p>
        </w:tc>
        <w:tc>
          <w:tcPr>
            <w:tcW w:w="3430"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4.1.,4.2.</w:t>
            </w:r>
          </w:p>
        </w:tc>
      </w:tr>
      <w:tr w:rsidR="00F918AA" w:rsidRPr="000A461C"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Навыки организации сбора и подготовки материалов и отчетов по вопросу выделения грантов Президента Российской Федерации;</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Ведение базы одаренных детей в сфере культуры и искусства;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Навыки подготовки сводного реестра налоговых платежей подведомственных образовательных учреждений;</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проектов, программ, мероприятий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управления проектной деятельностью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механизмов  финансирования деятельности,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мероприятий;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A461C">
              <w:rPr>
                <w:rFonts w:ascii="Times New Roman" w:hAnsi="Times New Roman" w:cs="Times New Roman"/>
                <w:sz w:val="28"/>
                <w:szCs w:val="28"/>
              </w:rPr>
              <w:t>бизнес-планирования</w:t>
            </w:r>
            <w:proofErr w:type="spellEnd"/>
            <w:proofErr w:type="gramEnd"/>
            <w:r w:rsidRPr="000A461C">
              <w:rPr>
                <w:rFonts w:ascii="Times New Roman" w:hAnsi="Times New Roman" w:cs="Times New Roman"/>
                <w:sz w:val="28"/>
                <w:szCs w:val="28"/>
              </w:rPr>
              <w:t>;</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w:t>
            </w:r>
            <w:r w:rsidRPr="000A461C">
              <w:rPr>
                <w:rFonts w:ascii="Times New Roman" w:hAnsi="Times New Roman" w:cs="Times New Roman"/>
                <w:sz w:val="28"/>
                <w:szCs w:val="28"/>
              </w:rPr>
              <w:lastRenderedPageBreak/>
              <w:t xml:space="preserve">совершенствованию траектории инновационного развития страны, территории, конкретного учреждения;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формирования имиджа </w:t>
            </w:r>
            <w:proofErr w:type="spellStart"/>
            <w:r w:rsidRPr="000A461C">
              <w:rPr>
                <w:rFonts w:ascii="Times New Roman" w:hAnsi="Times New Roman" w:cs="Times New Roman"/>
                <w:sz w:val="28"/>
                <w:szCs w:val="28"/>
              </w:rPr>
              <w:t>социокультурного</w:t>
            </w:r>
            <w:proofErr w:type="spellEnd"/>
            <w:r w:rsidRPr="000A461C">
              <w:rPr>
                <w:rFonts w:ascii="Times New Roman" w:hAnsi="Times New Roman" w:cs="Times New Roman"/>
                <w:sz w:val="28"/>
                <w:szCs w:val="28"/>
              </w:rPr>
              <w:t xml:space="preserve"> учреждения и отдельного сотрудника в современных </w:t>
            </w:r>
            <w:proofErr w:type="gramStart"/>
            <w:r w:rsidRPr="000A461C">
              <w:rPr>
                <w:rFonts w:ascii="Times New Roman" w:hAnsi="Times New Roman" w:cs="Times New Roman"/>
                <w:sz w:val="28"/>
                <w:szCs w:val="28"/>
              </w:rPr>
              <w:t>условиях</w:t>
            </w:r>
            <w:proofErr w:type="gramEnd"/>
            <w:r w:rsidRPr="000A461C">
              <w:rPr>
                <w:rFonts w:ascii="Times New Roman" w:hAnsi="Times New Roman" w:cs="Times New Roman"/>
                <w:sz w:val="28"/>
                <w:szCs w:val="28"/>
              </w:rPr>
              <w:t xml:space="preserve">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преобразований,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Навыки  </w:t>
            </w:r>
            <w:proofErr w:type="spellStart"/>
            <w:r w:rsidRPr="000A461C">
              <w:rPr>
                <w:rFonts w:ascii="Times New Roman" w:hAnsi="Times New Roman" w:cs="Times New Roman"/>
                <w:sz w:val="28"/>
                <w:szCs w:val="28"/>
              </w:rPr>
              <w:t>командообразования</w:t>
            </w:r>
            <w:proofErr w:type="spellEnd"/>
            <w:r w:rsidRPr="000A461C">
              <w:rPr>
                <w:rFonts w:ascii="Times New Roman" w:hAnsi="Times New Roman" w:cs="Times New Roman"/>
                <w:sz w:val="28"/>
                <w:szCs w:val="28"/>
              </w:rPr>
              <w:t xml:space="preserve"> для реализации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0" w:type="auto"/>
        <w:tblInd w:w="675" w:type="dxa"/>
        <w:tblLook w:val="04A0"/>
      </w:tblPr>
      <w:tblGrid>
        <w:gridCol w:w="3233"/>
        <w:gridCol w:w="3430"/>
        <w:gridCol w:w="8221"/>
      </w:tblGrid>
      <w:tr w:rsidR="00F918AA" w:rsidRPr="000A461C"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sz w:val="28"/>
                <w:szCs w:val="28"/>
              </w:rPr>
              <w:lastRenderedPageBreak/>
              <w:t>Категория «специалисты» старшей группы должностей государственной гражданской службы</w:t>
            </w:r>
          </w:p>
        </w:tc>
      </w:tr>
      <w:tr w:rsidR="00F918AA" w:rsidRPr="000A461C"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0A461C" w:rsidRDefault="00F918AA" w:rsidP="008A400B">
            <w:pPr>
              <w:pStyle w:val="a3"/>
              <w:numPr>
                <w:ilvl w:val="0"/>
                <w:numId w:val="30"/>
              </w:numPr>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tcPr>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бакалаврам: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 подготовки: «Искусствознание», «Музыкальное искусство», «Сценические искусства и литературное творчество»,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w:t>
            </w:r>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Специальности укрупненной группы специальностей «Искусство и культура»: «Музыкальное искусство», «Сценические искусства и литературное творчество», «Экранные искусства»,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w:t>
            </w:r>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tabs>
                <w:tab w:val="left" w:pos="9033"/>
              </w:tabs>
              <w:spacing w:after="0" w:line="240" w:lineRule="auto"/>
              <w:rPr>
                <w:rFonts w:ascii="Times New Roman" w:hAnsi="Times New Roman" w:cs="Times New Roman"/>
                <w:bCs/>
                <w:sz w:val="28"/>
                <w:szCs w:val="28"/>
                <w:lang w:eastAsia="ru-RU"/>
              </w:rPr>
            </w:pPr>
            <w:r w:rsidRPr="000A461C">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A461C" w:rsidRDefault="00F918AA" w:rsidP="00F918AA">
            <w:pPr>
              <w:tabs>
                <w:tab w:val="left" w:pos="9033"/>
              </w:tabs>
              <w:spacing w:after="0" w:line="240" w:lineRule="auto"/>
              <w:rPr>
                <w:rFonts w:ascii="Times New Roman" w:hAnsi="Times New Roman" w:cs="Times New Roman"/>
                <w:sz w:val="28"/>
                <w:szCs w:val="28"/>
              </w:rPr>
            </w:pPr>
          </w:p>
          <w:p w:rsidR="00F918AA" w:rsidRPr="000A461C" w:rsidRDefault="00F918AA" w:rsidP="00F918AA">
            <w:pPr>
              <w:tabs>
                <w:tab w:val="left" w:pos="9033"/>
              </w:tabs>
              <w:spacing w:after="0" w:line="240" w:lineRule="auto"/>
              <w:rPr>
                <w:rFonts w:ascii="Times New Roman" w:hAnsi="Times New Roman" w:cs="Times New Roman"/>
                <w:bCs/>
                <w:sz w:val="28"/>
                <w:szCs w:val="28"/>
                <w:lang w:eastAsia="ru-RU"/>
              </w:rPr>
            </w:pPr>
            <w:r w:rsidRPr="000A461C">
              <w:rPr>
                <w:rFonts w:ascii="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0A461C" w:rsidTr="00F918AA">
        <w:tc>
          <w:tcPr>
            <w:tcW w:w="3233" w:type="dxa"/>
            <w:vMerge w:val="restart"/>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w:t>
            </w:r>
            <w:r w:rsidRPr="000A461C">
              <w:rPr>
                <w:rFonts w:ascii="Times New Roman" w:hAnsi="Times New Roman" w:cs="Times New Roman"/>
                <w:b/>
                <w:bCs/>
                <w:sz w:val="28"/>
                <w:szCs w:val="28"/>
              </w:rPr>
              <w:t>. Требования к профессиональным знаниям</w:t>
            </w:r>
          </w:p>
        </w:tc>
        <w:tc>
          <w:tcPr>
            <w:tcW w:w="3430"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и методических документов в области образования, в том числе образования в сфере культуры и искусства, регулирующих соответствующую сферу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lang w:eastAsia="ru-RU"/>
              </w:rPr>
              <w:t>0.13, 0.14., 0.15., 0.16., 0.17., 4.1., 4.2., 4.3., 4.4., 4.5., 4.6., 4.7., 4.8.</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0A461C">
              <w:rPr>
                <w:rFonts w:ascii="Times New Roman" w:hAnsi="Times New Roman" w:cs="Times New Roman"/>
                <w:sz w:val="28"/>
                <w:szCs w:val="28"/>
              </w:rPr>
              <w:lastRenderedPageBreak/>
              <w:t>государственным гражданским служащим после назначения на должность государственной гражданской службы.</w:t>
            </w:r>
          </w:p>
        </w:tc>
      </w:tr>
      <w:tr w:rsidR="00F918AA" w:rsidRPr="000A461C" w:rsidTr="00F918AA">
        <w:tc>
          <w:tcPr>
            <w:tcW w:w="3233" w:type="dxa"/>
            <w:vMerge/>
            <w:tcBorders>
              <w:top w:val="single" w:sz="4" w:space="0" w:color="auto"/>
              <w:left w:val="single" w:sz="4" w:space="0" w:color="auto"/>
              <w:bottom w:val="single" w:sz="4" w:space="0" w:color="auto"/>
              <w:right w:val="single" w:sz="4" w:space="0" w:color="auto"/>
            </w:tcBorders>
            <w:vAlign w:val="center"/>
            <w:hideMark/>
          </w:tcPr>
          <w:p w:rsidR="00F918AA" w:rsidRPr="000A461C" w:rsidRDefault="00F918AA" w:rsidP="00F918AA">
            <w:pPr>
              <w:spacing w:after="0"/>
              <w:rPr>
                <w:rFonts w:ascii="Times New Roman" w:hAnsi="Times New Roman" w:cs="Times New Roman"/>
                <w:sz w:val="28"/>
                <w:szCs w:val="28"/>
              </w:rPr>
            </w:pPr>
          </w:p>
        </w:tc>
        <w:tc>
          <w:tcPr>
            <w:tcW w:w="3430"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4.1.,4.2.</w:t>
            </w:r>
          </w:p>
        </w:tc>
      </w:tr>
      <w:tr w:rsidR="00F918AA" w:rsidRPr="000A461C"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Навыки организации сбора и подготовки материалов и отчетов по вопросу выделения грантов Президента Российской Федерации;</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Ведение базы одаренных детей в сфере культуры и искусства;</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подготовки сводного реестра налоговых платежей подведомственных образовательных учреждений.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0" w:type="auto"/>
        <w:tblInd w:w="675" w:type="dxa"/>
        <w:tblLook w:val="04A0"/>
      </w:tblPr>
      <w:tblGrid>
        <w:gridCol w:w="3233"/>
        <w:gridCol w:w="3430"/>
        <w:gridCol w:w="8221"/>
      </w:tblGrid>
      <w:tr w:rsidR="00F918AA" w:rsidRPr="000A461C"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F918AA" w:rsidRPr="000A461C"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0A461C" w:rsidRDefault="00F918AA" w:rsidP="008A400B">
            <w:pPr>
              <w:pStyle w:val="a3"/>
              <w:numPr>
                <w:ilvl w:val="0"/>
                <w:numId w:val="31"/>
              </w:numPr>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pStyle w:val="3"/>
              <w:tabs>
                <w:tab w:val="left" w:pos="9033"/>
              </w:tabs>
              <w:spacing w:before="0"/>
              <w:rPr>
                <w:rFonts w:eastAsiaTheme="minorHAnsi"/>
                <w:b w:val="0"/>
                <w:bCs w:val="0"/>
                <w:sz w:val="28"/>
                <w:szCs w:val="28"/>
              </w:rPr>
            </w:pPr>
            <w:r w:rsidRPr="000A461C">
              <w:rPr>
                <w:rFonts w:eastAsiaTheme="minorHAnsi"/>
                <w:b w:val="0"/>
                <w:bCs w:val="0"/>
                <w:sz w:val="28"/>
                <w:szCs w:val="28"/>
              </w:rPr>
              <w:t xml:space="preserve">Среднее профессиональное образование по программам </w:t>
            </w:r>
            <w:proofErr w:type="gramStart"/>
            <w:r w:rsidRPr="000A461C">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0A461C">
              <w:rPr>
                <w:rFonts w:eastAsiaTheme="minorHAnsi"/>
                <w:b w:val="0"/>
                <w:bCs w:val="0"/>
                <w:sz w:val="28"/>
                <w:szCs w:val="28"/>
              </w:rPr>
              <w:t xml:space="preserve"> образования «Искусствознание», «</w:t>
            </w:r>
            <w:proofErr w:type="spellStart"/>
            <w:r w:rsidRPr="000A461C">
              <w:rPr>
                <w:rFonts w:eastAsiaTheme="minorHAnsi"/>
                <w:b w:val="0"/>
                <w:bCs w:val="0"/>
                <w:sz w:val="28"/>
                <w:szCs w:val="28"/>
              </w:rPr>
              <w:t>Культуроведение</w:t>
            </w:r>
            <w:proofErr w:type="spellEnd"/>
            <w:r w:rsidRPr="000A461C">
              <w:rPr>
                <w:rFonts w:eastAsiaTheme="minorHAnsi"/>
                <w:b w:val="0"/>
                <w:bCs w:val="0"/>
                <w:sz w:val="28"/>
                <w:szCs w:val="28"/>
              </w:rPr>
              <w:t xml:space="preserve"> и </w:t>
            </w:r>
            <w:proofErr w:type="spellStart"/>
            <w:r w:rsidRPr="000A461C">
              <w:rPr>
                <w:rFonts w:eastAsiaTheme="minorHAnsi"/>
                <w:b w:val="0"/>
                <w:bCs w:val="0"/>
                <w:sz w:val="28"/>
                <w:szCs w:val="28"/>
              </w:rPr>
              <w:t>социокультурные</w:t>
            </w:r>
            <w:proofErr w:type="spellEnd"/>
            <w:r w:rsidRPr="000A461C">
              <w:rPr>
                <w:rFonts w:eastAsiaTheme="minorHAnsi"/>
                <w:b w:val="0"/>
                <w:bCs w:val="0"/>
                <w:sz w:val="28"/>
                <w:szCs w:val="28"/>
              </w:rPr>
              <w:t xml:space="preserve"> проекты», «Сценические искусства и литературное творчество», «Музыкальное искусство», «Изобразительные и прикладные виды искусств».</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0A461C" w:rsidTr="00F918AA">
        <w:tc>
          <w:tcPr>
            <w:tcW w:w="3233" w:type="dxa"/>
            <w:vMerge w:val="restart"/>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w:t>
            </w:r>
            <w:r w:rsidRPr="000A461C">
              <w:rPr>
                <w:rFonts w:ascii="Times New Roman" w:hAnsi="Times New Roman" w:cs="Times New Roman"/>
                <w:b/>
                <w:bCs/>
                <w:sz w:val="28"/>
                <w:szCs w:val="28"/>
              </w:rPr>
              <w:t>. Требования к профессиональным знаниям</w:t>
            </w:r>
          </w:p>
        </w:tc>
        <w:tc>
          <w:tcPr>
            <w:tcW w:w="3430"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Borders>
              <w:top w:val="single" w:sz="4" w:space="0" w:color="auto"/>
              <w:left w:val="single" w:sz="4" w:space="0" w:color="auto"/>
              <w:bottom w:val="single" w:sz="4" w:space="0" w:color="auto"/>
              <w:right w:val="single" w:sz="4" w:space="0" w:color="auto"/>
            </w:tcBorders>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и методических документов в области образования, в том числе образования в сфере культуры и искусства, регулирующих соответствующую сферу деятельности,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lang w:eastAsia="ru-RU"/>
              </w:rPr>
              <w:t>0.13, 0.14., 0.15., 0.16., 0.17., 4.1., 4.2., 4.3., 4.4., 4.5., 4.6., 4.7., 4.8.</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c>
          <w:tcPr>
            <w:tcW w:w="3233" w:type="dxa"/>
            <w:vMerge/>
            <w:tcBorders>
              <w:top w:val="single" w:sz="4" w:space="0" w:color="auto"/>
              <w:left w:val="single" w:sz="4" w:space="0" w:color="auto"/>
              <w:bottom w:val="single" w:sz="4" w:space="0" w:color="auto"/>
              <w:right w:val="single" w:sz="4" w:space="0" w:color="auto"/>
            </w:tcBorders>
            <w:vAlign w:val="center"/>
            <w:hideMark/>
          </w:tcPr>
          <w:p w:rsidR="00F918AA" w:rsidRPr="000A461C" w:rsidRDefault="00F918AA" w:rsidP="00F918AA">
            <w:pPr>
              <w:spacing w:after="0"/>
              <w:rPr>
                <w:rFonts w:ascii="Times New Roman" w:hAnsi="Times New Roman" w:cs="Times New Roman"/>
                <w:sz w:val="28"/>
                <w:szCs w:val="28"/>
              </w:rPr>
            </w:pPr>
          </w:p>
        </w:tc>
        <w:tc>
          <w:tcPr>
            <w:tcW w:w="3430"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2. 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4.1.,4.2.</w:t>
            </w:r>
          </w:p>
        </w:tc>
      </w:tr>
      <w:tr w:rsidR="00F918AA" w:rsidRPr="000A461C"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tcBorders>
              <w:top w:val="single" w:sz="4" w:space="0" w:color="auto"/>
              <w:left w:val="single" w:sz="4" w:space="0" w:color="auto"/>
              <w:bottom w:val="single" w:sz="4" w:space="0" w:color="auto"/>
              <w:right w:val="single" w:sz="4" w:space="0" w:color="auto"/>
            </w:tcBorders>
            <w:hideMark/>
          </w:tcPr>
          <w:p w:rsidR="00F918AA" w:rsidRPr="000A461C" w:rsidRDefault="00F918AA" w:rsidP="00F918AA">
            <w:pPr>
              <w:rPr>
                <w:rFonts w:ascii="Times New Roman" w:hAnsi="Times New Roman" w:cs="Times New Roman"/>
                <w:sz w:val="28"/>
                <w:szCs w:val="28"/>
              </w:rPr>
            </w:pPr>
          </w:p>
        </w:tc>
      </w:tr>
    </w:tbl>
    <w:p w:rsidR="00F918AA" w:rsidRDefault="00F918AA" w:rsidP="00F918AA">
      <w:pPr>
        <w:spacing w:after="0"/>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0A461C" w:rsidRDefault="00F918AA" w:rsidP="00F918AA">
      <w:pPr>
        <w:spacing w:after="0" w:line="240" w:lineRule="auto"/>
        <w:ind w:firstLine="357"/>
        <w:jc w:val="center"/>
        <w:rPr>
          <w:rFonts w:ascii="Times New Roman" w:hAnsi="Times New Roman" w:cs="Times New Roman"/>
          <w:sz w:val="28"/>
          <w:szCs w:val="28"/>
          <w:lang w:eastAsia="ru-RU"/>
        </w:rPr>
      </w:pPr>
      <w:bookmarkStart w:id="4" w:name="Кинематография"/>
      <w:bookmarkEnd w:id="4"/>
      <w:r w:rsidRPr="000A461C">
        <w:rPr>
          <w:rFonts w:ascii="Times New Roman" w:hAnsi="Times New Roman" w:cs="Times New Roman"/>
          <w:sz w:val="28"/>
          <w:szCs w:val="28"/>
          <w:lang w:eastAsia="ru-RU"/>
        </w:rPr>
        <w:t>Регулирование в сфере кинематографии</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cs="Times New Roman"/>
          <w:sz w:val="24"/>
          <w:szCs w:val="24"/>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6"/>
        <w:gridCol w:w="3417"/>
        <w:gridCol w:w="8221"/>
      </w:tblGrid>
      <w:tr w:rsidR="00F918AA" w:rsidRPr="000A461C" w:rsidTr="00F918AA">
        <w:tc>
          <w:tcPr>
            <w:tcW w:w="14884" w:type="dxa"/>
            <w:gridSpan w:val="3"/>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sz w:val="28"/>
                <w:szCs w:val="28"/>
              </w:rPr>
              <w:t xml:space="preserve">Категория «руководители» высшая группа должностей государственной </w:t>
            </w:r>
            <w:proofErr w:type="gramStart"/>
            <w:r w:rsidRPr="000A461C">
              <w:rPr>
                <w:rFonts w:ascii="Times New Roman" w:hAnsi="Times New Roman" w:cs="Times New Roman"/>
                <w:sz w:val="28"/>
                <w:szCs w:val="28"/>
              </w:rPr>
              <w:t>гражданской</w:t>
            </w:r>
            <w:proofErr w:type="gramEnd"/>
            <w:r w:rsidRPr="000A461C">
              <w:rPr>
                <w:rFonts w:ascii="Times New Roman" w:hAnsi="Times New Roman" w:cs="Times New Roman"/>
                <w:sz w:val="28"/>
                <w:szCs w:val="28"/>
              </w:rPr>
              <w:t xml:space="preserve"> службы</w:t>
            </w:r>
          </w:p>
        </w:tc>
      </w:tr>
      <w:tr w:rsidR="00F918AA" w:rsidRPr="000A461C" w:rsidTr="00F918AA">
        <w:tc>
          <w:tcPr>
            <w:tcW w:w="6663" w:type="dxa"/>
            <w:gridSpan w:val="2"/>
          </w:tcPr>
          <w:p w:rsidR="00F918AA" w:rsidRPr="000A461C" w:rsidRDefault="00F918AA" w:rsidP="008A400B">
            <w:pPr>
              <w:pStyle w:val="a3"/>
              <w:numPr>
                <w:ilvl w:val="0"/>
                <w:numId w:val="6"/>
              </w:numPr>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магистрам:</w:t>
            </w:r>
          </w:p>
          <w:p w:rsidR="00F918AA"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Направления подготовки «Государственное и муниципальное управление», «Юриспруденция», «Экономика», «Экономика и управление», «Менеджмент», «Международные отношения», «Телевидение», «</w:t>
            </w:r>
            <w:proofErr w:type="spellStart"/>
            <w:r w:rsidRPr="000A461C">
              <w:rPr>
                <w:rFonts w:ascii="Times New Roman" w:hAnsi="Times New Roman" w:cs="Times New Roman"/>
                <w:sz w:val="28"/>
                <w:szCs w:val="28"/>
              </w:rPr>
              <w:t>Культурология</w:t>
            </w:r>
            <w:proofErr w:type="spellEnd"/>
            <w:r w:rsidRPr="000A461C">
              <w:rPr>
                <w:rFonts w:ascii="Times New Roman" w:hAnsi="Times New Roman" w:cs="Times New Roman"/>
                <w:sz w:val="28"/>
                <w:szCs w:val="28"/>
              </w:rPr>
              <w:t>», «Искусство», «Социально-культурная деятельность», «Электроника, радиотехника и системы связи».</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Специальности укрупненной группы специальностей</w:t>
            </w:r>
          </w:p>
          <w:p w:rsidR="00F918AA"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специальности «Государственное и муниципальное управление», «Юриспруденция», «Экономика и управление»,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 «Режиссура кино и телевидения», «</w:t>
            </w:r>
            <w:proofErr w:type="spellStart"/>
            <w:r w:rsidRPr="000A461C">
              <w:rPr>
                <w:rFonts w:ascii="Times New Roman" w:hAnsi="Times New Roman" w:cs="Times New Roman"/>
                <w:sz w:val="28"/>
                <w:szCs w:val="28"/>
              </w:rPr>
              <w:t>Продюсерство</w:t>
            </w:r>
            <w:proofErr w:type="spellEnd"/>
            <w:r w:rsidRPr="000A461C">
              <w:rPr>
                <w:rFonts w:ascii="Times New Roman" w:hAnsi="Times New Roman" w:cs="Times New Roman"/>
                <w:sz w:val="28"/>
                <w:szCs w:val="28"/>
              </w:rPr>
              <w:t>», «Киноведение», «Электроника, радиотехника и системы связи».</w:t>
            </w:r>
          </w:p>
          <w:p w:rsidR="00F918AA" w:rsidRPr="000A461C" w:rsidRDefault="00F918AA" w:rsidP="00F918AA">
            <w:pPr>
              <w:spacing w:after="0" w:line="240" w:lineRule="auto"/>
              <w:rPr>
                <w:rFonts w:ascii="Times New Roman" w:hAnsi="Times New Roman" w:cs="Times New Roman"/>
                <w:b/>
                <w:sz w:val="28"/>
                <w:szCs w:val="28"/>
              </w:rPr>
            </w:pPr>
          </w:p>
          <w:p w:rsidR="00F918AA" w:rsidRDefault="00F918AA" w:rsidP="00F918AA">
            <w:pPr>
              <w:tabs>
                <w:tab w:val="left" w:pos="9033"/>
              </w:tabs>
              <w:spacing w:after="0" w:line="240" w:lineRule="auto"/>
              <w:rPr>
                <w:rFonts w:ascii="Times New Roman" w:hAnsi="Times New Roman" w:cs="Times New Roman"/>
                <w:bCs/>
                <w:sz w:val="28"/>
                <w:szCs w:val="28"/>
                <w:lang w:eastAsia="ru-RU"/>
              </w:rPr>
            </w:pPr>
            <w:r w:rsidRPr="000A461C">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A461C" w:rsidRDefault="00F918AA" w:rsidP="00F918AA">
            <w:pPr>
              <w:tabs>
                <w:tab w:val="left" w:pos="9033"/>
              </w:tabs>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sz w:val="28"/>
                <w:szCs w:val="28"/>
                <w:lang w:eastAsia="ru-RU"/>
              </w:rPr>
            </w:pPr>
            <w:r w:rsidRPr="000A461C">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w:t>
            </w:r>
            <w:r w:rsidRPr="000A461C">
              <w:rPr>
                <w:rFonts w:ascii="Times New Roman" w:hAnsi="Times New Roman" w:cs="Times New Roman"/>
                <w:sz w:val="28"/>
                <w:szCs w:val="28"/>
                <w:lang w:eastAsia="ru-RU"/>
              </w:rPr>
              <w:lastRenderedPageBreak/>
              <w:t xml:space="preserve">соответствующей программе профессиональной переподготовки объемом более 1000 часов. </w:t>
            </w:r>
          </w:p>
        </w:tc>
      </w:tr>
      <w:tr w:rsidR="00F918AA" w:rsidRPr="000A461C" w:rsidTr="00F918AA">
        <w:tc>
          <w:tcPr>
            <w:tcW w:w="3246" w:type="dxa"/>
            <w:vMerge w:val="restart"/>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lastRenderedPageBreak/>
              <w:t>II</w:t>
            </w:r>
            <w:r w:rsidRPr="000A461C">
              <w:rPr>
                <w:rFonts w:ascii="Times New Roman" w:hAnsi="Times New Roman" w:cs="Times New Roman"/>
                <w:b/>
                <w:bCs/>
                <w:sz w:val="28"/>
                <w:szCs w:val="28"/>
              </w:rPr>
              <w:t>. Требования к профессиональным знаниям</w:t>
            </w:r>
          </w:p>
        </w:tc>
        <w:tc>
          <w:tcPr>
            <w:tcW w:w="3417" w:type="dxa"/>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и методических документов в области обеспечения регулирования кинематографии,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0.1., 0.6., 0.8., 0.13., 0.14., 0.15., 0.16., 0.18., 0.22., 0.23., 0.24., 0.25., 0.27., 0.29., 0.30., 0.32., 0.38., 0.41., 0.42., 0.44., 0.47., 0.48., 0.49., 0.51., 0.52, 0.53., 0.55., 0.59., 0.68., 0.85., 0.92., 5.1., 5.2., 5.3., 5.4., 5.5., 5.6., 5.7., 5.8., 5.9., 5.10., 5.11., 5.12., 5.13., 5.14., 5.15., 5.16.</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c>
          <w:tcPr>
            <w:tcW w:w="3246" w:type="dxa"/>
            <w:vMerge/>
          </w:tcPr>
          <w:p w:rsidR="00F918AA" w:rsidRPr="000A461C" w:rsidRDefault="00F918AA" w:rsidP="00F918AA">
            <w:pPr>
              <w:spacing w:after="0" w:line="240" w:lineRule="auto"/>
              <w:jc w:val="center"/>
              <w:rPr>
                <w:rFonts w:ascii="Times New Roman" w:hAnsi="Times New Roman" w:cs="Times New Roman"/>
                <w:sz w:val="28"/>
                <w:szCs w:val="28"/>
              </w:rPr>
            </w:pPr>
          </w:p>
        </w:tc>
        <w:tc>
          <w:tcPr>
            <w:tcW w:w="3417" w:type="dxa"/>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2. Иные профессиональные знания</w:t>
            </w:r>
          </w:p>
        </w:tc>
        <w:tc>
          <w:tcPr>
            <w:tcW w:w="8221" w:type="dxa"/>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5.1.</w:t>
            </w:r>
          </w:p>
        </w:tc>
      </w:tr>
      <w:tr w:rsidR="00F918AA" w:rsidRPr="000A461C" w:rsidTr="00F918AA">
        <w:tc>
          <w:tcPr>
            <w:tcW w:w="6663" w:type="dxa"/>
            <w:gridSpan w:val="2"/>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Навыки организационного обеспечения кинопроизводства, </w:t>
            </w:r>
            <w:proofErr w:type="spellStart"/>
            <w:r w:rsidRPr="000A461C">
              <w:rPr>
                <w:rFonts w:ascii="Times New Roman" w:hAnsi="Times New Roman" w:cs="Times New Roman"/>
                <w:sz w:val="28"/>
                <w:szCs w:val="28"/>
              </w:rPr>
              <w:t>кинопоказа</w:t>
            </w:r>
            <w:proofErr w:type="spellEnd"/>
            <w:r w:rsidRPr="000A461C">
              <w:rPr>
                <w:rFonts w:ascii="Times New Roman" w:hAnsi="Times New Roman" w:cs="Times New Roman"/>
                <w:sz w:val="28"/>
                <w:szCs w:val="28"/>
              </w:rPr>
              <w:t xml:space="preserve">;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Навыки разработки проектов нормативных правовых актов в сфере кинематографии;</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проектов, программ, мероприятий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управления проектной деятельностью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и учета международного  и национального опыта </w:t>
            </w:r>
            <w:r w:rsidRPr="000A461C">
              <w:rPr>
                <w:rFonts w:ascii="Times New Roman" w:hAnsi="Times New Roman" w:cs="Times New Roman"/>
                <w:sz w:val="28"/>
                <w:szCs w:val="28"/>
              </w:rPr>
              <w:lastRenderedPageBreak/>
              <w:t>развития творческих индустрий;</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механизмов  финансирования деятельности,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мероприятий;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A461C">
              <w:rPr>
                <w:rFonts w:ascii="Times New Roman" w:hAnsi="Times New Roman" w:cs="Times New Roman"/>
                <w:sz w:val="28"/>
                <w:szCs w:val="28"/>
              </w:rPr>
              <w:t>бизнес-планирования</w:t>
            </w:r>
            <w:proofErr w:type="spellEnd"/>
            <w:proofErr w:type="gramEnd"/>
            <w:r w:rsidRPr="000A461C">
              <w:rPr>
                <w:rFonts w:ascii="Times New Roman" w:hAnsi="Times New Roman" w:cs="Times New Roman"/>
                <w:sz w:val="28"/>
                <w:szCs w:val="28"/>
              </w:rPr>
              <w:t>;</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0A461C">
              <w:rPr>
                <w:rFonts w:ascii="Times New Roman" w:hAnsi="Times New Roman" w:cs="Times New Roman"/>
                <w:sz w:val="28"/>
                <w:szCs w:val="28"/>
              </w:rPr>
              <w:t>креативной</w:t>
            </w:r>
            <w:proofErr w:type="spellEnd"/>
            <w:r w:rsidRPr="000A461C">
              <w:rPr>
                <w:rFonts w:ascii="Times New Roman" w:hAnsi="Times New Roman" w:cs="Times New Roman"/>
                <w:sz w:val="28"/>
                <w:szCs w:val="28"/>
              </w:rPr>
              <w:t xml:space="preserve"> деятельности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формирования комплексной системы управления инновациями;</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формирования имиджа </w:t>
            </w:r>
            <w:proofErr w:type="spellStart"/>
            <w:r w:rsidRPr="000A461C">
              <w:rPr>
                <w:rFonts w:ascii="Times New Roman" w:hAnsi="Times New Roman" w:cs="Times New Roman"/>
                <w:sz w:val="28"/>
                <w:szCs w:val="28"/>
              </w:rPr>
              <w:t>социокультурного</w:t>
            </w:r>
            <w:proofErr w:type="spellEnd"/>
            <w:r w:rsidRPr="000A461C">
              <w:rPr>
                <w:rFonts w:ascii="Times New Roman" w:hAnsi="Times New Roman" w:cs="Times New Roman"/>
                <w:sz w:val="28"/>
                <w:szCs w:val="28"/>
              </w:rPr>
              <w:t xml:space="preserve"> учреждения и отдельного сотрудника в современных </w:t>
            </w:r>
            <w:proofErr w:type="gramStart"/>
            <w:r w:rsidRPr="000A461C">
              <w:rPr>
                <w:rFonts w:ascii="Times New Roman" w:hAnsi="Times New Roman" w:cs="Times New Roman"/>
                <w:sz w:val="28"/>
                <w:szCs w:val="28"/>
              </w:rPr>
              <w:t>условиях</w:t>
            </w:r>
            <w:proofErr w:type="gramEnd"/>
            <w:r w:rsidRPr="000A461C">
              <w:rPr>
                <w:rFonts w:ascii="Times New Roman" w:hAnsi="Times New Roman" w:cs="Times New Roman"/>
                <w:sz w:val="28"/>
                <w:szCs w:val="28"/>
              </w:rPr>
              <w:t xml:space="preserve">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преобразований,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Навыки  </w:t>
            </w:r>
            <w:proofErr w:type="spellStart"/>
            <w:r w:rsidRPr="000A461C">
              <w:rPr>
                <w:rFonts w:ascii="Times New Roman" w:hAnsi="Times New Roman" w:cs="Times New Roman"/>
                <w:sz w:val="28"/>
                <w:szCs w:val="28"/>
              </w:rPr>
              <w:t>командообразования</w:t>
            </w:r>
            <w:proofErr w:type="spellEnd"/>
            <w:r w:rsidRPr="000A461C">
              <w:rPr>
                <w:rFonts w:ascii="Times New Roman" w:hAnsi="Times New Roman" w:cs="Times New Roman"/>
                <w:sz w:val="28"/>
                <w:szCs w:val="28"/>
              </w:rPr>
              <w:t xml:space="preserve"> для реализации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gridCol w:w="3232"/>
        <w:gridCol w:w="8221"/>
      </w:tblGrid>
      <w:tr w:rsidR="00F918AA" w:rsidRPr="000A461C" w:rsidTr="00F918AA">
        <w:tc>
          <w:tcPr>
            <w:tcW w:w="14884" w:type="dxa"/>
            <w:gridSpan w:val="3"/>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sz w:val="28"/>
                <w:szCs w:val="28"/>
              </w:rPr>
              <w:lastRenderedPageBreak/>
              <w:t xml:space="preserve">Категория «специалисты» главная группа должностей государственной </w:t>
            </w:r>
            <w:proofErr w:type="gramStart"/>
            <w:r w:rsidRPr="000A461C">
              <w:rPr>
                <w:rFonts w:ascii="Times New Roman" w:hAnsi="Times New Roman" w:cs="Times New Roman"/>
                <w:sz w:val="28"/>
                <w:szCs w:val="28"/>
              </w:rPr>
              <w:t>гражданской</w:t>
            </w:r>
            <w:proofErr w:type="gramEnd"/>
            <w:r w:rsidRPr="000A461C">
              <w:rPr>
                <w:rFonts w:ascii="Times New Roman" w:hAnsi="Times New Roman" w:cs="Times New Roman"/>
                <w:sz w:val="28"/>
                <w:szCs w:val="28"/>
              </w:rPr>
              <w:t xml:space="preserve"> службы</w:t>
            </w:r>
          </w:p>
        </w:tc>
      </w:tr>
      <w:tr w:rsidR="00F918AA" w:rsidRPr="000A461C" w:rsidTr="00F918AA">
        <w:tc>
          <w:tcPr>
            <w:tcW w:w="6663" w:type="dxa"/>
            <w:gridSpan w:val="2"/>
          </w:tcPr>
          <w:p w:rsidR="00F918AA" w:rsidRPr="000A461C" w:rsidRDefault="00F918AA" w:rsidP="008A400B">
            <w:pPr>
              <w:pStyle w:val="a3"/>
              <w:numPr>
                <w:ilvl w:val="0"/>
                <w:numId w:val="7"/>
              </w:numPr>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магистрам:</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Направления подготовки «Государственное и муниципальное управление», «Юриспруденция», «Экономика», «Экономика и управление», «Менеджмент», «Международные отношения», «Телевидение», «</w:t>
            </w:r>
            <w:proofErr w:type="spellStart"/>
            <w:r w:rsidRPr="000A461C">
              <w:rPr>
                <w:rFonts w:ascii="Times New Roman" w:hAnsi="Times New Roman" w:cs="Times New Roman"/>
                <w:sz w:val="28"/>
                <w:szCs w:val="28"/>
              </w:rPr>
              <w:t>Культурология</w:t>
            </w:r>
            <w:proofErr w:type="spellEnd"/>
            <w:r w:rsidRPr="000A461C">
              <w:rPr>
                <w:rFonts w:ascii="Times New Roman" w:hAnsi="Times New Roman" w:cs="Times New Roman"/>
                <w:sz w:val="28"/>
                <w:szCs w:val="28"/>
              </w:rPr>
              <w:t>», «Искусство», «Социально-культурная деятельность», «Электроника, радиотехника и системы связи».</w:t>
            </w:r>
            <w:proofErr w:type="gramEnd"/>
          </w:p>
          <w:p w:rsidR="00F918AA" w:rsidRPr="000A461C" w:rsidRDefault="00F918AA" w:rsidP="00F918AA">
            <w:pPr>
              <w:spacing w:after="0" w:line="240" w:lineRule="auto"/>
              <w:rPr>
                <w:rFonts w:ascii="Times New Roman" w:hAnsi="Times New Roman" w:cs="Times New Roman"/>
                <w:b/>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Специальности укрупненной группы специальностей</w:t>
            </w: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sz w:val="28"/>
                <w:szCs w:val="28"/>
              </w:rPr>
              <w:t>специальности «Государственное и муниципальное управление», «Юриспруденция», «Экономика и управление»,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 «Режиссура кино и телевидения», «</w:t>
            </w:r>
            <w:proofErr w:type="spellStart"/>
            <w:r w:rsidRPr="000A461C">
              <w:rPr>
                <w:rFonts w:ascii="Times New Roman" w:hAnsi="Times New Roman" w:cs="Times New Roman"/>
                <w:sz w:val="28"/>
                <w:szCs w:val="28"/>
              </w:rPr>
              <w:t>Продюсерство</w:t>
            </w:r>
            <w:proofErr w:type="spellEnd"/>
            <w:r w:rsidRPr="000A461C">
              <w:rPr>
                <w:rFonts w:ascii="Times New Roman" w:hAnsi="Times New Roman" w:cs="Times New Roman"/>
                <w:sz w:val="28"/>
                <w:szCs w:val="28"/>
              </w:rPr>
              <w:t>», «Киноведение», «Электроника, радиотехника и системы связи».</w:t>
            </w:r>
          </w:p>
          <w:p w:rsidR="00F918AA" w:rsidRPr="000A461C" w:rsidRDefault="00F918AA" w:rsidP="00F918AA">
            <w:pPr>
              <w:tabs>
                <w:tab w:val="left" w:pos="9033"/>
              </w:tabs>
              <w:spacing w:after="0" w:line="240" w:lineRule="auto"/>
              <w:rPr>
                <w:rFonts w:ascii="Times New Roman" w:hAnsi="Times New Roman" w:cs="Times New Roman"/>
                <w:sz w:val="28"/>
                <w:szCs w:val="28"/>
              </w:rPr>
            </w:pPr>
            <w:r w:rsidRPr="000A461C">
              <w:rPr>
                <w:rFonts w:ascii="Times New Roman" w:hAnsi="Times New Roman" w:cs="Times New Roman"/>
                <w:b/>
                <w:sz w:val="28"/>
                <w:szCs w:val="28"/>
              </w:rPr>
              <w:t xml:space="preserve">  </w:t>
            </w:r>
          </w:p>
          <w:p w:rsidR="00F918AA" w:rsidRDefault="00F918AA" w:rsidP="00F918AA">
            <w:pPr>
              <w:tabs>
                <w:tab w:val="left" w:pos="9033"/>
              </w:tabs>
              <w:spacing w:after="0" w:line="240" w:lineRule="auto"/>
              <w:rPr>
                <w:rFonts w:ascii="Times New Roman" w:hAnsi="Times New Roman" w:cs="Times New Roman"/>
                <w:bCs/>
                <w:sz w:val="28"/>
                <w:szCs w:val="28"/>
                <w:lang w:eastAsia="ru-RU"/>
              </w:rPr>
            </w:pPr>
            <w:r w:rsidRPr="000A461C">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A461C" w:rsidRDefault="00F918AA" w:rsidP="00F918AA">
            <w:pPr>
              <w:tabs>
                <w:tab w:val="left" w:pos="9033"/>
              </w:tabs>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sz w:val="28"/>
                <w:szCs w:val="28"/>
                <w:lang w:eastAsia="ru-RU"/>
              </w:rPr>
            </w:pPr>
            <w:r w:rsidRPr="000A461C">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0A461C" w:rsidTr="00F918AA">
        <w:tc>
          <w:tcPr>
            <w:tcW w:w="3431" w:type="dxa"/>
            <w:vMerge w:val="restart"/>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w:t>
            </w:r>
            <w:r w:rsidRPr="000A461C">
              <w:rPr>
                <w:rFonts w:ascii="Times New Roman" w:hAnsi="Times New Roman" w:cs="Times New Roman"/>
                <w:b/>
                <w:bCs/>
                <w:sz w:val="28"/>
                <w:szCs w:val="28"/>
              </w:rPr>
              <w:t>. Требования к профессиональным знаниям</w:t>
            </w:r>
          </w:p>
        </w:tc>
        <w:tc>
          <w:tcPr>
            <w:tcW w:w="3232" w:type="dxa"/>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и методических документов в области обеспечения регулирования кинематографии,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0.1., 0.6., 0.8., 0.13., 0.14., 0.15., 0.16., 0.18., 0.22., 0.23., 0.24., 0.25., </w:t>
            </w:r>
            <w:r w:rsidRPr="000A461C">
              <w:rPr>
                <w:rFonts w:ascii="Times New Roman" w:hAnsi="Times New Roman" w:cs="Times New Roman"/>
                <w:sz w:val="28"/>
                <w:szCs w:val="28"/>
              </w:rPr>
              <w:lastRenderedPageBreak/>
              <w:t>0.27., 0.29., 0.30., 0.32., 0.38., 0.41., 0.42., 0.44., 0.47., 0.48., 0.49., 0.51., 0.52, 0.53., 0.55., 0.59., 0.68., 0.85., 0.92., 5.1., 5.2., 5.3., 5.4., 5.5., 5.6., 5.7., 5.8., 5.9., 5.10., 5.11., 5.12., 5.13., 5.14., 5.15., 5.16.</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c>
          <w:tcPr>
            <w:tcW w:w="3431" w:type="dxa"/>
            <w:vMerge/>
          </w:tcPr>
          <w:p w:rsidR="00F918AA" w:rsidRPr="000A461C" w:rsidRDefault="00F918AA" w:rsidP="00F918AA">
            <w:pPr>
              <w:spacing w:after="0" w:line="240" w:lineRule="auto"/>
              <w:jc w:val="center"/>
              <w:rPr>
                <w:rFonts w:ascii="Times New Roman" w:hAnsi="Times New Roman" w:cs="Times New Roman"/>
                <w:sz w:val="28"/>
                <w:szCs w:val="28"/>
              </w:rPr>
            </w:pPr>
          </w:p>
        </w:tc>
        <w:tc>
          <w:tcPr>
            <w:tcW w:w="3232" w:type="dxa"/>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2. Иные профессиональные знания</w:t>
            </w:r>
          </w:p>
        </w:tc>
        <w:tc>
          <w:tcPr>
            <w:tcW w:w="8221" w:type="dxa"/>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5.1.</w:t>
            </w:r>
          </w:p>
        </w:tc>
      </w:tr>
      <w:tr w:rsidR="00F918AA" w:rsidRPr="000A461C" w:rsidTr="00F918AA">
        <w:tc>
          <w:tcPr>
            <w:tcW w:w="6663" w:type="dxa"/>
            <w:gridSpan w:val="2"/>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tcPr>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проектов, программ, мероприятий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управления проектной деятельностью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механизмов  финансирования деятельности,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мероприятий;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A461C">
              <w:rPr>
                <w:rFonts w:ascii="Times New Roman" w:hAnsi="Times New Roman" w:cs="Times New Roman"/>
                <w:sz w:val="28"/>
                <w:szCs w:val="28"/>
              </w:rPr>
              <w:t>бизнес-планирования</w:t>
            </w:r>
            <w:proofErr w:type="spellEnd"/>
            <w:proofErr w:type="gramEnd"/>
            <w:r w:rsidRPr="000A461C">
              <w:rPr>
                <w:rFonts w:ascii="Times New Roman" w:hAnsi="Times New Roman" w:cs="Times New Roman"/>
                <w:sz w:val="28"/>
                <w:szCs w:val="28"/>
              </w:rPr>
              <w:t>;</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lastRenderedPageBreak/>
              <w:t xml:space="preserve">Навыки инновационного  менеджмента  с учетом особого характера творческой и </w:t>
            </w:r>
            <w:proofErr w:type="spellStart"/>
            <w:r w:rsidRPr="000A461C">
              <w:rPr>
                <w:rFonts w:ascii="Times New Roman" w:hAnsi="Times New Roman" w:cs="Times New Roman"/>
                <w:sz w:val="28"/>
                <w:szCs w:val="28"/>
              </w:rPr>
              <w:t>креативной</w:t>
            </w:r>
            <w:proofErr w:type="spellEnd"/>
            <w:r w:rsidRPr="000A461C">
              <w:rPr>
                <w:rFonts w:ascii="Times New Roman" w:hAnsi="Times New Roman" w:cs="Times New Roman"/>
                <w:sz w:val="28"/>
                <w:szCs w:val="28"/>
              </w:rPr>
              <w:t xml:space="preserve"> деятельности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формирования комплексной системы управления инновациями;</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формирования имиджа </w:t>
            </w:r>
            <w:proofErr w:type="spellStart"/>
            <w:r w:rsidRPr="000A461C">
              <w:rPr>
                <w:rFonts w:ascii="Times New Roman" w:hAnsi="Times New Roman" w:cs="Times New Roman"/>
                <w:sz w:val="28"/>
                <w:szCs w:val="28"/>
              </w:rPr>
              <w:t>социокультурного</w:t>
            </w:r>
            <w:proofErr w:type="spellEnd"/>
            <w:r w:rsidRPr="000A461C">
              <w:rPr>
                <w:rFonts w:ascii="Times New Roman" w:hAnsi="Times New Roman" w:cs="Times New Roman"/>
                <w:sz w:val="28"/>
                <w:szCs w:val="28"/>
              </w:rPr>
              <w:t xml:space="preserve"> учреждения и отдельного сотрудника в современных </w:t>
            </w:r>
            <w:proofErr w:type="gramStart"/>
            <w:r w:rsidRPr="000A461C">
              <w:rPr>
                <w:rFonts w:ascii="Times New Roman" w:hAnsi="Times New Roman" w:cs="Times New Roman"/>
                <w:sz w:val="28"/>
                <w:szCs w:val="28"/>
              </w:rPr>
              <w:t>условиях</w:t>
            </w:r>
            <w:proofErr w:type="gramEnd"/>
            <w:r w:rsidRPr="000A461C">
              <w:rPr>
                <w:rFonts w:ascii="Times New Roman" w:hAnsi="Times New Roman" w:cs="Times New Roman"/>
                <w:sz w:val="28"/>
                <w:szCs w:val="28"/>
              </w:rPr>
              <w:t xml:space="preserve">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преобразований,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Навыки  </w:t>
            </w:r>
            <w:proofErr w:type="spellStart"/>
            <w:r w:rsidRPr="000A461C">
              <w:rPr>
                <w:rFonts w:ascii="Times New Roman" w:hAnsi="Times New Roman" w:cs="Times New Roman"/>
                <w:sz w:val="28"/>
                <w:szCs w:val="28"/>
              </w:rPr>
              <w:t>командообразования</w:t>
            </w:r>
            <w:proofErr w:type="spellEnd"/>
            <w:r w:rsidRPr="000A461C">
              <w:rPr>
                <w:rFonts w:ascii="Times New Roman" w:hAnsi="Times New Roman" w:cs="Times New Roman"/>
                <w:sz w:val="28"/>
                <w:szCs w:val="28"/>
              </w:rPr>
              <w:t xml:space="preserve"> для реализации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gridCol w:w="3232"/>
        <w:gridCol w:w="8221"/>
      </w:tblGrid>
      <w:tr w:rsidR="00F918AA" w:rsidRPr="000A461C" w:rsidTr="00F918AA">
        <w:tc>
          <w:tcPr>
            <w:tcW w:w="14884" w:type="dxa"/>
            <w:gridSpan w:val="3"/>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sz w:val="28"/>
                <w:szCs w:val="28"/>
              </w:rPr>
              <w:lastRenderedPageBreak/>
              <w:t xml:space="preserve">Категория «специалисты» ведущая группа должностей государственной </w:t>
            </w:r>
            <w:proofErr w:type="gramStart"/>
            <w:r w:rsidRPr="000A461C">
              <w:rPr>
                <w:rFonts w:ascii="Times New Roman" w:hAnsi="Times New Roman" w:cs="Times New Roman"/>
                <w:sz w:val="28"/>
                <w:szCs w:val="28"/>
              </w:rPr>
              <w:t>гражданской</w:t>
            </w:r>
            <w:proofErr w:type="gramEnd"/>
            <w:r w:rsidRPr="000A461C">
              <w:rPr>
                <w:rFonts w:ascii="Times New Roman" w:hAnsi="Times New Roman" w:cs="Times New Roman"/>
                <w:sz w:val="28"/>
                <w:szCs w:val="28"/>
              </w:rPr>
              <w:t xml:space="preserve"> службы</w:t>
            </w:r>
          </w:p>
        </w:tc>
      </w:tr>
      <w:tr w:rsidR="00F918AA" w:rsidRPr="000A461C" w:rsidTr="00F918AA">
        <w:tc>
          <w:tcPr>
            <w:tcW w:w="6663" w:type="dxa"/>
            <w:gridSpan w:val="2"/>
          </w:tcPr>
          <w:p w:rsidR="00F918AA" w:rsidRPr="000A461C" w:rsidRDefault="00F918AA" w:rsidP="008A400B">
            <w:pPr>
              <w:pStyle w:val="a3"/>
              <w:numPr>
                <w:ilvl w:val="0"/>
                <w:numId w:val="8"/>
              </w:numPr>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магистрам:</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Направления подготовки «Государственное и муниципальное управление», «Юриспруденция», «Экономика», «Экономика и управление», «Менеджмент», «Международные отношения», «Телевидение», «</w:t>
            </w:r>
            <w:proofErr w:type="spellStart"/>
            <w:r w:rsidRPr="000A461C">
              <w:rPr>
                <w:rFonts w:ascii="Times New Roman" w:hAnsi="Times New Roman" w:cs="Times New Roman"/>
                <w:sz w:val="28"/>
                <w:szCs w:val="28"/>
              </w:rPr>
              <w:t>Культурология</w:t>
            </w:r>
            <w:proofErr w:type="spellEnd"/>
            <w:r w:rsidRPr="000A461C">
              <w:rPr>
                <w:rFonts w:ascii="Times New Roman" w:hAnsi="Times New Roman" w:cs="Times New Roman"/>
                <w:sz w:val="28"/>
                <w:szCs w:val="28"/>
              </w:rPr>
              <w:t>», «Искусство», «Социально-культурная деятельность», «Электроника, радиотехника и системы связи».</w:t>
            </w:r>
            <w:proofErr w:type="gramEnd"/>
          </w:p>
          <w:p w:rsidR="00F918AA" w:rsidRPr="000A461C" w:rsidRDefault="00F918AA" w:rsidP="00F918AA">
            <w:pPr>
              <w:spacing w:after="0" w:line="240" w:lineRule="auto"/>
              <w:rPr>
                <w:rFonts w:ascii="Times New Roman" w:hAnsi="Times New Roman" w:cs="Times New Roman"/>
                <w:b/>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Специальности укрупненной группы специальностей</w:t>
            </w: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sz w:val="28"/>
                <w:szCs w:val="28"/>
              </w:rPr>
              <w:t>специальности «Государственное и муниципальное управление», «Юриспруденция», «Экономика и управление»,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 «Режиссура кино и телевидения», «</w:t>
            </w:r>
            <w:proofErr w:type="spellStart"/>
            <w:r w:rsidRPr="000A461C">
              <w:rPr>
                <w:rFonts w:ascii="Times New Roman" w:hAnsi="Times New Roman" w:cs="Times New Roman"/>
                <w:sz w:val="28"/>
                <w:szCs w:val="28"/>
              </w:rPr>
              <w:t>Продюсерство</w:t>
            </w:r>
            <w:proofErr w:type="spellEnd"/>
            <w:r w:rsidRPr="000A461C">
              <w:rPr>
                <w:rFonts w:ascii="Times New Roman" w:hAnsi="Times New Roman" w:cs="Times New Roman"/>
                <w:sz w:val="28"/>
                <w:szCs w:val="28"/>
              </w:rPr>
              <w:t>», «Киноведение», «Электроника, радиотехника и системы связи».</w:t>
            </w:r>
          </w:p>
          <w:p w:rsidR="00F918AA" w:rsidRPr="000A461C" w:rsidRDefault="00F918AA" w:rsidP="00F918AA">
            <w:pPr>
              <w:tabs>
                <w:tab w:val="left" w:pos="9033"/>
              </w:tabs>
              <w:spacing w:after="0" w:line="240" w:lineRule="auto"/>
              <w:rPr>
                <w:rFonts w:ascii="Times New Roman" w:hAnsi="Times New Roman" w:cs="Times New Roman"/>
                <w:sz w:val="28"/>
                <w:szCs w:val="28"/>
              </w:rPr>
            </w:pPr>
          </w:p>
          <w:p w:rsidR="00F918AA" w:rsidRDefault="00F918AA" w:rsidP="00F918AA">
            <w:pPr>
              <w:tabs>
                <w:tab w:val="left" w:pos="9033"/>
              </w:tabs>
              <w:spacing w:after="0" w:line="240" w:lineRule="auto"/>
              <w:rPr>
                <w:rFonts w:ascii="Times New Roman" w:hAnsi="Times New Roman" w:cs="Times New Roman"/>
                <w:bCs/>
                <w:sz w:val="28"/>
                <w:szCs w:val="28"/>
                <w:lang w:eastAsia="ru-RU"/>
              </w:rPr>
            </w:pPr>
            <w:r w:rsidRPr="000A461C">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A461C" w:rsidRDefault="00F918AA" w:rsidP="00F918AA">
            <w:pPr>
              <w:tabs>
                <w:tab w:val="left" w:pos="9033"/>
              </w:tabs>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sz w:val="28"/>
                <w:szCs w:val="28"/>
                <w:lang w:eastAsia="ru-RU"/>
              </w:rPr>
            </w:pPr>
            <w:r w:rsidRPr="000A461C">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0A461C" w:rsidTr="00F918AA">
        <w:tc>
          <w:tcPr>
            <w:tcW w:w="3431" w:type="dxa"/>
            <w:vMerge w:val="restart"/>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w:t>
            </w:r>
            <w:r w:rsidRPr="000A461C">
              <w:rPr>
                <w:rFonts w:ascii="Times New Roman" w:hAnsi="Times New Roman" w:cs="Times New Roman"/>
                <w:b/>
                <w:bCs/>
                <w:sz w:val="28"/>
                <w:szCs w:val="28"/>
              </w:rPr>
              <w:t>. Требования к профессиональным знаниям</w:t>
            </w:r>
          </w:p>
        </w:tc>
        <w:tc>
          <w:tcPr>
            <w:tcW w:w="3232" w:type="dxa"/>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и методических документов в области обеспечения регулирования кинематографии,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0.1., 0.6., 0.8., 0.13., 0.14., 0.15., 0.16., 0.18., 0.22., 0.23., 0.24., 0.25., </w:t>
            </w:r>
            <w:r w:rsidRPr="000A461C">
              <w:rPr>
                <w:rFonts w:ascii="Times New Roman" w:hAnsi="Times New Roman" w:cs="Times New Roman"/>
                <w:sz w:val="28"/>
                <w:szCs w:val="28"/>
              </w:rPr>
              <w:lastRenderedPageBreak/>
              <w:t>0.27., 0.29., 0.30., 0.32., 0.38., 0.41., 0.42., 0.44., 0.47., 0.48., 0.49., 0.51., 0.52, 0.53., 0.55., 0.59., 0.68., 0.85., 0.92., 5.1., 5.2., 5.3., 5.4., 5.5., 5.6., 5.7., 5.8., 5.9., 5.10., 5.11., 5.12., 5.13., 5.14., 5.15., 5.16.</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c>
          <w:tcPr>
            <w:tcW w:w="3431" w:type="dxa"/>
            <w:vMerge/>
          </w:tcPr>
          <w:p w:rsidR="00F918AA" w:rsidRPr="000A461C" w:rsidRDefault="00F918AA" w:rsidP="00F918AA">
            <w:pPr>
              <w:spacing w:after="0" w:line="240" w:lineRule="auto"/>
              <w:jc w:val="center"/>
              <w:rPr>
                <w:rFonts w:ascii="Times New Roman" w:hAnsi="Times New Roman" w:cs="Times New Roman"/>
                <w:sz w:val="28"/>
                <w:szCs w:val="28"/>
              </w:rPr>
            </w:pPr>
          </w:p>
        </w:tc>
        <w:tc>
          <w:tcPr>
            <w:tcW w:w="3232" w:type="dxa"/>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2. Иные профессиональные знания</w:t>
            </w:r>
          </w:p>
        </w:tc>
        <w:tc>
          <w:tcPr>
            <w:tcW w:w="8221" w:type="dxa"/>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5.1.</w:t>
            </w:r>
          </w:p>
        </w:tc>
      </w:tr>
      <w:tr w:rsidR="00F918AA" w:rsidRPr="000A461C" w:rsidTr="00F918AA">
        <w:tc>
          <w:tcPr>
            <w:tcW w:w="6663" w:type="dxa"/>
            <w:gridSpan w:val="2"/>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tcPr>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проектов, программ, мероприятий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управления проектной деятельностью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механизмов  финансирования деятельности,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мероприятий;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A461C">
              <w:rPr>
                <w:rFonts w:ascii="Times New Roman" w:hAnsi="Times New Roman" w:cs="Times New Roman"/>
                <w:sz w:val="28"/>
                <w:szCs w:val="28"/>
              </w:rPr>
              <w:t>бизнес-планирования</w:t>
            </w:r>
            <w:proofErr w:type="spellEnd"/>
            <w:proofErr w:type="gramEnd"/>
            <w:r w:rsidRPr="000A461C">
              <w:rPr>
                <w:rFonts w:ascii="Times New Roman" w:hAnsi="Times New Roman" w:cs="Times New Roman"/>
                <w:sz w:val="28"/>
                <w:szCs w:val="28"/>
              </w:rPr>
              <w:t>;</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lastRenderedPageBreak/>
              <w:t xml:space="preserve">Навыки формирования имиджа </w:t>
            </w:r>
            <w:proofErr w:type="spellStart"/>
            <w:r w:rsidRPr="000A461C">
              <w:rPr>
                <w:rFonts w:ascii="Times New Roman" w:hAnsi="Times New Roman" w:cs="Times New Roman"/>
                <w:sz w:val="28"/>
                <w:szCs w:val="28"/>
              </w:rPr>
              <w:t>социокультурного</w:t>
            </w:r>
            <w:proofErr w:type="spellEnd"/>
            <w:r w:rsidRPr="000A461C">
              <w:rPr>
                <w:rFonts w:ascii="Times New Roman" w:hAnsi="Times New Roman" w:cs="Times New Roman"/>
                <w:sz w:val="28"/>
                <w:szCs w:val="28"/>
              </w:rPr>
              <w:t xml:space="preserve"> учреждения и отдельного сотрудника в современных </w:t>
            </w:r>
            <w:proofErr w:type="gramStart"/>
            <w:r w:rsidRPr="000A461C">
              <w:rPr>
                <w:rFonts w:ascii="Times New Roman" w:hAnsi="Times New Roman" w:cs="Times New Roman"/>
                <w:sz w:val="28"/>
                <w:szCs w:val="28"/>
              </w:rPr>
              <w:t>условиях</w:t>
            </w:r>
            <w:proofErr w:type="gramEnd"/>
            <w:r w:rsidRPr="000A461C">
              <w:rPr>
                <w:rFonts w:ascii="Times New Roman" w:hAnsi="Times New Roman" w:cs="Times New Roman"/>
                <w:sz w:val="28"/>
                <w:szCs w:val="28"/>
              </w:rPr>
              <w:t xml:space="preserve">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преобразований, </w:t>
            </w:r>
          </w:p>
          <w:p w:rsidR="00F918AA" w:rsidRPr="000A461C" w:rsidRDefault="00F918AA" w:rsidP="00F918AA">
            <w:pPr>
              <w:spacing w:after="0" w:line="240" w:lineRule="auto"/>
              <w:rPr>
                <w:rFonts w:ascii="Times New Roman" w:hAnsi="Times New Roman" w:cs="Times New Roman"/>
                <w:sz w:val="28"/>
                <w:szCs w:val="28"/>
                <w:lang w:eastAsia="ru-RU"/>
              </w:rPr>
            </w:pPr>
            <w:r w:rsidRPr="000A461C">
              <w:rPr>
                <w:rFonts w:ascii="Times New Roman" w:hAnsi="Times New Roman" w:cs="Times New Roman"/>
                <w:sz w:val="28"/>
                <w:szCs w:val="28"/>
              </w:rPr>
              <w:t xml:space="preserve">Навыки  </w:t>
            </w:r>
            <w:proofErr w:type="spellStart"/>
            <w:r w:rsidRPr="000A461C">
              <w:rPr>
                <w:rFonts w:ascii="Times New Roman" w:hAnsi="Times New Roman" w:cs="Times New Roman"/>
                <w:sz w:val="28"/>
                <w:szCs w:val="28"/>
              </w:rPr>
              <w:t>командообразования</w:t>
            </w:r>
            <w:proofErr w:type="spellEnd"/>
            <w:r w:rsidRPr="000A461C">
              <w:rPr>
                <w:rFonts w:ascii="Times New Roman" w:hAnsi="Times New Roman" w:cs="Times New Roman"/>
                <w:sz w:val="28"/>
                <w:szCs w:val="28"/>
              </w:rPr>
              <w:t xml:space="preserve"> для реализации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gridCol w:w="3232"/>
        <w:gridCol w:w="8221"/>
      </w:tblGrid>
      <w:tr w:rsidR="00F918AA" w:rsidRPr="000A461C" w:rsidTr="00F918AA">
        <w:tc>
          <w:tcPr>
            <w:tcW w:w="14884" w:type="dxa"/>
            <w:gridSpan w:val="3"/>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sz w:val="28"/>
                <w:szCs w:val="28"/>
              </w:rPr>
              <w:lastRenderedPageBreak/>
              <w:t xml:space="preserve">Категория «специалисты» старшая группа должностей государственной </w:t>
            </w:r>
            <w:proofErr w:type="gramStart"/>
            <w:r w:rsidRPr="000A461C">
              <w:rPr>
                <w:rFonts w:ascii="Times New Roman" w:hAnsi="Times New Roman" w:cs="Times New Roman"/>
                <w:sz w:val="28"/>
                <w:szCs w:val="28"/>
              </w:rPr>
              <w:t>гражданской</w:t>
            </w:r>
            <w:proofErr w:type="gramEnd"/>
            <w:r w:rsidRPr="000A461C">
              <w:rPr>
                <w:rFonts w:ascii="Times New Roman" w:hAnsi="Times New Roman" w:cs="Times New Roman"/>
                <w:sz w:val="28"/>
                <w:szCs w:val="28"/>
              </w:rPr>
              <w:t xml:space="preserve"> службы</w:t>
            </w:r>
          </w:p>
        </w:tc>
      </w:tr>
      <w:tr w:rsidR="00F918AA" w:rsidRPr="000A461C" w:rsidTr="00F918AA">
        <w:tc>
          <w:tcPr>
            <w:tcW w:w="6663" w:type="dxa"/>
            <w:gridSpan w:val="2"/>
          </w:tcPr>
          <w:p w:rsidR="00F918AA" w:rsidRPr="000A461C" w:rsidRDefault="00F918AA" w:rsidP="008A400B">
            <w:pPr>
              <w:pStyle w:val="a3"/>
              <w:numPr>
                <w:ilvl w:val="0"/>
                <w:numId w:val="37"/>
              </w:numPr>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 xml:space="preserve">К бакалаврам: </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Направления подготовки «Государственное и муниципальное управление», «Юриспруденция», «Экономика», «Менеджмент», «Международные отношения», «Телевидение», «</w:t>
            </w:r>
            <w:proofErr w:type="spellStart"/>
            <w:r w:rsidRPr="000A461C">
              <w:rPr>
                <w:rFonts w:ascii="Times New Roman" w:hAnsi="Times New Roman" w:cs="Times New Roman"/>
                <w:sz w:val="28"/>
                <w:szCs w:val="28"/>
              </w:rPr>
              <w:t>Культурология</w:t>
            </w:r>
            <w:proofErr w:type="spellEnd"/>
            <w:r w:rsidRPr="000A461C">
              <w:rPr>
                <w:rFonts w:ascii="Times New Roman" w:hAnsi="Times New Roman" w:cs="Times New Roman"/>
                <w:sz w:val="28"/>
                <w:szCs w:val="28"/>
              </w:rPr>
              <w:t>», «Искусство», «Социально-культурная деятельность», «Электроника, радиотехника и системы связи».</w:t>
            </w:r>
            <w:proofErr w:type="gramEnd"/>
          </w:p>
          <w:p w:rsidR="00F918AA" w:rsidRPr="000A461C" w:rsidRDefault="00F918AA" w:rsidP="00F918AA">
            <w:pPr>
              <w:spacing w:after="0" w:line="240" w:lineRule="auto"/>
              <w:rPr>
                <w:rFonts w:ascii="Times New Roman" w:hAnsi="Times New Roman" w:cs="Times New Roman"/>
                <w:b/>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магистрам:</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Направления подготовки «Государственное и муниципальное управление», «Юриспруденция», «Экономика», «Экономика и управление», «Менеджмент», «Международные отношения», «Телевидение», «</w:t>
            </w:r>
            <w:proofErr w:type="spellStart"/>
            <w:r w:rsidRPr="000A461C">
              <w:rPr>
                <w:rFonts w:ascii="Times New Roman" w:hAnsi="Times New Roman" w:cs="Times New Roman"/>
                <w:sz w:val="28"/>
                <w:szCs w:val="28"/>
              </w:rPr>
              <w:t>Культурология</w:t>
            </w:r>
            <w:proofErr w:type="spellEnd"/>
            <w:r w:rsidRPr="000A461C">
              <w:rPr>
                <w:rFonts w:ascii="Times New Roman" w:hAnsi="Times New Roman" w:cs="Times New Roman"/>
                <w:sz w:val="28"/>
                <w:szCs w:val="28"/>
              </w:rPr>
              <w:t>», «Искусство», «Социально-культурная деятельность», «Электроника, радиотехника и системы связи».</w:t>
            </w:r>
            <w:proofErr w:type="gramEnd"/>
          </w:p>
          <w:p w:rsidR="00F918AA" w:rsidRPr="000A461C" w:rsidRDefault="00F918AA" w:rsidP="00F918AA">
            <w:pPr>
              <w:spacing w:after="0" w:line="240" w:lineRule="auto"/>
              <w:rPr>
                <w:rFonts w:ascii="Times New Roman" w:hAnsi="Times New Roman" w:cs="Times New Roman"/>
                <w:b/>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Специальности укрупненной группы специальностей</w:t>
            </w: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sz w:val="28"/>
                <w:szCs w:val="28"/>
              </w:rPr>
              <w:t>специальности «Государственное и муниципальное управление», «Юриспруденция», «Экономика и управление», «</w:t>
            </w:r>
            <w:proofErr w:type="spellStart"/>
            <w:r w:rsidRPr="000A461C">
              <w:rPr>
                <w:rFonts w:ascii="Times New Roman" w:hAnsi="Times New Roman" w:cs="Times New Roman"/>
                <w:sz w:val="28"/>
                <w:szCs w:val="28"/>
              </w:rPr>
              <w:t>Культуроведение</w:t>
            </w:r>
            <w:proofErr w:type="spellEnd"/>
            <w:r w:rsidRPr="000A461C">
              <w:rPr>
                <w:rFonts w:ascii="Times New Roman" w:hAnsi="Times New Roman" w:cs="Times New Roman"/>
                <w:sz w:val="28"/>
                <w:szCs w:val="28"/>
              </w:rPr>
              <w:t xml:space="preserve"> и </w:t>
            </w:r>
            <w:proofErr w:type="spellStart"/>
            <w:r w:rsidRPr="000A461C">
              <w:rPr>
                <w:rFonts w:ascii="Times New Roman" w:hAnsi="Times New Roman" w:cs="Times New Roman"/>
                <w:sz w:val="28"/>
                <w:szCs w:val="28"/>
              </w:rPr>
              <w:t>социокультурные</w:t>
            </w:r>
            <w:proofErr w:type="spellEnd"/>
            <w:r w:rsidRPr="000A461C">
              <w:rPr>
                <w:rFonts w:ascii="Times New Roman" w:hAnsi="Times New Roman" w:cs="Times New Roman"/>
                <w:sz w:val="28"/>
                <w:szCs w:val="28"/>
              </w:rPr>
              <w:t xml:space="preserve"> проекты», «Режиссура кино и телевидения», «</w:t>
            </w:r>
            <w:proofErr w:type="spellStart"/>
            <w:r w:rsidRPr="000A461C">
              <w:rPr>
                <w:rFonts w:ascii="Times New Roman" w:hAnsi="Times New Roman" w:cs="Times New Roman"/>
                <w:sz w:val="28"/>
                <w:szCs w:val="28"/>
              </w:rPr>
              <w:t>Продюсерство</w:t>
            </w:r>
            <w:proofErr w:type="spellEnd"/>
            <w:r w:rsidRPr="000A461C">
              <w:rPr>
                <w:rFonts w:ascii="Times New Roman" w:hAnsi="Times New Roman" w:cs="Times New Roman"/>
                <w:sz w:val="28"/>
                <w:szCs w:val="28"/>
              </w:rPr>
              <w:t>», «Киноведение», «Электроника, радиотехника и системы связи».</w:t>
            </w:r>
          </w:p>
          <w:p w:rsidR="00F918AA" w:rsidRPr="000A461C" w:rsidRDefault="00F918AA" w:rsidP="00F918AA">
            <w:pPr>
              <w:tabs>
                <w:tab w:val="left" w:pos="9033"/>
              </w:tabs>
              <w:spacing w:after="0" w:line="240" w:lineRule="auto"/>
              <w:rPr>
                <w:rFonts w:ascii="Times New Roman" w:hAnsi="Times New Roman" w:cs="Times New Roman"/>
                <w:sz w:val="28"/>
                <w:szCs w:val="28"/>
              </w:rPr>
            </w:pPr>
            <w:r w:rsidRPr="000A461C">
              <w:rPr>
                <w:rFonts w:ascii="Times New Roman" w:hAnsi="Times New Roman" w:cs="Times New Roman"/>
                <w:b/>
                <w:sz w:val="28"/>
                <w:szCs w:val="28"/>
              </w:rPr>
              <w:t xml:space="preserve">  </w:t>
            </w:r>
          </w:p>
          <w:p w:rsidR="00F918AA" w:rsidRDefault="00F918AA" w:rsidP="00F918AA">
            <w:pPr>
              <w:tabs>
                <w:tab w:val="left" w:pos="9033"/>
              </w:tabs>
              <w:spacing w:after="0" w:line="240" w:lineRule="auto"/>
              <w:rPr>
                <w:rFonts w:ascii="Times New Roman" w:hAnsi="Times New Roman" w:cs="Times New Roman"/>
                <w:bCs/>
                <w:sz w:val="28"/>
                <w:szCs w:val="28"/>
                <w:lang w:eastAsia="ru-RU"/>
              </w:rPr>
            </w:pPr>
            <w:r w:rsidRPr="000A461C">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A461C" w:rsidRDefault="00F918AA" w:rsidP="00F918AA">
            <w:pPr>
              <w:tabs>
                <w:tab w:val="left" w:pos="9033"/>
              </w:tabs>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sz w:val="28"/>
                <w:szCs w:val="28"/>
                <w:lang w:eastAsia="ru-RU"/>
              </w:rPr>
            </w:pPr>
            <w:r w:rsidRPr="000A461C">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0A461C" w:rsidTr="00F918AA">
        <w:tc>
          <w:tcPr>
            <w:tcW w:w="3431" w:type="dxa"/>
            <w:vMerge w:val="restart"/>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lastRenderedPageBreak/>
              <w:t>II</w:t>
            </w:r>
            <w:r w:rsidRPr="000A461C">
              <w:rPr>
                <w:rFonts w:ascii="Times New Roman" w:hAnsi="Times New Roman" w:cs="Times New Roman"/>
                <w:b/>
                <w:bCs/>
                <w:sz w:val="28"/>
                <w:szCs w:val="28"/>
              </w:rPr>
              <w:t>. Требования к профессиональным знаниям</w:t>
            </w:r>
          </w:p>
        </w:tc>
        <w:tc>
          <w:tcPr>
            <w:tcW w:w="3232" w:type="dxa"/>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и методических документов в области обеспечения регулирования кинематографии,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0.13., 0.14., 0.15., 0.16., 0.18., 0.22., 0.23., 0.24., 0.25., 0.27., 0.29., 0.30., 0.32., 0.38., 0.41., 0.42., 0.44., 0.47., 0.48., 0.49., 0.51., 0.52, 0.53., 0.55., 0.59., 0.68., 0.85., 0.92., 5.1., 5.2., 5.3., 5.4., 5.5., 5.6., 5.7., 5.8., 5.9., 5.10., 5.11., 5.12., 5.13., 5.14., 5.15., 5.16.</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c>
          <w:tcPr>
            <w:tcW w:w="3431" w:type="dxa"/>
            <w:vMerge/>
          </w:tcPr>
          <w:p w:rsidR="00F918AA" w:rsidRPr="000A461C" w:rsidRDefault="00F918AA" w:rsidP="00F918AA">
            <w:pPr>
              <w:spacing w:after="0" w:line="240" w:lineRule="auto"/>
              <w:jc w:val="center"/>
              <w:rPr>
                <w:rFonts w:ascii="Times New Roman" w:hAnsi="Times New Roman" w:cs="Times New Roman"/>
                <w:sz w:val="28"/>
                <w:szCs w:val="28"/>
              </w:rPr>
            </w:pPr>
          </w:p>
        </w:tc>
        <w:tc>
          <w:tcPr>
            <w:tcW w:w="3232" w:type="dxa"/>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2. Иные профессиональные знания</w:t>
            </w:r>
          </w:p>
        </w:tc>
        <w:tc>
          <w:tcPr>
            <w:tcW w:w="8221" w:type="dxa"/>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5.1.</w:t>
            </w:r>
          </w:p>
        </w:tc>
      </w:tr>
      <w:tr w:rsidR="00F918AA" w:rsidRPr="000A461C" w:rsidTr="00F918AA">
        <w:tc>
          <w:tcPr>
            <w:tcW w:w="6663" w:type="dxa"/>
            <w:gridSpan w:val="2"/>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tcPr>
          <w:p w:rsidR="00F918AA" w:rsidRPr="000A461C" w:rsidRDefault="00F918AA" w:rsidP="00F918AA">
            <w:pPr>
              <w:spacing w:after="0" w:line="240" w:lineRule="auto"/>
              <w:rPr>
                <w:rFonts w:ascii="Times New Roman" w:hAnsi="Times New Roman" w:cs="Times New Roman"/>
                <w:sz w:val="28"/>
                <w:szCs w:val="28"/>
                <w:lang w:eastAsia="ru-RU"/>
              </w:rPr>
            </w:pPr>
          </w:p>
        </w:tc>
      </w:tr>
    </w:tbl>
    <w:p w:rsidR="00F918AA" w:rsidRDefault="00F918AA" w:rsidP="00F918AA">
      <w:pPr>
        <w:spacing w:after="0" w:line="240" w:lineRule="auto"/>
        <w:jc w:val="center"/>
        <w:rPr>
          <w:rFonts w:ascii="Times New Roman" w:hAnsi="Times New Roman" w:cs="Times New Roman"/>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gridCol w:w="3232"/>
        <w:gridCol w:w="8221"/>
      </w:tblGrid>
      <w:tr w:rsidR="00F918AA" w:rsidRPr="000A461C" w:rsidTr="00F918AA">
        <w:tc>
          <w:tcPr>
            <w:tcW w:w="14884" w:type="dxa"/>
            <w:gridSpan w:val="3"/>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F918AA" w:rsidRPr="000A461C" w:rsidTr="00F918AA">
        <w:tc>
          <w:tcPr>
            <w:tcW w:w="6663" w:type="dxa"/>
            <w:gridSpan w:val="2"/>
          </w:tcPr>
          <w:p w:rsidR="00F918AA" w:rsidRPr="000A461C" w:rsidRDefault="00F918AA" w:rsidP="008A400B">
            <w:pPr>
              <w:pStyle w:val="a3"/>
              <w:numPr>
                <w:ilvl w:val="0"/>
                <w:numId w:val="38"/>
              </w:numPr>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0A461C" w:rsidRDefault="00F918AA" w:rsidP="00F918AA">
            <w:pPr>
              <w:pStyle w:val="3"/>
              <w:tabs>
                <w:tab w:val="left" w:pos="9033"/>
              </w:tabs>
              <w:spacing w:before="0"/>
              <w:rPr>
                <w:rFonts w:eastAsiaTheme="minorHAnsi"/>
                <w:b w:val="0"/>
                <w:bCs w:val="0"/>
                <w:sz w:val="28"/>
                <w:szCs w:val="28"/>
              </w:rPr>
            </w:pPr>
            <w:r w:rsidRPr="000A461C">
              <w:rPr>
                <w:rFonts w:eastAsiaTheme="minorHAnsi"/>
                <w:b w:val="0"/>
                <w:bCs w:val="0"/>
                <w:sz w:val="28"/>
                <w:szCs w:val="28"/>
              </w:rPr>
              <w:t xml:space="preserve">Среднее профессиональное образование по программам </w:t>
            </w:r>
            <w:proofErr w:type="gramStart"/>
            <w:r w:rsidRPr="000A461C">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0A461C">
              <w:rPr>
                <w:rFonts w:eastAsiaTheme="minorHAnsi"/>
                <w:b w:val="0"/>
                <w:bCs w:val="0"/>
                <w:sz w:val="28"/>
                <w:szCs w:val="28"/>
              </w:rPr>
              <w:t xml:space="preserve"> образования «История и археология», «</w:t>
            </w:r>
            <w:proofErr w:type="spellStart"/>
            <w:r w:rsidRPr="000A461C">
              <w:rPr>
                <w:rFonts w:eastAsiaTheme="minorHAnsi"/>
                <w:b w:val="0"/>
                <w:bCs w:val="0"/>
                <w:sz w:val="28"/>
                <w:szCs w:val="28"/>
              </w:rPr>
              <w:t>Культуроведение</w:t>
            </w:r>
            <w:proofErr w:type="spellEnd"/>
            <w:r w:rsidRPr="000A461C">
              <w:rPr>
                <w:rFonts w:eastAsiaTheme="minorHAnsi"/>
                <w:b w:val="0"/>
                <w:bCs w:val="0"/>
                <w:sz w:val="28"/>
                <w:szCs w:val="28"/>
              </w:rPr>
              <w:t xml:space="preserve"> и </w:t>
            </w:r>
            <w:proofErr w:type="spellStart"/>
            <w:r w:rsidRPr="000A461C">
              <w:rPr>
                <w:rFonts w:eastAsiaTheme="minorHAnsi"/>
                <w:b w:val="0"/>
                <w:bCs w:val="0"/>
                <w:sz w:val="28"/>
                <w:szCs w:val="28"/>
              </w:rPr>
              <w:t>социокультурные</w:t>
            </w:r>
            <w:proofErr w:type="spellEnd"/>
            <w:r w:rsidRPr="000A461C">
              <w:rPr>
                <w:rFonts w:eastAsiaTheme="minorHAnsi"/>
                <w:b w:val="0"/>
                <w:bCs w:val="0"/>
                <w:sz w:val="28"/>
                <w:szCs w:val="28"/>
              </w:rPr>
              <w:t xml:space="preserve"> проекты», «Искусствознание», «Экранные искусства».</w:t>
            </w:r>
          </w:p>
          <w:p w:rsidR="00F918AA" w:rsidRPr="000A461C" w:rsidRDefault="00F918AA" w:rsidP="00F918AA">
            <w:pPr>
              <w:spacing w:after="0" w:line="240" w:lineRule="auto"/>
              <w:rPr>
                <w:rFonts w:ascii="Times New Roman" w:hAnsi="Times New Roman" w:cs="Times New Roman"/>
                <w:sz w:val="28"/>
                <w:szCs w:val="28"/>
                <w:lang w:eastAsia="ru-RU"/>
              </w:rPr>
            </w:pPr>
            <w:r w:rsidRPr="000A461C">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0A461C" w:rsidTr="00F918AA">
        <w:tc>
          <w:tcPr>
            <w:tcW w:w="3431" w:type="dxa"/>
            <w:vMerge w:val="restart"/>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w:t>
            </w:r>
            <w:r w:rsidRPr="000A461C">
              <w:rPr>
                <w:rFonts w:ascii="Times New Roman" w:hAnsi="Times New Roman" w:cs="Times New Roman"/>
                <w:b/>
                <w:bCs/>
                <w:sz w:val="28"/>
                <w:szCs w:val="28"/>
              </w:rPr>
              <w:t>. Требования к профессиональным знаниям</w:t>
            </w:r>
          </w:p>
        </w:tc>
        <w:tc>
          <w:tcPr>
            <w:tcW w:w="3232" w:type="dxa"/>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и методических документов в области обеспечения регулирования кинематографии,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0.13., 0.14., 0.15., 0.16., 0.18., 0.22., 0.23., 0.24., 0.25., 0.27., 0.92., 5.1., 5.2., 5.3., 5.4., 5.5., 5.6., 5.7., 5.8., 5.9., 5.10., 5.11., 5.12., 5.13., 5.14., 5.15., 5.16.</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c>
          <w:tcPr>
            <w:tcW w:w="3431" w:type="dxa"/>
            <w:vMerge/>
          </w:tcPr>
          <w:p w:rsidR="00F918AA" w:rsidRPr="000A461C" w:rsidRDefault="00F918AA" w:rsidP="00F918AA">
            <w:pPr>
              <w:spacing w:after="0" w:line="240" w:lineRule="auto"/>
              <w:jc w:val="center"/>
              <w:rPr>
                <w:rFonts w:ascii="Times New Roman" w:hAnsi="Times New Roman" w:cs="Times New Roman"/>
                <w:sz w:val="28"/>
                <w:szCs w:val="28"/>
              </w:rPr>
            </w:pPr>
          </w:p>
        </w:tc>
        <w:tc>
          <w:tcPr>
            <w:tcW w:w="3232" w:type="dxa"/>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2. Иные профессиональные знания</w:t>
            </w:r>
          </w:p>
        </w:tc>
        <w:tc>
          <w:tcPr>
            <w:tcW w:w="8221" w:type="dxa"/>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5.1.</w:t>
            </w:r>
          </w:p>
        </w:tc>
      </w:tr>
      <w:tr w:rsidR="00F918AA" w:rsidRPr="000A461C" w:rsidTr="00F918AA">
        <w:tc>
          <w:tcPr>
            <w:tcW w:w="6663" w:type="dxa"/>
            <w:gridSpan w:val="2"/>
          </w:tcPr>
          <w:p w:rsidR="00F918AA" w:rsidRPr="000A461C" w:rsidRDefault="00F918AA" w:rsidP="00F918AA">
            <w:pPr>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tcPr>
          <w:p w:rsidR="00F918AA" w:rsidRPr="000A461C" w:rsidRDefault="00F918AA" w:rsidP="00F918AA">
            <w:pPr>
              <w:spacing w:after="0" w:line="240" w:lineRule="auto"/>
              <w:rPr>
                <w:rFonts w:ascii="Times New Roman" w:hAnsi="Times New Roman" w:cs="Times New Roman"/>
                <w:sz w:val="28"/>
                <w:szCs w:val="28"/>
                <w:lang w:eastAsia="ru-RU"/>
              </w:rPr>
            </w:pPr>
          </w:p>
        </w:tc>
      </w:tr>
    </w:tbl>
    <w:p w:rsidR="00F918AA" w:rsidRDefault="00F918AA" w:rsidP="00F918AA">
      <w:pPr>
        <w:tabs>
          <w:tab w:val="left" w:pos="495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0A461C" w:rsidRDefault="00F918AA" w:rsidP="00F918AA">
      <w:pPr>
        <w:spacing w:after="0" w:line="240" w:lineRule="auto"/>
        <w:ind w:firstLine="357"/>
        <w:jc w:val="center"/>
        <w:rPr>
          <w:rFonts w:ascii="Times New Roman" w:hAnsi="Times New Roman" w:cs="Times New Roman"/>
          <w:sz w:val="28"/>
          <w:szCs w:val="28"/>
          <w:lang w:eastAsia="ru-RU"/>
        </w:rPr>
      </w:pPr>
      <w:bookmarkStart w:id="5" w:name="ОбъектыКульутрногоНаследия"/>
      <w:bookmarkEnd w:id="5"/>
      <w:r w:rsidRPr="000A461C">
        <w:rPr>
          <w:rFonts w:ascii="Times New Roman" w:hAnsi="Times New Roman" w:cs="Times New Roman"/>
          <w:sz w:val="28"/>
          <w:szCs w:val="28"/>
          <w:lang w:eastAsia="ru-RU"/>
        </w:rPr>
        <w:t>Контроль в сфере объектов культурного наследия</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tabs>
          <w:tab w:val="left" w:pos="4953"/>
        </w:tabs>
        <w:spacing w:after="0" w:line="240" w:lineRule="auto"/>
        <w:jc w:val="both"/>
        <w:rPr>
          <w:rFonts w:ascii="Times New Roman" w:hAnsi="Times New Roman" w:cs="Times New Roman"/>
          <w:i/>
          <w:sz w:val="24"/>
          <w:szCs w:val="24"/>
          <w:vertAlign w:val="subscript"/>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0A461C" w:rsidTr="00F918AA">
        <w:trPr>
          <w:trHeight w:val="452"/>
        </w:trPr>
        <w:tc>
          <w:tcPr>
            <w:tcW w:w="14884" w:type="dxa"/>
            <w:gridSpan w:val="3"/>
            <w:vAlign w:val="center"/>
          </w:tcPr>
          <w:p w:rsidR="00F918AA" w:rsidRPr="000A461C" w:rsidRDefault="00F918AA" w:rsidP="00F918AA">
            <w:pPr>
              <w:tabs>
                <w:tab w:val="left" w:pos="9033"/>
              </w:tabs>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Категория «руководители» высшей группы должностей государственной гражданской службы</w:t>
            </w:r>
          </w:p>
        </w:tc>
      </w:tr>
      <w:tr w:rsidR="00F918AA" w:rsidRPr="000A461C" w:rsidTr="00F918AA">
        <w:trPr>
          <w:trHeight w:val="902"/>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w:t>
            </w:r>
            <w:r w:rsidRPr="000A461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b/>
                <w:sz w:val="28"/>
                <w:szCs w:val="28"/>
              </w:rPr>
              <w:t>К магистрам:</w:t>
            </w:r>
            <w:r w:rsidRPr="000A461C">
              <w:rPr>
                <w:rFonts w:ascii="Times New Roman" w:hAnsi="Times New Roman" w:cs="Times New Roman"/>
                <w:sz w:val="28"/>
                <w:szCs w:val="28"/>
              </w:rPr>
              <w:t xml:space="preserve">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специальностям «Государственное и муниципальное управление», «Менеджмент», «Управление персоналом», «Юриспруденция», «История»,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 </w:t>
            </w: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бакалаврам: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lastRenderedPageBreak/>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pStyle w:val="3"/>
              <w:tabs>
                <w:tab w:val="left" w:pos="9033"/>
              </w:tabs>
              <w:spacing w:before="0" w:beforeAutospacing="0" w:after="0" w:afterAutospacing="0"/>
              <w:rPr>
                <w:b w:val="0"/>
                <w:bCs w:val="0"/>
                <w:sz w:val="28"/>
                <w:szCs w:val="28"/>
              </w:rPr>
            </w:pPr>
            <w:r w:rsidRPr="000A461C">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A461C" w:rsidRDefault="00F918AA" w:rsidP="00F918AA">
            <w:pPr>
              <w:pStyle w:val="3"/>
              <w:tabs>
                <w:tab w:val="left" w:pos="9033"/>
              </w:tabs>
              <w:spacing w:before="0" w:beforeAutospacing="0" w:after="0" w:afterAutospacing="0"/>
              <w:rPr>
                <w:b w:val="0"/>
                <w:bCs w:val="0"/>
                <w:sz w:val="28"/>
                <w:szCs w:val="28"/>
              </w:rPr>
            </w:pP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Иное направление подготовки (специальность) при условии наличия стажа работы по соответствующему направлению деятельности (стажа государственной гражданской службы иных видов) не менее 6 лет или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0A461C">
              <w:rPr>
                <w:rFonts w:ascii="Times New Roman" w:hAnsi="Times New Roman" w:cs="Times New Roman"/>
                <w:sz w:val="28"/>
                <w:szCs w:val="28"/>
              </w:rPr>
              <w:t>00 часов.</w:t>
            </w:r>
          </w:p>
        </w:tc>
      </w:tr>
      <w:tr w:rsidR="00F918AA" w:rsidRPr="000A461C" w:rsidTr="00F918AA">
        <w:tc>
          <w:tcPr>
            <w:tcW w:w="3402" w:type="dxa"/>
            <w:vMerge w:val="restart"/>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lastRenderedPageBreak/>
              <w:t>II</w:t>
            </w:r>
            <w:r w:rsidRPr="000A461C">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pStyle w:val="3"/>
              <w:tabs>
                <w:tab w:val="left" w:pos="9033"/>
              </w:tabs>
              <w:spacing w:before="0" w:beforeAutospacing="0" w:after="0" w:afterAutospacing="0"/>
              <w:rPr>
                <w:b w:val="0"/>
                <w:bCs w:val="0"/>
                <w:sz w:val="28"/>
                <w:szCs w:val="28"/>
              </w:rPr>
            </w:pPr>
            <w:proofErr w:type="gramStart"/>
            <w:r w:rsidRPr="000A461C">
              <w:rPr>
                <w:b w:val="0"/>
                <w:bCs w:val="0"/>
                <w:sz w:val="28"/>
                <w:szCs w:val="28"/>
              </w:rPr>
              <w:t>0.1., 0.2., 0.3., 0.4., 0.5., 0.6., 0.13.., 0.15., 0.16., 0.18., 0.19., 0.20., 0.21., 0.22., 0.23., 0.24., 0.26., 0.30., 0.31., 0.32., 0.34., 0.36., 0.38., 0.39., 0.40., 0.42., 0.43., 0.44., 0.46., 0.47., 0.53., 0.54., 0.55., 0.56., 0.57., 0.61., 0.62., 0.63., 0.64., 0.65., 0.68., 0.69., 0.70., 0.71., 0.73., 0.82., 0.83., 0.85., 0.86., 0.87., 0.91., 0.92., 6.1., 6.2., 6.3., 6.4., 6.5., 6.6., 6.7., 6.8</w:t>
            </w:r>
            <w:proofErr w:type="gramEnd"/>
            <w:r w:rsidRPr="000A461C">
              <w:rPr>
                <w:b w:val="0"/>
                <w:bCs w:val="0"/>
                <w:sz w:val="28"/>
                <w:szCs w:val="28"/>
              </w:rPr>
              <w:t>., 6.9., 6.10.</w:t>
            </w:r>
          </w:p>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w:t>
            </w:r>
            <w:r w:rsidRPr="000A461C">
              <w:rPr>
                <w:rFonts w:ascii="Times New Roman" w:hAnsi="Times New Roman" w:cs="Times New Roman"/>
                <w:sz w:val="28"/>
                <w:szCs w:val="28"/>
              </w:rPr>
              <w:lastRenderedPageBreak/>
              <w:t>должность государственной гражданской службы.</w:t>
            </w:r>
          </w:p>
        </w:tc>
      </w:tr>
      <w:tr w:rsidR="00F918AA" w:rsidRPr="000A461C" w:rsidTr="00F918AA">
        <w:trPr>
          <w:trHeight w:val="865"/>
        </w:trPr>
        <w:tc>
          <w:tcPr>
            <w:tcW w:w="3402" w:type="dxa"/>
            <w:vMerge/>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0A461C" w:rsidRDefault="00F918AA" w:rsidP="00F918AA">
            <w:pPr>
              <w:tabs>
                <w:tab w:val="left" w:pos="9033"/>
              </w:tabs>
              <w:spacing w:after="0" w:line="240" w:lineRule="auto"/>
              <w:jc w:val="center"/>
              <w:rPr>
                <w:rFonts w:ascii="Times New Roman" w:hAnsi="Times New Roman" w:cs="Times New Roman"/>
                <w:b/>
                <w:bCs/>
                <w:sz w:val="28"/>
                <w:szCs w:val="28"/>
                <w:lang w:val="en-US"/>
              </w:rPr>
            </w:pPr>
            <w:r w:rsidRPr="000A461C">
              <w:rPr>
                <w:rFonts w:ascii="Times New Roman" w:hAnsi="Times New Roman" w:cs="Times New Roman"/>
                <w:b/>
                <w:bCs/>
                <w:sz w:val="28"/>
                <w:szCs w:val="28"/>
              </w:rPr>
              <w:t>2. Иные профессиональные знания</w:t>
            </w:r>
          </w:p>
        </w:tc>
        <w:tc>
          <w:tcPr>
            <w:tcW w:w="8221" w:type="dxa"/>
            <w:vAlign w:val="center"/>
          </w:tcPr>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0.1.,0.2.. 0.3., 0.4.</w:t>
            </w:r>
          </w:p>
        </w:tc>
      </w:tr>
      <w:tr w:rsidR="00F918AA" w:rsidRPr="000A461C" w:rsidTr="00F918AA">
        <w:trPr>
          <w:trHeight w:val="859"/>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vAlign w:val="center"/>
          </w:tcPr>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проектов, программ, мероприятий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управления проектной деятельностью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механизмов  финансирования деятельности,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мероприятий;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A461C">
              <w:rPr>
                <w:rFonts w:ascii="Times New Roman" w:hAnsi="Times New Roman" w:cs="Times New Roman"/>
                <w:sz w:val="28"/>
                <w:szCs w:val="28"/>
              </w:rPr>
              <w:t>бизнес-планирования</w:t>
            </w:r>
            <w:proofErr w:type="spellEnd"/>
            <w:proofErr w:type="gramEnd"/>
            <w:r w:rsidRPr="000A461C">
              <w:rPr>
                <w:rFonts w:ascii="Times New Roman" w:hAnsi="Times New Roman" w:cs="Times New Roman"/>
                <w:sz w:val="28"/>
                <w:szCs w:val="28"/>
              </w:rPr>
              <w:t>;</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0A461C">
              <w:rPr>
                <w:rFonts w:ascii="Times New Roman" w:hAnsi="Times New Roman" w:cs="Times New Roman"/>
                <w:sz w:val="28"/>
                <w:szCs w:val="28"/>
              </w:rPr>
              <w:t>креативной</w:t>
            </w:r>
            <w:proofErr w:type="spellEnd"/>
            <w:r w:rsidRPr="000A461C">
              <w:rPr>
                <w:rFonts w:ascii="Times New Roman" w:hAnsi="Times New Roman" w:cs="Times New Roman"/>
                <w:sz w:val="28"/>
                <w:szCs w:val="28"/>
              </w:rPr>
              <w:t xml:space="preserve"> деятельности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формирования комплексной системы управления инновациями;</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формирования имиджа </w:t>
            </w:r>
            <w:proofErr w:type="spellStart"/>
            <w:r w:rsidRPr="000A461C">
              <w:rPr>
                <w:rFonts w:ascii="Times New Roman" w:hAnsi="Times New Roman" w:cs="Times New Roman"/>
                <w:sz w:val="28"/>
                <w:szCs w:val="28"/>
              </w:rPr>
              <w:t>социокультурного</w:t>
            </w:r>
            <w:proofErr w:type="spellEnd"/>
            <w:r w:rsidRPr="000A461C">
              <w:rPr>
                <w:rFonts w:ascii="Times New Roman" w:hAnsi="Times New Roman" w:cs="Times New Roman"/>
                <w:sz w:val="28"/>
                <w:szCs w:val="28"/>
              </w:rPr>
              <w:t xml:space="preserve"> учреждения и отдельного сотрудника в современных </w:t>
            </w:r>
            <w:proofErr w:type="gramStart"/>
            <w:r w:rsidRPr="000A461C">
              <w:rPr>
                <w:rFonts w:ascii="Times New Roman" w:hAnsi="Times New Roman" w:cs="Times New Roman"/>
                <w:sz w:val="28"/>
                <w:szCs w:val="28"/>
              </w:rPr>
              <w:t>условиях</w:t>
            </w:r>
            <w:proofErr w:type="gramEnd"/>
            <w:r w:rsidRPr="000A461C">
              <w:rPr>
                <w:rFonts w:ascii="Times New Roman" w:hAnsi="Times New Roman" w:cs="Times New Roman"/>
                <w:sz w:val="28"/>
                <w:szCs w:val="28"/>
              </w:rPr>
              <w:t xml:space="preserve">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преобразований,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lastRenderedPageBreak/>
              <w:t xml:space="preserve">Навыки  </w:t>
            </w:r>
            <w:proofErr w:type="spellStart"/>
            <w:r w:rsidRPr="000A461C">
              <w:rPr>
                <w:rFonts w:ascii="Times New Roman" w:hAnsi="Times New Roman" w:cs="Times New Roman"/>
                <w:sz w:val="28"/>
                <w:szCs w:val="28"/>
              </w:rPr>
              <w:t>командообразования</w:t>
            </w:r>
            <w:proofErr w:type="spellEnd"/>
            <w:r w:rsidRPr="000A461C">
              <w:rPr>
                <w:rFonts w:ascii="Times New Roman" w:hAnsi="Times New Roman" w:cs="Times New Roman"/>
                <w:sz w:val="28"/>
                <w:szCs w:val="28"/>
              </w:rPr>
              <w:t xml:space="preserve"> для реализации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0A461C" w:rsidTr="00F918AA">
        <w:trPr>
          <w:trHeight w:val="455"/>
        </w:trPr>
        <w:tc>
          <w:tcPr>
            <w:tcW w:w="14884" w:type="dxa"/>
            <w:gridSpan w:val="3"/>
            <w:vAlign w:val="center"/>
          </w:tcPr>
          <w:p w:rsidR="00F918AA" w:rsidRPr="000A461C" w:rsidRDefault="00F918AA" w:rsidP="00F918AA">
            <w:pPr>
              <w:tabs>
                <w:tab w:val="left" w:pos="9033"/>
              </w:tabs>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F918AA" w:rsidRPr="000A461C" w:rsidTr="00F918AA">
        <w:trPr>
          <w:trHeight w:val="902"/>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w:t>
            </w:r>
            <w:r w:rsidRPr="000A461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b/>
                <w:sz w:val="28"/>
                <w:szCs w:val="28"/>
              </w:rPr>
              <w:t>К магистрам:</w:t>
            </w:r>
            <w:r w:rsidRPr="000A461C">
              <w:rPr>
                <w:rFonts w:ascii="Times New Roman" w:hAnsi="Times New Roman" w:cs="Times New Roman"/>
                <w:sz w:val="28"/>
                <w:szCs w:val="28"/>
              </w:rPr>
              <w:t xml:space="preserve">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специальности «Государственное и муниципальное управление», «Менеджмент», «Управление персоналом», «Юриспруденция», «История»,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бакалаврам: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pStyle w:val="3"/>
              <w:tabs>
                <w:tab w:val="left" w:pos="9033"/>
              </w:tabs>
              <w:spacing w:before="0" w:beforeAutospacing="0" w:after="0" w:afterAutospacing="0"/>
              <w:rPr>
                <w:b w:val="0"/>
                <w:bCs w:val="0"/>
                <w:sz w:val="28"/>
                <w:szCs w:val="28"/>
              </w:rPr>
            </w:pPr>
            <w:r w:rsidRPr="000A461C">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0A461C">
              <w:rPr>
                <w:b w:val="0"/>
                <w:bCs w:val="0"/>
                <w:sz w:val="28"/>
                <w:szCs w:val="28"/>
              </w:rPr>
              <w:lastRenderedPageBreak/>
              <w:t>специальностей и направлений подготовки.</w:t>
            </w:r>
          </w:p>
          <w:p w:rsidR="00F918AA" w:rsidRPr="000A461C" w:rsidRDefault="00F918AA" w:rsidP="00F918AA">
            <w:pPr>
              <w:pStyle w:val="3"/>
              <w:tabs>
                <w:tab w:val="left" w:pos="9033"/>
              </w:tabs>
              <w:spacing w:before="0" w:beforeAutospacing="0" w:after="0" w:afterAutospacing="0"/>
              <w:rPr>
                <w:b w:val="0"/>
                <w:bCs w:val="0"/>
                <w:sz w:val="28"/>
                <w:szCs w:val="28"/>
              </w:rPr>
            </w:pP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w:t>
            </w:r>
            <w:r>
              <w:rPr>
                <w:rFonts w:ascii="Times New Roman" w:hAnsi="Times New Roman" w:cs="Times New Roman"/>
                <w:sz w:val="28"/>
                <w:szCs w:val="28"/>
              </w:rPr>
              <w:t>1000</w:t>
            </w:r>
            <w:r w:rsidRPr="000A461C">
              <w:rPr>
                <w:rFonts w:ascii="Times New Roman" w:hAnsi="Times New Roman" w:cs="Times New Roman"/>
                <w:sz w:val="28"/>
                <w:szCs w:val="28"/>
              </w:rPr>
              <w:t xml:space="preserve"> часов.</w:t>
            </w:r>
          </w:p>
        </w:tc>
      </w:tr>
      <w:tr w:rsidR="00F918AA" w:rsidRPr="000A461C" w:rsidTr="00F918AA">
        <w:tc>
          <w:tcPr>
            <w:tcW w:w="3402" w:type="dxa"/>
            <w:vMerge w:val="restart"/>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lastRenderedPageBreak/>
              <w:t>II</w:t>
            </w:r>
            <w:r w:rsidRPr="000A461C">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tabs>
                <w:tab w:val="left" w:pos="9033"/>
              </w:tabs>
              <w:spacing w:after="0" w:line="240" w:lineRule="auto"/>
              <w:ind w:left="34"/>
              <w:rPr>
                <w:rFonts w:ascii="Times New Roman" w:hAnsi="Times New Roman" w:cs="Times New Roman"/>
                <w:bCs/>
                <w:sz w:val="28"/>
                <w:szCs w:val="28"/>
              </w:rPr>
            </w:pPr>
            <w:proofErr w:type="gramStart"/>
            <w:r w:rsidRPr="000A461C">
              <w:rPr>
                <w:rFonts w:ascii="Times New Roman" w:hAnsi="Times New Roman" w:cs="Times New Roman"/>
                <w:bCs/>
                <w:sz w:val="28"/>
                <w:szCs w:val="28"/>
              </w:rPr>
              <w:t>0.1., 0.2., 0.3., 0.4., 0.5., 0.6., 0.13.., 0.15., 0.16., 0.18., 0.19., 0.20., 0.21., 0.22., 0.23., 0.24., 0.26., 0.30., 0.31., 0.32., 0.34., 0.36., 0.38., 0.39., 0.40., 0.42., 0.43., 0.44., 0.46., 0.47., 0.53., 0.54., 0.55., 0.56., 0.57., 0.61., 0.62., 0.63., 0.64., 0.65., 0.68., 0.69., 0.70., 0.71., 0.73., 0.82., 0.83., 0.85., 0.86., 0.87., 0.91., 0.92., 6.1., 6.2., 6.3., 6.4., 6.5., 6.6., 6.7., 6.8</w:t>
            </w:r>
            <w:proofErr w:type="gramEnd"/>
            <w:r w:rsidRPr="000A461C">
              <w:rPr>
                <w:rFonts w:ascii="Times New Roman" w:hAnsi="Times New Roman" w:cs="Times New Roman"/>
                <w:bCs/>
                <w:sz w:val="28"/>
                <w:szCs w:val="28"/>
              </w:rPr>
              <w:t>., 6.9., 6.10.</w:t>
            </w:r>
          </w:p>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rPr>
          <w:trHeight w:val="724"/>
        </w:trPr>
        <w:tc>
          <w:tcPr>
            <w:tcW w:w="3402" w:type="dxa"/>
            <w:vMerge/>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0A461C" w:rsidRDefault="00F918AA" w:rsidP="00F918AA">
            <w:pPr>
              <w:tabs>
                <w:tab w:val="left" w:pos="9033"/>
              </w:tabs>
              <w:spacing w:after="0" w:line="240" w:lineRule="auto"/>
              <w:jc w:val="center"/>
              <w:rPr>
                <w:rFonts w:ascii="Times New Roman" w:hAnsi="Times New Roman" w:cs="Times New Roman"/>
                <w:b/>
                <w:bCs/>
                <w:sz w:val="28"/>
                <w:szCs w:val="28"/>
                <w:lang w:val="en-US"/>
              </w:rPr>
            </w:pPr>
            <w:r w:rsidRPr="000A461C">
              <w:rPr>
                <w:rFonts w:ascii="Times New Roman" w:hAnsi="Times New Roman" w:cs="Times New Roman"/>
                <w:b/>
                <w:bCs/>
                <w:sz w:val="28"/>
                <w:szCs w:val="28"/>
              </w:rPr>
              <w:t>2. Иные профессиональные знания</w:t>
            </w:r>
          </w:p>
        </w:tc>
        <w:tc>
          <w:tcPr>
            <w:tcW w:w="8221" w:type="dxa"/>
            <w:vAlign w:val="center"/>
          </w:tcPr>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0.1., 0.2., 0.3., 0.4.</w:t>
            </w:r>
          </w:p>
        </w:tc>
      </w:tr>
      <w:tr w:rsidR="00F918AA" w:rsidRPr="000A461C" w:rsidTr="00F918AA">
        <w:trPr>
          <w:trHeight w:val="859"/>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vAlign w:val="center"/>
          </w:tcPr>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проектов, программ, мероприятий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управления проектной деятельностью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lastRenderedPageBreak/>
              <w:t>Навыки анализа и учета международного  и национального опыта развития творческих индустрий;</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механизмов  финансирования деятельности,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мероприятий;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A461C">
              <w:rPr>
                <w:rFonts w:ascii="Times New Roman" w:hAnsi="Times New Roman" w:cs="Times New Roman"/>
                <w:sz w:val="28"/>
                <w:szCs w:val="28"/>
              </w:rPr>
              <w:t>бизнес-планирования</w:t>
            </w:r>
            <w:proofErr w:type="spellEnd"/>
            <w:proofErr w:type="gramEnd"/>
            <w:r w:rsidRPr="000A461C">
              <w:rPr>
                <w:rFonts w:ascii="Times New Roman" w:hAnsi="Times New Roman" w:cs="Times New Roman"/>
                <w:sz w:val="28"/>
                <w:szCs w:val="28"/>
              </w:rPr>
              <w:t>;</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0A461C">
              <w:rPr>
                <w:rFonts w:ascii="Times New Roman" w:hAnsi="Times New Roman" w:cs="Times New Roman"/>
                <w:sz w:val="28"/>
                <w:szCs w:val="28"/>
              </w:rPr>
              <w:t>креативной</w:t>
            </w:r>
            <w:proofErr w:type="spellEnd"/>
            <w:r w:rsidRPr="000A461C">
              <w:rPr>
                <w:rFonts w:ascii="Times New Roman" w:hAnsi="Times New Roman" w:cs="Times New Roman"/>
                <w:sz w:val="28"/>
                <w:szCs w:val="28"/>
              </w:rPr>
              <w:t xml:space="preserve"> деятельности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формирования комплексной системы управления инновациями;</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формирования имиджа </w:t>
            </w:r>
            <w:proofErr w:type="spellStart"/>
            <w:r w:rsidRPr="000A461C">
              <w:rPr>
                <w:rFonts w:ascii="Times New Roman" w:hAnsi="Times New Roman" w:cs="Times New Roman"/>
                <w:sz w:val="28"/>
                <w:szCs w:val="28"/>
              </w:rPr>
              <w:t>социокультурного</w:t>
            </w:r>
            <w:proofErr w:type="spellEnd"/>
            <w:r w:rsidRPr="000A461C">
              <w:rPr>
                <w:rFonts w:ascii="Times New Roman" w:hAnsi="Times New Roman" w:cs="Times New Roman"/>
                <w:sz w:val="28"/>
                <w:szCs w:val="28"/>
              </w:rPr>
              <w:t xml:space="preserve"> учреждения и отдельного сотрудника в современных </w:t>
            </w:r>
            <w:proofErr w:type="gramStart"/>
            <w:r w:rsidRPr="000A461C">
              <w:rPr>
                <w:rFonts w:ascii="Times New Roman" w:hAnsi="Times New Roman" w:cs="Times New Roman"/>
                <w:sz w:val="28"/>
                <w:szCs w:val="28"/>
              </w:rPr>
              <w:t>условиях</w:t>
            </w:r>
            <w:proofErr w:type="gramEnd"/>
            <w:r w:rsidRPr="000A461C">
              <w:rPr>
                <w:rFonts w:ascii="Times New Roman" w:hAnsi="Times New Roman" w:cs="Times New Roman"/>
                <w:sz w:val="28"/>
                <w:szCs w:val="28"/>
              </w:rPr>
              <w:t xml:space="preserve">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преобразований,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Навыки  </w:t>
            </w:r>
            <w:proofErr w:type="spellStart"/>
            <w:r w:rsidRPr="000A461C">
              <w:rPr>
                <w:rFonts w:ascii="Times New Roman" w:hAnsi="Times New Roman" w:cs="Times New Roman"/>
                <w:sz w:val="28"/>
                <w:szCs w:val="28"/>
              </w:rPr>
              <w:t>командообразования</w:t>
            </w:r>
            <w:proofErr w:type="spellEnd"/>
            <w:r w:rsidRPr="000A461C">
              <w:rPr>
                <w:rFonts w:ascii="Times New Roman" w:hAnsi="Times New Roman" w:cs="Times New Roman"/>
                <w:sz w:val="28"/>
                <w:szCs w:val="28"/>
              </w:rPr>
              <w:t xml:space="preserve"> для реализации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3119"/>
        <w:gridCol w:w="8221"/>
      </w:tblGrid>
      <w:tr w:rsidR="00F918AA" w:rsidRPr="000A461C" w:rsidTr="00F918AA">
        <w:trPr>
          <w:trHeight w:val="562"/>
        </w:trPr>
        <w:tc>
          <w:tcPr>
            <w:tcW w:w="14884" w:type="dxa"/>
            <w:gridSpan w:val="3"/>
            <w:vAlign w:val="center"/>
          </w:tcPr>
          <w:p w:rsidR="00F918AA" w:rsidRPr="000A461C" w:rsidRDefault="00F918AA" w:rsidP="00F918AA">
            <w:pPr>
              <w:tabs>
                <w:tab w:val="left" w:pos="9033"/>
              </w:tabs>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lastRenderedPageBreak/>
              <w:t>Категория «специалисты» ведущей группы должностей государственной гражданской службы</w:t>
            </w:r>
          </w:p>
        </w:tc>
      </w:tr>
      <w:tr w:rsidR="00F918AA" w:rsidRPr="000A461C" w:rsidTr="00F918AA">
        <w:trPr>
          <w:trHeight w:val="902"/>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w:t>
            </w:r>
            <w:r w:rsidRPr="000A461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b/>
                <w:sz w:val="28"/>
                <w:szCs w:val="28"/>
              </w:rPr>
              <w:t>К магистрам:</w:t>
            </w:r>
            <w:r w:rsidRPr="000A461C">
              <w:rPr>
                <w:rFonts w:ascii="Times New Roman" w:hAnsi="Times New Roman" w:cs="Times New Roman"/>
                <w:sz w:val="28"/>
                <w:szCs w:val="28"/>
              </w:rPr>
              <w:t xml:space="preserve">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специальности «Государственное и муниципальное управление», «Менеджмент», «Управление персоналом», «Юриспруденция», «История»,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бакалаврам: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pStyle w:val="3"/>
              <w:tabs>
                <w:tab w:val="left" w:pos="9033"/>
              </w:tabs>
              <w:spacing w:before="0" w:beforeAutospacing="0" w:after="0" w:afterAutospacing="0"/>
              <w:rPr>
                <w:b w:val="0"/>
                <w:bCs w:val="0"/>
                <w:sz w:val="28"/>
                <w:szCs w:val="28"/>
              </w:rPr>
            </w:pPr>
            <w:r w:rsidRPr="000A461C">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0A461C">
              <w:rPr>
                <w:b w:val="0"/>
                <w:bCs w:val="0"/>
                <w:sz w:val="28"/>
                <w:szCs w:val="28"/>
              </w:rPr>
              <w:lastRenderedPageBreak/>
              <w:t>специальностей и направлений подготовки.</w:t>
            </w:r>
          </w:p>
          <w:p w:rsidR="00F918AA" w:rsidRPr="000A461C" w:rsidRDefault="00F918AA" w:rsidP="00F918AA">
            <w:pPr>
              <w:pStyle w:val="3"/>
              <w:tabs>
                <w:tab w:val="left" w:pos="9033"/>
              </w:tabs>
              <w:spacing w:before="0" w:beforeAutospacing="0" w:after="0" w:afterAutospacing="0"/>
              <w:rPr>
                <w:b w:val="0"/>
                <w:bCs w:val="0"/>
                <w:sz w:val="28"/>
                <w:szCs w:val="28"/>
              </w:rPr>
            </w:pP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0A461C">
              <w:rPr>
                <w:rFonts w:ascii="Times New Roman" w:hAnsi="Times New Roman" w:cs="Times New Roman"/>
                <w:sz w:val="28"/>
                <w:szCs w:val="28"/>
              </w:rPr>
              <w:t>00 часов.</w:t>
            </w:r>
          </w:p>
        </w:tc>
      </w:tr>
      <w:tr w:rsidR="00F918AA" w:rsidRPr="000A461C" w:rsidTr="00F918AA">
        <w:tc>
          <w:tcPr>
            <w:tcW w:w="3544" w:type="dxa"/>
            <w:vMerge w:val="restart"/>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lastRenderedPageBreak/>
              <w:t>II</w:t>
            </w:r>
            <w:r w:rsidRPr="000A461C">
              <w:rPr>
                <w:rFonts w:ascii="Times New Roman" w:hAnsi="Times New Roman" w:cs="Times New Roman"/>
                <w:b/>
                <w:bCs/>
                <w:sz w:val="28"/>
                <w:szCs w:val="28"/>
              </w:rPr>
              <w:t>. Требования к профессиональным знаниям</w:t>
            </w:r>
          </w:p>
        </w:tc>
        <w:tc>
          <w:tcPr>
            <w:tcW w:w="3119" w:type="dxa"/>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pStyle w:val="3"/>
              <w:tabs>
                <w:tab w:val="left" w:pos="9033"/>
              </w:tabs>
              <w:spacing w:before="0" w:beforeAutospacing="0" w:after="0" w:afterAutospacing="0"/>
              <w:rPr>
                <w:b w:val="0"/>
                <w:bCs w:val="0"/>
                <w:sz w:val="28"/>
                <w:szCs w:val="28"/>
              </w:rPr>
            </w:pPr>
            <w:proofErr w:type="gramStart"/>
            <w:r w:rsidRPr="000A461C">
              <w:rPr>
                <w:b w:val="0"/>
                <w:bCs w:val="0"/>
                <w:sz w:val="28"/>
                <w:szCs w:val="28"/>
              </w:rPr>
              <w:t>0.1., 0.2., 0.3., 0.4., 0.5., 0.6., 0.13.., 0.15., 0.16., 0.18., 0.19., 0.20., 0.21., 0.22., 0.23., 0.24., 0.26., 0.30., 0.31., 0.32., 0.34., 0.36., 0.38., 0.39., 0.40., 0.42., 0.43., 0.44., 0.46., 0.47., 0.53., 0.54., 0.55., 0.56., 0.57., 0.61., 0.62., 0.63., 0.64., 0.65., 0.68., 0.69., 0.70., 0.71., 0.73., 0.82., 0.83., 0.85., 0.86., 0.87., 0.91., 0.92., 6.1., 6.2., 6.3., 6.4., 6.5., 6.6., 6.7., 6.8</w:t>
            </w:r>
            <w:proofErr w:type="gramEnd"/>
            <w:r w:rsidRPr="000A461C">
              <w:rPr>
                <w:b w:val="0"/>
                <w:bCs w:val="0"/>
                <w:sz w:val="28"/>
                <w:szCs w:val="28"/>
              </w:rPr>
              <w:t>., 6.9., 6.10.</w:t>
            </w:r>
          </w:p>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rPr>
          <w:trHeight w:val="1285"/>
        </w:trPr>
        <w:tc>
          <w:tcPr>
            <w:tcW w:w="3544" w:type="dxa"/>
            <w:vMerge/>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p>
        </w:tc>
        <w:tc>
          <w:tcPr>
            <w:tcW w:w="3119" w:type="dxa"/>
            <w:vAlign w:val="center"/>
          </w:tcPr>
          <w:p w:rsidR="00F918AA" w:rsidRPr="000A461C" w:rsidRDefault="00F918AA" w:rsidP="00F918AA">
            <w:pPr>
              <w:tabs>
                <w:tab w:val="left" w:pos="9033"/>
              </w:tabs>
              <w:spacing w:after="0" w:line="240" w:lineRule="auto"/>
              <w:jc w:val="center"/>
              <w:rPr>
                <w:rFonts w:ascii="Times New Roman" w:hAnsi="Times New Roman" w:cs="Times New Roman"/>
                <w:b/>
                <w:bCs/>
                <w:sz w:val="28"/>
                <w:szCs w:val="28"/>
                <w:lang w:val="en-US"/>
              </w:rPr>
            </w:pPr>
            <w:r w:rsidRPr="000A461C">
              <w:rPr>
                <w:rFonts w:ascii="Times New Roman" w:hAnsi="Times New Roman" w:cs="Times New Roman"/>
                <w:b/>
                <w:bCs/>
                <w:sz w:val="28"/>
                <w:szCs w:val="28"/>
              </w:rPr>
              <w:t>2. Иные профессиональные знания</w:t>
            </w:r>
          </w:p>
        </w:tc>
        <w:tc>
          <w:tcPr>
            <w:tcW w:w="8221" w:type="dxa"/>
            <w:vAlign w:val="center"/>
          </w:tcPr>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0.3., 0.4.</w:t>
            </w:r>
          </w:p>
        </w:tc>
      </w:tr>
      <w:tr w:rsidR="00F918AA" w:rsidRPr="000A461C" w:rsidTr="00F918AA">
        <w:trPr>
          <w:trHeight w:val="859"/>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vAlign w:val="center"/>
          </w:tcPr>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проектов, программ, мероприятий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управления проектной деятельностью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lastRenderedPageBreak/>
              <w:t>Навыки анализа и учета международного  и национального опыта развития творческих индустрий;</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механизмов  финансирования деятельности,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мероприятий;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A461C">
              <w:rPr>
                <w:rFonts w:ascii="Times New Roman" w:hAnsi="Times New Roman" w:cs="Times New Roman"/>
                <w:sz w:val="28"/>
                <w:szCs w:val="28"/>
              </w:rPr>
              <w:t>бизнес-планирования</w:t>
            </w:r>
            <w:proofErr w:type="spellEnd"/>
            <w:proofErr w:type="gramEnd"/>
            <w:r w:rsidRPr="000A461C">
              <w:rPr>
                <w:rFonts w:ascii="Times New Roman" w:hAnsi="Times New Roman" w:cs="Times New Roman"/>
                <w:sz w:val="28"/>
                <w:szCs w:val="28"/>
              </w:rPr>
              <w:t>;</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формирования имиджа </w:t>
            </w:r>
            <w:proofErr w:type="spellStart"/>
            <w:r w:rsidRPr="000A461C">
              <w:rPr>
                <w:rFonts w:ascii="Times New Roman" w:hAnsi="Times New Roman" w:cs="Times New Roman"/>
                <w:sz w:val="28"/>
                <w:szCs w:val="28"/>
              </w:rPr>
              <w:t>социокультурного</w:t>
            </w:r>
            <w:proofErr w:type="spellEnd"/>
            <w:r w:rsidRPr="000A461C">
              <w:rPr>
                <w:rFonts w:ascii="Times New Roman" w:hAnsi="Times New Roman" w:cs="Times New Roman"/>
                <w:sz w:val="28"/>
                <w:szCs w:val="28"/>
              </w:rPr>
              <w:t xml:space="preserve"> учреждения и отдельного сотрудника в современных </w:t>
            </w:r>
            <w:proofErr w:type="gramStart"/>
            <w:r w:rsidRPr="000A461C">
              <w:rPr>
                <w:rFonts w:ascii="Times New Roman" w:hAnsi="Times New Roman" w:cs="Times New Roman"/>
                <w:sz w:val="28"/>
                <w:szCs w:val="28"/>
              </w:rPr>
              <w:t>условиях</w:t>
            </w:r>
            <w:proofErr w:type="gramEnd"/>
            <w:r w:rsidRPr="000A461C">
              <w:rPr>
                <w:rFonts w:ascii="Times New Roman" w:hAnsi="Times New Roman" w:cs="Times New Roman"/>
                <w:sz w:val="28"/>
                <w:szCs w:val="28"/>
              </w:rPr>
              <w:t xml:space="preserve">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преобразований, </w:t>
            </w:r>
          </w:p>
          <w:p w:rsidR="00F918AA" w:rsidRPr="000A461C" w:rsidRDefault="00F918AA" w:rsidP="00F918AA">
            <w:pPr>
              <w:autoSpaceDE w:val="0"/>
              <w:autoSpaceDN w:val="0"/>
              <w:adjustRightInd w:val="0"/>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Навыки  </w:t>
            </w:r>
            <w:proofErr w:type="spellStart"/>
            <w:r w:rsidRPr="000A461C">
              <w:rPr>
                <w:rFonts w:ascii="Times New Roman" w:hAnsi="Times New Roman" w:cs="Times New Roman"/>
                <w:sz w:val="28"/>
                <w:szCs w:val="28"/>
              </w:rPr>
              <w:t>командообразования</w:t>
            </w:r>
            <w:proofErr w:type="spellEnd"/>
            <w:r w:rsidRPr="000A461C">
              <w:rPr>
                <w:rFonts w:ascii="Times New Roman" w:hAnsi="Times New Roman" w:cs="Times New Roman"/>
                <w:sz w:val="28"/>
                <w:szCs w:val="28"/>
              </w:rPr>
              <w:t xml:space="preserve"> для реализации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0A461C" w:rsidTr="00F918AA">
        <w:trPr>
          <w:trHeight w:val="644"/>
        </w:trPr>
        <w:tc>
          <w:tcPr>
            <w:tcW w:w="14884" w:type="dxa"/>
            <w:gridSpan w:val="3"/>
            <w:vAlign w:val="center"/>
          </w:tcPr>
          <w:p w:rsidR="00F918AA" w:rsidRPr="000A461C" w:rsidRDefault="00F918AA" w:rsidP="00F918AA">
            <w:pPr>
              <w:tabs>
                <w:tab w:val="left" w:pos="9033"/>
              </w:tabs>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F918AA" w:rsidRPr="000A461C" w:rsidTr="00F918AA">
        <w:trPr>
          <w:trHeight w:val="902"/>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w:t>
            </w:r>
            <w:r w:rsidRPr="000A461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b/>
                <w:sz w:val="28"/>
                <w:szCs w:val="28"/>
              </w:rPr>
              <w:t>К магистрам:</w:t>
            </w:r>
            <w:r w:rsidRPr="000A461C">
              <w:rPr>
                <w:rFonts w:ascii="Times New Roman" w:hAnsi="Times New Roman" w:cs="Times New Roman"/>
                <w:sz w:val="28"/>
                <w:szCs w:val="28"/>
              </w:rPr>
              <w:t xml:space="preserve">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специальности «Государственное и муниципальное управление», «Менеджмент», «Управление персоналом», «Юриспруденция», «История»,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бакалаврам: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pStyle w:val="3"/>
              <w:tabs>
                <w:tab w:val="left" w:pos="9033"/>
              </w:tabs>
              <w:spacing w:before="0" w:beforeAutospacing="0" w:after="0" w:afterAutospacing="0"/>
              <w:rPr>
                <w:b w:val="0"/>
                <w:bCs w:val="0"/>
                <w:sz w:val="28"/>
                <w:szCs w:val="28"/>
              </w:rPr>
            </w:pPr>
            <w:r w:rsidRPr="000A461C">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w:t>
            </w:r>
            <w:r w:rsidRPr="000A461C">
              <w:rPr>
                <w:b w:val="0"/>
                <w:bCs w:val="0"/>
                <w:sz w:val="28"/>
                <w:szCs w:val="28"/>
              </w:rPr>
              <w:lastRenderedPageBreak/>
              <w:t>(специальности), указанному в предыдущих перечнях профессий, специальностей и направлений подготовки.</w:t>
            </w:r>
          </w:p>
          <w:p w:rsidR="00F918AA" w:rsidRPr="000A461C" w:rsidRDefault="00F918AA" w:rsidP="00F918AA">
            <w:pPr>
              <w:pStyle w:val="3"/>
              <w:tabs>
                <w:tab w:val="left" w:pos="9033"/>
              </w:tabs>
              <w:spacing w:before="0" w:beforeAutospacing="0" w:after="0" w:afterAutospacing="0"/>
              <w:rPr>
                <w:b w:val="0"/>
                <w:bCs w:val="0"/>
                <w:sz w:val="28"/>
                <w:szCs w:val="28"/>
              </w:rPr>
            </w:pP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0A461C">
              <w:rPr>
                <w:rFonts w:ascii="Times New Roman" w:hAnsi="Times New Roman" w:cs="Times New Roman"/>
                <w:sz w:val="28"/>
                <w:szCs w:val="28"/>
              </w:rPr>
              <w:t>00 часов.</w:t>
            </w:r>
          </w:p>
        </w:tc>
      </w:tr>
      <w:tr w:rsidR="00F918AA" w:rsidRPr="000A461C" w:rsidTr="00F918AA">
        <w:tc>
          <w:tcPr>
            <w:tcW w:w="3402" w:type="dxa"/>
            <w:vMerge w:val="restart"/>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lastRenderedPageBreak/>
              <w:t>II</w:t>
            </w:r>
            <w:r w:rsidRPr="000A461C">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pStyle w:val="3"/>
              <w:tabs>
                <w:tab w:val="left" w:pos="9033"/>
              </w:tabs>
              <w:spacing w:before="0" w:beforeAutospacing="0" w:after="0" w:afterAutospacing="0"/>
              <w:rPr>
                <w:b w:val="0"/>
                <w:bCs w:val="0"/>
                <w:sz w:val="28"/>
                <w:szCs w:val="28"/>
              </w:rPr>
            </w:pPr>
            <w:proofErr w:type="gramStart"/>
            <w:r w:rsidRPr="000A461C">
              <w:rPr>
                <w:b w:val="0"/>
                <w:bCs w:val="0"/>
                <w:sz w:val="28"/>
                <w:szCs w:val="28"/>
              </w:rPr>
              <w:t>0.13.., 0.15., 0.16., 0.18., 0.19., 0.20., 0.21., 0.22., 0.23., 0.24., 0.26., 0.30., 0.31., 0.32., 0.34., 0.36., 0.38., 0.39., 0.40., 0.42., 0.43., 0.44., 0.46., 0.47., 0.53., 0.54., 0.55., 0.56., 0.57., 0.61., 0.62., 0.63., 0.64., 0.65., 0.68., 0.69., 0.70., 0.71., 0.73., 0.82., 0.83., 0.85., 0.86., 0.87., 0.91., 0.92., 6.1., 6.2., 6.3., 6.4., 6.5., 6.6., 6.7., 6.8., 6.9., 6.10.</w:t>
            </w:r>
            <w:proofErr w:type="gramEnd"/>
          </w:p>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rPr>
          <w:trHeight w:val="1285"/>
        </w:trPr>
        <w:tc>
          <w:tcPr>
            <w:tcW w:w="3402" w:type="dxa"/>
            <w:vMerge/>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0A461C" w:rsidRDefault="00F918AA" w:rsidP="00F918AA">
            <w:pPr>
              <w:tabs>
                <w:tab w:val="left" w:pos="9033"/>
              </w:tabs>
              <w:spacing w:after="0" w:line="240" w:lineRule="auto"/>
              <w:jc w:val="center"/>
              <w:rPr>
                <w:rFonts w:ascii="Times New Roman" w:hAnsi="Times New Roman" w:cs="Times New Roman"/>
                <w:b/>
                <w:bCs/>
                <w:sz w:val="28"/>
                <w:szCs w:val="28"/>
                <w:lang w:val="en-US"/>
              </w:rPr>
            </w:pPr>
            <w:r w:rsidRPr="000A461C">
              <w:rPr>
                <w:rFonts w:ascii="Times New Roman" w:hAnsi="Times New Roman" w:cs="Times New Roman"/>
                <w:b/>
                <w:bCs/>
                <w:sz w:val="28"/>
                <w:szCs w:val="28"/>
              </w:rPr>
              <w:t>2. Иные профессиональные знания</w:t>
            </w:r>
          </w:p>
        </w:tc>
        <w:tc>
          <w:tcPr>
            <w:tcW w:w="8221" w:type="dxa"/>
            <w:vAlign w:val="center"/>
          </w:tcPr>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0.3., 0.4.</w:t>
            </w:r>
          </w:p>
        </w:tc>
      </w:tr>
      <w:tr w:rsidR="00F918AA" w:rsidRPr="000A461C" w:rsidTr="00F918AA">
        <w:trPr>
          <w:trHeight w:val="859"/>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vAlign w:val="center"/>
          </w:tcPr>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механизмов  финансирования деятельности,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мероприятий;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lastRenderedPageBreak/>
              <w:t xml:space="preserve">Навыки реализации различных форм государственно-частного партнерства в сфере культуры и  </w:t>
            </w:r>
            <w:proofErr w:type="spellStart"/>
            <w:proofErr w:type="gramStart"/>
            <w:r w:rsidRPr="000A461C">
              <w:rPr>
                <w:rFonts w:ascii="Times New Roman" w:hAnsi="Times New Roman" w:cs="Times New Roman"/>
                <w:sz w:val="28"/>
                <w:szCs w:val="28"/>
              </w:rPr>
              <w:t>бизнес-планирования</w:t>
            </w:r>
            <w:proofErr w:type="spellEnd"/>
            <w:proofErr w:type="gramEnd"/>
            <w:r w:rsidRPr="000A461C">
              <w:rPr>
                <w:rFonts w:ascii="Times New Roman" w:hAnsi="Times New Roman" w:cs="Times New Roman"/>
                <w:sz w:val="28"/>
                <w:szCs w:val="28"/>
              </w:rPr>
              <w:t>;</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формирования имиджа </w:t>
            </w:r>
            <w:proofErr w:type="spellStart"/>
            <w:r w:rsidRPr="000A461C">
              <w:rPr>
                <w:rFonts w:ascii="Times New Roman" w:hAnsi="Times New Roman" w:cs="Times New Roman"/>
                <w:sz w:val="28"/>
                <w:szCs w:val="28"/>
              </w:rPr>
              <w:t>социокультурного</w:t>
            </w:r>
            <w:proofErr w:type="spellEnd"/>
            <w:r w:rsidRPr="000A461C">
              <w:rPr>
                <w:rFonts w:ascii="Times New Roman" w:hAnsi="Times New Roman" w:cs="Times New Roman"/>
                <w:sz w:val="28"/>
                <w:szCs w:val="28"/>
              </w:rPr>
              <w:t xml:space="preserve"> учреждения и отдельного сотрудника в современных </w:t>
            </w:r>
            <w:proofErr w:type="gramStart"/>
            <w:r w:rsidRPr="000A461C">
              <w:rPr>
                <w:rFonts w:ascii="Times New Roman" w:hAnsi="Times New Roman" w:cs="Times New Roman"/>
                <w:sz w:val="28"/>
                <w:szCs w:val="28"/>
              </w:rPr>
              <w:t>условиях</w:t>
            </w:r>
            <w:proofErr w:type="gramEnd"/>
            <w:r w:rsidRPr="000A461C">
              <w:rPr>
                <w:rFonts w:ascii="Times New Roman" w:hAnsi="Times New Roman" w:cs="Times New Roman"/>
                <w:sz w:val="28"/>
                <w:szCs w:val="28"/>
              </w:rPr>
              <w:t xml:space="preserve">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преобразований, </w:t>
            </w:r>
          </w:p>
          <w:p w:rsidR="00F918AA" w:rsidRPr="000A461C" w:rsidRDefault="00F918AA" w:rsidP="00F918AA">
            <w:pPr>
              <w:autoSpaceDE w:val="0"/>
              <w:autoSpaceDN w:val="0"/>
              <w:adjustRightInd w:val="0"/>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Навыки  </w:t>
            </w:r>
            <w:proofErr w:type="spellStart"/>
            <w:r w:rsidRPr="000A461C">
              <w:rPr>
                <w:rFonts w:ascii="Times New Roman" w:hAnsi="Times New Roman" w:cs="Times New Roman"/>
                <w:sz w:val="28"/>
                <w:szCs w:val="28"/>
              </w:rPr>
              <w:t>командообразования</w:t>
            </w:r>
            <w:proofErr w:type="spellEnd"/>
            <w:r w:rsidRPr="000A461C">
              <w:rPr>
                <w:rFonts w:ascii="Times New Roman" w:hAnsi="Times New Roman" w:cs="Times New Roman"/>
                <w:sz w:val="28"/>
                <w:szCs w:val="28"/>
              </w:rPr>
              <w:t xml:space="preserve"> для реализации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428"/>
        <w:gridCol w:w="8221"/>
      </w:tblGrid>
      <w:tr w:rsidR="00F918AA" w:rsidRPr="000A461C" w:rsidTr="00F918AA">
        <w:trPr>
          <w:trHeight w:val="644"/>
        </w:trPr>
        <w:tc>
          <w:tcPr>
            <w:tcW w:w="14884" w:type="dxa"/>
            <w:gridSpan w:val="3"/>
            <w:vAlign w:val="center"/>
          </w:tcPr>
          <w:p w:rsidR="00F918AA" w:rsidRPr="000A461C" w:rsidRDefault="00F918AA" w:rsidP="00F918AA">
            <w:pPr>
              <w:tabs>
                <w:tab w:val="left" w:pos="9033"/>
              </w:tabs>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0A461C" w:rsidTr="00F918AA">
        <w:trPr>
          <w:trHeight w:val="902"/>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w:t>
            </w:r>
            <w:r w:rsidRPr="000A461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b/>
                <w:sz w:val="28"/>
                <w:szCs w:val="28"/>
              </w:rPr>
              <w:t>К магистрам:</w:t>
            </w:r>
            <w:r w:rsidRPr="000A461C">
              <w:rPr>
                <w:rFonts w:ascii="Times New Roman" w:hAnsi="Times New Roman" w:cs="Times New Roman"/>
                <w:sz w:val="28"/>
                <w:szCs w:val="28"/>
              </w:rPr>
              <w:t xml:space="preserve"> </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специалистам:</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специальности «Государственное и муниципальное управление», «Менеджмент», «Управление персоналом», «Юриспруденция», «История»,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spacing w:after="0" w:line="240" w:lineRule="auto"/>
              <w:rPr>
                <w:rFonts w:ascii="Times New Roman" w:hAnsi="Times New Roman" w:cs="Times New Roman"/>
                <w:b/>
                <w:sz w:val="28"/>
                <w:szCs w:val="28"/>
              </w:rPr>
            </w:pPr>
            <w:r w:rsidRPr="000A461C">
              <w:rPr>
                <w:rFonts w:ascii="Times New Roman" w:hAnsi="Times New Roman" w:cs="Times New Roman"/>
                <w:b/>
                <w:sz w:val="28"/>
                <w:szCs w:val="28"/>
              </w:rPr>
              <w:t>К бакалаврам:</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Pr="000A461C" w:rsidRDefault="00F918AA" w:rsidP="00F918AA">
            <w:pPr>
              <w:spacing w:after="0" w:line="240" w:lineRule="auto"/>
              <w:rPr>
                <w:rFonts w:ascii="Times New Roman" w:hAnsi="Times New Roman" w:cs="Times New Roman"/>
                <w:sz w:val="28"/>
                <w:szCs w:val="28"/>
              </w:rPr>
            </w:pPr>
            <w:proofErr w:type="gramStart"/>
            <w:r w:rsidRPr="000A461C">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rPr>
            </w:pPr>
          </w:p>
          <w:p w:rsidR="00F918AA" w:rsidRPr="000A461C" w:rsidRDefault="00F918AA" w:rsidP="00F918AA">
            <w:pPr>
              <w:pStyle w:val="3"/>
              <w:tabs>
                <w:tab w:val="left" w:pos="9033"/>
              </w:tabs>
              <w:spacing w:before="0" w:beforeAutospacing="0" w:after="0" w:afterAutospacing="0"/>
              <w:rPr>
                <w:b w:val="0"/>
                <w:bCs w:val="0"/>
                <w:sz w:val="28"/>
                <w:szCs w:val="28"/>
              </w:rPr>
            </w:pPr>
            <w:r w:rsidRPr="000A461C">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w:t>
            </w:r>
            <w:r w:rsidRPr="000A461C">
              <w:rPr>
                <w:b w:val="0"/>
                <w:bCs w:val="0"/>
                <w:sz w:val="28"/>
                <w:szCs w:val="28"/>
              </w:rPr>
              <w:lastRenderedPageBreak/>
              <w:t>(специальности), указанному в предыдущих перечнях профессий, специальностей и направлений подготовки.</w:t>
            </w:r>
          </w:p>
          <w:p w:rsidR="00F918AA" w:rsidRPr="000A461C" w:rsidRDefault="00F918AA" w:rsidP="00F918AA">
            <w:pPr>
              <w:pStyle w:val="3"/>
              <w:tabs>
                <w:tab w:val="left" w:pos="9033"/>
              </w:tabs>
              <w:spacing w:before="0" w:beforeAutospacing="0" w:after="0" w:afterAutospacing="0"/>
              <w:rPr>
                <w:b w:val="0"/>
                <w:bCs w:val="0"/>
                <w:sz w:val="28"/>
                <w:szCs w:val="28"/>
              </w:rPr>
            </w:pP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0A461C">
              <w:rPr>
                <w:rFonts w:ascii="Times New Roman" w:hAnsi="Times New Roman" w:cs="Times New Roman"/>
                <w:sz w:val="28"/>
                <w:szCs w:val="28"/>
              </w:rPr>
              <w:t>00 часов.</w:t>
            </w:r>
          </w:p>
        </w:tc>
      </w:tr>
      <w:tr w:rsidR="00F918AA" w:rsidRPr="000A461C" w:rsidTr="00F918AA">
        <w:tc>
          <w:tcPr>
            <w:tcW w:w="2235" w:type="dxa"/>
            <w:vMerge w:val="restart"/>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lastRenderedPageBreak/>
              <w:t>II</w:t>
            </w:r>
            <w:r w:rsidRPr="000A461C">
              <w:rPr>
                <w:rFonts w:ascii="Times New Roman" w:hAnsi="Times New Roman" w:cs="Times New Roman"/>
                <w:b/>
                <w:bCs/>
                <w:sz w:val="28"/>
                <w:szCs w:val="28"/>
              </w:rPr>
              <w:t>. Требования к профессиональным знаниям</w:t>
            </w:r>
          </w:p>
        </w:tc>
        <w:tc>
          <w:tcPr>
            <w:tcW w:w="4428" w:type="dxa"/>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pStyle w:val="3"/>
              <w:tabs>
                <w:tab w:val="left" w:pos="9033"/>
              </w:tabs>
              <w:spacing w:before="0" w:beforeAutospacing="0" w:after="0" w:afterAutospacing="0"/>
              <w:rPr>
                <w:b w:val="0"/>
                <w:bCs w:val="0"/>
                <w:sz w:val="28"/>
                <w:szCs w:val="28"/>
              </w:rPr>
            </w:pPr>
            <w:r w:rsidRPr="000A461C">
              <w:rPr>
                <w:b w:val="0"/>
                <w:bCs w:val="0"/>
                <w:sz w:val="28"/>
                <w:szCs w:val="28"/>
              </w:rPr>
              <w:t>0.13.., 0.15., 0.16., 0.18., 0.19., 0.20., 0.21., 0.22., 0.23., 6.1., 6.2., 6.3., 6.4., 6.5., 6.6., 6.7., 6.8., 6.9., 6.10.</w:t>
            </w:r>
          </w:p>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A461C" w:rsidTr="00F918AA">
        <w:trPr>
          <w:trHeight w:val="1285"/>
        </w:trPr>
        <w:tc>
          <w:tcPr>
            <w:tcW w:w="2235" w:type="dxa"/>
            <w:vMerge/>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0A461C" w:rsidRDefault="00F918AA" w:rsidP="00F918AA">
            <w:pPr>
              <w:tabs>
                <w:tab w:val="left" w:pos="9033"/>
              </w:tabs>
              <w:spacing w:after="0" w:line="240" w:lineRule="auto"/>
              <w:jc w:val="center"/>
              <w:rPr>
                <w:rFonts w:ascii="Times New Roman" w:hAnsi="Times New Roman" w:cs="Times New Roman"/>
                <w:b/>
                <w:bCs/>
                <w:sz w:val="28"/>
                <w:szCs w:val="28"/>
                <w:lang w:val="en-US"/>
              </w:rPr>
            </w:pPr>
            <w:r w:rsidRPr="000A461C">
              <w:rPr>
                <w:rFonts w:ascii="Times New Roman" w:hAnsi="Times New Roman" w:cs="Times New Roman"/>
                <w:b/>
                <w:bCs/>
                <w:sz w:val="28"/>
                <w:szCs w:val="28"/>
              </w:rPr>
              <w:t>2. Иные профессиональные знания</w:t>
            </w:r>
          </w:p>
        </w:tc>
        <w:tc>
          <w:tcPr>
            <w:tcW w:w="8221" w:type="dxa"/>
            <w:vAlign w:val="center"/>
          </w:tcPr>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t>0.3., 0.4.</w:t>
            </w:r>
          </w:p>
        </w:tc>
      </w:tr>
      <w:tr w:rsidR="00F918AA" w:rsidRPr="000A461C" w:rsidTr="00F918AA">
        <w:trPr>
          <w:trHeight w:val="859"/>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III</w:t>
            </w:r>
            <w:r w:rsidRPr="000A461C">
              <w:rPr>
                <w:rFonts w:ascii="Times New Roman" w:hAnsi="Times New Roman" w:cs="Times New Roman"/>
                <w:b/>
                <w:bCs/>
                <w:sz w:val="28"/>
                <w:szCs w:val="28"/>
              </w:rPr>
              <w:t>. Требования к профессиональным навыкам</w:t>
            </w:r>
          </w:p>
        </w:tc>
        <w:tc>
          <w:tcPr>
            <w:tcW w:w="8221" w:type="dxa"/>
            <w:vAlign w:val="center"/>
          </w:tcPr>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анализа механизмов  финансирования деятельности,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мероприятий;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A461C">
              <w:rPr>
                <w:rFonts w:ascii="Times New Roman" w:hAnsi="Times New Roman" w:cs="Times New Roman"/>
                <w:sz w:val="28"/>
                <w:szCs w:val="28"/>
              </w:rPr>
              <w:t>бизнес-планирования</w:t>
            </w:r>
            <w:proofErr w:type="spellEnd"/>
            <w:proofErr w:type="gramEnd"/>
            <w:r w:rsidRPr="000A461C">
              <w:rPr>
                <w:rFonts w:ascii="Times New Roman" w:hAnsi="Times New Roman" w:cs="Times New Roman"/>
                <w:sz w:val="28"/>
                <w:szCs w:val="28"/>
              </w:rPr>
              <w:t>;</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оценки культурных ресурсов и динамики  культурных </w:t>
            </w:r>
            <w:r w:rsidRPr="000A461C">
              <w:rPr>
                <w:rFonts w:ascii="Times New Roman" w:hAnsi="Times New Roman" w:cs="Times New Roman"/>
                <w:sz w:val="28"/>
                <w:szCs w:val="28"/>
              </w:rPr>
              <w:lastRenderedPageBreak/>
              <w:t xml:space="preserve">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A461C" w:rsidRDefault="00F918AA" w:rsidP="00F918AA">
            <w:pPr>
              <w:spacing w:after="0"/>
              <w:rPr>
                <w:rFonts w:ascii="Times New Roman" w:hAnsi="Times New Roman" w:cs="Times New Roman"/>
                <w:sz w:val="28"/>
                <w:szCs w:val="28"/>
              </w:rPr>
            </w:pPr>
            <w:r w:rsidRPr="000A461C">
              <w:rPr>
                <w:rFonts w:ascii="Times New Roman" w:hAnsi="Times New Roman" w:cs="Times New Roman"/>
                <w:sz w:val="28"/>
                <w:szCs w:val="28"/>
              </w:rPr>
              <w:t xml:space="preserve">Навыки формирования имиджа </w:t>
            </w:r>
            <w:proofErr w:type="spellStart"/>
            <w:r w:rsidRPr="000A461C">
              <w:rPr>
                <w:rFonts w:ascii="Times New Roman" w:hAnsi="Times New Roman" w:cs="Times New Roman"/>
                <w:sz w:val="28"/>
                <w:szCs w:val="28"/>
              </w:rPr>
              <w:t>социокультурного</w:t>
            </w:r>
            <w:proofErr w:type="spellEnd"/>
            <w:r w:rsidRPr="000A461C">
              <w:rPr>
                <w:rFonts w:ascii="Times New Roman" w:hAnsi="Times New Roman" w:cs="Times New Roman"/>
                <w:sz w:val="28"/>
                <w:szCs w:val="28"/>
              </w:rPr>
              <w:t xml:space="preserve"> учреждения и отдельного сотрудника в современных </w:t>
            </w:r>
            <w:proofErr w:type="gramStart"/>
            <w:r w:rsidRPr="000A461C">
              <w:rPr>
                <w:rFonts w:ascii="Times New Roman" w:hAnsi="Times New Roman" w:cs="Times New Roman"/>
                <w:sz w:val="28"/>
                <w:szCs w:val="28"/>
              </w:rPr>
              <w:t>условиях</w:t>
            </w:r>
            <w:proofErr w:type="gramEnd"/>
            <w:r w:rsidRPr="000A461C">
              <w:rPr>
                <w:rFonts w:ascii="Times New Roman" w:hAnsi="Times New Roman" w:cs="Times New Roman"/>
                <w:sz w:val="28"/>
                <w:szCs w:val="28"/>
              </w:rPr>
              <w:t xml:space="preserve">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преобразований, </w:t>
            </w:r>
          </w:p>
          <w:p w:rsidR="00F918AA" w:rsidRPr="000A461C" w:rsidRDefault="00F918AA" w:rsidP="00F918AA">
            <w:pPr>
              <w:autoSpaceDE w:val="0"/>
              <w:autoSpaceDN w:val="0"/>
              <w:adjustRightInd w:val="0"/>
              <w:spacing w:after="0" w:line="240" w:lineRule="auto"/>
              <w:rPr>
                <w:rFonts w:ascii="Times New Roman" w:hAnsi="Times New Roman" w:cs="Times New Roman"/>
                <w:sz w:val="28"/>
                <w:szCs w:val="28"/>
              </w:rPr>
            </w:pPr>
            <w:r w:rsidRPr="000A461C">
              <w:rPr>
                <w:rFonts w:ascii="Times New Roman" w:hAnsi="Times New Roman" w:cs="Times New Roman"/>
                <w:sz w:val="28"/>
                <w:szCs w:val="28"/>
              </w:rPr>
              <w:t xml:space="preserve">Навыки  </w:t>
            </w:r>
            <w:proofErr w:type="spellStart"/>
            <w:r w:rsidRPr="000A461C">
              <w:rPr>
                <w:rFonts w:ascii="Times New Roman" w:hAnsi="Times New Roman" w:cs="Times New Roman"/>
                <w:sz w:val="28"/>
                <w:szCs w:val="28"/>
              </w:rPr>
              <w:t>командообразования</w:t>
            </w:r>
            <w:proofErr w:type="spellEnd"/>
            <w:r w:rsidRPr="000A461C">
              <w:rPr>
                <w:rFonts w:ascii="Times New Roman" w:hAnsi="Times New Roman" w:cs="Times New Roman"/>
                <w:sz w:val="28"/>
                <w:szCs w:val="28"/>
              </w:rPr>
              <w:t xml:space="preserve"> для реализации </w:t>
            </w:r>
            <w:proofErr w:type="spellStart"/>
            <w:r w:rsidRPr="000A461C">
              <w:rPr>
                <w:rFonts w:ascii="Times New Roman" w:hAnsi="Times New Roman" w:cs="Times New Roman"/>
                <w:sz w:val="28"/>
                <w:szCs w:val="28"/>
              </w:rPr>
              <w:t>социокультурных</w:t>
            </w:r>
            <w:proofErr w:type="spellEnd"/>
            <w:r w:rsidRPr="000A461C">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686"/>
        <w:gridCol w:w="8221"/>
      </w:tblGrid>
      <w:tr w:rsidR="00F918AA" w:rsidRPr="000A461C" w:rsidTr="00F918AA">
        <w:trPr>
          <w:trHeight w:val="644"/>
        </w:trPr>
        <w:tc>
          <w:tcPr>
            <w:tcW w:w="14884"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lastRenderedPageBreak/>
              <w:t xml:space="preserve">Категория «обеспечивающие специалисты» старшей и младшей групп должностей </w:t>
            </w:r>
          </w:p>
          <w:p w:rsidR="00F918AA" w:rsidRPr="000A461C" w:rsidRDefault="00F918AA" w:rsidP="00F918AA">
            <w:pPr>
              <w:tabs>
                <w:tab w:val="left" w:pos="9033"/>
              </w:tabs>
              <w:spacing w:after="0" w:line="240" w:lineRule="auto"/>
              <w:jc w:val="center"/>
              <w:rPr>
                <w:rFonts w:ascii="Times New Roman" w:hAnsi="Times New Roman" w:cs="Times New Roman"/>
                <w:b/>
                <w:sz w:val="28"/>
                <w:szCs w:val="28"/>
              </w:rPr>
            </w:pPr>
            <w:r w:rsidRPr="000A461C">
              <w:rPr>
                <w:rFonts w:ascii="Times New Roman" w:hAnsi="Times New Roman" w:cs="Times New Roman"/>
                <w:b/>
                <w:sz w:val="28"/>
                <w:szCs w:val="28"/>
              </w:rPr>
              <w:t>государственной гражданской службы</w:t>
            </w:r>
          </w:p>
        </w:tc>
      </w:tr>
      <w:tr w:rsidR="00F918AA" w:rsidRPr="000A461C" w:rsidTr="00F918AA">
        <w:trPr>
          <w:trHeight w:val="902"/>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w:t>
            </w:r>
            <w:r w:rsidRPr="000A461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0A461C" w:rsidRDefault="00F918AA" w:rsidP="00F918AA">
            <w:pPr>
              <w:pStyle w:val="3"/>
              <w:tabs>
                <w:tab w:val="left" w:pos="9033"/>
              </w:tabs>
              <w:spacing w:before="0"/>
              <w:rPr>
                <w:rFonts w:eastAsiaTheme="minorHAnsi"/>
                <w:b w:val="0"/>
                <w:bCs w:val="0"/>
                <w:sz w:val="28"/>
                <w:szCs w:val="28"/>
              </w:rPr>
            </w:pPr>
            <w:proofErr w:type="gramStart"/>
            <w:r w:rsidRPr="000A461C">
              <w:rPr>
                <w:rFonts w:eastAsiaTheme="minorHAnsi"/>
                <w:b w:val="0"/>
                <w:bCs w:val="0"/>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 «Искусствознание», «</w:t>
            </w:r>
            <w:proofErr w:type="spellStart"/>
            <w:r w:rsidRPr="000A461C">
              <w:rPr>
                <w:rFonts w:eastAsiaTheme="minorHAnsi"/>
                <w:b w:val="0"/>
                <w:bCs w:val="0"/>
                <w:sz w:val="28"/>
                <w:szCs w:val="28"/>
              </w:rPr>
              <w:t>Культуроведение</w:t>
            </w:r>
            <w:proofErr w:type="spellEnd"/>
            <w:r w:rsidRPr="000A461C">
              <w:rPr>
                <w:rFonts w:eastAsiaTheme="minorHAnsi"/>
                <w:b w:val="0"/>
                <w:bCs w:val="0"/>
                <w:sz w:val="28"/>
                <w:szCs w:val="28"/>
              </w:rPr>
              <w:t xml:space="preserve"> и </w:t>
            </w:r>
            <w:proofErr w:type="spellStart"/>
            <w:r w:rsidRPr="000A461C">
              <w:rPr>
                <w:rFonts w:eastAsiaTheme="minorHAnsi"/>
                <w:b w:val="0"/>
                <w:bCs w:val="0"/>
                <w:sz w:val="28"/>
                <w:szCs w:val="28"/>
              </w:rPr>
              <w:t>социокультурные</w:t>
            </w:r>
            <w:proofErr w:type="spellEnd"/>
            <w:r w:rsidRPr="000A461C">
              <w:rPr>
                <w:rFonts w:eastAsiaTheme="minorHAnsi"/>
                <w:b w:val="0"/>
                <w:bCs w:val="0"/>
                <w:sz w:val="28"/>
                <w:szCs w:val="28"/>
              </w:rPr>
              <w:t xml:space="preserve"> проекты», «История», «Искусствоведение», «Филология», «Музейное дело и охрана памятников», «Музееведение»,</w:t>
            </w:r>
            <w:r w:rsidRPr="000A461C">
              <w:rPr>
                <w:sz w:val="28"/>
                <w:szCs w:val="28"/>
              </w:rPr>
              <w:t xml:space="preserve"> </w:t>
            </w:r>
            <w:r w:rsidRPr="000A461C">
              <w:rPr>
                <w:b w:val="0"/>
                <w:sz w:val="28"/>
                <w:szCs w:val="28"/>
              </w:rPr>
              <w:t>«Архивное дело», «Библиотечное дело», «Экономика», «Бухгалтерский учет»,  «Градостроительство», «Архитектура»,  «Геодезия и картография».</w:t>
            </w:r>
            <w:proofErr w:type="gramEnd"/>
          </w:p>
          <w:p w:rsidR="00F918AA" w:rsidRPr="000A461C" w:rsidRDefault="00F918AA" w:rsidP="00F918AA">
            <w:pPr>
              <w:spacing w:after="0" w:line="240" w:lineRule="auto"/>
              <w:rPr>
                <w:rFonts w:ascii="Times New Roman" w:hAnsi="Times New Roman" w:cs="Times New Roman"/>
                <w:sz w:val="28"/>
                <w:szCs w:val="28"/>
                <w:lang w:eastAsia="ru-RU"/>
              </w:rPr>
            </w:pPr>
            <w:r w:rsidRPr="000A461C">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0A461C" w:rsidTr="00F918AA">
        <w:tc>
          <w:tcPr>
            <w:tcW w:w="2977" w:type="dxa"/>
            <w:vMerge w:val="restart"/>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t>II</w:t>
            </w:r>
            <w:r w:rsidRPr="000A461C">
              <w:rPr>
                <w:rFonts w:ascii="Times New Roman" w:hAnsi="Times New Roman" w:cs="Times New Roman"/>
                <w:b/>
                <w:bCs/>
                <w:sz w:val="28"/>
                <w:szCs w:val="28"/>
              </w:rPr>
              <w:t>. Требования к профессиональным знаниям</w:t>
            </w:r>
          </w:p>
        </w:tc>
        <w:tc>
          <w:tcPr>
            <w:tcW w:w="3686" w:type="dxa"/>
            <w:vAlign w:val="center"/>
          </w:tcPr>
          <w:p w:rsidR="00F918AA" w:rsidRPr="000A461C" w:rsidRDefault="00F918AA" w:rsidP="008A400B">
            <w:pPr>
              <w:pStyle w:val="a3"/>
              <w:numPr>
                <w:ilvl w:val="0"/>
                <w:numId w:val="50"/>
              </w:numPr>
              <w:tabs>
                <w:tab w:val="left" w:pos="9033"/>
              </w:tabs>
              <w:spacing w:afterLines="80" w:line="240" w:lineRule="auto"/>
              <w:jc w:val="center"/>
              <w:rPr>
                <w:rFonts w:ascii="Times New Roman" w:hAnsi="Times New Roman" w:cs="Times New Roman"/>
                <w:sz w:val="28"/>
                <w:szCs w:val="28"/>
              </w:rPr>
            </w:pPr>
            <w:r w:rsidRPr="000A461C">
              <w:rPr>
                <w:rFonts w:ascii="Times New Roman" w:hAnsi="Times New Roman" w:cs="Times New Roman"/>
                <w:b/>
                <w:bCs/>
                <w:sz w:val="28"/>
                <w:szCs w:val="28"/>
              </w:rPr>
              <w:t>Профессиональные знания в области законодательства Российской Федерации</w:t>
            </w:r>
          </w:p>
        </w:tc>
        <w:tc>
          <w:tcPr>
            <w:tcW w:w="8221" w:type="dxa"/>
            <w:vAlign w:val="center"/>
          </w:tcPr>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pStyle w:val="3"/>
              <w:tabs>
                <w:tab w:val="left" w:pos="9033"/>
              </w:tabs>
              <w:spacing w:before="0" w:beforeAutospacing="0" w:after="0" w:afterAutospacing="0"/>
              <w:rPr>
                <w:b w:val="0"/>
                <w:bCs w:val="0"/>
                <w:sz w:val="28"/>
                <w:szCs w:val="28"/>
              </w:rPr>
            </w:pPr>
            <w:r w:rsidRPr="000A461C">
              <w:rPr>
                <w:b w:val="0"/>
                <w:bCs w:val="0"/>
                <w:sz w:val="28"/>
                <w:szCs w:val="28"/>
              </w:rPr>
              <w:t>0.13.., 0.15., 0.16., 0.18., 0.19., 0.20., 0.21., 0.22., 0.23., 6.1., 6.2., 6.3., 6.4., 6.5., 6.6., 6.7., 6.8., 6.9., 6.10.</w:t>
            </w:r>
          </w:p>
          <w:p w:rsidR="00F918AA" w:rsidRPr="000A461C" w:rsidRDefault="00F918AA" w:rsidP="00F918AA">
            <w:pPr>
              <w:tabs>
                <w:tab w:val="left" w:pos="9033"/>
              </w:tabs>
              <w:spacing w:after="0" w:line="240" w:lineRule="auto"/>
              <w:ind w:left="34"/>
              <w:rPr>
                <w:rFonts w:ascii="Times New Roman" w:hAnsi="Times New Roman" w:cs="Times New Roman"/>
                <w:sz w:val="28"/>
                <w:szCs w:val="28"/>
              </w:rPr>
            </w:pPr>
            <w:r w:rsidRPr="000A461C">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F918AA" w:rsidRPr="000A461C" w:rsidTr="00F918AA">
        <w:trPr>
          <w:trHeight w:val="238"/>
        </w:trPr>
        <w:tc>
          <w:tcPr>
            <w:tcW w:w="2977" w:type="dxa"/>
            <w:vMerge/>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p>
        </w:tc>
        <w:tc>
          <w:tcPr>
            <w:tcW w:w="3686" w:type="dxa"/>
            <w:vAlign w:val="center"/>
          </w:tcPr>
          <w:p w:rsidR="00F918AA" w:rsidRPr="000A461C" w:rsidRDefault="00F918AA" w:rsidP="00F918AA">
            <w:pPr>
              <w:tabs>
                <w:tab w:val="left" w:pos="9033"/>
              </w:tabs>
              <w:spacing w:after="0" w:line="240" w:lineRule="auto"/>
              <w:jc w:val="center"/>
              <w:rPr>
                <w:rFonts w:ascii="Times New Roman" w:hAnsi="Times New Roman" w:cs="Times New Roman"/>
                <w:b/>
                <w:bCs/>
                <w:sz w:val="28"/>
                <w:szCs w:val="28"/>
                <w:lang w:val="en-US"/>
              </w:rPr>
            </w:pPr>
            <w:r w:rsidRPr="000A461C">
              <w:rPr>
                <w:rFonts w:ascii="Times New Roman" w:hAnsi="Times New Roman" w:cs="Times New Roman"/>
                <w:b/>
                <w:bCs/>
                <w:sz w:val="28"/>
                <w:szCs w:val="28"/>
              </w:rPr>
              <w:t>2. Иные профессиональные знания</w:t>
            </w:r>
          </w:p>
        </w:tc>
        <w:tc>
          <w:tcPr>
            <w:tcW w:w="8221" w:type="dxa"/>
            <w:vAlign w:val="center"/>
          </w:tcPr>
          <w:p w:rsidR="00F918AA" w:rsidRPr="000A461C" w:rsidRDefault="00F918AA" w:rsidP="00F918AA">
            <w:pPr>
              <w:tabs>
                <w:tab w:val="left" w:pos="9033"/>
              </w:tabs>
              <w:spacing w:afterLines="80" w:line="240" w:lineRule="auto"/>
              <w:ind w:left="34"/>
              <w:rPr>
                <w:rFonts w:ascii="Times New Roman" w:hAnsi="Times New Roman" w:cs="Times New Roman"/>
                <w:sz w:val="28"/>
                <w:szCs w:val="28"/>
              </w:rPr>
            </w:pPr>
            <w:r w:rsidRPr="000A461C">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0A461C" w:rsidRDefault="00F918AA" w:rsidP="00F918AA">
            <w:pPr>
              <w:spacing w:after="0" w:line="240" w:lineRule="auto"/>
              <w:rPr>
                <w:rFonts w:ascii="Times New Roman" w:hAnsi="Times New Roman" w:cs="Times New Roman"/>
                <w:sz w:val="28"/>
                <w:szCs w:val="28"/>
              </w:rPr>
            </w:pPr>
            <w:r w:rsidRPr="000A461C">
              <w:rPr>
                <w:rFonts w:ascii="Times New Roman" w:hAnsi="Times New Roman" w:cs="Times New Roman"/>
                <w:sz w:val="28"/>
                <w:szCs w:val="28"/>
              </w:rPr>
              <w:lastRenderedPageBreak/>
              <w:t>0.3., 0.4.</w:t>
            </w:r>
          </w:p>
        </w:tc>
      </w:tr>
      <w:tr w:rsidR="00F918AA" w:rsidRPr="000A461C" w:rsidTr="00F918AA">
        <w:trPr>
          <w:trHeight w:val="610"/>
        </w:trPr>
        <w:tc>
          <w:tcPr>
            <w:tcW w:w="6663" w:type="dxa"/>
            <w:gridSpan w:val="2"/>
            <w:vAlign w:val="center"/>
          </w:tcPr>
          <w:p w:rsidR="00F918AA" w:rsidRPr="000A461C" w:rsidRDefault="00F918AA" w:rsidP="00F918AA">
            <w:pPr>
              <w:tabs>
                <w:tab w:val="left" w:pos="9033"/>
              </w:tabs>
              <w:spacing w:after="0" w:line="240" w:lineRule="auto"/>
              <w:jc w:val="center"/>
              <w:rPr>
                <w:rFonts w:ascii="Times New Roman" w:hAnsi="Times New Roman" w:cs="Times New Roman"/>
                <w:sz w:val="28"/>
                <w:szCs w:val="28"/>
              </w:rPr>
            </w:pPr>
            <w:r w:rsidRPr="000A461C">
              <w:rPr>
                <w:rFonts w:ascii="Times New Roman" w:hAnsi="Times New Roman" w:cs="Times New Roman"/>
                <w:b/>
                <w:bCs/>
                <w:sz w:val="28"/>
                <w:szCs w:val="28"/>
                <w:lang w:val="en-US"/>
              </w:rPr>
              <w:lastRenderedPageBreak/>
              <w:t>III</w:t>
            </w:r>
            <w:r w:rsidRPr="000A461C">
              <w:rPr>
                <w:rFonts w:ascii="Times New Roman" w:hAnsi="Times New Roman" w:cs="Times New Roman"/>
                <w:b/>
                <w:bCs/>
                <w:sz w:val="28"/>
                <w:szCs w:val="28"/>
              </w:rPr>
              <w:t>. Требования к профессиональным навыкам</w:t>
            </w:r>
          </w:p>
        </w:tc>
        <w:tc>
          <w:tcPr>
            <w:tcW w:w="8221" w:type="dxa"/>
            <w:vAlign w:val="center"/>
          </w:tcPr>
          <w:p w:rsidR="00F918AA" w:rsidRPr="000A461C" w:rsidRDefault="00F918AA" w:rsidP="00F918AA">
            <w:pPr>
              <w:autoSpaceDE w:val="0"/>
              <w:autoSpaceDN w:val="0"/>
              <w:adjustRightInd w:val="0"/>
              <w:spacing w:after="0" w:line="240" w:lineRule="auto"/>
              <w:rPr>
                <w:rFonts w:ascii="Times New Roman" w:hAnsi="Times New Roman" w:cs="Times New Roman"/>
                <w:sz w:val="28"/>
                <w:szCs w:val="28"/>
              </w:rPr>
            </w:pPr>
          </w:p>
        </w:tc>
      </w:tr>
    </w:tbl>
    <w:p w:rsidR="00F918AA" w:rsidRDefault="00F918AA" w:rsidP="00F918AA">
      <w:pPr>
        <w:tabs>
          <w:tab w:val="left" w:pos="495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6355C1" w:rsidRDefault="00F918AA" w:rsidP="00F918AA">
      <w:pPr>
        <w:spacing w:after="0" w:line="240" w:lineRule="auto"/>
        <w:ind w:firstLine="357"/>
        <w:jc w:val="center"/>
        <w:rPr>
          <w:rFonts w:ascii="Times New Roman" w:hAnsi="Times New Roman" w:cs="Times New Roman"/>
          <w:sz w:val="28"/>
          <w:szCs w:val="28"/>
          <w:lang w:eastAsia="ru-RU"/>
        </w:rPr>
      </w:pPr>
      <w:bookmarkStart w:id="6" w:name="КультурныеЦенности"/>
      <w:bookmarkEnd w:id="6"/>
      <w:r w:rsidRPr="006355C1">
        <w:rPr>
          <w:rFonts w:ascii="Times New Roman" w:hAnsi="Times New Roman" w:cs="Times New Roman"/>
          <w:sz w:val="28"/>
          <w:szCs w:val="28"/>
          <w:lang w:eastAsia="ru-RU"/>
        </w:rPr>
        <w:t>Контроль в сфере сохранения культурных ценностей</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tabs>
          <w:tab w:val="left" w:pos="4953"/>
        </w:tabs>
        <w:spacing w:after="0" w:line="240" w:lineRule="auto"/>
        <w:jc w:val="center"/>
        <w:rPr>
          <w:rFonts w:ascii="Times New Roman" w:hAnsi="Times New Roman" w:cs="Times New Roman"/>
          <w:b/>
          <w:bCs/>
          <w:sz w:val="28"/>
          <w:szCs w:val="28"/>
        </w:rPr>
      </w:pPr>
      <w:r w:rsidRPr="00267E4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F918AA" w:rsidRPr="00267E43" w:rsidRDefault="00F918AA" w:rsidP="00F918AA">
      <w:pPr>
        <w:tabs>
          <w:tab w:val="left" w:pos="4953"/>
        </w:tabs>
        <w:spacing w:after="0" w:line="240" w:lineRule="auto"/>
        <w:jc w:val="center"/>
        <w:rPr>
          <w:rFonts w:ascii="Times New Roman" w:hAnsi="Times New Roman" w:cs="Times New Roman"/>
          <w:bCs/>
          <w:sz w:val="28"/>
          <w:szCs w:val="28"/>
        </w:rPr>
      </w:pPr>
    </w:p>
    <w:p w:rsidR="00F918AA" w:rsidRPr="00267E43" w:rsidRDefault="00F918AA" w:rsidP="00F918AA">
      <w:pPr>
        <w:tabs>
          <w:tab w:val="left" w:pos="4953"/>
        </w:tabs>
        <w:spacing w:after="0" w:line="240" w:lineRule="auto"/>
        <w:jc w:val="both"/>
        <w:rPr>
          <w:rFonts w:ascii="Times New Roman" w:hAnsi="Times New Roman" w:cs="Times New Roman"/>
          <w:i/>
          <w:sz w:val="24"/>
          <w:szCs w:val="24"/>
          <w:vertAlign w:val="subscript"/>
        </w:r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079"/>
      </w:tblGrid>
      <w:tr w:rsidR="00F918AA" w:rsidRPr="006355C1" w:rsidTr="00F918AA">
        <w:trPr>
          <w:trHeight w:val="644"/>
        </w:trPr>
        <w:tc>
          <w:tcPr>
            <w:tcW w:w="14742" w:type="dxa"/>
            <w:gridSpan w:val="3"/>
            <w:vAlign w:val="center"/>
          </w:tcPr>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t>Категория «руководители» высшей группы должностей 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079" w:type="dxa"/>
            <w:vAlign w:val="center"/>
          </w:tcPr>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b/>
                <w:sz w:val="28"/>
                <w:szCs w:val="28"/>
              </w:rPr>
              <w:t>К магистрам:</w:t>
            </w:r>
            <w:r w:rsidRPr="006355C1">
              <w:rPr>
                <w:rFonts w:ascii="Times New Roman" w:hAnsi="Times New Roman" w:cs="Times New Roman"/>
                <w:sz w:val="28"/>
                <w:szCs w:val="28"/>
              </w:rPr>
              <w:t xml:space="preserve">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специалистам:</w:t>
            </w:r>
          </w:p>
          <w:p w:rsidR="00F918AA" w:rsidRPr="006355C1"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специальностям «Государственное и муниципальное управление», «Менеджмент», «Управление персоналом», «Юриспруденция», «История»,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 </w:t>
            </w: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бакалаврам:</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lastRenderedPageBreak/>
              <w:t>направлениям подготовки «Государственное и муниципальное управление», «Менеджмент», «Управление персоналом», «Юриспруденция»,</w:t>
            </w:r>
          </w:p>
          <w:p w:rsidR="00F918AA" w:rsidRPr="006355C1"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pStyle w:val="3"/>
              <w:tabs>
                <w:tab w:val="left" w:pos="9033"/>
              </w:tabs>
              <w:spacing w:before="0" w:beforeAutospacing="0" w:after="0" w:afterAutospacing="0"/>
              <w:rPr>
                <w:b w:val="0"/>
                <w:bCs w:val="0"/>
                <w:sz w:val="28"/>
                <w:szCs w:val="28"/>
              </w:rPr>
            </w:pPr>
            <w:r w:rsidRPr="006355C1">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6355C1" w:rsidRDefault="00F918AA" w:rsidP="00F918AA">
            <w:pPr>
              <w:pStyle w:val="3"/>
              <w:tabs>
                <w:tab w:val="left" w:pos="9033"/>
              </w:tabs>
              <w:spacing w:before="0" w:beforeAutospacing="0" w:after="0" w:afterAutospacing="0"/>
              <w:rPr>
                <w:b w:val="0"/>
                <w:bCs w:val="0"/>
                <w:sz w:val="28"/>
                <w:szCs w:val="28"/>
              </w:rPr>
            </w:pP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6355C1">
              <w:rPr>
                <w:rFonts w:ascii="Times New Roman" w:hAnsi="Times New Roman" w:cs="Times New Roman"/>
                <w:sz w:val="28"/>
                <w:szCs w:val="28"/>
              </w:rPr>
              <w:t>00 часов.</w:t>
            </w:r>
          </w:p>
        </w:tc>
      </w:tr>
      <w:tr w:rsidR="00F918AA" w:rsidRPr="006355C1" w:rsidTr="00F918AA">
        <w:tc>
          <w:tcPr>
            <w:tcW w:w="3402"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lastRenderedPageBreak/>
              <w:t>II</w:t>
            </w:r>
            <w:r w:rsidRPr="006355C1">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w:t>
            </w:r>
            <w:proofErr w:type="gramStart"/>
            <w:r w:rsidRPr="006355C1">
              <w:rPr>
                <w:rFonts w:ascii="Times New Roman" w:hAnsi="Times New Roman" w:cs="Times New Roman"/>
                <w:sz w:val="28"/>
                <w:szCs w:val="28"/>
              </w:rPr>
              <w:t>.</w:t>
            </w:r>
            <w:proofErr w:type="gramEnd"/>
            <w:r w:rsidRPr="006355C1">
              <w:rPr>
                <w:rFonts w:ascii="Times New Roman" w:hAnsi="Times New Roman" w:cs="Times New Roman"/>
                <w:sz w:val="28"/>
                <w:szCs w:val="28"/>
              </w:rPr>
              <w:t xml:space="preserve"> </w:t>
            </w:r>
            <w:proofErr w:type="gramStart"/>
            <w:r w:rsidRPr="006355C1">
              <w:rPr>
                <w:rFonts w:ascii="Times New Roman" w:hAnsi="Times New Roman" w:cs="Times New Roman"/>
                <w:sz w:val="28"/>
                <w:szCs w:val="28"/>
              </w:rPr>
              <w:t>в</w:t>
            </w:r>
            <w:proofErr w:type="gramEnd"/>
            <w:r w:rsidRPr="006355C1">
              <w:rPr>
                <w:rFonts w:ascii="Times New Roman" w:hAnsi="Times New Roman" w:cs="Times New Roman"/>
                <w:sz w:val="28"/>
                <w:szCs w:val="28"/>
              </w:rPr>
              <w:t>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proofErr w:type="gramStart"/>
            <w:r w:rsidRPr="006355C1">
              <w:rPr>
                <w:rFonts w:ascii="Times New Roman" w:hAnsi="Times New Roman" w:cs="Times New Roman"/>
                <w:bCs/>
                <w:sz w:val="28"/>
                <w:szCs w:val="28"/>
              </w:rPr>
              <w:t>0.1., 0.2., 0.3., 0.4., 0.5., 0.6., 0.13.., 0.15., 0.16., 0.18., 0.19., 0.20., 0.21., 0.22., 0.23., 0.24., 0.26., 0.30., 0.31., 0.32., 0.34., 0.36., 0.38., 0.39., 0.40., 0.42., 0.43., 0.44., 0.46., 0.47., 0.53., 0.54., 0.55., 0.56., 0.57., 0.61., 0.62., 0.63., 0.64., 0.65., 0.68., 0.69., 0.70., 0.71., 0.73., 0.82., 0.83., 0.85., 0.86., 0.87., 0.91., 0.92., 7.1., 7.2., 7.3., 7.4., 7.5., 7.6., 7.7., 7.8</w:t>
            </w:r>
            <w:proofErr w:type="gramEnd"/>
            <w:r w:rsidRPr="006355C1">
              <w:rPr>
                <w:rFonts w:ascii="Times New Roman" w:hAnsi="Times New Roman" w:cs="Times New Roman"/>
                <w:bCs/>
                <w:sz w:val="28"/>
                <w:szCs w:val="28"/>
              </w:rPr>
              <w:t>., 7.9.</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6355C1">
              <w:rPr>
                <w:rFonts w:ascii="Times New Roman" w:hAnsi="Times New Roman" w:cs="Times New Roman"/>
                <w:sz w:val="28"/>
                <w:szCs w:val="28"/>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1285"/>
        </w:trPr>
        <w:tc>
          <w:tcPr>
            <w:tcW w:w="3402"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0.1., 0.2., 0.5.</w:t>
            </w:r>
          </w:p>
        </w:tc>
      </w:tr>
      <w:tr w:rsidR="00F918AA" w:rsidRPr="006355C1" w:rsidTr="00F918AA">
        <w:trPr>
          <w:trHeight w:val="859"/>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III</w:t>
            </w:r>
            <w:r w:rsidRPr="006355C1">
              <w:rPr>
                <w:rFonts w:ascii="Times New Roman" w:hAnsi="Times New Roman" w:cs="Times New Roman"/>
                <w:b/>
                <w:bCs/>
                <w:sz w:val="28"/>
                <w:szCs w:val="28"/>
              </w:rPr>
              <w:t>. Требования к профессиональным навыкам</w:t>
            </w:r>
          </w:p>
        </w:tc>
        <w:tc>
          <w:tcPr>
            <w:tcW w:w="8079" w:type="dxa"/>
          </w:tcPr>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проектов, программ, мероприятий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управления проектной деятельностью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анализа механизмов  финансирования деятельности,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мероприятий;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6355C1">
              <w:rPr>
                <w:rFonts w:ascii="Times New Roman" w:hAnsi="Times New Roman" w:cs="Times New Roman"/>
                <w:sz w:val="28"/>
                <w:szCs w:val="28"/>
              </w:rPr>
              <w:t>бизнес-планирования</w:t>
            </w:r>
            <w:proofErr w:type="spellEnd"/>
            <w:proofErr w:type="gramEnd"/>
            <w:r w:rsidRPr="006355C1">
              <w:rPr>
                <w:rFonts w:ascii="Times New Roman" w:hAnsi="Times New Roman" w:cs="Times New Roman"/>
                <w:sz w:val="28"/>
                <w:szCs w:val="28"/>
              </w:rPr>
              <w:t>;</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6355C1">
              <w:rPr>
                <w:rFonts w:ascii="Times New Roman" w:hAnsi="Times New Roman" w:cs="Times New Roman"/>
                <w:sz w:val="28"/>
                <w:szCs w:val="28"/>
              </w:rPr>
              <w:t>креативной</w:t>
            </w:r>
            <w:proofErr w:type="spellEnd"/>
            <w:r w:rsidRPr="006355C1">
              <w:rPr>
                <w:rFonts w:ascii="Times New Roman" w:hAnsi="Times New Roman" w:cs="Times New Roman"/>
                <w:sz w:val="28"/>
                <w:szCs w:val="28"/>
              </w:rPr>
              <w:t xml:space="preserve"> деятельности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Навыки  формирования комплексной системы управления инновациями;</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lastRenderedPageBreak/>
              <w:t xml:space="preserve">Навыки формирования имиджа </w:t>
            </w:r>
            <w:proofErr w:type="spellStart"/>
            <w:r w:rsidRPr="006355C1">
              <w:rPr>
                <w:rFonts w:ascii="Times New Roman" w:hAnsi="Times New Roman" w:cs="Times New Roman"/>
                <w:sz w:val="28"/>
                <w:szCs w:val="28"/>
              </w:rPr>
              <w:t>социокультурного</w:t>
            </w:r>
            <w:proofErr w:type="spellEnd"/>
            <w:r w:rsidRPr="006355C1">
              <w:rPr>
                <w:rFonts w:ascii="Times New Roman" w:hAnsi="Times New Roman" w:cs="Times New Roman"/>
                <w:sz w:val="28"/>
                <w:szCs w:val="28"/>
              </w:rPr>
              <w:t xml:space="preserve"> учреждения и отдельного сотрудника в современных </w:t>
            </w:r>
            <w:proofErr w:type="gramStart"/>
            <w:r w:rsidRPr="006355C1">
              <w:rPr>
                <w:rFonts w:ascii="Times New Roman" w:hAnsi="Times New Roman" w:cs="Times New Roman"/>
                <w:sz w:val="28"/>
                <w:szCs w:val="28"/>
              </w:rPr>
              <w:t>условиях</w:t>
            </w:r>
            <w:proofErr w:type="gramEnd"/>
            <w:r w:rsidRPr="006355C1">
              <w:rPr>
                <w:rFonts w:ascii="Times New Roman" w:hAnsi="Times New Roman" w:cs="Times New Roman"/>
                <w:sz w:val="28"/>
                <w:szCs w:val="28"/>
              </w:rPr>
              <w:t xml:space="preserve">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преобразований,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w:t>
            </w:r>
            <w:proofErr w:type="spellStart"/>
            <w:r w:rsidRPr="006355C1">
              <w:rPr>
                <w:rFonts w:ascii="Times New Roman" w:hAnsi="Times New Roman" w:cs="Times New Roman"/>
                <w:sz w:val="28"/>
                <w:szCs w:val="28"/>
              </w:rPr>
              <w:t>командообразования</w:t>
            </w:r>
            <w:proofErr w:type="spellEnd"/>
            <w:r w:rsidRPr="006355C1">
              <w:rPr>
                <w:rFonts w:ascii="Times New Roman" w:hAnsi="Times New Roman" w:cs="Times New Roman"/>
                <w:sz w:val="28"/>
                <w:szCs w:val="28"/>
              </w:rPr>
              <w:t xml:space="preserve"> для реализации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709" w:right="360" w:bottom="360" w:left="360" w:header="0" w:footer="0" w:gutter="0"/>
          <w:cols w:space="708"/>
          <w:titlePg/>
          <w:docGrid w:linePitch="360"/>
        </w:sect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428"/>
        <w:gridCol w:w="8079"/>
      </w:tblGrid>
      <w:tr w:rsidR="00F918AA" w:rsidRPr="006355C1" w:rsidTr="00F918AA">
        <w:trPr>
          <w:trHeight w:val="644"/>
        </w:trPr>
        <w:tc>
          <w:tcPr>
            <w:tcW w:w="14742" w:type="dxa"/>
            <w:gridSpan w:val="3"/>
            <w:vAlign w:val="center"/>
          </w:tcPr>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079" w:type="dxa"/>
            <w:vAlign w:val="center"/>
          </w:tcPr>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b/>
                <w:sz w:val="28"/>
                <w:szCs w:val="28"/>
              </w:rPr>
              <w:t>К магистрам:</w:t>
            </w:r>
            <w:r w:rsidRPr="006355C1">
              <w:rPr>
                <w:rFonts w:ascii="Times New Roman" w:hAnsi="Times New Roman" w:cs="Times New Roman"/>
                <w:sz w:val="28"/>
                <w:szCs w:val="28"/>
              </w:rPr>
              <w:t xml:space="preserve">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специалистам:</w:t>
            </w:r>
          </w:p>
          <w:p w:rsidR="00F918AA" w:rsidRPr="006355C1"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специальности «Государственное и муниципальное управление», «Менеджмент», «Управление персоналом», «Юриспруденция», «История»,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бакалаврам:</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Pr="006355C1"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pStyle w:val="3"/>
              <w:tabs>
                <w:tab w:val="left" w:pos="9033"/>
              </w:tabs>
              <w:spacing w:before="0" w:beforeAutospacing="0" w:after="0" w:afterAutospacing="0"/>
              <w:rPr>
                <w:b w:val="0"/>
                <w:bCs w:val="0"/>
                <w:sz w:val="28"/>
                <w:szCs w:val="28"/>
              </w:rPr>
            </w:pPr>
            <w:r w:rsidRPr="006355C1">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w:t>
            </w:r>
            <w:r w:rsidRPr="006355C1">
              <w:rPr>
                <w:b w:val="0"/>
                <w:bCs w:val="0"/>
                <w:sz w:val="28"/>
                <w:szCs w:val="28"/>
              </w:rPr>
              <w:lastRenderedPageBreak/>
              <w:t>(специальности), указанному в предыдущих перечнях профессий, специальностей и направлений подготовки.</w:t>
            </w:r>
          </w:p>
          <w:p w:rsidR="00F918AA" w:rsidRPr="006355C1" w:rsidRDefault="00F918AA" w:rsidP="00F918AA">
            <w:pPr>
              <w:pStyle w:val="3"/>
              <w:tabs>
                <w:tab w:val="left" w:pos="9033"/>
              </w:tabs>
              <w:spacing w:before="0" w:beforeAutospacing="0" w:after="0" w:afterAutospacing="0"/>
              <w:rPr>
                <w:b w:val="0"/>
                <w:bCs w:val="0"/>
                <w:sz w:val="28"/>
                <w:szCs w:val="28"/>
              </w:rPr>
            </w:pP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6355C1">
              <w:rPr>
                <w:rFonts w:ascii="Times New Roman" w:hAnsi="Times New Roman" w:cs="Times New Roman"/>
                <w:sz w:val="28"/>
                <w:szCs w:val="28"/>
              </w:rPr>
              <w:t>00 часов.</w:t>
            </w:r>
          </w:p>
        </w:tc>
      </w:tr>
      <w:tr w:rsidR="00F918AA" w:rsidRPr="006355C1" w:rsidTr="00F918AA">
        <w:tc>
          <w:tcPr>
            <w:tcW w:w="2235"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lastRenderedPageBreak/>
              <w:t>II</w:t>
            </w:r>
            <w:r w:rsidRPr="006355C1">
              <w:rPr>
                <w:rFonts w:ascii="Times New Roman" w:hAnsi="Times New Roman" w:cs="Times New Roman"/>
                <w:b/>
                <w:bCs/>
                <w:sz w:val="28"/>
                <w:szCs w:val="28"/>
              </w:rPr>
              <w:t>. Требования к профессиональным знаниям</w:t>
            </w:r>
          </w:p>
        </w:tc>
        <w:tc>
          <w:tcPr>
            <w:tcW w:w="4428"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bCs/>
                <w:sz w:val="28"/>
                <w:szCs w:val="28"/>
              </w:rPr>
            </w:pPr>
            <w:proofErr w:type="gramStart"/>
            <w:r w:rsidRPr="006355C1">
              <w:rPr>
                <w:rFonts w:ascii="Times New Roman" w:hAnsi="Times New Roman" w:cs="Times New Roman"/>
                <w:bCs/>
                <w:sz w:val="28"/>
                <w:szCs w:val="28"/>
              </w:rPr>
              <w:t>0.1., 0.2., 0.3., 0.4., 0.5., 0.6., 0.13.., 0.15., 0.16., 0.18., 0.19., 0.20., 0.21., 0.22., 0.23., 0.24., 0.26., 0.30., 0.31., 0.32., 0.34., 0.36., 0.38., 0.39., 0.40., 0.42., 0.43., 0.44., 0.46., 0.47., 0.53., 0.54., 0.55., 0.56., 0.57., 0.61., 0.62., 0.63., 0.64., 0.65., 0.68., 0.69., 0.70., 0.71., 0.73., 0.82., 0.83., 0.85., 0.86., 0.87., 0.91., 0.92., 7.1., 7.2., 7.3., 7.4., 7.5., 7.6., 7.7., 7.8</w:t>
            </w:r>
            <w:proofErr w:type="gramEnd"/>
            <w:r w:rsidRPr="006355C1">
              <w:rPr>
                <w:rFonts w:ascii="Times New Roman" w:hAnsi="Times New Roman" w:cs="Times New Roman"/>
                <w:bCs/>
                <w:sz w:val="28"/>
                <w:szCs w:val="28"/>
              </w:rPr>
              <w:t>., 7.9.</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70"/>
        </w:trPr>
        <w:tc>
          <w:tcPr>
            <w:tcW w:w="2235"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0.1.,0.2., 0.5.</w:t>
            </w:r>
          </w:p>
        </w:tc>
      </w:tr>
      <w:tr w:rsidR="00F918AA" w:rsidRPr="006355C1" w:rsidTr="00F918AA">
        <w:trPr>
          <w:trHeight w:val="859"/>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III</w:t>
            </w:r>
            <w:r w:rsidRPr="006355C1">
              <w:rPr>
                <w:rFonts w:ascii="Times New Roman" w:hAnsi="Times New Roman" w:cs="Times New Roman"/>
                <w:b/>
                <w:bCs/>
                <w:sz w:val="28"/>
                <w:szCs w:val="28"/>
              </w:rPr>
              <w:t>. Требования к профессиональным навыкам</w:t>
            </w:r>
          </w:p>
        </w:tc>
        <w:tc>
          <w:tcPr>
            <w:tcW w:w="8079" w:type="dxa"/>
          </w:tcPr>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проектов, программ, мероприятий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lastRenderedPageBreak/>
              <w:t xml:space="preserve">Навыки управления проектной деятельностью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анализа механизмов  финансирования деятельности,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мероприятий;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6355C1">
              <w:rPr>
                <w:rFonts w:ascii="Times New Roman" w:hAnsi="Times New Roman" w:cs="Times New Roman"/>
                <w:sz w:val="28"/>
                <w:szCs w:val="28"/>
              </w:rPr>
              <w:t>бизнес-планирования</w:t>
            </w:r>
            <w:proofErr w:type="spellEnd"/>
            <w:proofErr w:type="gramEnd"/>
            <w:r w:rsidRPr="006355C1">
              <w:rPr>
                <w:rFonts w:ascii="Times New Roman" w:hAnsi="Times New Roman" w:cs="Times New Roman"/>
                <w:sz w:val="28"/>
                <w:szCs w:val="28"/>
              </w:rPr>
              <w:t>;</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6355C1">
              <w:rPr>
                <w:rFonts w:ascii="Times New Roman" w:hAnsi="Times New Roman" w:cs="Times New Roman"/>
                <w:sz w:val="28"/>
                <w:szCs w:val="28"/>
              </w:rPr>
              <w:t>креативной</w:t>
            </w:r>
            <w:proofErr w:type="spellEnd"/>
            <w:r w:rsidRPr="006355C1">
              <w:rPr>
                <w:rFonts w:ascii="Times New Roman" w:hAnsi="Times New Roman" w:cs="Times New Roman"/>
                <w:sz w:val="28"/>
                <w:szCs w:val="28"/>
              </w:rPr>
              <w:t xml:space="preserve"> деятельности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Навыки  формирования комплексной системы управления инновациями;</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формирования имиджа </w:t>
            </w:r>
            <w:proofErr w:type="spellStart"/>
            <w:r w:rsidRPr="006355C1">
              <w:rPr>
                <w:rFonts w:ascii="Times New Roman" w:hAnsi="Times New Roman" w:cs="Times New Roman"/>
                <w:sz w:val="28"/>
                <w:szCs w:val="28"/>
              </w:rPr>
              <w:t>социокультурного</w:t>
            </w:r>
            <w:proofErr w:type="spellEnd"/>
            <w:r w:rsidRPr="006355C1">
              <w:rPr>
                <w:rFonts w:ascii="Times New Roman" w:hAnsi="Times New Roman" w:cs="Times New Roman"/>
                <w:sz w:val="28"/>
                <w:szCs w:val="28"/>
              </w:rPr>
              <w:t xml:space="preserve"> учреждения и отдельного сотрудника в современных </w:t>
            </w:r>
            <w:proofErr w:type="gramStart"/>
            <w:r w:rsidRPr="006355C1">
              <w:rPr>
                <w:rFonts w:ascii="Times New Roman" w:hAnsi="Times New Roman" w:cs="Times New Roman"/>
                <w:sz w:val="28"/>
                <w:szCs w:val="28"/>
              </w:rPr>
              <w:t>условиях</w:t>
            </w:r>
            <w:proofErr w:type="gramEnd"/>
            <w:r w:rsidRPr="006355C1">
              <w:rPr>
                <w:rFonts w:ascii="Times New Roman" w:hAnsi="Times New Roman" w:cs="Times New Roman"/>
                <w:sz w:val="28"/>
                <w:szCs w:val="28"/>
              </w:rPr>
              <w:t xml:space="preserve">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преобразований,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w:t>
            </w:r>
            <w:proofErr w:type="spellStart"/>
            <w:r w:rsidRPr="006355C1">
              <w:rPr>
                <w:rFonts w:ascii="Times New Roman" w:hAnsi="Times New Roman" w:cs="Times New Roman"/>
                <w:sz w:val="28"/>
                <w:szCs w:val="28"/>
              </w:rPr>
              <w:t>командообразования</w:t>
            </w:r>
            <w:proofErr w:type="spellEnd"/>
            <w:r w:rsidRPr="006355C1">
              <w:rPr>
                <w:rFonts w:ascii="Times New Roman" w:hAnsi="Times New Roman" w:cs="Times New Roman"/>
                <w:sz w:val="28"/>
                <w:szCs w:val="28"/>
              </w:rPr>
              <w:t xml:space="preserve"> для реализации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079"/>
      </w:tblGrid>
      <w:tr w:rsidR="00F918AA" w:rsidRPr="006355C1" w:rsidTr="00F918AA">
        <w:trPr>
          <w:trHeight w:val="644"/>
        </w:trPr>
        <w:tc>
          <w:tcPr>
            <w:tcW w:w="14742" w:type="dxa"/>
            <w:gridSpan w:val="3"/>
            <w:vAlign w:val="center"/>
          </w:tcPr>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lastRenderedPageBreak/>
              <w:t>Категория «специалисты» ведущей группы должностей 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079" w:type="dxa"/>
            <w:vAlign w:val="center"/>
          </w:tcPr>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b/>
                <w:sz w:val="28"/>
                <w:szCs w:val="28"/>
              </w:rPr>
              <w:t>К магистрам:</w:t>
            </w:r>
            <w:r w:rsidRPr="006355C1">
              <w:rPr>
                <w:rFonts w:ascii="Times New Roman" w:hAnsi="Times New Roman" w:cs="Times New Roman"/>
                <w:sz w:val="28"/>
                <w:szCs w:val="28"/>
              </w:rPr>
              <w:t xml:space="preserve">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специалистам:</w:t>
            </w:r>
          </w:p>
          <w:p w:rsidR="00F918AA" w:rsidRPr="006355C1"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специальности «Государственное и муниципальное управление», «Менеджмент», «Управление персоналом», «Юриспруденция», «История»,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бакалаврам:</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Pr="006355C1"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pStyle w:val="3"/>
              <w:tabs>
                <w:tab w:val="left" w:pos="9033"/>
              </w:tabs>
              <w:spacing w:before="0" w:beforeAutospacing="0" w:after="0" w:afterAutospacing="0"/>
              <w:rPr>
                <w:b w:val="0"/>
                <w:bCs w:val="0"/>
                <w:sz w:val="28"/>
                <w:szCs w:val="28"/>
              </w:rPr>
            </w:pPr>
            <w:r w:rsidRPr="006355C1">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w:t>
            </w:r>
            <w:r w:rsidRPr="006355C1">
              <w:rPr>
                <w:b w:val="0"/>
                <w:bCs w:val="0"/>
                <w:sz w:val="28"/>
                <w:szCs w:val="28"/>
              </w:rPr>
              <w:lastRenderedPageBreak/>
              <w:t>(специальности), указанному в предыдущих перечнях профессий, специальностей и направлений подготовки.</w:t>
            </w:r>
          </w:p>
          <w:p w:rsidR="00F918AA" w:rsidRPr="006355C1" w:rsidRDefault="00F918AA" w:rsidP="00F918AA">
            <w:pPr>
              <w:pStyle w:val="3"/>
              <w:tabs>
                <w:tab w:val="left" w:pos="9033"/>
              </w:tabs>
              <w:spacing w:before="0" w:beforeAutospacing="0" w:after="0" w:afterAutospacing="0"/>
              <w:rPr>
                <w:b w:val="0"/>
                <w:bCs w:val="0"/>
                <w:sz w:val="28"/>
                <w:szCs w:val="28"/>
              </w:rPr>
            </w:pP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6355C1">
              <w:rPr>
                <w:rFonts w:ascii="Times New Roman" w:hAnsi="Times New Roman" w:cs="Times New Roman"/>
                <w:sz w:val="28"/>
                <w:szCs w:val="28"/>
              </w:rPr>
              <w:t>00 часов.</w:t>
            </w:r>
          </w:p>
        </w:tc>
      </w:tr>
      <w:tr w:rsidR="00F918AA" w:rsidRPr="006355C1" w:rsidTr="00F918AA">
        <w:tc>
          <w:tcPr>
            <w:tcW w:w="3402"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lastRenderedPageBreak/>
              <w:t>II</w:t>
            </w:r>
            <w:r w:rsidRPr="006355C1">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w:t>
            </w:r>
            <w:proofErr w:type="gramStart"/>
            <w:r w:rsidRPr="006355C1">
              <w:rPr>
                <w:rFonts w:ascii="Times New Roman" w:hAnsi="Times New Roman" w:cs="Times New Roman"/>
                <w:sz w:val="28"/>
                <w:szCs w:val="28"/>
              </w:rPr>
              <w:t>.</w:t>
            </w:r>
            <w:proofErr w:type="gramEnd"/>
            <w:r w:rsidRPr="006355C1">
              <w:rPr>
                <w:rFonts w:ascii="Times New Roman" w:hAnsi="Times New Roman" w:cs="Times New Roman"/>
                <w:sz w:val="28"/>
                <w:szCs w:val="28"/>
              </w:rPr>
              <w:t xml:space="preserve"> </w:t>
            </w:r>
            <w:proofErr w:type="gramStart"/>
            <w:r w:rsidRPr="006355C1">
              <w:rPr>
                <w:rFonts w:ascii="Times New Roman" w:hAnsi="Times New Roman" w:cs="Times New Roman"/>
                <w:sz w:val="28"/>
                <w:szCs w:val="28"/>
              </w:rPr>
              <w:t>в</w:t>
            </w:r>
            <w:proofErr w:type="gramEnd"/>
            <w:r w:rsidRPr="006355C1">
              <w:rPr>
                <w:rFonts w:ascii="Times New Roman" w:hAnsi="Times New Roman" w:cs="Times New Roman"/>
                <w:sz w:val="28"/>
                <w:szCs w:val="28"/>
              </w:rPr>
              <w:t>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proofErr w:type="gramStart"/>
            <w:r w:rsidRPr="006355C1">
              <w:rPr>
                <w:rFonts w:ascii="Times New Roman" w:hAnsi="Times New Roman" w:cs="Times New Roman"/>
                <w:bCs/>
                <w:sz w:val="28"/>
                <w:szCs w:val="28"/>
              </w:rPr>
              <w:t>0.13.., 0.15., 0.16., 0.18., 0.19., 0.20., 0.21., 0.22., 0.23., 0.24., 0.26., 0.30., 0.31., 0.32., 0.34., 0.36., 0.38., 0.39., 0.40., 0.42., 0.43., 0.44., 0.46., 0.47., 0.53., 0.54., 0.55., 0.56., 0.57., 0.61., 0.62., 0.63., 0.64., 0.65., 0.68., 0.69., 0.70., 0.71., 0.73., 0.82., 0.83., 0.85., 0.86., 0.87., 0.91., 0.92., 7.1., 7.2., 7.3., 7.4., 7.5., 7.6., 7.7., 7.8., 7.9.</w:t>
            </w:r>
            <w:proofErr w:type="gramEnd"/>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1285"/>
        </w:trPr>
        <w:tc>
          <w:tcPr>
            <w:tcW w:w="3402"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0.5.</w:t>
            </w:r>
          </w:p>
        </w:tc>
      </w:tr>
      <w:tr w:rsidR="00F918AA" w:rsidRPr="006355C1" w:rsidTr="00F918AA">
        <w:trPr>
          <w:trHeight w:val="859"/>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III</w:t>
            </w:r>
            <w:r w:rsidRPr="006355C1">
              <w:rPr>
                <w:rFonts w:ascii="Times New Roman" w:hAnsi="Times New Roman" w:cs="Times New Roman"/>
                <w:b/>
                <w:bCs/>
                <w:sz w:val="28"/>
                <w:szCs w:val="28"/>
              </w:rPr>
              <w:t>. Требования к профессиональным навыкам</w:t>
            </w:r>
          </w:p>
        </w:tc>
        <w:tc>
          <w:tcPr>
            <w:tcW w:w="8079" w:type="dxa"/>
          </w:tcPr>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анализа механизмов  финансирования деятельности,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мероприятий;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lastRenderedPageBreak/>
              <w:t xml:space="preserve">Навыки реализации различных форм государственно-частного партнерства в сфере культуры и  </w:t>
            </w:r>
            <w:proofErr w:type="spellStart"/>
            <w:proofErr w:type="gramStart"/>
            <w:r w:rsidRPr="006355C1">
              <w:rPr>
                <w:rFonts w:ascii="Times New Roman" w:hAnsi="Times New Roman" w:cs="Times New Roman"/>
                <w:sz w:val="28"/>
                <w:szCs w:val="28"/>
              </w:rPr>
              <w:t>бизнес-планирования</w:t>
            </w:r>
            <w:proofErr w:type="spellEnd"/>
            <w:proofErr w:type="gramEnd"/>
            <w:r w:rsidRPr="006355C1">
              <w:rPr>
                <w:rFonts w:ascii="Times New Roman" w:hAnsi="Times New Roman" w:cs="Times New Roman"/>
                <w:sz w:val="28"/>
                <w:szCs w:val="28"/>
              </w:rPr>
              <w:t>;</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формирования имиджа </w:t>
            </w:r>
            <w:proofErr w:type="spellStart"/>
            <w:r w:rsidRPr="006355C1">
              <w:rPr>
                <w:rFonts w:ascii="Times New Roman" w:hAnsi="Times New Roman" w:cs="Times New Roman"/>
                <w:sz w:val="28"/>
                <w:szCs w:val="28"/>
              </w:rPr>
              <w:t>социокультурного</w:t>
            </w:r>
            <w:proofErr w:type="spellEnd"/>
            <w:r w:rsidRPr="006355C1">
              <w:rPr>
                <w:rFonts w:ascii="Times New Roman" w:hAnsi="Times New Roman" w:cs="Times New Roman"/>
                <w:sz w:val="28"/>
                <w:szCs w:val="28"/>
              </w:rPr>
              <w:t xml:space="preserve"> учреждения и отдельного сотрудника в современных </w:t>
            </w:r>
            <w:proofErr w:type="gramStart"/>
            <w:r w:rsidRPr="006355C1">
              <w:rPr>
                <w:rFonts w:ascii="Times New Roman" w:hAnsi="Times New Roman" w:cs="Times New Roman"/>
                <w:sz w:val="28"/>
                <w:szCs w:val="28"/>
              </w:rPr>
              <w:t>условиях</w:t>
            </w:r>
            <w:proofErr w:type="gramEnd"/>
            <w:r w:rsidRPr="006355C1">
              <w:rPr>
                <w:rFonts w:ascii="Times New Roman" w:hAnsi="Times New Roman" w:cs="Times New Roman"/>
                <w:sz w:val="28"/>
                <w:szCs w:val="28"/>
              </w:rPr>
              <w:t xml:space="preserve">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преобразований,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w:t>
            </w:r>
            <w:proofErr w:type="spellStart"/>
            <w:r w:rsidRPr="006355C1">
              <w:rPr>
                <w:rFonts w:ascii="Times New Roman" w:hAnsi="Times New Roman" w:cs="Times New Roman"/>
                <w:sz w:val="28"/>
                <w:szCs w:val="28"/>
              </w:rPr>
              <w:t>командообразования</w:t>
            </w:r>
            <w:proofErr w:type="spellEnd"/>
            <w:r w:rsidRPr="006355C1">
              <w:rPr>
                <w:rFonts w:ascii="Times New Roman" w:hAnsi="Times New Roman" w:cs="Times New Roman"/>
                <w:sz w:val="28"/>
                <w:szCs w:val="28"/>
              </w:rPr>
              <w:t xml:space="preserve"> для реализации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079"/>
      </w:tblGrid>
      <w:tr w:rsidR="00F918AA" w:rsidRPr="006355C1" w:rsidTr="00F918AA">
        <w:trPr>
          <w:trHeight w:val="644"/>
        </w:trPr>
        <w:tc>
          <w:tcPr>
            <w:tcW w:w="14742" w:type="dxa"/>
            <w:gridSpan w:val="3"/>
            <w:vAlign w:val="center"/>
          </w:tcPr>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079" w:type="dxa"/>
            <w:vAlign w:val="center"/>
          </w:tcPr>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b/>
                <w:sz w:val="28"/>
                <w:szCs w:val="28"/>
              </w:rPr>
              <w:t>К магистрам:</w:t>
            </w:r>
            <w:r w:rsidRPr="006355C1">
              <w:rPr>
                <w:rFonts w:ascii="Times New Roman" w:hAnsi="Times New Roman" w:cs="Times New Roman"/>
                <w:sz w:val="28"/>
                <w:szCs w:val="28"/>
              </w:rPr>
              <w:t xml:space="preserve">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специалистам:</w:t>
            </w:r>
          </w:p>
          <w:p w:rsidR="00F918AA" w:rsidRPr="006355C1"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специальности «Государственное и муниципальное управление», «Менеджмент», «Управление персоналом», «Юриспруденция», «История»,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бакалаврам:</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Pr="006355C1"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pStyle w:val="3"/>
              <w:tabs>
                <w:tab w:val="left" w:pos="9033"/>
              </w:tabs>
              <w:spacing w:before="0" w:beforeAutospacing="0" w:after="0" w:afterAutospacing="0"/>
              <w:rPr>
                <w:b w:val="0"/>
                <w:bCs w:val="0"/>
                <w:sz w:val="28"/>
                <w:szCs w:val="28"/>
              </w:rPr>
            </w:pPr>
            <w:r w:rsidRPr="006355C1">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w:t>
            </w:r>
            <w:r w:rsidRPr="006355C1">
              <w:rPr>
                <w:b w:val="0"/>
                <w:bCs w:val="0"/>
                <w:sz w:val="28"/>
                <w:szCs w:val="28"/>
              </w:rPr>
              <w:lastRenderedPageBreak/>
              <w:t>(специальности), указанному в предыдущих перечнях профессий, специальностей и направлений подготовки.</w:t>
            </w:r>
          </w:p>
          <w:p w:rsidR="00F918AA" w:rsidRPr="006355C1" w:rsidRDefault="00F918AA" w:rsidP="00F918AA">
            <w:pPr>
              <w:pStyle w:val="3"/>
              <w:tabs>
                <w:tab w:val="left" w:pos="9033"/>
              </w:tabs>
              <w:spacing w:before="0" w:beforeAutospacing="0" w:after="0" w:afterAutospacing="0"/>
              <w:rPr>
                <w:b w:val="0"/>
                <w:bCs w:val="0"/>
                <w:sz w:val="28"/>
                <w:szCs w:val="28"/>
              </w:rPr>
            </w:pP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6355C1">
              <w:rPr>
                <w:rFonts w:ascii="Times New Roman" w:hAnsi="Times New Roman" w:cs="Times New Roman"/>
                <w:sz w:val="28"/>
                <w:szCs w:val="28"/>
              </w:rPr>
              <w:t>00 часов.</w:t>
            </w:r>
          </w:p>
        </w:tc>
      </w:tr>
      <w:tr w:rsidR="00F918AA" w:rsidRPr="006355C1" w:rsidTr="00F918AA">
        <w:tc>
          <w:tcPr>
            <w:tcW w:w="3402"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lastRenderedPageBreak/>
              <w:t>II</w:t>
            </w:r>
            <w:r w:rsidRPr="006355C1">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w:t>
            </w:r>
            <w:proofErr w:type="gramStart"/>
            <w:r w:rsidRPr="006355C1">
              <w:rPr>
                <w:rFonts w:ascii="Times New Roman" w:hAnsi="Times New Roman" w:cs="Times New Roman"/>
                <w:sz w:val="28"/>
                <w:szCs w:val="28"/>
              </w:rPr>
              <w:t>.</w:t>
            </w:r>
            <w:proofErr w:type="gramEnd"/>
            <w:r w:rsidRPr="006355C1">
              <w:rPr>
                <w:rFonts w:ascii="Times New Roman" w:hAnsi="Times New Roman" w:cs="Times New Roman"/>
                <w:sz w:val="28"/>
                <w:szCs w:val="28"/>
              </w:rPr>
              <w:t xml:space="preserve"> </w:t>
            </w:r>
            <w:proofErr w:type="gramStart"/>
            <w:r w:rsidRPr="006355C1">
              <w:rPr>
                <w:rFonts w:ascii="Times New Roman" w:hAnsi="Times New Roman" w:cs="Times New Roman"/>
                <w:sz w:val="28"/>
                <w:szCs w:val="28"/>
              </w:rPr>
              <w:t>в</w:t>
            </w:r>
            <w:proofErr w:type="gramEnd"/>
            <w:r w:rsidRPr="006355C1">
              <w:rPr>
                <w:rFonts w:ascii="Times New Roman" w:hAnsi="Times New Roman" w:cs="Times New Roman"/>
                <w:sz w:val="28"/>
                <w:szCs w:val="28"/>
              </w:rPr>
              <w:t>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bCs/>
                <w:sz w:val="28"/>
                <w:szCs w:val="28"/>
              </w:rPr>
              <w:t>0.13.., 0.15., 0.16., 0.18., 0.19., 0.20., 0.21., 0.22., 0.23., 7.1., 7.2., 7.3., 7.4., 7.5., 7.6., 7.7., 7.8., 7.9.</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1285"/>
        </w:trPr>
        <w:tc>
          <w:tcPr>
            <w:tcW w:w="3402"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0.5.</w:t>
            </w:r>
          </w:p>
        </w:tc>
      </w:tr>
      <w:tr w:rsidR="00F918AA" w:rsidRPr="006355C1" w:rsidTr="00F918AA">
        <w:trPr>
          <w:trHeight w:val="859"/>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III</w:t>
            </w:r>
            <w:r w:rsidRPr="006355C1">
              <w:rPr>
                <w:rFonts w:ascii="Times New Roman" w:hAnsi="Times New Roman" w:cs="Times New Roman"/>
                <w:b/>
                <w:bCs/>
                <w:sz w:val="28"/>
                <w:szCs w:val="28"/>
              </w:rPr>
              <w:t>. Требования к профессиональным навыкам</w:t>
            </w:r>
          </w:p>
        </w:tc>
        <w:tc>
          <w:tcPr>
            <w:tcW w:w="8079" w:type="dxa"/>
          </w:tcPr>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анализа механизмов  финансирования деятельности,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мероприятий;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6355C1">
              <w:rPr>
                <w:rFonts w:ascii="Times New Roman" w:hAnsi="Times New Roman" w:cs="Times New Roman"/>
                <w:sz w:val="28"/>
                <w:szCs w:val="28"/>
              </w:rPr>
              <w:t>бизнес-планирования</w:t>
            </w:r>
            <w:proofErr w:type="spellEnd"/>
            <w:proofErr w:type="gramEnd"/>
            <w:r w:rsidRPr="006355C1">
              <w:rPr>
                <w:rFonts w:ascii="Times New Roman" w:hAnsi="Times New Roman" w:cs="Times New Roman"/>
                <w:sz w:val="28"/>
                <w:szCs w:val="28"/>
              </w:rPr>
              <w:t>;</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культурных ресурсов и динамики  культурных </w:t>
            </w:r>
            <w:r w:rsidRPr="006355C1">
              <w:rPr>
                <w:rFonts w:ascii="Times New Roman" w:hAnsi="Times New Roman" w:cs="Times New Roman"/>
                <w:sz w:val="28"/>
                <w:szCs w:val="28"/>
              </w:rPr>
              <w:lastRenderedPageBreak/>
              <w:t xml:space="preserve">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формирования имиджа </w:t>
            </w:r>
            <w:proofErr w:type="spellStart"/>
            <w:r w:rsidRPr="006355C1">
              <w:rPr>
                <w:rFonts w:ascii="Times New Roman" w:hAnsi="Times New Roman" w:cs="Times New Roman"/>
                <w:sz w:val="28"/>
                <w:szCs w:val="28"/>
              </w:rPr>
              <w:t>социокультурного</w:t>
            </w:r>
            <w:proofErr w:type="spellEnd"/>
            <w:r w:rsidRPr="006355C1">
              <w:rPr>
                <w:rFonts w:ascii="Times New Roman" w:hAnsi="Times New Roman" w:cs="Times New Roman"/>
                <w:sz w:val="28"/>
                <w:szCs w:val="28"/>
              </w:rPr>
              <w:t xml:space="preserve"> учреждения и отдельного сотрудника в современных </w:t>
            </w:r>
            <w:proofErr w:type="gramStart"/>
            <w:r w:rsidRPr="006355C1">
              <w:rPr>
                <w:rFonts w:ascii="Times New Roman" w:hAnsi="Times New Roman" w:cs="Times New Roman"/>
                <w:sz w:val="28"/>
                <w:szCs w:val="28"/>
              </w:rPr>
              <w:t>условиях</w:t>
            </w:r>
            <w:proofErr w:type="gramEnd"/>
            <w:r w:rsidRPr="006355C1">
              <w:rPr>
                <w:rFonts w:ascii="Times New Roman" w:hAnsi="Times New Roman" w:cs="Times New Roman"/>
                <w:sz w:val="28"/>
                <w:szCs w:val="28"/>
              </w:rPr>
              <w:t xml:space="preserve">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преобразований,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w:t>
            </w:r>
            <w:proofErr w:type="spellStart"/>
            <w:r w:rsidRPr="006355C1">
              <w:rPr>
                <w:rFonts w:ascii="Times New Roman" w:hAnsi="Times New Roman" w:cs="Times New Roman"/>
                <w:sz w:val="28"/>
                <w:szCs w:val="28"/>
              </w:rPr>
              <w:t>командообразования</w:t>
            </w:r>
            <w:proofErr w:type="spellEnd"/>
            <w:r w:rsidRPr="006355C1">
              <w:rPr>
                <w:rFonts w:ascii="Times New Roman" w:hAnsi="Times New Roman" w:cs="Times New Roman"/>
                <w:sz w:val="28"/>
                <w:szCs w:val="28"/>
              </w:rPr>
              <w:t xml:space="preserve"> для реализации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079"/>
      </w:tblGrid>
      <w:tr w:rsidR="00F918AA" w:rsidRPr="006355C1" w:rsidTr="00F918AA">
        <w:trPr>
          <w:trHeight w:val="644"/>
        </w:trPr>
        <w:tc>
          <w:tcPr>
            <w:tcW w:w="14742" w:type="dxa"/>
            <w:gridSpan w:val="3"/>
            <w:vAlign w:val="center"/>
          </w:tcPr>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079" w:type="dxa"/>
            <w:vAlign w:val="center"/>
          </w:tcPr>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b/>
                <w:sz w:val="28"/>
                <w:szCs w:val="28"/>
              </w:rPr>
              <w:t>К магистрам:</w:t>
            </w:r>
            <w:r w:rsidRPr="006355C1">
              <w:rPr>
                <w:rFonts w:ascii="Times New Roman" w:hAnsi="Times New Roman" w:cs="Times New Roman"/>
                <w:sz w:val="28"/>
                <w:szCs w:val="28"/>
              </w:rPr>
              <w:t xml:space="preserve">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Pr="006355C1"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специалистам:</w:t>
            </w:r>
          </w:p>
          <w:p w:rsidR="00F918AA" w:rsidRPr="006355C1"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специальности «Государственное и муниципальное управление», «Менеджмент», «Управление персоналом», «Юриспруденция», «История»,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бакалаврам:</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направлениям подготовки «Государственное и муниципальное управление», «Менеджмент», «Управление персоналом», «Юриспруденция»,</w:t>
            </w:r>
          </w:p>
          <w:p w:rsidR="00F918AA" w:rsidRPr="006355C1" w:rsidRDefault="00F918AA" w:rsidP="00F918AA">
            <w:pPr>
              <w:spacing w:after="0" w:line="240" w:lineRule="auto"/>
              <w:rPr>
                <w:rFonts w:ascii="Times New Roman" w:hAnsi="Times New Roman" w:cs="Times New Roman"/>
                <w:sz w:val="28"/>
                <w:szCs w:val="28"/>
              </w:rPr>
            </w:pPr>
            <w:proofErr w:type="gramStart"/>
            <w:r w:rsidRPr="006355C1">
              <w:rPr>
                <w:rFonts w:ascii="Times New Roman" w:hAnsi="Times New Roman" w:cs="Times New Roman"/>
                <w:sz w:val="28"/>
                <w:szCs w:val="28"/>
              </w:rPr>
              <w:t>«История», «Искусствоведение», «Филология», «Музейное дело и охрана памятников», «Музееведение», «Архивное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pStyle w:val="3"/>
              <w:tabs>
                <w:tab w:val="left" w:pos="9033"/>
              </w:tabs>
              <w:spacing w:before="0" w:beforeAutospacing="0" w:after="0" w:afterAutospacing="0"/>
              <w:rPr>
                <w:b w:val="0"/>
                <w:bCs w:val="0"/>
                <w:sz w:val="28"/>
                <w:szCs w:val="28"/>
              </w:rPr>
            </w:pPr>
            <w:r w:rsidRPr="006355C1">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w:t>
            </w:r>
            <w:r w:rsidRPr="006355C1">
              <w:rPr>
                <w:b w:val="0"/>
                <w:bCs w:val="0"/>
                <w:sz w:val="28"/>
                <w:szCs w:val="28"/>
              </w:rPr>
              <w:lastRenderedPageBreak/>
              <w:t>профессий, специальностей и направлений подготовки.</w:t>
            </w:r>
          </w:p>
          <w:p w:rsidR="00F918AA" w:rsidRPr="006355C1" w:rsidRDefault="00F918AA" w:rsidP="00F918AA">
            <w:pPr>
              <w:pStyle w:val="3"/>
              <w:tabs>
                <w:tab w:val="left" w:pos="9033"/>
              </w:tabs>
              <w:spacing w:before="0" w:beforeAutospacing="0" w:after="0" w:afterAutospacing="0"/>
              <w:rPr>
                <w:b w:val="0"/>
                <w:bCs w:val="0"/>
                <w:sz w:val="28"/>
                <w:szCs w:val="28"/>
              </w:rPr>
            </w:pP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Иное направление подготовки (специальность) при условии наличия </w:t>
            </w:r>
            <w:r>
              <w:rPr>
                <w:rFonts w:ascii="Times New Roman" w:hAnsi="Times New Roman" w:cs="Times New Roman"/>
                <w:sz w:val="28"/>
                <w:szCs w:val="28"/>
              </w:rPr>
              <w:t>-</w:t>
            </w:r>
            <w:r w:rsidRPr="006355C1">
              <w:rPr>
                <w:rFonts w:ascii="Times New Roman" w:hAnsi="Times New Roman" w:cs="Times New Roman"/>
                <w:sz w:val="28"/>
                <w:szCs w:val="28"/>
              </w:rPr>
              <w:t xml:space="preserve">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6355C1">
              <w:rPr>
                <w:rFonts w:ascii="Times New Roman" w:hAnsi="Times New Roman" w:cs="Times New Roman"/>
                <w:sz w:val="28"/>
                <w:szCs w:val="28"/>
              </w:rPr>
              <w:t>00 часов.</w:t>
            </w:r>
          </w:p>
        </w:tc>
      </w:tr>
      <w:tr w:rsidR="00F918AA" w:rsidRPr="006355C1" w:rsidTr="00F918AA">
        <w:tc>
          <w:tcPr>
            <w:tcW w:w="3402"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lastRenderedPageBreak/>
              <w:t>II</w:t>
            </w:r>
            <w:r w:rsidRPr="006355C1">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w:t>
            </w:r>
            <w:proofErr w:type="gramStart"/>
            <w:r w:rsidRPr="006355C1">
              <w:rPr>
                <w:rFonts w:ascii="Times New Roman" w:hAnsi="Times New Roman" w:cs="Times New Roman"/>
                <w:sz w:val="28"/>
                <w:szCs w:val="28"/>
              </w:rPr>
              <w:t>.</w:t>
            </w:r>
            <w:proofErr w:type="gramEnd"/>
            <w:r w:rsidRPr="006355C1">
              <w:rPr>
                <w:rFonts w:ascii="Times New Roman" w:hAnsi="Times New Roman" w:cs="Times New Roman"/>
                <w:sz w:val="28"/>
                <w:szCs w:val="28"/>
              </w:rPr>
              <w:t xml:space="preserve"> </w:t>
            </w:r>
            <w:proofErr w:type="gramStart"/>
            <w:r w:rsidRPr="006355C1">
              <w:rPr>
                <w:rFonts w:ascii="Times New Roman" w:hAnsi="Times New Roman" w:cs="Times New Roman"/>
                <w:sz w:val="28"/>
                <w:szCs w:val="28"/>
              </w:rPr>
              <w:t>в</w:t>
            </w:r>
            <w:proofErr w:type="gramEnd"/>
            <w:r w:rsidRPr="006355C1">
              <w:rPr>
                <w:rFonts w:ascii="Times New Roman" w:hAnsi="Times New Roman" w:cs="Times New Roman"/>
                <w:sz w:val="28"/>
                <w:szCs w:val="28"/>
              </w:rPr>
              <w:t>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bCs/>
                <w:sz w:val="28"/>
                <w:szCs w:val="28"/>
              </w:rPr>
              <w:t>0.13.., 0.15., 0.16., 0.18., 0.19., 0.20., 0.21., 0.22., 0.23., 7.1., 7.2., 7.3., 7.4., 7.5., 7.6., 7.7., 7.8., 7.9.</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1285"/>
        </w:trPr>
        <w:tc>
          <w:tcPr>
            <w:tcW w:w="3402"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0.5.</w:t>
            </w:r>
          </w:p>
        </w:tc>
      </w:tr>
      <w:tr w:rsidR="00F918AA" w:rsidRPr="006355C1" w:rsidTr="00F918AA">
        <w:trPr>
          <w:trHeight w:val="859"/>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III</w:t>
            </w:r>
            <w:r w:rsidRPr="006355C1">
              <w:rPr>
                <w:rFonts w:ascii="Times New Roman" w:hAnsi="Times New Roman" w:cs="Times New Roman"/>
                <w:b/>
                <w:bCs/>
                <w:sz w:val="28"/>
                <w:szCs w:val="28"/>
              </w:rPr>
              <w:t>. Требования к профессиональным навыкам</w:t>
            </w:r>
          </w:p>
        </w:tc>
        <w:tc>
          <w:tcPr>
            <w:tcW w:w="8079" w:type="dxa"/>
          </w:tcPr>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анализа механизмов  финансирования деятельности,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мероприятий;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6355C1">
              <w:rPr>
                <w:rFonts w:ascii="Times New Roman" w:hAnsi="Times New Roman" w:cs="Times New Roman"/>
                <w:sz w:val="28"/>
                <w:szCs w:val="28"/>
              </w:rPr>
              <w:t>бизнес-планирования</w:t>
            </w:r>
            <w:proofErr w:type="spellEnd"/>
            <w:proofErr w:type="gramEnd"/>
            <w:r w:rsidRPr="006355C1">
              <w:rPr>
                <w:rFonts w:ascii="Times New Roman" w:hAnsi="Times New Roman" w:cs="Times New Roman"/>
                <w:sz w:val="28"/>
                <w:szCs w:val="28"/>
              </w:rPr>
              <w:t>;</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w:t>
            </w:r>
            <w:r w:rsidRPr="006355C1">
              <w:rPr>
                <w:rFonts w:ascii="Times New Roman" w:hAnsi="Times New Roman" w:cs="Times New Roman"/>
                <w:sz w:val="28"/>
                <w:szCs w:val="28"/>
              </w:rPr>
              <w:lastRenderedPageBreak/>
              <w:t xml:space="preserve">совершенствованию траектории инновационного развития страны, территории, конкретного учреждения;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формирования имиджа </w:t>
            </w:r>
            <w:proofErr w:type="spellStart"/>
            <w:r w:rsidRPr="006355C1">
              <w:rPr>
                <w:rFonts w:ascii="Times New Roman" w:hAnsi="Times New Roman" w:cs="Times New Roman"/>
                <w:sz w:val="28"/>
                <w:szCs w:val="28"/>
              </w:rPr>
              <w:t>социокультурного</w:t>
            </w:r>
            <w:proofErr w:type="spellEnd"/>
            <w:r w:rsidRPr="006355C1">
              <w:rPr>
                <w:rFonts w:ascii="Times New Roman" w:hAnsi="Times New Roman" w:cs="Times New Roman"/>
                <w:sz w:val="28"/>
                <w:szCs w:val="28"/>
              </w:rPr>
              <w:t xml:space="preserve"> учреждения и отдельного сотрудника в современных </w:t>
            </w:r>
            <w:proofErr w:type="gramStart"/>
            <w:r w:rsidRPr="006355C1">
              <w:rPr>
                <w:rFonts w:ascii="Times New Roman" w:hAnsi="Times New Roman" w:cs="Times New Roman"/>
                <w:sz w:val="28"/>
                <w:szCs w:val="28"/>
              </w:rPr>
              <w:t>условиях</w:t>
            </w:r>
            <w:proofErr w:type="gramEnd"/>
            <w:r w:rsidRPr="006355C1">
              <w:rPr>
                <w:rFonts w:ascii="Times New Roman" w:hAnsi="Times New Roman" w:cs="Times New Roman"/>
                <w:sz w:val="28"/>
                <w:szCs w:val="28"/>
              </w:rPr>
              <w:t xml:space="preserve">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преобразований,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w:t>
            </w:r>
            <w:proofErr w:type="spellStart"/>
            <w:r w:rsidRPr="006355C1">
              <w:rPr>
                <w:rFonts w:ascii="Times New Roman" w:hAnsi="Times New Roman" w:cs="Times New Roman"/>
                <w:sz w:val="28"/>
                <w:szCs w:val="28"/>
              </w:rPr>
              <w:t>командообразования</w:t>
            </w:r>
            <w:proofErr w:type="spellEnd"/>
            <w:r w:rsidRPr="006355C1">
              <w:rPr>
                <w:rFonts w:ascii="Times New Roman" w:hAnsi="Times New Roman" w:cs="Times New Roman"/>
                <w:sz w:val="28"/>
                <w:szCs w:val="28"/>
              </w:rPr>
              <w:t xml:space="preserve"> для реализации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079"/>
      </w:tblGrid>
      <w:tr w:rsidR="00F918AA" w:rsidRPr="006355C1" w:rsidTr="00F918AA">
        <w:trPr>
          <w:trHeight w:val="644"/>
        </w:trPr>
        <w:tc>
          <w:tcPr>
            <w:tcW w:w="14742"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lastRenderedPageBreak/>
              <w:t xml:space="preserve">Категория «обеспечивающие специалисты» старшей и младшей групп должностей </w:t>
            </w:r>
          </w:p>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t>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079" w:type="dxa"/>
            <w:vAlign w:val="center"/>
          </w:tcPr>
          <w:p w:rsidR="00F918AA" w:rsidRPr="006355C1" w:rsidRDefault="00F918AA" w:rsidP="00F918AA">
            <w:pPr>
              <w:pStyle w:val="3"/>
              <w:tabs>
                <w:tab w:val="left" w:pos="9033"/>
              </w:tabs>
              <w:spacing w:before="0"/>
              <w:rPr>
                <w:rFonts w:eastAsiaTheme="minorHAnsi"/>
                <w:b w:val="0"/>
                <w:bCs w:val="0"/>
                <w:sz w:val="28"/>
                <w:szCs w:val="28"/>
              </w:rPr>
            </w:pPr>
            <w:proofErr w:type="gramStart"/>
            <w:r w:rsidRPr="006355C1">
              <w:rPr>
                <w:rFonts w:eastAsiaTheme="minorHAnsi"/>
                <w:b w:val="0"/>
                <w:bCs w:val="0"/>
                <w:sz w:val="28"/>
                <w:szCs w:val="28"/>
              </w:rPr>
              <w:t>Среднее профессиональное образование по программам подготовки специалистов среднего звена укрупненных групп специальностей среднего профессионального образования «Экономика и управление», «Юриспруденция», «Искусствознание», «</w:t>
            </w:r>
            <w:proofErr w:type="spellStart"/>
            <w:r w:rsidRPr="006355C1">
              <w:rPr>
                <w:rFonts w:eastAsiaTheme="minorHAnsi"/>
                <w:b w:val="0"/>
                <w:bCs w:val="0"/>
                <w:sz w:val="28"/>
                <w:szCs w:val="28"/>
              </w:rPr>
              <w:t>Культуроведение</w:t>
            </w:r>
            <w:proofErr w:type="spellEnd"/>
            <w:r w:rsidRPr="006355C1">
              <w:rPr>
                <w:rFonts w:eastAsiaTheme="minorHAnsi"/>
                <w:b w:val="0"/>
                <w:bCs w:val="0"/>
                <w:sz w:val="28"/>
                <w:szCs w:val="28"/>
              </w:rPr>
              <w:t xml:space="preserve"> и </w:t>
            </w:r>
            <w:proofErr w:type="spellStart"/>
            <w:r w:rsidRPr="006355C1">
              <w:rPr>
                <w:rFonts w:eastAsiaTheme="minorHAnsi"/>
                <w:b w:val="0"/>
                <w:bCs w:val="0"/>
                <w:sz w:val="28"/>
                <w:szCs w:val="28"/>
              </w:rPr>
              <w:t>социокультурные</w:t>
            </w:r>
            <w:proofErr w:type="spellEnd"/>
            <w:r w:rsidRPr="006355C1">
              <w:rPr>
                <w:rFonts w:eastAsiaTheme="minorHAnsi"/>
                <w:b w:val="0"/>
                <w:bCs w:val="0"/>
                <w:sz w:val="28"/>
                <w:szCs w:val="28"/>
              </w:rPr>
              <w:t xml:space="preserve"> проекты», «История», «Искусствоведение», «Филология», «Музейное дело и охрана памятников», «Музееведение»,</w:t>
            </w:r>
            <w:r w:rsidRPr="006355C1">
              <w:rPr>
                <w:sz w:val="28"/>
                <w:szCs w:val="28"/>
              </w:rPr>
              <w:t xml:space="preserve"> </w:t>
            </w:r>
            <w:r w:rsidRPr="006355C1">
              <w:rPr>
                <w:b w:val="0"/>
                <w:sz w:val="28"/>
                <w:szCs w:val="28"/>
              </w:rPr>
              <w:t>«Архивное дело», «Библиотечное дело», «Экономика», «Бухгалтерский учет»,  «Градостроительство», «Архитектура»,  «Геодезия и картография».</w:t>
            </w:r>
            <w:proofErr w:type="gramEnd"/>
          </w:p>
          <w:p w:rsidR="00F918AA" w:rsidRPr="006355C1" w:rsidRDefault="00F918AA" w:rsidP="00F918AA">
            <w:pPr>
              <w:spacing w:after="0" w:line="240" w:lineRule="auto"/>
              <w:rPr>
                <w:rFonts w:ascii="Times New Roman" w:hAnsi="Times New Roman" w:cs="Times New Roman"/>
                <w:sz w:val="28"/>
                <w:szCs w:val="28"/>
                <w:lang w:eastAsia="ru-RU"/>
              </w:rPr>
            </w:pPr>
            <w:r w:rsidRPr="006355C1">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6355C1" w:rsidTr="00F918AA">
        <w:tc>
          <w:tcPr>
            <w:tcW w:w="3402"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w:t>
            </w:r>
            <w:r w:rsidRPr="006355C1">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w:t>
            </w:r>
            <w:proofErr w:type="gramStart"/>
            <w:r w:rsidRPr="006355C1">
              <w:rPr>
                <w:rFonts w:ascii="Times New Roman" w:hAnsi="Times New Roman" w:cs="Times New Roman"/>
                <w:sz w:val="28"/>
                <w:szCs w:val="28"/>
              </w:rPr>
              <w:t>.</w:t>
            </w:r>
            <w:proofErr w:type="gramEnd"/>
            <w:r w:rsidRPr="006355C1">
              <w:rPr>
                <w:rFonts w:ascii="Times New Roman" w:hAnsi="Times New Roman" w:cs="Times New Roman"/>
                <w:sz w:val="28"/>
                <w:szCs w:val="28"/>
              </w:rPr>
              <w:t xml:space="preserve"> </w:t>
            </w:r>
            <w:proofErr w:type="gramStart"/>
            <w:r w:rsidRPr="006355C1">
              <w:rPr>
                <w:rFonts w:ascii="Times New Roman" w:hAnsi="Times New Roman" w:cs="Times New Roman"/>
                <w:sz w:val="28"/>
                <w:szCs w:val="28"/>
              </w:rPr>
              <w:t>в</w:t>
            </w:r>
            <w:proofErr w:type="gramEnd"/>
            <w:r w:rsidRPr="006355C1">
              <w:rPr>
                <w:rFonts w:ascii="Times New Roman" w:hAnsi="Times New Roman" w:cs="Times New Roman"/>
                <w:sz w:val="28"/>
                <w:szCs w:val="28"/>
              </w:rPr>
              <w:t>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bCs/>
                <w:sz w:val="28"/>
                <w:szCs w:val="28"/>
              </w:rPr>
              <w:t>0.13.., 0.15., 0.16., 0.18., 0.19., 0.20., 0.21., 0.22., 0.23., 7.1., 7.2., 7.3., 7.4., 7.5., 7.6., 7.7., 7.8., 7.9.</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238"/>
        </w:trPr>
        <w:tc>
          <w:tcPr>
            <w:tcW w:w="3402"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079"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lastRenderedPageBreak/>
              <w:t>0.5.</w:t>
            </w:r>
          </w:p>
        </w:tc>
      </w:tr>
      <w:tr w:rsidR="00F918AA" w:rsidRPr="006355C1" w:rsidTr="00F918AA">
        <w:trPr>
          <w:trHeight w:val="611"/>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lastRenderedPageBreak/>
              <w:t>III</w:t>
            </w:r>
            <w:r w:rsidRPr="006355C1">
              <w:rPr>
                <w:rFonts w:ascii="Times New Roman" w:hAnsi="Times New Roman" w:cs="Times New Roman"/>
                <w:b/>
                <w:bCs/>
                <w:sz w:val="28"/>
                <w:szCs w:val="28"/>
              </w:rPr>
              <w:t>. Требования к профессиональным навыкам</w:t>
            </w:r>
          </w:p>
        </w:tc>
        <w:tc>
          <w:tcPr>
            <w:tcW w:w="8079" w:type="dxa"/>
          </w:tcPr>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p>
        </w:tc>
      </w:tr>
    </w:tbl>
    <w:p w:rsidR="00F918AA" w:rsidRDefault="00F918AA" w:rsidP="00F918AA">
      <w:pPr>
        <w:spacing w:after="0"/>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6355C1" w:rsidRDefault="00F918AA" w:rsidP="00F918AA">
      <w:pPr>
        <w:spacing w:after="0" w:line="240" w:lineRule="auto"/>
        <w:ind w:firstLine="357"/>
        <w:jc w:val="center"/>
        <w:rPr>
          <w:rFonts w:ascii="Times New Roman" w:hAnsi="Times New Roman" w:cs="Times New Roman"/>
          <w:sz w:val="28"/>
          <w:szCs w:val="28"/>
          <w:lang w:eastAsia="ru-RU"/>
        </w:rPr>
      </w:pPr>
      <w:bookmarkStart w:id="7" w:name="ЛицензированиеОбъектыКультурногоНаследия"/>
      <w:bookmarkEnd w:id="7"/>
      <w:r w:rsidRPr="006355C1">
        <w:rPr>
          <w:rFonts w:ascii="Times New Roman" w:hAnsi="Times New Roman" w:cs="Times New Roman"/>
          <w:sz w:val="28"/>
          <w:szCs w:val="28"/>
          <w:lang w:eastAsia="ru-RU"/>
        </w:rPr>
        <w:t>Лицензирование деятельности по сохранению объектов культурного наследия</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tabs>
          <w:tab w:val="left" w:pos="4953"/>
        </w:tabs>
        <w:spacing w:after="0" w:line="240" w:lineRule="auto"/>
        <w:jc w:val="center"/>
        <w:rPr>
          <w:rFonts w:ascii="Times New Roman" w:hAnsi="Times New Roman" w:cs="Times New Roman"/>
          <w:b/>
          <w:bCs/>
          <w:sz w:val="24"/>
          <w:szCs w:val="24"/>
        </w:rPr>
      </w:pPr>
    </w:p>
    <w:p w:rsidR="00F918AA" w:rsidRPr="00267E43" w:rsidRDefault="00F918AA" w:rsidP="00F918AA">
      <w:pPr>
        <w:tabs>
          <w:tab w:val="left" w:pos="4953"/>
        </w:tabs>
        <w:spacing w:after="0" w:line="240" w:lineRule="auto"/>
        <w:jc w:val="both"/>
        <w:rPr>
          <w:rFonts w:ascii="Times New Roman" w:hAnsi="Times New Roman" w:cs="Times New Roman"/>
          <w:i/>
          <w:sz w:val="24"/>
          <w:szCs w:val="24"/>
          <w:vertAlign w:val="subscript"/>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6355C1" w:rsidTr="00F918AA">
        <w:trPr>
          <w:trHeight w:val="644"/>
        </w:trPr>
        <w:tc>
          <w:tcPr>
            <w:tcW w:w="14884" w:type="dxa"/>
            <w:gridSpan w:val="3"/>
            <w:vAlign w:val="center"/>
          </w:tcPr>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t>Категория «руководители» высшей группы должностей 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b/>
                <w:sz w:val="28"/>
                <w:szCs w:val="28"/>
              </w:rPr>
              <w:t>К магистрам:</w:t>
            </w:r>
            <w:r w:rsidRPr="006355C1">
              <w:rPr>
                <w:rFonts w:ascii="Times New Roman" w:hAnsi="Times New Roman" w:cs="Times New Roman"/>
                <w:sz w:val="28"/>
                <w:szCs w:val="28"/>
              </w:rPr>
              <w:t xml:space="preserve">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направления подготовки: </w:t>
            </w:r>
            <w:proofErr w:type="gramStart"/>
            <w:r w:rsidRPr="006355C1">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специалистам:</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«Строительство уникальных зданий и сооружений».</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6355C1" w:rsidRDefault="00F918AA" w:rsidP="00F918AA">
            <w:pPr>
              <w:autoSpaceDE w:val="0"/>
              <w:autoSpaceDN w:val="0"/>
              <w:adjustRightInd w:val="0"/>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 xml:space="preserve">К бакалаврам: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направлениям подготовки: </w:t>
            </w:r>
            <w:proofErr w:type="gramStart"/>
            <w:r w:rsidRPr="006355C1">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pStyle w:val="3"/>
              <w:tabs>
                <w:tab w:val="left" w:pos="9033"/>
              </w:tabs>
              <w:spacing w:before="0" w:beforeAutospacing="0" w:after="0" w:afterAutospacing="0"/>
              <w:rPr>
                <w:b w:val="0"/>
                <w:bCs w:val="0"/>
                <w:sz w:val="28"/>
                <w:szCs w:val="28"/>
              </w:rPr>
            </w:pPr>
            <w:r w:rsidRPr="006355C1">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6355C1" w:rsidRDefault="00F918AA" w:rsidP="00F918AA">
            <w:pPr>
              <w:pStyle w:val="3"/>
              <w:tabs>
                <w:tab w:val="left" w:pos="9033"/>
              </w:tabs>
              <w:spacing w:before="0" w:beforeAutospacing="0" w:after="0" w:afterAutospacing="0"/>
              <w:rPr>
                <w:b w:val="0"/>
                <w:bCs w:val="0"/>
                <w:sz w:val="28"/>
                <w:szCs w:val="28"/>
              </w:rPr>
            </w:pP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6355C1">
              <w:rPr>
                <w:rFonts w:ascii="Times New Roman" w:hAnsi="Times New Roman" w:cs="Times New Roman"/>
                <w:sz w:val="28"/>
                <w:szCs w:val="28"/>
              </w:rPr>
              <w:t>00 часов.</w:t>
            </w:r>
          </w:p>
        </w:tc>
      </w:tr>
      <w:tr w:rsidR="00F918AA" w:rsidRPr="006355C1" w:rsidTr="00F918AA">
        <w:tc>
          <w:tcPr>
            <w:tcW w:w="3402"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lastRenderedPageBreak/>
              <w:t>II</w:t>
            </w:r>
            <w:r w:rsidRPr="006355C1">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proofErr w:type="gramStart"/>
            <w:r w:rsidRPr="006355C1">
              <w:rPr>
                <w:rFonts w:ascii="Times New Roman" w:hAnsi="Times New Roman" w:cs="Times New Roman"/>
                <w:bCs/>
                <w:sz w:val="28"/>
                <w:szCs w:val="28"/>
              </w:rPr>
              <w:t>0.1., 0.2., 0.3., 0.4., 0.5., 0.6., 0.9., 0.10., 0.11., 0.12., 0.13.., 0.15., 0.16., 0.18., 0.19., 0.20., 0.21., 0.22., 0.23., 0.24., 0.26., 0.30., 0.31., 0.32., 0.34., 0.36., 0.38., 0.39., 0.40., 0.41., 0.42., 0.43., 0.44., 0.45., 0.46., 0.47.,0.48., 0.49., 0.52., 0.53., 0.54., 0.55., 0.56., 0.57., 0.59., 0.61., 0.62., 0.63., 0.64., 0.65., 0.67., 0.68., 0.69., 0.70., 0.71., 0.72., 0.73., 0.81., 0.82., 0.83</w:t>
            </w:r>
            <w:proofErr w:type="gramEnd"/>
            <w:r w:rsidRPr="006355C1">
              <w:rPr>
                <w:rFonts w:ascii="Times New Roman" w:hAnsi="Times New Roman" w:cs="Times New Roman"/>
                <w:bCs/>
                <w:sz w:val="28"/>
                <w:szCs w:val="28"/>
              </w:rPr>
              <w:t>., 0.85., 0.86., 0.87., 0.91., 0.92., 8.1., 8.2., 8.3.</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1285"/>
        </w:trPr>
        <w:tc>
          <w:tcPr>
            <w:tcW w:w="3402"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0.1., 0.2., 0.3., 0.4.</w:t>
            </w:r>
          </w:p>
        </w:tc>
      </w:tr>
      <w:tr w:rsidR="00F918AA" w:rsidRPr="006355C1" w:rsidTr="00F918AA">
        <w:trPr>
          <w:trHeight w:val="859"/>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lastRenderedPageBreak/>
              <w:t>III</w:t>
            </w:r>
            <w:r w:rsidRPr="006355C1">
              <w:rPr>
                <w:rFonts w:ascii="Times New Roman" w:hAnsi="Times New Roman" w:cs="Times New Roman"/>
                <w:b/>
                <w:bCs/>
                <w:sz w:val="28"/>
                <w:szCs w:val="28"/>
              </w:rPr>
              <w:t>. Требования к профессиональным навыкам</w:t>
            </w:r>
          </w:p>
        </w:tc>
        <w:tc>
          <w:tcPr>
            <w:tcW w:w="8221" w:type="dxa"/>
          </w:tcPr>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проектов, программ, мероприятий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управления проектной деятельностью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анализа механизмов финансирования деятельности,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мероприятий;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6355C1">
              <w:rPr>
                <w:rFonts w:ascii="Times New Roman" w:hAnsi="Times New Roman" w:cs="Times New Roman"/>
                <w:sz w:val="28"/>
                <w:szCs w:val="28"/>
              </w:rPr>
              <w:t>бизнес-планирования</w:t>
            </w:r>
            <w:proofErr w:type="spellEnd"/>
            <w:proofErr w:type="gramEnd"/>
            <w:r w:rsidRPr="006355C1">
              <w:rPr>
                <w:rFonts w:ascii="Times New Roman" w:hAnsi="Times New Roman" w:cs="Times New Roman"/>
                <w:sz w:val="28"/>
                <w:szCs w:val="28"/>
              </w:rPr>
              <w:t>;</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6355C1">
              <w:rPr>
                <w:rFonts w:ascii="Times New Roman" w:hAnsi="Times New Roman" w:cs="Times New Roman"/>
                <w:sz w:val="28"/>
                <w:szCs w:val="28"/>
              </w:rPr>
              <w:t>креативной</w:t>
            </w:r>
            <w:proofErr w:type="spellEnd"/>
            <w:r w:rsidRPr="006355C1">
              <w:rPr>
                <w:rFonts w:ascii="Times New Roman" w:hAnsi="Times New Roman" w:cs="Times New Roman"/>
                <w:sz w:val="28"/>
                <w:szCs w:val="28"/>
              </w:rPr>
              <w:t xml:space="preserve"> деятельности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Навыки формирования комплексной системы управления инновациями;</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формирования имиджа </w:t>
            </w:r>
            <w:proofErr w:type="spellStart"/>
            <w:r w:rsidRPr="006355C1">
              <w:rPr>
                <w:rFonts w:ascii="Times New Roman" w:hAnsi="Times New Roman" w:cs="Times New Roman"/>
                <w:sz w:val="28"/>
                <w:szCs w:val="28"/>
              </w:rPr>
              <w:t>социокультурного</w:t>
            </w:r>
            <w:proofErr w:type="spellEnd"/>
            <w:r w:rsidRPr="006355C1">
              <w:rPr>
                <w:rFonts w:ascii="Times New Roman" w:hAnsi="Times New Roman" w:cs="Times New Roman"/>
                <w:sz w:val="28"/>
                <w:szCs w:val="28"/>
              </w:rPr>
              <w:t xml:space="preserve"> учреждения и отдельного сотрудника в современных </w:t>
            </w:r>
            <w:proofErr w:type="gramStart"/>
            <w:r w:rsidRPr="006355C1">
              <w:rPr>
                <w:rFonts w:ascii="Times New Roman" w:hAnsi="Times New Roman" w:cs="Times New Roman"/>
                <w:sz w:val="28"/>
                <w:szCs w:val="28"/>
              </w:rPr>
              <w:t>условиях</w:t>
            </w:r>
            <w:proofErr w:type="gramEnd"/>
            <w:r w:rsidRPr="006355C1">
              <w:rPr>
                <w:rFonts w:ascii="Times New Roman" w:hAnsi="Times New Roman" w:cs="Times New Roman"/>
                <w:sz w:val="28"/>
                <w:szCs w:val="28"/>
              </w:rPr>
              <w:t xml:space="preserve">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преобразований,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команд образования для реализации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6355C1" w:rsidTr="00F918AA">
        <w:trPr>
          <w:trHeight w:val="644"/>
        </w:trPr>
        <w:tc>
          <w:tcPr>
            <w:tcW w:w="14884" w:type="dxa"/>
            <w:gridSpan w:val="3"/>
            <w:vAlign w:val="center"/>
          </w:tcPr>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b/>
                <w:sz w:val="28"/>
                <w:szCs w:val="28"/>
              </w:rPr>
              <w:t>К магистрам:</w:t>
            </w:r>
            <w:r w:rsidRPr="006355C1">
              <w:rPr>
                <w:rFonts w:ascii="Times New Roman" w:hAnsi="Times New Roman" w:cs="Times New Roman"/>
                <w:sz w:val="28"/>
                <w:szCs w:val="28"/>
              </w:rPr>
              <w:t xml:space="preserve">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направления подготовки: </w:t>
            </w:r>
            <w:proofErr w:type="gramStart"/>
            <w:r w:rsidRPr="006355C1">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специалистам:</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«Строительство уникальных зданий и сооружений»</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6355C1" w:rsidRDefault="00F918AA" w:rsidP="00F918AA">
            <w:pPr>
              <w:autoSpaceDE w:val="0"/>
              <w:autoSpaceDN w:val="0"/>
              <w:adjustRightInd w:val="0"/>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 xml:space="preserve">К бакалаврам: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направлениям подготовки: </w:t>
            </w:r>
            <w:proofErr w:type="gramStart"/>
            <w:r w:rsidRPr="006355C1">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pStyle w:val="3"/>
              <w:tabs>
                <w:tab w:val="left" w:pos="9033"/>
              </w:tabs>
              <w:spacing w:before="0" w:beforeAutospacing="0" w:after="0" w:afterAutospacing="0"/>
              <w:rPr>
                <w:b w:val="0"/>
                <w:bCs w:val="0"/>
                <w:sz w:val="28"/>
                <w:szCs w:val="28"/>
              </w:rPr>
            </w:pPr>
            <w:r w:rsidRPr="006355C1">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6355C1" w:rsidRDefault="00F918AA" w:rsidP="00F918AA">
            <w:pPr>
              <w:pStyle w:val="3"/>
              <w:tabs>
                <w:tab w:val="left" w:pos="9033"/>
              </w:tabs>
              <w:spacing w:before="0" w:beforeAutospacing="0" w:after="0" w:afterAutospacing="0"/>
              <w:rPr>
                <w:b w:val="0"/>
                <w:bCs w:val="0"/>
                <w:sz w:val="28"/>
                <w:szCs w:val="28"/>
              </w:rPr>
            </w:pP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6355C1">
              <w:rPr>
                <w:rFonts w:ascii="Times New Roman" w:hAnsi="Times New Roman" w:cs="Times New Roman"/>
                <w:sz w:val="28"/>
                <w:szCs w:val="28"/>
              </w:rPr>
              <w:t>00 часов.</w:t>
            </w:r>
          </w:p>
        </w:tc>
      </w:tr>
      <w:tr w:rsidR="00F918AA" w:rsidRPr="006355C1" w:rsidTr="00F918AA">
        <w:tc>
          <w:tcPr>
            <w:tcW w:w="3402"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lastRenderedPageBreak/>
              <w:t>II</w:t>
            </w:r>
            <w:r w:rsidRPr="006355C1">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proofErr w:type="gramStart"/>
            <w:r w:rsidRPr="006355C1">
              <w:rPr>
                <w:rFonts w:ascii="Times New Roman" w:hAnsi="Times New Roman" w:cs="Times New Roman"/>
                <w:bCs/>
                <w:sz w:val="28"/>
                <w:szCs w:val="28"/>
              </w:rPr>
              <w:t>0.1., 0.2., 0.3., 0.4., 0.5., 0.6., 0.9., 0.10., 0.11., 0.12., 0.13.., 0.15., 0.16., 0.18., 0.19., 0.20., 0.21., 0.22., 0.23., 0.24., 0.26., 0.30., 0.31., 0.32., 0.34., 0.36., 0.38., 0.39., 0.40., 0.41., 0.42., 0.43., 0.44., 0.45., 0.46., 0.47.,0.48., 0.49., 0.52., 0.53., 0.54., 0.55., 0.56., 0.57., 0.59., 0.61., 0.62., 0.63., 0.64., 0.65., 0.67., 0.68., 0.69., 0.70., 0.71., 0.72., 0.73., 0.81., 0.82., 0.83</w:t>
            </w:r>
            <w:proofErr w:type="gramEnd"/>
            <w:r w:rsidRPr="006355C1">
              <w:rPr>
                <w:rFonts w:ascii="Times New Roman" w:hAnsi="Times New Roman" w:cs="Times New Roman"/>
                <w:bCs/>
                <w:sz w:val="28"/>
                <w:szCs w:val="28"/>
              </w:rPr>
              <w:t>., 0.85., 0.86., 0.87., 0.91., 0.92., 8.1., 8.2., 8.3.</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1285"/>
        </w:trPr>
        <w:tc>
          <w:tcPr>
            <w:tcW w:w="3402"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0.1., 0.2., 0.3., 0.4.</w:t>
            </w:r>
          </w:p>
        </w:tc>
      </w:tr>
      <w:tr w:rsidR="00F918AA" w:rsidRPr="006355C1" w:rsidTr="00F918AA">
        <w:trPr>
          <w:trHeight w:val="859"/>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III</w:t>
            </w:r>
            <w:r w:rsidRPr="006355C1">
              <w:rPr>
                <w:rFonts w:ascii="Times New Roman" w:hAnsi="Times New Roman" w:cs="Times New Roman"/>
                <w:b/>
                <w:bCs/>
                <w:sz w:val="28"/>
                <w:szCs w:val="28"/>
              </w:rPr>
              <w:t>. Требования к профессиональным навыкам</w:t>
            </w:r>
          </w:p>
        </w:tc>
        <w:tc>
          <w:tcPr>
            <w:tcW w:w="8221" w:type="dxa"/>
          </w:tcPr>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проектов, программ, мероприятий в сфере культуры;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управления проектной деятельностью в сфере культуры;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анализа механизмов финансирования деятельности,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мероприятий;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lastRenderedPageBreak/>
              <w:t xml:space="preserve">Навыки реализации различных форм государственно-частного партнерства в сфере культуры и </w:t>
            </w:r>
            <w:proofErr w:type="spellStart"/>
            <w:proofErr w:type="gramStart"/>
            <w:r w:rsidRPr="006355C1">
              <w:rPr>
                <w:rFonts w:ascii="Times New Roman" w:hAnsi="Times New Roman" w:cs="Times New Roman"/>
                <w:sz w:val="28"/>
                <w:szCs w:val="28"/>
              </w:rPr>
              <w:t>бизнес-планирования</w:t>
            </w:r>
            <w:proofErr w:type="spellEnd"/>
            <w:proofErr w:type="gramEnd"/>
            <w:r w:rsidRPr="006355C1">
              <w:rPr>
                <w:rFonts w:ascii="Times New Roman" w:hAnsi="Times New Roman" w:cs="Times New Roman"/>
                <w:sz w:val="28"/>
                <w:szCs w:val="28"/>
              </w:rPr>
              <w:t>;</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6355C1">
              <w:rPr>
                <w:rFonts w:ascii="Times New Roman" w:hAnsi="Times New Roman" w:cs="Times New Roman"/>
                <w:sz w:val="28"/>
                <w:szCs w:val="28"/>
              </w:rPr>
              <w:t>креативной</w:t>
            </w:r>
            <w:proofErr w:type="spellEnd"/>
            <w:r w:rsidRPr="006355C1">
              <w:rPr>
                <w:rFonts w:ascii="Times New Roman" w:hAnsi="Times New Roman" w:cs="Times New Roman"/>
                <w:sz w:val="28"/>
                <w:szCs w:val="28"/>
              </w:rPr>
              <w:t xml:space="preserve"> деятельности в сфере культуры;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Навыки формирования комплексной системы управления инновациями;</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формирования имиджа </w:t>
            </w:r>
            <w:proofErr w:type="spellStart"/>
            <w:r w:rsidRPr="006355C1">
              <w:rPr>
                <w:rFonts w:ascii="Times New Roman" w:hAnsi="Times New Roman" w:cs="Times New Roman"/>
                <w:sz w:val="28"/>
                <w:szCs w:val="28"/>
              </w:rPr>
              <w:t>социокультурного</w:t>
            </w:r>
            <w:proofErr w:type="spellEnd"/>
            <w:r w:rsidRPr="006355C1">
              <w:rPr>
                <w:rFonts w:ascii="Times New Roman" w:hAnsi="Times New Roman" w:cs="Times New Roman"/>
                <w:sz w:val="28"/>
                <w:szCs w:val="28"/>
              </w:rPr>
              <w:t xml:space="preserve"> учреждения и отдельного сотрудника в современных </w:t>
            </w:r>
            <w:proofErr w:type="gramStart"/>
            <w:r w:rsidRPr="006355C1">
              <w:rPr>
                <w:rFonts w:ascii="Times New Roman" w:hAnsi="Times New Roman" w:cs="Times New Roman"/>
                <w:sz w:val="28"/>
                <w:szCs w:val="28"/>
              </w:rPr>
              <w:t>условиях</w:t>
            </w:r>
            <w:proofErr w:type="gramEnd"/>
            <w:r w:rsidRPr="006355C1">
              <w:rPr>
                <w:rFonts w:ascii="Times New Roman" w:hAnsi="Times New Roman" w:cs="Times New Roman"/>
                <w:sz w:val="28"/>
                <w:szCs w:val="28"/>
              </w:rPr>
              <w:t xml:space="preserve">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преобразований,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w:t>
            </w:r>
            <w:proofErr w:type="spellStart"/>
            <w:r w:rsidRPr="006355C1">
              <w:rPr>
                <w:rFonts w:ascii="Times New Roman" w:hAnsi="Times New Roman" w:cs="Times New Roman"/>
                <w:sz w:val="28"/>
                <w:szCs w:val="28"/>
              </w:rPr>
              <w:t>командообразования</w:t>
            </w:r>
            <w:proofErr w:type="spellEnd"/>
            <w:r w:rsidRPr="006355C1">
              <w:rPr>
                <w:rFonts w:ascii="Times New Roman" w:hAnsi="Times New Roman" w:cs="Times New Roman"/>
                <w:sz w:val="28"/>
                <w:szCs w:val="28"/>
              </w:rPr>
              <w:t xml:space="preserve"> для реализации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6355C1" w:rsidTr="00F918AA">
        <w:trPr>
          <w:trHeight w:val="644"/>
        </w:trPr>
        <w:tc>
          <w:tcPr>
            <w:tcW w:w="14884" w:type="dxa"/>
            <w:gridSpan w:val="3"/>
            <w:vAlign w:val="center"/>
          </w:tcPr>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lastRenderedPageBreak/>
              <w:t>Категория «специалисты» ведущей группы должностей 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b/>
                <w:sz w:val="28"/>
                <w:szCs w:val="28"/>
              </w:rPr>
              <w:t>К магистрам:</w:t>
            </w:r>
            <w:r w:rsidRPr="006355C1">
              <w:rPr>
                <w:rFonts w:ascii="Times New Roman" w:hAnsi="Times New Roman" w:cs="Times New Roman"/>
                <w:sz w:val="28"/>
                <w:szCs w:val="28"/>
              </w:rPr>
              <w:t xml:space="preserve">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направления подготовки: </w:t>
            </w:r>
            <w:proofErr w:type="gramStart"/>
            <w:r w:rsidRPr="006355C1">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специалистам:</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«Строительство уникальных зданий и сооружений»</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6355C1" w:rsidRDefault="00F918AA" w:rsidP="00F918AA">
            <w:pPr>
              <w:autoSpaceDE w:val="0"/>
              <w:autoSpaceDN w:val="0"/>
              <w:adjustRightInd w:val="0"/>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 xml:space="preserve">К бакалаврам: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направлениям подготовки: </w:t>
            </w:r>
            <w:proofErr w:type="gramStart"/>
            <w:r w:rsidRPr="006355C1">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pStyle w:val="3"/>
              <w:tabs>
                <w:tab w:val="left" w:pos="9033"/>
              </w:tabs>
              <w:spacing w:before="0" w:beforeAutospacing="0" w:after="0" w:afterAutospacing="0"/>
              <w:rPr>
                <w:b w:val="0"/>
                <w:bCs w:val="0"/>
                <w:sz w:val="28"/>
                <w:szCs w:val="28"/>
              </w:rPr>
            </w:pPr>
            <w:r w:rsidRPr="006355C1">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6355C1" w:rsidRDefault="00F918AA" w:rsidP="00F918AA">
            <w:pPr>
              <w:pStyle w:val="3"/>
              <w:tabs>
                <w:tab w:val="left" w:pos="9033"/>
              </w:tabs>
              <w:spacing w:before="0" w:beforeAutospacing="0" w:after="0" w:afterAutospacing="0"/>
              <w:rPr>
                <w:b w:val="0"/>
                <w:bCs w:val="0"/>
                <w:sz w:val="28"/>
                <w:szCs w:val="28"/>
              </w:rPr>
            </w:pP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6355C1">
              <w:rPr>
                <w:rFonts w:ascii="Times New Roman" w:hAnsi="Times New Roman" w:cs="Times New Roman"/>
                <w:sz w:val="28"/>
                <w:szCs w:val="28"/>
              </w:rPr>
              <w:t>00 часов.</w:t>
            </w:r>
          </w:p>
        </w:tc>
      </w:tr>
      <w:tr w:rsidR="00F918AA" w:rsidRPr="006355C1" w:rsidTr="00F918AA">
        <w:tc>
          <w:tcPr>
            <w:tcW w:w="3402"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lastRenderedPageBreak/>
              <w:t>II</w:t>
            </w:r>
            <w:r w:rsidRPr="006355C1">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bCs/>
                <w:sz w:val="28"/>
                <w:szCs w:val="28"/>
              </w:rPr>
            </w:pPr>
            <w:proofErr w:type="gramStart"/>
            <w:r w:rsidRPr="006355C1">
              <w:rPr>
                <w:rFonts w:ascii="Times New Roman" w:hAnsi="Times New Roman" w:cs="Times New Roman"/>
                <w:bCs/>
                <w:sz w:val="28"/>
                <w:szCs w:val="28"/>
              </w:rPr>
              <w:t>0.9., 0.13.., 0.15., 0.16., 0.18., 0.19., 0.20., 0.21., 0.22., 0.23., 0.24., 0.26., 0.30., 0.31., 0.32., 0.34., 0.36., 0.38., 0.39., 0.40., 0.41., 0.42., 0.43., 0.44., 0.45., 0.46., 0.47.,0.48., 0.49., 0.52., 0.53., 0.54., 0.55., 0.56., 0.57., 0.59., 0.61., 0.62., 0.63., 0.64., 0.65., 0.67., 0.68., 0.69., 0.70., 0.71., 0.72., 0.73., 0.81., 0.82., 0.83., 0.85., 0.86., 0.87., 0.91., 0.92., 8.1., 8.2., 8.3.</w:t>
            </w:r>
            <w:proofErr w:type="gramEnd"/>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1285"/>
        </w:trPr>
        <w:tc>
          <w:tcPr>
            <w:tcW w:w="3402"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0.3., 0.4.</w:t>
            </w:r>
          </w:p>
        </w:tc>
      </w:tr>
      <w:tr w:rsidR="00F918AA" w:rsidRPr="006355C1" w:rsidTr="00F918AA">
        <w:trPr>
          <w:trHeight w:val="859"/>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III</w:t>
            </w:r>
            <w:r w:rsidRPr="006355C1">
              <w:rPr>
                <w:rFonts w:ascii="Times New Roman" w:hAnsi="Times New Roman" w:cs="Times New Roman"/>
                <w:b/>
                <w:bCs/>
                <w:sz w:val="28"/>
                <w:szCs w:val="28"/>
              </w:rPr>
              <w:t>. Требования к профессиональным навыкам</w:t>
            </w:r>
          </w:p>
        </w:tc>
        <w:tc>
          <w:tcPr>
            <w:tcW w:w="8221" w:type="dxa"/>
          </w:tcPr>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анализа механизмов  финансирования деятельности,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мероприятий;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6355C1">
              <w:rPr>
                <w:rFonts w:ascii="Times New Roman" w:hAnsi="Times New Roman" w:cs="Times New Roman"/>
                <w:sz w:val="28"/>
                <w:szCs w:val="28"/>
              </w:rPr>
              <w:t>бизнес-планирования</w:t>
            </w:r>
            <w:proofErr w:type="spellEnd"/>
            <w:proofErr w:type="gramEnd"/>
            <w:r w:rsidRPr="006355C1">
              <w:rPr>
                <w:rFonts w:ascii="Times New Roman" w:hAnsi="Times New Roman" w:cs="Times New Roman"/>
                <w:sz w:val="28"/>
                <w:szCs w:val="28"/>
              </w:rPr>
              <w:t>;</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lastRenderedPageBreak/>
              <w:t xml:space="preserve">Навыки формирования имиджа </w:t>
            </w:r>
            <w:proofErr w:type="spellStart"/>
            <w:r w:rsidRPr="006355C1">
              <w:rPr>
                <w:rFonts w:ascii="Times New Roman" w:hAnsi="Times New Roman" w:cs="Times New Roman"/>
                <w:sz w:val="28"/>
                <w:szCs w:val="28"/>
              </w:rPr>
              <w:t>социокультурного</w:t>
            </w:r>
            <w:proofErr w:type="spellEnd"/>
            <w:r w:rsidRPr="006355C1">
              <w:rPr>
                <w:rFonts w:ascii="Times New Roman" w:hAnsi="Times New Roman" w:cs="Times New Roman"/>
                <w:sz w:val="28"/>
                <w:szCs w:val="28"/>
              </w:rPr>
              <w:t xml:space="preserve"> учреждения и отдельного сотрудника в современных </w:t>
            </w:r>
            <w:proofErr w:type="gramStart"/>
            <w:r w:rsidRPr="006355C1">
              <w:rPr>
                <w:rFonts w:ascii="Times New Roman" w:hAnsi="Times New Roman" w:cs="Times New Roman"/>
                <w:sz w:val="28"/>
                <w:szCs w:val="28"/>
              </w:rPr>
              <w:t>условиях</w:t>
            </w:r>
            <w:proofErr w:type="gramEnd"/>
            <w:r w:rsidRPr="006355C1">
              <w:rPr>
                <w:rFonts w:ascii="Times New Roman" w:hAnsi="Times New Roman" w:cs="Times New Roman"/>
                <w:sz w:val="28"/>
                <w:szCs w:val="28"/>
              </w:rPr>
              <w:t xml:space="preserve">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преобразований,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w:t>
            </w:r>
            <w:proofErr w:type="spellStart"/>
            <w:r w:rsidRPr="006355C1">
              <w:rPr>
                <w:rFonts w:ascii="Times New Roman" w:hAnsi="Times New Roman" w:cs="Times New Roman"/>
                <w:sz w:val="28"/>
                <w:szCs w:val="28"/>
              </w:rPr>
              <w:t>командообразования</w:t>
            </w:r>
            <w:proofErr w:type="spellEnd"/>
            <w:r w:rsidRPr="006355C1">
              <w:rPr>
                <w:rFonts w:ascii="Times New Roman" w:hAnsi="Times New Roman" w:cs="Times New Roman"/>
                <w:sz w:val="28"/>
                <w:szCs w:val="28"/>
              </w:rPr>
              <w:t xml:space="preserve"> для реализации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6355C1" w:rsidTr="00F918AA">
        <w:trPr>
          <w:trHeight w:val="644"/>
        </w:trPr>
        <w:tc>
          <w:tcPr>
            <w:tcW w:w="14884" w:type="dxa"/>
            <w:gridSpan w:val="3"/>
            <w:vAlign w:val="center"/>
          </w:tcPr>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b/>
                <w:sz w:val="28"/>
                <w:szCs w:val="28"/>
              </w:rPr>
              <w:t>К магистрам:</w:t>
            </w:r>
            <w:r w:rsidRPr="006355C1">
              <w:rPr>
                <w:rFonts w:ascii="Times New Roman" w:hAnsi="Times New Roman" w:cs="Times New Roman"/>
                <w:sz w:val="28"/>
                <w:szCs w:val="28"/>
              </w:rPr>
              <w:t xml:space="preserve">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направления подготовки: </w:t>
            </w:r>
            <w:proofErr w:type="gramStart"/>
            <w:r w:rsidRPr="006355C1">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специалистам:</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«Строительство уникальных зданий и сооружений»</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6355C1" w:rsidRDefault="00F918AA" w:rsidP="00F918AA">
            <w:pPr>
              <w:autoSpaceDE w:val="0"/>
              <w:autoSpaceDN w:val="0"/>
              <w:adjustRightInd w:val="0"/>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 xml:space="preserve">К бакалаврам: </w:t>
            </w:r>
          </w:p>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направлениям подготовки: </w:t>
            </w:r>
            <w:proofErr w:type="gramStart"/>
            <w:r w:rsidRPr="006355C1">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6355C1">
              <w:rPr>
                <w:rFonts w:ascii="Times New Roman" w:hAnsi="Times New Roman" w:cs="Times New Roman"/>
                <w:sz w:val="28"/>
                <w:szCs w:val="28"/>
              </w:rPr>
              <w:t>Культурология</w:t>
            </w:r>
            <w:proofErr w:type="spellEnd"/>
            <w:r w:rsidRPr="006355C1">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pStyle w:val="3"/>
              <w:tabs>
                <w:tab w:val="left" w:pos="9033"/>
              </w:tabs>
              <w:spacing w:before="0" w:beforeAutospacing="0" w:after="0" w:afterAutospacing="0"/>
              <w:rPr>
                <w:b w:val="0"/>
                <w:bCs w:val="0"/>
                <w:sz w:val="28"/>
                <w:szCs w:val="28"/>
              </w:rPr>
            </w:pPr>
            <w:r w:rsidRPr="006355C1">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6355C1" w:rsidRDefault="00F918AA" w:rsidP="00F918AA">
            <w:pPr>
              <w:pStyle w:val="3"/>
              <w:tabs>
                <w:tab w:val="left" w:pos="9033"/>
              </w:tabs>
              <w:spacing w:before="0" w:beforeAutospacing="0" w:after="0" w:afterAutospacing="0"/>
              <w:rPr>
                <w:b w:val="0"/>
                <w:bCs w:val="0"/>
                <w:sz w:val="28"/>
                <w:szCs w:val="28"/>
              </w:rPr>
            </w:pP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6355C1">
              <w:rPr>
                <w:rFonts w:ascii="Times New Roman" w:hAnsi="Times New Roman" w:cs="Times New Roman"/>
                <w:sz w:val="28"/>
                <w:szCs w:val="28"/>
              </w:rPr>
              <w:t>00 часов.</w:t>
            </w:r>
          </w:p>
        </w:tc>
      </w:tr>
      <w:tr w:rsidR="00F918AA" w:rsidRPr="006355C1" w:rsidTr="00F918AA">
        <w:tc>
          <w:tcPr>
            <w:tcW w:w="3402"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lastRenderedPageBreak/>
              <w:t>II</w:t>
            </w:r>
            <w:r w:rsidRPr="006355C1">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proofErr w:type="gramStart"/>
            <w:r w:rsidRPr="006355C1">
              <w:rPr>
                <w:rFonts w:ascii="Times New Roman" w:hAnsi="Times New Roman" w:cs="Times New Roman"/>
                <w:bCs/>
                <w:sz w:val="28"/>
                <w:szCs w:val="28"/>
              </w:rPr>
              <w:t>0.13.., 0.15., 0.16., 0.18., 0.19., 0.20., 0.21., 0.22., 0.23., 0.24., 0.26., 0.30., 0.31., 0.32., 0.34., 0.36., 0.38., 0.39., 0.40., 0.41., 0.42., 0.43., 0.44., 0.45., 0.46., 0.47.,0.48., 0.49., 0.52., 0.53., 0.54., 0.55., 0.56., 0.57., 0.59., 0.61., 0.62., 0.63., 0.64., 0.65., 0.67., 0.68., 0.69., 0.70., 0.71., 0.72., 0.73., 0.81., 0.82., 0.83., 0.85., 0.86., 0.87., 0.91., 0.92., 8.1., 8.2., 8.3.</w:t>
            </w:r>
            <w:proofErr w:type="gramEnd"/>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1285"/>
        </w:trPr>
        <w:tc>
          <w:tcPr>
            <w:tcW w:w="3402"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0.3., 0.4.</w:t>
            </w:r>
          </w:p>
        </w:tc>
      </w:tr>
      <w:tr w:rsidR="00F918AA" w:rsidRPr="006355C1" w:rsidTr="00F918AA">
        <w:trPr>
          <w:trHeight w:val="859"/>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III</w:t>
            </w:r>
            <w:r w:rsidRPr="006355C1">
              <w:rPr>
                <w:rFonts w:ascii="Times New Roman" w:hAnsi="Times New Roman" w:cs="Times New Roman"/>
                <w:b/>
                <w:bCs/>
                <w:sz w:val="28"/>
                <w:szCs w:val="28"/>
              </w:rPr>
              <w:t>. Требования к профессиональным навыкам</w:t>
            </w:r>
          </w:p>
        </w:tc>
        <w:tc>
          <w:tcPr>
            <w:tcW w:w="8221" w:type="dxa"/>
          </w:tcPr>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анализа механизмов  финансирования деятельности,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мероприятий;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6355C1">
              <w:rPr>
                <w:rFonts w:ascii="Times New Roman" w:hAnsi="Times New Roman" w:cs="Times New Roman"/>
                <w:sz w:val="28"/>
                <w:szCs w:val="28"/>
              </w:rPr>
              <w:t>бизнес-планирования</w:t>
            </w:r>
            <w:proofErr w:type="spellEnd"/>
            <w:proofErr w:type="gramEnd"/>
            <w:r w:rsidRPr="006355C1">
              <w:rPr>
                <w:rFonts w:ascii="Times New Roman" w:hAnsi="Times New Roman" w:cs="Times New Roman"/>
                <w:sz w:val="28"/>
                <w:szCs w:val="28"/>
              </w:rPr>
              <w:t>;</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lastRenderedPageBreak/>
              <w:t xml:space="preserve">Навыки формирования имиджа </w:t>
            </w:r>
            <w:proofErr w:type="spellStart"/>
            <w:r w:rsidRPr="006355C1">
              <w:rPr>
                <w:rFonts w:ascii="Times New Roman" w:hAnsi="Times New Roman" w:cs="Times New Roman"/>
                <w:sz w:val="28"/>
                <w:szCs w:val="28"/>
              </w:rPr>
              <w:t>социокультурного</w:t>
            </w:r>
            <w:proofErr w:type="spellEnd"/>
            <w:r w:rsidRPr="006355C1">
              <w:rPr>
                <w:rFonts w:ascii="Times New Roman" w:hAnsi="Times New Roman" w:cs="Times New Roman"/>
                <w:sz w:val="28"/>
                <w:szCs w:val="28"/>
              </w:rPr>
              <w:t xml:space="preserve"> учреждения и отдельного сотрудника в современных </w:t>
            </w:r>
            <w:proofErr w:type="gramStart"/>
            <w:r w:rsidRPr="006355C1">
              <w:rPr>
                <w:rFonts w:ascii="Times New Roman" w:hAnsi="Times New Roman" w:cs="Times New Roman"/>
                <w:sz w:val="28"/>
                <w:szCs w:val="28"/>
              </w:rPr>
              <w:t>условиях</w:t>
            </w:r>
            <w:proofErr w:type="gramEnd"/>
            <w:r w:rsidRPr="006355C1">
              <w:rPr>
                <w:rFonts w:ascii="Times New Roman" w:hAnsi="Times New Roman" w:cs="Times New Roman"/>
                <w:sz w:val="28"/>
                <w:szCs w:val="28"/>
              </w:rPr>
              <w:t xml:space="preserve">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преобразований,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Навыки  </w:t>
            </w:r>
            <w:proofErr w:type="spellStart"/>
            <w:r w:rsidRPr="006355C1">
              <w:rPr>
                <w:rFonts w:ascii="Times New Roman" w:hAnsi="Times New Roman" w:cs="Times New Roman"/>
                <w:sz w:val="28"/>
                <w:szCs w:val="28"/>
              </w:rPr>
              <w:t>командообразования</w:t>
            </w:r>
            <w:proofErr w:type="spellEnd"/>
            <w:r w:rsidRPr="006355C1">
              <w:rPr>
                <w:rFonts w:ascii="Times New Roman" w:hAnsi="Times New Roman" w:cs="Times New Roman"/>
                <w:sz w:val="28"/>
                <w:szCs w:val="28"/>
              </w:rPr>
              <w:t xml:space="preserve"> для реализации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428"/>
        <w:gridCol w:w="8221"/>
      </w:tblGrid>
      <w:tr w:rsidR="00F918AA" w:rsidRPr="006355C1" w:rsidTr="00F918AA">
        <w:trPr>
          <w:trHeight w:val="644"/>
        </w:trPr>
        <w:tc>
          <w:tcPr>
            <w:tcW w:w="14884" w:type="dxa"/>
            <w:gridSpan w:val="3"/>
            <w:vAlign w:val="center"/>
          </w:tcPr>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b/>
                <w:sz w:val="28"/>
                <w:szCs w:val="28"/>
              </w:rPr>
              <w:t>К бакалаврам:</w:t>
            </w:r>
            <w:r w:rsidRPr="006355C1">
              <w:rPr>
                <w:rFonts w:ascii="Times New Roman" w:hAnsi="Times New Roman" w:cs="Times New Roman"/>
                <w:sz w:val="28"/>
                <w:szCs w:val="28"/>
              </w:rPr>
              <w:t xml:space="preserve">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w:t>
            </w:r>
          </w:p>
          <w:p w:rsidR="00F918AA" w:rsidRPr="006355C1" w:rsidRDefault="00F918AA" w:rsidP="00F918AA">
            <w:pPr>
              <w:spacing w:after="0" w:line="240" w:lineRule="auto"/>
              <w:rPr>
                <w:rFonts w:ascii="Times New Roman" w:hAnsi="Times New Roman" w:cs="Times New Roman"/>
                <w:b/>
                <w:sz w:val="28"/>
                <w:szCs w:val="28"/>
              </w:rPr>
            </w:pP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b/>
                <w:sz w:val="28"/>
                <w:szCs w:val="28"/>
              </w:rPr>
              <w:t>К магистрам:</w:t>
            </w:r>
            <w:r w:rsidRPr="006355C1">
              <w:rPr>
                <w:rFonts w:ascii="Times New Roman" w:hAnsi="Times New Roman" w:cs="Times New Roman"/>
                <w:sz w:val="28"/>
                <w:szCs w:val="28"/>
              </w:rPr>
              <w:t xml:space="preserve"> </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w:t>
            </w:r>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spacing w:after="0" w:line="240" w:lineRule="auto"/>
              <w:rPr>
                <w:rFonts w:ascii="Times New Roman" w:hAnsi="Times New Roman" w:cs="Times New Roman"/>
                <w:b/>
                <w:sz w:val="28"/>
                <w:szCs w:val="28"/>
              </w:rPr>
            </w:pPr>
            <w:r w:rsidRPr="006355C1">
              <w:rPr>
                <w:rFonts w:ascii="Times New Roman" w:hAnsi="Times New Roman" w:cs="Times New Roman"/>
                <w:b/>
                <w:sz w:val="28"/>
                <w:szCs w:val="28"/>
              </w:rPr>
              <w:t>К специалистам:</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w:t>
            </w:r>
          </w:p>
          <w:p w:rsidR="00F918AA" w:rsidRPr="006355C1" w:rsidRDefault="00F918AA" w:rsidP="00F918AA">
            <w:pPr>
              <w:spacing w:after="0" w:line="240" w:lineRule="auto"/>
              <w:rPr>
                <w:rFonts w:ascii="Times New Roman" w:hAnsi="Times New Roman" w:cs="Times New Roman"/>
                <w:sz w:val="28"/>
                <w:szCs w:val="28"/>
              </w:rPr>
            </w:pPr>
          </w:p>
          <w:p w:rsidR="00F918AA" w:rsidRPr="006355C1" w:rsidRDefault="00F918AA" w:rsidP="00F918AA">
            <w:pPr>
              <w:pStyle w:val="3"/>
              <w:tabs>
                <w:tab w:val="left" w:pos="9033"/>
              </w:tabs>
              <w:spacing w:before="0" w:beforeAutospacing="0" w:after="0" w:afterAutospacing="0"/>
              <w:rPr>
                <w:b w:val="0"/>
                <w:bCs w:val="0"/>
                <w:sz w:val="28"/>
                <w:szCs w:val="28"/>
              </w:rPr>
            </w:pPr>
            <w:r w:rsidRPr="006355C1">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6355C1" w:rsidRDefault="00F918AA" w:rsidP="00F918AA">
            <w:pPr>
              <w:pStyle w:val="3"/>
              <w:tabs>
                <w:tab w:val="left" w:pos="9033"/>
              </w:tabs>
              <w:spacing w:before="0" w:beforeAutospacing="0" w:after="0" w:afterAutospacing="0"/>
              <w:rPr>
                <w:b w:val="0"/>
                <w:bCs w:val="0"/>
                <w:sz w:val="28"/>
                <w:szCs w:val="28"/>
              </w:rPr>
            </w:pP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6355C1">
              <w:rPr>
                <w:rFonts w:ascii="Times New Roman" w:hAnsi="Times New Roman" w:cs="Times New Roman"/>
                <w:sz w:val="28"/>
                <w:szCs w:val="28"/>
              </w:rPr>
              <w:t>00 часов.</w:t>
            </w:r>
          </w:p>
        </w:tc>
      </w:tr>
      <w:tr w:rsidR="00F918AA" w:rsidRPr="006355C1" w:rsidTr="00F918AA">
        <w:tc>
          <w:tcPr>
            <w:tcW w:w="2235"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w:t>
            </w:r>
            <w:r w:rsidRPr="006355C1">
              <w:rPr>
                <w:rFonts w:ascii="Times New Roman" w:hAnsi="Times New Roman" w:cs="Times New Roman"/>
                <w:b/>
                <w:bCs/>
                <w:sz w:val="28"/>
                <w:szCs w:val="28"/>
              </w:rPr>
              <w:t>. Требования к профессиональным знаниям</w:t>
            </w:r>
          </w:p>
        </w:tc>
        <w:tc>
          <w:tcPr>
            <w:tcW w:w="4428"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w:t>
            </w:r>
            <w:proofErr w:type="gramStart"/>
            <w:r w:rsidRPr="006355C1">
              <w:rPr>
                <w:rFonts w:ascii="Times New Roman" w:hAnsi="Times New Roman" w:cs="Times New Roman"/>
                <w:sz w:val="28"/>
                <w:szCs w:val="28"/>
              </w:rPr>
              <w:t>.</w:t>
            </w:r>
            <w:proofErr w:type="gramEnd"/>
            <w:r w:rsidRPr="006355C1">
              <w:rPr>
                <w:rFonts w:ascii="Times New Roman" w:hAnsi="Times New Roman" w:cs="Times New Roman"/>
                <w:sz w:val="28"/>
                <w:szCs w:val="28"/>
              </w:rPr>
              <w:t xml:space="preserve"> </w:t>
            </w:r>
            <w:proofErr w:type="gramStart"/>
            <w:r w:rsidRPr="006355C1">
              <w:rPr>
                <w:rFonts w:ascii="Times New Roman" w:hAnsi="Times New Roman" w:cs="Times New Roman"/>
                <w:sz w:val="28"/>
                <w:szCs w:val="28"/>
              </w:rPr>
              <w:t>в</w:t>
            </w:r>
            <w:proofErr w:type="gramEnd"/>
            <w:r w:rsidRPr="006355C1">
              <w:rPr>
                <w:rFonts w:ascii="Times New Roman" w:hAnsi="Times New Roman" w:cs="Times New Roman"/>
                <w:sz w:val="28"/>
                <w:szCs w:val="28"/>
              </w:rPr>
              <w:t>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bCs/>
                <w:sz w:val="28"/>
                <w:szCs w:val="28"/>
              </w:rPr>
              <w:t>0.13.., 0.15., 0.16., 0.18., 0.19., 0.20., 0.21., 0.22., 0.23., 8.1., 8.2., 8.3.</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 xml:space="preserve">В должностном регламенте государственного гражданского </w:t>
            </w:r>
            <w:r w:rsidRPr="006355C1">
              <w:rPr>
                <w:rFonts w:ascii="Times New Roman" w:hAnsi="Times New Roman" w:cs="Times New Roman"/>
                <w:sz w:val="28"/>
                <w:szCs w:val="28"/>
              </w:rPr>
              <w:lastRenderedPageBreak/>
              <w:t>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1285"/>
        </w:trPr>
        <w:tc>
          <w:tcPr>
            <w:tcW w:w="2235"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0.3., 0.4.</w:t>
            </w:r>
          </w:p>
        </w:tc>
      </w:tr>
      <w:tr w:rsidR="00F918AA" w:rsidRPr="006355C1" w:rsidTr="00F918AA">
        <w:trPr>
          <w:trHeight w:val="859"/>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III</w:t>
            </w:r>
            <w:r w:rsidRPr="006355C1">
              <w:rPr>
                <w:rFonts w:ascii="Times New Roman" w:hAnsi="Times New Roman" w:cs="Times New Roman"/>
                <w:b/>
                <w:bCs/>
                <w:sz w:val="28"/>
                <w:szCs w:val="28"/>
              </w:rPr>
              <w:t>. Требования к профессиональным навыкам</w:t>
            </w:r>
          </w:p>
        </w:tc>
        <w:tc>
          <w:tcPr>
            <w:tcW w:w="8221" w:type="dxa"/>
          </w:tcPr>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анализа механизмов  финансирования деятельности,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мероприятий;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6355C1">
              <w:rPr>
                <w:rFonts w:ascii="Times New Roman" w:hAnsi="Times New Roman" w:cs="Times New Roman"/>
                <w:sz w:val="28"/>
                <w:szCs w:val="28"/>
              </w:rPr>
              <w:t>бизнес-планирования</w:t>
            </w:r>
            <w:proofErr w:type="spellEnd"/>
            <w:proofErr w:type="gramEnd"/>
            <w:r w:rsidRPr="006355C1">
              <w:rPr>
                <w:rFonts w:ascii="Times New Roman" w:hAnsi="Times New Roman" w:cs="Times New Roman"/>
                <w:sz w:val="28"/>
                <w:szCs w:val="28"/>
              </w:rPr>
              <w:t>;</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6355C1" w:rsidRDefault="00F918AA" w:rsidP="00F918AA">
            <w:pPr>
              <w:spacing w:after="0"/>
              <w:rPr>
                <w:rFonts w:ascii="Times New Roman" w:hAnsi="Times New Roman" w:cs="Times New Roman"/>
                <w:sz w:val="28"/>
                <w:szCs w:val="28"/>
              </w:rPr>
            </w:pPr>
            <w:r w:rsidRPr="006355C1">
              <w:rPr>
                <w:rFonts w:ascii="Times New Roman" w:hAnsi="Times New Roman" w:cs="Times New Roman"/>
                <w:sz w:val="28"/>
                <w:szCs w:val="28"/>
              </w:rPr>
              <w:t xml:space="preserve">Навыки формирования имиджа </w:t>
            </w:r>
            <w:proofErr w:type="spellStart"/>
            <w:r w:rsidRPr="006355C1">
              <w:rPr>
                <w:rFonts w:ascii="Times New Roman" w:hAnsi="Times New Roman" w:cs="Times New Roman"/>
                <w:sz w:val="28"/>
                <w:szCs w:val="28"/>
              </w:rPr>
              <w:t>социокультурного</w:t>
            </w:r>
            <w:proofErr w:type="spellEnd"/>
            <w:r w:rsidRPr="006355C1">
              <w:rPr>
                <w:rFonts w:ascii="Times New Roman" w:hAnsi="Times New Roman" w:cs="Times New Roman"/>
                <w:sz w:val="28"/>
                <w:szCs w:val="28"/>
              </w:rPr>
              <w:t xml:space="preserve"> учреждения и отдельного сотрудника в современных </w:t>
            </w:r>
            <w:proofErr w:type="gramStart"/>
            <w:r w:rsidRPr="006355C1">
              <w:rPr>
                <w:rFonts w:ascii="Times New Roman" w:hAnsi="Times New Roman" w:cs="Times New Roman"/>
                <w:sz w:val="28"/>
                <w:szCs w:val="28"/>
              </w:rPr>
              <w:t>условиях</w:t>
            </w:r>
            <w:proofErr w:type="gramEnd"/>
            <w:r w:rsidRPr="006355C1">
              <w:rPr>
                <w:rFonts w:ascii="Times New Roman" w:hAnsi="Times New Roman" w:cs="Times New Roman"/>
                <w:sz w:val="28"/>
                <w:szCs w:val="28"/>
              </w:rPr>
              <w:t xml:space="preserve">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преобразований, </w:t>
            </w:r>
          </w:p>
          <w:p w:rsidR="00F918AA" w:rsidRPr="006355C1" w:rsidRDefault="00F918AA" w:rsidP="00F918AA">
            <w:pPr>
              <w:pStyle w:val="ConsPlusNormal"/>
              <w:jc w:val="both"/>
              <w:rPr>
                <w:rFonts w:ascii="Times New Roman" w:hAnsi="Times New Roman" w:cs="Times New Roman"/>
                <w:sz w:val="28"/>
                <w:szCs w:val="28"/>
              </w:rPr>
            </w:pPr>
            <w:r w:rsidRPr="006355C1">
              <w:rPr>
                <w:rFonts w:ascii="Times New Roman" w:hAnsi="Times New Roman" w:cs="Times New Roman"/>
                <w:sz w:val="28"/>
                <w:szCs w:val="28"/>
              </w:rPr>
              <w:t xml:space="preserve">Навыки  </w:t>
            </w:r>
            <w:proofErr w:type="spellStart"/>
            <w:r w:rsidRPr="006355C1">
              <w:rPr>
                <w:rFonts w:ascii="Times New Roman" w:hAnsi="Times New Roman" w:cs="Times New Roman"/>
                <w:sz w:val="28"/>
                <w:szCs w:val="28"/>
              </w:rPr>
              <w:t>командообразования</w:t>
            </w:r>
            <w:proofErr w:type="spellEnd"/>
            <w:r w:rsidRPr="006355C1">
              <w:rPr>
                <w:rFonts w:ascii="Times New Roman" w:hAnsi="Times New Roman" w:cs="Times New Roman"/>
                <w:sz w:val="28"/>
                <w:szCs w:val="28"/>
              </w:rPr>
              <w:t xml:space="preserve"> для реализации </w:t>
            </w:r>
            <w:proofErr w:type="spellStart"/>
            <w:r w:rsidRPr="006355C1">
              <w:rPr>
                <w:rFonts w:ascii="Times New Roman" w:hAnsi="Times New Roman" w:cs="Times New Roman"/>
                <w:sz w:val="28"/>
                <w:szCs w:val="28"/>
              </w:rPr>
              <w:t>социокультурных</w:t>
            </w:r>
            <w:proofErr w:type="spellEnd"/>
            <w:r w:rsidRPr="006355C1">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428"/>
        <w:gridCol w:w="8221"/>
      </w:tblGrid>
      <w:tr w:rsidR="00F918AA" w:rsidRPr="006355C1" w:rsidTr="00F918AA">
        <w:trPr>
          <w:trHeight w:val="644"/>
        </w:trPr>
        <w:tc>
          <w:tcPr>
            <w:tcW w:w="14884"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lastRenderedPageBreak/>
              <w:t xml:space="preserve">Категория «обеспечивающие специалисты» старшей и младшей групп должностей </w:t>
            </w:r>
          </w:p>
          <w:p w:rsidR="00F918AA" w:rsidRPr="006355C1" w:rsidRDefault="00F918AA" w:rsidP="00F918AA">
            <w:pPr>
              <w:tabs>
                <w:tab w:val="left" w:pos="9033"/>
              </w:tabs>
              <w:spacing w:after="0" w:line="240" w:lineRule="auto"/>
              <w:jc w:val="center"/>
              <w:rPr>
                <w:rFonts w:ascii="Times New Roman" w:hAnsi="Times New Roman" w:cs="Times New Roman"/>
                <w:b/>
                <w:sz w:val="28"/>
                <w:szCs w:val="28"/>
              </w:rPr>
            </w:pPr>
            <w:r w:rsidRPr="006355C1">
              <w:rPr>
                <w:rFonts w:ascii="Times New Roman" w:hAnsi="Times New Roman" w:cs="Times New Roman"/>
                <w:b/>
                <w:sz w:val="28"/>
                <w:szCs w:val="28"/>
              </w:rPr>
              <w:t>государственной гражданской службы</w:t>
            </w:r>
          </w:p>
        </w:tc>
      </w:tr>
      <w:tr w:rsidR="00F918AA" w:rsidRPr="006355C1" w:rsidTr="00F918AA">
        <w:trPr>
          <w:trHeight w:val="902"/>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w:t>
            </w:r>
            <w:r w:rsidRPr="00635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6355C1" w:rsidRDefault="00F918AA" w:rsidP="00F918AA">
            <w:pPr>
              <w:pStyle w:val="3"/>
              <w:tabs>
                <w:tab w:val="left" w:pos="9033"/>
              </w:tabs>
              <w:spacing w:before="0"/>
              <w:rPr>
                <w:rFonts w:eastAsiaTheme="minorHAnsi"/>
                <w:b w:val="0"/>
                <w:bCs w:val="0"/>
                <w:sz w:val="28"/>
                <w:szCs w:val="28"/>
              </w:rPr>
            </w:pPr>
            <w:r w:rsidRPr="006355C1">
              <w:rPr>
                <w:rFonts w:eastAsiaTheme="minorHAnsi"/>
                <w:b w:val="0"/>
                <w:bCs w:val="0"/>
                <w:sz w:val="28"/>
                <w:szCs w:val="28"/>
              </w:rPr>
              <w:t xml:space="preserve">Среднее профессиональное образование по программам </w:t>
            </w:r>
            <w:proofErr w:type="gramStart"/>
            <w:r w:rsidRPr="006355C1">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6355C1">
              <w:rPr>
                <w:rFonts w:eastAsiaTheme="minorHAnsi"/>
                <w:b w:val="0"/>
                <w:bCs w:val="0"/>
                <w:sz w:val="28"/>
                <w:szCs w:val="28"/>
              </w:rPr>
              <w:t xml:space="preserve"> образования «Экономика и управление», «Юриспруденция», «Архитектура и искусство», «Культура и искусство».</w:t>
            </w:r>
          </w:p>
          <w:p w:rsidR="00F918AA" w:rsidRPr="006355C1" w:rsidRDefault="00F918AA" w:rsidP="00F918AA">
            <w:pPr>
              <w:spacing w:after="0" w:line="240" w:lineRule="auto"/>
              <w:rPr>
                <w:rFonts w:ascii="Times New Roman" w:hAnsi="Times New Roman" w:cs="Times New Roman"/>
                <w:sz w:val="28"/>
                <w:szCs w:val="28"/>
                <w:lang w:eastAsia="ru-RU"/>
              </w:rPr>
            </w:pPr>
            <w:r w:rsidRPr="006355C1">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6355C1" w:rsidTr="00F918AA">
        <w:tc>
          <w:tcPr>
            <w:tcW w:w="2235" w:type="dxa"/>
            <w:vMerge w:val="restart"/>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w:t>
            </w:r>
            <w:r w:rsidRPr="006355C1">
              <w:rPr>
                <w:rFonts w:ascii="Times New Roman" w:hAnsi="Times New Roman" w:cs="Times New Roman"/>
                <w:b/>
                <w:bCs/>
                <w:sz w:val="28"/>
                <w:szCs w:val="28"/>
              </w:rPr>
              <w:t>. Требования к профессиональным знаниям</w:t>
            </w:r>
          </w:p>
        </w:tc>
        <w:tc>
          <w:tcPr>
            <w:tcW w:w="4428" w:type="dxa"/>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Знание нормативных правовых актов</w:t>
            </w:r>
            <w:proofErr w:type="gramStart"/>
            <w:r w:rsidRPr="006355C1">
              <w:rPr>
                <w:rFonts w:ascii="Times New Roman" w:hAnsi="Times New Roman" w:cs="Times New Roman"/>
                <w:sz w:val="28"/>
                <w:szCs w:val="28"/>
              </w:rPr>
              <w:t>.</w:t>
            </w:r>
            <w:proofErr w:type="gramEnd"/>
            <w:r w:rsidRPr="006355C1">
              <w:rPr>
                <w:rFonts w:ascii="Times New Roman" w:hAnsi="Times New Roman" w:cs="Times New Roman"/>
                <w:sz w:val="28"/>
                <w:szCs w:val="28"/>
              </w:rPr>
              <w:t xml:space="preserve"> </w:t>
            </w:r>
            <w:proofErr w:type="gramStart"/>
            <w:r w:rsidRPr="006355C1">
              <w:rPr>
                <w:rFonts w:ascii="Times New Roman" w:hAnsi="Times New Roman" w:cs="Times New Roman"/>
                <w:sz w:val="28"/>
                <w:szCs w:val="28"/>
              </w:rPr>
              <w:t>в</w:t>
            </w:r>
            <w:proofErr w:type="gramEnd"/>
            <w:r w:rsidRPr="006355C1">
              <w:rPr>
                <w:rFonts w:ascii="Times New Roman" w:hAnsi="Times New Roman" w:cs="Times New Roman"/>
                <w:sz w:val="28"/>
                <w:szCs w:val="28"/>
              </w:rPr>
              <w:t>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bCs/>
                <w:sz w:val="28"/>
                <w:szCs w:val="28"/>
              </w:rPr>
              <w:t>0.13.., 0.15., 0.16., 0.18., 0.19., 0.20., 0.21., 0.22., 0.23., 8.1., 8.2., 8.3.</w:t>
            </w:r>
          </w:p>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6355C1" w:rsidTr="00F918AA">
        <w:trPr>
          <w:trHeight w:val="1285"/>
        </w:trPr>
        <w:tc>
          <w:tcPr>
            <w:tcW w:w="2235" w:type="dxa"/>
            <w:vMerge/>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6355C1" w:rsidRDefault="00F918AA" w:rsidP="00F918AA">
            <w:pPr>
              <w:tabs>
                <w:tab w:val="left" w:pos="9033"/>
              </w:tabs>
              <w:spacing w:after="0" w:line="240" w:lineRule="auto"/>
              <w:jc w:val="center"/>
              <w:rPr>
                <w:rFonts w:ascii="Times New Roman" w:hAnsi="Times New Roman" w:cs="Times New Roman"/>
                <w:b/>
                <w:bCs/>
                <w:sz w:val="28"/>
                <w:szCs w:val="28"/>
                <w:lang w:val="en-US"/>
              </w:rPr>
            </w:pPr>
            <w:r w:rsidRPr="006355C1">
              <w:rPr>
                <w:rFonts w:ascii="Times New Roman" w:hAnsi="Times New Roman" w:cs="Times New Roman"/>
                <w:b/>
                <w:bCs/>
                <w:sz w:val="28"/>
                <w:szCs w:val="28"/>
              </w:rPr>
              <w:t>2. Иные профессиональные знания</w:t>
            </w:r>
          </w:p>
        </w:tc>
        <w:tc>
          <w:tcPr>
            <w:tcW w:w="8221" w:type="dxa"/>
            <w:vAlign w:val="center"/>
          </w:tcPr>
          <w:p w:rsidR="00F918AA" w:rsidRPr="006355C1" w:rsidRDefault="00F918AA" w:rsidP="00F918AA">
            <w:pPr>
              <w:tabs>
                <w:tab w:val="left" w:pos="9033"/>
              </w:tabs>
              <w:spacing w:after="0" w:line="240" w:lineRule="auto"/>
              <w:ind w:left="34"/>
              <w:rPr>
                <w:rFonts w:ascii="Times New Roman" w:hAnsi="Times New Roman" w:cs="Times New Roman"/>
                <w:sz w:val="28"/>
                <w:szCs w:val="28"/>
              </w:rPr>
            </w:pPr>
            <w:r w:rsidRPr="00635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6355C1" w:rsidRDefault="00F918AA" w:rsidP="00F918AA">
            <w:pPr>
              <w:spacing w:after="0" w:line="240" w:lineRule="auto"/>
              <w:rPr>
                <w:rFonts w:ascii="Times New Roman" w:hAnsi="Times New Roman" w:cs="Times New Roman"/>
                <w:sz w:val="28"/>
                <w:szCs w:val="28"/>
              </w:rPr>
            </w:pPr>
            <w:r w:rsidRPr="006355C1">
              <w:rPr>
                <w:rFonts w:ascii="Times New Roman" w:hAnsi="Times New Roman" w:cs="Times New Roman"/>
                <w:sz w:val="28"/>
                <w:szCs w:val="28"/>
              </w:rPr>
              <w:t>0.3., 0.4.</w:t>
            </w:r>
          </w:p>
        </w:tc>
      </w:tr>
      <w:tr w:rsidR="00F918AA" w:rsidRPr="006355C1" w:rsidTr="00F918AA">
        <w:trPr>
          <w:trHeight w:val="859"/>
        </w:trPr>
        <w:tc>
          <w:tcPr>
            <w:tcW w:w="6663" w:type="dxa"/>
            <w:gridSpan w:val="2"/>
            <w:vAlign w:val="center"/>
          </w:tcPr>
          <w:p w:rsidR="00F918AA" w:rsidRPr="006355C1" w:rsidRDefault="00F918AA" w:rsidP="00F918AA">
            <w:pPr>
              <w:tabs>
                <w:tab w:val="left" w:pos="9033"/>
              </w:tabs>
              <w:spacing w:after="0" w:line="240" w:lineRule="auto"/>
              <w:jc w:val="center"/>
              <w:rPr>
                <w:rFonts w:ascii="Times New Roman" w:hAnsi="Times New Roman" w:cs="Times New Roman"/>
                <w:sz w:val="28"/>
                <w:szCs w:val="28"/>
              </w:rPr>
            </w:pPr>
            <w:r w:rsidRPr="006355C1">
              <w:rPr>
                <w:rFonts w:ascii="Times New Roman" w:hAnsi="Times New Roman" w:cs="Times New Roman"/>
                <w:b/>
                <w:bCs/>
                <w:sz w:val="28"/>
                <w:szCs w:val="28"/>
                <w:lang w:val="en-US"/>
              </w:rPr>
              <w:t>III</w:t>
            </w:r>
            <w:r w:rsidRPr="006355C1">
              <w:rPr>
                <w:rFonts w:ascii="Times New Roman" w:hAnsi="Times New Roman" w:cs="Times New Roman"/>
                <w:b/>
                <w:bCs/>
                <w:sz w:val="28"/>
                <w:szCs w:val="28"/>
              </w:rPr>
              <w:t>. Требования к профессиональным навыкам</w:t>
            </w:r>
          </w:p>
        </w:tc>
        <w:tc>
          <w:tcPr>
            <w:tcW w:w="8221" w:type="dxa"/>
          </w:tcPr>
          <w:p w:rsidR="00F918AA" w:rsidRPr="006355C1" w:rsidRDefault="00F918AA" w:rsidP="00F918AA">
            <w:pPr>
              <w:autoSpaceDE w:val="0"/>
              <w:autoSpaceDN w:val="0"/>
              <w:adjustRightInd w:val="0"/>
              <w:spacing w:after="0" w:line="240" w:lineRule="auto"/>
              <w:rPr>
                <w:rFonts w:ascii="Times New Roman" w:hAnsi="Times New Roman" w:cs="Times New Roman"/>
                <w:sz w:val="28"/>
                <w:szCs w:val="28"/>
              </w:rPr>
            </w:pPr>
          </w:p>
        </w:tc>
      </w:tr>
    </w:tbl>
    <w:p w:rsidR="00F918AA" w:rsidRDefault="00F918AA" w:rsidP="00F918AA">
      <w:pPr>
        <w:tabs>
          <w:tab w:val="left" w:pos="495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D47398" w:rsidRDefault="00F918AA" w:rsidP="00F918AA">
      <w:pPr>
        <w:spacing w:after="0" w:line="240" w:lineRule="auto"/>
        <w:ind w:firstLine="357"/>
        <w:jc w:val="center"/>
        <w:rPr>
          <w:rFonts w:ascii="Times New Roman" w:hAnsi="Times New Roman" w:cs="Times New Roman"/>
          <w:sz w:val="28"/>
          <w:szCs w:val="28"/>
          <w:lang w:eastAsia="ru-RU"/>
        </w:rPr>
      </w:pPr>
      <w:bookmarkStart w:id="8" w:name="ОхранаОбъектыКультурногоНаследия"/>
      <w:bookmarkEnd w:id="8"/>
      <w:r w:rsidRPr="00D47398">
        <w:rPr>
          <w:rFonts w:ascii="Times New Roman" w:hAnsi="Times New Roman" w:cs="Times New Roman"/>
          <w:sz w:val="28"/>
          <w:szCs w:val="28"/>
          <w:lang w:eastAsia="ru-RU"/>
        </w:rPr>
        <w:t>Охрана объектов культурного наследия</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tabs>
          <w:tab w:val="left" w:pos="4953"/>
        </w:tabs>
        <w:spacing w:after="0" w:line="240" w:lineRule="auto"/>
        <w:jc w:val="center"/>
        <w:rPr>
          <w:rFonts w:ascii="Times New Roman" w:hAnsi="Times New Roman" w:cs="Times New Roman"/>
          <w:b/>
          <w:bCs/>
          <w:sz w:val="24"/>
          <w:szCs w:val="24"/>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D47398" w:rsidTr="00F918AA">
        <w:trPr>
          <w:trHeight w:val="644"/>
        </w:trPr>
        <w:tc>
          <w:tcPr>
            <w:tcW w:w="14884" w:type="dxa"/>
            <w:gridSpan w:val="3"/>
            <w:vAlign w:val="center"/>
          </w:tcPr>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t>Категория «руководители» высшей группы должностей государственной гражданской службы</w:t>
            </w:r>
          </w:p>
        </w:tc>
      </w:tr>
      <w:tr w:rsidR="00F918AA" w:rsidRPr="00D47398" w:rsidTr="00F918AA">
        <w:trPr>
          <w:trHeight w:val="902"/>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b/>
                <w:sz w:val="28"/>
                <w:szCs w:val="28"/>
              </w:rPr>
              <w:t>К магистрам:</w:t>
            </w:r>
            <w:r w:rsidRPr="00D47398">
              <w:rPr>
                <w:rFonts w:ascii="Times New Roman" w:hAnsi="Times New Roman" w:cs="Times New Roman"/>
                <w:sz w:val="28"/>
                <w:szCs w:val="28"/>
              </w:rPr>
              <w:t xml:space="preserve">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направления подготовки: </w:t>
            </w:r>
            <w:proofErr w:type="gramStart"/>
            <w:r w:rsidRPr="00D47398">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К специалистам:</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«Строительство уникальных зданий и сооружений»</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D47398" w:rsidRDefault="00F918AA" w:rsidP="00F918AA">
            <w:pPr>
              <w:autoSpaceDE w:val="0"/>
              <w:autoSpaceDN w:val="0"/>
              <w:adjustRightInd w:val="0"/>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 xml:space="preserve">К бакалаврам: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направлениям подготовки: </w:t>
            </w:r>
            <w:proofErr w:type="gramStart"/>
            <w:r w:rsidRPr="00D47398">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D47398" w:rsidTr="00F918AA">
        <w:tc>
          <w:tcPr>
            <w:tcW w:w="3402"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lastRenderedPageBreak/>
              <w:t>II</w:t>
            </w:r>
            <w:r w:rsidRPr="00D47398">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proofErr w:type="gramStart"/>
            <w:r w:rsidRPr="00D47398">
              <w:rPr>
                <w:rFonts w:ascii="Times New Roman" w:hAnsi="Times New Roman" w:cs="Times New Roman"/>
                <w:sz w:val="28"/>
                <w:szCs w:val="28"/>
                <w:lang w:eastAsia="ru-RU"/>
              </w:rPr>
              <w:t>0.1.,0.6., 0.13., 0.15., 0.18., 0.19., 0.20., 0.21., 0.23., 0.24, 0.25., 0.26., 0.27., 0.29., 0.32., 0.34., 0.82., 0.37., 0.38., 0.41., 0.42., 0.45., 0.46., 0.52., 0.55., 0.56., 0.57., 0.58., 0.59., 0.68., 0.70., 0.71., 0.72, 0.73, 0.81., 0.82., 0.83., 0.84., 0.85., 0.86., 0.87., 0.89., 0.91., 0.92.,  9.1., 9.2., 9.3., 9.4., 9.5., 9.6., 9.7., 9.8., 9.10., 9.11., 9.12.</w:t>
            </w:r>
            <w:proofErr w:type="gramEnd"/>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1285"/>
        </w:trPr>
        <w:tc>
          <w:tcPr>
            <w:tcW w:w="3402"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0.1., 0.2., 0.3., 0.4.</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lastRenderedPageBreak/>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проектов, программ, мероприятий в сфере культуры;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управления проектной деятельностью в сфере культуры;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анализа механизмов  финансирования деятельности,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мероприятий;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47398">
              <w:rPr>
                <w:rFonts w:ascii="Times New Roman" w:hAnsi="Times New Roman" w:cs="Times New Roman"/>
                <w:sz w:val="28"/>
                <w:szCs w:val="28"/>
              </w:rPr>
              <w:t>бизнес-планирования</w:t>
            </w:r>
            <w:proofErr w:type="spellEnd"/>
            <w:proofErr w:type="gramEnd"/>
            <w:r w:rsidRPr="00D47398">
              <w:rPr>
                <w:rFonts w:ascii="Times New Roman" w:hAnsi="Times New Roman" w:cs="Times New Roman"/>
                <w:sz w:val="28"/>
                <w:szCs w:val="28"/>
              </w:rPr>
              <w:t>;</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D47398">
              <w:rPr>
                <w:rFonts w:ascii="Times New Roman" w:hAnsi="Times New Roman" w:cs="Times New Roman"/>
                <w:sz w:val="28"/>
                <w:szCs w:val="28"/>
              </w:rPr>
              <w:t>креативной</w:t>
            </w:r>
            <w:proofErr w:type="spellEnd"/>
            <w:r w:rsidRPr="00D47398">
              <w:rPr>
                <w:rFonts w:ascii="Times New Roman" w:hAnsi="Times New Roman" w:cs="Times New Roman"/>
                <w:sz w:val="28"/>
                <w:szCs w:val="28"/>
              </w:rPr>
              <w:t xml:space="preserve"> деятельности в сфере культуры;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Навыки  формирования комплексной системы управления инновациями;</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формирования имиджа </w:t>
            </w:r>
            <w:proofErr w:type="spellStart"/>
            <w:r w:rsidRPr="00D47398">
              <w:rPr>
                <w:rFonts w:ascii="Times New Roman" w:hAnsi="Times New Roman" w:cs="Times New Roman"/>
                <w:sz w:val="28"/>
                <w:szCs w:val="28"/>
              </w:rPr>
              <w:t>социокультурного</w:t>
            </w:r>
            <w:proofErr w:type="spellEnd"/>
            <w:r w:rsidRPr="00D47398">
              <w:rPr>
                <w:rFonts w:ascii="Times New Roman" w:hAnsi="Times New Roman" w:cs="Times New Roman"/>
                <w:sz w:val="28"/>
                <w:szCs w:val="28"/>
              </w:rPr>
              <w:t xml:space="preserve"> учреждения и отдельного сотрудника в современных </w:t>
            </w:r>
            <w:proofErr w:type="gramStart"/>
            <w:r w:rsidRPr="00D47398">
              <w:rPr>
                <w:rFonts w:ascii="Times New Roman" w:hAnsi="Times New Roman" w:cs="Times New Roman"/>
                <w:sz w:val="28"/>
                <w:szCs w:val="28"/>
              </w:rPr>
              <w:t>условиях</w:t>
            </w:r>
            <w:proofErr w:type="gramEnd"/>
            <w:r w:rsidRPr="00D47398">
              <w:rPr>
                <w:rFonts w:ascii="Times New Roman" w:hAnsi="Times New Roman" w:cs="Times New Roman"/>
                <w:sz w:val="28"/>
                <w:szCs w:val="28"/>
              </w:rPr>
              <w:t xml:space="preserve">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преобразований,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w:t>
            </w:r>
            <w:proofErr w:type="spellStart"/>
            <w:r w:rsidRPr="00D47398">
              <w:rPr>
                <w:rFonts w:ascii="Times New Roman" w:hAnsi="Times New Roman" w:cs="Times New Roman"/>
                <w:sz w:val="28"/>
                <w:szCs w:val="28"/>
              </w:rPr>
              <w:t>командообразования</w:t>
            </w:r>
            <w:proofErr w:type="spellEnd"/>
            <w:r w:rsidRPr="00D47398">
              <w:rPr>
                <w:rFonts w:ascii="Times New Roman" w:hAnsi="Times New Roman" w:cs="Times New Roman"/>
                <w:sz w:val="28"/>
                <w:szCs w:val="28"/>
              </w:rPr>
              <w:t xml:space="preserve"> для реализации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851"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D47398" w:rsidTr="00F918AA">
        <w:trPr>
          <w:trHeight w:val="644"/>
        </w:trPr>
        <w:tc>
          <w:tcPr>
            <w:tcW w:w="14884" w:type="dxa"/>
            <w:gridSpan w:val="3"/>
            <w:vAlign w:val="center"/>
          </w:tcPr>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F918AA" w:rsidRPr="00D47398" w:rsidTr="00F918AA">
        <w:trPr>
          <w:trHeight w:val="902"/>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b/>
                <w:sz w:val="28"/>
                <w:szCs w:val="28"/>
              </w:rPr>
              <w:t>К магистрам:</w:t>
            </w:r>
            <w:r w:rsidRPr="00D47398">
              <w:rPr>
                <w:rFonts w:ascii="Times New Roman" w:hAnsi="Times New Roman" w:cs="Times New Roman"/>
                <w:sz w:val="28"/>
                <w:szCs w:val="28"/>
              </w:rPr>
              <w:t xml:space="preserve">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направления подготовки: </w:t>
            </w:r>
            <w:proofErr w:type="gramStart"/>
            <w:r w:rsidRPr="00D47398">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К специалистам:</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«Строительство уникальных зданий и сооружений»</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D47398" w:rsidRDefault="00F918AA" w:rsidP="00F918AA">
            <w:pPr>
              <w:autoSpaceDE w:val="0"/>
              <w:autoSpaceDN w:val="0"/>
              <w:adjustRightInd w:val="0"/>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 xml:space="preserve">К бакалаврам: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направлениям подготовки: </w:t>
            </w:r>
            <w:proofErr w:type="gramStart"/>
            <w:r w:rsidRPr="00D47398">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D47398" w:rsidTr="00F918AA">
        <w:tc>
          <w:tcPr>
            <w:tcW w:w="3402"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lastRenderedPageBreak/>
              <w:t>II</w:t>
            </w:r>
            <w:r w:rsidRPr="00D47398">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proofErr w:type="gramStart"/>
            <w:r w:rsidRPr="00D47398">
              <w:rPr>
                <w:rFonts w:ascii="Times New Roman" w:hAnsi="Times New Roman" w:cs="Times New Roman"/>
                <w:sz w:val="28"/>
                <w:szCs w:val="28"/>
                <w:lang w:eastAsia="ru-RU"/>
              </w:rPr>
              <w:t>0.1.,0.6., 0.13., 0.15., 0.18., 0.19., 0.20., 0.21., 0.23., 0.24, 0.25., 0.26., 0.27., 0.29., 0.32., 0.34., 0.82., 0.37., 0.38., 0.41., 0.42., 0.45., 0.46., 0.52., 0.55., 0.56., 0.57., 0.58., 0.59., 0.68., 0.70., 0.71., 0.72, 0.73, 0.81., 0.82., 0.83., 0.84., 0.85., 0.86., 0.87., 0.89., 0.91., 0.92.,  9.1., 9.2., 9.3., 9.4., 9.5., 9.6., 9.7., 9.8., 9.10., 9.11., 9.12.</w:t>
            </w:r>
            <w:proofErr w:type="gramEnd"/>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699"/>
        </w:trPr>
        <w:tc>
          <w:tcPr>
            <w:tcW w:w="3402"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0.1., 0.2., 0.3., 0.4.</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проектов, программ, мероприятий в сфере культуры;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управления проектной деятельностью в сфере культуры;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анализа механизмов  финансирования деятельности,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мероприятий;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lastRenderedPageBreak/>
              <w:t xml:space="preserve">Навыки реализации различных форм государственно-частного партнерства в сфере культуры и  </w:t>
            </w:r>
            <w:proofErr w:type="spellStart"/>
            <w:proofErr w:type="gramStart"/>
            <w:r w:rsidRPr="00D47398">
              <w:rPr>
                <w:rFonts w:ascii="Times New Roman" w:hAnsi="Times New Roman" w:cs="Times New Roman"/>
                <w:sz w:val="28"/>
                <w:szCs w:val="28"/>
              </w:rPr>
              <w:t>бизнес-планирования</w:t>
            </w:r>
            <w:proofErr w:type="spellEnd"/>
            <w:proofErr w:type="gramEnd"/>
            <w:r w:rsidRPr="00D47398">
              <w:rPr>
                <w:rFonts w:ascii="Times New Roman" w:hAnsi="Times New Roman" w:cs="Times New Roman"/>
                <w:sz w:val="28"/>
                <w:szCs w:val="28"/>
              </w:rPr>
              <w:t>;</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D47398">
              <w:rPr>
                <w:rFonts w:ascii="Times New Roman" w:hAnsi="Times New Roman" w:cs="Times New Roman"/>
                <w:sz w:val="28"/>
                <w:szCs w:val="28"/>
              </w:rPr>
              <w:t>креативной</w:t>
            </w:r>
            <w:proofErr w:type="spellEnd"/>
            <w:r w:rsidRPr="00D47398">
              <w:rPr>
                <w:rFonts w:ascii="Times New Roman" w:hAnsi="Times New Roman" w:cs="Times New Roman"/>
                <w:sz w:val="28"/>
                <w:szCs w:val="28"/>
              </w:rPr>
              <w:t xml:space="preserve"> деятельности в сфере культуры;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Навыки  формирования комплексной системы управления инновациями;</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формирования имиджа </w:t>
            </w:r>
            <w:proofErr w:type="spellStart"/>
            <w:r w:rsidRPr="00D47398">
              <w:rPr>
                <w:rFonts w:ascii="Times New Roman" w:hAnsi="Times New Roman" w:cs="Times New Roman"/>
                <w:sz w:val="28"/>
                <w:szCs w:val="28"/>
              </w:rPr>
              <w:t>социокультурного</w:t>
            </w:r>
            <w:proofErr w:type="spellEnd"/>
            <w:r w:rsidRPr="00D47398">
              <w:rPr>
                <w:rFonts w:ascii="Times New Roman" w:hAnsi="Times New Roman" w:cs="Times New Roman"/>
                <w:sz w:val="28"/>
                <w:szCs w:val="28"/>
              </w:rPr>
              <w:t xml:space="preserve"> учреждения и отдельного сотрудника в современных </w:t>
            </w:r>
            <w:proofErr w:type="gramStart"/>
            <w:r w:rsidRPr="00D47398">
              <w:rPr>
                <w:rFonts w:ascii="Times New Roman" w:hAnsi="Times New Roman" w:cs="Times New Roman"/>
                <w:sz w:val="28"/>
                <w:szCs w:val="28"/>
              </w:rPr>
              <w:t>условиях</w:t>
            </w:r>
            <w:proofErr w:type="gramEnd"/>
            <w:r w:rsidRPr="00D47398">
              <w:rPr>
                <w:rFonts w:ascii="Times New Roman" w:hAnsi="Times New Roman" w:cs="Times New Roman"/>
                <w:sz w:val="28"/>
                <w:szCs w:val="28"/>
              </w:rPr>
              <w:t xml:space="preserve">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преобразований,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w:t>
            </w:r>
            <w:proofErr w:type="spellStart"/>
            <w:r w:rsidRPr="00D47398">
              <w:rPr>
                <w:rFonts w:ascii="Times New Roman" w:hAnsi="Times New Roman" w:cs="Times New Roman"/>
                <w:sz w:val="28"/>
                <w:szCs w:val="28"/>
              </w:rPr>
              <w:t>командообразования</w:t>
            </w:r>
            <w:proofErr w:type="spellEnd"/>
            <w:r w:rsidRPr="00D47398">
              <w:rPr>
                <w:rFonts w:ascii="Times New Roman" w:hAnsi="Times New Roman" w:cs="Times New Roman"/>
                <w:sz w:val="28"/>
                <w:szCs w:val="28"/>
              </w:rPr>
              <w:t xml:space="preserve"> для реализации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D47398" w:rsidTr="00F918AA">
        <w:trPr>
          <w:trHeight w:val="644"/>
        </w:trPr>
        <w:tc>
          <w:tcPr>
            <w:tcW w:w="14884" w:type="dxa"/>
            <w:gridSpan w:val="3"/>
            <w:vAlign w:val="center"/>
          </w:tcPr>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lastRenderedPageBreak/>
              <w:t>Категория «специалисты» ведущей группы должностей государственной гражданской службы</w:t>
            </w:r>
          </w:p>
        </w:tc>
      </w:tr>
      <w:tr w:rsidR="00F918AA" w:rsidRPr="00D47398" w:rsidTr="00F918AA">
        <w:trPr>
          <w:trHeight w:val="902"/>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b/>
                <w:sz w:val="28"/>
                <w:szCs w:val="28"/>
              </w:rPr>
              <w:t>К магистрам:</w:t>
            </w:r>
            <w:r w:rsidRPr="00D47398">
              <w:rPr>
                <w:rFonts w:ascii="Times New Roman" w:hAnsi="Times New Roman" w:cs="Times New Roman"/>
                <w:sz w:val="28"/>
                <w:szCs w:val="28"/>
              </w:rPr>
              <w:t xml:space="preserve">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направления подготовки: </w:t>
            </w:r>
            <w:proofErr w:type="gramStart"/>
            <w:r w:rsidRPr="00D47398">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К специалистам:</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«Строительство уникальных зданий и сооружений»</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D47398" w:rsidRDefault="00F918AA" w:rsidP="00F918AA">
            <w:pPr>
              <w:autoSpaceDE w:val="0"/>
              <w:autoSpaceDN w:val="0"/>
              <w:adjustRightInd w:val="0"/>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 xml:space="preserve">К бакалаврам: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направлениям подготовки: </w:t>
            </w:r>
            <w:proofErr w:type="gramStart"/>
            <w:r w:rsidRPr="00D47398">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D47398" w:rsidTr="00F918AA">
        <w:tc>
          <w:tcPr>
            <w:tcW w:w="3402"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lastRenderedPageBreak/>
              <w:t>II</w:t>
            </w:r>
            <w:r w:rsidRPr="00D47398">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proofErr w:type="gramStart"/>
            <w:r w:rsidRPr="00D47398">
              <w:rPr>
                <w:rFonts w:ascii="Times New Roman" w:hAnsi="Times New Roman" w:cs="Times New Roman"/>
                <w:sz w:val="28"/>
                <w:szCs w:val="28"/>
                <w:lang w:eastAsia="ru-RU"/>
              </w:rPr>
              <w:t>0.1., 0.13., 0.15., 0.18., 0.19., 0.20., 0.21., 0.23., 0.24, 0.25., 0.26., 0.27., 0.29., 0.32., 0.34., 0.82., 0.37., 0.38., 0.41., 0.42., 0.45., 0.46., 0.52., 0.55., 0.56., 0.57., 0.58., 0.59., 0.68., 0.70., 0.71., 0.72, 0.73, 0.81., 0.82., 0.83., 0.84., 0.85., 0.86., 0.87., 0.89., 0.91., 0.92.,  9.1., 9.2., 9.3., 9.4., 9.5., 9.6., 9.7., 9.8., 9.10., 9.11., 9.12.</w:t>
            </w:r>
            <w:proofErr w:type="gramEnd"/>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1285"/>
        </w:trPr>
        <w:tc>
          <w:tcPr>
            <w:tcW w:w="3402"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0.3., 0.4.</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анализа механизмов  финансирования деятельности,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мероприятий;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47398">
              <w:rPr>
                <w:rFonts w:ascii="Times New Roman" w:hAnsi="Times New Roman" w:cs="Times New Roman"/>
                <w:sz w:val="28"/>
                <w:szCs w:val="28"/>
              </w:rPr>
              <w:t>бизнес-планирования</w:t>
            </w:r>
            <w:proofErr w:type="spellEnd"/>
            <w:proofErr w:type="gramEnd"/>
            <w:r w:rsidRPr="00D47398">
              <w:rPr>
                <w:rFonts w:ascii="Times New Roman" w:hAnsi="Times New Roman" w:cs="Times New Roman"/>
                <w:sz w:val="28"/>
                <w:szCs w:val="28"/>
              </w:rPr>
              <w:t>;</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формирования имиджа </w:t>
            </w:r>
            <w:proofErr w:type="spellStart"/>
            <w:r w:rsidRPr="00D47398">
              <w:rPr>
                <w:rFonts w:ascii="Times New Roman" w:hAnsi="Times New Roman" w:cs="Times New Roman"/>
                <w:sz w:val="28"/>
                <w:szCs w:val="28"/>
              </w:rPr>
              <w:t>социокультурного</w:t>
            </w:r>
            <w:proofErr w:type="spellEnd"/>
            <w:r w:rsidRPr="00D47398">
              <w:rPr>
                <w:rFonts w:ascii="Times New Roman" w:hAnsi="Times New Roman" w:cs="Times New Roman"/>
                <w:sz w:val="28"/>
                <w:szCs w:val="28"/>
              </w:rPr>
              <w:t xml:space="preserve"> учреждения и отдельного сотрудника в современных </w:t>
            </w:r>
            <w:proofErr w:type="gramStart"/>
            <w:r w:rsidRPr="00D47398">
              <w:rPr>
                <w:rFonts w:ascii="Times New Roman" w:hAnsi="Times New Roman" w:cs="Times New Roman"/>
                <w:sz w:val="28"/>
                <w:szCs w:val="28"/>
              </w:rPr>
              <w:t>условиях</w:t>
            </w:r>
            <w:proofErr w:type="gramEnd"/>
            <w:r w:rsidRPr="00D47398">
              <w:rPr>
                <w:rFonts w:ascii="Times New Roman" w:hAnsi="Times New Roman" w:cs="Times New Roman"/>
                <w:sz w:val="28"/>
                <w:szCs w:val="28"/>
              </w:rPr>
              <w:t xml:space="preserve"> </w:t>
            </w:r>
            <w:proofErr w:type="spellStart"/>
            <w:r w:rsidRPr="00D47398">
              <w:rPr>
                <w:rFonts w:ascii="Times New Roman" w:hAnsi="Times New Roman" w:cs="Times New Roman"/>
                <w:sz w:val="28"/>
                <w:szCs w:val="28"/>
              </w:rPr>
              <w:lastRenderedPageBreak/>
              <w:t>социокультурных</w:t>
            </w:r>
            <w:proofErr w:type="spellEnd"/>
            <w:r w:rsidRPr="00D47398">
              <w:rPr>
                <w:rFonts w:ascii="Times New Roman" w:hAnsi="Times New Roman" w:cs="Times New Roman"/>
                <w:sz w:val="28"/>
                <w:szCs w:val="28"/>
              </w:rPr>
              <w:t xml:space="preserve"> преобразований,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w:t>
            </w:r>
            <w:proofErr w:type="spellStart"/>
            <w:r w:rsidRPr="00D47398">
              <w:rPr>
                <w:rFonts w:ascii="Times New Roman" w:hAnsi="Times New Roman" w:cs="Times New Roman"/>
                <w:sz w:val="28"/>
                <w:szCs w:val="28"/>
              </w:rPr>
              <w:t>командообразования</w:t>
            </w:r>
            <w:proofErr w:type="spellEnd"/>
            <w:r w:rsidRPr="00D47398">
              <w:rPr>
                <w:rFonts w:ascii="Times New Roman" w:hAnsi="Times New Roman" w:cs="Times New Roman"/>
                <w:sz w:val="28"/>
                <w:szCs w:val="28"/>
              </w:rPr>
              <w:t xml:space="preserve"> для реализации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D47398" w:rsidTr="00F918AA">
        <w:trPr>
          <w:trHeight w:val="644"/>
        </w:trPr>
        <w:tc>
          <w:tcPr>
            <w:tcW w:w="14884" w:type="dxa"/>
            <w:gridSpan w:val="3"/>
            <w:vAlign w:val="center"/>
          </w:tcPr>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F918AA" w:rsidRPr="00D47398" w:rsidTr="00F918AA">
        <w:trPr>
          <w:trHeight w:val="902"/>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b/>
                <w:sz w:val="28"/>
                <w:szCs w:val="28"/>
              </w:rPr>
              <w:t>К магистрам:</w:t>
            </w:r>
            <w:r w:rsidRPr="00D47398">
              <w:rPr>
                <w:rFonts w:ascii="Times New Roman" w:hAnsi="Times New Roman" w:cs="Times New Roman"/>
                <w:sz w:val="28"/>
                <w:szCs w:val="28"/>
              </w:rPr>
              <w:t xml:space="preserve">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направления подготовки: </w:t>
            </w:r>
            <w:proofErr w:type="gramStart"/>
            <w:r w:rsidRPr="00D47398">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К специалистам:</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«Строительство уникальных зданий и сооружений»</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D47398" w:rsidRDefault="00F918AA" w:rsidP="00F918AA">
            <w:pPr>
              <w:autoSpaceDE w:val="0"/>
              <w:autoSpaceDN w:val="0"/>
              <w:adjustRightInd w:val="0"/>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 xml:space="preserve">К бакалаврам: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направлениям подготовки: </w:t>
            </w:r>
            <w:proofErr w:type="gramStart"/>
            <w:r w:rsidRPr="00D47398">
              <w:rPr>
                <w:rFonts w:ascii="Times New Roman" w:hAnsi="Times New Roman" w:cs="Times New Roman"/>
                <w:sz w:val="28"/>
                <w:szCs w:val="28"/>
              </w:rPr>
              <w:t>«Государственное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w:t>
            </w:r>
            <w:proofErr w:type="gramEnd"/>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D47398" w:rsidTr="00F918AA">
        <w:tc>
          <w:tcPr>
            <w:tcW w:w="3402"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lastRenderedPageBreak/>
              <w:t>II</w:t>
            </w:r>
            <w:r w:rsidRPr="00D47398">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lang w:eastAsia="ru-RU"/>
              </w:rPr>
              <w:t>0.1., 0.13., 0.15., 0.18., 0.19., 0.20., 0.21., 0.23., 0.24, 9.1., 9.2., 9.3., 9.4., 9.5., 9.6., 9.7., 9.8., 9.10., 9.11., 9.12.</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1285"/>
        </w:trPr>
        <w:tc>
          <w:tcPr>
            <w:tcW w:w="3402"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rPr>
                <w:rFonts w:ascii="Times New Roman" w:hAnsi="Times New Roman" w:cs="Times New Roman"/>
                <w:sz w:val="28"/>
                <w:szCs w:val="28"/>
              </w:rPr>
            </w:pPr>
            <w:r w:rsidRPr="00D47398">
              <w:rPr>
                <w:rFonts w:ascii="Times New Roman" w:hAnsi="Times New Roman" w:cs="Times New Roman"/>
                <w:sz w:val="28"/>
                <w:szCs w:val="28"/>
              </w:rPr>
              <w:t>0.3., 0.4.</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анализа механизмов  финансирования деятельности,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мероприятий;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47398">
              <w:rPr>
                <w:rFonts w:ascii="Times New Roman" w:hAnsi="Times New Roman" w:cs="Times New Roman"/>
                <w:sz w:val="28"/>
                <w:szCs w:val="28"/>
              </w:rPr>
              <w:t>бизнес-планирования</w:t>
            </w:r>
            <w:proofErr w:type="spellEnd"/>
            <w:proofErr w:type="gramEnd"/>
            <w:r w:rsidRPr="00D47398">
              <w:rPr>
                <w:rFonts w:ascii="Times New Roman" w:hAnsi="Times New Roman" w:cs="Times New Roman"/>
                <w:sz w:val="28"/>
                <w:szCs w:val="28"/>
              </w:rPr>
              <w:t>;</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формирования имиджа </w:t>
            </w:r>
            <w:proofErr w:type="spellStart"/>
            <w:r w:rsidRPr="00D47398">
              <w:rPr>
                <w:rFonts w:ascii="Times New Roman" w:hAnsi="Times New Roman" w:cs="Times New Roman"/>
                <w:sz w:val="28"/>
                <w:szCs w:val="28"/>
              </w:rPr>
              <w:t>социокультурного</w:t>
            </w:r>
            <w:proofErr w:type="spellEnd"/>
            <w:r w:rsidRPr="00D47398">
              <w:rPr>
                <w:rFonts w:ascii="Times New Roman" w:hAnsi="Times New Roman" w:cs="Times New Roman"/>
                <w:sz w:val="28"/>
                <w:szCs w:val="28"/>
              </w:rPr>
              <w:t xml:space="preserve"> учреждения и отдельного сотрудника в современных </w:t>
            </w:r>
            <w:proofErr w:type="gramStart"/>
            <w:r w:rsidRPr="00D47398">
              <w:rPr>
                <w:rFonts w:ascii="Times New Roman" w:hAnsi="Times New Roman" w:cs="Times New Roman"/>
                <w:sz w:val="28"/>
                <w:szCs w:val="28"/>
              </w:rPr>
              <w:t>условиях</w:t>
            </w:r>
            <w:proofErr w:type="gramEnd"/>
            <w:r w:rsidRPr="00D47398">
              <w:rPr>
                <w:rFonts w:ascii="Times New Roman" w:hAnsi="Times New Roman" w:cs="Times New Roman"/>
                <w:sz w:val="28"/>
                <w:szCs w:val="28"/>
              </w:rPr>
              <w:t xml:space="preserve">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преобразований,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w:t>
            </w:r>
            <w:proofErr w:type="spellStart"/>
            <w:r w:rsidRPr="00D47398">
              <w:rPr>
                <w:rFonts w:ascii="Times New Roman" w:hAnsi="Times New Roman" w:cs="Times New Roman"/>
                <w:sz w:val="28"/>
                <w:szCs w:val="28"/>
              </w:rPr>
              <w:t>командообразования</w:t>
            </w:r>
            <w:proofErr w:type="spellEnd"/>
            <w:r w:rsidRPr="00D47398">
              <w:rPr>
                <w:rFonts w:ascii="Times New Roman" w:hAnsi="Times New Roman" w:cs="Times New Roman"/>
                <w:sz w:val="28"/>
                <w:szCs w:val="28"/>
              </w:rPr>
              <w:t xml:space="preserve"> для реализации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D47398" w:rsidTr="00F918AA">
        <w:trPr>
          <w:trHeight w:val="644"/>
        </w:trPr>
        <w:tc>
          <w:tcPr>
            <w:tcW w:w="14884" w:type="dxa"/>
            <w:gridSpan w:val="3"/>
            <w:vAlign w:val="center"/>
          </w:tcPr>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D47398" w:rsidTr="00F918AA">
        <w:trPr>
          <w:trHeight w:val="902"/>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b/>
                <w:sz w:val="28"/>
                <w:szCs w:val="28"/>
              </w:rPr>
              <w:t>К бакалаврам:</w:t>
            </w:r>
            <w:r w:rsidRPr="00D47398">
              <w:rPr>
                <w:rFonts w:ascii="Times New Roman" w:hAnsi="Times New Roman" w:cs="Times New Roman"/>
                <w:sz w:val="28"/>
                <w:szCs w:val="28"/>
              </w:rPr>
              <w:t xml:space="preserve">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w:t>
            </w:r>
          </w:p>
          <w:p w:rsidR="00F918AA" w:rsidRPr="00D47398" w:rsidRDefault="00F918AA" w:rsidP="00F918AA">
            <w:pPr>
              <w:spacing w:after="0" w:line="240" w:lineRule="auto"/>
              <w:rPr>
                <w:rFonts w:ascii="Times New Roman" w:hAnsi="Times New Roman" w:cs="Times New Roman"/>
                <w:b/>
                <w:sz w:val="28"/>
                <w:szCs w:val="28"/>
              </w:rPr>
            </w:pP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b/>
                <w:sz w:val="28"/>
                <w:szCs w:val="28"/>
              </w:rPr>
              <w:t>К магистрам:</w:t>
            </w:r>
            <w:r w:rsidRPr="00D47398">
              <w:rPr>
                <w:rFonts w:ascii="Times New Roman" w:hAnsi="Times New Roman" w:cs="Times New Roman"/>
                <w:sz w:val="28"/>
                <w:szCs w:val="28"/>
              </w:rPr>
              <w:t xml:space="preserve">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К специалистам:</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Иное направление подготовки (специальность) при условии наличия стажа работы по соответствующему направлению деятельности (стажа государственной гражданской службы иных видов) не менее 2 лет или диплома о профессиональной переподготовке по соответствующей программе профессиональной переподготовки объемом более 500 часов.</w:t>
            </w:r>
          </w:p>
        </w:tc>
      </w:tr>
      <w:tr w:rsidR="00F918AA" w:rsidRPr="00D47398" w:rsidTr="00F918AA">
        <w:tc>
          <w:tcPr>
            <w:tcW w:w="3402"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w:t>
            </w:r>
            <w:r w:rsidRPr="00D47398">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w:t>
            </w:r>
            <w:proofErr w:type="gramStart"/>
            <w:r w:rsidRPr="00D47398">
              <w:rPr>
                <w:rFonts w:ascii="Times New Roman" w:hAnsi="Times New Roman" w:cs="Times New Roman"/>
                <w:sz w:val="28"/>
                <w:szCs w:val="28"/>
              </w:rPr>
              <w:t>.</w:t>
            </w:r>
            <w:proofErr w:type="gramEnd"/>
            <w:r w:rsidRPr="00D47398">
              <w:rPr>
                <w:rFonts w:ascii="Times New Roman" w:hAnsi="Times New Roman" w:cs="Times New Roman"/>
                <w:sz w:val="28"/>
                <w:szCs w:val="28"/>
              </w:rPr>
              <w:t xml:space="preserve"> </w:t>
            </w:r>
            <w:proofErr w:type="gramStart"/>
            <w:r w:rsidRPr="00D47398">
              <w:rPr>
                <w:rFonts w:ascii="Times New Roman" w:hAnsi="Times New Roman" w:cs="Times New Roman"/>
                <w:sz w:val="28"/>
                <w:szCs w:val="28"/>
              </w:rPr>
              <w:t>в</w:t>
            </w:r>
            <w:proofErr w:type="gramEnd"/>
            <w:r w:rsidRPr="00D47398">
              <w:rPr>
                <w:rFonts w:ascii="Times New Roman" w:hAnsi="Times New Roman" w:cs="Times New Roman"/>
                <w:sz w:val="28"/>
                <w:szCs w:val="28"/>
              </w:rPr>
              <w:t>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lang w:eastAsia="ru-RU"/>
              </w:rPr>
            </w:pPr>
            <w:r w:rsidRPr="00D47398">
              <w:rPr>
                <w:rFonts w:ascii="Times New Roman" w:hAnsi="Times New Roman" w:cs="Times New Roman"/>
                <w:sz w:val="28"/>
                <w:szCs w:val="28"/>
                <w:lang w:eastAsia="ru-RU"/>
              </w:rPr>
              <w:lastRenderedPageBreak/>
              <w:t>0.1., 0.13., 0.15., 0.18., 0.19., 0.20., 0.21., 0.23., 0.24, 9.1., 9.2., 9.3., 9.4., 9.5.</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1285"/>
        </w:trPr>
        <w:tc>
          <w:tcPr>
            <w:tcW w:w="3402"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0.3., 0.4.</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анализа механизмов  финансирования деятельности,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мероприятий;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47398">
              <w:rPr>
                <w:rFonts w:ascii="Times New Roman" w:hAnsi="Times New Roman" w:cs="Times New Roman"/>
                <w:sz w:val="28"/>
                <w:szCs w:val="28"/>
              </w:rPr>
              <w:t>бизнес-планирования</w:t>
            </w:r>
            <w:proofErr w:type="spellEnd"/>
            <w:proofErr w:type="gramEnd"/>
            <w:r w:rsidRPr="00D47398">
              <w:rPr>
                <w:rFonts w:ascii="Times New Roman" w:hAnsi="Times New Roman" w:cs="Times New Roman"/>
                <w:sz w:val="28"/>
                <w:szCs w:val="28"/>
              </w:rPr>
              <w:t>;</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формирования имиджа </w:t>
            </w:r>
            <w:proofErr w:type="spellStart"/>
            <w:r w:rsidRPr="00D47398">
              <w:rPr>
                <w:rFonts w:ascii="Times New Roman" w:hAnsi="Times New Roman" w:cs="Times New Roman"/>
                <w:sz w:val="28"/>
                <w:szCs w:val="28"/>
              </w:rPr>
              <w:t>социокультурного</w:t>
            </w:r>
            <w:proofErr w:type="spellEnd"/>
            <w:r w:rsidRPr="00D47398">
              <w:rPr>
                <w:rFonts w:ascii="Times New Roman" w:hAnsi="Times New Roman" w:cs="Times New Roman"/>
                <w:sz w:val="28"/>
                <w:szCs w:val="28"/>
              </w:rPr>
              <w:t xml:space="preserve"> учреждения и отдельного сотрудника в современных </w:t>
            </w:r>
            <w:proofErr w:type="gramStart"/>
            <w:r w:rsidRPr="00D47398">
              <w:rPr>
                <w:rFonts w:ascii="Times New Roman" w:hAnsi="Times New Roman" w:cs="Times New Roman"/>
                <w:sz w:val="28"/>
                <w:szCs w:val="28"/>
              </w:rPr>
              <w:t>условиях</w:t>
            </w:r>
            <w:proofErr w:type="gramEnd"/>
            <w:r w:rsidRPr="00D47398">
              <w:rPr>
                <w:rFonts w:ascii="Times New Roman" w:hAnsi="Times New Roman" w:cs="Times New Roman"/>
                <w:sz w:val="28"/>
                <w:szCs w:val="28"/>
              </w:rPr>
              <w:t xml:space="preserve">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преобразований,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w:t>
            </w:r>
            <w:proofErr w:type="spellStart"/>
            <w:r w:rsidRPr="00D47398">
              <w:rPr>
                <w:rFonts w:ascii="Times New Roman" w:hAnsi="Times New Roman" w:cs="Times New Roman"/>
                <w:sz w:val="28"/>
                <w:szCs w:val="28"/>
              </w:rPr>
              <w:t>командообразования</w:t>
            </w:r>
            <w:proofErr w:type="spellEnd"/>
            <w:r w:rsidRPr="00D47398">
              <w:rPr>
                <w:rFonts w:ascii="Times New Roman" w:hAnsi="Times New Roman" w:cs="Times New Roman"/>
                <w:sz w:val="28"/>
                <w:szCs w:val="28"/>
              </w:rPr>
              <w:t xml:space="preserve"> для реализации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D47398" w:rsidTr="00F918AA">
        <w:trPr>
          <w:trHeight w:val="644"/>
        </w:trPr>
        <w:tc>
          <w:tcPr>
            <w:tcW w:w="14884" w:type="dxa"/>
            <w:gridSpan w:val="3"/>
            <w:vAlign w:val="center"/>
          </w:tcPr>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F918AA" w:rsidRPr="00D47398" w:rsidTr="00F918AA">
        <w:trPr>
          <w:trHeight w:val="902"/>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pStyle w:val="3"/>
              <w:tabs>
                <w:tab w:val="left" w:pos="9033"/>
              </w:tabs>
              <w:spacing w:before="0" w:beforeAutospacing="0" w:after="0" w:afterAutospacing="0"/>
              <w:rPr>
                <w:rFonts w:eastAsiaTheme="minorHAnsi"/>
                <w:b w:val="0"/>
                <w:bCs w:val="0"/>
                <w:sz w:val="28"/>
                <w:szCs w:val="28"/>
              </w:rPr>
            </w:pPr>
            <w:r w:rsidRPr="00D47398">
              <w:rPr>
                <w:rFonts w:eastAsiaTheme="minorHAnsi"/>
                <w:b w:val="0"/>
                <w:bCs w:val="0"/>
                <w:sz w:val="28"/>
                <w:szCs w:val="28"/>
              </w:rPr>
              <w:t xml:space="preserve">Среднее профессиональное образование по программам </w:t>
            </w:r>
            <w:proofErr w:type="gramStart"/>
            <w:r w:rsidRPr="00D47398">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D47398">
              <w:rPr>
                <w:rFonts w:eastAsiaTheme="minorHAnsi"/>
                <w:b w:val="0"/>
                <w:bCs w:val="0"/>
                <w:sz w:val="28"/>
                <w:szCs w:val="28"/>
              </w:rPr>
              <w:t xml:space="preserve"> образования «Экономика и управление», «Юриспруденция», «Архитектура и искусство», «Культура и искусство».</w:t>
            </w:r>
          </w:p>
          <w:p w:rsidR="00F918AA" w:rsidRPr="00D47398" w:rsidRDefault="00F918AA" w:rsidP="00F918AA">
            <w:pPr>
              <w:spacing w:after="0" w:line="240" w:lineRule="auto"/>
              <w:rPr>
                <w:rFonts w:ascii="Times New Roman" w:hAnsi="Times New Roman" w:cs="Times New Roman"/>
                <w:sz w:val="28"/>
                <w:szCs w:val="28"/>
                <w:lang w:eastAsia="ru-RU"/>
              </w:rPr>
            </w:pPr>
            <w:r w:rsidRPr="00D47398">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D47398" w:rsidTr="00F918AA">
        <w:tc>
          <w:tcPr>
            <w:tcW w:w="3402"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w:t>
            </w:r>
            <w:r w:rsidRPr="00D47398">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w:t>
            </w:r>
            <w:proofErr w:type="gramStart"/>
            <w:r w:rsidRPr="00D47398">
              <w:rPr>
                <w:rFonts w:ascii="Times New Roman" w:hAnsi="Times New Roman" w:cs="Times New Roman"/>
                <w:sz w:val="28"/>
                <w:szCs w:val="28"/>
              </w:rPr>
              <w:t>.</w:t>
            </w:r>
            <w:proofErr w:type="gramEnd"/>
            <w:r w:rsidRPr="00D47398">
              <w:rPr>
                <w:rFonts w:ascii="Times New Roman" w:hAnsi="Times New Roman" w:cs="Times New Roman"/>
                <w:sz w:val="28"/>
                <w:szCs w:val="28"/>
              </w:rPr>
              <w:t xml:space="preserve"> </w:t>
            </w:r>
            <w:proofErr w:type="gramStart"/>
            <w:r w:rsidRPr="00D47398">
              <w:rPr>
                <w:rFonts w:ascii="Times New Roman" w:hAnsi="Times New Roman" w:cs="Times New Roman"/>
                <w:sz w:val="28"/>
                <w:szCs w:val="28"/>
              </w:rPr>
              <w:t>в</w:t>
            </w:r>
            <w:proofErr w:type="gramEnd"/>
            <w:r w:rsidRPr="00D47398">
              <w:rPr>
                <w:rFonts w:ascii="Times New Roman" w:hAnsi="Times New Roman" w:cs="Times New Roman"/>
                <w:sz w:val="28"/>
                <w:szCs w:val="28"/>
              </w:rPr>
              <w:t>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lang w:eastAsia="ru-RU"/>
              </w:rPr>
              <w:t xml:space="preserve">0.1., 0.13., 0.15., 0.18., 0.19., 0.20., 0.21., 0.23., 0.24, 9.1., 9.2., 9.3., 9.4., 9.5., </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1285"/>
        </w:trPr>
        <w:tc>
          <w:tcPr>
            <w:tcW w:w="3402"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0.3., 0.4.</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pStyle w:val="a3"/>
              <w:spacing w:after="0" w:line="240" w:lineRule="auto"/>
              <w:ind w:left="0"/>
              <w:rPr>
                <w:rFonts w:ascii="Times New Roman" w:hAnsi="Times New Roman" w:cs="Times New Roman"/>
                <w:sz w:val="28"/>
                <w:szCs w:val="28"/>
              </w:rPr>
            </w:pPr>
          </w:p>
        </w:tc>
      </w:tr>
    </w:tbl>
    <w:p w:rsidR="00F918AA" w:rsidRDefault="00F918AA" w:rsidP="00F918AA">
      <w:pPr>
        <w:tabs>
          <w:tab w:val="left" w:pos="495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D47398" w:rsidRDefault="00F918AA" w:rsidP="00F918AA">
      <w:pPr>
        <w:spacing w:after="0" w:line="240" w:lineRule="auto"/>
        <w:ind w:firstLine="357"/>
        <w:jc w:val="center"/>
        <w:rPr>
          <w:rFonts w:ascii="Times New Roman" w:hAnsi="Times New Roman" w:cs="Times New Roman"/>
          <w:sz w:val="28"/>
          <w:szCs w:val="28"/>
          <w:lang w:eastAsia="ru-RU"/>
        </w:rPr>
      </w:pPr>
      <w:bookmarkStart w:id="9" w:name="ГрадостроительнаяДеятельность"/>
      <w:bookmarkEnd w:id="9"/>
      <w:r w:rsidRPr="00D47398">
        <w:rPr>
          <w:rFonts w:ascii="Times New Roman" w:hAnsi="Times New Roman" w:cs="Times New Roman"/>
          <w:sz w:val="28"/>
          <w:szCs w:val="28"/>
          <w:lang w:eastAsia="ru-RU"/>
        </w:rPr>
        <w:t>Регулирование градостроительной деятельности</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line="240" w:lineRule="auto"/>
        <w:ind w:firstLine="357"/>
        <w:jc w:val="center"/>
        <w:rPr>
          <w:rFonts w:ascii="Times New Roman" w:hAnsi="Times New Roman" w:cs="Times New Roman"/>
          <w:bCs/>
          <w:sz w:val="24"/>
          <w:szCs w:val="24"/>
          <w:u w:val="single"/>
        </w:rPr>
      </w:pPr>
    </w:p>
    <w:p w:rsidR="00F918AA" w:rsidRPr="00267E43" w:rsidRDefault="00F918AA" w:rsidP="00F918AA">
      <w:pPr>
        <w:tabs>
          <w:tab w:val="left" w:pos="4953"/>
        </w:tabs>
        <w:spacing w:after="0" w:line="240" w:lineRule="auto"/>
        <w:jc w:val="both"/>
        <w:rPr>
          <w:rFonts w:ascii="Times New Roman" w:hAnsi="Times New Roman" w:cs="Times New Roman"/>
          <w:i/>
          <w:sz w:val="24"/>
          <w:szCs w:val="24"/>
          <w:vertAlign w:val="subscript"/>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D47398" w:rsidTr="00F918AA">
        <w:trPr>
          <w:trHeight w:val="644"/>
        </w:trPr>
        <w:tc>
          <w:tcPr>
            <w:tcW w:w="14884" w:type="dxa"/>
            <w:gridSpan w:val="3"/>
            <w:vAlign w:val="center"/>
          </w:tcPr>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t>Категория «руководители» высшей группы должностей государственной гражданской службы</w:t>
            </w:r>
          </w:p>
        </w:tc>
      </w:tr>
      <w:tr w:rsidR="00F918AA" w:rsidRPr="00D47398" w:rsidTr="00F918AA">
        <w:trPr>
          <w:trHeight w:val="663"/>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b/>
                <w:sz w:val="28"/>
                <w:szCs w:val="28"/>
              </w:rPr>
              <w:t>К магистрам:</w:t>
            </w:r>
            <w:r w:rsidRPr="00D47398">
              <w:rPr>
                <w:rFonts w:ascii="Times New Roman" w:hAnsi="Times New Roman" w:cs="Times New Roman"/>
                <w:sz w:val="28"/>
                <w:szCs w:val="28"/>
              </w:rPr>
              <w:t xml:space="preserve">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 "История", "</w:t>
            </w:r>
            <w:proofErr w:type="spellStart"/>
            <w:proofErr w:type="gramStart"/>
            <w:r w:rsidRPr="00D47398">
              <w:rPr>
                <w:rFonts w:ascii="Times New Roman" w:hAnsi="Times New Roman" w:cs="Times New Roman"/>
                <w:sz w:val="28"/>
                <w:szCs w:val="28"/>
              </w:rPr>
              <w:t>Историко-архивоведение</w:t>
            </w:r>
            <w:proofErr w:type="spellEnd"/>
            <w:proofErr w:type="gramEnd"/>
            <w:r w:rsidRPr="00D47398">
              <w:rPr>
                <w:rFonts w:ascii="Times New Roman" w:hAnsi="Times New Roman" w:cs="Times New Roman"/>
                <w:sz w:val="28"/>
                <w:szCs w:val="28"/>
              </w:rPr>
              <w:t>", "Музееведение и охрана памятников истории и культуры", "Архитектура и градостроительство".</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К специалистам:</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«Строительство уникальных зданий и сооружений»</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D47398" w:rsidRDefault="00F918AA" w:rsidP="00F918AA">
            <w:pPr>
              <w:autoSpaceDE w:val="0"/>
              <w:autoSpaceDN w:val="0"/>
              <w:adjustRightInd w:val="0"/>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 xml:space="preserve">К бакалаврам: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направления подготовки «Государственное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xml:space="preserve">», «Изящные искусства», «История искусств», «Реставрация»,  «Искусство», </w:t>
            </w:r>
            <w:r w:rsidRPr="00D47398">
              <w:rPr>
                <w:rFonts w:ascii="Times New Roman" w:hAnsi="Times New Roman" w:cs="Times New Roman"/>
                <w:sz w:val="28"/>
                <w:szCs w:val="28"/>
              </w:rPr>
              <w:lastRenderedPageBreak/>
              <w:t>«Декоративно-прикладное искусство и народные промыслы», «Реконструкция и реставрация архитектурного наследия», «Строительство», "История", "</w:t>
            </w:r>
            <w:proofErr w:type="spellStart"/>
            <w:proofErr w:type="gramStart"/>
            <w:r w:rsidRPr="00D47398">
              <w:rPr>
                <w:rFonts w:ascii="Times New Roman" w:hAnsi="Times New Roman" w:cs="Times New Roman"/>
                <w:sz w:val="28"/>
                <w:szCs w:val="28"/>
              </w:rPr>
              <w:t>Историко-архивоведение</w:t>
            </w:r>
            <w:proofErr w:type="spellEnd"/>
            <w:proofErr w:type="gramEnd"/>
            <w:r w:rsidRPr="00D47398">
              <w:rPr>
                <w:rFonts w:ascii="Times New Roman" w:hAnsi="Times New Roman" w:cs="Times New Roman"/>
                <w:sz w:val="28"/>
                <w:szCs w:val="28"/>
              </w:rPr>
              <w:t>", "Музееведение и охрана памятников истории и культуры", "Архитектура и градостроительство".</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w:t>
            </w:r>
            <w:r>
              <w:rPr>
                <w:rFonts w:ascii="Times New Roman" w:hAnsi="Times New Roman" w:cs="Times New Roman"/>
                <w:sz w:val="28"/>
                <w:szCs w:val="28"/>
              </w:rPr>
              <w:t>1000</w:t>
            </w:r>
            <w:r w:rsidRPr="00D47398">
              <w:rPr>
                <w:rFonts w:ascii="Times New Roman" w:hAnsi="Times New Roman" w:cs="Times New Roman"/>
                <w:sz w:val="28"/>
                <w:szCs w:val="28"/>
              </w:rPr>
              <w:t xml:space="preserve"> часов.</w:t>
            </w:r>
          </w:p>
        </w:tc>
      </w:tr>
      <w:tr w:rsidR="00F918AA" w:rsidRPr="00D47398" w:rsidTr="00F918AA">
        <w:tc>
          <w:tcPr>
            <w:tcW w:w="3402"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lastRenderedPageBreak/>
              <w:t>II</w:t>
            </w:r>
            <w:r w:rsidRPr="00D47398">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proofErr w:type="gramStart"/>
            <w:r w:rsidRPr="00D47398">
              <w:rPr>
                <w:rFonts w:ascii="Times New Roman" w:hAnsi="Times New Roman" w:cs="Times New Roman"/>
                <w:sz w:val="28"/>
                <w:szCs w:val="28"/>
                <w:lang w:eastAsia="ru-RU"/>
              </w:rPr>
              <w:t>0.1., 0.2., 0.3., 0.6., 0.7., 0.9., 0.10., 0.11., 0.12., 0.13., 0.18., 0.21., 0.23., 0.29., 0.31., 0.32., 0.34., 0.36., 0.41., 0.42., 0.44.,  0.45., 0.48., 0.49., 0.53., 0.54., 0.55., 0.56., 0.59., 0.60., 0.67., 0.68., 0.69., 0.71., 0.72., 0.73, 0.81., 0.82., 0.83., 0.85., 0.86., 0.87., 0.91., 10.1., 10.2., 10.3., 10.4., 10.5., 10.6., 10.7., 10.8., 10.10., 10.11., 10.12.</w:t>
            </w:r>
            <w:proofErr w:type="gramEnd"/>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1285"/>
        </w:trPr>
        <w:tc>
          <w:tcPr>
            <w:tcW w:w="3402"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0.1., 0.2., 6.1.</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проектов, программ, мероприятий в сфере культуры;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управления проектной деятельностью в сфере культуры;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анализа механизмов  финансирования деятельности,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мероприятий;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47398">
              <w:rPr>
                <w:rFonts w:ascii="Times New Roman" w:hAnsi="Times New Roman" w:cs="Times New Roman"/>
                <w:sz w:val="28"/>
                <w:szCs w:val="28"/>
              </w:rPr>
              <w:t>бизнес-планирования</w:t>
            </w:r>
            <w:proofErr w:type="spellEnd"/>
            <w:proofErr w:type="gramEnd"/>
            <w:r w:rsidRPr="00D47398">
              <w:rPr>
                <w:rFonts w:ascii="Times New Roman" w:hAnsi="Times New Roman" w:cs="Times New Roman"/>
                <w:sz w:val="28"/>
                <w:szCs w:val="28"/>
              </w:rPr>
              <w:t>;</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D47398">
              <w:rPr>
                <w:rFonts w:ascii="Times New Roman" w:hAnsi="Times New Roman" w:cs="Times New Roman"/>
                <w:sz w:val="28"/>
                <w:szCs w:val="28"/>
              </w:rPr>
              <w:t>креативной</w:t>
            </w:r>
            <w:proofErr w:type="spellEnd"/>
            <w:r w:rsidRPr="00D47398">
              <w:rPr>
                <w:rFonts w:ascii="Times New Roman" w:hAnsi="Times New Roman" w:cs="Times New Roman"/>
                <w:sz w:val="28"/>
                <w:szCs w:val="28"/>
              </w:rPr>
              <w:t xml:space="preserve"> деятельности в сфере культуры;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Навыки  формирования комплексной системы управления инновациями;</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формирования имиджа </w:t>
            </w:r>
            <w:proofErr w:type="spellStart"/>
            <w:r w:rsidRPr="00D47398">
              <w:rPr>
                <w:rFonts w:ascii="Times New Roman" w:hAnsi="Times New Roman" w:cs="Times New Roman"/>
                <w:sz w:val="28"/>
                <w:szCs w:val="28"/>
              </w:rPr>
              <w:t>социокультурного</w:t>
            </w:r>
            <w:proofErr w:type="spellEnd"/>
            <w:r w:rsidRPr="00D47398">
              <w:rPr>
                <w:rFonts w:ascii="Times New Roman" w:hAnsi="Times New Roman" w:cs="Times New Roman"/>
                <w:sz w:val="28"/>
                <w:szCs w:val="28"/>
              </w:rPr>
              <w:t xml:space="preserve"> учреждения и отдельного сотрудника в современных </w:t>
            </w:r>
            <w:proofErr w:type="gramStart"/>
            <w:r w:rsidRPr="00D47398">
              <w:rPr>
                <w:rFonts w:ascii="Times New Roman" w:hAnsi="Times New Roman" w:cs="Times New Roman"/>
                <w:sz w:val="28"/>
                <w:szCs w:val="28"/>
              </w:rPr>
              <w:t>условиях</w:t>
            </w:r>
            <w:proofErr w:type="gramEnd"/>
            <w:r w:rsidRPr="00D47398">
              <w:rPr>
                <w:rFonts w:ascii="Times New Roman" w:hAnsi="Times New Roman" w:cs="Times New Roman"/>
                <w:sz w:val="28"/>
                <w:szCs w:val="28"/>
              </w:rPr>
              <w:t xml:space="preserve">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преобразований,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w:t>
            </w:r>
            <w:proofErr w:type="spellStart"/>
            <w:r w:rsidRPr="00D47398">
              <w:rPr>
                <w:rFonts w:ascii="Times New Roman" w:hAnsi="Times New Roman" w:cs="Times New Roman"/>
                <w:sz w:val="28"/>
                <w:szCs w:val="28"/>
              </w:rPr>
              <w:t>командообразования</w:t>
            </w:r>
            <w:proofErr w:type="spellEnd"/>
            <w:r w:rsidRPr="00D47398">
              <w:rPr>
                <w:rFonts w:ascii="Times New Roman" w:hAnsi="Times New Roman" w:cs="Times New Roman"/>
                <w:sz w:val="28"/>
                <w:szCs w:val="28"/>
              </w:rPr>
              <w:t xml:space="preserve"> для реализации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428"/>
        <w:gridCol w:w="8221"/>
      </w:tblGrid>
      <w:tr w:rsidR="00F918AA" w:rsidRPr="00D47398" w:rsidTr="00F918AA">
        <w:trPr>
          <w:trHeight w:val="644"/>
        </w:trPr>
        <w:tc>
          <w:tcPr>
            <w:tcW w:w="14884" w:type="dxa"/>
            <w:gridSpan w:val="3"/>
            <w:vAlign w:val="center"/>
          </w:tcPr>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F918AA" w:rsidRPr="00D47398" w:rsidTr="00F918AA">
        <w:trPr>
          <w:trHeight w:val="902"/>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b/>
                <w:sz w:val="28"/>
                <w:szCs w:val="28"/>
              </w:rPr>
              <w:t>К магистрам:</w:t>
            </w:r>
            <w:r w:rsidRPr="00D47398">
              <w:rPr>
                <w:rFonts w:ascii="Times New Roman" w:hAnsi="Times New Roman" w:cs="Times New Roman"/>
                <w:sz w:val="28"/>
                <w:szCs w:val="28"/>
              </w:rPr>
              <w:t xml:space="preserve">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 "История", "</w:t>
            </w:r>
            <w:proofErr w:type="spellStart"/>
            <w:proofErr w:type="gramStart"/>
            <w:r w:rsidRPr="00D47398">
              <w:rPr>
                <w:rFonts w:ascii="Times New Roman" w:hAnsi="Times New Roman" w:cs="Times New Roman"/>
                <w:sz w:val="28"/>
                <w:szCs w:val="28"/>
              </w:rPr>
              <w:t>Историко-архивоведение</w:t>
            </w:r>
            <w:proofErr w:type="spellEnd"/>
            <w:proofErr w:type="gramEnd"/>
            <w:r w:rsidRPr="00D47398">
              <w:rPr>
                <w:rFonts w:ascii="Times New Roman" w:hAnsi="Times New Roman" w:cs="Times New Roman"/>
                <w:sz w:val="28"/>
                <w:szCs w:val="28"/>
              </w:rPr>
              <w:t>", "Музееведение и охрана памятников истории и культуры", "Архитектура и градостроительство".</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К специалистам:</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«Строительство уникальных зданий и сооружений»</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D47398" w:rsidRDefault="00F918AA" w:rsidP="00F918AA">
            <w:pPr>
              <w:autoSpaceDE w:val="0"/>
              <w:autoSpaceDN w:val="0"/>
              <w:adjustRightInd w:val="0"/>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 xml:space="preserve">К бакалаврам: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направления подготовки «Государственное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 "История", "</w:t>
            </w:r>
            <w:proofErr w:type="spellStart"/>
            <w:proofErr w:type="gramStart"/>
            <w:r w:rsidRPr="00D47398">
              <w:rPr>
                <w:rFonts w:ascii="Times New Roman" w:hAnsi="Times New Roman" w:cs="Times New Roman"/>
                <w:sz w:val="28"/>
                <w:szCs w:val="28"/>
              </w:rPr>
              <w:t>Историко-архивоведение</w:t>
            </w:r>
            <w:proofErr w:type="spellEnd"/>
            <w:proofErr w:type="gramEnd"/>
            <w:r w:rsidRPr="00D47398">
              <w:rPr>
                <w:rFonts w:ascii="Times New Roman" w:hAnsi="Times New Roman" w:cs="Times New Roman"/>
                <w:sz w:val="28"/>
                <w:szCs w:val="28"/>
              </w:rPr>
              <w:t>", "Музееведение и охрана памятников истории и культуры", "Архитектура и градостроительство".</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D47398">
              <w:rPr>
                <w:b w:val="0"/>
                <w:bCs w:val="0"/>
                <w:sz w:val="28"/>
                <w:szCs w:val="28"/>
              </w:rPr>
              <w:lastRenderedPageBreak/>
              <w:t>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D47398" w:rsidTr="00F918AA">
        <w:tc>
          <w:tcPr>
            <w:tcW w:w="2235"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lastRenderedPageBreak/>
              <w:t>II</w:t>
            </w:r>
            <w:r w:rsidRPr="00D47398">
              <w:rPr>
                <w:rFonts w:ascii="Times New Roman" w:hAnsi="Times New Roman" w:cs="Times New Roman"/>
                <w:b/>
                <w:bCs/>
                <w:sz w:val="28"/>
                <w:szCs w:val="28"/>
              </w:rPr>
              <w:t>. Требования к профессиональным знаниям</w:t>
            </w:r>
          </w:p>
        </w:tc>
        <w:tc>
          <w:tcPr>
            <w:tcW w:w="4428"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lang w:eastAsia="ru-RU"/>
              </w:rPr>
            </w:pPr>
            <w:proofErr w:type="gramStart"/>
            <w:r w:rsidRPr="00D47398">
              <w:rPr>
                <w:rFonts w:ascii="Times New Roman" w:hAnsi="Times New Roman" w:cs="Times New Roman"/>
                <w:sz w:val="28"/>
                <w:szCs w:val="28"/>
                <w:lang w:eastAsia="ru-RU"/>
              </w:rPr>
              <w:t>0.1., 0.2., 0.3., 0.6., 0.7., 0.9., 0.10., 0.11., 0.12., 0.13., 0.18., 0.21., 0.23., 0.29., 0.31., 0.32., 0.34., 0.36., 0.41., 0.42., 0.44.,  0.45., 0.48., 0.49., 0.53., 0.54., 0.55., 0.56., 0.59., 0.60., 0.67., 0.68., 0.69., 0.71., 0.72., 0.73, 0.81., 0.82., 0.83., 0.85., 0.86., 0.87., 0.91., 10.1., 10.2., 10.3., 10.4., 10.5., 10.6., 10.7., 10.8., 10.10., 10.11., 10.12.</w:t>
            </w:r>
            <w:proofErr w:type="gramEnd"/>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699"/>
        </w:trPr>
        <w:tc>
          <w:tcPr>
            <w:tcW w:w="2235"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0.1., 0.2., 6.1.</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проектов, программ, мероприятий в сфере культуры;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управления проектной деятельностью в сфере культуры;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lastRenderedPageBreak/>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анализа механизмов  финансирования деятельности,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мероприятий;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47398">
              <w:rPr>
                <w:rFonts w:ascii="Times New Roman" w:hAnsi="Times New Roman" w:cs="Times New Roman"/>
                <w:sz w:val="28"/>
                <w:szCs w:val="28"/>
              </w:rPr>
              <w:t>бизнес-планирования</w:t>
            </w:r>
            <w:proofErr w:type="spellEnd"/>
            <w:proofErr w:type="gramEnd"/>
            <w:r w:rsidRPr="00D47398">
              <w:rPr>
                <w:rFonts w:ascii="Times New Roman" w:hAnsi="Times New Roman" w:cs="Times New Roman"/>
                <w:sz w:val="28"/>
                <w:szCs w:val="28"/>
              </w:rPr>
              <w:t>;</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D47398">
              <w:rPr>
                <w:rFonts w:ascii="Times New Roman" w:hAnsi="Times New Roman" w:cs="Times New Roman"/>
                <w:sz w:val="28"/>
                <w:szCs w:val="28"/>
              </w:rPr>
              <w:t>креативной</w:t>
            </w:r>
            <w:proofErr w:type="spellEnd"/>
            <w:r w:rsidRPr="00D47398">
              <w:rPr>
                <w:rFonts w:ascii="Times New Roman" w:hAnsi="Times New Roman" w:cs="Times New Roman"/>
                <w:sz w:val="28"/>
                <w:szCs w:val="28"/>
              </w:rPr>
              <w:t xml:space="preserve"> деятельности в сфере культуры;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Навыки  формирования комплексной системы управления инновациями;</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формирования имиджа </w:t>
            </w:r>
            <w:proofErr w:type="spellStart"/>
            <w:r w:rsidRPr="00D47398">
              <w:rPr>
                <w:rFonts w:ascii="Times New Roman" w:hAnsi="Times New Roman" w:cs="Times New Roman"/>
                <w:sz w:val="28"/>
                <w:szCs w:val="28"/>
              </w:rPr>
              <w:t>социокультурного</w:t>
            </w:r>
            <w:proofErr w:type="spellEnd"/>
            <w:r w:rsidRPr="00D47398">
              <w:rPr>
                <w:rFonts w:ascii="Times New Roman" w:hAnsi="Times New Roman" w:cs="Times New Roman"/>
                <w:sz w:val="28"/>
                <w:szCs w:val="28"/>
              </w:rPr>
              <w:t xml:space="preserve"> учреждения и отдельного сотрудника в современных </w:t>
            </w:r>
            <w:proofErr w:type="gramStart"/>
            <w:r w:rsidRPr="00D47398">
              <w:rPr>
                <w:rFonts w:ascii="Times New Roman" w:hAnsi="Times New Roman" w:cs="Times New Roman"/>
                <w:sz w:val="28"/>
                <w:szCs w:val="28"/>
              </w:rPr>
              <w:t>условиях</w:t>
            </w:r>
            <w:proofErr w:type="gramEnd"/>
            <w:r w:rsidRPr="00D47398">
              <w:rPr>
                <w:rFonts w:ascii="Times New Roman" w:hAnsi="Times New Roman" w:cs="Times New Roman"/>
                <w:sz w:val="28"/>
                <w:szCs w:val="28"/>
              </w:rPr>
              <w:t xml:space="preserve">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преобразований,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w:t>
            </w:r>
            <w:proofErr w:type="spellStart"/>
            <w:r w:rsidRPr="00D47398">
              <w:rPr>
                <w:rFonts w:ascii="Times New Roman" w:hAnsi="Times New Roman" w:cs="Times New Roman"/>
                <w:sz w:val="28"/>
                <w:szCs w:val="28"/>
              </w:rPr>
              <w:t>командообразования</w:t>
            </w:r>
            <w:proofErr w:type="spellEnd"/>
            <w:r w:rsidRPr="00D47398">
              <w:rPr>
                <w:rFonts w:ascii="Times New Roman" w:hAnsi="Times New Roman" w:cs="Times New Roman"/>
                <w:sz w:val="28"/>
                <w:szCs w:val="28"/>
              </w:rPr>
              <w:t xml:space="preserve"> для реализации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428"/>
        <w:gridCol w:w="8221"/>
      </w:tblGrid>
      <w:tr w:rsidR="00F918AA" w:rsidRPr="00D47398" w:rsidTr="00F918AA">
        <w:trPr>
          <w:trHeight w:val="644"/>
        </w:trPr>
        <w:tc>
          <w:tcPr>
            <w:tcW w:w="14884" w:type="dxa"/>
            <w:gridSpan w:val="3"/>
            <w:vAlign w:val="center"/>
          </w:tcPr>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lastRenderedPageBreak/>
              <w:t>Категория «специалисты» ведущей группы должностей государственной гражданской службы</w:t>
            </w:r>
          </w:p>
        </w:tc>
      </w:tr>
      <w:tr w:rsidR="00F918AA" w:rsidRPr="00D47398" w:rsidTr="00F918AA">
        <w:trPr>
          <w:trHeight w:val="902"/>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b/>
                <w:sz w:val="28"/>
                <w:szCs w:val="28"/>
              </w:rPr>
              <w:t>К магистрам:</w:t>
            </w:r>
            <w:r w:rsidRPr="00D47398">
              <w:rPr>
                <w:rFonts w:ascii="Times New Roman" w:hAnsi="Times New Roman" w:cs="Times New Roman"/>
                <w:sz w:val="28"/>
                <w:szCs w:val="28"/>
              </w:rPr>
              <w:t xml:space="preserve">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 "История", "</w:t>
            </w:r>
            <w:proofErr w:type="spellStart"/>
            <w:proofErr w:type="gramStart"/>
            <w:r w:rsidRPr="00D47398">
              <w:rPr>
                <w:rFonts w:ascii="Times New Roman" w:hAnsi="Times New Roman" w:cs="Times New Roman"/>
                <w:sz w:val="28"/>
                <w:szCs w:val="28"/>
              </w:rPr>
              <w:t>Историко-архивоведение</w:t>
            </w:r>
            <w:proofErr w:type="spellEnd"/>
            <w:proofErr w:type="gramEnd"/>
            <w:r w:rsidRPr="00D47398">
              <w:rPr>
                <w:rFonts w:ascii="Times New Roman" w:hAnsi="Times New Roman" w:cs="Times New Roman"/>
                <w:sz w:val="28"/>
                <w:szCs w:val="28"/>
              </w:rPr>
              <w:t>", "Музееведение и охрана памятников истории и культуры", "Архитектура и градостроительство".</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К специалистам:</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«Строительство уникальных зданий и сооружений»</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D47398" w:rsidRDefault="00F918AA" w:rsidP="00F918AA">
            <w:pPr>
              <w:autoSpaceDE w:val="0"/>
              <w:autoSpaceDN w:val="0"/>
              <w:adjustRightInd w:val="0"/>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 xml:space="preserve">К бакалаврам: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направления подготовки «Государственное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 "История", "</w:t>
            </w:r>
            <w:proofErr w:type="spellStart"/>
            <w:proofErr w:type="gramStart"/>
            <w:r w:rsidRPr="00D47398">
              <w:rPr>
                <w:rFonts w:ascii="Times New Roman" w:hAnsi="Times New Roman" w:cs="Times New Roman"/>
                <w:sz w:val="28"/>
                <w:szCs w:val="28"/>
              </w:rPr>
              <w:t>Историко-архивоведение</w:t>
            </w:r>
            <w:proofErr w:type="spellEnd"/>
            <w:proofErr w:type="gramEnd"/>
            <w:r w:rsidRPr="00D47398">
              <w:rPr>
                <w:rFonts w:ascii="Times New Roman" w:hAnsi="Times New Roman" w:cs="Times New Roman"/>
                <w:sz w:val="28"/>
                <w:szCs w:val="28"/>
              </w:rPr>
              <w:t>", "Музееведение и охрана памятников истории и культуры", "Архитектура и градостроительство".</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D47398">
              <w:rPr>
                <w:b w:val="0"/>
                <w:bCs w:val="0"/>
                <w:sz w:val="28"/>
                <w:szCs w:val="28"/>
              </w:rPr>
              <w:lastRenderedPageBreak/>
              <w:t>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D47398" w:rsidTr="00F918AA">
        <w:tc>
          <w:tcPr>
            <w:tcW w:w="2235"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lastRenderedPageBreak/>
              <w:t>II</w:t>
            </w:r>
            <w:r w:rsidRPr="00D47398">
              <w:rPr>
                <w:rFonts w:ascii="Times New Roman" w:hAnsi="Times New Roman" w:cs="Times New Roman"/>
                <w:b/>
                <w:bCs/>
                <w:sz w:val="28"/>
                <w:szCs w:val="28"/>
              </w:rPr>
              <w:t>. Требования к профессиональным знаниям</w:t>
            </w:r>
          </w:p>
        </w:tc>
        <w:tc>
          <w:tcPr>
            <w:tcW w:w="4428"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lang w:eastAsia="ru-RU"/>
              </w:rPr>
            </w:pPr>
            <w:proofErr w:type="gramStart"/>
            <w:r w:rsidRPr="00D47398">
              <w:rPr>
                <w:rFonts w:ascii="Times New Roman" w:hAnsi="Times New Roman" w:cs="Times New Roman"/>
                <w:sz w:val="28"/>
                <w:szCs w:val="28"/>
                <w:lang w:eastAsia="ru-RU"/>
              </w:rPr>
              <w:t>0.1., 0.2., 0.3., 0.6., 0.7., 0.9., 0.10., 0.11., 0.12., 0.13., 0.18., 0.21., 0.23., 0.29., 0.31., 0.32., 0.34., 0.36., 0.41., 0.42., 0.44.,  0.45., 0.48., 0.49., 0.53., 0.54., 0.55., 0.56., 0.59., 0.60., 0.67., 0.68., 0.69., 0.71., 0.72., 0.73, 0.81., 0.82., 0.83., 0.85., 0.86., 0.87., 0.91., 10.1., 10.2., 10.3., 10.4., 10.5., 10.6., 10.7., 10.8., 10.10., 10.11., 10.12.</w:t>
            </w:r>
            <w:proofErr w:type="gramEnd"/>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1285"/>
        </w:trPr>
        <w:tc>
          <w:tcPr>
            <w:tcW w:w="2235"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6.1.</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анализа механизмов  финансирования деятельности,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мероприятий;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47398">
              <w:rPr>
                <w:rFonts w:ascii="Times New Roman" w:hAnsi="Times New Roman" w:cs="Times New Roman"/>
                <w:sz w:val="28"/>
                <w:szCs w:val="28"/>
              </w:rPr>
              <w:t>бизнес-планирования</w:t>
            </w:r>
            <w:proofErr w:type="spellEnd"/>
            <w:proofErr w:type="gramEnd"/>
            <w:r w:rsidRPr="00D47398">
              <w:rPr>
                <w:rFonts w:ascii="Times New Roman" w:hAnsi="Times New Roman" w:cs="Times New Roman"/>
                <w:sz w:val="28"/>
                <w:szCs w:val="28"/>
              </w:rPr>
              <w:t>;</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lastRenderedPageBreak/>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формирования имиджа </w:t>
            </w:r>
            <w:proofErr w:type="spellStart"/>
            <w:r w:rsidRPr="00D47398">
              <w:rPr>
                <w:rFonts w:ascii="Times New Roman" w:hAnsi="Times New Roman" w:cs="Times New Roman"/>
                <w:sz w:val="28"/>
                <w:szCs w:val="28"/>
              </w:rPr>
              <w:t>социокультурного</w:t>
            </w:r>
            <w:proofErr w:type="spellEnd"/>
            <w:r w:rsidRPr="00D47398">
              <w:rPr>
                <w:rFonts w:ascii="Times New Roman" w:hAnsi="Times New Roman" w:cs="Times New Roman"/>
                <w:sz w:val="28"/>
                <w:szCs w:val="28"/>
              </w:rPr>
              <w:t xml:space="preserve"> учреждения и отдельного сотрудника в современных </w:t>
            </w:r>
            <w:proofErr w:type="gramStart"/>
            <w:r w:rsidRPr="00D47398">
              <w:rPr>
                <w:rFonts w:ascii="Times New Roman" w:hAnsi="Times New Roman" w:cs="Times New Roman"/>
                <w:sz w:val="28"/>
                <w:szCs w:val="28"/>
              </w:rPr>
              <w:t>условиях</w:t>
            </w:r>
            <w:proofErr w:type="gramEnd"/>
            <w:r w:rsidRPr="00D47398">
              <w:rPr>
                <w:rFonts w:ascii="Times New Roman" w:hAnsi="Times New Roman" w:cs="Times New Roman"/>
                <w:sz w:val="28"/>
                <w:szCs w:val="28"/>
              </w:rPr>
              <w:t xml:space="preserve">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преобразований,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w:t>
            </w:r>
            <w:proofErr w:type="spellStart"/>
            <w:r w:rsidRPr="00D47398">
              <w:rPr>
                <w:rFonts w:ascii="Times New Roman" w:hAnsi="Times New Roman" w:cs="Times New Roman"/>
                <w:sz w:val="28"/>
                <w:szCs w:val="28"/>
              </w:rPr>
              <w:t>командообразования</w:t>
            </w:r>
            <w:proofErr w:type="spellEnd"/>
            <w:r w:rsidRPr="00D47398">
              <w:rPr>
                <w:rFonts w:ascii="Times New Roman" w:hAnsi="Times New Roman" w:cs="Times New Roman"/>
                <w:sz w:val="28"/>
                <w:szCs w:val="28"/>
              </w:rPr>
              <w:t xml:space="preserve"> для реализации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428"/>
        <w:gridCol w:w="8221"/>
      </w:tblGrid>
      <w:tr w:rsidR="00F918AA" w:rsidRPr="00D47398" w:rsidTr="00F918AA">
        <w:trPr>
          <w:trHeight w:val="644"/>
        </w:trPr>
        <w:tc>
          <w:tcPr>
            <w:tcW w:w="14884" w:type="dxa"/>
            <w:gridSpan w:val="3"/>
            <w:vAlign w:val="center"/>
          </w:tcPr>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F918AA" w:rsidRPr="00D47398" w:rsidTr="00F918AA">
        <w:trPr>
          <w:trHeight w:val="902"/>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b/>
                <w:sz w:val="28"/>
                <w:szCs w:val="28"/>
              </w:rPr>
              <w:t>К магистрам:</w:t>
            </w:r>
            <w:r w:rsidRPr="00D47398">
              <w:rPr>
                <w:rFonts w:ascii="Times New Roman" w:hAnsi="Times New Roman" w:cs="Times New Roman"/>
                <w:sz w:val="28"/>
                <w:szCs w:val="28"/>
              </w:rPr>
              <w:t xml:space="preserve">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 "История", "</w:t>
            </w:r>
            <w:proofErr w:type="spellStart"/>
            <w:proofErr w:type="gramStart"/>
            <w:r w:rsidRPr="00D47398">
              <w:rPr>
                <w:rFonts w:ascii="Times New Roman" w:hAnsi="Times New Roman" w:cs="Times New Roman"/>
                <w:sz w:val="28"/>
                <w:szCs w:val="28"/>
              </w:rPr>
              <w:t>Историко-архивоведение</w:t>
            </w:r>
            <w:proofErr w:type="spellEnd"/>
            <w:proofErr w:type="gramEnd"/>
            <w:r w:rsidRPr="00D47398">
              <w:rPr>
                <w:rFonts w:ascii="Times New Roman" w:hAnsi="Times New Roman" w:cs="Times New Roman"/>
                <w:sz w:val="28"/>
                <w:szCs w:val="28"/>
              </w:rPr>
              <w:t>", "Музееведение и охрана памятников истории и культуры", "Архитектура и градостроительство".</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К специалистам:</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«Строительство уникальных зданий и сооружений»</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D47398" w:rsidRDefault="00F918AA" w:rsidP="00F918AA">
            <w:pPr>
              <w:autoSpaceDE w:val="0"/>
              <w:autoSpaceDN w:val="0"/>
              <w:adjustRightInd w:val="0"/>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 xml:space="preserve">К бакалаврам: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направления подготовки «Государственное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 "История", "</w:t>
            </w:r>
            <w:proofErr w:type="spellStart"/>
            <w:proofErr w:type="gramStart"/>
            <w:r w:rsidRPr="00D47398">
              <w:rPr>
                <w:rFonts w:ascii="Times New Roman" w:hAnsi="Times New Roman" w:cs="Times New Roman"/>
                <w:sz w:val="28"/>
                <w:szCs w:val="28"/>
              </w:rPr>
              <w:t>Историко-архивоведение</w:t>
            </w:r>
            <w:proofErr w:type="spellEnd"/>
            <w:proofErr w:type="gramEnd"/>
            <w:r w:rsidRPr="00D47398">
              <w:rPr>
                <w:rFonts w:ascii="Times New Roman" w:hAnsi="Times New Roman" w:cs="Times New Roman"/>
                <w:sz w:val="28"/>
                <w:szCs w:val="28"/>
              </w:rPr>
              <w:t>", "Музееведение и охрана памятников истории и культуры", "Архитектура и градостроительство".</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D47398">
              <w:rPr>
                <w:b w:val="0"/>
                <w:bCs w:val="0"/>
                <w:sz w:val="28"/>
                <w:szCs w:val="28"/>
              </w:rPr>
              <w:lastRenderedPageBreak/>
              <w:t>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D47398" w:rsidTr="00F918AA">
        <w:tc>
          <w:tcPr>
            <w:tcW w:w="2235"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lastRenderedPageBreak/>
              <w:t>II</w:t>
            </w:r>
            <w:r w:rsidRPr="00D47398">
              <w:rPr>
                <w:rFonts w:ascii="Times New Roman" w:hAnsi="Times New Roman" w:cs="Times New Roman"/>
                <w:b/>
                <w:bCs/>
                <w:sz w:val="28"/>
                <w:szCs w:val="28"/>
              </w:rPr>
              <w:t>. Требования к профессиональным знаниям</w:t>
            </w:r>
          </w:p>
        </w:tc>
        <w:tc>
          <w:tcPr>
            <w:tcW w:w="4428"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lang w:eastAsia="ru-RU"/>
              </w:rPr>
            </w:pPr>
            <w:proofErr w:type="gramStart"/>
            <w:r w:rsidRPr="00D47398">
              <w:rPr>
                <w:rFonts w:ascii="Times New Roman" w:hAnsi="Times New Roman" w:cs="Times New Roman"/>
                <w:sz w:val="28"/>
                <w:szCs w:val="28"/>
                <w:lang w:eastAsia="ru-RU"/>
              </w:rPr>
              <w:t>0.1., 0.2., 0.3., 0.6., 0.7., 0.9., 0.10., 0.11., 0.12., 0.13., 0.18., 0.21., 0.23., 0.29., 0.31., 0.32., 0.34., 0.36., 0.41., 0.42., 0.44.,  0.45., 0.48., 0.49., 0.53., 0.54., 0.55., 0.56., 0.59., 0.60., 0.67., 0.68., 0.69., 0.71., 0.72., 0.73, 0.81., 0.82., 0.83., 0.85., 0.86., 0.87., 0.91., 10.1., 10.2., 10.3., 10.4., 10.5., 10.6., 10.7., 10.8., 10.10., 10.11., 10.12.</w:t>
            </w:r>
            <w:proofErr w:type="gramEnd"/>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1285"/>
        </w:trPr>
        <w:tc>
          <w:tcPr>
            <w:tcW w:w="2235"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rPr>
                <w:rFonts w:ascii="Times New Roman" w:hAnsi="Times New Roman" w:cs="Times New Roman"/>
                <w:sz w:val="28"/>
                <w:szCs w:val="28"/>
              </w:rPr>
            </w:pPr>
            <w:r w:rsidRPr="00D47398">
              <w:rPr>
                <w:rFonts w:ascii="Times New Roman" w:hAnsi="Times New Roman" w:cs="Times New Roman"/>
                <w:sz w:val="28"/>
                <w:szCs w:val="28"/>
              </w:rPr>
              <w:t>6.1.</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анализа механизмов  финансирования деятельности,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мероприятий;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реализации различных форм государственно-частного </w:t>
            </w:r>
            <w:r w:rsidRPr="00D47398">
              <w:rPr>
                <w:rFonts w:ascii="Times New Roman" w:hAnsi="Times New Roman" w:cs="Times New Roman"/>
                <w:sz w:val="28"/>
                <w:szCs w:val="28"/>
              </w:rPr>
              <w:lastRenderedPageBreak/>
              <w:t xml:space="preserve">партнерства в сфере культуры и  </w:t>
            </w:r>
            <w:proofErr w:type="spellStart"/>
            <w:proofErr w:type="gramStart"/>
            <w:r w:rsidRPr="00D47398">
              <w:rPr>
                <w:rFonts w:ascii="Times New Roman" w:hAnsi="Times New Roman" w:cs="Times New Roman"/>
                <w:sz w:val="28"/>
                <w:szCs w:val="28"/>
              </w:rPr>
              <w:t>бизнес-планирования</w:t>
            </w:r>
            <w:proofErr w:type="spellEnd"/>
            <w:proofErr w:type="gramEnd"/>
            <w:r w:rsidRPr="00D47398">
              <w:rPr>
                <w:rFonts w:ascii="Times New Roman" w:hAnsi="Times New Roman" w:cs="Times New Roman"/>
                <w:sz w:val="28"/>
                <w:szCs w:val="28"/>
              </w:rPr>
              <w:t>;</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формирования имиджа </w:t>
            </w:r>
            <w:proofErr w:type="spellStart"/>
            <w:r w:rsidRPr="00D47398">
              <w:rPr>
                <w:rFonts w:ascii="Times New Roman" w:hAnsi="Times New Roman" w:cs="Times New Roman"/>
                <w:sz w:val="28"/>
                <w:szCs w:val="28"/>
              </w:rPr>
              <w:t>социокультурного</w:t>
            </w:r>
            <w:proofErr w:type="spellEnd"/>
            <w:r w:rsidRPr="00D47398">
              <w:rPr>
                <w:rFonts w:ascii="Times New Roman" w:hAnsi="Times New Roman" w:cs="Times New Roman"/>
                <w:sz w:val="28"/>
                <w:szCs w:val="28"/>
              </w:rPr>
              <w:t xml:space="preserve"> учреждения и отдельного сотрудника в современных </w:t>
            </w:r>
            <w:proofErr w:type="gramStart"/>
            <w:r w:rsidRPr="00D47398">
              <w:rPr>
                <w:rFonts w:ascii="Times New Roman" w:hAnsi="Times New Roman" w:cs="Times New Roman"/>
                <w:sz w:val="28"/>
                <w:szCs w:val="28"/>
              </w:rPr>
              <w:t>условиях</w:t>
            </w:r>
            <w:proofErr w:type="gramEnd"/>
            <w:r w:rsidRPr="00D47398">
              <w:rPr>
                <w:rFonts w:ascii="Times New Roman" w:hAnsi="Times New Roman" w:cs="Times New Roman"/>
                <w:sz w:val="28"/>
                <w:szCs w:val="28"/>
              </w:rPr>
              <w:t xml:space="preserve">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преобразований,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w:t>
            </w:r>
            <w:proofErr w:type="spellStart"/>
            <w:r w:rsidRPr="00D47398">
              <w:rPr>
                <w:rFonts w:ascii="Times New Roman" w:hAnsi="Times New Roman" w:cs="Times New Roman"/>
                <w:sz w:val="28"/>
                <w:szCs w:val="28"/>
              </w:rPr>
              <w:t>командообразования</w:t>
            </w:r>
            <w:proofErr w:type="spellEnd"/>
            <w:r w:rsidRPr="00D47398">
              <w:rPr>
                <w:rFonts w:ascii="Times New Roman" w:hAnsi="Times New Roman" w:cs="Times New Roman"/>
                <w:sz w:val="28"/>
                <w:szCs w:val="28"/>
              </w:rPr>
              <w:t xml:space="preserve"> для реализации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D47398" w:rsidTr="00F918AA">
        <w:trPr>
          <w:trHeight w:val="644"/>
        </w:trPr>
        <w:tc>
          <w:tcPr>
            <w:tcW w:w="14884" w:type="dxa"/>
            <w:gridSpan w:val="3"/>
            <w:vAlign w:val="center"/>
          </w:tcPr>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D47398" w:rsidTr="00F918AA">
        <w:trPr>
          <w:trHeight w:val="902"/>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b/>
                <w:sz w:val="28"/>
                <w:szCs w:val="28"/>
              </w:rPr>
              <w:t>К магистрам:</w:t>
            </w:r>
            <w:r w:rsidRPr="00D47398">
              <w:rPr>
                <w:rFonts w:ascii="Times New Roman" w:hAnsi="Times New Roman" w:cs="Times New Roman"/>
                <w:sz w:val="28"/>
                <w:szCs w:val="28"/>
              </w:rPr>
              <w:t xml:space="preserve">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 "История", "</w:t>
            </w:r>
            <w:proofErr w:type="spellStart"/>
            <w:proofErr w:type="gramStart"/>
            <w:r w:rsidRPr="00D47398">
              <w:rPr>
                <w:rFonts w:ascii="Times New Roman" w:hAnsi="Times New Roman" w:cs="Times New Roman"/>
                <w:sz w:val="28"/>
                <w:szCs w:val="28"/>
              </w:rPr>
              <w:t>Историко-архивоведение</w:t>
            </w:r>
            <w:proofErr w:type="spellEnd"/>
            <w:proofErr w:type="gramEnd"/>
            <w:r w:rsidRPr="00D47398">
              <w:rPr>
                <w:rFonts w:ascii="Times New Roman" w:hAnsi="Times New Roman" w:cs="Times New Roman"/>
                <w:sz w:val="28"/>
                <w:szCs w:val="28"/>
              </w:rPr>
              <w:t>", "Музееведение и охрана памятников истории и культуры", "Архитектура и градостроительство".</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К специалистам:</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«Строительство уникальных зданий и сооружений»</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p>
          <w:p w:rsidR="00F918AA" w:rsidRPr="00D47398" w:rsidRDefault="00F918AA" w:rsidP="00F918AA">
            <w:pPr>
              <w:autoSpaceDE w:val="0"/>
              <w:autoSpaceDN w:val="0"/>
              <w:adjustRightInd w:val="0"/>
              <w:spacing w:after="0" w:line="240" w:lineRule="auto"/>
              <w:rPr>
                <w:rFonts w:ascii="Times New Roman" w:hAnsi="Times New Roman" w:cs="Times New Roman"/>
                <w:b/>
                <w:sz w:val="28"/>
                <w:szCs w:val="28"/>
              </w:rPr>
            </w:pPr>
            <w:r w:rsidRPr="00D47398">
              <w:rPr>
                <w:rFonts w:ascii="Times New Roman" w:hAnsi="Times New Roman" w:cs="Times New Roman"/>
                <w:b/>
                <w:sz w:val="28"/>
                <w:szCs w:val="28"/>
              </w:rPr>
              <w:t xml:space="preserve">К бакалаврам: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специальности направления подготовки «Государственное и муниципальное управление», «Менеджмент», «Управление персоналом», «Юриспруденция». «</w:t>
            </w:r>
            <w:proofErr w:type="spellStart"/>
            <w:r w:rsidRPr="00D47398">
              <w:rPr>
                <w:rFonts w:ascii="Times New Roman" w:hAnsi="Times New Roman" w:cs="Times New Roman"/>
                <w:sz w:val="28"/>
                <w:szCs w:val="28"/>
              </w:rPr>
              <w:t>Культурология</w:t>
            </w:r>
            <w:proofErr w:type="spellEnd"/>
            <w:r w:rsidRPr="00D47398">
              <w:rPr>
                <w:rFonts w:ascii="Times New Roman" w:hAnsi="Times New Roman" w:cs="Times New Roman"/>
                <w:sz w:val="28"/>
                <w:szCs w:val="28"/>
              </w:rPr>
              <w:t>», «Изящные искусства», «История искусств», «Реставрация»,  «Искусство», «Декоративно-прикладное искусство и народные промыслы», «Реконструкция и реставрация архитектурного наследия», «Строительство», "История", "</w:t>
            </w:r>
            <w:proofErr w:type="spellStart"/>
            <w:proofErr w:type="gramStart"/>
            <w:r w:rsidRPr="00D47398">
              <w:rPr>
                <w:rFonts w:ascii="Times New Roman" w:hAnsi="Times New Roman" w:cs="Times New Roman"/>
                <w:sz w:val="28"/>
                <w:szCs w:val="28"/>
              </w:rPr>
              <w:t>Историко-архивоведение</w:t>
            </w:r>
            <w:proofErr w:type="spellEnd"/>
            <w:proofErr w:type="gramEnd"/>
            <w:r w:rsidRPr="00D47398">
              <w:rPr>
                <w:rFonts w:ascii="Times New Roman" w:hAnsi="Times New Roman" w:cs="Times New Roman"/>
                <w:sz w:val="28"/>
                <w:szCs w:val="28"/>
              </w:rPr>
              <w:t>", "Музееведение и охрана памятников истории и культуры", "Архитектура и градостроительство".</w:t>
            </w:r>
          </w:p>
          <w:p w:rsidR="00F918AA" w:rsidRPr="00D47398"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D47398">
              <w:rPr>
                <w:b w:val="0"/>
                <w:bCs w:val="0"/>
                <w:sz w:val="28"/>
                <w:szCs w:val="28"/>
              </w:rPr>
              <w:lastRenderedPageBreak/>
              <w:t>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D47398" w:rsidTr="00F918AA">
        <w:tc>
          <w:tcPr>
            <w:tcW w:w="3402"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lastRenderedPageBreak/>
              <w:t>II</w:t>
            </w:r>
            <w:r w:rsidRPr="00D47398">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w:t>
            </w:r>
            <w:proofErr w:type="gramStart"/>
            <w:r w:rsidRPr="00D47398">
              <w:rPr>
                <w:rFonts w:ascii="Times New Roman" w:hAnsi="Times New Roman" w:cs="Times New Roman"/>
                <w:sz w:val="28"/>
                <w:szCs w:val="28"/>
              </w:rPr>
              <w:t>.</w:t>
            </w:r>
            <w:proofErr w:type="gramEnd"/>
            <w:r w:rsidRPr="00D47398">
              <w:rPr>
                <w:rFonts w:ascii="Times New Roman" w:hAnsi="Times New Roman" w:cs="Times New Roman"/>
                <w:sz w:val="28"/>
                <w:szCs w:val="28"/>
              </w:rPr>
              <w:t xml:space="preserve"> </w:t>
            </w:r>
            <w:proofErr w:type="gramStart"/>
            <w:r w:rsidRPr="00D47398">
              <w:rPr>
                <w:rFonts w:ascii="Times New Roman" w:hAnsi="Times New Roman" w:cs="Times New Roman"/>
                <w:sz w:val="28"/>
                <w:szCs w:val="28"/>
              </w:rPr>
              <w:t>в</w:t>
            </w:r>
            <w:proofErr w:type="gramEnd"/>
            <w:r w:rsidRPr="00D47398">
              <w:rPr>
                <w:rFonts w:ascii="Times New Roman" w:hAnsi="Times New Roman" w:cs="Times New Roman"/>
                <w:sz w:val="28"/>
                <w:szCs w:val="28"/>
              </w:rPr>
              <w:t>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lang w:eastAsia="ru-RU"/>
              </w:rPr>
              <w:t>0.1., 0.9., 0.13., 0.18., 0.21., 0.23., 0.29., 0.31., 0.32., 10.1., 10.2., 10.3., 10.4., 10.5.</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1285"/>
        </w:trPr>
        <w:tc>
          <w:tcPr>
            <w:tcW w:w="3402"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6.1.</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анализа механизмов  финансирования деятельности,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мероприятий;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D47398">
              <w:rPr>
                <w:rFonts w:ascii="Times New Roman" w:hAnsi="Times New Roman" w:cs="Times New Roman"/>
                <w:sz w:val="28"/>
                <w:szCs w:val="28"/>
              </w:rPr>
              <w:t>бизнес-планирования</w:t>
            </w:r>
            <w:proofErr w:type="spellEnd"/>
            <w:proofErr w:type="gramEnd"/>
            <w:r w:rsidRPr="00D47398">
              <w:rPr>
                <w:rFonts w:ascii="Times New Roman" w:hAnsi="Times New Roman" w:cs="Times New Roman"/>
                <w:sz w:val="28"/>
                <w:szCs w:val="28"/>
              </w:rPr>
              <w:t>;</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w:t>
            </w:r>
            <w:r w:rsidRPr="00D47398">
              <w:rPr>
                <w:rFonts w:ascii="Times New Roman" w:hAnsi="Times New Roman" w:cs="Times New Roman"/>
                <w:sz w:val="28"/>
                <w:szCs w:val="28"/>
              </w:rPr>
              <w:lastRenderedPageBreak/>
              <w:t xml:space="preserve">совершенствованию траектории инновационного развития страны, территории, конкретного учреждения; </w:t>
            </w:r>
          </w:p>
          <w:p w:rsidR="00F918AA" w:rsidRPr="00D47398" w:rsidRDefault="00F918AA" w:rsidP="00F918AA">
            <w:pPr>
              <w:spacing w:after="0"/>
              <w:rPr>
                <w:rFonts w:ascii="Times New Roman" w:hAnsi="Times New Roman" w:cs="Times New Roman"/>
                <w:sz w:val="28"/>
                <w:szCs w:val="28"/>
              </w:rPr>
            </w:pPr>
            <w:r w:rsidRPr="00D47398">
              <w:rPr>
                <w:rFonts w:ascii="Times New Roman" w:hAnsi="Times New Roman" w:cs="Times New Roman"/>
                <w:sz w:val="28"/>
                <w:szCs w:val="28"/>
              </w:rPr>
              <w:t xml:space="preserve">Навыки формирования имиджа </w:t>
            </w:r>
            <w:proofErr w:type="spellStart"/>
            <w:r w:rsidRPr="00D47398">
              <w:rPr>
                <w:rFonts w:ascii="Times New Roman" w:hAnsi="Times New Roman" w:cs="Times New Roman"/>
                <w:sz w:val="28"/>
                <w:szCs w:val="28"/>
              </w:rPr>
              <w:t>социокультурного</w:t>
            </w:r>
            <w:proofErr w:type="spellEnd"/>
            <w:r w:rsidRPr="00D47398">
              <w:rPr>
                <w:rFonts w:ascii="Times New Roman" w:hAnsi="Times New Roman" w:cs="Times New Roman"/>
                <w:sz w:val="28"/>
                <w:szCs w:val="28"/>
              </w:rPr>
              <w:t xml:space="preserve"> учреждения и отдельного сотрудника в современных </w:t>
            </w:r>
            <w:proofErr w:type="gramStart"/>
            <w:r w:rsidRPr="00D47398">
              <w:rPr>
                <w:rFonts w:ascii="Times New Roman" w:hAnsi="Times New Roman" w:cs="Times New Roman"/>
                <w:sz w:val="28"/>
                <w:szCs w:val="28"/>
              </w:rPr>
              <w:t>условиях</w:t>
            </w:r>
            <w:proofErr w:type="gramEnd"/>
            <w:r w:rsidRPr="00D47398">
              <w:rPr>
                <w:rFonts w:ascii="Times New Roman" w:hAnsi="Times New Roman" w:cs="Times New Roman"/>
                <w:sz w:val="28"/>
                <w:szCs w:val="28"/>
              </w:rPr>
              <w:t xml:space="preserve">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преобразований, </w:t>
            </w:r>
          </w:p>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Навыки  </w:t>
            </w:r>
            <w:proofErr w:type="spellStart"/>
            <w:r w:rsidRPr="00D47398">
              <w:rPr>
                <w:rFonts w:ascii="Times New Roman" w:hAnsi="Times New Roman" w:cs="Times New Roman"/>
                <w:sz w:val="28"/>
                <w:szCs w:val="28"/>
              </w:rPr>
              <w:t>командообразования</w:t>
            </w:r>
            <w:proofErr w:type="spellEnd"/>
            <w:r w:rsidRPr="00D47398">
              <w:rPr>
                <w:rFonts w:ascii="Times New Roman" w:hAnsi="Times New Roman" w:cs="Times New Roman"/>
                <w:sz w:val="28"/>
                <w:szCs w:val="28"/>
              </w:rPr>
              <w:t xml:space="preserve"> для реализации </w:t>
            </w:r>
            <w:proofErr w:type="spellStart"/>
            <w:r w:rsidRPr="00D47398">
              <w:rPr>
                <w:rFonts w:ascii="Times New Roman" w:hAnsi="Times New Roman" w:cs="Times New Roman"/>
                <w:sz w:val="28"/>
                <w:szCs w:val="28"/>
              </w:rPr>
              <w:t>социокультурных</w:t>
            </w:r>
            <w:proofErr w:type="spellEnd"/>
            <w:r w:rsidRPr="00D47398">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428"/>
        <w:gridCol w:w="8221"/>
      </w:tblGrid>
      <w:tr w:rsidR="00F918AA" w:rsidRPr="00D47398" w:rsidTr="00F918AA">
        <w:trPr>
          <w:trHeight w:val="644"/>
        </w:trPr>
        <w:tc>
          <w:tcPr>
            <w:tcW w:w="14884"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lastRenderedPageBreak/>
              <w:t xml:space="preserve">Категория «обеспечивающие специалисты» старшей и младшей групп должностей </w:t>
            </w:r>
          </w:p>
          <w:p w:rsidR="00F918AA" w:rsidRPr="00D47398" w:rsidRDefault="00F918AA" w:rsidP="00F918AA">
            <w:pPr>
              <w:tabs>
                <w:tab w:val="left" w:pos="9033"/>
              </w:tabs>
              <w:spacing w:after="0" w:line="240" w:lineRule="auto"/>
              <w:jc w:val="center"/>
              <w:rPr>
                <w:rFonts w:ascii="Times New Roman" w:hAnsi="Times New Roman" w:cs="Times New Roman"/>
                <w:b/>
                <w:sz w:val="28"/>
                <w:szCs w:val="28"/>
              </w:rPr>
            </w:pPr>
            <w:r w:rsidRPr="00D47398">
              <w:rPr>
                <w:rFonts w:ascii="Times New Roman" w:hAnsi="Times New Roman" w:cs="Times New Roman"/>
                <w:b/>
                <w:sz w:val="28"/>
                <w:szCs w:val="28"/>
              </w:rPr>
              <w:t>государственной гражданской службы</w:t>
            </w:r>
          </w:p>
        </w:tc>
      </w:tr>
      <w:tr w:rsidR="00F918AA" w:rsidRPr="00D47398" w:rsidTr="00F918AA">
        <w:trPr>
          <w:trHeight w:val="902"/>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w:t>
            </w:r>
            <w:r w:rsidRPr="00D4739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D47398" w:rsidRDefault="00F918AA" w:rsidP="00F918AA">
            <w:pPr>
              <w:pStyle w:val="3"/>
              <w:tabs>
                <w:tab w:val="left" w:pos="9033"/>
              </w:tabs>
              <w:spacing w:before="0"/>
              <w:rPr>
                <w:rFonts w:eastAsiaTheme="minorHAnsi"/>
                <w:b w:val="0"/>
                <w:bCs w:val="0"/>
                <w:sz w:val="28"/>
                <w:szCs w:val="28"/>
              </w:rPr>
            </w:pPr>
            <w:r w:rsidRPr="00D47398">
              <w:rPr>
                <w:rFonts w:eastAsiaTheme="minorHAnsi"/>
                <w:b w:val="0"/>
                <w:bCs w:val="0"/>
                <w:sz w:val="28"/>
                <w:szCs w:val="28"/>
              </w:rPr>
              <w:t xml:space="preserve">Среднее профессиональное образование по программам </w:t>
            </w:r>
            <w:proofErr w:type="gramStart"/>
            <w:r w:rsidRPr="00D47398">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D47398">
              <w:rPr>
                <w:rFonts w:eastAsiaTheme="minorHAnsi"/>
                <w:b w:val="0"/>
                <w:bCs w:val="0"/>
                <w:sz w:val="28"/>
                <w:szCs w:val="28"/>
              </w:rPr>
              <w:t xml:space="preserve"> образования «Экономика и управление», «Юриспруденция», «Архитектура и искусство», «Культура и искусство».</w:t>
            </w:r>
          </w:p>
          <w:p w:rsidR="00F918AA" w:rsidRPr="00D47398" w:rsidRDefault="00F918AA" w:rsidP="00F918AA">
            <w:pPr>
              <w:spacing w:after="0" w:line="240" w:lineRule="auto"/>
              <w:rPr>
                <w:rFonts w:ascii="Times New Roman" w:hAnsi="Times New Roman" w:cs="Times New Roman"/>
                <w:sz w:val="28"/>
                <w:szCs w:val="28"/>
                <w:lang w:eastAsia="ru-RU"/>
              </w:rPr>
            </w:pPr>
            <w:r w:rsidRPr="00D47398">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D47398" w:rsidTr="00F918AA">
        <w:tc>
          <w:tcPr>
            <w:tcW w:w="2235" w:type="dxa"/>
            <w:vMerge w:val="restart"/>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w:t>
            </w:r>
            <w:r w:rsidRPr="00D47398">
              <w:rPr>
                <w:rFonts w:ascii="Times New Roman" w:hAnsi="Times New Roman" w:cs="Times New Roman"/>
                <w:b/>
                <w:bCs/>
                <w:sz w:val="28"/>
                <w:szCs w:val="28"/>
              </w:rPr>
              <w:t>. Требования к профессиональным знаниям</w:t>
            </w:r>
          </w:p>
        </w:tc>
        <w:tc>
          <w:tcPr>
            <w:tcW w:w="4428" w:type="dxa"/>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Знание нормативных правовых актов</w:t>
            </w:r>
            <w:proofErr w:type="gramStart"/>
            <w:r w:rsidRPr="00D47398">
              <w:rPr>
                <w:rFonts w:ascii="Times New Roman" w:hAnsi="Times New Roman" w:cs="Times New Roman"/>
                <w:sz w:val="28"/>
                <w:szCs w:val="28"/>
              </w:rPr>
              <w:t>.</w:t>
            </w:r>
            <w:proofErr w:type="gramEnd"/>
            <w:r w:rsidRPr="00D47398">
              <w:rPr>
                <w:rFonts w:ascii="Times New Roman" w:hAnsi="Times New Roman" w:cs="Times New Roman"/>
                <w:sz w:val="28"/>
                <w:szCs w:val="28"/>
              </w:rPr>
              <w:t xml:space="preserve"> </w:t>
            </w:r>
            <w:proofErr w:type="gramStart"/>
            <w:r w:rsidRPr="00D47398">
              <w:rPr>
                <w:rFonts w:ascii="Times New Roman" w:hAnsi="Times New Roman" w:cs="Times New Roman"/>
                <w:sz w:val="28"/>
                <w:szCs w:val="28"/>
              </w:rPr>
              <w:t>в</w:t>
            </w:r>
            <w:proofErr w:type="gramEnd"/>
            <w:r w:rsidRPr="00D47398">
              <w:rPr>
                <w:rFonts w:ascii="Times New Roman" w:hAnsi="Times New Roman" w:cs="Times New Roman"/>
                <w:sz w:val="28"/>
                <w:szCs w:val="28"/>
              </w:rPr>
              <w:t>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lang w:eastAsia="ru-RU"/>
              </w:rPr>
              <w:t>0.1., 0.9., 0.13., 0.18., 0.21., 0.23., 0.29., 0.31., 0.32., 10.1., 10.2., 10.3., 10.4., 10.5.</w:t>
            </w:r>
          </w:p>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D47398" w:rsidTr="00F918AA">
        <w:trPr>
          <w:trHeight w:val="1285"/>
        </w:trPr>
        <w:tc>
          <w:tcPr>
            <w:tcW w:w="2235" w:type="dxa"/>
            <w:vMerge/>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D47398" w:rsidRDefault="00F918AA" w:rsidP="00F918AA">
            <w:pPr>
              <w:tabs>
                <w:tab w:val="left" w:pos="9033"/>
              </w:tabs>
              <w:spacing w:after="0" w:line="240" w:lineRule="auto"/>
              <w:jc w:val="center"/>
              <w:rPr>
                <w:rFonts w:ascii="Times New Roman" w:hAnsi="Times New Roman" w:cs="Times New Roman"/>
                <w:b/>
                <w:bCs/>
                <w:sz w:val="28"/>
                <w:szCs w:val="28"/>
                <w:lang w:val="en-US"/>
              </w:rPr>
            </w:pPr>
            <w:r w:rsidRPr="00D47398">
              <w:rPr>
                <w:rFonts w:ascii="Times New Roman" w:hAnsi="Times New Roman" w:cs="Times New Roman"/>
                <w:b/>
                <w:bCs/>
                <w:sz w:val="28"/>
                <w:szCs w:val="28"/>
              </w:rPr>
              <w:t>2. Иные профессиональные знания</w:t>
            </w:r>
          </w:p>
        </w:tc>
        <w:tc>
          <w:tcPr>
            <w:tcW w:w="8221" w:type="dxa"/>
            <w:vAlign w:val="center"/>
          </w:tcPr>
          <w:p w:rsidR="00F918AA" w:rsidRPr="00D47398" w:rsidRDefault="00F918AA" w:rsidP="00F918AA">
            <w:pPr>
              <w:tabs>
                <w:tab w:val="left" w:pos="9033"/>
              </w:tabs>
              <w:spacing w:after="0" w:line="240" w:lineRule="auto"/>
              <w:ind w:left="34"/>
              <w:rPr>
                <w:rFonts w:ascii="Times New Roman" w:hAnsi="Times New Roman" w:cs="Times New Roman"/>
                <w:sz w:val="28"/>
                <w:szCs w:val="28"/>
              </w:rPr>
            </w:pPr>
            <w:r w:rsidRPr="00D4739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D47398"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6.1.</w:t>
            </w:r>
          </w:p>
        </w:tc>
      </w:tr>
      <w:tr w:rsidR="00F918AA" w:rsidRPr="00D47398" w:rsidTr="00F918AA">
        <w:trPr>
          <w:trHeight w:val="859"/>
        </w:trPr>
        <w:tc>
          <w:tcPr>
            <w:tcW w:w="6663" w:type="dxa"/>
            <w:gridSpan w:val="2"/>
            <w:vAlign w:val="center"/>
          </w:tcPr>
          <w:p w:rsidR="00F918AA" w:rsidRPr="00D47398" w:rsidRDefault="00F918AA" w:rsidP="00F918AA">
            <w:pPr>
              <w:tabs>
                <w:tab w:val="left" w:pos="9033"/>
              </w:tabs>
              <w:spacing w:after="0" w:line="240" w:lineRule="auto"/>
              <w:jc w:val="center"/>
              <w:rPr>
                <w:rFonts w:ascii="Times New Roman" w:hAnsi="Times New Roman" w:cs="Times New Roman"/>
                <w:sz w:val="28"/>
                <w:szCs w:val="28"/>
              </w:rPr>
            </w:pPr>
            <w:r w:rsidRPr="00D47398">
              <w:rPr>
                <w:rFonts w:ascii="Times New Roman" w:hAnsi="Times New Roman" w:cs="Times New Roman"/>
                <w:b/>
                <w:bCs/>
                <w:sz w:val="28"/>
                <w:szCs w:val="28"/>
                <w:lang w:val="en-US"/>
              </w:rPr>
              <w:t>III</w:t>
            </w:r>
            <w:r w:rsidRPr="00D47398">
              <w:rPr>
                <w:rFonts w:ascii="Times New Roman" w:hAnsi="Times New Roman" w:cs="Times New Roman"/>
                <w:b/>
                <w:bCs/>
                <w:sz w:val="28"/>
                <w:szCs w:val="28"/>
              </w:rPr>
              <w:t>. Требования к профессиональным навыкам</w:t>
            </w:r>
          </w:p>
        </w:tc>
        <w:tc>
          <w:tcPr>
            <w:tcW w:w="8221" w:type="dxa"/>
          </w:tcPr>
          <w:p w:rsidR="00F918AA" w:rsidRPr="00D47398" w:rsidRDefault="00F918AA" w:rsidP="00F918AA">
            <w:pPr>
              <w:autoSpaceDE w:val="0"/>
              <w:autoSpaceDN w:val="0"/>
              <w:adjustRightInd w:val="0"/>
              <w:spacing w:after="0" w:line="240" w:lineRule="auto"/>
              <w:rPr>
                <w:rFonts w:ascii="Times New Roman" w:hAnsi="Times New Roman" w:cs="Times New Roman"/>
                <w:sz w:val="28"/>
                <w:szCs w:val="28"/>
              </w:rPr>
            </w:pPr>
          </w:p>
        </w:tc>
      </w:tr>
    </w:tbl>
    <w:p w:rsidR="00F918AA" w:rsidRDefault="00F918AA" w:rsidP="00F918AA">
      <w:pPr>
        <w:tabs>
          <w:tab w:val="left" w:pos="495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D47398" w:rsidRDefault="00F918AA" w:rsidP="00F918AA">
      <w:pPr>
        <w:spacing w:after="0" w:line="240" w:lineRule="auto"/>
        <w:ind w:firstLine="357"/>
        <w:jc w:val="center"/>
        <w:rPr>
          <w:rFonts w:ascii="Times New Roman" w:hAnsi="Times New Roman" w:cs="Times New Roman"/>
          <w:sz w:val="28"/>
          <w:szCs w:val="28"/>
          <w:lang w:eastAsia="ru-RU"/>
        </w:rPr>
      </w:pPr>
      <w:bookmarkStart w:id="10" w:name="УсловияРазвитиеТуризма"/>
      <w:bookmarkEnd w:id="10"/>
      <w:r w:rsidRPr="00D47398">
        <w:rPr>
          <w:rFonts w:ascii="Times New Roman" w:hAnsi="Times New Roman" w:cs="Times New Roman"/>
          <w:sz w:val="28"/>
          <w:szCs w:val="28"/>
          <w:lang w:eastAsia="ru-RU"/>
        </w:rPr>
        <w:t>Создание условий для развития внутреннего и международного туризма</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tabs>
          <w:tab w:val="left" w:pos="4953"/>
        </w:tabs>
        <w:spacing w:after="0" w:line="240" w:lineRule="auto"/>
        <w:jc w:val="both"/>
        <w:rPr>
          <w:rFonts w:ascii="Times New Roman" w:hAnsi="Times New Roman" w:cs="Times New Roman"/>
          <w:i/>
          <w:sz w:val="24"/>
          <w:szCs w:val="24"/>
          <w:vertAlign w:val="subscript"/>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267E43"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267E43"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b/>
                <w:sz w:val="28"/>
                <w:szCs w:val="28"/>
              </w:rPr>
              <w:t>К магистрам:</w:t>
            </w:r>
            <w:r w:rsidRPr="00C11EA4">
              <w:rPr>
                <w:rFonts w:ascii="Times New Roman" w:hAnsi="Times New Roman" w:cs="Times New Roman"/>
                <w:sz w:val="28"/>
                <w:szCs w:val="28"/>
              </w:rPr>
              <w:t xml:space="preserve"> 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Pr="00C11EA4" w:rsidRDefault="00F918AA" w:rsidP="00F918AA">
            <w:pPr>
              <w:spacing w:after="0" w:line="240" w:lineRule="auto"/>
              <w:rPr>
                <w:rFonts w:ascii="Times New Roman" w:hAnsi="Times New Roman" w:cs="Times New Roman"/>
                <w:sz w:val="28"/>
                <w:szCs w:val="28"/>
              </w:rPr>
            </w:pPr>
          </w:p>
          <w:p w:rsidR="00F918AA" w:rsidRPr="00C11EA4" w:rsidRDefault="00F918AA" w:rsidP="00F918AA">
            <w:pPr>
              <w:tabs>
                <w:tab w:val="left" w:pos="9033"/>
              </w:tabs>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специалистам: </w:t>
            </w:r>
          </w:p>
          <w:p w:rsidR="00F918AA" w:rsidRDefault="00F918AA" w:rsidP="00F918AA">
            <w:pPr>
              <w:pStyle w:val="3"/>
              <w:tabs>
                <w:tab w:val="left" w:pos="9033"/>
              </w:tabs>
              <w:spacing w:before="0" w:beforeAutospacing="0" w:after="0" w:afterAutospacing="0"/>
              <w:rPr>
                <w:b w:val="0"/>
                <w:bCs w:val="0"/>
                <w:sz w:val="28"/>
                <w:szCs w:val="28"/>
              </w:rPr>
            </w:pPr>
            <w:r w:rsidRPr="00C11EA4">
              <w:rPr>
                <w:b w:val="0"/>
                <w:sz w:val="28"/>
                <w:szCs w:val="28"/>
              </w:rPr>
              <w:t>направления подготовки «Туризм», «Социально-культурный сервис и туризм», «Гостиничное дело», «Государственное и муниципальное управление», «Менеджмент».</w:t>
            </w:r>
            <w:r w:rsidRPr="00C11EA4">
              <w:rPr>
                <w:b w:val="0"/>
                <w:bCs w:val="0"/>
                <w:sz w:val="28"/>
                <w:szCs w:val="28"/>
              </w:rPr>
              <w:t xml:space="preserve"> </w:t>
            </w:r>
          </w:p>
          <w:p w:rsidR="00F918AA" w:rsidRPr="00C11EA4" w:rsidRDefault="00F918AA" w:rsidP="00F918AA">
            <w:pPr>
              <w:pStyle w:val="3"/>
              <w:tabs>
                <w:tab w:val="left" w:pos="9033"/>
              </w:tabs>
              <w:spacing w:before="0" w:beforeAutospacing="0" w:after="0" w:afterAutospacing="0"/>
              <w:rPr>
                <w:b w:val="0"/>
                <w:bCs w:val="0"/>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267E43"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w:t>
            </w:r>
            <w:r w:rsidRPr="00C11EA4">
              <w:rPr>
                <w:rFonts w:ascii="Times New Roman" w:hAnsi="Times New Roman" w:cs="Times New Roman"/>
                <w:sz w:val="28"/>
                <w:szCs w:val="28"/>
              </w:rPr>
              <w:lastRenderedPageBreak/>
              <w:t>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t>0.1., 0.13., 0.14., 0.15., 0.16., 0.23., 0.24., 0.29., 0.32., 0.35., 0.37., 0.38., 0.41., 0.42., 0.43., 0.44., 0.47., 0.48., 0.49., 0.53., 0.59., 0.68., 0.71., 0.72., 0.82., 0.84., 0.85., 0.87., 11.1., 11.2., 11.3., 11.4.</w:t>
            </w:r>
          </w:p>
        </w:tc>
      </w:tr>
      <w:tr w:rsidR="00F918AA" w:rsidRPr="00267E43"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0.1., 0.2., 7.1.</w:t>
            </w:r>
          </w:p>
        </w:tc>
      </w:tr>
      <w:tr w:rsidR="00F918AA" w:rsidRPr="00267E43"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проектов, программ, мероприятий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управления проектной деятельностью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C11EA4">
              <w:rPr>
                <w:rFonts w:ascii="Times New Roman" w:hAnsi="Times New Roman" w:cs="Times New Roman"/>
                <w:sz w:val="28"/>
                <w:szCs w:val="28"/>
              </w:rPr>
              <w:t>креативной</w:t>
            </w:r>
            <w:proofErr w:type="spellEnd"/>
            <w:r w:rsidRPr="00C11EA4">
              <w:rPr>
                <w:rFonts w:ascii="Times New Roman" w:hAnsi="Times New Roman" w:cs="Times New Roman"/>
                <w:sz w:val="28"/>
                <w:szCs w:val="28"/>
              </w:rPr>
              <w:t xml:space="preserve"> деятельности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комплексной системы управления </w:t>
            </w:r>
            <w:r w:rsidRPr="00C11EA4">
              <w:rPr>
                <w:rFonts w:ascii="Times New Roman" w:hAnsi="Times New Roman" w:cs="Times New Roman"/>
                <w:sz w:val="28"/>
                <w:szCs w:val="28"/>
              </w:rPr>
              <w:lastRenderedPageBreak/>
              <w:t>инновациями;</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разработки концепций, стратегий, программ, планов мероприятий по развитию внутреннего и въездного туризма.</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подготовки </w:t>
            </w:r>
            <w:r w:rsidRPr="00C11EA4">
              <w:rPr>
                <w:rFonts w:ascii="Times New Roman" w:hAnsi="Times New Roman" w:cs="Times New Roman"/>
                <w:sz w:val="28"/>
                <w:szCs w:val="28"/>
                <w:shd w:val="clear" w:color="auto" w:fill="FFFFFF"/>
              </w:rPr>
              <w:t>предложений по формированию основных направлений и принципов государственной политики в сфере туризма, а также определению приоритетных направлений развития туристской отрасли.</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проведения а</w:t>
            </w:r>
            <w:r w:rsidRPr="00C11EA4">
              <w:rPr>
                <w:rFonts w:ascii="Times New Roman" w:hAnsi="Times New Roman" w:cs="Times New Roman"/>
                <w:sz w:val="28"/>
                <w:szCs w:val="28"/>
                <w:shd w:val="clear" w:color="auto" w:fill="FFFFFF"/>
              </w:rPr>
              <w:t>нализа практики применения законодательства Российской Федерации и подготовки предложений по совершенствованию нормативного правого регулирования в отрасли туризма.</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267E43"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267E43"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b/>
                <w:sz w:val="28"/>
                <w:szCs w:val="28"/>
              </w:rPr>
              <w:t>К магистрам:</w:t>
            </w:r>
            <w:r w:rsidRPr="00C11EA4">
              <w:rPr>
                <w:rFonts w:ascii="Times New Roman" w:hAnsi="Times New Roman" w:cs="Times New Roman"/>
                <w:sz w:val="28"/>
                <w:szCs w:val="28"/>
              </w:rPr>
              <w:t xml:space="preserve"> 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Pr="00C11EA4" w:rsidRDefault="00F918AA" w:rsidP="00F918AA">
            <w:pPr>
              <w:spacing w:after="0" w:line="240" w:lineRule="auto"/>
              <w:rPr>
                <w:rFonts w:ascii="Times New Roman" w:hAnsi="Times New Roman" w:cs="Times New Roman"/>
                <w:sz w:val="28"/>
                <w:szCs w:val="28"/>
              </w:rPr>
            </w:pPr>
          </w:p>
          <w:p w:rsidR="00F918AA" w:rsidRPr="00C11EA4" w:rsidRDefault="00F918AA" w:rsidP="00F918AA">
            <w:pPr>
              <w:tabs>
                <w:tab w:val="left" w:pos="9033"/>
              </w:tabs>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специалистам: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267E43"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t>0.1., 0.13., 0.14., 0.15., 0.16., 0.23., 0.24., 0.29., 0.32., 0.35., 0.37., 0.38., 0.41., 0.42., 0.43., 0.44., 0.47., 0.48., 0.49., 0.53., 0.59., 0.68., 0.71., 0.72., 0.82., 0.84., 0.85., 0.87., 11.1., 11.2., 11.3., 11.4.</w:t>
            </w:r>
          </w:p>
        </w:tc>
      </w:tr>
      <w:tr w:rsidR="00F918AA" w:rsidRPr="00267E43" w:rsidTr="00F918AA">
        <w:trPr>
          <w:trHeight w:val="379"/>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C11EA4">
              <w:rPr>
                <w:rFonts w:ascii="Times New Roman" w:hAnsi="Times New Roman" w:cs="Times New Roman"/>
                <w:sz w:val="28"/>
                <w:szCs w:val="28"/>
              </w:rPr>
              <w:lastRenderedPageBreak/>
              <w:t>Знание нормативных актов применительно к исполнению своих должностных обязанностей, прав и ответственности;</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0.1., 0.2., 7.1.</w:t>
            </w:r>
          </w:p>
        </w:tc>
      </w:tr>
      <w:tr w:rsidR="00F918AA" w:rsidRPr="00267E43"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lastRenderedPageBreak/>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проектов, программ, мероприятий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управления проектной деятельностью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C11EA4">
              <w:rPr>
                <w:rFonts w:ascii="Times New Roman" w:hAnsi="Times New Roman" w:cs="Times New Roman"/>
                <w:sz w:val="28"/>
                <w:szCs w:val="28"/>
              </w:rPr>
              <w:t>креативной</w:t>
            </w:r>
            <w:proofErr w:type="spellEnd"/>
            <w:r w:rsidRPr="00C11EA4">
              <w:rPr>
                <w:rFonts w:ascii="Times New Roman" w:hAnsi="Times New Roman" w:cs="Times New Roman"/>
                <w:sz w:val="28"/>
                <w:szCs w:val="28"/>
              </w:rPr>
              <w:t xml:space="preserve"> деятельности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Навыки  формирования комплексной системы управления инновациями;</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разработки концепций, стратегий, программ, планов </w:t>
            </w:r>
            <w:r w:rsidRPr="00C11EA4">
              <w:rPr>
                <w:rFonts w:ascii="Times New Roman" w:hAnsi="Times New Roman" w:cs="Times New Roman"/>
                <w:sz w:val="28"/>
                <w:szCs w:val="28"/>
              </w:rPr>
              <w:lastRenderedPageBreak/>
              <w:t>мероприятий по развитию внутреннего и въездного туризма.</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подготовки </w:t>
            </w:r>
            <w:r w:rsidRPr="00C11EA4">
              <w:rPr>
                <w:rFonts w:ascii="Times New Roman" w:hAnsi="Times New Roman" w:cs="Times New Roman"/>
                <w:sz w:val="28"/>
                <w:szCs w:val="28"/>
                <w:shd w:val="clear" w:color="auto" w:fill="FFFFFF"/>
              </w:rPr>
              <w:t>предложений по формированию основных направлений и принципов государственной политики в сфере туризма, а также определению приоритетных направлений развития туристской отрасли.</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проведения а</w:t>
            </w:r>
            <w:r w:rsidRPr="00C11EA4">
              <w:rPr>
                <w:rFonts w:ascii="Times New Roman" w:hAnsi="Times New Roman" w:cs="Times New Roman"/>
                <w:sz w:val="28"/>
                <w:szCs w:val="28"/>
                <w:shd w:val="clear" w:color="auto" w:fill="FFFFFF"/>
              </w:rPr>
              <w:t>нализа практики применения законодательства РФ и подготовки предложений по совершенствованию нормативного правого регулирования в отрасли туризма.</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267E43" w:rsidTr="00F918AA">
        <w:trPr>
          <w:trHeight w:val="420"/>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267E43" w:rsidTr="00F918AA">
        <w:trPr>
          <w:trHeight w:val="703"/>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b/>
                <w:sz w:val="28"/>
                <w:szCs w:val="28"/>
              </w:rPr>
              <w:t>К магистрам:</w:t>
            </w:r>
            <w:r w:rsidRPr="00C11EA4">
              <w:rPr>
                <w:rFonts w:ascii="Times New Roman" w:hAnsi="Times New Roman" w:cs="Times New Roman"/>
                <w:sz w:val="28"/>
                <w:szCs w:val="28"/>
              </w:rPr>
              <w:t xml:space="preserve"> 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Pr="00C11EA4" w:rsidRDefault="00F918AA" w:rsidP="00F918AA">
            <w:pPr>
              <w:spacing w:after="0" w:line="240" w:lineRule="auto"/>
              <w:rPr>
                <w:rFonts w:ascii="Times New Roman" w:hAnsi="Times New Roman" w:cs="Times New Roman"/>
                <w:sz w:val="28"/>
                <w:szCs w:val="28"/>
              </w:rPr>
            </w:pPr>
          </w:p>
          <w:p w:rsidR="00F918AA" w:rsidRPr="00C11EA4" w:rsidRDefault="00F918AA" w:rsidP="00F918AA">
            <w:pPr>
              <w:tabs>
                <w:tab w:val="left" w:pos="9033"/>
              </w:tabs>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специалистам: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267E43"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t>0.1., 0.13., 0.14., 0.15., 0.16., 0.23., 0.24., 0.29., 0.32., 0.35., 0.37., 0.38., 0.41., 0.42., 0.43., 0.44., 0.47., 0.48., 0.49., 0.53., 0.59., 0.68., 0.71., 0.72., 0.82., 0.84., 0.85., 0.87., 11.1., 11.2., 11.3., 11.4.</w:t>
            </w:r>
          </w:p>
        </w:tc>
      </w:tr>
      <w:tr w:rsidR="00F918AA" w:rsidRPr="00267E43" w:rsidTr="00F918AA">
        <w:trPr>
          <w:trHeight w:val="380"/>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7.1.</w:t>
            </w:r>
          </w:p>
        </w:tc>
      </w:tr>
      <w:tr w:rsidR="00F918AA" w:rsidRPr="00267E43"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lastRenderedPageBreak/>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w:t>
            </w:r>
            <w:proofErr w:type="spellStart"/>
            <w:r w:rsidRPr="00C11EA4">
              <w:rPr>
                <w:rFonts w:ascii="Times New Roman" w:hAnsi="Times New Roman" w:cs="Times New Roman"/>
                <w:sz w:val="28"/>
                <w:szCs w:val="28"/>
              </w:rPr>
              <w:t>мероприятий</w:t>
            </w:r>
            <w:proofErr w:type="gramStart"/>
            <w:r w:rsidRPr="00C11EA4">
              <w:rPr>
                <w:rFonts w:ascii="Times New Roman" w:hAnsi="Times New Roman" w:cs="Times New Roman"/>
                <w:sz w:val="28"/>
                <w:szCs w:val="28"/>
              </w:rPr>
              <w:t>.Н</w:t>
            </w:r>
            <w:proofErr w:type="gramEnd"/>
            <w:r w:rsidRPr="00C11EA4">
              <w:rPr>
                <w:rFonts w:ascii="Times New Roman" w:hAnsi="Times New Roman" w:cs="Times New Roman"/>
                <w:sz w:val="28"/>
                <w:szCs w:val="28"/>
              </w:rPr>
              <w:t>авыки</w:t>
            </w:r>
            <w:proofErr w:type="spellEnd"/>
            <w:r w:rsidRPr="00C11EA4">
              <w:rPr>
                <w:rFonts w:ascii="Times New Roman" w:hAnsi="Times New Roman" w:cs="Times New Roman"/>
                <w:sz w:val="28"/>
                <w:szCs w:val="28"/>
              </w:rPr>
              <w:t xml:space="preserve"> документационного и технического обеспечения разработки концепций, стратегий, программ, планов мероприятий по развитию внутреннего и въездного туризма.</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документационного и технического обеспечения подготовки </w:t>
            </w:r>
            <w:r w:rsidRPr="00C11EA4">
              <w:rPr>
                <w:rFonts w:ascii="Times New Roman" w:hAnsi="Times New Roman" w:cs="Times New Roman"/>
                <w:sz w:val="28"/>
                <w:szCs w:val="28"/>
                <w:shd w:val="clear" w:color="auto" w:fill="FFFFFF"/>
              </w:rPr>
              <w:t>предложений по формированию основных направлений и принципов государственной политики в сфере туризма, а также определению приоритетных направлений развития туристской отрасли.</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документационного и технического обеспечения а</w:t>
            </w:r>
            <w:r w:rsidRPr="00C11EA4">
              <w:rPr>
                <w:rFonts w:ascii="Times New Roman" w:hAnsi="Times New Roman" w:cs="Times New Roman"/>
                <w:sz w:val="28"/>
                <w:szCs w:val="28"/>
                <w:shd w:val="clear" w:color="auto" w:fill="FFFFFF"/>
              </w:rPr>
              <w:t>нализа практики применения законодательства РФ и подготовки предложений по совершенствованию нормативного правого регулирования в отрасли туризма.</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267E43"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267E43"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C11EA4" w:rsidRDefault="00F918AA" w:rsidP="00F918AA">
            <w:pPr>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бакалаврам: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Pr="00C11EA4" w:rsidRDefault="00F918AA" w:rsidP="00F918AA">
            <w:pPr>
              <w:spacing w:after="0" w:line="240" w:lineRule="auto"/>
              <w:rPr>
                <w:rFonts w:ascii="Times New Roman" w:hAnsi="Times New Roman" w:cs="Times New Roman"/>
                <w:b/>
                <w:sz w:val="28"/>
                <w:szCs w:val="28"/>
              </w:rPr>
            </w:pP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b/>
                <w:sz w:val="28"/>
                <w:szCs w:val="28"/>
              </w:rPr>
              <w:t>К магистрам:</w:t>
            </w:r>
            <w:r w:rsidRPr="00C11EA4">
              <w:rPr>
                <w:rFonts w:ascii="Times New Roman" w:hAnsi="Times New Roman" w:cs="Times New Roman"/>
                <w:sz w:val="28"/>
                <w:szCs w:val="28"/>
              </w:rPr>
              <w:t xml:space="preserve"> 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Pr="00C11EA4" w:rsidRDefault="00F918AA" w:rsidP="00F918AA">
            <w:pPr>
              <w:spacing w:after="0" w:line="240" w:lineRule="auto"/>
              <w:rPr>
                <w:rFonts w:ascii="Times New Roman" w:hAnsi="Times New Roman" w:cs="Times New Roman"/>
                <w:sz w:val="28"/>
                <w:szCs w:val="28"/>
              </w:rPr>
            </w:pPr>
          </w:p>
          <w:p w:rsidR="00F918AA" w:rsidRPr="00C11EA4" w:rsidRDefault="00F918AA" w:rsidP="00F918AA">
            <w:pPr>
              <w:tabs>
                <w:tab w:val="left" w:pos="9033"/>
              </w:tabs>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специалистам: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267E43"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t>0.1., 0.13., 0.14., 0.15., 0.16., 0.23., 0.24., 0.29., 11.1., 11.2., 11.3., 11.4.</w:t>
            </w:r>
          </w:p>
        </w:tc>
      </w:tr>
      <w:tr w:rsidR="00F918AA" w:rsidRPr="00267E43"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7.1.</w:t>
            </w:r>
          </w:p>
        </w:tc>
      </w:tr>
      <w:tr w:rsidR="00F918AA" w:rsidRPr="00267E43" w:rsidTr="00F918AA">
        <w:trPr>
          <w:trHeight w:val="521"/>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документационного и технического обеспечения разработки концепций, стратегий, программ, планов мероприятий по развитию внутреннего и въездного туризма.</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документационного и технического обеспечения подготовки </w:t>
            </w:r>
            <w:r w:rsidRPr="00C11EA4">
              <w:rPr>
                <w:rFonts w:ascii="Times New Roman" w:hAnsi="Times New Roman" w:cs="Times New Roman"/>
                <w:sz w:val="28"/>
                <w:szCs w:val="28"/>
                <w:shd w:val="clear" w:color="auto" w:fill="FFFFFF"/>
              </w:rPr>
              <w:t>предложений по формированию основных направлений и принципов государственной политики в сфере туризма, а также определению приоритетных направлений развития туристской отрасли.</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документационного и технического обеспечения а</w:t>
            </w:r>
            <w:r w:rsidRPr="00C11EA4">
              <w:rPr>
                <w:rFonts w:ascii="Times New Roman" w:hAnsi="Times New Roman" w:cs="Times New Roman"/>
                <w:sz w:val="28"/>
                <w:szCs w:val="28"/>
                <w:shd w:val="clear" w:color="auto" w:fill="FFFFFF"/>
              </w:rPr>
              <w:t xml:space="preserve">нализа практики применения законодательства Российской Федерации и подготовки предложений по совершенствованию нормативного </w:t>
            </w:r>
            <w:r w:rsidRPr="00C11EA4">
              <w:rPr>
                <w:rFonts w:ascii="Times New Roman" w:hAnsi="Times New Roman" w:cs="Times New Roman"/>
                <w:sz w:val="28"/>
                <w:szCs w:val="28"/>
                <w:shd w:val="clear" w:color="auto" w:fill="FFFFFF"/>
              </w:rPr>
              <w:lastRenderedPageBreak/>
              <w:t>правого регулирования в отрасли туризма.</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267E43"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267E43"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C11EA4" w:rsidRDefault="00F918AA" w:rsidP="00F918AA">
            <w:pPr>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бакалаврам: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Pr="00C11EA4" w:rsidRDefault="00F918AA" w:rsidP="00F918AA">
            <w:pPr>
              <w:spacing w:after="0" w:line="240" w:lineRule="auto"/>
              <w:rPr>
                <w:rFonts w:ascii="Times New Roman" w:hAnsi="Times New Roman" w:cs="Times New Roman"/>
                <w:b/>
                <w:sz w:val="28"/>
                <w:szCs w:val="28"/>
              </w:rPr>
            </w:pP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b/>
                <w:sz w:val="28"/>
                <w:szCs w:val="28"/>
              </w:rPr>
              <w:t>К магистрам:</w:t>
            </w:r>
            <w:r w:rsidRPr="00C11EA4">
              <w:rPr>
                <w:rFonts w:ascii="Times New Roman" w:hAnsi="Times New Roman" w:cs="Times New Roman"/>
                <w:sz w:val="28"/>
                <w:szCs w:val="28"/>
              </w:rPr>
              <w:t xml:space="preserve"> 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Pr="00C11EA4" w:rsidRDefault="00F918AA" w:rsidP="00F918AA">
            <w:pPr>
              <w:spacing w:after="0" w:line="240" w:lineRule="auto"/>
              <w:rPr>
                <w:rFonts w:ascii="Times New Roman" w:hAnsi="Times New Roman" w:cs="Times New Roman"/>
                <w:sz w:val="28"/>
                <w:szCs w:val="28"/>
              </w:rPr>
            </w:pPr>
          </w:p>
          <w:p w:rsidR="00F918AA" w:rsidRPr="00C11EA4" w:rsidRDefault="00F918AA" w:rsidP="00F918AA">
            <w:pPr>
              <w:tabs>
                <w:tab w:val="left" w:pos="9033"/>
              </w:tabs>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специалистам: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267E43"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t>0.1., 0.13., 0.14., 0.15., 0.16., 0.23., 0.24., 0.29., 11.1., 11.2., 11.3., 11.4.</w:t>
            </w:r>
          </w:p>
        </w:tc>
      </w:tr>
      <w:tr w:rsidR="00F918AA" w:rsidRPr="00267E43"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7.1.</w:t>
            </w:r>
          </w:p>
        </w:tc>
      </w:tr>
      <w:tr w:rsidR="00F918AA" w:rsidRPr="00267E43" w:rsidTr="00F918AA">
        <w:trPr>
          <w:trHeight w:val="380"/>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документационного и технического обеспечения разработки концепций, стратегий, программ, планов мероприятий по развитию внутреннего и въездного туризма.</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документационного и технического обеспечения подготовки </w:t>
            </w:r>
            <w:r w:rsidRPr="00C11EA4">
              <w:rPr>
                <w:rFonts w:ascii="Times New Roman" w:hAnsi="Times New Roman" w:cs="Times New Roman"/>
                <w:sz w:val="28"/>
                <w:szCs w:val="28"/>
                <w:shd w:val="clear" w:color="auto" w:fill="FFFFFF"/>
              </w:rPr>
              <w:t>предложений по формированию основных направлений и принципов государственной политики в сфере туризма, а также определению приоритетных направлений развития туристской отрасли.</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документационного и технического обеспечения а</w:t>
            </w:r>
            <w:r w:rsidRPr="00C11EA4">
              <w:rPr>
                <w:rFonts w:ascii="Times New Roman" w:hAnsi="Times New Roman" w:cs="Times New Roman"/>
                <w:sz w:val="28"/>
                <w:szCs w:val="28"/>
                <w:shd w:val="clear" w:color="auto" w:fill="FFFFFF"/>
              </w:rPr>
              <w:t xml:space="preserve">нализа практики применения законодательства РФ и подготовки предложений по совершенствованию нормативного правого </w:t>
            </w:r>
            <w:r w:rsidRPr="00C11EA4">
              <w:rPr>
                <w:rFonts w:ascii="Times New Roman" w:hAnsi="Times New Roman" w:cs="Times New Roman"/>
                <w:sz w:val="28"/>
                <w:szCs w:val="28"/>
                <w:shd w:val="clear" w:color="auto" w:fill="FFFFFF"/>
              </w:rPr>
              <w:lastRenderedPageBreak/>
              <w:t>регулирования в отрасли туризма.</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267E43" w:rsidTr="00F918AA">
        <w:trPr>
          <w:trHeight w:val="644"/>
        </w:trPr>
        <w:tc>
          <w:tcPr>
            <w:tcW w:w="14884"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bCs/>
                <w:sz w:val="28"/>
                <w:szCs w:val="28"/>
              </w:rPr>
            </w:pPr>
            <w:r w:rsidRPr="00C11EA4">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w:t>
            </w:r>
          </w:p>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t>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267E43"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C11EA4" w:rsidRDefault="00F918AA" w:rsidP="00F918AA">
            <w:pPr>
              <w:pStyle w:val="3"/>
              <w:tabs>
                <w:tab w:val="left" w:pos="9033"/>
              </w:tabs>
              <w:rPr>
                <w:rFonts w:eastAsiaTheme="minorHAnsi"/>
                <w:b w:val="0"/>
                <w:bCs w:val="0"/>
                <w:sz w:val="28"/>
                <w:szCs w:val="28"/>
              </w:rPr>
            </w:pPr>
            <w:r w:rsidRPr="00C11EA4">
              <w:rPr>
                <w:sz w:val="28"/>
                <w:szCs w:val="28"/>
              </w:rPr>
              <w:t xml:space="preserve"> </w:t>
            </w:r>
            <w:r w:rsidRPr="00C11EA4">
              <w:rPr>
                <w:rFonts w:eastAsiaTheme="minorHAnsi"/>
                <w:b w:val="0"/>
                <w:bCs w:val="0"/>
                <w:sz w:val="28"/>
                <w:szCs w:val="28"/>
              </w:rPr>
              <w:t xml:space="preserve">Среднее профессиональное образование по программам </w:t>
            </w:r>
            <w:proofErr w:type="gramStart"/>
            <w:r w:rsidRPr="00C11EA4">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C11EA4">
              <w:rPr>
                <w:rFonts w:eastAsiaTheme="minorHAnsi"/>
                <w:b w:val="0"/>
                <w:bCs w:val="0"/>
                <w:sz w:val="28"/>
                <w:szCs w:val="28"/>
              </w:rPr>
              <w:t xml:space="preserve"> образования «Экономика и управление», </w:t>
            </w:r>
            <w:r w:rsidRPr="00C11EA4">
              <w:rPr>
                <w:b w:val="0"/>
                <w:sz w:val="28"/>
                <w:szCs w:val="28"/>
              </w:rPr>
              <w:t>«Сервис и туризм».</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r w:rsidRPr="00C11EA4">
              <w:rPr>
                <w:rFonts w:ascii="Times New Roman" w:hAnsi="Times New Roman" w:cs="Times New Roman"/>
                <w:sz w:val="28"/>
                <w:szCs w:val="28"/>
              </w:rPr>
              <w:t xml:space="preserve"> </w:t>
            </w:r>
          </w:p>
        </w:tc>
      </w:tr>
      <w:tr w:rsidR="00F918AA" w:rsidRPr="00267E43"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t>0.1., 0.13., 0.14., 0.15., 0.16., 0.23., 0.24., 0.29., 11.1., 11.2., 11.3., 11.4.</w:t>
            </w:r>
          </w:p>
        </w:tc>
      </w:tr>
      <w:tr w:rsidR="00F918AA" w:rsidRPr="00267E43"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7.1.</w:t>
            </w:r>
          </w:p>
        </w:tc>
      </w:tr>
      <w:tr w:rsidR="00F918AA" w:rsidRPr="00267E43"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tabs>
                <w:tab w:val="left" w:pos="9033"/>
              </w:tabs>
              <w:spacing w:after="0" w:line="240" w:lineRule="auto"/>
              <w:rPr>
                <w:rFonts w:ascii="Times New Roman" w:hAnsi="Times New Roman" w:cs="Times New Roman"/>
                <w:sz w:val="28"/>
                <w:szCs w:val="28"/>
              </w:rPr>
            </w:pPr>
          </w:p>
        </w:tc>
      </w:tr>
    </w:tbl>
    <w:p w:rsidR="00F918AA" w:rsidRDefault="00F918AA" w:rsidP="00F918AA">
      <w:pPr>
        <w:tabs>
          <w:tab w:val="left" w:pos="495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C11EA4" w:rsidRDefault="00F918AA" w:rsidP="00F918AA">
      <w:pPr>
        <w:spacing w:after="0" w:line="240" w:lineRule="auto"/>
        <w:ind w:left="567" w:firstLine="357"/>
        <w:jc w:val="center"/>
        <w:rPr>
          <w:rFonts w:ascii="Times New Roman" w:hAnsi="Times New Roman" w:cs="Times New Roman"/>
          <w:sz w:val="28"/>
          <w:szCs w:val="28"/>
          <w:lang w:eastAsia="ru-RU"/>
        </w:rPr>
      </w:pPr>
      <w:bookmarkStart w:id="11" w:name="КультурнаяСомобытность"/>
      <w:bookmarkEnd w:id="11"/>
      <w:r w:rsidRPr="00C11EA4">
        <w:rPr>
          <w:rFonts w:ascii="Times New Roman" w:hAnsi="Times New Roman" w:cs="Times New Roman"/>
          <w:sz w:val="28"/>
          <w:szCs w:val="28"/>
          <w:lang w:eastAsia="ru-RU"/>
        </w:rPr>
        <w:t>Разработка и реализация мер поддержки, направленных на сохранение культурной самобытности, развитие культуры в субъектах Российской Федерации, культурного и духовно-нравственного потенциала личности</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tabs>
          <w:tab w:val="left" w:pos="4953"/>
        </w:tabs>
        <w:spacing w:after="0" w:line="240" w:lineRule="auto"/>
        <w:jc w:val="both"/>
        <w:rPr>
          <w:rFonts w:ascii="Times New Roman" w:hAnsi="Times New Roman" w:cs="Times New Roman"/>
          <w:i/>
          <w:sz w:val="24"/>
          <w:szCs w:val="24"/>
          <w:vertAlign w:val="subscript"/>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C11EA4"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b/>
                <w:sz w:val="28"/>
                <w:szCs w:val="28"/>
              </w:rPr>
              <w:t>К магистрам:</w:t>
            </w:r>
            <w:r w:rsidRPr="00C11EA4">
              <w:rPr>
                <w:rFonts w:ascii="Times New Roman" w:hAnsi="Times New Roman" w:cs="Times New Roman"/>
                <w:sz w:val="28"/>
                <w:szCs w:val="28"/>
              </w:rPr>
              <w:t xml:space="preserve"> направления подготовки «Туризм», «Социально-культурный сервис и туризм», «Гостиничное дело», «Государственное и муниципальное управление», «Менеджмент», «Социология», «Зарубежное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xml:space="preserve"> в России», «Международные отношения», «Документоведение и архивоведение», «Искусства и гуманитарные науки», «История искусств», «Теория и история искусств», «</w:t>
            </w:r>
            <w:proofErr w:type="spellStart"/>
            <w:r w:rsidRPr="00C11EA4">
              <w:rPr>
                <w:rFonts w:ascii="Times New Roman" w:hAnsi="Times New Roman" w:cs="Times New Roman"/>
                <w:sz w:val="28"/>
                <w:szCs w:val="28"/>
              </w:rPr>
              <w:t>Культурология</w:t>
            </w:r>
            <w:proofErr w:type="spellEnd"/>
            <w:r w:rsidRPr="00C11EA4">
              <w:rPr>
                <w:rFonts w:ascii="Times New Roman" w:hAnsi="Times New Roman" w:cs="Times New Roman"/>
                <w:sz w:val="28"/>
                <w:szCs w:val="28"/>
              </w:rPr>
              <w:t>»</w:t>
            </w:r>
          </w:p>
          <w:p w:rsidR="00F918AA" w:rsidRPr="00C11EA4" w:rsidRDefault="00F918AA" w:rsidP="00F918AA">
            <w:pPr>
              <w:spacing w:after="0" w:line="240" w:lineRule="auto"/>
              <w:rPr>
                <w:rFonts w:ascii="Times New Roman" w:hAnsi="Times New Roman" w:cs="Times New Roman"/>
                <w:sz w:val="28"/>
                <w:szCs w:val="28"/>
              </w:rPr>
            </w:pPr>
          </w:p>
          <w:p w:rsidR="00F918AA" w:rsidRPr="00C11EA4" w:rsidRDefault="00F918AA" w:rsidP="00F918AA">
            <w:pPr>
              <w:tabs>
                <w:tab w:val="left" w:pos="9033"/>
              </w:tabs>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специалистам: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направления подготовки «Туризм», «Социально-культурный сервис и туризм», «Гостиничное дело», «Государственное и муниципальное управление», «Менеджмент», «Социология», «Зарубежное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xml:space="preserve"> в России», «Международные отношения», «Документоведение и архивоведение», «Искусства и гуманитарные науки», «История искусств», «Теория и история искусств», «</w:t>
            </w:r>
            <w:proofErr w:type="spellStart"/>
            <w:r w:rsidRPr="00C11EA4">
              <w:rPr>
                <w:rFonts w:ascii="Times New Roman" w:hAnsi="Times New Roman" w:cs="Times New Roman"/>
                <w:sz w:val="28"/>
                <w:szCs w:val="28"/>
              </w:rPr>
              <w:t>Культурология</w:t>
            </w:r>
            <w:proofErr w:type="spellEnd"/>
            <w:r w:rsidRPr="00C11EA4">
              <w:rPr>
                <w:rFonts w:ascii="Times New Roman" w:hAnsi="Times New Roman" w:cs="Times New Roman"/>
                <w:sz w:val="28"/>
                <w:szCs w:val="28"/>
              </w:rPr>
              <w:t>»</w:t>
            </w:r>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C11EA4"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lastRenderedPageBreak/>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t>0.1., 0.13., 0.14., 0.16., 0.18., 0.19., 0.20., 0.21., 0.23., 0.32., 0.37., 0.38., 0.42., 0.44., 0.48., 0.49., 0.53., 0.54., 0.59., 0.66., 0.68., 0.69., 0.70., 0.71, 0.85., 0.87., 0.92., 12.1., 12.2., 12.3.</w:t>
            </w:r>
          </w:p>
        </w:tc>
      </w:tr>
      <w:tr w:rsidR="00F918AA" w:rsidRPr="00C11EA4" w:rsidTr="00F918AA">
        <w:trPr>
          <w:trHeight w:val="420"/>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C11EA4">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0.1., 0.2., 8.1.</w:t>
            </w:r>
          </w:p>
        </w:tc>
      </w:tr>
      <w:tr w:rsidR="00F918AA" w:rsidRPr="00C11EA4"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проектов, программ, мероприятий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управления проектной деятельностью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lastRenderedPageBreak/>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C11EA4">
              <w:rPr>
                <w:rFonts w:ascii="Times New Roman" w:hAnsi="Times New Roman" w:cs="Times New Roman"/>
                <w:sz w:val="28"/>
                <w:szCs w:val="28"/>
              </w:rPr>
              <w:t>креативной</w:t>
            </w:r>
            <w:proofErr w:type="spellEnd"/>
            <w:r w:rsidRPr="00C11EA4">
              <w:rPr>
                <w:rFonts w:ascii="Times New Roman" w:hAnsi="Times New Roman" w:cs="Times New Roman"/>
                <w:sz w:val="28"/>
                <w:szCs w:val="28"/>
              </w:rPr>
              <w:t xml:space="preserve"> деятельности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Навыки  формирования комплексной системы управления инновациями;</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C11EA4"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b/>
                <w:sz w:val="28"/>
                <w:szCs w:val="28"/>
              </w:rPr>
              <w:t>К магистрам:</w:t>
            </w:r>
            <w:r w:rsidRPr="00C11EA4">
              <w:rPr>
                <w:rFonts w:ascii="Times New Roman" w:hAnsi="Times New Roman" w:cs="Times New Roman"/>
                <w:sz w:val="28"/>
                <w:szCs w:val="28"/>
              </w:rPr>
              <w:t xml:space="preserve"> направления подготовки «Туризм», «Социально-культурный сервис и туризм», «Гостиничное дело», «Государственное и муниципальное управление», «Менеджмент», «Социология», «Зарубежное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xml:space="preserve"> в России», «Международные отношения», «Документоведение и архивоведение», «Искусства и гуманитарные науки», «История искусств», «Теория и история искусств», «</w:t>
            </w:r>
            <w:proofErr w:type="spellStart"/>
            <w:r w:rsidRPr="00C11EA4">
              <w:rPr>
                <w:rFonts w:ascii="Times New Roman" w:hAnsi="Times New Roman" w:cs="Times New Roman"/>
                <w:sz w:val="28"/>
                <w:szCs w:val="28"/>
              </w:rPr>
              <w:t>Культурология</w:t>
            </w:r>
            <w:proofErr w:type="spellEnd"/>
            <w:r w:rsidRPr="00C11EA4">
              <w:rPr>
                <w:rFonts w:ascii="Times New Roman" w:hAnsi="Times New Roman" w:cs="Times New Roman"/>
                <w:sz w:val="28"/>
                <w:szCs w:val="28"/>
              </w:rPr>
              <w:t>»</w:t>
            </w:r>
          </w:p>
          <w:p w:rsidR="00F918AA" w:rsidRPr="00C11EA4" w:rsidRDefault="00F918AA" w:rsidP="00F918AA">
            <w:pPr>
              <w:spacing w:after="0" w:line="240" w:lineRule="auto"/>
              <w:rPr>
                <w:rFonts w:ascii="Times New Roman" w:hAnsi="Times New Roman" w:cs="Times New Roman"/>
                <w:sz w:val="28"/>
                <w:szCs w:val="28"/>
              </w:rPr>
            </w:pPr>
          </w:p>
          <w:p w:rsidR="00F918AA" w:rsidRPr="00C11EA4" w:rsidRDefault="00F918AA" w:rsidP="00F918AA">
            <w:pPr>
              <w:tabs>
                <w:tab w:val="left" w:pos="9033"/>
              </w:tabs>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специалистам: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направления подготовки «Туризм», «Социально-культурный сервис и туризм», «Гостиничное дело», «Государственное и муниципальное управление», «Менеджмент», «Социология», «Зарубежное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xml:space="preserve"> в России», «Международные отношения», «Документоведение и архивоведение», «Искусства и гуманитарные науки», «История искусств», «Теория и история искусств», «</w:t>
            </w:r>
            <w:proofErr w:type="spellStart"/>
            <w:r w:rsidRPr="00C11EA4">
              <w:rPr>
                <w:rFonts w:ascii="Times New Roman" w:hAnsi="Times New Roman" w:cs="Times New Roman"/>
                <w:sz w:val="28"/>
                <w:szCs w:val="28"/>
              </w:rPr>
              <w:t>Культурология</w:t>
            </w:r>
            <w:proofErr w:type="spellEnd"/>
            <w:r w:rsidRPr="00C11EA4">
              <w:rPr>
                <w:rFonts w:ascii="Times New Roman" w:hAnsi="Times New Roman" w:cs="Times New Roman"/>
                <w:sz w:val="28"/>
                <w:szCs w:val="28"/>
              </w:rPr>
              <w:t>»</w:t>
            </w:r>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C11EA4"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lastRenderedPageBreak/>
              <w:t>0.1., 0.13., 0.14., 0.16., 0.18., 0.19., 0.20., 0.21., 0.23., 0.32., 0.37., 0.38., 0.42., 0.44., 0.48., 0.49., 0.53., 0.54., 0.59., 0.66., 0.68., 0.69., 0.70., 0.71, 0.85., 0.87., 0.92., 12.1., 12.2., 12.3.</w:t>
            </w:r>
          </w:p>
        </w:tc>
      </w:tr>
      <w:tr w:rsidR="00F918AA" w:rsidRPr="00C11EA4"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0.1., 0.2., 8.1.</w:t>
            </w:r>
          </w:p>
        </w:tc>
      </w:tr>
      <w:tr w:rsidR="00F918AA" w:rsidRPr="00C11EA4"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проектов, программ, мероприятий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управления проектной деятельностью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C11EA4">
              <w:rPr>
                <w:rFonts w:ascii="Times New Roman" w:hAnsi="Times New Roman" w:cs="Times New Roman"/>
                <w:sz w:val="28"/>
                <w:szCs w:val="28"/>
              </w:rPr>
              <w:t>креативной</w:t>
            </w:r>
            <w:proofErr w:type="spellEnd"/>
            <w:r w:rsidRPr="00C11EA4">
              <w:rPr>
                <w:rFonts w:ascii="Times New Roman" w:hAnsi="Times New Roman" w:cs="Times New Roman"/>
                <w:sz w:val="28"/>
                <w:szCs w:val="28"/>
              </w:rPr>
              <w:t xml:space="preserve"> деятельности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Навыки  формирования комплексной системы управления инновациями;</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lastRenderedPageBreak/>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C11EA4"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b/>
                <w:sz w:val="28"/>
                <w:szCs w:val="28"/>
              </w:rPr>
              <w:t>К магистрам:</w:t>
            </w:r>
            <w:r w:rsidRPr="00C11EA4">
              <w:rPr>
                <w:rFonts w:ascii="Times New Roman" w:hAnsi="Times New Roman" w:cs="Times New Roman"/>
                <w:sz w:val="28"/>
                <w:szCs w:val="28"/>
              </w:rPr>
              <w:t xml:space="preserve"> направления подготовки «Туризм», «Социально-культурный сервис и туризм», «Гостиничное дело», «Государственное и муниципальное управление», «Менеджмент», «Социология», «Зарубежное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xml:space="preserve"> в России», «Международные отношения», «Документоведение и архивоведение», «Искусства и гуманитарные науки», «История искусств», «Теория и история искусств», «</w:t>
            </w:r>
            <w:proofErr w:type="spellStart"/>
            <w:r w:rsidRPr="00C11EA4">
              <w:rPr>
                <w:rFonts w:ascii="Times New Roman" w:hAnsi="Times New Roman" w:cs="Times New Roman"/>
                <w:sz w:val="28"/>
                <w:szCs w:val="28"/>
              </w:rPr>
              <w:t>Культурология</w:t>
            </w:r>
            <w:proofErr w:type="spellEnd"/>
            <w:r w:rsidRPr="00C11EA4">
              <w:rPr>
                <w:rFonts w:ascii="Times New Roman" w:hAnsi="Times New Roman" w:cs="Times New Roman"/>
                <w:sz w:val="28"/>
                <w:szCs w:val="28"/>
              </w:rPr>
              <w:t>»</w:t>
            </w:r>
          </w:p>
          <w:p w:rsidR="00F918AA" w:rsidRPr="00C11EA4" w:rsidRDefault="00F918AA" w:rsidP="00F918AA">
            <w:pPr>
              <w:spacing w:after="0" w:line="240" w:lineRule="auto"/>
              <w:rPr>
                <w:rFonts w:ascii="Times New Roman" w:hAnsi="Times New Roman" w:cs="Times New Roman"/>
                <w:sz w:val="28"/>
                <w:szCs w:val="28"/>
              </w:rPr>
            </w:pPr>
          </w:p>
          <w:p w:rsidR="00F918AA" w:rsidRPr="00C11EA4" w:rsidRDefault="00F918AA" w:rsidP="00F918AA">
            <w:pPr>
              <w:tabs>
                <w:tab w:val="left" w:pos="9033"/>
              </w:tabs>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специалистам: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направления подготовки «Туризм», «Социально-культурный сервис и туризм», «Гостиничное дело», «Государственное и муниципальное управление», «Менеджмент», «Социология», «Зарубежное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xml:space="preserve"> в России», «Международные отношения», «Документоведение и архивоведение», «Искусства и гуманитарные науки», «История искусств», «Теория и история искусств», «</w:t>
            </w:r>
            <w:proofErr w:type="spellStart"/>
            <w:r w:rsidRPr="00C11EA4">
              <w:rPr>
                <w:rFonts w:ascii="Times New Roman" w:hAnsi="Times New Roman" w:cs="Times New Roman"/>
                <w:sz w:val="28"/>
                <w:szCs w:val="28"/>
              </w:rPr>
              <w:t>Культурология</w:t>
            </w:r>
            <w:proofErr w:type="spellEnd"/>
            <w:r w:rsidRPr="00C11EA4">
              <w:rPr>
                <w:rFonts w:ascii="Times New Roman" w:hAnsi="Times New Roman" w:cs="Times New Roman"/>
                <w:sz w:val="28"/>
                <w:szCs w:val="28"/>
              </w:rPr>
              <w:t>»</w:t>
            </w:r>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C11EA4"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lastRenderedPageBreak/>
              <w:t>0.1., 0.13., 0.14., 0.16., 0.18., 0.19., 0.20., 0.21., 0.23., 0.32., 0.37., 0.38., 0.42., 0.44., 0.48., 0.49., 0.53., 0.54., 0.59., 0.66., 0.68., 0.69., 0.70., 0.71, 0.85., 0.87., 0.92., 12.1., 12.2., 12.3.</w:t>
            </w:r>
          </w:p>
        </w:tc>
      </w:tr>
      <w:tr w:rsidR="00F918AA" w:rsidRPr="00C11EA4"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8.1.</w:t>
            </w:r>
          </w:p>
        </w:tc>
      </w:tr>
      <w:tr w:rsidR="00F918AA" w:rsidRPr="00C11EA4"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C11EA4"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C11EA4" w:rsidRDefault="00F918AA" w:rsidP="00F918AA">
            <w:pPr>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бакалаврам: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Pr="00C11EA4" w:rsidRDefault="00F918AA" w:rsidP="00F918AA">
            <w:pPr>
              <w:spacing w:after="0" w:line="240" w:lineRule="auto"/>
              <w:rPr>
                <w:rFonts w:ascii="Times New Roman" w:hAnsi="Times New Roman" w:cs="Times New Roman"/>
                <w:b/>
                <w:sz w:val="28"/>
                <w:szCs w:val="28"/>
              </w:rPr>
            </w:pP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b/>
                <w:sz w:val="28"/>
                <w:szCs w:val="28"/>
              </w:rPr>
              <w:t>К магистрам:</w:t>
            </w:r>
            <w:r w:rsidRPr="00C11EA4">
              <w:rPr>
                <w:rFonts w:ascii="Times New Roman" w:hAnsi="Times New Roman" w:cs="Times New Roman"/>
                <w:sz w:val="28"/>
                <w:szCs w:val="28"/>
              </w:rPr>
              <w:t xml:space="preserve"> 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Default="00F918AA" w:rsidP="00F918AA">
            <w:pPr>
              <w:spacing w:after="0" w:line="240" w:lineRule="auto"/>
              <w:rPr>
                <w:rFonts w:ascii="Times New Roman" w:hAnsi="Times New Roman" w:cs="Times New Roman"/>
                <w:sz w:val="28"/>
                <w:szCs w:val="28"/>
              </w:rPr>
            </w:pPr>
          </w:p>
          <w:p w:rsidR="00F918AA" w:rsidRPr="00C11EA4" w:rsidRDefault="00F918AA" w:rsidP="00F918AA">
            <w:pPr>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специалистам: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C11EA4"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t>0.1., 0.13., 0.14., 0.16., 0.18., 0.19., 0.20., 0.21., 0.23., 12.1., 12.2., 12.3.</w:t>
            </w:r>
          </w:p>
        </w:tc>
      </w:tr>
      <w:tr w:rsidR="00F918AA" w:rsidRPr="00C11EA4"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8.1.</w:t>
            </w:r>
          </w:p>
        </w:tc>
      </w:tr>
      <w:tr w:rsidR="00F918AA" w:rsidRPr="00C11EA4"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C11EA4"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C11EA4" w:rsidRDefault="00F918AA" w:rsidP="00F918AA">
            <w:pPr>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бакалаврам: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Pr="00C11EA4" w:rsidRDefault="00F918AA" w:rsidP="00F918AA">
            <w:pPr>
              <w:spacing w:after="0" w:line="240" w:lineRule="auto"/>
              <w:rPr>
                <w:rFonts w:ascii="Times New Roman" w:hAnsi="Times New Roman" w:cs="Times New Roman"/>
                <w:b/>
                <w:sz w:val="28"/>
                <w:szCs w:val="28"/>
              </w:rPr>
            </w:pP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b/>
                <w:sz w:val="28"/>
                <w:szCs w:val="28"/>
              </w:rPr>
              <w:t>К магистрам:</w:t>
            </w:r>
            <w:r w:rsidRPr="00C11EA4">
              <w:rPr>
                <w:rFonts w:ascii="Times New Roman" w:hAnsi="Times New Roman" w:cs="Times New Roman"/>
                <w:sz w:val="28"/>
                <w:szCs w:val="28"/>
              </w:rPr>
              <w:t xml:space="preserve"> 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Pr="00C11EA4" w:rsidRDefault="00F918AA" w:rsidP="00F918AA">
            <w:pPr>
              <w:spacing w:after="0" w:line="240" w:lineRule="auto"/>
              <w:rPr>
                <w:rFonts w:ascii="Times New Roman" w:hAnsi="Times New Roman" w:cs="Times New Roman"/>
                <w:sz w:val="28"/>
                <w:szCs w:val="28"/>
              </w:rPr>
            </w:pPr>
          </w:p>
          <w:p w:rsidR="00F918AA" w:rsidRPr="00C11EA4" w:rsidRDefault="00F918AA" w:rsidP="00F918AA">
            <w:pPr>
              <w:tabs>
                <w:tab w:val="left" w:pos="9033"/>
              </w:tabs>
              <w:spacing w:after="0" w:line="240" w:lineRule="auto"/>
              <w:rPr>
                <w:rFonts w:ascii="Times New Roman" w:hAnsi="Times New Roman" w:cs="Times New Roman"/>
                <w:b/>
                <w:sz w:val="28"/>
                <w:szCs w:val="28"/>
              </w:rPr>
            </w:pPr>
            <w:r w:rsidRPr="00C11EA4">
              <w:rPr>
                <w:rFonts w:ascii="Times New Roman" w:hAnsi="Times New Roman" w:cs="Times New Roman"/>
                <w:b/>
                <w:sz w:val="28"/>
                <w:szCs w:val="28"/>
              </w:rPr>
              <w:t xml:space="preserve">К специалистам: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направления подготовки «Туризм», «Социально-культурный сервис и туризм», «Гостиничное дело», «Государственное и муниципальное управление», «Менеджмент».</w:t>
            </w:r>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C11EA4"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t>0.1., 0.13., 0.14., 0.16., 0.18., 0.19., 0.20., 0.21., 0.23., 12.1., 12.2., 12.3.</w:t>
            </w:r>
          </w:p>
        </w:tc>
      </w:tr>
      <w:tr w:rsidR="00F918AA" w:rsidRPr="00C11EA4"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8.1.</w:t>
            </w:r>
          </w:p>
        </w:tc>
      </w:tr>
      <w:tr w:rsidR="00F918AA" w:rsidRPr="00C11EA4"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428"/>
        <w:gridCol w:w="8221"/>
      </w:tblGrid>
      <w:tr w:rsidR="00F918AA" w:rsidRPr="00C11EA4" w:rsidTr="00F918AA">
        <w:trPr>
          <w:trHeight w:val="644"/>
        </w:trPr>
        <w:tc>
          <w:tcPr>
            <w:tcW w:w="14884"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bCs/>
                <w:sz w:val="28"/>
                <w:szCs w:val="28"/>
              </w:rPr>
            </w:pPr>
            <w:r w:rsidRPr="00C11EA4">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w:t>
            </w:r>
          </w:p>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bCs/>
                <w:sz w:val="28"/>
                <w:szCs w:val="28"/>
              </w:rPr>
              <w:t>государственной гражданской службы</w:t>
            </w:r>
            <w:r w:rsidRPr="00C11EA4">
              <w:rPr>
                <w:rFonts w:ascii="Times New Roman" w:hAnsi="Times New Roman" w:cs="Times New Roman"/>
                <w:i/>
                <w:sz w:val="28"/>
                <w:szCs w:val="28"/>
                <w:vertAlign w:val="subscript"/>
              </w:rPr>
              <w:t xml:space="preserve"> </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C11EA4" w:rsidRDefault="00F918AA" w:rsidP="00F918AA">
            <w:pPr>
              <w:pStyle w:val="3"/>
              <w:tabs>
                <w:tab w:val="left" w:pos="9033"/>
              </w:tabs>
              <w:rPr>
                <w:rFonts w:eastAsiaTheme="minorHAnsi"/>
                <w:b w:val="0"/>
                <w:bCs w:val="0"/>
                <w:sz w:val="28"/>
                <w:szCs w:val="28"/>
              </w:rPr>
            </w:pPr>
            <w:r w:rsidRPr="00C11EA4">
              <w:rPr>
                <w:rFonts w:eastAsiaTheme="minorHAnsi"/>
                <w:b w:val="0"/>
                <w:bCs w:val="0"/>
                <w:sz w:val="28"/>
                <w:szCs w:val="28"/>
              </w:rPr>
              <w:t xml:space="preserve">Среднее профессиональное образование по программам </w:t>
            </w:r>
            <w:proofErr w:type="gramStart"/>
            <w:r w:rsidRPr="00C11EA4">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C11EA4">
              <w:rPr>
                <w:rFonts w:eastAsiaTheme="minorHAnsi"/>
                <w:b w:val="0"/>
                <w:bCs w:val="0"/>
                <w:sz w:val="28"/>
                <w:szCs w:val="28"/>
              </w:rPr>
              <w:t xml:space="preserve"> образования «Экономика и управление», </w:t>
            </w:r>
            <w:r w:rsidRPr="00C11EA4">
              <w:rPr>
                <w:b w:val="0"/>
                <w:sz w:val="28"/>
                <w:szCs w:val="28"/>
              </w:rPr>
              <w:t>«Сервис и туризм».</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r w:rsidRPr="00C11EA4">
              <w:rPr>
                <w:rFonts w:ascii="Times New Roman" w:hAnsi="Times New Roman" w:cs="Times New Roman"/>
                <w:sz w:val="28"/>
                <w:szCs w:val="28"/>
              </w:rPr>
              <w:t xml:space="preserve"> </w:t>
            </w:r>
          </w:p>
        </w:tc>
      </w:tr>
      <w:tr w:rsidR="00F918AA" w:rsidRPr="00C11EA4" w:rsidTr="00F918AA">
        <w:tc>
          <w:tcPr>
            <w:tcW w:w="2235"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4428"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pStyle w:val="11"/>
              <w:shd w:val="clear" w:color="auto" w:fill="auto"/>
              <w:tabs>
                <w:tab w:val="left" w:pos="2017"/>
              </w:tabs>
              <w:spacing w:before="0" w:after="0" w:line="240" w:lineRule="auto"/>
              <w:ind w:firstLine="0"/>
              <w:rPr>
                <w:color w:val="auto"/>
                <w:sz w:val="28"/>
                <w:szCs w:val="28"/>
              </w:rPr>
            </w:pPr>
            <w:r w:rsidRPr="00C11EA4">
              <w:rPr>
                <w:color w:val="auto"/>
                <w:sz w:val="28"/>
                <w:szCs w:val="28"/>
              </w:rPr>
              <w:t>0.1., 0.13., 0.14., 0.16., 0.18., 0.19., 0.20., 0.21., 0.23., 12.1., 12.2., 12.3.</w:t>
            </w:r>
          </w:p>
        </w:tc>
      </w:tr>
      <w:tr w:rsidR="00F918AA" w:rsidRPr="00C11EA4" w:rsidTr="00F918AA">
        <w:trPr>
          <w:trHeight w:val="1285"/>
        </w:trPr>
        <w:tc>
          <w:tcPr>
            <w:tcW w:w="2235"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495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C11EA4" w:rsidRDefault="00F918AA" w:rsidP="00F918AA">
            <w:pPr>
              <w:pStyle w:val="a3"/>
              <w:numPr>
                <w:ilvl w:val="0"/>
                <w:numId w:val="1"/>
              </w:numPr>
              <w:tabs>
                <w:tab w:val="left" w:pos="4953"/>
              </w:tabs>
              <w:spacing w:after="0" w:line="240" w:lineRule="auto"/>
              <w:ind w:left="0"/>
              <w:rPr>
                <w:rFonts w:ascii="Times New Roman" w:hAnsi="Times New Roman" w:cs="Times New Roman"/>
                <w:sz w:val="28"/>
                <w:szCs w:val="28"/>
              </w:rPr>
            </w:pPr>
            <w:r w:rsidRPr="00C11EA4">
              <w:rPr>
                <w:rFonts w:ascii="Times New Roman" w:hAnsi="Times New Roman" w:cs="Times New Roman"/>
                <w:sz w:val="28"/>
                <w:szCs w:val="28"/>
              </w:rPr>
              <w:t>8.1.</w:t>
            </w:r>
          </w:p>
        </w:tc>
      </w:tr>
      <w:tr w:rsidR="00F918AA" w:rsidRPr="00C11EA4"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tabs>
                <w:tab w:val="left" w:pos="9033"/>
              </w:tabs>
              <w:spacing w:after="0" w:line="240" w:lineRule="auto"/>
              <w:rPr>
                <w:rFonts w:ascii="Times New Roman" w:hAnsi="Times New Roman" w:cs="Times New Roman"/>
                <w:sz w:val="28"/>
                <w:szCs w:val="28"/>
              </w:rPr>
            </w:pPr>
          </w:p>
        </w:tc>
      </w:tr>
    </w:tbl>
    <w:p w:rsidR="00F918AA" w:rsidRDefault="00F918AA" w:rsidP="00F918AA">
      <w:pPr>
        <w:tabs>
          <w:tab w:val="left" w:pos="4953"/>
        </w:tabs>
        <w:spacing w:after="0" w:line="240" w:lineRule="auto"/>
        <w:jc w:val="center"/>
        <w:rPr>
          <w:rFonts w:ascii="Times New Roman" w:hAnsi="Times New Roman" w:cs="Times New Roman"/>
          <w:b/>
          <w:bCs/>
          <w:sz w:val="28"/>
          <w:szCs w:val="28"/>
        </w:rPr>
        <w:sectPr w:rsidR="00F918AA" w:rsidSect="00B76906">
          <w:pgSz w:w="16839" w:h="11907" w:orient="landscape" w:code="9"/>
          <w:pgMar w:top="360"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C11EA4" w:rsidRDefault="00F918AA" w:rsidP="00F918AA">
      <w:pPr>
        <w:spacing w:after="0" w:line="240" w:lineRule="auto"/>
        <w:ind w:left="567" w:firstLine="357"/>
        <w:jc w:val="center"/>
        <w:rPr>
          <w:rFonts w:ascii="Times New Roman" w:hAnsi="Times New Roman" w:cs="Times New Roman"/>
          <w:sz w:val="28"/>
          <w:szCs w:val="28"/>
          <w:lang w:eastAsia="ru-RU"/>
        </w:rPr>
      </w:pPr>
      <w:bookmarkStart w:id="12" w:name="ПозитивныйКультурныйОбраз"/>
      <w:bookmarkEnd w:id="12"/>
      <w:r w:rsidRPr="00C11EA4">
        <w:rPr>
          <w:rFonts w:ascii="Times New Roman" w:hAnsi="Times New Roman" w:cs="Times New Roman"/>
          <w:sz w:val="28"/>
          <w:szCs w:val="28"/>
          <w:lang w:eastAsia="ru-RU"/>
        </w:rPr>
        <w:t xml:space="preserve">Создание позитивного культурного образа Российской Федерации в </w:t>
      </w:r>
      <w:proofErr w:type="gramStart"/>
      <w:r w:rsidRPr="00C11EA4">
        <w:rPr>
          <w:rFonts w:ascii="Times New Roman" w:hAnsi="Times New Roman" w:cs="Times New Roman"/>
          <w:sz w:val="28"/>
          <w:szCs w:val="28"/>
          <w:lang w:eastAsia="ru-RU"/>
        </w:rPr>
        <w:t>мировом</w:t>
      </w:r>
      <w:proofErr w:type="gramEnd"/>
      <w:r w:rsidRPr="00C11EA4">
        <w:rPr>
          <w:rFonts w:ascii="Times New Roman" w:hAnsi="Times New Roman" w:cs="Times New Roman"/>
          <w:sz w:val="28"/>
          <w:szCs w:val="28"/>
          <w:lang w:eastAsia="ru-RU"/>
        </w:rPr>
        <w:t xml:space="preserve"> сообществе, интеграция в мировой культурный процесс, развитие форм культурного обмена </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tabs>
          <w:tab w:val="left" w:pos="4953"/>
        </w:tabs>
        <w:spacing w:after="0" w:line="240" w:lineRule="auto"/>
        <w:jc w:val="both"/>
        <w:rPr>
          <w:rFonts w:ascii="Times New Roman" w:hAnsi="Times New Roman" w:cs="Times New Roman"/>
          <w:i/>
          <w:sz w:val="24"/>
          <w:szCs w:val="24"/>
          <w:vertAlign w:val="subscript"/>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C11EA4" w:rsidTr="00F918AA">
        <w:trPr>
          <w:trHeight w:val="598"/>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sz w:val="28"/>
                <w:szCs w:val="28"/>
              </w:rPr>
              <w:t>Категория «руководители» высшей группы должностей государственной гражданской службы</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b/>
                <w:sz w:val="28"/>
                <w:szCs w:val="28"/>
              </w:rPr>
              <w:t>К магистрам</w:t>
            </w:r>
            <w:r w:rsidRPr="00C11EA4">
              <w:rPr>
                <w:rFonts w:ascii="Times New Roman" w:hAnsi="Times New Roman" w:cs="Times New Roman"/>
                <w:sz w:val="28"/>
                <w:szCs w:val="28"/>
              </w:rPr>
              <w:t xml:space="preserve">: направления подготовки группы «Политические науки и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C11EA4" w:rsidRDefault="00F918AA" w:rsidP="00F918AA">
            <w:pPr>
              <w:spacing w:after="0" w:line="240" w:lineRule="auto"/>
              <w:rPr>
                <w:rFonts w:ascii="Times New Roman" w:hAnsi="Times New Roman" w:cs="Times New Roman"/>
                <w:sz w:val="28"/>
                <w:szCs w:val="28"/>
              </w:rPr>
            </w:pPr>
          </w:p>
          <w:p w:rsidR="00F918AA" w:rsidRDefault="00F918AA" w:rsidP="00F918AA">
            <w:pPr>
              <w:spacing w:after="0" w:line="240" w:lineRule="auto"/>
              <w:rPr>
                <w:rFonts w:ascii="Times New Roman" w:hAnsi="Times New Roman" w:cs="Times New Roman"/>
                <w:sz w:val="28"/>
                <w:szCs w:val="28"/>
              </w:rPr>
            </w:pPr>
            <w:proofErr w:type="gramStart"/>
            <w:r w:rsidRPr="00C11EA4">
              <w:rPr>
                <w:rFonts w:ascii="Times New Roman" w:hAnsi="Times New Roman" w:cs="Times New Roman"/>
                <w:b/>
                <w:sz w:val="28"/>
                <w:szCs w:val="28"/>
              </w:rPr>
              <w:t>К специалистам</w:t>
            </w:r>
            <w:r w:rsidRPr="00C11EA4">
              <w:rPr>
                <w:rFonts w:ascii="Times New Roman" w:hAnsi="Times New Roman" w:cs="Times New Roman"/>
                <w:sz w:val="28"/>
                <w:szCs w:val="28"/>
              </w:rPr>
              <w:t>: укрупненные группы специальностей и направлений подготовки «Гуманитарные науки», «Социальные науки», «Экономика и управление (специальность:</w:t>
            </w:r>
            <w:proofErr w:type="gramEnd"/>
            <w:r w:rsidRPr="00C11EA4">
              <w:rPr>
                <w:rFonts w:ascii="Times New Roman" w:hAnsi="Times New Roman" w:cs="Times New Roman"/>
                <w:sz w:val="28"/>
                <w:szCs w:val="28"/>
              </w:rPr>
              <w:t xml:space="preserve"> </w:t>
            </w:r>
            <w:proofErr w:type="gramStart"/>
            <w:r w:rsidRPr="00C11EA4">
              <w:rPr>
                <w:rFonts w:ascii="Times New Roman" w:hAnsi="Times New Roman" w:cs="Times New Roman"/>
                <w:sz w:val="28"/>
                <w:szCs w:val="28"/>
              </w:rPr>
              <w:t>«Государственное и муниципальное управление»).</w:t>
            </w:r>
            <w:proofErr w:type="gramEnd"/>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C11EA4"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lastRenderedPageBreak/>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tabs>
                <w:tab w:val="left" w:pos="9033"/>
              </w:tabs>
              <w:spacing w:after="0" w:line="240" w:lineRule="auto"/>
              <w:rPr>
                <w:rFonts w:ascii="Times New Roman" w:hAnsi="Times New Roman" w:cs="Times New Roman"/>
                <w:sz w:val="28"/>
                <w:szCs w:val="28"/>
                <w:bdr w:val="none" w:sz="0" w:space="0" w:color="auto" w:frame="1"/>
                <w:shd w:val="clear" w:color="auto" w:fill="FFFFFF"/>
              </w:rPr>
            </w:pPr>
            <w:r w:rsidRPr="00C11EA4">
              <w:rPr>
                <w:rFonts w:ascii="Times New Roman" w:hAnsi="Times New Roman" w:cs="Times New Roman"/>
                <w:sz w:val="28"/>
                <w:szCs w:val="28"/>
                <w:bdr w:val="none" w:sz="0" w:space="0" w:color="auto" w:frame="1"/>
                <w:shd w:val="clear" w:color="auto" w:fill="FFFFFF"/>
              </w:rPr>
              <w:t xml:space="preserve"> </w:t>
            </w: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tabs>
                <w:tab w:val="left" w:pos="9033"/>
              </w:tabs>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0.1., 0.13., 0.15., 0.16., 0.17., 0.18., 0.19., 0.20., 0.21., 0.23., 0.32., 0.35., 0.36., 0.37., 0.38., 0.43., 0.46., 0.47., 0.53., 0.54., 0.55., 0.57., 0.66., 0.68., 0.69., 0.70., 0.71., 0.83., 0.85., 0.87. </w:t>
            </w:r>
          </w:p>
        </w:tc>
      </w:tr>
      <w:tr w:rsidR="00F918AA" w:rsidRPr="00C11EA4"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tabs>
                <w:tab w:val="left" w:pos="9033"/>
              </w:tabs>
              <w:spacing w:after="0" w:line="240" w:lineRule="auto"/>
              <w:ind w:left="34"/>
              <w:rPr>
                <w:rFonts w:ascii="Times New Roman" w:hAnsi="Times New Roman" w:cs="Times New Roman"/>
                <w:sz w:val="28"/>
                <w:szCs w:val="28"/>
              </w:rPr>
            </w:pPr>
            <w:r w:rsidRPr="00C11EA4">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tabs>
                <w:tab w:val="left" w:pos="9033"/>
              </w:tabs>
              <w:spacing w:after="0" w:line="240" w:lineRule="auto"/>
              <w:ind w:left="34"/>
              <w:rPr>
                <w:rFonts w:ascii="Times New Roman" w:hAnsi="Times New Roman" w:cs="Times New Roman"/>
                <w:sz w:val="28"/>
                <w:szCs w:val="28"/>
              </w:rPr>
            </w:pPr>
            <w:r w:rsidRPr="00C11EA4">
              <w:rPr>
                <w:rFonts w:ascii="Times New Roman" w:hAnsi="Times New Roman" w:cs="Times New Roman"/>
                <w:sz w:val="28"/>
                <w:szCs w:val="28"/>
              </w:rPr>
              <w:t>0.1., 0.2., 9.1.</w:t>
            </w:r>
          </w:p>
        </w:tc>
      </w:tr>
      <w:tr w:rsidR="00F918AA" w:rsidRPr="00C11EA4"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проектов, программ, мероприятий в сфере культуры;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управления проектной деятельностью в сфере культуры;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инновационного  менеджмента  с учетом особого </w:t>
            </w:r>
            <w:r w:rsidRPr="00C11EA4">
              <w:rPr>
                <w:rFonts w:ascii="Times New Roman" w:hAnsi="Times New Roman" w:cs="Times New Roman"/>
                <w:sz w:val="28"/>
                <w:szCs w:val="28"/>
              </w:rPr>
              <w:lastRenderedPageBreak/>
              <w:t xml:space="preserve">характера творческой и </w:t>
            </w:r>
            <w:proofErr w:type="spellStart"/>
            <w:r w:rsidRPr="00C11EA4">
              <w:rPr>
                <w:rFonts w:ascii="Times New Roman" w:hAnsi="Times New Roman" w:cs="Times New Roman"/>
                <w:sz w:val="28"/>
                <w:szCs w:val="28"/>
              </w:rPr>
              <w:t>креативной</w:t>
            </w:r>
            <w:proofErr w:type="spellEnd"/>
            <w:r w:rsidRPr="00C11EA4">
              <w:rPr>
                <w:rFonts w:ascii="Times New Roman" w:hAnsi="Times New Roman" w:cs="Times New Roman"/>
                <w:sz w:val="28"/>
                <w:szCs w:val="28"/>
              </w:rPr>
              <w:t xml:space="preserve"> деятельности в сфере культуры;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формирования комплексной системы управления инновациями;</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C11EA4"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Default="00F918AA" w:rsidP="00F918AA">
            <w:pPr>
              <w:spacing w:after="0" w:line="240" w:lineRule="auto"/>
              <w:rPr>
                <w:rFonts w:ascii="Times New Roman" w:hAnsi="Times New Roman" w:cs="Times New Roman"/>
                <w:sz w:val="28"/>
                <w:szCs w:val="28"/>
              </w:rPr>
            </w:pPr>
            <w:r w:rsidRPr="0084551F">
              <w:rPr>
                <w:rFonts w:ascii="Times New Roman" w:hAnsi="Times New Roman" w:cs="Times New Roman"/>
                <w:b/>
                <w:sz w:val="28"/>
                <w:szCs w:val="28"/>
              </w:rPr>
              <w:t xml:space="preserve">К магистрам: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направления подготовки группы «Политические науки и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«Менеджмент», «Государственное и муниципальное управление», «Социология», «История», «Юриспруденция (международное право)», «Экономика».</w:t>
            </w:r>
          </w:p>
          <w:p w:rsidR="00F918AA" w:rsidRPr="00C11EA4" w:rsidRDefault="00F918AA" w:rsidP="00F918AA">
            <w:pPr>
              <w:spacing w:after="0" w:line="240" w:lineRule="auto"/>
              <w:rPr>
                <w:rFonts w:ascii="Times New Roman" w:hAnsi="Times New Roman" w:cs="Times New Roman"/>
                <w:sz w:val="28"/>
                <w:szCs w:val="28"/>
              </w:rPr>
            </w:pPr>
          </w:p>
          <w:p w:rsidR="00F918AA" w:rsidRDefault="00F918AA" w:rsidP="00F918AA">
            <w:pPr>
              <w:spacing w:after="0" w:line="240" w:lineRule="auto"/>
              <w:rPr>
                <w:rFonts w:ascii="Times New Roman" w:hAnsi="Times New Roman" w:cs="Times New Roman"/>
                <w:sz w:val="28"/>
                <w:szCs w:val="28"/>
              </w:rPr>
            </w:pPr>
            <w:proofErr w:type="gramStart"/>
            <w:r w:rsidRPr="0084551F">
              <w:rPr>
                <w:rFonts w:ascii="Times New Roman" w:hAnsi="Times New Roman" w:cs="Times New Roman"/>
                <w:b/>
                <w:sz w:val="28"/>
                <w:szCs w:val="28"/>
              </w:rPr>
              <w:t xml:space="preserve">К специалистам: </w:t>
            </w:r>
            <w:r w:rsidRPr="00C11EA4">
              <w:rPr>
                <w:rFonts w:ascii="Times New Roman" w:hAnsi="Times New Roman" w:cs="Times New Roman"/>
                <w:sz w:val="28"/>
                <w:szCs w:val="28"/>
              </w:rPr>
              <w:t>укрупненные группы специальностей и направлений подготовки «Гуманитарные науки», «Социальные науки», «Экономика и управление (специальности:</w:t>
            </w:r>
            <w:proofErr w:type="gramEnd"/>
            <w:r w:rsidRPr="00C11EA4">
              <w:rPr>
                <w:rFonts w:ascii="Times New Roman" w:hAnsi="Times New Roman" w:cs="Times New Roman"/>
                <w:sz w:val="28"/>
                <w:szCs w:val="28"/>
              </w:rPr>
              <w:t xml:space="preserve"> «Государственное и муниципальное управление»,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«Образование и педагогика (специальности: «Иностранный язык», «История», «Юрисп</w:t>
            </w:r>
            <w:r>
              <w:rPr>
                <w:rFonts w:ascii="Times New Roman" w:hAnsi="Times New Roman" w:cs="Times New Roman"/>
                <w:sz w:val="28"/>
                <w:szCs w:val="28"/>
              </w:rPr>
              <w:t>руденция (международное право)</w:t>
            </w:r>
            <w:r w:rsidRPr="00C11EA4">
              <w:rPr>
                <w:rFonts w:ascii="Times New Roman" w:hAnsi="Times New Roman" w:cs="Times New Roman"/>
                <w:sz w:val="28"/>
                <w:szCs w:val="28"/>
              </w:rPr>
              <w:t>».</w:t>
            </w:r>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C11EA4"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0.1., 0.13., 0.15., 0.16., 0.17., 0.18., 0.19., 0.20., 0.21., 0.23., 0.32., 0.35., 0.36., 0.37., 0.38., 0.43., 0.46., 0.47., 0.53., 0.54., 0.55., 0.57., </w:t>
            </w:r>
            <w:r w:rsidRPr="00C11EA4">
              <w:rPr>
                <w:rFonts w:ascii="Times New Roman" w:hAnsi="Times New Roman" w:cs="Times New Roman"/>
                <w:sz w:val="28"/>
                <w:szCs w:val="28"/>
              </w:rPr>
              <w:lastRenderedPageBreak/>
              <w:t>0.66., 0.68., 0.69., 0.70., 0.71., 0.83., 0.85., 0.87.</w:t>
            </w:r>
          </w:p>
        </w:tc>
      </w:tr>
      <w:tr w:rsidR="00F918AA" w:rsidRPr="00C11EA4"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tabs>
                <w:tab w:val="left" w:pos="9033"/>
              </w:tabs>
              <w:spacing w:after="0" w:line="240" w:lineRule="auto"/>
              <w:ind w:left="34"/>
              <w:rPr>
                <w:rFonts w:ascii="Times New Roman" w:hAnsi="Times New Roman" w:cs="Times New Roman"/>
                <w:sz w:val="28"/>
                <w:szCs w:val="28"/>
              </w:rPr>
            </w:pPr>
            <w:r w:rsidRPr="00C11EA4">
              <w:rPr>
                <w:rFonts w:ascii="Times New Roman" w:hAnsi="Times New Roman" w:cs="Times New Roman"/>
                <w:sz w:val="28"/>
                <w:szCs w:val="28"/>
              </w:rPr>
              <w:t>0.1., 0.2., 9.2.</w:t>
            </w:r>
          </w:p>
        </w:tc>
      </w:tr>
      <w:tr w:rsidR="00F918AA" w:rsidRPr="00C11EA4" w:rsidTr="00F918AA">
        <w:trPr>
          <w:trHeight w:val="69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проектов, программ, мероприятий в сфере культуры;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управления проектной деятельностью в сфере культуры;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C11EA4">
              <w:rPr>
                <w:rFonts w:ascii="Times New Roman" w:hAnsi="Times New Roman" w:cs="Times New Roman"/>
                <w:sz w:val="28"/>
                <w:szCs w:val="28"/>
              </w:rPr>
              <w:t>креативной</w:t>
            </w:r>
            <w:proofErr w:type="spellEnd"/>
            <w:r w:rsidRPr="00C11EA4">
              <w:rPr>
                <w:rFonts w:ascii="Times New Roman" w:hAnsi="Times New Roman" w:cs="Times New Roman"/>
                <w:sz w:val="28"/>
                <w:szCs w:val="28"/>
              </w:rPr>
              <w:t xml:space="preserve"> деятельности в сфере культуры;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Навыки  формирования комплексной системы управления инновациями;</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pStyle w:val="a3"/>
              <w:spacing w:after="0" w:line="240" w:lineRule="auto"/>
              <w:ind w:left="96"/>
              <w:rPr>
                <w:rFonts w:ascii="Times New Roman" w:hAnsi="Times New Roman" w:cs="Times New Roman"/>
                <w:sz w:val="28"/>
                <w:szCs w:val="28"/>
              </w:rPr>
            </w:pPr>
            <w:r w:rsidRPr="00C11EA4">
              <w:rPr>
                <w:rFonts w:ascii="Times New Roman" w:hAnsi="Times New Roman" w:cs="Times New Roman"/>
                <w:sz w:val="28"/>
                <w:szCs w:val="28"/>
              </w:rPr>
              <w:lastRenderedPageBreak/>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C11EA4"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sz w:val="28"/>
                <w:szCs w:val="28"/>
              </w:rPr>
              <w:lastRenderedPageBreak/>
              <w:t>Категория «специалисты» ведущей группы должностей государственной гражданской службы</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К магистрам: направления подготовки группы «Политические науки и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C11EA4" w:rsidRDefault="00F918AA" w:rsidP="00F918AA">
            <w:pPr>
              <w:spacing w:after="0" w:line="240" w:lineRule="auto"/>
              <w:rPr>
                <w:rFonts w:ascii="Times New Roman" w:hAnsi="Times New Roman" w:cs="Times New Roman"/>
                <w:sz w:val="28"/>
                <w:szCs w:val="28"/>
              </w:rPr>
            </w:pPr>
            <w:proofErr w:type="gramStart"/>
            <w:r w:rsidRPr="00C11EA4">
              <w:rPr>
                <w:rFonts w:ascii="Times New Roman" w:hAnsi="Times New Roman" w:cs="Times New Roman"/>
                <w:sz w:val="28"/>
                <w:szCs w:val="28"/>
              </w:rPr>
              <w:t>К специалистам: укрупненные группы специальностей и направлений подготовки «Гуманитарные науки», «Социальные науки», «Экономика и управление (специальности:</w:t>
            </w:r>
            <w:proofErr w:type="gramEnd"/>
            <w:r w:rsidRPr="00C11EA4">
              <w:rPr>
                <w:rFonts w:ascii="Times New Roman" w:hAnsi="Times New Roman" w:cs="Times New Roman"/>
                <w:sz w:val="28"/>
                <w:szCs w:val="28"/>
              </w:rPr>
              <w:t xml:space="preserve"> «Государственное и муниципальное управление»,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xml:space="preserve">»)», «Образование и педагогика (специальности: </w:t>
            </w:r>
            <w:proofErr w:type="gramStart"/>
            <w:r w:rsidRPr="00C11EA4">
              <w:rPr>
                <w:rFonts w:ascii="Times New Roman" w:hAnsi="Times New Roman" w:cs="Times New Roman"/>
                <w:sz w:val="28"/>
                <w:szCs w:val="28"/>
              </w:rPr>
              <w:t>«Иностранный язык», «История», «</w:t>
            </w:r>
            <w:proofErr w:type="spellStart"/>
            <w:r w:rsidRPr="00C11EA4">
              <w:rPr>
                <w:rFonts w:ascii="Times New Roman" w:hAnsi="Times New Roman" w:cs="Times New Roman"/>
                <w:sz w:val="28"/>
                <w:szCs w:val="28"/>
              </w:rPr>
              <w:t>Культурология</w:t>
            </w:r>
            <w:proofErr w:type="spellEnd"/>
            <w:r w:rsidRPr="00C11EA4">
              <w:rPr>
                <w:rFonts w:ascii="Times New Roman" w:hAnsi="Times New Roman" w:cs="Times New Roman"/>
                <w:sz w:val="28"/>
                <w:szCs w:val="28"/>
              </w:rPr>
              <w:t>», «Юриспруденция»)».</w:t>
            </w:r>
            <w:proofErr w:type="gramEnd"/>
          </w:p>
        </w:tc>
      </w:tr>
      <w:tr w:rsidR="00F918AA" w:rsidRPr="00C11EA4"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0.1., 0.13., 0.15., 0.16., 0.17., 0.18., 0.19., 0.20., 0.21., 0.23., 0.32., 0.35., 0.36., 0.37., 0.38., 0.43., 0.46., 0.47., 0.53., 0.54., 0.55., 0.57., 0.66., 0.68., 0.69., 0.70., 0.71., 0.83., 0.85., 0.87.</w:t>
            </w:r>
          </w:p>
        </w:tc>
      </w:tr>
      <w:tr w:rsidR="00F918AA" w:rsidRPr="00C11EA4"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tabs>
                <w:tab w:val="left" w:pos="9033"/>
              </w:tabs>
              <w:spacing w:after="0" w:line="240" w:lineRule="auto"/>
              <w:ind w:left="34"/>
              <w:rPr>
                <w:rFonts w:ascii="Times New Roman" w:hAnsi="Times New Roman" w:cs="Times New Roman"/>
                <w:sz w:val="28"/>
                <w:szCs w:val="28"/>
              </w:rPr>
            </w:pPr>
            <w:r w:rsidRPr="00C11EA4">
              <w:rPr>
                <w:rFonts w:ascii="Times New Roman" w:hAnsi="Times New Roman" w:cs="Times New Roman"/>
                <w:sz w:val="28"/>
                <w:szCs w:val="28"/>
              </w:rPr>
              <w:t>9.2.</w:t>
            </w:r>
          </w:p>
        </w:tc>
      </w:tr>
      <w:tr w:rsidR="00F918AA" w:rsidRPr="00C11EA4"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w:t>
            </w:r>
            <w:r w:rsidRPr="00C11EA4">
              <w:rPr>
                <w:rFonts w:ascii="Times New Roman" w:hAnsi="Times New Roman" w:cs="Times New Roman"/>
                <w:sz w:val="28"/>
                <w:szCs w:val="28"/>
              </w:rPr>
              <w:lastRenderedPageBreak/>
              <w:t xml:space="preserve">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C11EA4"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84551F" w:rsidRDefault="00F918AA" w:rsidP="00F918AA">
            <w:pPr>
              <w:spacing w:after="0" w:line="240" w:lineRule="auto"/>
              <w:rPr>
                <w:rFonts w:ascii="Times New Roman" w:hAnsi="Times New Roman" w:cs="Times New Roman"/>
                <w:b/>
                <w:sz w:val="28"/>
                <w:szCs w:val="28"/>
              </w:rPr>
            </w:pPr>
            <w:r w:rsidRPr="0084551F">
              <w:rPr>
                <w:rFonts w:ascii="Times New Roman" w:hAnsi="Times New Roman" w:cs="Times New Roman"/>
                <w:b/>
                <w:sz w:val="28"/>
                <w:szCs w:val="28"/>
              </w:rPr>
              <w:t xml:space="preserve">К бакалаврам: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направления подготовки группы «Политические науки и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C11EA4" w:rsidRDefault="00F918AA" w:rsidP="00F918AA">
            <w:pPr>
              <w:spacing w:after="0" w:line="240" w:lineRule="auto"/>
              <w:rPr>
                <w:rFonts w:ascii="Times New Roman" w:hAnsi="Times New Roman" w:cs="Times New Roman"/>
                <w:sz w:val="28"/>
                <w:szCs w:val="28"/>
              </w:rPr>
            </w:pPr>
          </w:p>
          <w:p w:rsidR="00F918AA" w:rsidRPr="0084551F" w:rsidRDefault="00F918AA" w:rsidP="00F918AA">
            <w:pPr>
              <w:spacing w:after="0" w:line="240" w:lineRule="auto"/>
              <w:rPr>
                <w:rFonts w:ascii="Times New Roman" w:hAnsi="Times New Roman" w:cs="Times New Roman"/>
                <w:b/>
                <w:sz w:val="28"/>
                <w:szCs w:val="28"/>
              </w:rPr>
            </w:pPr>
            <w:r w:rsidRPr="0084551F">
              <w:rPr>
                <w:rFonts w:ascii="Times New Roman" w:hAnsi="Times New Roman" w:cs="Times New Roman"/>
                <w:b/>
                <w:sz w:val="28"/>
                <w:szCs w:val="28"/>
              </w:rPr>
              <w:t xml:space="preserve">К магистрам: </w:t>
            </w:r>
          </w:p>
          <w:p w:rsidR="00F918AA"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направления подготовки группы «Политические науки и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C11EA4" w:rsidRDefault="00F918AA" w:rsidP="00F918AA">
            <w:pPr>
              <w:spacing w:after="0" w:line="240" w:lineRule="auto"/>
              <w:rPr>
                <w:rFonts w:ascii="Times New Roman" w:hAnsi="Times New Roman" w:cs="Times New Roman"/>
                <w:sz w:val="28"/>
                <w:szCs w:val="28"/>
              </w:rPr>
            </w:pPr>
          </w:p>
          <w:p w:rsidR="00F918AA" w:rsidRDefault="00F918AA" w:rsidP="00F918AA">
            <w:pPr>
              <w:spacing w:after="0" w:line="240" w:lineRule="auto"/>
              <w:rPr>
                <w:rFonts w:ascii="Times New Roman" w:hAnsi="Times New Roman" w:cs="Times New Roman"/>
                <w:sz w:val="28"/>
                <w:szCs w:val="28"/>
              </w:rPr>
            </w:pPr>
            <w:r w:rsidRPr="0084551F">
              <w:rPr>
                <w:rFonts w:ascii="Times New Roman" w:hAnsi="Times New Roman" w:cs="Times New Roman"/>
                <w:b/>
                <w:sz w:val="28"/>
                <w:szCs w:val="28"/>
              </w:rPr>
              <w:t>К специалистам:</w:t>
            </w:r>
            <w:r w:rsidRPr="00C11EA4">
              <w:rPr>
                <w:rFonts w:ascii="Times New Roman" w:hAnsi="Times New Roman" w:cs="Times New Roman"/>
                <w:sz w:val="28"/>
                <w:szCs w:val="28"/>
              </w:rPr>
              <w:t xml:space="preserve"> </w:t>
            </w:r>
          </w:p>
          <w:p w:rsidR="00F918AA" w:rsidRDefault="00F918AA" w:rsidP="00F918AA">
            <w:pPr>
              <w:spacing w:after="0" w:line="240" w:lineRule="auto"/>
              <w:rPr>
                <w:rFonts w:ascii="Times New Roman" w:hAnsi="Times New Roman" w:cs="Times New Roman"/>
                <w:sz w:val="28"/>
                <w:szCs w:val="28"/>
              </w:rPr>
            </w:pPr>
            <w:proofErr w:type="gramStart"/>
            <w:r w:rsidRPr="00C11EA4">
              <w:rPr>
                <w:rFonts w:ascii="Times New Roman" w:hAnsi="Times New Roman" w:cs="Times New Roman"/>
                <w:sz w:val="28"/>
                <w:szCs w:val="28"/>
              </w:rPr>
              <w:t>укрупненные группы специальностей и направлений подготовки «Гуманитарные науки», «Социальные науки», «Экономика и управление (специальности:</w:t>
            </w:r>
            <w:proofErr w:type="gramEnd"/>
            <w:r w:rsidRPr="00C11EA4">
              <w:rPr>
                <w:rFonts w:ascii="Times New Roman" w:hAnsi="Times New Roman" w:cs="Times New Roman"/>
                <w:sz w:val="28"/>
                <w:szCs w:val="28"/>
              </w:rPr>
              <w:t xml:space="preserve"> «Государственное и муниципальное управление»,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xml:space="preserve">»)», «Образование и педагогика (специальности: </w:t>
            </w:r>
            <w:proofErr w:type="gramStart"/>
            <w:r w:rsidRPr="00C11EA4">
              <w:rPr>
                <w:rFonts w:ascii="Times New Roman" w:hAnsi="Times New Roman" w:cs="Times New Roman"/>
                <w:sz w:val="28"/>
                <w:szCs w:val="28"/>
              </w:rPr>
              <w:t>«Иностранный язык», «История», «</w:t>
            </w:r>
            <w:proofErr w:type="spellStart"/>
            <w:r w:rsidRPr="00C11EA4">
              <w:rPr>
                <w:rFonts w:ascii="Times New Roman" w:hAnsi="Times New Roman" w:cs="Times New Roman"/>
                <w:sz w:val="28"/>
                <w:szCs w:val="28"/>
              </w:rPr>
              <w:t>Культурология</w:t>
            </w:r>
            <w:proofErr w:type="spellEnd"/>
            <w:r w:rsidRPr="00C11EA4">
              <w:rPr>
                <w:rFonts w:ascii="Times New Roman" w:hAnsi="Times New Roman" w:cs="Times New Roman"/>
                <w:sz w:val="28"/>
                <w:szCs w:val="28"/>
              </w:rPr>
              <w:t>», «Юриспруденция»)».</w:t>
            </w:r>
            <w:proofErr w:type="gramEnd"/>
          </w:p>
          <w:p w:rsidR="00F918AA" w:rsidRDefault="00F918AA" w:rsidP="00F918AA">
            <w:pPr>
              <w:spacing w:after="0" w:line="240" w:lineRule="auto"/>
              <w:rPr>
                <w:rFonts w:ascii="Times New Roman" w:hAnsi="Times New Roman" w:cs="Times New Roman"/>
                <w:sz w:val="28"/>
                <w:szCs w:val="28"/>
              </w:rPr>
            </w:pPr>
          </w:p>
          <w:p w:rsidR="00F918AA" w:rsidRPr="00D47398" w:rsidRDefault="00F918AA" w:rsidP="00F918AA">
            <w:pPr>
              <w:pStyle w:val="3"/>
              <w:tabs>
                <w:tab w:val="left" w:pos="9033"/>
              </w:tabs>
              <w:spacing w:before="0" w:beforeAutospacing="0" w:after="0" w:afterAutospacing="0"/>
              <w:rPr>
                <w:b w:val="0"/>
                <w:bCs w:val="0"/>
                <w:sz w:val="28"/>
                <w:szCs w:val="28"/>
              </w:rPr>
            </w:pPr>
            <w:r w:rsidRPr="00D47398">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D47398" w:rsidRDefault="00F918AA" w:rsidP="00F918AA">
            <w:pPr>
              <w:pStyle w:val="3"/>
              <w:tabs>
                <w:tab w:val="left" w:pos="9033"/>
              </w:tabs>
              <w:spacing w:before="0" w:beforeAutospacing="0" w:after="0" w:afterAutospacing="0"/>
              <w:rPr>
                <w:b w:val="0"/>
                <w:bCs w:val="0"/>
                <w:sz w:val="28"/>
                <w:szCs w:val="28"/>
              </w:rPr>
            </w:pPr>
          </w:p>
          <w:p w:rsidR="00F918AA" w:rsidRPr="00C11EA4" w:rsidRDefault="00F918AA" w:rsidP="00F918AA">
            <w:pPr>
              <w:spacing w:after="0" w:line="240" w:lineRule="auto"/>
              <w:rPr>
                <w:rFonts w:ascii="Times New Roman" w:hAnsi="Times New Roman" w:cs="Times New Roman"/>
                <w:sz w:val="28"/>
                <w:szCs w:val="28"/>
              </w:rPr>
            </w:pPr>
            <w:r w:rsidRPr="00D47398">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Pr>
                <w:rFonts w:ascii="Times New Roman" w:hAnsi="Times New Roman" w:cs="Times New Roman"/>
                <w:sz w:val="28"/>
                <w:szCs w:val="28"/>
              </w:rPr>
              <w:t>10</w:t>
            </w:r>
            <w:r w:rsidRPr="00D47398">
              <w:rPr>
                <w:rFonts w:ascii="Times New Roman" w:hAnsi="Times New Roman" w:cs="Times New Roman"/>
                <w:sz w:val="28"/>
                <w:szCs w:val="28"/>
              </w:rPr>
              <w:t>00 часов.</w:t>
            </w:r>
          </w:p>
        </w:tc>
      </w:tr>
      <w:tr w:rsidR="00F918AA" w:rsidRPr="00C11EA4"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xml:space="preserve">. Требования к </w:t>
            </w:r>
            <w:r w:rsidRPr="00C11EA4">
              <w:rPr>
                <w:rFonts w:ascii="Times New Roman" w:hAnsi="Times New Roman" w:cs="Times New Roman"/>
                <w:b/>
                <w:bCs/>
                <w:sz w:val="28"/>
                <w:szCs w:val="28"/>
              </w:rPr>
              <w:lastRenderedPageBreak/>
              <w:t>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lastRenderedPageBreak/>
              <w:t xml:space="preserve">1. Профессиональные </w:t>
            </w:r>
            <w:r w:rsidRPr="00C11EA4">
              <w:rPr>
                <w:rFonts w:ascii="Times New Roman" w:hAnsi="Times New Roman" w:cs="Times New Roman"/>
                <w:b/>
                <w:bCs/>
                <w:sz w:val="28"/>
                <w:szCs w:val="28"/>
              </w:rPr>
              <w:lastRenderedPageBreak/>
              <w:t>знания в области законодательства Российской Федерации</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lastRenderedPageBreak/>
              <w:t xml:space="preserve">Знание нормативных правовых актов, включенных в Перечень </w:t>
            </w:r>
            <w:r w:rsidRPr="00C11EA4">
              <w:rPr>
                <w:rFonts w:ascii="Times New Roman" w:hAnsi="Times New Roman" w:cs="Times New Roman"/>
                <w:sz w:val="28"/>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0.1., 0.13., 0.15., 0.16., 0.17., 0.18., 0.19., 0.20., 0.21., 0.23., 0.32., 0.35., 0.36., 0.37., 0.38., 0.43., 0.46., 0.47., 0.53., 0.54., 0.55., 0.57., 0.66., 0.68., 0.69., 0.70., 0.71., 0.83., 0.85., 0.87.</w:t>
            </w:r>
          </w:p>
        </w:tc>
      </w:tr>
      <w:tr w:rsidR="00F918AA" w:rsidRPr="00C11EA4"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tabs>
                <w:tab w:val="left" w:pos="9033"/>
              </w:tabs>
              <w:spacing w:after="0" w:line="240" w:lineRule="auto"/>
              <w:ind w:left="34"/>
              <w:rPr>
                <w:rFonts w:ascii="Times New Roman" w:hAnsi="Times New Roman" w:cs="Times New Roman"/>
                <w:sz w:val="28"/>
                <w:szCs w:val="28"/>
              </w:rPr>
            </w:pPr>
            <w:r w:rsidRPr="00C11EA4">
              <w:rPr>
                <w:rFonts w:ascii="Times New Roman" w:hAnsi="Times New Roman" w:cs="Times New Roman"/>
                <w:sz w:val="28"/>
                <w:szCs w:val="28"/>
              </w:rPr>
              <w:t>9.1.</w:t>
            </w:r>
          </w:p>
        </w:tc>
      </w:tr>
      <w:tr w:rsidR="00F918AA" w:rsidRPr="00C11EA4"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C11EA4" w:rsidTr="00F918AA">
        <w:trPr>
          <w:trHeight w:val="644"/>
        </w:trPr>
        <w:tc>
          <w:tcPr>
            <w:tcW w:w="14884" w:type="dxa"/>
            <w:gridSpan w:val="3"/>
            <w:vAlign w:val="center"/>
          </w:tcPr>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К бакалаврам: направления подготовки группы «Политические науки и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К магистрам: направления подготовки группы «Политические науки и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C11EA4" w:rsidRDefault="00F918AA" w:rsidP="00F918AA">
            <w:pPr>
              <w:spacing w:after="0" w:line="240" w:lineRule="auto"/>
              <w:rPr>
                <w:rFonts w:ascii="Times New Roman" w:hAnsi="Times New Roman" w:cs="Times New Roman"/>
                <w:sz w:val="28"/>
                <w:szCs w:val="28"/>
              </w:rPr>
            </w:pPr>
            <w:proofErr w:type="gramStart"/>
            <w:r w:rsidRPr="00C11EA4">
              <w:rPr>
                <w:rFonts w:ascii="Times New Roman" w:hAnsi="Times New Roman" w:cs="Times New Roman"/>
                <w:sz w:val="28"/>
                <w:szCs w:val="28"/>
              </w:rPr>
              <w:t>К специалистам: укрупненные группы специальностей и направлений подготовки «Гуманитарные науки», «Социальные науки», «Экономика и управление (специальности:</w:t>
            </w:r>
            <w:proofErr w:type="gramEnd"/>
            <w:r w:rsidRPr="00C11EA4">
              <w:rPr>
                <w:rFonts w:ascii="Times New Roman" w:hAnsi="Times New Roman" w:cs="Times New Roman"/>
                <w:sz w:val="28"/>
                <w:szCs w:val="28"/>
              </w:rPr>
              <w:t xml:space="preserve"> «Государственное и муниципальное управление», «</w:t>
            </w:r>
            <w:proofErr w:type="spellStart"/>
            <w:r w:rsidRPr="00C11EA4">
              <w:rPr>
                <w:rFonts w:ascii="Times New Roman" w:hAnsi="Times New Roman" w:cs="Times New Roman"/>
                <w:sz w:val="28"/>
                <w:szCs w:val="28"/>
              </w:rPr>
              <w:t>Регионоведение</w:t>
            </w:r>
            <w:proofErr w:type="spellEnd"/>
            <w:r w:rsidRPr="00C11EA4">
              <w:rPr>
                <w:rFonts w:ascii="Times New Roman" w:hAnsi="Times New Roman" w:cs="Times New Roman"/>
                <w:sz w:val="28"/>
                <w:szCs w:val="28"/>
              </w:rPr>
              <w:t xml:space="preserve">»)», «Образование и педагогика (специальности: </w:t>
            </w:r>
            <w:proofErr w:type="gramStart"/>
            <w:r w:rsidRPr="00C11EA4">
              <w:rPr>
                <w:rFonts w:ascii="Times New Roman" w:hAnsi="Times New Roman" w:cs="Times New Roman"/>
                <w:sz w:val="28"/>
                <w:szCs w:val="28"/>
              </w:rPr>
              <w:t>«Иностранный язык», «История», «</w:t>
            </w:r>
            <w:proofErr w:type="spellStart"/>
            <w:r w:rsidRPr="00C11EA4">
              <w:rPr>
                <w:rFonts w:ascii="Times New Roman" w:hAnsi="Times New Roman" w:cs="Times New Roman"/>
                <w:sz w:val="28"/>
                <w:szCs w:val="28"/>
              </w:rPr>
              <w:t>Культурология</w:t>
            </w:r>
            <w:proofErr w:type="spellEnd"/>
            <w:r w:rsidRPr="00C11EA4">
              <w:rPr>
                <w:rFonts w:ascii="Times New Roman" w:hAnsi="Times New Roman" w:cs="Times New Roman"/>
                <w:sz w:val="28"/>
                <w:szCs w:val="28"/>
              </w:rPr>
              <w:t>», «Юриспруденция»)».</w:t>
            </w:r>
            <w:proofErr w:type="gramEnd"/>
          </w:p>
        </w:tc>
      </w:tr>
      <w:tr w:rsidR="00F918AA" w:rsidRPr="00C11EA4"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0.1., 0.13., 0.15., 0.16., 0.17., 0.18., 0.19., 0.20., 0.21., 0.23., 0.32., 0.35., 0.36., 0.37., 0.38., 0.43., 0.46., 0.47., 0.53., 0.54., 0.55., 0.57., 0.66., 0.68., 0.69., 0.70., 0.71., 0.83., 0.85., 0.87.</w:t>
            </w:r>
          </w:p>
        </w:tc>
      </w:tr>
      <w:tr w:rsidR="00F918AA" w:rsidRPr="00C11EA4"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tabs>
                <w:tab w:val="left" w:pos="9033"/>
              </w:tabs>
              <w:spacing w:after="0" w:line="240" w:lineRule="auto"/>
              <w:ind w:left="34"/>
              <w:rPr>
                <w:rFonts w:ascii="Times New Roman" w:hAnsi="Times New Roman" w:cs="Times New Roman"/>
                <w:sz w:val="28"/>
                <w:szCs w:val="28"/>
              </w:rPr>
            </w:pPr>
            <w:r w:rsidRPr="00C11EA4">
              <w:rPr>
                <w:rFonts w:ascii="Times New Roman" w:hAnsi="Times New Roman" w:cs="Times New Roman"/>
                <w:sz w:val="28"/>
                <w:szCs w:val="28"/>
              </w:rPr>
              <w:t>9.1.</w:t>
            </w:r>
          </w:p>
        </w:tc>
      </w:tr>
      <w:tr w:rsidR="00F918AA" w:rsidRPr="00C11EA4"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w:t>
            </w:r>
            <w:r w:rsidRPr="00C11EA4">
              <w:rPr>
                <w:rFonts w:ascii="Times New Roman" w:hAnsi="Times New Roman" w:cs="Times New Roman"/>
                <w:sz w:val="28"/>
                <w:szCs w:val="28"/>
              </w:rPr>
              <w:lastRenderedPageBreak/>
              <w:t xml:space="preserve">в сфере культуры;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анализа механизмов  финансирования деятельности,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мероприятий;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C11EA4">
              <w:rPr>
                <w:rFonts w:ascii="Times New Roman" w:hAnsi="Times New Roman" w:cs="Times New Roman"/>
                <w:sz w:val="28"/>
                <w:szCs w:val="28"/>
              </w:rPr>
              <w:t>бизнес-планирования</w:t>
            </w:r>
            <w:proofErr w:type="spellEnd"/>
            <w:proofErr w:type="gramEnd"/>
            <w:r w:rsidRPr="00C11EA4">
              <w:rPr>
                <w:rFonts w:ascii="Times New Roman" w:hAnsi="Times New Roman" w:cs="Times New Roman"/>
                <w:sz w:val="28"/>
                <w:szCs w:val="28"/>
              </w:rPr>
              <w:t>;</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C11EA4" w:rsidRDefault="00F918AA" w:rsidP="00F918AA">
            <w:pPr>
              <w:spacing w:after="0"/>
              <w:rPr>
                <w:rFonts w:ascii="Times New Roman" w:hAnsi="Times New Roman" w:cs="Times New Roman"/>
                <w:sz w:val="28"/>
                <w:szCs w:val="28"/>
              </w:rPr>
            </w:pPr>
            <w:r w:rsidRPr="00C11EA4">
              <w:rPr>
                <w:rFonts w:ascii="Times New Roman" w:hAnsi="Times New Roman" w:cs="Times New Roman"/>
                <w:sz w:val="28"/>
                <w:szCs w:val="28"/>
              </w:rPr>
              <w:t xml:space="preserve">Навыки формирования имиджа </w:t>
            </w:r>
            <w:proofErr w:type="spellStart"/>
            <w:r w:rsidRPr="00C11EA4">
              <w:rPr>
                <w:rFonts w:ascii="Times New Roman" w:hAnsi="Times New Roman" w:cs="Times New Roman"/>
                <w:sz w:val="28"/>
                <w:szCs w:val="28"/>
              </w:rPr>
              <w:t>социокультурного</w:t>
            </w:r>
            <w:proofErr w:type="spellEnd"/>
            <w:r w:rsidRPr="00C11EA4">
              <w:rPr>
                <w:rFonts w:ascii="Times New Roman" w:hAnsi="Times New Roman" w:cs="Times New Roman"/>
                <w:sz w:val="28"/>
                <w:szCs w:val="28"/>
              </w:rPr>
              <w:t xml:space="preserve"> учреждения и отдельного сотрудника в современных </w:t>
            </w:r>
            <w:proofErr w:type="gramStart"/>
            <w:r w:rsidRPr="00C11EA4">
              <w:rPr>
                <w:rFonts w:ascii="Times New Roman" w:hAnsi="Times New Roman" w:cs="Times New Roman"/>
                <w:sz w:val="28"/>
                <w:szCs w:val="28"/>
              </w:rPr>
              <w:t>условиях</w:t>
            </w:r>
            <w:proofErr w:type="gramEnd"/>
            <w:r w:rsidRPr="00C11EA4">
              <w:rPr>
                <w:rFonts w:ascii="Times New Roman" w:hAnsi="Times New Roman" w:cs="Times New Roman"/>
                <w:sz w:val="28"/>
                <w:szCs w:val="28"/>
              </w:rPr>
              <w:t xml:space="preserve">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преобразований, </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Навыки  </w:t>
            </w:r>
            <w:proofErr w:type="spellStart"/>
            <w:r w:rsidRPr="00C11EA4">
              <w:rPr>
                <w:rFonts w:ascii="Times New Roman" w:hAnsi="Times New Roman" w:cs="Times New Roman"/>
                <w:sz w:val="28"/>
                <w:szCs w:val="28"/>
              </w:rPr>
              <w:t>командообразования</w:t>
            </w:r>
            <w:proofErr w:type="spellEnd"/>
            <w:r w:rsidRPr="00C11EA4">
              <w:rPr>
                <w:rFonts w:ascii="Times New Roman" w:hAnsi="Times New Roman" w:cs="Times New Roman"/>
                <w:sz w:val="28"/>
                <w:szCs w:val="28"/>
              </w:rPr>
              <w:t xml:space="preserve"> для реализации </w:t>
            </w:r>
            <w:proofErr w:type="spellStart"/>
            <w:r w:rsidRPr="00C11EA4">
              <w:rPr>
                <w:rFonts w:ascii="Times New Roman" w:hAnsi="Times New Roman" w:cs="Times New Roman"/>
                <w:sz w:val="28"/>
                <w:szCs w:val="28"/>
              </w:rPr>
              <w:t>социокультурных</w:t>
            </w:r>
            <w:proofErr w:type="spellEnd"/>
            <w:r w:rsidRPr="00C11EA4">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C11EA4" w:rsidTr="00F918AA">
        <w:trPr>
          <w:trHeight w:val="644"/>
        </w:trPr>
        <w:tc>
          <w:tcPr>
            <w:tcW w:w="14884"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sz w:val="28"/>
                <w:szCs w:val="28"/>
              </w:rPr>
            </w:pPr>
            <w:r w:rsidRPr="00C11EA4">
              <w:rPr>
                <w:rFonts w:ascii="Times New Roman" w:hAnsi="Times New Roman" w:cs="Times New Roman"/>
                <w:b/>
                <w:sz w:val="28"/>
                <w:szCs w:val="28"/>
              </w:rPr>
              <w:lastRenderedPageBreak/>
              <w:t xml:space="preserve">Категория «обеспечивающие специалисты» старшей и младшей групп должностей </w:t>
            </w:r>
          </w:p>
          <w:p w:rsidR="00F918AA" w:rsidRPr="00C11EA4" w:rsidRDefault="00F918AA" w:rsidP="00F918AA">
            <w:pPr>
              <w:tabs>
                <w:tab w:val="left" w:pos="9033"/>
              </w:tabs>
              <w:spacing w:after="0" w:line="240" w:lineRule="auto"/>
              <w:jc w:val="center"/>
              <w:rPr>
                <w:rFonts w:ascii="Times New Roman" w:hAnsi="Times New Roman" w:cs="Times New Roman"/>
                <w:i/>
                <w:sz w:val="28"/>
                <w:szCs w:val="28"/>
                <w:vertAlign w:val="subscript"/>
              </w:rPr>
            </w:pPr>
            <w:r w:rsidRPr="00C11EA4">
              <w:rPr>
                <w:rFonts w:ascii="Times New Roman" w:hAnsi="Times New Roman" w:cs="Times New Roman"/>
                <w:b/>
                <w:sz w:val="28"/>
                <w:szCs w:val="28"/>
              </w:rPr>
              <w:t>государственной гражданской службы</w:t>
            </w:r>
          </w:p>
        </w:tc>
      </w:tr>
      <w:tr w:rsidR="00F918AA" w:rsidRPr="00C11EA4" w:rsidTr="00F918AA">
        <w:trPr>
          <w:trHeight w:val="902"/>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w:t>
            </w:r>
            <w:r w:rsidRPr="00C11EA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C11EA4" w:rsidRDefault="00F918AA" w:rsidP="00F918AA">
            <w:pPr>
              <w:pStyle w:val="3"/>
              <w:tabs>
                <w:tab w:val="left" w:pos="9033"/>
              </w:tabs>
              <w:spacing w:before="0"/>
              <w:rPr>
                <w:rFonts w:eastAsiaTheme="minorHAnsi"/>
                <w:b w:val="0"/>
                <w:bCs w:val="0"/>
                <w:sz w:val="28"/>
                <w:szCs w:val="28"/>
              </w:rPr>
            </w:pPr>
            <w:r w:rsidRPr="00C11EA4">
              <w:rPr>
                <w:rFonts w:eastAsiaTheme="minorHAnsi"/>
                <w:b w:val="0"/>
                <w:bCs w:val="0"/>
                <w:sz w:val="28"/>
                <w:szCs w:val="28"/>
              </w:rPr>
              <w:t xml:space="preserve">Среднее профессиональное образование по программам </w:t>
            </w:r>
            <w:proofErr w:type="gramStart"/>
            <w:r w:rsidRPr="00C11EA4">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C11EA4">
              <w:rPr>
                <w:rFonts w:eastAsiaTheme="minorHAnsi"/>
                <w:b w:val="0"/>
                <w:bCs w:val="0"/>
                <w:sz w:val="28"/>
                <w:szCs w:val="28"/>
              </w:rPr>
              <w:t xml:space="preserve"> образования «Экономика и управление».</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C11EA4" w:rsidTr="00F918AA">
        <w:tc>
          <w:tcPr>
            <w:tcW w:w="3402" w:type="dxa"/>
            <w:vMerge w:val="restart"/>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w:t>
            </w:r>
            <w:r w:rsidRPr="00C11EA4">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0.1., 0.13., 0.15.</w:t>
            </w:r>
          </w:p>
        </w:tc>
      </w:tr>
      <w:tr w:rsidR="00F918AA" w:rsidRPr="00C11EA4" w:rsidTr="00F918AA">
        <w:trPr>
          <w:trHeight w:val="1285"/>
        </w:trPr>
        <w:tc>
          <w:tcPr>
            <w:tcW w:w="3402" w:type="dxa"/>
            <w:vMerge/>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C11EA4" w:rsidRDefault="00F918AA" w:rsidP="00F918AA">
            <w:pPr>
              <w:tabs>
                <w:tab w:val="left" w:pos="9033"/>
              </w:tabs>
              <w:spacing w:after="0" w:line="240" w:lineRule="auto"/>
              <w:jc w:val="center"/>
              <w:rPr>
                <w:rFonts w:ascii="Times New Roman" w:hAnsi="Times New Roman" w:cs="Times New Roman"/>
                <w:b/>
                <w:bCs/>
                <w:sz w:val="28"/>
                <w:szCs w:val="28"/>
                <w:lang w:val="en-US"/>
              </w:rPr>
            </w:pPr>
            <w:r w:rsidRPr="00C11EA4">
              <w:rPr>
                <w:rFonts w:ascii="Times New Roman" w:hAnsi="Times New Roman" w:cs="Times New Roman"/>
                <w:b/>
                <w:bCs/>
                <w:sz w:val="28"/>
                <w:szCs w:val="28"/>
              </w:rPr>
              <w:t>2. Иные профессиональные знания</w:t>
            </w:r>
          </w:p>
        </w:tc>
        <w:tc>
          <w:tcPr>
            <w:tcW w:w="8221" w:type="dxa"/>
            <w:vAlign w:val="center"/>
          </w:tcPr>
          <w:p w:rsidR="00F918AA" w:rsidRPr="00C11EA4" w:rsidRDefault="00F918AA" w:rsidP="00F918AA">
            <w:pPr>
              <w:spacing w:after="0" w:line="240" w:lineRule="auto"/>
              <w:rPr>
                <w:rFonts w:ascii="Times New Roman" w:hAnsi="Times New Roman" w:cs="Times New Roman"/>
                <w:sz w:val="28"/>
                <w:szCs w:val="28"/>
              </w:rPr>
            </w:pPr>
            <w:r w:rsidRPr="00C11EA4">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C11EA4" w:rsidRDefault="00F918AA" w:rsidP="00F918AA">
            <w:pPr>
              <w:tabs>
                <w:tab w:val="left" w:pos="9033"/>
              </w:tabs>
              <w:spacing w:after="0" w:line="240" w:lineRule="auto"/>
              <w:ind w:left="34"/>
              <w:rPr>
                <w:rFonts w:ascii="Times New Roman" w:hAnsi="Times New Roman" w:cs="Times New Roman"/>
                <w:sz w:val="28"/>
                <w:szCs w:val="28"/>
              </w:rPr>
            </w:pPr>
            <w:r w:rsidRPr="00C11EA4">
              <w:rPr>
                <w:rFonts w:ascii="Times New Roman" w:hAnsi="Times New Roman" w:cs="Times New Roman"/>
                <w:sz w:val="28"/>
                <w:szCs w:val="28"/>
              </w:rPr>
              <w:t>9.1.</w:t>
            </w:r>
          </w:p>
        </w:tc>
      </w:tr>
      <w:tr w:rsidR="00F918AA" w:rsidRPr="00C11EA4" w:rsidTr="00F918AA">
        <w:trPr>
          <w:trHeight w:val="859"/>
        </w:trPr>
        <w:tc>
          <w:tcPr>
            <w:tcW w:w="6663" w:type="dxa"/>
            <w:gridSpan w:val="2"/>
            <w:vAlign w:val="center"/>
          </w:tcPr>
          <w:p w:rsidR="00F918AA" w:rsidRPr="00C11EA4" w:rsidRDefault="00F918AA" w:rsidP="00F918AA">
            <w:pPr>
              <w:tabs>
                <w:tab w:val="left" w:pos="9033"/>
              </w:tabs>
              <w:spacing w:after="0" w:line="240" w:lineRule="auto"/>
              <w:jc w:val="center"/>
              <w:rPr>
                <w:rFonts w:ascii="Times New Roman" w:hAnsi="Times New Roman" w:cs="Times New Roman"/>
                <w:sz w:val="28"/>
                <w:szCs w:val="28"/>
              </w:rPr>
            </w:pPr>
            <w:r w:rsidRPr="00C11EA4">
              <w:rPr>
                <w:rFonts w:ascii="Times New Roman" w:hAnsi="Times New Roman" w:cs="Times New Roman"/>
                <w:b/>
                <w:bCs/>
                <w:sz w:val="28"/>
                <w:szCs w:val="28"/>
                <w:lang w:val="en-US"/>
              </w:rPr>
              <w:t>III</w:t>
            </w:r>
            <w:r w:rsidRPr="00C11EA4">
              <w:rPr>
                <w:rFonts w:ascii="Times New Roman" w:hAnsi="Times New Roman" w:cs="Times New Roman"/>
                <w:b/>
                <w:bCs/>
                <w:sz w:val="28"/>
                <w:szCs w:val="28"/>
              </w:rPr>
              <w:t>. Требования к профессиональным навыкам</w:t>
            </w:r>
          </w:p>
        </w:tc>
        <w:tc>
          <w:tcPr>
            <w:tcW w:w="8221" w:type="dxa"/>
          </w:tcPr>
          <w:p w:rsidR="00F918AA" w:rsidRPr="00C11EA4" w:rsidRDefault="00F918AA" w:rsidP="00F918AA">
            <w:pPr>
              <w:pStyle w:val="a3"/>
              <w:spacing w:after="0" w:line="240" w:lineRule="auto"/>
              <w:ind w:left="96"/>
              <w:rPr>
                <w:rFonts w:ascii="Times New Roman" w:hAnsi="Times New Roman" w:cs="Times New Roman"/>
                <w:sz w:val="28"/>
                <w:szCs w:val="28"/>
              </w:rPr>
            </w:pPr>
          </w:p>
        </w:tc>
      </w:tr>
    </w:tbl>
    <w:p w:rsidR="00F918AA" w:rsidRDefault="00F918AA" w:rsidP="00F918AA">
      <w:pPr>
        <w:tabs>
          <w:tab w:val="left" w:pos="4953"/>
        </w:tabs>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84551F" w:rsidRDefault="00F918AA" w:rsidP="00F918AA">
      <w:pPr>
        <w:spacing w:after="0" w:line="240" w:lineRule="auto"/>
        <w:ind w:left="567" w:firstLine="357"/>
        <w:jc w:val="center"/>
        <w:rPr>
          <w:rFonts w:ascii="Times New Roman" w:hAnsi="Times New Roman" w:cs="Times New Roman"/>
          <w:sz w:val="28"/>
          <w:szCs w:val="28"/>
          <w:lang w:eastAsia="ru-RU"/>
        </w:rPr>
      </w:pPr>
      <w:bookmarkStart w:id="13" w:name="ГосПрограммыКапВложения"/>
      <w:bookmarkEnd w:id="13"/>
      <w:r w:rsidRPr="0084551F">
        <w:rPr>
          <w:rFonts w:ascii="Times New Roman" w:hAnsi="Times New Roman" w:cs="Times New Roman"/>
          <w:sz w:val="28"/>
          <w:szCs w:val="28"/>
          <w:lang w:eastAsia="ru-RU"/>
        </w:rPr>
        <w:t>Формирование и реализация государственных программ и капитальных вложений</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tabs>
          <w:tab w:val="left" w:pos="4953"/>
        </w:tabs>
        <w:spacing w:after="0" w:line="240" w:lineRule="auto"/>
        <w:rPr>
          <w:rFonts w:ascii="Times New Roman" w:hAnsi="Times New Roman" w:cs="Times New Roman"/>
          <w:sz w:val="28"/>
          <w:szCs w:val="28"/>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828"/>
        <w:gridCol w:w="8221"/>
      </w:tblGrid>
      <w:tr w:rsidR="00F918AA" w:rsidRPr="0084551F" w:rsidTr="00F918AA">
        <w:trPr>
          <w:trHeight w:val="540"/>
        </w:trPr>
        <w:tc>
          <w:tcPr>
            <w:tcW w:w="14884" w:type="dxa"/>
            <w:gridSpan w:val="3"/>
            <w:vAlign w:val="center"/>
          </w:tcPr>
          <w:p w:rsidR="00F918AA" w:rsidRPr="0084551F" w:rsidRDefault="00F918AA" w:rsidP="00F918AA">
            <w:pPr>
              <w:pStyle w:val="af3"/>
              <w:jc w:val="center"/>
              <w:rPr>
                <w:rFonts w:ascii="Times New Roman" w:hAnsi="Times New Roman"/>
                <w:b/>
                <w:sz w:val="28"/>
                <w:szCs w:val="28"/>
              </w:rPr>
            </w:pPr>
            <w:r w:rsidRPr="0084551F">
              <w:rPr>
                <w:rFonts w:ascii="Times New Roman" w:hAnsi="Times New Roman"/>
                <w:b/>
                <w:sz w:val="28"/>
                <w:szCs w:val="28"/>
              </w:rPr>
              <w:t>Категория «руководители» высшей группы должностей государственной гражданской службы</w:t>
            </w:r>
          </w:p>
        </w:tc>
      </w:tr>
      <w:tr w:rsidR="00F918AA" w:rsidRPr="0084551F" w:rsidTr="00F918AA">
        <w:trPr>
          <w:trHeight w:val="902"/>
        </w:trPr>
        <w:tc>
          <w:tcPr>
            <w:tcW w:w="6663" w:type="dxa"/>
            <w:gridSpan w:val="2"/>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w:t>
            </w:r>
            <w:r w:rsidRPr="0084551F">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84551F" w:rsidRDefault="00F918AA" w:rsidP="00F918AA">
            <w:pPr>
              <w:pStyle w:val="af3"/>
              <w:jc w:val="both"/>
              <w:rPr>
                <w:rFonts w:ascii="Times New Roman" w:hAnsi="Times New Roman"/>
                <w:color w:val="000000"/>
                <w:sz w:val="28"/>
                <w:szCs w:val="28"/>
              </w:rPr>
            </w:pPr>
            <w:proofErr w:type="gramStart"/>
            <w:r w:rsidRPr="0084551F">
              <w:rPr>
                <w:rFonts w:ascii="Times New Roman" w:hAnsi="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r w:rsidRPr="0084551F">
              <w:rPr>
                <w:rFonts w:ascii="Times New Roman" w:hAnsi="Times New Roman"/>
                <w:color w:val="000000"/>
                <w:sz w:val="28"/>
                <w:szCs w:val="28"/>
              </w:rPr>
              <w:t xml:space="preserve">, </w:t>
            </w:r>
            <w:r w:rsidRPr="0084551F">
              <w:rPr>
                <w:rFonts w:ascii="Times New Roman" w:hAnsi="Times New Roman"/>
                <w:sz w:val="28"/>
                <w:szCs w:val="28"/>
              </w:rPr>
              <w:t>«История».</w:t>
            </w:r>
            <w:proofErr w:type="gramEnd"/>
          </w:p>
          <w:p w:rsidR="00F918AA" w:rsidRPr="0084551F" w:rsidRDefault="00F918AA" w:rsidP="00F918AA">
            <w:pPr>
              <w:pStyle w:val="af3"/>
              <w:jc w:val="both"/>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К специалистам: специальности укрупненных групп специальностей «Экономика и управление», «Юриспруденция», «Архитектура и строительство».</w:t>
            </w:r>
          </w:p>
          <w:p w:rsidR="00F918AA" w:rsidRPr="0084551F" w:rsidRDefault="00F918AA" w:rsidP="00F918AA">
            <w:pPr>
              <w:pStyle w:val="af3"/>
              <w:jc w:val="both"/>
              <w:rPr>
                <w:rFonts w:ascii="Times New Roman" w:hAnsi="Times New Roman"/>
                <w:sz w:val="28"/>
                <w:szCs w:val="28"/>
              </w:rPr>
            </w:pPr>
          </w:p>
          <w:p w:rsidR="00F918AA" w:rsidRDefault="00F918AA" w:rsidP="00F918AA">
            <w:pPr>
              <w:pStyle w:val="af3"/>
              <w:jc w:val="both"/>
              <w:rPr>
                <w:rFonts w:ascii="Times New Roman" w:hAnsi="Times New Roman"/>
                <w:sz w:val="28"/>
                <w:szCs w:val="28"/>
              </w:rPr>
            </w:pPr>
            <w:r w:rsidRPr="0084551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84551F" w:rsidRDefault="00F918AA" w:rsidP="00F918AA">
            <w:pPr>
              <w:pStyle w:val="af3"/>
              <w:jc w:val="both"/>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84551F" w:rsidTr="00F918AA">
        <w:tc>
          <w:tcPr>
            <w:tcW w:w="2835" w:type="dxa"/>
            <w:vMerge w:val="restart"/>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II</w:t>
            </w:r>
            <w:r w:rsidRPr="0084551F">
              <w:rPr>
                <w:rFonts w:ascii="Times New Roman" w:hAnsi="Times New Roman" w:cs="Times New Roman"/>
                <w:b/>
                <w:bCs/>
                <w:sz w:val="28"/>
                <w:szCs w:val="28"/>
              </w:rPr>
              <w:t xml:space="preserve">. Требования к профессиональным </w:t>
            </w:r>
            <w:r w:rsidRPr="0084551F">
              <w:rPr>
                <w:rFonts w:ascii="Times New Roman" w:hAnsi="Times New Roman" w:cs="Times New Roman"/>
                <w:b/>
                <w:bCs/>
                <w:sz w:val="28"/>
                <w:szCs w:val="28"/>
              </w:rPr>
              <w:lastRenderedPageBreak/>
              <w:t>знаниям</w:t>
            </w:r>
          </w:p>
        </w:tc>
        <w:tc>
          <w:tcPr>
            <w:tcW w:w="3828" w:type="dxa"/>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rPr>
              <w:lastRenderedPageBreak/>
              <w:t xml:space="preserve">1. Профессиональные знания в области </w:t>
            </w:r>
            <w:r w:rsidRPr="0084551F">
              <w:rPr>
                <w:rFonts w:ascii="Times New Roman" w:hAnsi="Times New Roman" w:cs="Times New Roman"/>
                <w:b/>
                <w:bCs/>
                <w:sz w:val="28"/>
                <w:szCs w:val="28"/>
              </w:rPr>
              <w:lastRenderedPageBreak/>
              <w:t>законодательства Российской Федерации</w:t>
            </w:r>
          </w:p>
        </w:tc>
        <w:tc>
          <w:tcPr>
            <w:tcW w:w="8221" w:type="dxa"/>
            <w:vAlign w:val="center"/>
          </w:tcPr>
          <w:p w:rsidR="00F918AA" w:rsidRPr="0084551F" w:rsidRDefault="00F918AA" w:rsidP="00F918AA">
            <w:pPr>
              <w:spacing w:after="0" w:line="240" w:lineRule="auto"/>
              <w:contextualSpacing/>
              <w:rPr>
                <w:rFonts w:ascii="Times New Roman" w:hAnsi="Times New Roman" w:cs="Times New Roman"/>
                <w:sz w:val="28"/>
                <w:szCs w:val="28"/>
              </w:rPr>
            </w:pPr>
            <w:r w:rsidRPr="0084551F">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84551F">
              <w:rPr>
                <w:rFonts w:ascii="Times New Roman" w:hAnsi="Times New Roman" w:cs="Times New Roman"/>
                <w:sz w:val="28"/>
                <w:szCs w:val="28"/>
              </w:rPr>
              <w:lastRenderedPageBreak/>
              <w:t>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84551F"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proofErr w:type="gramStart"/>
            <w:r w:rsidRPr="0084551F">
              <w:rPr>
                <w:rFonts w:ascii="Times New Roman" w:hAnsi="Times New Roman" w:cs="Times New Roman"/>
                <w:sz w:val="28"/>
                <w:szCs w:val="28"/>
                <w:lang w:eastAsia="ru-RU"/>
              </w:rPr>
              <w:t>0.1., 0.2., 0.3., 0.4., 0.5., 0.6., 0.7.,  0.8., 0.9., 0.10., 0.11., 0.12., 0.13, 0.14., 0.15., 0.16., 0.17., 0.18., 0.19., 0.20., 0.21., 0.29., 0.32., 0.34., 0.36., 0.41., 0.42., 0.44., 0.49., 0.53., 0.54., 0.56., 0.59., 0.66., 0.67., 0.68., 0.71., 0.72., 0.73., 0.81., 0.82., 0.85., 0.87., 0.91., 13.1., 13.2., 13.3., 13.4., 13.5., 13.6., 13.7., 13,8., 13.9., 13.10.</w:t>
            </w:r>
            <w:proofErr w:type="gramEnd"/>
          </w:p>
        </w:tc>
      </w:tr>
      <w:tr w:rsidR="00F918AA" w:rsidRPr="0084551F" w:rsidTr="00F918AA">
        <w:trPr>
          <w:trHeight w:val="1285"/>
        </w:trPr>
        <w:tc>
          <w:tcPr>
            <w:tcW w:w="2835" w:type="dxa"/>
            <w:vMerge/>
            <w:vAlign w:val="center"/>
          </w:tcPr>
          <w:p w:rsidR="00F918AA" w:rsidRPr="0084551F" w:rsidRDefault="00F918AA" w:rsidP="00F918AA">
            <w:pPr>
              <w:pStyle w:val="a3"/>
              <w:numPr>
                <w:ilvl w:val="0"/>
                <w:numId w:val="3"/>
              </w:numPr>
              <w:tabs>
                <w:tab w:val="left" w:pos="9033"/>
              </w:tabs>
              <w:spacing w:after="0" w:line="240" w:lineRule="auto"/>
              <w:jc w:val="center"/>
              <w:rPr>
                <w:rFonts w:ascii="Times New Roman" w:hAnsi="Times New Roman" w:cs="Times New Roman"/>
                <w:sz w:val="28"/>
                <w:szCs w:val="28"/>
              </w:rPr>
            </w:pPr>
          </w:p>
        </w:tc>
        <w:tc>
          <w:tcPr>
            <w:tcW w:w="3828" w:type="dxa"/>
            <w:vAlign w:val="center"/>
          </w:tcPr>
          <w:p w:rsidR="00F918AA" w:rsidRPr="0084551F" w:rsidRDefault="00F918AA" w:rsidP="00F918AA">
            <w:pPr>
              <w:pStyle w:val="a3"/>
              <w:tabs>
                <w:tab w:val="left" w:pos="9033"/>
              </w:tabs>
              <w:spacing w:after="0" w:line="240" w:lineRule="auto"/>
              <w:ind w:left="0"/>
              <w:jc w:val="center"/>
              <w:rPr>
                <w:rFonts w:ascii="Times New Roman" w:hAnsi="Times New Roman" w:cs="Times New Roman"/>
                <w:b/>
                <w:bCs/>
                <w:sz w:val="28"/>
                <w:szCs w:val="28"/>
              </w:rPr>
            </w:pPr>
            <w:r w:rsidRPr="0084551F">
              <w:rPr>
                <w:rFonts w:ascii="Times New Roman" w:hAnsi="Times New Roman" w:cs="Times New Roman"/>
                <w:b/>
                <w:bCs/>
                <w:sz w:val="28"/>
                <w:szCs w:val="28"/>
              </w:rPr>
              <w:t>2. Иные профессиональные знания</w:t>
            </w:r>
          </w:p>
        </w:tc>
        <w:tc>
          <w:tcPr>
            <w:tcW w:w="8221" w:type="dxa"/>
            <w:vAlign w:val="center"/>
          </w:tcPr>
          <w:p w:rsidR="00F918AA" w:rsidRPr="0084551F" w:rsidRDefault="00F918AA" w:rsidP="00F918AA">
            <w:pPr>
              <w:tabs>
                <w:tab w:val="left" w:pos="4953"/>
              </w:tabs>
              <w:spacing w:after="0" w:line="240" w:lineRule="auto"/>
              <w:contextualSpacing/>
              <w:rPr>
                <w:rFonts w:ascii="Times New Roman" w:hAnsi="Times New Roman" w:cs="Times New Roman"/>
                <w:sz w:val="28"/>
                <w:szCs w:val="28"/>
              </w:rPr>
            </w:pPr>
            <w:r w:rsidRPr="0084551F">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84551F"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84551F">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84551F"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84551F">
              <w:rPr>
                <w:rFonts w:ascii="Times New Roman" w:hAnsi="Times New Roman" w:cs="Times New Roman"/>
                <w:sz w:val="28"/>
                <w:szCs w:val="28"/>
              </w:rPr>
              <w:t>0.1., 0.2., 10.1., 10.2., 10.3., 10.4.</w:t>
            </w:r>
          </w:p>
        </w:tc>
      </w:tr>
      <w:tr w:rsidR="00F918AA" w:rsidRPr="0084551F" w:rsidTr="00F918AA">
        <w:trPr>
          <w:trHeight w:val="859"/>
        </w:trPr>
        <w:tc>
          <w:tcPr>
            <w:tcW w:w="6663" w:type="dxa"/>
            <w:gridSpan w:val="2"/>
            <w:vAlign w:val="center"/>
          </w:tcPr>
          <w:p w:rsidR="00F918AA" w:rsidRPr="0084551F" w:rsidRDefault="00F918AA" w:rsidP="00F918AA">
            <w:pPr>
              <w:pStyle w:val="a3"/>
              <w:tabs>
                <w:tab w:val="left" w:pos="9033"/>
              </w:tabs>
              <w:spacing w:after="0" w:line="240" w:lineRule="auto"/>
              <w:ind w:left="-108" w:right="-113"/>
              <w:rPr>
                <w:rFonts w:ascii="Times New Roman" w:hAnsi="Times New Roman" w:cs="Times New Roman"/>
                <w:sz w:val="28"/>
                <w:szCs w:val="28"/>
              </w:rPr>
            </w:pPr>
            <w:r w:rsidRPr="0084551F">
              <w:rPr>
                <w:rFonts w:ascii="Times New Roman" w:hAnsi="Times New Roman" w:cs="Times New Roman"/>
                <w:b/>
                <w:bCs/>
                <w:sz w:val="28"/>
                <w:szCs w:val="28"/>
              </w:rPr>
              <w:t>III. Требования к профессиональным навыкам</w:t>
            </w:r>
          </w:p>
        </w:tc>
        <w:tc>
          <w:tcPr>
            <w:tcW w:w="8221" w:type="dxa"/>
          </w:tcPr>
          <w:p w:rsidR="00F918AA" w:rsidRPr="0084551F" w:rsidRDefault="00F918AA" w:rsidP="00F918AA">
            <w:pPr>
              <w:pStyle w:val="af3"/>
              <w:jc w:val="both"/>
              <w:rPr>
                <w:rFonts w:ascii="Times New Roman" w:hAnsi="Times New Roman"/>
                <w:sz w:val="28"/>
                <w:szCs w:val="28"/>
              </w:rPr>
            </w:pPr>
            <w:proofErr w:type="gramStart"/>
            <w:r w:rsidRPr="0084551F">
              <w:rPr>
                <w:rFonts w:ascii="Times New Roman" w:hAnsi="Times New Roman"/>
                <w:sz w:val="28"/>
                <w:szCs w:val="28"/>
              </w:rPr>
              <w:t>Навыки, необходимые для разработки концепций и участия в формировании федеральных целевых программ и федеральных адресных инвестиционных программ в части финансирования объектов капитального строительства;</w:t>
            </w:r>
            <w:proofErr w:type="gramEnd"/>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 xml:space="preserve">Умение обеспечивать осуществление мероприятий по техническому сопровождению и финансированию строительства, капитального ремонта, реконструкции объектов капитального строительства, реставрационных работ по объектам культурного наследия и разработке проектно-сметной документации для подлежащих строительству, капитальному ремонту, реконструкции объектов капитального строительства; </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 xml:space="preserve">Умение организовать контроль сроков выполнения работ и взаимодействие с органами технического надзора по контролю качества работ на объектах строительства, капитального ремонта, реконструкции, на объектах культурного наследия; </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 xml:space="preserve">Умение координировать работу по проведению экспертизы проектно- сметной документации на объекты строительства, </w:t>
            </w:r>
            <w:r w:rsidRPr="0084551F">
              <w:rPr>
                <w:rFonts w:ascii="Times New Roman" w:hAnsi="Times New Roman"/>
                <w:sz w:val="28"/>
                <w:szCs w:val="28"/>
              </w:rPr>
              <w:lastRenderedPageBreak/>
              <w:t>капитального ремонта, реконструкции объектов капитального строительства, объекты культурного наследия.</w:t>
            </w:r>
          </w:p>
        </w:tc>
      </w:tr>
    </w:tbl>
    <w:p w:rsidR="00F918AA" w:rsidRDefault="00F918AA" w:rsidP="00F918AA">
      <w:pPr>
        <w:pStyle w:val="af3"/>
        <w:jc w:val="center"/>
        <w:rPr>
          <w:rFonts w:ascii="Times New Roman" w:hAnsi="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3829"/>
        <w:gridCol w:w="8221"/>
      </w:tblGrid>
      <w:tr w:rsidR="00F918AA" w:rsidRPr="0084551F" w:rsidTr="00F918AA">
        <w:trPr>
          <w:trHeight w:val="644"/>
        </w:trPr>
        <w:tc>
          <w:tcPr>
            <w:tcW w:w="14884" w:type="dxa"/>
            <w:gridSpan w:val="3"/>
            <w:vAlign w:val="center"/>
          </w:tcPr>
          <w:p w:rsidR="00F918AA" w:rsidRPr="0084551F" w:rsidRDefault="00F918AA" w:rsidP="00F918AA">
            <w:pPr>
              <w:pStyle w:val="af3"/>
              <w:jc w:val="center"/>
              <w:rPr>
                <w:rFonts w:ascii="Times New Roman" w:hAnsi="Times New Roman"/>
                <w:b/>
                <w:i/>
                <w:sz w:val="28"/>
                <w:szCs w:val="28"/>
                <w:vertAlign w:val="subscript"/>
              </w:rPr>
            </w:pPr>
            <w:r w:rsidRPr="0084551F">
              <w:rPr>
                <w:rFonts w:ascii="Times New Roman" w:hAnsi="Times New Roman"/>
                <w:b/>
                <w:sz w:val="28"/>
                <w:szCs w:val="28"/>
              </w:rPr>
              <w:lastRenderedPageBreak/>
              <w:t>Категория «специалисты» главной группы должностей государственной гражданской службы</w:t>
            </w:r>
          </w:p>
        </w:tc>
      </w:tr>
      <w:tr w:rsidR="00F918AA" w:rsidRPr="0084551F" w:rsidTr="00F918AA">
        <w:trPr>
          <w:trHeight w:val="902"/>
        </w:trPr>
        <w:tc>
          <w:tcPr>
            <w:tcW w:w="6663" w:type="dxa"/>
            <w:gridSpan w:val="2"/>
            <w:vAlign w:val="center"/>
          </w:tcPr>
          <w:p w:rsidR="00F918AA" w:rsidRPr="0084551F" w:rsidRDefault="00F918AA" w:rsidP="00F918AA">
            <w:pPr>
              <w:pStyle w:val="af3"/>
              <w:jc w:val="center"/>
              <w:rPr>
                <w:rFonts w:ascii="Times New Roman" w:hAnsi="Times New Roman"/>
                <w:sz w:val="28"/>
                <w:szCs w:val="28"/>
              </w:rPr>
            </w:pPr>
            <w:r w:rsidRPr="0084551F">
              <w:rPr>
                <w:rFonts w:ascii="Times New Roman" w:hAnsi="Times New Roman"/>
                <w:b/>
                <w:bCs/>
                <w:sz w:val="28"/>
                <w:szCs w:val="28"/>
                <w:lang w:val="en-US"/>
              </w:rPr>
              <w:t>I</w:t>
            </w:r>
            <w:r w:rsidRPr="0084551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84551F" w:rsidRDefault="00F918AA" w:rsidP="00F918AA">
            <w:pPr>
              <w:pStyle w:val="af3"/>
              <w:jc w:val="both"/>
              <w:rPr>
                <w:rFonts w:ascii="Times New Roman" w:hAnsi="Times New Roman"/>
                <w:sz w:val="28"/>
                <w:szCs w:val="28"/>
              </w:rPr>
            </w:pPr>
            <w:proofErr w:type="gramStart"/>
            <w:r w:rsidRPr="0084551F">
              <w:rPr>
                <w:rFonts w:ascii="Times New Roman" w:hAnsi="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proofErr w:type="gramEnd"/>
          </w:p>
          <w:p w:rsidR="00F918AA" w:rsidRPr="0084551F" w:rsidRDefault="00F918AA" w:rsidP="00F918AA">
            <w:pPr>
              <w:pStyle w:val="af3"/>
              <w:jc w:val="both"/>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К специалистам: специальности укрупненных групп специальностей «Экономика и управление», «Юриспруденция», «Архитектура и строительство».</w:t>
            </w:r>
          </w:p>
          <w:p w:rsidR="00F918AA" w:rsidRPr="0084551F" w:rsidRDefault="00F918AA" w:rsidP="00F918AA">
            <w:pPr>
              <w:pStyle w:val="af3"/>
              <w:jc w:val="both"/>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84551F" w:rsidTr="00F918AA">
        <w:tc>
          <w:tcPr>
            <w:tcW w:w="2834" w:type="dxa"/>
            <w:vMerge w:val="restart"/>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II</w:t>
            </w:r>
            <w:r w:rsidRPr="0084551F">
              <w:rPr>
                <w:rFonts w:ascii="Times New Roman" w:hAnsi="Times New Roman" w:cs="Times New Roman"/>
                <w:b/>
                <w:bCs/>
                <w:sz w:val="28"/>
                <w:szCs w:val="28"/>
              </w:rPr>
              <w:t>. Требования к профессиональным знаниям</w:t>
            </w:r>
          </w:p>
        </w:tc>
        <w:tc>
          <w:tcPr>
            <w:tcW w:w="3829" w:type="dxa"/>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84551F" w:rsidRDefault="00F918AA" w:rsidP="00F918AA">
            <w:pPr>
              <w:spacing w:after="0" w:line="240" w:lineRule="auto"/>
              <w:rPr>
                <w:rFonts w:ascii="Times New Roman" w:hAnsi="Times New Roman" w:cs="Times New Roman"/>
                <w:sz w:val="28"/>
                <w:szCs w:val="28"/>
              </w:rPr>
            </w:pPr>
            <w:r w:rsidRPr="0084551F">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84551F"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proofErr w:type="gramStart"/>
            <w:r w:rsidRPr="0084551F">
              <w:rPr>
                <w:rFonts w:ascii="Times New Roman" w:hAnsi="Times New Roman" w:cs="Times New Roman"/>
                <w:sz w:val="28"/>
                <w:szCs w:val="28"/>
                <w:lang w:eastAsia="ru-RU"/>
              </w:rPr>
              <w:t>0.1., 0.2., 0.3., 0.4., 0.5., 0.6., 0.7.,  0.8., 0.9., 0.10., 0.11., 0.12., 0.13, 0.14., 0.15., 0.16., 0.17., 0.18., 0.19., 0.20., 0.21., 0.29., 0.32., 0.34., 0.36., 0.41., 0.42., 0.44., 0.49., 0.53., 0.54., 0.56., 0.59., 0.66., 0.67., 0.68., 0.71., 0.72., 0.73., 0.81., 0.82., 0.85., 0.87., 0.91., 13.1., 13.2., 13.3., 13.4., 13.5., 13.6., 13.7., 13,8., 13.9., 13.10.</w:t>
            </w:r>
            <w:proofErr w:type="gramEnd"/>
          </w:p>
        </w:tc>
      </w:tr>
      <w:tr w:rsidR="00F918AA" w:rsidRPr="0084551F" w:rsidTr="00F918AA">
        <w:trPr>
          <w:trHeight w:val="1285"/>
        </w:trPr>
        <w:tc>
          <w:tcPr>
            <w:tcW w:w="2834" w:type="dxa"/>
            <w:vMerge/>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p>
        </w:tc>
        <w:tc>
          <w:tcPr>
            <w:tcW w:w="3829" w:type="dxa"/>
            <w:vAlign w:val="center"/>
          </w:tcPr>
          <w:p w:rsidR="00F918AA" w:rsidRPr="0084551F" w:rsidRDefault="00F918AA" w:rsidP="00F918AA">
            <w:pPr>
              <w:tabs>
                <w:tab w:val="left" w:pos="9033"/>
              </w:tabs>
              <w:spacing w:after="0" w:line="240" w:lineRule="auto"/>
              <w:jc w:val="center"/>
              <w:rPr>
                <w:rFonts w:ascii="Times New Roman" w:hAnsi="Times New Roman" w:cs="Times New Roman"/>
                <w:b/>
                <w:bCs/>
                <w:sz w:val="28"/>
                <w:szCs w:val="28"/>
              </w:rPr>
            </w:pPr>
            <w:r w:rsidRPr="0084551F">
              <w:rPr>
                <w:rFonts w:ascii="Times New Roman" w:hAnsi="Times New Roman" w:cs="Times New Roman"/>
                <w:b/>
                <w:bCs/>
                <w:sz w:val="28"/>
                <w:szCs w:val="28"/>
              </w:rPr>
              <w:t>2. Иные профессиональные знания</w:t>
            </w:r>
          </w:p>
        </w:tc>
        <w:tc>
          <w:tcPr>
            <w:tcW w:w="8221" w:type="dxa"/>
            <w:vAlign w:val="center"/>
          </w:tcPr>
          <w:p w:rsidR="00F918AA" w:rsidRPr="0084551F" w:rsidRDefault="00F918AA" w:rsidP="00F918AA">
            <w:pPr>
              <w:tabs>
                <w:tab w:val="left" w:pos="4953"/>
              </w:tabs>
              <w:spacing w:after="0" w:line="240" w:lineRule="auto"/>
              <w:rPr>
                <w:rFonts w:ascii="Times New Roman" w:hAnsi="Times New Roman" w:cs="Times New Roman"/>
                <w:sz w:val="28"/>
                <w:szCs w:val="28"/>
              </w:rPr>
            </w:pPr>
            <w:r w:rsidRPr="0084551F">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84551F"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84551F">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0.1., 0.2., 10.1., 10.2., 10.3., 10.4.</w:t>
            </w:r>
          </w:p>
        </w:tc>
      </w:tr>
      <w:tr w:rsidR="00F918AA" w:rsidRPr="0084551F" w:rsidTr="00F918AA">
        <w:trPr>
          <w:trHeight w:val="859"/>
        </w:trPr>
        <w:tc>
          <w:tcPr>
            <w:tcW w:w="6663" w:type="dxa"/>
            <w:gridSpan w:val="2"/>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III</w:t>
            </w:r>
            <w:r w:rsidRPr="0084551F">
              <w:rPr>
                <w:rFonts w:ascii="Times New Roman" w:hAnsi="Times New Roman" w:cs="Times New Roman"/>
                <w:b/>
                <w:bCs/>
                <w:sz w:val="28"/>
                <w:szCs w:val="28"/>
              </w:rPr>
              <w:t>. Требования к профессиональным навыкам</w:t>
            </w:r>
          </w:p>
        </w:tc>
        <w:tc>
          <w:tcPr>
            <w:tcW w:w="8221" w:type="dxa"/>
          </w:tcPr>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оценки проектов, программ, мероприятий в сфере культуры;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управления проектной деятельностью в сфере культуры;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анализа механизмов  финансирования деятельности, </w:t>
            </w:r>
            <w:proofErr w:type="spellStart"/>
            <w:r w:rsidRPr="0084551F">
              <w:rPr>
                <w:rFonts w:ascii="Times New Roman" w:hAnsi="Times New Roman" w:cs="Times New Roman"/>
                <w:sz w:val="28"/>
                <w:szCs w:val="28"/>
              </w:rPr>
              <w:t>социокультурных</w:t>
            </w:r>
            <w:proofErr w:type="spellEnd"/>
            <w:r w:rsidRPr="0084551F">
              <w:rPr>
                <w:rFonts w:ascii="Times New Roman" w:hAnsi="Times New Roman" w:cs="Times New Roman"/>
                <w:sz w:val="28"/>
                <w:szCs w:val="28"/>
              </w:rPr>
              <w:t xml:space="preserve"> проектов, программ, мероприятий;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84551F">
              <w:rPr>
                <w:rFonts w:ascii="Times New Roman" w:hAnsi="Times New Roman" w:cs="Times New Roman"/>
                <w:sz w:val="28"/>
                <w:szCs w:val="28"/>
              </w:rPr>
              <w:t>бизнес-планирования</w:t>
            </w:r>
            <w:proofErr w:type="spellEnd"/>
            <w:proofErr w:type="gramEnd"/>
            <w:r w:rsidRPr="0084551F">
              <w:rPr>
                <w:rFonts w:ascii="Times New Roman" w:hAnsi="Times New Roman" w:cs="Times New Roman"/>
                <w:sz w:val="28"/>
                <w:szCs w:val="28"/>
              </w:rPr>
              <w:t>;</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84551F">
              <w:rPr>
                <w:rFonts w:ascii="Times New Roman" w:hAnsi="Times New Roman" w:cs="Times New Roman"/>
                <w:sz w:val="28"/>
                <w:szCs w:val="28"/>
              </w:rPr>
              <w:t>креативной</w:t>
            </w:r>
            <w:proofErr w:type="spellEnd"/>
            <w:r w:rsidRPr="0084551F">
              <w:rPr>
                <w:rFonts w:ascii="Times New Roman" w:hAnsi="Times New Roman" w:cs="Times New Roman"/>
                <w:sz w:val="28"/>
                <w:szCs w:val="28"/>
              </w:rPr>
              <w:t xml:space="preserve"> деятельности в сфере культуры;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Навыки  формирования комплексной системы управления инновациями;</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формирования имиджа </w:t>
            </w:r>
            <w:proofErr w:type="spellStart"/>
            <w:r w:rsidRPr="0084551F">
              <w:rPr>
                <w:rFonts w:ascii="Times New Roman" w:hAnsi="Times New Roman" w:cs="Times New Roman"/>
                <w:sz w:val="28"/>
                <w:szCs w:val="28"/>
              </w:rPr>
              <w:t>социокультурного</w:t>
            </w:r>
            <w:proofErr w:type="spellEnd"/>
            <w:r w:rsidRPr="0084551F">
              <w:rPr>
                <w:rFonts w:ascii="Times New Roman" w:hAnsi="Times New Roman" w:cs="Times New Roman"/>
                <w:sz w:val="28"/>
                <w:szCs w:val="28"/>
              </w:rPr>
              <w:t xml:space="preserve"> учреждения и </w:t>
            </w:r>
            <w:r w:rsidRPr="0084551F">
              <w:rPr>
                <w:rFonts w:ascii="Times New Roman" w:hAnsi="Times New Roman" w:cs="Times New Roman"/>
                <w:sz w:val="28"/>
                <w:szCs w:val="28"/>
              </w:rPr>
              <w:lastRenderedPageBreak/>
              <w:t xml:space="preserve">отдельного сотрудника в современных </w:t>
            </w:r>
            <w:proofErr w:type="gramStart"/>
            <w:r w:rsidRPr="0084551F">
              <w:rPr>
                <w:rFonts w:ascii="Times New Roman" w:hAnsi="Times New Roman" w:cs="Times New Roman"/>
                <w:sz w:val="28"/>
                <w:szCs w:val="28"/>
              </w:rPr>
              <w:t>условиях</w:t>
            </w:r>
            <w:proofErr w:type="gramEnd"/>
            <w:r w:rsidRPr="0084551F">
              <w:rPr>
                <w:rFonts w:ascii="Times New Roman" w:hAnsi="Times New Roman" w:cs="Times New Roman"/>
                <w:sz w:val="28"/>
                <w:szCs w:val="28"/>
              </w:rPr>
              <w:t xml:space="preserve"> </w:t>
            </w:r>
            <w:proofErr w:type="spellStart"/>
            <w:r w:rsidRPr="0084551F">
              <w:rPr>
                <w:rFonts w:ascii="Times New Roman" w:hAnsi="Times New Roman" w:cs="Times New Roman"/>
                <w:sz w:val="28"/>
                <w:szCs w:val="28"/>
              </w:rPr>
              <w:t>социокультурных</w:t>
            </w:r>
            <w:proofErr w:type="spellEnd"/>
            <w:r w:rsidRPr="0084551F">
              <w:rPr>
                <w:rFonts w:ascii="Times New Roman" w:hAnsi="Times New Roman" w:cs="Times New Roman"/>
                <w:sz w:val="28"/>
                <w:szCs w:val="28"/>
              </w:rPr>
              <w:t xml:space="preserve"> преобразований, </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 xml:space="preserve">Навыки  </w:t>
            </w:r>
            <w:proofErr w:type="spellStart"/>
            <w:r w:rsidRPr="0084551F">
              <w:rPr>
                <w:rFonts w:ascii="Times New Roman" w:hAnsi="Times New Roman"/>
                <w:sz w:val="28"/>
                <w:szCs w:val="28"/>
              </w:rPr>
              <w:t>командообразования</w:t>
            </w:r>
            <w:proofErr w:type="spellEnd"/>
            <w:r w:rsidRPr="0084551F">
              <w:rPr>
                <w:rFonts w:ascii="Times New Roman" w:hAnsi="Times New Roman"/>
                <w:sz w:val="28"/>
                <w:szCs w:val="28"/>
              </w:rPr>
              <w:t xml:space="preserve"> для реализации </w:t>
            </w:r>
            <w:proofErr w:type="spellStart"/>
            <w:r w:rsidRPr="0084551F">
              <w:rPr>
                <w:rFonts w:ascii="Times New Roman" w:hAnsi="Times New Roman"/>
                <w:sz w:val="28"/>
                <w:szCs w:val="28"/>
              </w:rPr>
              <w:t>социокультурных</w:t>
            </w:r>
            <w:proofErr w:type="spellEnd"/>
            <w:r w:rsidRPr="0084551F">
              <w:rPr>
                <w:rFonts w:ascii="Times New Roman" w:hAnsi="Times New Roman"/>
                <w:sz w:val="28"/>
                <w:szCs w:val="28"/>
              </w:rPr>
              <w:t xml:space="preserve"> проектов, программ и мероприятий.</w:t>
            </w:r>
          </w:p>
        </w:tc>
      </w:tr>
    </w:tbl>
    <w:p w:rsidR="00F918AA" w:rsidRDefault="00F918AA" w:rsidP="00F918AA">
      <w:pPr>
        <w:pStyle w:val="af3"/>
        <w:jc w:val="center"/>
        <w:rPr>
          <w:rFonts w:ascii="Times New Roman" w:hAnsi="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8221"/>
      </w:tblGrid>
      <w:tr w:rsidR="00F918AA" w:rsidRPr="0084551F" w:rsidTr="00F918AA">
        <w:trPr>
          <w:trHeight w:val="644"/>
        </w:trPr>
        <w:tc>
          <w:tcPr>
            <w:tcW w:w="14884" w:type="dxa"/>
            <w:gridSpan w:val="3"/>
            <w:vAlign w:val="center"/>
          </w:tcPr>
          <w:p w:rsidR="00F918AA" w:rsidRPr="0084551F" w:rsidRDefault="00F918AA" w:rsidP="00F918AA">
            <w:pPr>
              <w:pStyle w:val="af3"/>
              <w:jc w:val="center"/>
              <w:rPr>
                <w:rFonts w:ascii="Times New Roman" w:hAnsi="Times New Roman"/>
                <w:b/>
                <w:i/>
                <w:sz w:val="28"/>
                <w:szCs w:val="28"/>
                <w:vertAlign w:val="subscript"/>
              </w:rPr>
            </w:pPr>
            <w:r w:rsidRPr="0084551F">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F918AA" w:rsidRPr="0084551F" w:rsidTr="00F918AA">
        <w:trPr>
          <w:trHeight w:val="902"/>
        </w:trPr>
        <w:tc>
          <w:tcPr>
            <w:tcW w:w="6663" w:type="dxa"/>
            <w:gridSpan w:val="2"/>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w:t>
            </w:r>
            <w:r w:rsidRPr="0084551F">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84551F" w:rsidRDefault="00F918AA" w:rsidP="00F918AA">
            <w:pPr>
              <w:pStyle w:val="af3"/>
              <w:jc w:val="both"/>
              <w:rPr>
                <w:rFonts w:ascii="Times New Roman" w:hAnsi="Times New Roman"/>
                <w:sz w:val="28"/>
                <w:szCs w:val="28"/>
              </w:rPr>
            </w:pPr>
            <w:proofErr w:type="gramStart"/>
            <w:r w:rsidRPr="0084551F">
              <w:rPr>
                <w:rFonts w:ascii="Times New Roman" w:hAnsi="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proofErr w:type="gramEnd"/>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 xml:space="preserve"> «Реконструкция и реставрация архитектурного наследия», «Архитектура».</w:t>
            </w:r>
          </w:p>
          <w:p w:rsidR="00F918AA" w:rsidRPr="0084551F" w:rsidRDefault="00F918AA" w:rsidP="00F918AA">
            <w:pPr>
              <w:pStyle w:val="af3"/>
              <w:jc w:val="both"/>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К специалистам: специальности укрупненных групп специальностей «Экономика и управление», «Юриспруденция», «Архитектура и строительство».</w:t>
            </w:r>
          </w:p>
          <w:p w:rsidR="00F918AA" w:rsidRPr="0084551F" w:rsidRDefault="00F918AA" w:rsidP="00F918AA">
            <w:pPr>
              <w:pStyle w:val="af3"/>
              <w:jc w:val="both"/>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84551F" w:rsidTr="00F918AA">
        <w:tc>
          <w:tcPr>
            <w:tcW w:w="3261" w:type="dxa"/>
            <w:vMerge w:val="restart"/>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II</w:t>
            </w:r>
            <w:r w:rsidRPr="0084551F">
              <w:rPr>
                <w:rFonts w:ascii="Times New Roman" w:hAnsi="Times New Roman" w:cs="Times New Roman"/>
                <w:b/>
                <w:bCs/>
                <w:sz w:val="28"/>
                <w:szCs w:val="28"/>
              </w:rPr>
              <w:t>. Требования к профессиональным знаниям</w:t>
            </w:r>
          </w:p>
        </w:tc>
        <w:tc>
          <w:tcPr>
            <w:tcW w:w="3402" w:type="dxa"/>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84551F"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proofErr w:type="gramStart"/>
            <w:r w:rsidRPr="0084551F">
              <w:rPr>
                <w:rFonts w:ascii="Times New Roman" w:hAnsi="Times New Roman" w:cs="Times New Roman"/>
                <w:sz w:val="28"/>
                <w:szCs w:val="28"/>
                <w:lang w:eastAsia="ru-RU"/>
              </w:rPr>
              <w:t>0.1., 0.2., 0.3., 0.4., 0.5., 0.6., 0.7.,  0.8., 0.9., 0.10., 0.11., 0.12., 0.13, 0.14., 0.15., 0.16., 0.17., 0.18., 0.19., 0.20., 0.21., 0.29., 0.32., 0.34., 0.36., 0.41., 0.42., 0.44., 0.49., 0.53., 0.54., 0.56., 0.59., 0.66., 0.67., 0.68., 0.71., 0.72., 0.73., 0.81., 0.82., 0.85., 0.87., 0.91., 13.1., 13.2., 13.3., 13.4., 13.5., 13.6., 13.7., 13,8., 13.9., 13.10.</w:t>
            </w:r>
            <w:proofErr w:type="gramEnd"/>
          </w:p>
        </w:tc>
      </w:tr>
      <w:tr w:rsidR="00F918AA" w:rsidRPr="0084551F" w:rsidTr="00F918AA">
        <w:trPr>
          <w:trHeight w:val="1285"/>
        </w:trPr>
        <w:tc>
          <w:tcPr>
            <w:tcW w:w="3261" w:type="dxa"/>
            <w:vMerge/>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p>
        </w:tc>
        <w:tc>
          <w:tcPr>
            <w:tcW w:w="3402" w:type="dxa"/>
            <w:vAlign w:val="center"/>
          </w:tcPr>
          <w:p w:rsidR="00F918AA" w:rsidRPr="0084551F" w:rsidRDefault="00F918AA" w:rsidP="00F918AA">
            <w:pPr>
              <w:tabs>
                <w:tab w:val="left" w:pos="9033"/>
              </w:tabs>
              <w:spacing w:after="0" w:line="240" w:lineRule="auto"/>
              <w:jc w:val="center"/>
              <w:rPr>
                <w:rFonts w:ascii="Times New Roman" w:hAnsi="Times New Roman" w:cs="Times New Roman"/>
                <w:b/>
                <w:bCs/>
                <w:sz w:val="28"/>
                <w:szCs w:val="28"/>
              </w:rPr>
            </w:pPr>
            <w:r w:rsidRPr="0084551F">
              <w:rPr>
                <w:rFonts w:ascii="Times New Roman" w:hAnsi="Times New Roman" w:cs="Times New Roman"/>
                <w:b/>
                <w:bCs/>
                <w:sz w:val="28"/>
                <w:szCs w:val="28"/>
              </w:rPr>
              <w:t>2. Иные профессиональные знания</w:t>
            </w:r>
          </w:p>
        </w:tc>
        <w:tc>
          <w:tcPr>
            <w:tcW w:w="8221" w:type="dxa"/>
            <w:vAlign w:val="center"/>
          </w:tcPr>
          <w:p w:rsidR="00F918AA" w:rsidRPr="0084551F" w:rsidRDefault="00F918AA" w:rsidP="00F918AA">
            <w:pPr>
              <w:tabs>
                <w:tab w:val="left" w:pos="4953"/>
              </w:tabs>
              <w:spacing w:after="0" w:line="240" w:lineRule="auto"/>
              <w:rPr>
                <w:rFonts w:ascii="Times New Roman" w:hAnsi="Times New Roman" w:cs="Times New Roman"/>
                <w:sz w:val="28"/>
                <w:szCs w:val="28"/>
              </w:rPr>
            </w:pPr>
            <w:r w:rsidRPr="0084551F">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84551F"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84551F">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10.1., 10.2., 10.3., 10.4.</w:t>
            </w:r>
          </w:p>
        </w:tc>
      </w:tr>
      <w:tr w:rsidR="00F918AA" w:rsidRPr="0084551F" w:rsidTr="00F918AA">
        <w:trPr>
          <w:trHeight w:val="859"/>
        </w:trPr>
        <w:tc>
          <w:tcPr>
            <w:tcW w:w="6663" w:type="dxa"/>
            <w:gridSpan w:val="2"/>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III</w:t>
            </w:r>
            <w:r w:rsidRPr="0084551F">
              <w:rPr>
                <w:rFonts w:ascii="Times New Roman" w:hAnsi="Times New Roman" w:cs="Times New Roman"/>
                <w:b/>
                <w:bCs/>
                <w:sz w:val="28"/>
                <w:szCs w:val="28"/>
              </w:rPr>
              <w:t>. Требования к профессиональным навыкам</w:t>
            </w:r>
          </w:p>
        </w:tc>
        <w:tc>
          <w:tcPr>
            <w:tcW w:w="8221" w:type="dxa"/>
          </w:tcPr>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анализа механизмов  финансирования деятельности, </w:t>
            </w:r>
            <w:proofErr w:type="spellStart"/>
            <w:r w:rsidRPr="0084551F">
              <w:rPr>
                <w:rFonts w:ascii="Times New Roman" w:hAnsi="Times New Roman" w:cs="Times New Roman"/>
                <w:sz w:val="28"/>
                <w:szCs w:val="28"/>
              </w:rPr>
              <w:t>социокультурных</w:t>
            </w:r>
            <w:proofErr w:type="spellEnd"/>
            <w:r w:rsidRPr="0084551F">
              <w:rPr>
                <w:rFonts w:ascii="Times New Roman" w:hAnsi="Times New Roman" w:cs="Times New Roman"/>
                <w:sz w:val="28"/>
                <w:szCs w:val="28"/>
              </w:rPr>
              <w:t xml:space="preserve"> проектов, программ, мероприятий;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84551F">
              <w:rPr>
                <w:rFonts w:ascii="Times New Roman" w:hAnsi="Times New Roman" w:cs="Times New Roman"/>
                <w:sz w:val="28"/>
                <w:szCs w:val="28"/>
              </w:rPr>
              <w:t>бизнес-планирования</w:t>
            </w:r>
            <w:proofErr w:type="spellEnd"/>
            <w:proofErr w:type="gramEnd"/>
            <w:r w:rsidRPr="0084551F">
              <w:rPr>
                <w:rFonts w:ascii="Times New Roman" w:hAnsi="Times New Roman" w:cs="Times New Roman"/>
                <w:sz w:val="28"/>
                <w:szCs w:val="28"/>
              </w:rPr>
              <w:t>;</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формирования имиджа </w:t>
            </w:r>
            <w:proofErr w:type="spellStart"/>
            <w:r w:rsidRPr="0084551F">
              <w:rPr>
                <w:rFonts w:ascii="Times New Roman" w:hAnsi="Times New Roman" w:cs="Times New Roman"/>
                <w:sz w:val="28"/>
                <w:szCs w:val="28"/>
              </w:rPr>
              <w:t>социокультурного</w:t>
            </w:r>
            <w:proofErr w:type="spellEnd"/>
            <w:r w:rsidRPr="0084551F">
              <w:rPr>
                <w:rFonts w:ascii="Times New Roman" w:hAnsi="Times New Roman" w:cs="Times New Roman"/>
                <w:sz w:val="28"/>
                <w:szCs w:val="28"/>
              </w:rPr>
              <w:t xml:space="preserve"> учреждения и отдельного сотрудника в современных </w:t>
            </w:r>
            <w:proofErr w:type="gramStart"/>
            <w:r w:rsidRPr="0084551F">
              <w:rPr>
                <w:rFonts w:ascii="Times New Roman" w:hAnsi="Times New Roman" w:cs="Times New Roman"/>
                <w:sz w:val="28"/>
                <w:szCs w:val="28"/>
              </w:rPr>
              <w:t>условиях</w:t>
            </w:r>
            <w:proofErr w:type="gramEnd"/>
            <w:r w:rsidRPr="0084551F">
              <w:rPr>
                <w:rFonts w:ascii="Times New Roman" w:hAnsi="Times New Roman" w:cs="Times New Roman"/>
                <w:sz w:val="28"/>
                <w:szCs w:val="28"/>
              </w:rPr>
              <w:t xml:space="preserve"> </w:t>
            </w:r>
            <w:proofErr w:type="spellStart"/>
            <w:r w:rsidRPr="0084551F">
              <w:rPr>
                <w:rFonts w:ascii="Times New Roman" w:hAnsi="Times New Roman" w:cs="Times New Roman"/>
                <w:sz w:val="28"/>
                <w:szCs w:val="28"/>
              </w:rPr>
              <w:t>социокультурных</w:t>
            </w:r>
            <w:proofErr w:type="spellEnd"/>
            <w:r w:rsidRPr="0084551F">
              <w:rPr>
                <w:rFonts w:ascii="Times New Roman" w:hAnsi="Times New Roman" w:cs="Times New Roman"/>
                <w:sz w:val="28"/>
                <w:szCs w:val="28"/>
              </w:rPr>
              <w:t xml:space="preserve"> преобразований, </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 xml:space="preserve">Навыки  </w:t>
            </w:r>
            <w:proofErr w:type="spellStart"/>
            <w:r w:rsidRPr="0084551F">
              <w:rPr>
                <w:rFonts w:ascii="Times New Roman" w:hAnsi="Times New Roman"/>
                <w:sz w:val="28"/>
                <w:szCs w:val="28"/>
              </w:rPr>
              <w:t>командообразования</w:t>
            </w:r>
            <w:proofErr w:type="spellEnd"/>
            <w:r w:rsidRPr="0084551F">
              <w:rPr>
                <w:rFonts w:ascii="Times New Roman" w:hAnsi="Times New Roman"/>
                <w:sz w:val="28"/>
                <w:szCs w:val="28"/>
              </w:rPr>
              <w:t xml:space="preserve"> для реализации </w:t>
            </w:r>
            <w:proofErr w:type="spellStart"/>
            <w:r w:rsidRPr="0084551F">
              <w:rPr>
                <w:rFonts w:ascii="Times New Roman" w:hAnsi="Times New Roman"/>
                <w:sz w:val="28"/>
                <w:szCs w:val="28"/>
              </w:rPr>
              <w:t>социокультурных</w:t>
            </w:r>
            <w:proofErr w:type="spellEnd"/>
            <w:r w:rsidRPr="0084551F">
              <w:rPr>
                <w:rFonts w:ascii="Times New Roman" w:hAnsi="Times New Roman"/>
                <w:sz w:val="28"/>
                <w:szCs w:val="28"/>
              </w:rPr>
              <w:t xml:space="preserve"> проектов, программ и мероприятий.</w:t>
            </w:r>
          </w:p>
        </w:tc>
      </w:tr>
    </w:tbl>
    <w:p w:rsidR="00F918AA" w:rsidRDefault="00F918AA" w:rsidP="00F918AA">
      <w:pPr>
        <w:pStyle w:val="af3"/>
        <w:jc w:val="center"/>
        <w:rPr>
          <w:rFonts w:ascii="Times New Roman" w:hAnsi="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84551F" w:rsidTr="00F918AA">
        <w:trPr>
          <w:trHeight w:val="644"/>
        </w:trPr>
        <w:tc>
          <w:tcPr>
            <w:tcW w:w="14884" w:type="dxa"/>
            <w:gridSpan w:val="3"/>
            <w:vAlign w:val="center"/>
          </w:tcPr>
          <w:p w:rsidR="00F918AA" w:rsidRPr="0084551F" w:rsidRDefault="00F918AA" w:rsidP="00F918AA">
            <w:pPr>
              <w:pStyle w:val="af3"/>
              <w:jc w:val="center"/>
              <w:rPr>
                <w:rFonts w:ascii="Times New Roman" w:hAnsi="Times New Roman"/>
                <w:b/>
                <w:i/>
                <w:sz w:val="28"/>
                <w:szCs w:val="28"/>
                <w:vertAlign w:val="subscript"/>
              </w:rPr>
            </w:pPr>
            <w:r w:rsidRPr="0084551F">
              <w:rPr>
                <w:rFonts w:ascii="Times New Roman" w:hAnsi="Times New Roman"/>
                <w:b/>
                <w:sz w:val="28"/>
                <w:szCs w:val="28"/>
              </w:rPr>
              <w:lastRenderedPageBreak/>
              <w:t>Категория «специалисты» старшей группы должностей государственной гражданской службы</w:t>
            </w:r>
          </w:p>
        </w:tc>
      </w:tr>
      <w:tr w:rsidR="00F918AA" w:rsidRPr="0084551F" w:rsidTr="00F918AA">
        <w:trPr>
          <w:trHeight w:val="902"/>
        </w:trPr>
        <w:tc>
          <w:tcPr>
            <w:tcW w:w="6663" w:type="dxa"/>
            <w:gridSpan w:val="2"/>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w:t>
            </w:r>
            <w:r w:rsidRPr="0084551F">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84551F" w:rsidRDefault="00F918AA" w:rsidP="00F918AA">
            <w:pPr>
              <w:pStyle w:val="af3"/>
              <w:jc w:val="both"/>
              <w:rPr>
                <w:rFonts w:ascii="Times New Roman" w:hAnsi="Times New Roman"/>
                <w:sz w:val="28"/>
                <w:szCs w:val="28"/>
              </w:rPr>
            </w:pPr>
            <w:proofErr w:type="gramStart"/>
            <w:r w:rsidRPr="0084551F">
              <w:rPr>
                <w:rFonts w:ascii="Times New Roman" w:hAnsi="Times New Roman"/>
                <w:sz w:val="28"/>
                <w:szCs w:val="28"/>
              </w:rPr>
              <w:t>К бакалаврам: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proofErr w:type="gramEnd"/>
            <w:r w:rsidRPr="0084551F">
              <w:rPr>
                <w:rFonts w:ascii="Times New Roman" w:hAnsi="Times New Roman"/>
                <w:sz w:val="28"/>
                <w:szCs w:val="28"/>
              </w:rPr>
              <w:t xml:space="preserve"> «Документоведение и архивоведение».</w:t>
            </w:r>
          </w:p>
          <w:p w:rsidR="00F918AA" w:rsidRPr="0084551F" w:rsidRDefault="00F918AA" w:rsidP="00F918AA">
            <w:pPr>
              <w:pStyle w:val="af3"/>
              <w:jc w:val="both"/>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proofErr w:type="gramStart"/>
            <w:r w:rsidRPr="0084551F">
              <w:rPr>
                <w:rFonts w:ascii="Times New Roman" w:hAnsi="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proofErr w:type="gramEnd"/>
          </w:p>
          <w:p w:rsidR="00F918AA" w:rsidRPr="0084551F" w:rsidRDefault="00F918AA" w:rsidP="00F918AA">
            <w:pPr>
              <w:pStyle w:val="af3"/>
              <w:jc w:val="both"/>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К специалистам: специальности укрупненных групп специальностей «Экономика и управление», «Юриспруденция».</w:t>
            </w:r>
          </w:p>
          <w:p w:rsidR="00F918AA" w:rsidRPr="0084551F" w:rsidRDefault="00F918AA" w:rsidP="00F918AA">
            <w:pPr>
              <w:pStyle w:val="af3"/>
              <w:rPr>
                <w:rFonts w:ascii="Times New Roman" w:hAnsi="Times New Roman"/>
                <w:sz w:val="28"/>
                <w:szCs w:val="28"/>
              </w:rPr>
            </w:pPr>
          </w:p>
          <w:p w:rsidR="00F918AA" w:rsidRDefault="00F918AA" w:rsidP="00F918AA">
            <w:pPr>
              <w:pStyle w:val="af3"/>
              <w:jc w:val="both"/>
              <w:rPr>
                <w:rFonts w:ascii="Times New Roman" w:hAnsi="Times New Roman"/>
                <w:sz w:val="28"/>
                <w:szCs w:val="28"/>
              </w:rPr>
            </w:pPr>
            <w:r w:rsidRPr="0084551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84551F" w:rsidRDefault="00F918AA" w:rsidP="00F918AA">
            <w:pPr>
              <w:pStyle w:val="af3"/>
              <w:jc w:val="both"/>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84551F" w:rsidTr="00F918AA">
        <w:tc>
          <w:tcPr>
            <w:tcW w:w="3402" w:type="dxa"/>
            <w:vMerge w:val="restart"/>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II</w:t>
            </w:r>
            <w:r w:rsidRPr="0084551F">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84551F" w:rsidRDefault="00F918AA" w:rsidP="00F918AA">
            <w:pPr>
              <w:rPr>
                <w:rFonts w:ascii="Times New Roman" w:hAnsi="Times New Roman" w:cs="Times New Roman"/>
                <w:sz w:val="28"/>
                <w:szCs w:val="28"/>
              </w:rPr>
            </w:pPr>
            <w:r w:rsidRPr="0084551F">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84551F"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84551F">
              <w:rPr>
                <w:rFonts w:ascii="Times New Roman" w:hAnsi="Times New Roman" w:cs="Times New Roman"/>
                <w:sz w:val="28"/>
                <w:szCs w:val="28"/>
                <w:lang w:eastAsia="ru-RU"/>
              </w:rPr>
              <w:t>0.1., 0.9., 0.13, 0.14., 0.15., 0.16., 0.17., 0.18., 0.19., 0.20., 0.2113.1., 13.2., 13.3., 13.4., 13.5., 13.6., 13.7., 13,8., 13.9., 13.10.</w:t>
            </w:r>
          </w:p>
        </w:tc>
      </w:tr>
      <w:tr w:rsidR="00F918AA" w:rsidRPr="0084551F" w:rsidTr="00F918AA">
        <w:trPr>
          <w:trHeight w:val="1285"/>
        </w:trPr>
        <w:tc>
          <w:tcPr>
            <w:tcW w:w="3402" w:type="dxa"/>
            <w:vMerge/>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84551F" w:rsidRDefault="00F918AA" w:rsidP="00F918AA">
            <w:pPr>
              <w:tabs>
                <w:tab w:val="left" w:pos="9033"/>
              </w:tabs>
              <w:spacing w:after="0" w:line="240" w:lineRule="auto"/>
              <w:jc w:val="center"/>
              <w:rPr>
                <w:rFonts w:ascii="Times New Roman" w:hAnsi="Times New Roman" w:cs="Times New Roman"/>
                <w:b/>
                <w:bCs/>
                <w:sz w:val="28"/>
                <w:szCs w:val="28"/>
                <w:lang w:val="en-US"/>
              </w:rPr>
            </w:pPr>
            <w:r w:rsidRPr="0084551F">
              <w:rPr>
                <w:rFonts w:ascii="Times New Roman" w:hAnsi="Times New Roman" w:cs="Times New Roman"/>
                <w:b/>
                <w:bCs/>
                <w:sz w:val="28"/>
                <w:szCs w:val="28"/>
              </w:rPr>
              <w:t>2. Иные профессиональные знания</w:t>
            </w:r>
          </w:p>
        </w:tc>
        <w:tc>
          <w:tcPr>
            <w:tcW w:w="8221" w:type="dxa"/>
            <w:vAlign w:val="center"/>
          </w:tcPr>
          <w:p w:rsidR="00F918AA" w:rsidRPr="0084551F" w:rsidRDefault="00F918AA" w:rsidP="00F918AA">
            <w:pPr>
              <w:tabs>
                <w:tab w:val="left" w:pos="4953"/>
              </w:tabs>
              <w:spacing w:after="0" w:line="240" w:lineRule="auto"/>
              <w:rPr>
                <w:rFonts w:ascii="Times New Roman" w:hAnsi="Times New Roman" w:cs="Times New Roman"/>
                <w:sz w:val="28"/>
                <w:szCs w:val="28"/>
              </w:rPr>
            </w:pPr>
            <w:r w:rsidRPr="0084551F">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84551F"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84551F">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10.1., 10.2., 10.3., 10.4.</w:t>
            </w:r>
          </w:p>
        </w:tc>
      </w:tr>
      <w:tr w:rsidR="00F918AA" w:rsidRPr="0084551F" w:rsidTr="00F918AA">
        <w:trPr>
          <w:trHeight w:val="859"/>
        </w:trPr>
        <w:tc>
          <w:tcPr>
            <w:tcW w:w="6663" w:type="dxa"/>
            <w:gridSpan w:val="2"/>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III</w:t>
            </w:r>
            <w:r w:rsidRPr="0084551F">
              <w:rPr>
                <w:rFonts w:ascii="Times New Roman" w:hAnsi="Times New Roman" w:cs="Times New Roman"/>
                <w:b/>
                <w:bCs/>
                <w:sz w:val="28"/>
                <w:szCs w:val="28"/>
              </w:rPr>
              <w:t>. Требования к профессиональным навыкам</w:t>
            </w:r>
          </w:p>
        </w:tc>
        <w:tc>
          <w:tcPr>
            <w:tcW w:w="8221" w:type="dxa"/>
          </w:tcPr>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анализа механизмов  финансирования деятельности, </w:t>
            </w:r>
            <w:proofErr w:type="spellStart"/>
            <w:r w:rsidRPr="0084551F">
              <w:rPr>
                <w:rFonts w:ascii="Times New Roman" w:hAnsi="Times New Roman" w:cs="Times New Roman"/>
                <w:sz w:val="28"/>
                <w:szCs w:val="28"/>
              </w:rPr>
              <w:t>социокультурных</w:t>
            </w:r>
            <w:proofErr w:type="spellEnd"/>
            <w:r w:rsidRPr="0084551F">
              <w:rPr>
                <w:rFonts w:ascii="Times New Roman" w:hAnsi="Times New Roman" w:cs="Times New Roman"/>
                <w:sz w:val="28"/>
                <w:szCs w:val="28"/>
              </w:rPr>
              <w:t xml:space="preserve"> проектов, программ, мероприятий;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84551F">
              <w:rPr>
                <w:rFonts w:ascii="Times New Roman" w:hAnsi="Times New Roman" w:cs="Times New Roman"/>
                <w:sz w:val="28"/>
                <w:szCs w:val="28"/>
              </w:rPr>
              <w:t>бизнес-планирования</w:t>
            </w:r>
            <w:proofErr w:type="spellEnd"/>
            <w:proofErr w:type="gramEnd"/>
            <w:r w:rsidRPr="0084551F">
              <w:rPr>
                <w:rFonts w:ascii="Times New Roman" w:hAnsi="Times New Roman" w:cs="Times New Roman"/>
                <w:sz w:val="28"/>
                <w:szCs w:val="28"/>
              </w:rPr>
              <w:t>;</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формирования имиджа </w:t>
            </w:r>
            <w:proofErr w:type="spellStart"/>
            <w:r w:rsidRPr="0084551F">
              <w:rPr>
                <w:rFonts w:ascii="Times New Roman" w:hAnsi="Times New Roman" w:cs="Times New Roman"/>
                <w:sz w:val="28"/>
                <w:szCs w:val="28"/>
              </w:rPr>
              <w:t>социокультурного</w:t>
            </w:r>
            <w:proofErr w:type="spellEnd"/>
            <w:r w:rsidRPr="0084551F">
              <w:rPr>
                <w:rFonts w:ascii="Times New Roman" w:hAnsi="Times New Roman" w:cs="Times New Roman"/>
                <w:sz w:val="28"/>
                <w:szCs w:val="28"/>
              </w:rPr>
              <w:t xml:space="preserve"> учреждения и отдельного сотрудника в современных </w:t>
            </w:r>
            <w:proofErr w:type="gramStart"/>
            <w:r w:rsidRPr="0084551F">
              <w:rPr>
                <w:rFonts w:ascii="Times New Roman" w:hAnsi="Times New Roman" w:cs="Times New Roman"/>
                <w:sz w:val="28"/>
                <w:szCs w:val="28"/>
              </w:rPr>
              <w:t>условиях</w:t>
            </w:r>
            <w:proofErr w:type="gramEnd"/>
            <w:r w:rsidRPr="0084551F">
              <w:rPr>
                <w:rFonts w:ascii="Times New Roman" w:hAnsi="Times New Roman" w:cs="Times New Roman"/>
                <w:sz w:val="28"/>
                <w:szCs w:val="28"/>
              </w:rPr>
              <w:t xml:space="preserve"> </w:t>
            </w:r>
            <w:proofErr w:type="spellStart"/>
            <w:r w:rsidRPr="0084551F">
              <w:rPr>
                <w:rFonts w:ascii="Times New Roman" w:hAnsi="Times New Roman" w:cs="Times New Roman"/>
                <w:sz w:val="28"/>
                <w:szCs w:val="28"/>
              </w:rPr>
              <w:t>социокультурных</w:t>
            </w:r>
            <w:proofErr w:type="spellEnd"/>
            <w:r w:rsidRPr="0084551F">
              <w:rPr>
                <w:rFonts w:ascii="Times New Roman" w:hAnsi="Times New Roman" w:cs="Times New Roman"/>
                <w:sz w:val="28"/>
                <w:szCs w:val="28"/>
              </w:rPr>
              <w:t xml:space="preserve"> преобразований, </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 xml:space="preserve">Навыки  </w:t>
            </w:r>
            <w:proofErr w:type="spellStart"/>
            <w:r w:rsidRPr="0084551F">
              <w:rPr>
                <w:rFonts w:ascii="Times New Roman" w:hAnsi="Times New Roman"/>
                <w:sz w:val="28"/>
                <w:szCs w:val="28"/>
              </w:rPr>
              <w:t>командообразования</w:t>
            </w:r>
            <w:proofErr w:type="spellEnd"/>
            <w:r w:rsidRPr="0084551F">
              <w:rPr>
                <w:rFonts w:ascii="Times New Roman" w:hAnsi="Times New Roman"/>
                <w:sz w:val="28"/>
                <w:szCs w:val="28"/>
              </w:rPr>
              <w:t xml:space="preserve"> для реализации </w:t>
            </w:r>
            <w:proofErr w:type="spellStart"/>
            <w:r w:rsidRPr="0084551F">
              <w:rPr>
                <w:rFonts w:ascii="Times New Roman" w:hAnsi="Times New Roman"/>
                <w:sz w:val="28"/>
                <w:szCs w:val="28"/>
              </w:rPr>
              <w:t>социокультурных</w:t>
            </w:r>
            <w:proofErr w:type="spellEnd"/>
            <w:r w:rsidRPr="0084551F">
              <w:rPr>
                <w:rFonts w:ascii="Times New Roman" w:hAnsi="Times New Roman"/>
                <w:sz w:val="28"/>
                <w:szCs w:val="28"/>
              </w:rPr>
              <w:t xml:space="preserve"> проектов, программ и мероприятий.</w:t>
            </w:r>
          </w:p>
        </w:tc>
      </w:tr>
    </w:tbl>
    <w:p w:rsidR="00F918AA" w:rsidRDefault="00F918AA" w:rsidP="00F918AA">
      <w:pPr>
        <w:pStyle w:val="af3"/>
        <w:jc w:val="center"/>
        <w:rPr>
          <w:rFonts w:ascii="Times New Roman" w:hAnsi="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84551F" w:rsidTr="00F918AA">
        <w:trPr>
          <w:trHeight w:val="644"/>
        </w:trPr>
        <w:tc>
          <w:tcPr>
            <w:tcW w:w="14884" w:type="dxa"/>
            <w:gridSpan w:val="3"/>
            <w:vAlign w:val="center"/>
          </w:tcPr>
          <w:p w:rsidR="00F918AA" w:rsidRPr="0084551F" w:rsidRDefault="00F918AA" w:rsidP="00F918AA">
            <w:pPr>
              <w:pStyle w:val="af3"/>
              <w:jc w:val="center"/>
              <w:rPr>
                <w:rFonts w:ascii="Times New Roman" w:hAnsi="Times New Roman"/>
                <w:b/>
                <w:i/>
                <w:sz w:val="28"/>
                <w:szCs w:val="28"/>
                <w:vertAlign w:val="subscript"/>
              </w:rPr>
            </w:pPr>
            <w:r w:rsidRPr="0084551F">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84551F" w:rsidTr="00F918AA">
        <w:trPr>
          <w:trHeight w:val="902"/>
        </w:trPr>
        <w:tc>
          <w:tcPr>
            <w:tcW w:w="6663" w:type="dxa"/>
            <w:gridSpan w:val="2"/>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w:t>
            </w:r>
            <w:r w:rsidRPr="0084551F">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84551F" w:rsidRDefault="00F918AA" w:rsidP="00F918AA">
            <w:pPr>
              <w:pStyle w:val="af3"/>
              <w:jc w:val="both"/>
              <w:rPr>
                <w:rFonts w:ascii="Times New Roman" w:hAnsi="Times New Roman"/>
                <w:sz w:val="28"/>
                <w:szCs w:val="28"/>
              </w:rPr>
            </w:pPr>
            <w:proofErr w:type="gramStart"/>
            <w:r w:rsidRPr="0084551F">
              <w:rPr>
                <w:rFonts w:ascii="Times New Roman" w:hAnsi="Times New Roman"/>
                <w:sz w:val="28"/>
                <w:szCs w:val="28"/>
              </w:rPr>
              <w:t>К бакалаврам: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proofErr w:type="gramEnd"/>
            <w:r w:rsidRPr="0084551F">
              <w:rPr>
                <w:rFonts w:ascii="Times New Roman" w:hAnsi="Times New Roman"/>
                <w:sz w:val="28"/>
                <w:szCs w:val="28"/>
              </w:rPr>
              <w:t xml:space="preserve"> «Документоведение и архивоведение».</w:t>
            </w:r>
          </w:p>
          <w:p w:rsidR="00F918AA" w:rsidRPr="0084551F" w:rsidRDefault="00F918AA" w:rsidP="00F918AA">
            <w:pPr>
              <w:pStyle w:val="af3"/>
              <w:jc w:val="both"/>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proofErr w:type="gramStart"/>
            <w:r w:rsidRPr="0084551F">
              <w:rPr>
                <w:rFonts w:ascii="Times New Roman" w:hAnsi="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proofErr w:type="gramEnd"/>
          </w:p>
          <w:p w:rsidR="00F918AA" w:rsidRPr="0084551F" w:rsidRDefault="00F918AA" w:rsidP="00F918AA">
            <w:pPr>
              <w:pStyle w:val="af3"/>
              <w:jc w:val="both"/>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К специалистам: специальности укрупненных групп специальностей «Экономика и управление», «Юриспруденция».</w:t>
            </w:r>
          </w:p>
          <w:p w:rsidR="00F918AA" w:rsidRPr="0084551F" w:rsidRDefault="00F918AA" w:rsidP="00F918AA">
            <w:pPr>
              <w:pStyle w:val="af3"/>
              <w:rPr>
                <w:rFonts w:ascii="Times New Roman" w:hAnsi="Times New Roman"/>
                <w:sz w:val="28"/>
                <w:szCs w:val="28"/>
              </w:rPr>
            </w:pP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 xml:space="preserve"> </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84551F" w:rsidTr="00F918AA">
        <w:tc>
          <w:tcPr>
            <w:tcW w:w="3402" w:type="dxa"/>
            <w:vMerge w:val="restart"/>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II</w:t>
            </w:r>
            <w:r w:rsidRPr="0084551F">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84551F" w:rsidRDefault="00F918AA" w:rsidP="00F918AA">
            <w:pPr>
              <w:spacing w:after="0" w:line="240" w:lineRule="auto"/>
              <w:rPr>
                <w:rFonts w:ascii="Times New Roman" w:hAnsi="Times New Roman" w:cs="Times New Roman"/>
                <w:sz w:val="28"/>
                <w:szCs w:val="28"/>
              </w:rPr>
            </w:pPr>
            <w:r w:rsidRPr="0084551F">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84551F"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84551F">
              <w:rPr>
                <w:rFonts w:ascii="Times New Roman" w:hAnsi="Times New Roman" w:cs="Times New Roman"/>
                <w:sz w:val="28"/>
                <w:szCs w:val="28"/>
                <w:lang w:eastAsia="ru-RU"/>
              </w:rPr>
              <w:t>0.1., 0.9., 0.13, 0.14., 0.15., 0.16., 0.17., 0.18., 0.19., 0.20., 0.2113.1., 13.2., 13.3., 13.4., 13.5., 13.6., 13.7., 13,8., 13.9., 13.10.</w:t>
            </w:r>
          </w:p>
        </w:tc>
      </w:tr>
      <w:tr w:rsidR="00F918AA" w:rsidRPr="0084551F" w:rsidTr="00F918AA">
        <w:trPr>
          <w:trHeight w:val="1285"/>
        </w:trPr>
        <w:tc>
          <w:tcPr>
            <w:tcW w:w="3402" w:type="dxa"/>
            <w:vMerge/>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84551F" w:rsidRDefault="00F918AA" w:rsidP="00F918AA">
            <w:pPr>
              <w:tabs>
                <w:tab w:val="left" w:pos="9033"/>
              </w:tabs>
              <w:spacing w:after="0" w:line="240" w:lineRule="auto"/>
              <w:jc w:val="center"/>
              <w:rPr>
                <w:rFonts w:ascii="Times New Roman" w:hAnsi="Times New Roman" w:cs="Times New Roman"/>
                <w:b/>
                <w:bCs/>
                <w:sz w:val="28"/>
                <w:szCs w:val="28"/>
                <w:lang w:val="en-US"/>
              </w:rPr>
            </w:pPr>
            <w:r w:rsidRPr="0084551F">
              <w:rPr>
                <w:rFonts w:ascii="Times New Roman" w:hAnsi="Times New Roman" w:cs="Times New Roman"/>
                <w:b/>
                <w:bCs/>
                <w:sz w:val="28"/>
                <w:szCs w:val="28"/>
              </w:rPr>
              <w:t>2. Иные профессиональные знания</w:t>
            </w:r>
          </w:p>
        </w:tc>
        <w:tc>
          <w:tcPr>
            <w:tcW w:w="8221" w:type="dxa"/>
            <w:vAlign w:val="center"/>
          </w:tcPr>
          <w:p w:rsidR="00F918AA" w:rsidRPr="0084551F" w:rsidRDefault="00F918AA" w:rsidP="00F918AA">
            <w:pPr>
              <w:tabs>
                <w:tab w:val="left" w:pos="4953"/>
              </w:tabs>
              <w:spacing w:after="0" w:line="240" w:lineRule="auto"/>
              <w:rPr>
                <w:rFonts w:ascii="Times New Roman" w:hAnsi="Times New Roman" w:cs="Times New Roman"/>
                <w:sz w:val="28"/>
                <w:szCs w:val="28"/>
              </w:rPr>
            </w:pPr>
            <w:r w:rsidRPr="0084551F">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84551F"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84551F">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10.1., 10.2., 10.3., 10.4.</w:t>
            </w:r>
          </w:p>
        </w:tc>
      </w:tr>
      <w:tr w:rsidR="00F918AA" w:rsidRPr="0084551F" w:rsidTr="00F918AA">
        <w:trPr>
          <w:trHeight w:val="859"/>
        </w:trPr>
        <w:tc>
          <w:tcPr>
            <w:tcW w:w="6663" w:type="dxa"/>
            <w:gridSpan w:val="2"/>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III</w:t>
            </w:r>
            <w:r w:rsidRPr="0084551F">
              <w:rPr>
                <w:rFonts w:ascii="Times New Roman" w:hAnsi="Times New Roman" w:cs="Times New Roman"/>
                <w:b/>
                <w:bCs/>
                <w:sz w:val="28"/>
                <w:szCs w:val="28"/>
              </w:rPr>
              <w:t>. Требования к профессиональным навыкам</w:t>
            </w:r>
          </w:p>
        </w:tc>
        <w:tc>
          <w:tcPr>
            <w:tcW w:w="8221" w:type="dxa"/>
          </w:tcPr>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анализа механизмов  финансирования деятельности, </w:t>
            </w:r>
            <w:proofErr w:type="spellStart"/>
            <w:r w:rsidRPr="0084551F">
              <w:rPr>
                <w:rFonts w:ascii="Times New Roman" w:hAnsi="Times New Roman" w:cs="Times New Roman"/>
                <w:sz w:val="28"/>
                <w:szCs w:val="28"/>
              </w:rPr>
              <w:t>социокультурных</w:t>
            </w:r>
            <w:proofErr w:type="spellEnd"/>
            <w:r w:rsidRPr="0084551F">
              <w:rPr>
                <w:rFonts w:ascii="Times New Roman" w:hAnsi="Times New Roman" w:cs="Times New Roman"/>
                <w:sz w:val="28"/>
                <w:szCs w:val="28"/>
              </w:rPr>
              <w:t xml:space="preserve"> проектов, программ, мероприятий;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84551F">
              <w:rPr>
                <w:rFonts w:ascii="Times New Roman" w:hAnsi="Times New Roman" w:cs="Times New Roman"/>
                <w:sz w:val="28"/>
                <w:szCs w:val="28"/>
              </w:rPr>
              <w:t>бизнес-планирования</w:t>
            </w:r>
            <w:proofErr w:type="spellEnd"/>
            <w:proofErr w:type="gramEnd"/>
            <w:r w:rsidRPr="0084551F">
              <w:rPr>
                <w:rFonts w:ascii="Times New Roman" w:hAnsi="Times New Roman" w:cs="Times New Roman"/>
                <w:sz w:val="28"/>
                <w:szCs w:val="28"/>
              </w:rPr>
              <w:t>;</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84551F" w:rsidRDefault="00F918AA" w:rsidP="00F918AA">
            <w:pPr>
              <w:spacing w:after="0"/>
              <w:rPr>
                <w:rFonts w:ascii="Times New Roman" w:hAnsi="Times New Roman" w:cs="Times New Roman"/>
                <w:sz w:val="28"/>
                <w:szCs w:val="28"/>
              </w:rPr>
            </w:pPr>
            <w:r w:rsidRPr="0084551F">
              <w:rPr>
                <w:rFonts w:ascii="Times New Roman" w:hAnsi="Times New Roman" w:cs="Times New Roman"/>
                <w:sz w:val="28"/>
                <w:szCs w:val="28"/>
              </w:rPr>
              <w:t xml:space="preserve">Навыки формирования имиджа </w:t>
            </w:r>
            <w:proofErr w:type="spellStart"/>
            <w:r w:rsidRPr="0084551F">
              <w:rPr>
                <w:rFonts w:ascii="Times New Roman" w:hAnsi="Times New Roman" w:cs="Times New Roman"/>
                <w:sz w:val="28"/>
                <w:szCs w:val="28"/>
              </w:rPr>
              <w:t>социокультурного</w:t>
            </w:r>
            <w:proofErr w:type="spellEnd"/>
            <w:r w:rsidRPr="0084551F">
              <w:rPr>
                <w:rFonts w:ascii="Times New Roman" w:hAnsi="Times New Roman" w:cs="Times New Roman"/>
                <w:sz w:val="28"/>
                <w:szCs w:val="28"/>
              </w:rPr>
              <w:t xml:space="preserve"> учреждения и отдельного сотрудника в современных </w:t>
            </w:r>
            <w:proofErr w:type="gramStart"/>
            <w:r w:rsidRPr="0084551F">
              <w:rPr>
                <w:rFonts w:ascii="Times New Roman" w:hAnsi="Times New Roman" w:cs="Times New Roman"/>
                <w:sz w:val="28"/>
                <w:szCs w:val="28"/>
              </w:rPr>
              <w:t>условиях</w:t>
            </w:r>
            <w:proofErr w:type="gramEnd"/>
            <w:r w:rsidRPr="0084551F">
              <w:rPr>
                <w:rFonts w:ascii="Times New Roman" w:hAnsi="Times New Roman" w:cs="Times New Roman"/>
                <w:sz w:val="28"/>
                <w:szCs w:val="28"/>
              </w:rPr>
              <w:t xml:space="preserve"> </w:t>
            </w:r>
            <w:proofErr w:type="spellStart"/>
            <w:r w:rsidRPr="0084551F">
              <w:rPr>
                <w:rFonts w:ascii="Times New Roman" w:hAnsi="Times New Roman" w:cs="Times New Roman"/>
                <w:sz w:val="28"/>
                <w:szCs w:val="28"/>
              </w:rPr>
              <w:t>социокультурных</w:t>
            </w:r>
            <w:proofErr w:type="spellEnd"/>
            <w:r w:rsidRPr="0084551F">
              <w:rPr>
                <w:rFonts w:ascii="Times New Roman" w:hAnsi="Times New Roman" w:cs="Times New Roman"/>
                <w:sz w:val="28"/>
                <w:szCs w:val="28"/>
              </w:rPr>
              <w:t xml:space="preserve"> преобразований, </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 xml:space="preserve">Навыки  </w:t>
            </w:r>
            <w:proofErr w:type="spellStart"/>
            <w:r w:rsidRPr="0084551F">
              <w:rPr>
                <w:rFonts w:ascii="Times New Roman" w:hAnsi="Times New Roman"/>
                <w:sz w:val="28"/>
                <w:szCs w:val="28"/>
              </w:rPr>
              <w:t>командообразования</w:t>
            </w:r>
            <w:proofErr w:type="spellEnd"/>
            <w:r w:rsidRPr="0084551F">
              <w:rPr>
                <w:rFonts w:ascii="Times New Roman" w:hAnsi="Times New Roman"/>
                <w:sz w:val="28"/>
                <w:szCs w:val="28"/>
              </w:rPr>
              <w:t xml:space="preserve"> для реализации </w:t>
            </w:r>
            <w:proofErr w:type="spellStart"/>
            <w:r w:rsidRPr="0084551F">
              <w:rPr>
                <w:rFonts w:ascii="Times New Roman" w:hAnsi="Times New Roman"/>
                <w:sz w:val="28"/>
                <w:szCs w:val="28"/>
              </w:rPr>
              <w:t>социокультурных</w:t>
            </w:r>
            <w:proofErr w:type="spellEnd"/>
            <w:r w:rsidRPr="0084551F">
              <w:rPr>
                <w:rFonts w:ascii="Times New Roman" w:hAnsi="Times New Roman"/>
                <w:sz w:val="28"/>
                <w:szCs w:val="28"/>
              </w:rPr>
              <w:t xml:space="preserve"> проектов, программ и мероприятий.</w:t>
            </w:r>
          </w:p>
        </w:tc>
      </w:tr>
    </w:tbl>
    <w:p w:rsidR="00F918AA" w:rsidRDefault="00F918AA" w:rsidP="00F918AA">
      <w:pPr>
        <w:pStyle w:val="af3"/>
        <w:jc w:val="center"/>
        <w:rPr>
          <w:rFonts w:ascii="Times New Roman" w:hAnsi="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84551F" w:rsidTr="00F918AA">
        <w:trPr>
          <w:trHeight w:val="644"/>
        </w:trPr>
        <w:tc>
          <w:tcPr>
            <w:tcW w:w="14884" w:type="dxa"/>
            <w:gridSpan w:val="3"/>
            <w:vAlign w:val="center"/>
          </w:tcPr>
          <w:p w:rsidR="00F918AA" w:rsidRDefault="00F918AA" w:rsidP="00F918AA">
            <w:pPr>
              <w:pStyle w:val="af3"/>
              <w:jc w:val="center"/>
              <w:rPr>
                <w:rFonts w:ascii="Times New Roman" w:hAnsi="Times New Roman"/>
                <w:b/>
                <w:sz w:val="28"/>
                <w:szCs w:val="28"/>
              </w:rPr>
            </w:pPr>
            <w:r w:rsidRPr="0084551F">
              <w:rPr>
                <w:rFonts w:ascii="Times New Roman" w:hAnsi="Times New Roman"/>
                <w:b/>
                <w:sz w:val="28"/>
                <w:szCs w:val="28"/>
              </w:rPr>
              <w:lastRenderedPageBreak/>
              <w:t xml:space="preserve">Категория «обеспечивающие специалисты» старшей и младшей групп должностей </w:t>
            </w:r>
          </w:p>
          <w:p w:rsidR="00F918AA" w:rsidRPr="0084551F" w:rsidRDefault="00F918AA" w:rsidP="00F918AA">
            <w:pPr>
              <w:pStyle w:val="af3"/>
              <w:jc w:val="center"/>
              <w:rPr>
                <w:rFonts w:ascii="Times New Roman" w:hAnsi="Times New Roman"/>
                <w:b/>
                <w:i/>
                <w:sz w:val="28"/>
                <w:szCs w:val="28"/>
                <w:vertAlign w:val="subscript"/>
              </w:rPr>
            </w:pPr>
            <w:r w:rsidRPr="0084551F">
              <w:rPr>
                <w:rFonts w:ascii="Times New Roman" w:hAnsi="Times New Roman"/>
                <w:b/>
                <w:sz w:val="28"/>
                <w:szCs w:val="28"/>
              </w:rPr>
              <w:t>государственной гражданской службы</w:t>
            </w:r>
          </w:p>
        </w:tc>
      </w:tr>
      <w:tr w:rsidR="00F918AA" w:rsidRPr="0084551F" w:rsidTr="00F918AA">
        <w:trPr>
          <w:trHeight w:val="902"/>
        </w:trPr>
        <w:tc>
          <w:tcPr>
            <w:tcW w:w="6663" w:type="dxa"/>
            <w:gridSpan w:val="2"/>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w:t>
            </w:r>
            <w:r w:rsidRPr="0084551F">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84551F" w:rsidRDefault="00F918AA" w:rsidP="00F918AA">
            <w:pPr>
              <w:pStyle w:val="3"/>
              <w:tabs>
                <w:tab w:val="left" w:pos="9033"/>
              </w:tabs>
              <w:spacing w:before="0"/>
              <w:rPr>
                <w:rFonts w:eastAsiaTheme="minorHAnsi"/>
                <w:b w:val="0"/>
                <w:bCs w:val="0"/>
                <w:sz w:val="28"/>
                <w:szCs w:val="28"/>
              </w:rPr>
            </w:pPr>
            <w:r w:rsidRPr="0084551F">
              <w:rPr>
                <w:rFonts w:eastAsiaTheme="minorHAnsi"/>
                <w:b w:val="0"/>
                <w:bCs w:val="0"/>
                <w:sz w:val="28"/>
                <w:szCs w:val="28"/>
              </w:rPr>
              <w:t xml:space="preserve">Среднее профессиональное образование по программам </w:t>
            </w:r>
            <w:proofErr w:type="gramStart"/>
            <w:r w:rsidRPr="0084551F">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84551F">
              <w:rPr>
                <w:rFonts w:eastAsiaTheme="minorHAnsi"/>
                <w:b w:val="0"/>
                <w:bCs w:val="0"/>
                <w:sz w:val="28"/>
                <w:szCs w:val="28"/>
              </w:rPr>
              <w:t xml:space="preserve"> образования «Экономика и управление».</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84551F" w:rsidTr="00F918AA">
        <w:tc>
          <w:tcPr>
            <w:tcW w:w="3402" w:type="dxa"/>
            <w:vMerge w:val="restart"/>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II</w:t>
            </w:r>
            <w:r w:rsidRPr="0084551F">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84551F" w:rsidRDefault="00F918AA" w:rsidP="00F918AA">
            <w:pPr>
              <w:spacing w:after="0" w:line="240" w:lineRule="auto"/>
              <w:rPr>
                <w:rFonts w:ascii="Times New Roman" w:hAnsi="Times New Roman" w:cs="Times New Roman"/>
                <w:sz w:val="28"/>
                <w:szCs w:val="28"/>
              </w:rPr>
            </w:pPr>
            <w:r w:rsidRPr="0084551F">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84551F"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84551F">
              <w:rPr>
                <w:rFonts w:ascii="Times New Roman" w:hAnsi="Times New Roman" w:cs="Times New Roman"/>
                <w:sz w:val="28"/>
                <w:szCs w:val="28"/>
                <w:lang w:eastAsia="ru-RU"/>
              </w:rPr>
              <w:t>0.1., 0.9., 0.13, 0.14., 0.15., 0.16., 0.17., 0.18., 0.19., 0.20., 0.2113.1., 13.2., 13.3., 13.4., 13.5., 13.6., 13.7., 13,8., 13.9., 13.10.</w:t>
            </w:r>
          </w:p>
        </w:tc>
      </w:tr>
      <w:tr w:rsidR="00F918AA" w:rsidRPr="0084551F" w:rsidTr="00F918AA">
        <w:trPr>
          <w:trHeight w:val="1285"/>
        </w:trPr>
        <w:tc>
          <w:tcPr>
            <w:tcW w:w="3402" w:type="dxa"/>
            <w:vMerge/>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84551F" w:rsidRDefault="00F918AA" w:rsidP="00F918AA">
            <w:pPr>
              <w:tabs>
                <w:tab w:val="left" w:pos="9033"/>
              </w:tabs>
              <w:spacing w:after="0" w:line="240" w:lineRule="auto"/>
              <w:jc w:val="center"/>
              <w:rPr>
                <w:rFonts w:ascii="Times New Roman" w:hAnsi="Times New Roman" w:cs="Times New Roman"/>
                <w:b/>
                <w:bCs/>
                <w:sz w:val="28"/>
                <w:szCs w:val="28"/>
              </w:rPr>
            </w:pPr>
            <w:r w:rsidRPr="0084551F">
              <w:rPr>
                <w:rFonts w:ascii="Times New Roman" w:hAnsi="Times New Roman" w:cs="Times New Roman"/>
                <w:b/>
                <w:bCs/>
                <w:sz w:val="28"/>
                <w:szCs w:val="28"/>
              </w:rPr>
              <w:t>2. Иные профессиональные знания</w:t>
            </w:r>
          </w:p>
        </w:tc>
        <w:tc>
          <w:tcPr>
            <w:tcW w:w="8221" w:type="dxa"/>
            <w:vAlign w:val="center"/>
          </w:tcPr>
          <w:p w:rsidR="00F918AA" w:rsidRPr="0084551F" w:rsidRDefault="00F918AA" w:rsidP="00F918AA">
            <w:pPr>
              <w:tabs>
                <w:tab w:val="left" w:pos="4953"/>
              </w:tabs>
              <w:spacing w:after="0" w:line="240" w:lineRule="auto"/>
              <w:rPr>
                <w:rFonts w:ascii="Times New Roman" w:hAnsi="Times New Roman" w:cs="Times New Roman"/>
                <w:sz w:val="28"/>
                <w:szCs w:val="28"/>
              </w:rPr>
            </w:pPr>
            <w:r w:rsidRPr="0084551F">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84551F"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84551F">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84551F" w:rsidRDefault="00F918AA" w:rsidP="00F918AA">
            <w:pPr>
              <w:pStyle w:val="af3"/>
              <w:jc w:val="both"/>
              <w:rPr>
                <w:rFonts w:ascii="Times New Roman" w:hAnsi="Times New Roman"/>
                <w:sz w:val="28"/>
                <w:szCs w:val="28"/>
              </w:rPr>
            </w:pPr>
            <w:r w:rsidRPr="0084551F">
              <w:rPr>
                <w:rFonts w:ascii="Times New Roman" w:hAnsi="Times New Roman"/>
                <w:sz w:val="28"/>
                <w:szCs w:val="28"/>
              </w:rPr>
              <w:t>10.1., 10.2., 10.3., 10.4.</w:t>
            </w:r>
          </w:p>
        </w:tc>
      </w:tr>
      <w:tr w:rsidR="00F918AA" w:rsidRPr="0084551F" w:rsidTr="00F918AA">
        <w:trPr>
          <w:trHeight w:val="859"/>
        </w:trPr>
        <w:tc>
          <w:tcPr>
            <w:tcW w:w="6663" w:type="dxa"/>
            <w:gridSpan w:val="2"/>
            <w:vAlign w:val="center"/>
          </w:tcPr>
          <w:p w:rsidR="00F918AA" w:rsidRPr="0084551F" w:rsidRDefault="00F918AA" w:rsidP="00F918AA">
            <w:pPr>
              <w:tabs>
                <w:tab w:val="left" w:pos="9033"/>
              </w:tabs>
              <w:spacing w:after="0" w:line="240" w:lineRule="auto"/>
              <w:jc w:val="center"/>
              <w:rPr>
                <w:rFonts w:ascii="Times New Roman" w:hAnsi="Times New Roman" w:cs="Times New Roman"/>
                <w:sz w:val="28"/>
                <w:szCs w:val="28"/>
              </w:rPr>
            </w:pPr>
            <w:r w:rsidRPr="0084551F">
              <w:rPr>
                <w:rFonts w:ascii="Times New Roman" w:hAnsi="Times New Roman" w:cs="Times New Roman"/>
                <w:b/>
                <w:bCs/>
                <w:sz w:val="28"/>
                <w:szCs w:val="28"/>
                <w:lang w:val="en-US"/>
              </w:rPr>
              <w:t>III</w:t>
            </w:r>
            <w:r w:rsidRPr="0084551F">
              <w:rPr>
                <w:rFonts w:ascii="Times New Roman" w:hAnsi="Times New Roman" w:cs="Times New Roman"/>
                <w:b/>
                <w:bCs/>
                <w:sz w:val="28"/>
                <w:szCs w:val="28"/>
              </w:rPr>
              <w:t>. Требования к профессиональным навыкам</w:t>
            </w:r>
          </w:p>
        </w:tc>
        <w:tc>
          <w:tcPr>
            <w:tcW w:w="8221" w:type="dxa"/>
          </w:tcPr>
          <w:p w:rsidR="00F918AA" w:rsidRPr="0084551F" w:rsidRDefault="00F918AA" w:rsidP="00F918AA">
            <w:pPr>
              <w:pStyle w:val="af3"/>
              <w:jc w:val="both"/>
              <w:rPr>
                <w:rFonts w:ascii="Times New Roman" w:hAnsi="Times New Roman"/>
                <w:sz w:val="28"/>
                <w:szCs w:val="28"/>
              </w:rPr>
            </w:pPr>
          </w:p>
        </w:tc>
      </w:tr>
    </w:tbl>
    <w:p w:rsidR="00F918AA" w:rsidRDefault="00F918AA" w:rsidP="00F918AA">
      <w:pPr>
        <w:tabs>
          <w:tab w:val="left" w:pos="4953"/>
        </w:tabs>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FF0230" w:rsidRDefault="00F918AA" w:rsidP="00F918AA">
      <w:pPr>
        <w:spacing w:after="0"/>
        <w:ind w:left="567" w:right="668"/>
        <w:jc w:val="center"/>
        <w:rPr>
          <w:rFonts w:ascii="Times New Roman" w:hAnsi="Times New Roman" w:cs="Times New Roman"/>
          <w:sz w:val="28"/>
          <w:szCs w:val="28"/>
        </w:rPr>
      </w:pPr>
      <w:bookmarkStart w:id="14" w:name="УправлениеИмуществом"/>
      <w:bookmarkEnd w:id="14"/>
      <w:r w:rsidRPr="00FF0230">
        <w:rPr>
          <w:rFonts w:ascii="Times New Roman" w:hAnsi="Times New Roman" w:cs="Times New Roman"/>
          <w:sz w:val="28"/>
          <w:szCs w:val="28"/>
        </w:rPr>
        <w:t>Управление государственным имуществом в сфере деятельности Министерства, в том числе, имуществом, закрепленным за подведомственными Министерству организациями</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tabs>
          <w:tab w:val="left" w:pos="4953"/>
        </w:tabs>
        <w:spacing w:after="0" w:line="240" w:lineRule="auto"/>
        <w:jc w:val="center"/>
        <w:rPr>
          <w:rFonts w:ascii="Times New Roman" w:hAnsi="Times New Roman" w:cs="Times New Roman"/>
          <w:b/>
          <w:bCs/>
          <w:sz w:val="28"/>
          <w:szCs w:val="28"/>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510"/>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sz w:val="28"/>
                <w:szCs w:val="28"/>
              </w:rPr>
            </w:pPr>
            <w:r w:rsidRPr="00AE0060">
              <w:rPr>
                <w:rFonts w:ascii="Times New Roman" w:hAnsi="Times New Roman" w:cs="Times New Roman"/>
                <w:b/>
                <w:sz w:val="28"/>
                <w:szCs w:val="28"/>
              </w:rPr>
              <w:t>Категория «руководители» высшей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магистрам: направления подготовки «Экономика и управление», «Государственное и муниципальное управление», «Юриспруденция».</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специалистам: специальности укрупненных групп специальностей «Экономика и управление», «Юриспруденция».</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proofErr w:type="gramStart"/>
            <w:r w:rsidRPr="00AE0060">
              <w:rPr>
                <w:rFonts w:ascii="Times New Roman" w:hAnsi="Times New Roman" w:cs="Times New Roman"/>
                <w:sz w:val="28"/>
                <w:szCs w:val="28"/>
                <w:lang w:eastAsia="ru-RU"/>
              </w:rPr>
              <w:lastRenderedPageBreak/>
              <w:t>0.1., 0.2., 0.3., 0.4., 0.5., 0.6., 0.7.,  0.8., 0.9., 0.10., 0.11., 0.12., 0.13, 0.14., 0.15., 0.16., 0.17., 0.18., 0.19., 0.20., 0.21., 0.29., 0.32., 0.34., 0.36., 0.41., 0.42., 0.44., 0.49., 0.53., 0.54., 0.56., 0.59., 0.66., 0.67., 0.68., 0.71., 0.72., 0.73., 0.81., 0.82., 0.85., 0.87., 0.91., 14.1., 14.2., 14.3., 14.4., 14.5., 14.6., 14.7., 14,8., 14.9., 14.9., 14.10.</w:t>
            </w:r>
            <w:proofErr w:type="gramEnd"/>
          </w:p>
        </w:tc>
      </w:tr>
      <w:tr w:rsidR="00F918AA" w:rsidRPr="00AE0060" w:rsidTr="00F918AA">
        <w:trPr>
          <w:trHeight w:val="1285"/>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AE0060">
              <w:rPr>
                <w:rFonts w:ascii="Times New Roman" w:hAnsi="Times New Roman" w:cs="Times New Roman"/>
                <w:sz w:val="28"/>
                <w:szCs w:val="28"/>
              </w:rPr>
              <w:t>0.1., 0.2., 11.1., 11.2., 11.3., 11.4., 11.5.</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проектов, программ, мероприятий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управления проектной деятельностью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AE0060">
              <w:rPr>
                <w:rFonts w:ascii="Times New Roman" w:hAnsi="Times New Roman" w:cs="Times New Roman"/>
                <w:sz w:val="28"/>
                <w:szCs w:val="28"/>
              </w:rPr>
              <w:t>креативной</w:t>
            </w:r>
            <w:proofErr w:type="spellEnd"/>
            <w:r w:rsidRPr="00AE0060">
              <w:rPr>
                <w:rFonts w:ascii="Times New Roman" w:hAnsi="Times New Roman" w:cs="Times New Roman"/>
                <w:sz w:val="28"/>
                <w:szCs w:val="28"/>
              </w:rPr>
              <w:t xml:space="preserve"> деятельности в сфере </w:t>
            </w:r>
            <w:r w:rsidRPr="00AE0060">
              <w:rPr>
                <w:rFonts w:ascii="Times New Roman" w:hAnsi="Times New Roman" w:cs="Times New Roman"/>
                <w:sz w:val="28"/>
                <w:szCs w:val="28"/>
              </w:rPr>
              <w:lastRenderedPageBreak/>
              <w:t xml:space="preserve">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формирования комплексной системы управления инновациями;</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f3"/>
              <w:rPr>
                <w:rFonts w:ascii="Times New Roman" w:hAnsi="Times New Roman"/>
                <w:sz w:val="28"/>
                <w:szCs w:val="28"/>
              </w:rPr>
            </w:pPr>
            <w:r w:rsidRPr="00AE0060">
              <w:rPr>
                <w:rFonts w:ascii="Times New Roman" w:hAnsi="Times New Roman"/>
                <w:sz w:val="28"/>
                <w:szCs w:val="28"/>
              </w:rPr>
              <w:t xml:space="preserve">Навыки  </w:t>
            </w:r>
            <w:proofErr w:type="spellStart"/>
            <w:r w:rsidRPr="00AE0060">
              <w:rPr>
                <w:rFonts w:ascii="Times New Roman" w:hAnsi="Times New Roman"/>
                <w:sz w:val="28"/>
                <w:szCs w:val="28"/>
              </w:rPr>
              <w:t>командообразования</w:t>
            </w:r>
            <w:proofErr w:type="spellEnd"/>
            <w:r w:rsidRPr="00AE0060">
              <w:rPr>
                <w:rFonts w:ascii="Times New Roman" w:hAnsi="Times New Roman"/>
                <w:sz w:val="28"/>
                <w:szCs w:val="28"/>
              </w:rPr>
              <w:t xml:space="preserve"> для реализации </w:t>
            </w:r>
            <w:proofErr w:type="spellStart"/>
            <w:r w:rsidRPr="00AE0060">
              <w:rPr>
                <w:rFonts w:ascii="Times New Roman" w:hAnsi="Times New Roman"/>
                <w:sz w:val="28"/>
                <w:szCs w:val="28"/>
              </w:rPr>
              <w:t>социокультурных</w:t>
            </w:r>
            <w:proofErr w:type="spellEnd"/>
            <w:r w:rsidRPr="00AE0060">
              <w:rPr>
                <w:rFonts w:ascii="Times New Roman" w:hAnsi="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644"/>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магистрам: направления подготовки «Экономика и управление», «Государственное и муниципальное управление», «Юриспруденция».</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специалистам: специальности укрупненных групп специальностей «Экономика и управление», «Юриспруденция».</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proofErr w:type="gramStart"/>
            <w:r w:rsidRPr="00AE0060">
              <w:rPr>
                <w:rFonts w:ascii="Times New Roman" w:hAnsi="Times New Roman" w:cs="Times New Roman"/>
                <w:sz w:val="28"/>
                <w:szCs w:val="28"/>
                <w:lang w:eastAsia="ru-RU"/>
              </w:rPr>
              <w:t>0.1., 0.2., 0.3., 0.4., 0.5., 0.6., 0.7.,  0.8., 0.9., 0.10., 0.11., 0.12., 0.13, 0.14., 0.15., 0.16., 0.17., 0.18., 0.19., 0.20., 0.21., 0.29., 0.32., 0.34., 0.36., 0.41., 0.42., 0.44., 0.49., 0.53., 0.54., 0.56., 0.59., 0.66., 0.67., 0.68., 0.71., 0.72., 0.73., 0.81., 0.82., 0.85., 0.87., 0.91., 14.1., 14.2., 14.3., 14.4., 14.5., 14.6., 14.7., 14,8., 14.9., 14.9., 14.10.</w:t>
            </w:r>
            <w:proofErr w:type="gramEnd"/>
          </w:p>
        </w:tc>
      </w:tr>
      <w:tr w:rsidR="00F918AA" w:rsidRPr="00AE0060" w:rsidTr="00F918AA">
        <w:trPr>
          <w:trHeight w:val="976"/>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lang w:val="en-US"/>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lastRenderedPageBreak/>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0.1., 0.2., 11.1., 11.2., 11.3., 11.4., 11.5.</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lastRenderedPageBreak/>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проектов, программ, мероприятий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управления проектной деятельностью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AE0060">
              <w:rPr>
                <w:rFonts w:ascii="Times New Roman" w:hAnsi="Times New Roman" w:cs="Times New Roman"/>
                <w:sz w:val="28"/>
                <w:szCs w:val="28"/>
              </w:rPr>
              <w:t>креативной</w:t>
            </w:r>
            <w:proofErr w:type="spellEnd"/>
            <w:r w:rsidRPr="00AE0060">
              <w:rPr>
                <w:rFonts w:ascii="Times New Roman" w:hAnsi="Times New Roman" w:cs="Times New Roman"/>
                <w:sz w:val="28"/>
                <w:szCs w:val="28"/>
              </w:rPr>
              <w:t xml:space="preserve"> деятельности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формирования комплексной системы управления инновациями;</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 xml:space="preserve">Навыки  </w:t>
            </w:r>
            <w:proofErr w:type="spellStart"/>
            <w:r w:rsidRPr="00AE0060">
              <w:rPr>
                <w:rFonts w:ascii="Times New Roman" w:hAnsi="Times New Roman"/>
                <w:sz w:val="28"/>
                <w:szCs w:val="28"/>
              </w:rPr>
              <w:t>командообразования</w:t>
            </w:r>
            <w:proofErr w:type="spellEnd"/>
            <w:r w:rsidRPr="00AE0060">
              <w:rPr>
                <w:rFonts w:ascii="Times New Roman" w:hAnsi="Times New Roman"/>
                <w:sz w:val="28"/>
                <w:szCs w:val="28"/>
              </w:rPr>
              <w:t xml:space="preserve"> для реализации </w:t>
            </w:r>
            <w:proofErr w:type="spellStart"/>
            <w:r w:rsidRPr="00AE0060">
              <w:rPr>
                <w:rFonts w:ascii="Times New Roman" w:hAnsi="Times New Roman"/>
                <w:sz w:val="28"/>
                <w:szCs w:val="28"/>
              </w:rPr>
              <w:t>социокультурных</w:t>
            </w:r>
            <w:proofErr w:type="spellEnd"/>
            <w:r w:rsidRPr="00AE0060">
              <w:rPr>
                <w:rFonts w:ascii="Times New Roman" w:hAnsi="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644"/>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«специалисты» ведущей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proofErr w:type="gramStart"/>
            <w:r w:rsidRPr="00AE0060">
              <w:rPr>
                <w:rFonts w:ascii="Times New Roman" w:hAnsi="Times New Roman" w:cs="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r w:rsidRPr="00AE0060">
              <w:rPr>
                <w:rFonts w:ascii="Times New Roman" w:hAnsi="Times New Roman" w:cs="Times New Roman"/>
                <w:color w:val="000000"/>
                <w:sz w:val="28"/>
                <w:szCs w:val="28"/>
              </w:rPr>
              <w:t>,</w:t>
            </w:r>
            <w:r w:rsidRPr="00AE0060">
              <w:rPr>
                <w:rFonts w:ascii="Times New Roman" w:hAnsi="Times New Roman" w:cs="Times New Roman"/>
                <w:sz w:val="28"/>
                <w:szCs w:val="28"/>
              </w:rPr>
              <w:t xml:space="preserve"> «Реконструкция и реставрация архитектурного наследия», </w:t>
            </w:r>
            <w:r w:rsidRPr="00AE0060">
              <w:rPr>
                <w:rFonts w:ascii="Times New Roman" w:hAnsi="Times New Roman" w:cs="Times New Roman"/>
                <w:color w:val="000000"/>
                <w:sz w:val="28"/>
                <w:szCs w:val="28"/>
              </w:rPr>
              <w:t>«Архитектура»,</w:t>
            </w:r>
            <w:r w:rsidRPr="00AE0060">
              <w:rPr>
                <w:rFonts w:ascii="Times New Roman" w:hAnsi="Times New Roman" w:cs="Times New Roman"/>
                <w:sz w:val="28"/>
                <w:szCs w:val="28"/>
              </w:rPr>
              <w:t xml:space="preserve"> «История».</w:t>
            </w:r>
            <w:proofErr w:type="gramEnd"/>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autoSpaceDE w:val="0"/>
              <w:autoSpaceDN w:val="0"/>
              <w:adjustRightInd w:val="0"/>
              <w:spacing w:after="0" w:line="240" w:lineRule="auto"/>
              <w:rPr>
                <w:rFonts w:ascii="Times New Roman" w:hAnsi="Times New Roman" w:cs="Times New Roman"/>
                <w:sz w:val="28"/>
                <w:szCs w:val="28"/>
              </w:rPr>
            </w:pPr>
            <w:r w:rsidRPr="00AE0060">
              <w:rPr>
                <w:rFonts w:ascii="Times New Roman" w:hAnsi="Times New Roman" w:cs="Times New Roman"/>
                <w:sz w:val="28"/>
                <w:szCs w:val="28"/>
              </w:rPr>
              <w:t>К специалистам: специальности укрупненных групп специальностей «Экономика и управление», «Юриспруденция», «История», «Архитектура и строительство», «Культура и искусство», «Геодезия и землеустройство», «Образование и педагогика».</w:t>
            </w:r>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proofErr w:type="gramStart"/>
            <w:r w:rsidRPr="00AE0060">
              <w:rPr>
                <w:rFonts w:ascii="Times New Roman" w:hAnsi="Times New Roman" w:cs="Times New Roman"/>
                <w:sz w:val="28"/>
                <w:szCs w:val="28"/>
                <w:lang w:eastAsia="ru-RU"/>
              </w:rPr>
              <w:t xml:space="preserve">0.1., 0.2., 0.3., 0.4., 0.5., 0.6., 0.7.,  0.8., 0.9., 0.10., 0.11., 0.12., 0.13, 0.14., 0.15., 0.16., 0.17., 0.18., 0.19., 0.20., 0.21., 0.29., 0.32., 0.34., 0.36., 0.41., 0.42., 0.44., 0.49., 0.53., 0.54., 0.56., 0.59., 0.66., 0.67., 0.68., 0.71., 0.72., 0.73., 0.81., 0.82., 0.85., 0.87., 0.91., 14.1., 14.2., </w:t>
            </w:r>
            <w:r w:rsidRPr="00AE0060">
              <w:rPr>
                <w:rFonts w:ascii="Times New Roman" w:hAnsi="Times New Roman" w:cs="Times New Roman"/>
                <w:sz w:val="28"/>
                <w:szCs w:val="28"/>
                <w:lang w:eastAsia="ru-RU"/>
              </w:rPr>
              <w:lastRenderedPageBreak/>
              <w:t>14.3., 14.4., 14.5., 14.6., 14.7., 14,8., 14.9., 14.9., 14.10.</w:t>
            </w:r>
            <w:proofErr w:type="gramEnd"/>
          </w:p>
        </w:tc>
      </w:tr>
      <w:tr w:rsidR="00F918AA" w:rsidRPr="00AE0060" w:rsidTr="00F918AA">
        <w:trPr>
          <w:trHeight w:val="416"/>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tabs>
                <w:tab w:val="left" w:pos="903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11.1., 11.2., 11.3., 11.4., 11.5.</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f3"/>
              <w:rPr>
                <w:rFonts w:ascii="Times New Roman" w:hAnsi="Times New Roman"/>
                <w:sz w:val="28"/>
                <w:szCs w:val="28"/>
              </w:rPr>
            </w:pPr>
            <w:r w:rsidRPr="00AE0060">
              <w:rPr>
                <w:rFonts w:ascii="Times New Roman" w:hAnsi="Times New Roman"/>
                <w:sz w:val="28"/>
                <w:szCs w:val="28"/>
              </w:rPr>
              <w:t xml:space="preserve">Навыки  </w:t>
            </w:r>
            <w:proofErr w:type="spellStart"/>
            <w:r w:rsidRPr="00AE0060">
              <w:rPr>
                <w:rFonts w:ascii="Times New Roman" w:hAnsi="Times New Roman"/>
                <w:sz w:val="28"/>
                <w:szCs w:val="28"/>
              </w:rPr>
              <w:t>командообразования</w:t>
            </w:r>
            <w:proofErr w:type="spellEnd"/>
            <w:r w:rsidRPr="00AE0060">
              <w:rPr>
                <w:rFonts w:ascii="Times New Roman" w:hAnsi="Times New Roman"/>
                <w:sz w:val="28"/>
                <w:szCs w:val="28"/>
              </w:rPr>
              <w:t xml:space="preserve"> для реализации </w:t>
            </w:r>
            <w:proofErr w:type="spellStart"/>
            <w:r w:rsidRPr="00AE0060">
              <w:rPr>
                <w:rFonts w:ascii="Times New Roman" w:hAnsi="Times New Roman"/>
                <w:sz w:val="28"/>
                <w:szCs w:val="28"/>
              </w:rPr>
              <w:t>социокультурных</w:t>
            </w:r>
            <w:proofErr w:type="spellEnd"/>
            <w:r w:rsidRPr="00AE0060">
              <w:rPr>
                <w:rFonts w:ascii="Times New Roman" w:hAnsi="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644"/>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proofErr w:type="gramStart"/>
            <w:r w:rsidRPr="00AE0060">
              <w:rPr>
                <w:rFonts w:ascii="Times New Roman" w:hAnsi="Times New Roman" w:cs="Times New Roman"/>
                <w:sz w:val="28"/>
                <w:szCs w:val="28"/>
              </w:rPr>
              <w:t>К бакалаврам: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r w:rsidRPr="00AE0060">
              <w:rPr>
                <w:rFonts w:ascii="Times New Roman" w:hAnsi="Times New Roman" w:cs="Times New Roman"/>
                <w:color w:val="000000"/>
                <w:sz w:val="28"/>
                <w:szCs w:val="28"/>
              </w:rPr>
              <w:t>,</w:t>
            </w:r>
            <w:r w:rsidRPr="00AE0060">
              <w:rPr>
                <w:rFonts w:ascii="Times New Roman" w:hAnsi="Times New Roman" w:cs="Times New Roman"/>
                <w:sz w:val="28"/>
                <w:szCs w:val="28"/>
              </w:rPr>
              <w:t xml:space="preserve"> «Реконструкция и реставрация архитектурного наследия», </w:t>
            </w:r>
            <w:r w:rsidRPr="00AE0060">
              <w:rPr>
                <w:rFonts w:ascii="Times New Roman" w:hAnsi="Times New Roman" w:cs="Times New Roman"/>
                <w:color w:val="000000"/>
                <w:sz w:val="28"/>
                <w:szCs w:val="28"/>
              </w:rPr>
              <w:t>«Архитектура»,</w:t>
            </w:r>
            <w:r w:rsidRPr="00AE0060">
              <w:rPr>
                <w:rFonts w:ascii="Times New Roman" w:hAnsi="Times New Roman" w:cs="Times New Roman"/>
                <w:sz w:val="28"/>
                <w:szCs w:val="28"/>
              </w:rPr>
              <w:t xml:space="preserve"> «История».</w:t>
            </w:r>
            <w:proofErr w:type="gramEnd"/>
          </w:p>
          <w:p w:rsidR="00F918AA" w:rsidRPr="00AE0060" w:rsidRDefault="00F918AA" w:rsidP="00F918AA">
            <w:pPr>
              <w:spacing w:after="0" w:line="240" w:lineRule="auto"/>
              <w:rPr>
                <w:rFonts w:ascii="Times New Roman" w:hAnsi="Times New Roman" w:cs="Times New Roman"/>
                <w:sz w:val="28"/>
                <w:szCs w:val="28"/>
              </w:rPr>
            </w:pPr>
            <w:proofErr w:type="gramStart"/>
            <w:r w:rsidRPr="00AE0060">
              <w:rPr>
                <w:rFonts w:ascii="Times New Roman" w:hAnsi="Times New Roman" w:cs="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r w:rsidRPr="00AE0060">
              <w:rPr>
                <w:rFonts w:ascii="Times New Roman" w:hAnsi="Times New Roman" w:cs="Times New Roman"/>
                <w:color w:val="000000"/>
                <w:sz w:val="28"/>
                <w:szCs w:val="28"/>
              </w:rPr>
              <w:t>,</w:t>
            </w:r>
            <w:r w:rsidRPr="00AE0060">
              <w:rPr>
                <w:rFonts w:ascii="Times New Roman" w:hAnsi="Times New Roman" w:cs="Times New Roman"/>
                <w:sz w:val="28"/>
                <w:szCs w:val="28"/>
              </w:rPr>
              <w:t xml:space="preserve"> «Реконструкция и реставрация архитектурного наследия», </w:t>
            </w:r>
            <w:r w:rsidRPr="00AE0060">
              <w:rPr>
                <w:rFonts w:ascii="Times New Roman" w:hAnsi="Times New Roman" w:cs="Times New Roman"/>
                <w:color w:val="000000"/>
                <w:sz w:val="28"/>
                <w:szCs w:val="28"/>
              </w:rPr>
              <w:t>«Архитектура»,</w:t>
            </w:r>
            <w:r w:rsidRPr="00AE0060">
              <w:rPr>
                <w:rFonts w:ascii="Times New Roman" w:hAnsi="Times New Roman" w:cs="Times New Roman"/>
                <w:sz w:val="28"/>
                <w:szCs w:val="28"/>
              </w:rPr>
              <w:t xml:space="preserve"> «История».</w:t>
            </w:r>
            <w:proofErr w:type="gramEnd"/>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autoSpaceDE w:val="0"/>
              <w:autoSpaceDN w:val="0"/>
              <w:adjustRightInd w:val="0"/>
              <w:spacing w:after="0" w:line="240" w:lineRule="auto"/>
              <w:rPr>
                <w:rFonts w:ascii="Times New Roman" w:hAnsi="Times New Roman" w:cs="Times New Roman"/>
                <w:sz w:val="28"/>
                <w:szCs w:val="28"/>
              </w:rPr>
            </w:pPr>
            <w:r w:rsidRPr="00AE0060">
              <w:rPr>
                <w:rFonts w:ascii="Times New Roman" w:hAnsi="Times New Roman" w:cs="Times New Roman"/>
                <w:sz w:val="28"/>
                <w:szCs w:val="28"/>
              </w:rPr>
              <w:t>К специалистам: специальности укрупненных групп специальностей «Экономика и управление», «Юриспруденция», «История», «Архитектура и строительство», «Культура и искусство», «Геодезия и землеустройство», «Образование и педагогика».</w:t>
            </w:r>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 xml:space="preserve">1. Профессиональные знания в области законодательства </w:t>
            </w:r>
            <w:r w:rsidRPr="00AE0060">
              <w:rPr>
                <w:rFonts w:ascii="Times New Roman" w:hAnsi="Times New Roman" w:cs="Times New Roman"/>
                <w:b/>
                <w:bCs/>
                <w:sz w:val="28"/>
                <w:szCs w:val="28"/>
              </w:rPr>
              <w:lastRenderedPageBreak/>
              <w:t>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AE0060">
              <w:rPr>
                <w:rFonts w:ascii="Times New Roman" w:hAnsi="Times New Roman" w:cs="Times New Roman"/>
                <w:sz w:val="28"/>
                <w:szCs w:val="28"/>
              </w:rPr>
              <w:lastRenderedPageBreak/>
              <w:t>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lang w:eastAsia="ru-RU"/>
              </w:rPr>
              <w:t>0.1., 0.9., 0.13, 0.14., 0.15., 0.16., 0.17., 0.18., 0.19., 0.20., 0.21., 14.1., 14.2., 14.3., 14.4., 14.5., 14.6., 14.7., 14,8., 14.9., 14.9., 14.10.</w:t>
            </w:r>
          </w:p>
        </w:tc>
      </w:tr>
      <w:tr w:rsidR="00F918AA" w:rsidRPr="00AE0060" w:rsidTr="00F918AA">
        <w:trPr>
          <w:trHeight w:val="416"/>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lang w:val="en-US"/>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tabs>
                <w:tab w:val="left" w:pos="903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11.1., 11.2., 11.3., 11.4., 11.5.</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f3"/>
              <w:rPr>
                <w:rFonts w:ascii="Times New Roman" w:hAnsi="Times New Roman"/>
                <w:sz w:val="28"/>
                <w:szCs w:val="28"/>
              </w:rPr>
            </w:pPr>
            <w:r w:rsidRPr="00AE0060">
              <w:rPr>
                <w:rFonts w:ascii="Times New Roman" w:hAnsi="Times New Roman"/>
                <w:sz w:val="28"/>
                <w:szCs w:val="28"/>
              </w:rPr>
              <w:t xml:space="preserve">Навыки  </w:t>
            </w:r>
            <w:proofErr w:type="spellStart"/>
            <w:r w:rsidRPr="00AE0060">
              <w:rPr>
                <w:rFonts w:ascii="Times New Roman" w:hAnsi="Times New Roman"/>
                <w:sz w:val="28"/>
                <w:szCs w:val="28"/>
              </w:rPr>
              <w:t>командообразования</w:t>
            </w:r>
            <w:proofErr w:type="spellEnd"/>
            <w:r w:rsidRPr="00AE0060">
              <w:rPr>
                <w:rFonts w:ascii="Times New Roman" w:hAnsi="Times New Roman"/>
                <w:sz w:val="28"/>
                <w:szCs w:val="28"/>
              </w:rPr>
              <w:t xml:space="preserve"> для реализации </w:t>
            </w:r>
            <w:proofErr w:type="spellStart"/>
            <w:r w:rsidRPr="00AE0060">
              <w:rPr>
                <w:rFonts w:ascii="Times New Roman" w:hAnsi="Times New Roman"/>
                <w:sz w:val="28"/>
                <w:szCs w:val="28"/>
              </w:rPr>
              <w:t>социокультурных</w:t>
            </w:r>
            <w:proofErr w:type="spellEnd"/>
            <w:r w:rsidRPr="00AE0060">
              <w:rPr>
                <w:rFonts w:ascii="Times New Roman" w:hAnsi="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644"/>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proofErr w:type="gramStart"/>
            <w:r w:rsidRPr="00AE0060">
              <w:rPr>
                <w:rFonts w:ascii="Times New Roman" w:hAnsi="Times New Roman" w:cs="Times New Roman"/>
                <w:sz w:val="28"/>
                <w:szCs w:val="28"/>
              </w:rPr>
              <w:t>К бакалаврам: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r w:rsidRPr="00AE0060">
              <w:rPr>
                <w:rFonts w:ascii="Times New Roman" w:hAnsi="Times New Roman" w:cs="Times New Roman"/>
                <w:color w:val="000000"/>
                <w:sz w:val="28"/>
                <w:szCs w:val="28"/>
              </w:rPr>
              <w:t>,</w:t>
            </w:r>
            <w:r w:rsidRPr="00AE0060">
              <w:rPr>
                <w:rFonts w:ascii="Times New Roman" w:hAnsi="Times New Roman" w:cs="Times New Roman"/>
                <w:sz w:val="28"/>
                <w:szCs w:val="28"/>
              </w:rPr>
              <w:t xml:space="preserve"> «Реконструкция и реставрация архитектурного наследия», </w:t>
            </w:r>
            <w:r w:rsidRPr="00AE0060">
              <w:rPr>
                <w:rFonts w:ascii="Times New Roman" w:hAnsi="Times New Roman" w:cs="Times New Roman"/>
                <w:color w:val="000000"/>
                <w:sz w:val="28"/>
                <w:szCs w:val="28"/>
              </w:rPr>
              <w:t>«Архитектура»,</w:t>
            </w:r>
            <w:r w:rsidRPr="00AE0060">
              <w:rPr>
                <w:rFonts w:ascii="Times New Roman" w:hAnsi="Times New Roman" w:cs="Times New Roman"/>
                <w:sz w:val="28"/>
                <w:szCs w:val="28"/>
              </w:rPr>
              <w:t xml:space="preserve"> «История».</w:t>
            </w:r>
            <w:proofErr w:type="gramEnd"/>
          </w:p>
          <w:p w:rsidR="00F918AA" w:rsidRPr="00AE0060" w:rsidRDefault="00F918AA" w:rsidP="00F918AA">
            <w:pPr>
              <w:spacing w:after="0" w:line="240" w:lineRule="auto"/>
              <w:rPr>
                <w:rFonts w:ascii="Times New Roman" w:hAnsi="Times New Roman" w:cs="Times New Roman"/>
                <w:sz w:val="28"/>
                <w:szCs w:val="28"/>
              </w:rPr>
            </w:pPr>
            <w:proofErr w:type="gramStart"/>
            <w:r w:rsidRPr="00AE0060">
              <w:rPr>
                <w:rFonts w:ascii="Times New Roman" w:hAnsi="Times New Roman" w:cs="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r w:rsidRPr="00AE0060">
              <w:rPr>
                <w:rFonts w:ascii="Times New Roman" w:hAnsi="Times New Roman" w:cs="Times New Roman"/>
                <w:color w:val="000000"/>
                <w:sz w:val="28"/>
                <w:szCs w:val="28"/>
              </w:rPr>
              <w:t>,</w:t>
            </w:r>
            <w:r w:rsidRPr="00AE0060">
              <w:rPr>
                <w:rFonts w:ascii="Times New Roman" w:hAnsi="Times New Roman" w:cs="Times New Roman"/>
                <w:sz w:val="28"/>
                <w:szCs w:val="28"/>
              </w:rPr>
              <w:t xml:space="preserve"> «Реконструкция и реставрация архитектурного наследия», </w:t>
            </w:r>
            <w:r w:rsidRPr="00AE0060">
              <w:rPr>
                <w:rFonts w:ascii="Times New Roman" w:hAnsi="Times New Roman" w:cs="Times New Roman"/>
                <w:color w:val="000000"/>
                <w:sz w:val="28"/>
                <w:szCs w:val="28"/>
              </w:rPr>
              <w:t>«Архитектура»,</w:t>
            </w:r>
            <w:r w:rsidRPr="00AE0060">
              <w:rPr>
                <w:rFonts w:ascii="Times New Roman" w:hAnsi="Times New Roman" w:cs="Times New Roman"/>
                <w:sz w:val="28"/>
                <w:szCs w:val="28"/>
              </w:rPr>
              <w:t xml:space="preserve"> «История».</w:t>
            </w:r>
            <w:proofErr w:type="gramEnd"/>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autoSpaceDE w:val="0"/>
              <w:autoSpaceDN w:val="0"/>
              <w:adjustRightInd w:val="0"/>
              <w:spacing w:after="0" w:line="240" w:lineRule="auto"/>
              <w:rPr>
                <w:rFonts w:ascii="Times New Roman" w:hAnsi="Times New Roman" w:cs="Times New Roman"/>
                <w:sz w:val="28"/>
                <w:szCs w:val="28"/>
              </w:rPr>
            </w:pPr>
            <w:r w:rsidRPr="00AE0060">
              <w:rPr>
                <w:rFonts w:ascii="Times New Roman" w:hAnsi="Times New Roman" w:cs="Times New Roman"/>
                <w:sz w:val="28"/>
                <w:szCs w:val="28"/>
              </w:rPr>
              <w:t>К специалистам: специальности укрупненных групп специальностей «Экономика и управление», «Юриспруденция», «История», «Архитектура и строительство», «Культура и искусство», «Геодезия и землеустройство», «Образование и педагогика».</w:t>
            </w:r>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 xml:space="preserve">1. Профессиональные знания в области законодательства </w:t>
            </w:r>
            <w:r w:rsidRPr="00AE0060">
              <w:rPr>
                <w:rFonts w:ascii="Times New Roman" w:hAnsi="Times New Roman" w:cs="Times New Roman"/>
                <w:b/>
                <w:bCs/>
                <w:sz w:val="28"/>
                <w:szCs w:val="28"/>
              </w:rPr>
              <w:lastRenderedPageBreak/>
              <w:t>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AE0060">
              <w:rPr>
                <w:rFonts w:ascii="Times New Roman" w:hAnsi="Times New Roman" w:cs="Times New Roman"/>
                <w:sz w:val="28"/>
                <w:szCs w:val="28"/>
              </w:rPr>
              <w:lastRenderedPageBreak/>
              <w:t>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lang w:eastAsia="ru-RU"/>
              </w:rPr>
              <w:t xml:space="preserve">0.1., 0.9., 0.13, 0.14., 0.15., 0.16., 0.17., 0.18., 0.19., 0.20., 0.21., 14.1., 14.2., 14.3., 14.4., 14.5., 14.6., 14.7., 14,8., 14.9., 14.9., 14.10. </w:t>
            </w:r>
          </w:p>
        </w:tc>
      </w:tr>
      <w:tr w:rsidR="00F918AA" w:rsidRPr="00AE0060" w:rsidTr="00F918AA">
        <w:trPr>
          <w:trHeight w:val="1285"/>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lang w:val="en-US"/>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tabs>
                <w:tab w:val="left" w:pos="903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11.1., 11.2., 11.3., 11.4., 11.5.</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f3"/>
              <w:rPr>
                <w:rFonts w:ascii="Times New Roman" w:hAnsi="Times New Roman"/>
                <w:sz w:val="28"/>
                <w:szCs w:val="28"/>
              </w:rPr>
            </w:pPr>
            <w:r w:rsidRPr="00AE0060">
              <w:rPr>
                <w:rFonts w:ascii="Times New Roman" w:hAnsi="Times New Roman"/>
                <w:sz w:val="28"/>
                <w:szCs w:val="28"/>
              </w:rPr>
              <w:t xml:space="preserve">Навыки  </w:t>
            </w:r>
            <w:proofErr w:type="spellStart"/>
            <w:r w:rsidRPr="00AE0060">
              <w:rPr>
                <w:rFonts w:ascii="Times New Roman" w:hAnsi="Times New Roman"/>
                <w:sz w:val="28"/>
                <w:szCs w:val="28"/>
              </w:rPr>
              <w:t>командообразования</w:t>
            </w:r>
            <w:proofErr w:type="spellEnd"/>
            <w:r w:rsidRPr="00AE0060">
              <w:rPr>
                <w:rFonts w:ascii="Times New Roman" w:hAnsi="Times New Roman"/>
                <w:sz w:val="28"/>
                <w:szCs w:val="28"/>
              </w:rPr>
              <w:t xml:space="preserve"> для реализации </w:t>
            </w:r>
            <w:proofErr w:type="spellStart"/>
            <w:r w:rsidRPr="00AE0060">
              <w:rPr>
                <w:rFonts w:ascii="Times New Roman" w:hAnsi="Times New Roman"/>
                <w:sz w:val="28"/>
                <w:szCs w:val="28"/>
              </w:rPr>
              <w:t>социокультурных</w:t>
            </w:r>
            <w:proofErr w:type="spellEnd"/>
            <w:r w:rsidRPr="00AE0060">
              <w:rPr>
                <w:rFonts w:ascii="Times New Roman" w:hAnsi="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644"/>
        </w:trPr>
        <w:tc>
          <w:tcPr>
            <w:tcW w:w="14884"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sz w:val="28"/>
                <w:szCs w:val="28"/>
              </w:rPr>
            </w:pPr>
            <w:r w:rsidRPr="00AE0060">
              <w:rPr>
                <w:rFonts w:ascii="Times New Roman" w:hAnsi="Times New Roman" w:cs="Times New Roman"/>
                <w:b/>
                <w:sz w:val="28"/>
                <w:szCs w:val="28"/>
              </w:rPr>
              <w:lastRenderedPageBreak/>
              <w:t xml:space="preserve">Категория «обеспечивающие специалисты» старшей и младшей групп должностей </w:t>
            </w:r>
          </w:p>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t>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3"/>
              <w:tabs>
                <w:tab w:val="left" w:pos="9033"/>
              </w:tabs>
              <w:spacing w:before="0"/>
              <w:rPr>
                <w:rFonts w:eastAsiaTheme="minorHAnsi"/>
                <w:b w:val="0"/>
                <w:bCs w:val="0"/>
                <w:sz w:val="28"/>
                <w:szCs w:val="28"/>
              </w:rPr>
            </w:pPr>
            <w:r w:rsidRPr="00AE0060">
              <w:rPr>
                <w:rFonts w:eastAsiaTheme="minorHAnsi"/>
                <w:b w:val="0"/>
                <w:bCs w:val="0"/>
                <w:sz w:val="28"/>
                <w:szCs w:val="28"/>
              </w:rPr>
              <w:t xml:space="preserve">Среднее профессиональное образование по программам </w:t>
            </w:r>
            <w:proofErr w:type="gramStart"/>
            <w:r w:rsidRPr="00AE0060">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AE0060">
              <w:rPr>
                <w:rFonts w:eastAsiaTheme="minorHAnsi"/>
                <w:b w:val="0"/>
                <w:bCs w:val="0"/>
                <w:sz w:val="28"/>
                <w:szCs w:val="28"/>
              </w:rPr>
              <w:t xml:space="preserve"> образования «Экономика и управление», «Юриспруденция».</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AE0060">
              <w:rPr>
                <w:rFonts w:ascii="Times New Roman" w:hAnsi="Times New Roman" w:cs="Times New Roman"/>
                <w:sz w:val="28"/>
                <w:szCs w:val="28"/>
                <w:lang w:eastAsia="ru-RU"/>
              </w:rPr>
              <w:t>0.1., 0.9., 0.13, 0.14., 0.15., 0.16., 0.17., 0.18., 0.19., 0.20., 0.21., 14.1., 14.2., 14.3., 14.4., 14.5., 14.6., 14.7., 14,8., 14.9., 14.9., 14.10.</w:t>
            </w:r>
          </w:p>
        </w:tc>
      </w:tr>
      <w:tr w:rsidR="00F918AA" w:rsidRPr="00AE0060" w:rsidTr="00F918AA">
        <w:trPr>
          <w:trHeight w:val="420"/>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lang w:val="en-US"/>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tabs>
                <w:tab w:val="left" w:pos="903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11.1., 11.2., 11.3., 11.4., 11.5.</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pStyle w:val="af3"/>
              <w:rPr>
                <w:rFonts w:ascii="Times New Roman" w:hAnsi="Times New Roman"/>
                <w:sz w:val="28"/>
                <w:szCs w:val="28"/>
              </w:rPr>
            </w:pPr>
          </w:p>
        </w:tc>
      </w:tr>
    </w:tbl>
    <w:p w:rsidR="00F918AA" w:rsidRDefault="00F918AA" w:rsidP="00F918AA">
      <w:pPr>
        <w:spacing w:after="0"/>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FF0230" w:rsidRDefault="00F918AA" w:rsidP="00F918AA">
      <w:pPr>
        <w:spacing w:after="0" w:line="240" w:lineRule="auto"/>
        <w:ind w:firstLine="357"/>
        <w:jc w:val="center"/>
        <w:rPr>
          <w:rFonts w:ascii="Times New Roman" w:hAnsi="Times New Roman" w:cs="Times New Roman"/>
          <w:sz w:val="28"/>
          <w:szCs w:val="28"/>
          <w:lang w:eastAsia="ru-RU"/>
        </w:rPr>
      </w:pPr>
      <w:bookmarkStart w:id="15" w:name="РеестроОбъектовКультурногоНаследия"/>
      <w:bookmarkEnd w:id="15"/>
      <w:r w:rsidRPr="00FF0230">
        <w:rPr>
          <w:rFonts w:ascii="Times New Roman" w:hAnsi="Times New Roman" w:cs="Times New Roman"/>
          <w:sz w:val="28"/>
          <w:szCs w:val="28"/>
          <w:lang w:eastAsia="ru-RU"/>
        </w:rPr>
        <w:t>Ведение единого государственного реестра объектов культурного наследия</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tabs>
          <w:tab w:val="left" w:pos="4953"/>
        </w:tabs>
        <w:spacing w:after="0" w:line="240" w:lineRule="auto"/>
        <w:rPr>
          <w:rFonts w:ascii="Times New Roman" w:hAnsi="Times New Roman" w:cs="Times New Roman"/>
          <w:b/>
          <w:bCs/>
          <w:sz w:val="28"/>
          <w:szCs w:val="28"/>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8221"/>
      </w:tblGrid>
      <w:tr w:rsidR="00F918AA" w:rsidRPr="00AE0060" w:rsidTr="00F918AA">
        <w:trPr>
          <w:trHeight w:val="510"/>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sz w:val="28"/>
                <w:szCs w:val="28"/>
              </w:rPr>
            </w:pPr>
            <w:r w:rsidRPr="00AE0060">
              <w:rPr>
                <w:rFonts w:ascii="Times New Roman" w:hAnsi="Times New Roman" w:cs="Times New Roman"/>
                <w:b/>
                <w:sz w:val="28"/>
                <w:szCs w:val="28"/>
              </w:rPr>
              <w:t>Категория «руководители» высшей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магистрам: направления подготовки «Экономика и управление», «Государственное и муниципальное управление», «Юриспруденция».</w:t>
            </w:r>
          </w:p>
          <w:p w:rsidR="00F918AA" w:rsidRPr="00AE0060" w:rsidRDefault="00F918AA" w:rsidP="00F918AA">
            <w:pPr>
              <w:pStyle w:val="af3"/>
              <w:jc w:val="both"/>
              <w:rPr>
                <w:rFonts w:ascii="Times New Roman" w:hAnsi="Times New Roman"/>
                <w:sz w:val="28"/>
                <w:szCs w:val="28"/>
              </w:rPr>
            </w:pPr>
          </w:p>
          <w:p w:rsidR="00F918AA" w:rsidRDefault="00F918AA" w:rsidP="00F918AA">
            <w:pPr>
              <w:pStyle w:val="af3"/>
              <w:jc w:val="both"/>
              <w:rPr>
                <w:rFonts w:ascii="Times New Roman" w:hAnsi="Times New Roman"/>
                <w:sz w:val="28"/>
                <w:szCs w:val="28"/>
              </w:rPr>
            </w:pPr>
            <w:r w:rsidRPr="00AE0060">
              <w:rPr>
                <w:rFonts w:ascii="Times New Roman" w:hAnsi="Times New Roman"/>
                <w:sz w:val="28"/>
                <w:szCs w:val="28"/>
              </w:rPr>
              <w:t>К специалистам: специальности укрупненных групп специальностей «Экономика и управление», «Юриспруденция».</w:t>
            </w:r>
          </w:p>
          <w:p w:rsidR="00F918AA" w:rsidRPr="00AE0060" w:rsidRDefault="00F918AA" w:rsidP="00F918AA">
            <w:pPr>
              <w:pStyle w:val="af3"/>
              <w:jc w:val="both"/>
              <w:rPr>
                <w:rFonts w:ascii="Times New Roman" w:hAnsi="Times New Roman"/>
                <w:sz w:val="28"/>
                <w:szCs w:val="28"/>
              </w:rPr>
            </w:pPr>
          </w:p>
          <w:p w:rsidR="00F918AA" w:rsidRDefault="00F918AA" w:rsidP="00F918AA">
            <w:pPr>
              <w:pStyle w:val="af3"/>
              <w:jc w:val="both"/>
              <w:rPr>
                <w:rFonts w:ascii="Times New Roman" w:hAnsi="Times New Roman"/>
                <w:sz w:val="28"/>
                <w:szCs w:val="28"/>
              </w:rPr>
            </w:pPr>
            <w:r w:rsidRPr="00AE006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261"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AE0060">
              <w:rPr>
                <w:rFonts w:ascii="Times New Roman" w:hAnsi="Times New Roman" w:cs="Times New Roman"/>
                <w:sz w:val="28"/>
                <w:szCs w:val="28"/>
                <w:lang w:eastAsia="ru-RU"/>
              </w:rPr>
              <w:lastRenderedPageBreak/>
              <w:t>0.1., 0.4., 0.13., 0.18., 0.21., 0.22., 0.23., 0.28., 0.31., 0.32., 0.37., 0.39., 0.40., 0.41., 0.43., 0.46., 0.54</w:t>
            </w:r>
            <w:r w:rsidRPr="00AE0060">
              <w:rPr>
                <w:rFonts w:ascii="Times New Roman" w:hAnsi="Times New Roman" w:cs="Times New Roman"/>
                <w:color w:val="FF0000"/>
                <w:sz w:val="28"/>
                <w:szCs w:val="28"/>
                <w:lang w:eastAsia="ru-RU"/>
              </w:rPr>
              <w:t>.,</w:t>
            </w:r>
            <w:r w:rsidRPr="00AE0060">
              <w:rPr>
                <w:rFonts w:ascii="Times New Roman" w:hAnsi="Times New Roman" w:cs="Times New Roman"/>
                <w:sz w:val="28"/>
                <w:szCs w:val="28"/>
                <w:lang w:eastAsia="ru-RU"/>
              </w:rPr>
              <w:t xml:space="preserve"> 0.57., 0.61., 0.64., 0.68., 0.69., 0.85., 0.87., 0.92., 15.1., 15.2., 15.3., 15.4.</w:t>
            </w:r>
          </w:p>
        </w:tc>
      </w:tr>
      <w:tr w:rsidR="00F918AA" w:rsidRPr="00AE0060" w:rsidTr="00F918AA">
        <w:trPr>
          <w:trHeight w:val="1285"/>
        </w:trPr>
        <w:tc>
          <w:tcPr>
            <w:tcW w:w="3261"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0.1., 0.2., 12.1., 12.2.</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проектов, программ, мероприятий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управления проектной деятельностью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AE0060">
              <w:rPr>
                <w:rFonts w:ascii="Times New Roman" w:hAnsi="Times New Roman" w:cs="Times New Roman"/>
                <w:sz w:val="28"/>
                <w:szCs w:val="28"/>
              </w:rPr>
              <w:t>креативной</w:t>
            </w:r>
            <w:proofErr w:type="spellEnd"/>
            <w:r w:rsidRPr="00AE0060">
              <w:rPr>
                <w:rFonts w:ascii="Times New Roman" w:hAnsi="Times New Roman" w:cs="Times New Roman"/>
                <w:sz w:val="28"/>
                <w:szCs w:val="28"/>
              </w:rPr>
              <w:t xml:space="preserve"> деятельности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lastRenderedPageBreak/>
              <w:t>Навыки  формирования комплексной системы управления инновациями;</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 xml:space="preserve">Навыки  </w:t>
            </w:r>
            <w:proofErr w:type="spellStart"/>
            <w:r w:rsidRPr="00AE0060">
              <w:rPr>
                <w:rFonts w:ascii="Times New Roman" w:hAnsi="Times New Roman"/>
                <w:sz w:val="28"/>
                <w:szCs w:val="28"/>
              </w:rPr>
              <w:t>командообразования</w:t>
            </w:r>
            <w:proofErr w:type="spellEnd"/>
            <w:r w:rsidRPr="00AE0060">
              <w:rPr>
                <w:rFonts w:ascii="Times New Roman" w:hAnsi="Times New Roman"/>
                <w:sz w:val="28"/>
                <w:szCs w:val="28"/>
              </w:rPr>
              <w:t xml:space="preserve"> для реализации </w:t>
            </w:r>
            <w:proofErr w:type="spellStart"/>
            <w:r w:rsidRPr="00AE0060">
              <w:rPr>
                <w:rFonts w:ascii="Times New Roman" w:hAnsi="Times New Roman"/>
                <w:sz w:val="28"/>
                <w:szCs w:val="28"/>
              </w:rPr>
              <w:t>социокультурных</w:t>
            </w:r>
            <w:proofErr w:type="spellEnd"/>
            <w:r w:rsidRPr="00AE0060">
              <w:rPr>
                <w:rFonts w:ascii="Times New Roman" w:hAnsi="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8221"/>
      </w:tblGrid>
      <w:tr w:rsidR="00F918AA" w:rsidRPr="00AE0060" w:rsidTr="00F918AA">
        <w:trPr>
          <w:trHeight w:val="644"/>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магистрам: направления подготовки «Экономика и управление», «Государственное и муниципальное управление», «Юриспруденция».</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специалистам: специальности укрупненных групп специальностей «Экономика и управление», «Юриспруденция».</w:t>
            </w:r>
          </w:p>
          <w:p w:rsidR="00F918AA" w:rsidRPr="00AE0060" w:rsidRDefault="00F918AA" w:rsidP="00F918AA">
            <w:pPr>
              <w:pStyle w:val="af3"/>
              <w:jc w:val="both"/>
              <w:rPr>
                <w:rFonts w:ascii="Times New Roman" w:hAnsi="Times New Roman"/>
                <w:sz w:val="28"/>
                <w:szCs w:val="28"/>
              </w:rPr>
            </w:pPr>
          </w:p>
          <w:p w:rsidR="00F918AA" w:rsidRDefault="00F918AA" w:rsidP="00F918AA">
            <w:pPr>
              <w:pStyle w:val="af3"/>
              <w:jc w:val="both"/>
              <w:rPr>
                <w:rFonts w:ascii="Times New Roman" w:hAnsi="Times New Roman"/>
                <w:sz w:val="28"/>
                <w:szCs w:val="28"/>
              </w:rPr>
            </w:pPr>
            <w:r w:rsidRPr="00AE006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261"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lang w:eastAsia="ru-RU"/>
              </w:rPr>
              <w:t>0.1., 0.4., 0.13., 0.18., 0.21., 0.22., 0.23., 0.28., 0.31., 0.32., 0.37., 0.39., 0.40., 0.41., 0.43., 0.46., 0.54</w:t>
            </w:r>
            <w:r w:rsidRPr="00AE0060">
              <w:rPr>
                <w:rFonts w:ascii="Times New Roman" w:hAnsi="Times New Roman" w:cs="Times New Roman"/>
                <w:color w:val="FF0000"/>
                <w:sz w:val="28"/>
                <w:szCs w:val="28"/>
                <w:lang w:eastAsia="ru-RU"/>
              </w:rPr>
              <w:t>.,</w:t>
            </w:r>
            <w:r w:rsidRPr="00AE0060">
              <w:rPr>
                <w:rFonts w:ascii="Times New Roman" w:hAnsi="Times New Roman" w:cs="Times New Roman"/>
                <w:sz w:val="28"/>
                <w:szCs w:val="28"/>
                <w:lang w:eastAsia="ru-RU"/>
              </w:rPr>
              <w:t xml:space="preserve"> 0.57., 0.61., 0.64., 0.68., 0.69., 0.85., 0.87., 0.92., 15.1., 15.2., 15.3., 15.4.</w:t>
            </w:r>
          </w:p>
        </w:tc>
      </w:tr>
      <w:tr w:rsidR="00F918AA" w:rsidRPr="00AE0060" w:rsidTr="00F918AA">
        <w:trPr>
          <w:trHeight w:val="692"/>
        </w:trPr>
        <w:tc>
          <w:tcPr>
            <w:tcW w:w="3261"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lang w:val="en-US"/>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 xml:space="preserve">Знание нормативных актов применительно к исполнению своих </w:t>
            </w:r>
            <w:r w:rsidRPr="00AE0060">
              <w:rPr>
                <w:rFonts w:ascii="Times New Roman" w:hAnsi="Times New Roman" w:cs="Times New Roman"/>
                <w:sz w:val="28"/>
                <w:szCs w:val="28"/>
              </w:rPr>
              <w:lastRenderedPageBreak/>
              <w:t>должностных обязанностей, прав и ответственности;</w:t>
            </w:r>
          </w:p>
          <w:p w:rsidR="00F918AA" w:rsidRPr="00AE0060" w:rsidRDefault="00F918AA" w:rsidP="00F918AA">
            <w:pPr>
              <w:tabs>
                <w:tab w:val="left" w:pos="903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0.1., 0.2., 12.1., 12.2.</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lastRenderedPageBreak/>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проектов, программ, мероприятий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управления проектной деятельностью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AE0060">
              <w:rPr>
                <w:rFonts w:ascii="Times New Roman" w:hAnsi="Times New Roman" w:cs="Times New Roman"/>
                <w:sz w:val="28"/>
                <w:szCs w:val="28"/>
              </w:rPr>
              <w:t>креативной</w:t>
            </w:r>
            <w:proofErr w:type="spellEnd"/>
            <w:r w:rsidRPr="00AE0060">
              <w:rPr>
                <w:rFonts w:ascii="Times New Roman" w:hAnsi="Times New Roman" w:cs="Times New Roman"/>
                <w:sz w:val="28"/>
                <w:szCs w:val="28"/>
              </w:rPr>
              <w:t xml:space="preserve"> деятельности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формирования комплексной системы управления инновациями;</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 xml:space="preserve">Навыки  </w:t>
            </w:r>
            <w:proofErr w:type="spellStart"/>
            <w:r w:rsidRPr="00AE0060">
              <w:rPr>
                <w:rFonts w:ascii="Times New Roman" w:hAnsi="Times New Roman"/>
                <w:sz w:val="28"/>
                <w:szCs w:val="28"/>
              </w:rPr>
              <w:t>командообразования</w:t>
            </w:r>
            <w:proofErr w:type="spellEnd"/>
            <w:r w:rsidRPr="00AE0060">
              <w:rPr>
                <w:rFonts w:ascii="Times New Roman" w:hAnsi="Times New Roman"/>
                <w:sz w:val="28"/>
                <w:szCs w:val="28"/>
              </w:rPr>
              <w:t xml:space="preserve"> для реализации </w:t>
            </w:r>
            <w:proofErr w:type="spellStart"/>
            <w:r w:rsidRPr="00AE0060">
              <w:rPr>
                <w:rFonts w:ascii="Times New Roman" w:hAnsi="Times New Roman"/>
                <w:sz w:val="28"/>
                <w:szCs w:val="28"/>
              </w:rPr>
              <w:t>социокультурных</w:t>
            </w:r>
            <w:proofErr w:type="spellEnd"/>
            <w:r w:rsidRPr="00AE0060">
              <w:rPr>
                <w:rFonts w:ascii="Times New Roman" w:hAnsi="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8221"/>
      </w:tblGrid>
      <w:tr w:rsidR="00F918AA" w:rsidRPr="00AE0060" w:rsidTr="00F918AA">
        <w:trPr>
          <w:trHeight w:val="644"/>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«специалисты» ведущей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proofErr w:type="gramStart"/>
            <w:r w:rsidRPr="00AE0060">
              <w:rPr>
                <w:rFonts w:ascii="Times New Roman" w:hAnsi="Times New Roman" w:cs="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r w:rsidRPr="00AE0060">
              <w:rPr>
                <w:rFonts w:ascii="Times New Roman" w:hAnsi="Times New Roman" w:cs="Times New Roman"/>
                <w:color w:val="000000"/>
                <w:sz w:val="28"/>
                <w:szCs w:val="28"/>
              </w:rPr>
              <w:t xml:space="preserve">, </w:t>
            </w:r>
            <w:r w:rsidRPr="00AE0060">
              <w:rPr>
                <w:rFonts w:ascii="Times New Roman" w:hAnsi="Times New Roman" w:cs="Times New Roman"/>
                <w:sz w:val="28"/>
                <w:szCs w:val="28"/>
              </w:rPr>
              <w:t xml:space="preserve"> «Реконструкция и реставрация архитектурного наследия», </w:t>
            </w:r>
            <w:r w:rsidRPr="00AE0060">
              <w:rPr>
                <w:rFonts w:ascii="Times New Roman" w:hAnsi="Times New Roman" w:cs="Times New Roman"/>
                <w:color w:val="000000"/>
                <w:sz w:val="28"/>
                <w:szCs w:val="28"/>
              </w:rPr>
              <w:t>«Архитектура»,</w:t>
            </w:r>
            <w:r w:rsidRPr="00AE0060">
              <w:rPr>
                <w:rFonts w:ascii="Times New Roman" w:hAnsi="Times New Roman" w:cs="Times New Roman"/>
                <w:sz w:val="28"/>
                <w:szCs w:val="28"/>
              </w:rPr>
              <w:t xml:space="preserve"> «История».</w:t>
            </w:r>
            <w:proofErr w:type="gramEnd"/>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pStyle w:val="ConsPlusNormal"/>
              <w:jc w:val="both"/>
              <w:rPr>
                <w:rFonts w:ascii="Times New Roman" w:hAnsi="Times New Roman" w:cs="Times New Roman"/>
                <w:sz w:val="28"/>
                <w:szCs w:val="28"/>
              </w:rPr>
            </w:pPr>
            <w:r w:rsidRPr="00AE0060">
              <w:rPr>
                <w:rFonts w:ascii="Times New Roman" w:hAnsi="Times New Roman" w:cs="Times New Roman"/>
                <w:sz w:val="28"/>
                <w:szCs w:val="28"/>
              </w:rPr>
              <w:t>К специалистам: специальности укрупненных групп специальностей «Экономика и управление», «Юриспруденция», «История», «Архитектура и строительство», «Культура и искусство», «Геодезия и землеустройство», «Образование и педагогика».</w:t>
            </w:r>
          </w:p>
          <w:p w:rsidR="00F918AA" w:rsidRPr="00AE0060" w:rsidRDefault="00F918AA" w:rsidP="00F918AA">
            <w:pPr>
              <w:pStyle w:val="af3"/>
              <w:jc w:val="both"/>
              <w:rPr>
                <w:rFonts w:ascii="Times New Roman" w:hAnsi="Times New Roman"/>
                <w:sz w:val="28"/>
                <w:szCs w:val="28"/>
              </w:rPr>
            </w:pPr>
          </w:p>
          <w:p w:rsidR="00F918AA" w:rsidRDefault="00F918AA" w:rsidP="00F918AA">
            <w:pPr>
              <w:pStyle w:val="af3"/>
              <w:jc w:val="both"/>
              <w:rPr>
                <w:rFonts w:ascii="Times New Roman" w:hAnsi="Times New Roman"/>
                <w:sz w:val="28"/>
                <w:szCs w:val="28"/>
              </w:rPr>
            </w:pPr>
            <w:r w:rsidRPr="00AE006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261"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lang w:eastAsia="ru-RU"/>
              </w:rPr>
              <w:t>0.1., 0.4., 0.13., 0.18., 0.21., 0.22., 0.23., 0.28., 0.31., 0.32., 0.37., 0.39., 0.40., 0.41., 0.43., 0.46., 0.54</w:t>
            </w:r>
            <w:r w:rsidRPr="00AE0060">
              <w:rPr>
                <w:rFonts w:ascii="Times New Roman" w:hAnsi="Times New Roman" w:cs="Times New Roman"/>
                <w:color w:val="FF0000"/>
                <w:sz w:val="28"/>
                <w:szCs w:val="28"/>
                <w:lang w:eastAsia="ru-RU"/>
              </w:rPr>
              <w:t>.,</w:t>
            </w:r>
            <w:r w:rsidRPr="00AE0060">
              <w:rPr>
                <w:rFonts w:ascii="Times New Roman" w:hAnsi="Times New Roman" w:cs="Times New Roman"/>
                <w:sz w:val="28"/>
                <w:szCs w:val="28"/>
                <w:lang w:eastAsia="ru-RU"/>
              </w:rPr>
              <w:t xml:space="preserve"> 0.57., 0.61., 0.64., 0.68., 0.69., 0.85., 0.87., 0.92., 15.1., 15.2., 15.3., 15.4.</w:t>
            </w:r>
          </w:p>
        </w:tc>
      </w:tr>
      <w:tr w:rsidR="00F918AA" w:rsidRPr="00AE0060" w:rsidTr="00F918AA">
        <w:trPr>
          <w:trHeight w:val="1285"/>
        </w:trPr>
        <w:tc>
          <w:tcPr>
            <w:tcW w:w="3261"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lang w:val="en-US"/>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tabs>
                <w:tab w:val="left" w:pos="903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12.1., 12.2.</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tabs>
                <w:tab w:val="left" w:pos="9033"/>
              </w:tabs>
              <w:spacing w:afterLines="8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Навыки  </w:t>
            </w:r>
            <w:proofErr w:type="spellStart"/>
            <w:r w:rsidRPr="00AE0060">
              <w:rPr>
                <w:rFonts w:ascii="Times New Roman" w:hAnsi="Times New Roman" w:cs="Times New Roman"/>
                <w:sz w:val="28"/>
                <w:szCs w:val="28"/>
              </w:rPr>
              <w:t>командообразования</w:t>
            </w:r>
            <w:proofErr w:type="spellEnd"/>
            <w:r w:rsidRPr="00AE0060">
              <w:rPr>
                <w:rFonts w:ascii="Times New Roman" w:hAnsi="Times New Roman" w:cs="Times New Roman"/>
                <w:sz w:val="28"/>
                <w:szCs w:val="28"/>
              </w:rPr>
              <w:t xml:space="preserve"> для реализации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8221"/>
      </w:tblGrid>
      <w:tr w:rsidR="00F918AA" w:rsidRPr="00AE0060" w:rsidTr="00F918AA">
        <w:trPr>
          <w:trHeight w:val="644"/>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F918AA" w:rsidRPr="00AE0060" w:rsidTr="00F918AA">
        <w:trPr>
          <w:trHeight w:val="70"/>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proofErr w:type="gramStart"/>
            <w:r w:rsidRPr="00AE0060">
              <w:rPr>
                <w:rFonts w:ascii="Times New Roman" w:hAnsi="Times New Roman" w:cs="Times New Roman"/>
                <w:sz w:val="28"/>
                <w:szCs w:val="28"/>
              </w:rPr>
              <w:t>К бакалаврам: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r w:rsidRPr="00AE0060">
              <w:rPr>
                <w:rFonts w:ascii="Times New Roman" w:hAnsi="Times New Roman" w:cs="Times New Roman"/>
                <w:color w:val="000000"/>
                <w:sz w:val="28"/>
                <w:szCs w:val="28"/>
              </w:rPr>
              <w:t xml:space="preserve">, </w:t>
            </w:r>
            <w:r w:rsidRPr="00AE0060">
              <w:rPr>
                <w:rFonts w:ascii="Times New Roman" w:hAnsi="Times New Roman" w:cs="Times New Roman"/>
                <w:sz w:val="28"/>
                <w:szCs w:val="28"/>
              </w:rPr>
              <w:t xml:space="preserve"> «Реконструкция и реставрация архитектурного наследия», </w:t>
            </w:r>
            <w:r w:rsidRPr="00AE0060">
              <w:rPr>
                <w:rFonts w:ascii="Times New Roman" w:hAnsi="Times New Roman" w:cs="Times New Roman"/>
                <w:color w:val="000000"/>
                <w:sz w:val="28"/>
                <w:szCs w:val="28"/>
              </w:rPr>
              <w:t>«Архитектура»,</w:t>
            </w:r>
            <w:r w:rsidRPr="00AE0060">
              <w:rPr>
                <w:rFonts w:ascii="Times New Roman" w:hAnsi="Times New Roman" w:cs="Times New Roman"/>
                <w:sz w:val="28"/>
                <w:szCs w:val="28"/>
              </w:rPr>
              <w:t xml:space="preserve"> «История».</w:t>
            </w:r>
            <w:proofErr w:type="gramEnd"/>
          </w:p>
          <w:p w:rsidR="00F918AA" w:rsidRPr="00AE0060" w:rsidRDefault="00F918AA" w:rsidP="00F918AA">
            <w:pPr>
              <w:spacing w:after="0" w:line="240" w:lineRule="auto"/>
              <w:rPr>
                <w:rFonts w:ascii="Times New Roman" w:hAnsi="Times New Roman" w:cs="Times New Roman"/>
                <w:sz w:val="28"/>
                <w:szCs w:val="28"/>
              </w:rPr>
            </w:pPr>
            <w:proofErr w:type="gramStart"/>
            <w:r w:rsidRPr="00AE0060">
              <w:rPr>
                <w:rFonts w:ascii="Times New Roman" w:hAnsi="Times New Roman" w:cs="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r w:rsidRPr="00AE0060">
              <w:rPr>
                <w:rFonts w:ascii="Times New Roman" w:hAnsi="Times New Roman" w:cs="Times New Roman"/>
                <w:color w:val="000000"/>
                <w:sz w:val="28"/>
                <w:szCs w:val="28"/>
              </w:rPr>
              <w:t xml:space="preserve">, </w:t>
            </w:r>
            <w:r w:rsidRPr="00AE0060">
              <w:rPr>
                <w:rFonts w:ascii="Times New Roman" w:hAnsi="Times New Roman" w:cs="Times New Roman"/>
                <w:sz w:val="28"/>
                <w:szCs w:val="28"/>
              </w:rPr>
              <w:t xml:space="preserve"> «Реконструкция и реставрация архитектурного наследия», </w:t>
            </w:r>
            <w:r w:rsidRPr="00AE0060">
              <w:rPr>
                <w:rFonts w:ascii="Times New Roman" w:hAnsi="Times New Roman" w:cs="Times New Roman"/>
                <w:color w:val="000000"/>
                <w:sz w:val="28"/>
                <w:szCs w:val="28"/>
              </w:rPr>
              <w:t>«Архитектура»,</w:t>
            </w:r>
            <w:r w:rsidRPr="00AE0060">
              <w:rPr>
                <w:rFonts w:ascii="Times New Roman" w:hAnsi="Times New Roman" w:cs="Times New Roman"/>
                <w:sz w:val="28"/>
                <w:szCs w:val="28"/>
              </w:rPr>
              <w:t xml:space="preserve"> «История».</w:t>
            </w:r>
            <w:proofErr w:type="gramEnd"/>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pStyle w:val="ConsPlusNormal"/>
              <w:jc w:val="both"/>
              <w:rPr>
                <w:rFonts w:ascii="Times New Roman" w:hAnsi="Times New Roman" w:cs="Times New Roman"/>
                <w:sz w:val="28"/>
                <w:szCs w:val="28"/>
              </w:rPr>
            </w:pPr>
            <w:r w:rsidRPr="00AE0060">
              <w:rPr>
                <w:rFonts w:ascii="Times New Roman" w:hAnsi="Times New Roman" w:cs="Times New Roman"/>
                <w:sz w:val="28"/>
                <w:szCs w:val="28"/>
              </w:rPr>
              <w:t>К специалистам: специальности укрупненных групп специальностей «Экономика и управление», «Юриспруденция», «История», «Архитектура и строительство», «Культура и искусство», «Геодезия и землеустройство», «Образование и педагогика».</w:t>
            </w:r>
          </w:p>
          <w:p w:rsidR="00F918AA" w:rsidRPr="00AE0060" w:rsidRDefault="00F918AA" w:rsidP="00F918AA">
            <w:pPr>
              <w:spacing w:after="0" w:line="240" w:lineRule="auto"/>
              <w:rPr>
                <w:rFonts w:ascii="Times New Roman" w:hAnsi="Times New Roman" w:cs="Times New Roman"/>
                <w:sz w:val="28"/>
                <w:szCs w:val="28"/>
              </w:rPr>
            </w:pPr>
          </w:p>
          <w:p w:rsidR="00F918AA"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261"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xml:space="preserve">. Требования к профессиональным </w:t>
            </w:r>
            <w:r w:rsidRPr="00AE0060">
              <w:rPr>
                <w:rFonts w:ascii="Times New Roman" w:hAnsi="Times New Roman" w:cs="Times New Roman"/>
                <w:b/>
                <w:bCs/>
                <w:sz w:val="28"/>
                <w:szCs w:val="28"/>
              </w:rPr>
              <w:lastRenderedPageBreak/>
              <w:t>знаниям</w:t>
            </w: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lastRenderedPageBreak/>
              <w:t xml:space="preserve">1. Профессиональные знания в области </w:t>
            </w:r>
            <w:r w:rsidRPr="00AE0060">
              <w:rPr>
                <w:rFonts w:ascii="Times New Roman" w:hAnsi="Times New Roman" w:cs="Times New Roman"/>
                <w:b/>
                <w:bCs/>
                <w:sz w:val="28"/>
                <w:szCs w:val="28"/>
              </w:rPr>
              <w:lastRenderedPageBreak/>
              <w:t>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AE0060">
              <w:rPr>
                <w:rFonts w:ascii="Times New Roman" w:hAnsi="Times New Roman" w:cs="Times New Roman"/>
                <w:sz w:val="28"/>
                <w:szCs w:val="28"/>
              </w:rPr>
              <w:lastRenderedPageBreak/>
              <w:t>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lang w:eastAsia="ru-RU"/>
              </w:rPr>
              <w:t>0.1., 0.4., 0.13., 0.18., 0.21., 0.22., 0.23., 0.28., 0.31., 0.32., 0.37., 0.39., 0.40., 0.41., 0.43., 0.46., 0.54</w:t>
            </w:r>
            <w:r w:rsidRPr="00AE0060">
              <w:rPr>
                <w:rFonts w:ascii="Times New Roman" w:hAnsi="Times New Roman" w:cs="Times New Roman"/>
                <w:color w:val="FF0000"/>
                <w:sz w:val="28"/>
                <w:szCs w:val="28"/>
                <w:lang w:eastAsia="ru-RU"/>
              </w:rPr>
              <w:t>.,</w:t>
            </w:r>
            <w:r w:rsidRPr="00AE0060">
              <w:rPr>
                <w:rFonts w:ascii="Times New Roman" w:hAnsi="Times New Roman" w:cs="Times New Roman"/>
                <w:sz w:val="28"/>
                <w:szCs w:val="28"/>
                <w:lang w:eastAsia="ru-RU"/>
              </w:rPr>
              <w:t xml:space="preserve"> 0.57., 0.61., 0.64., 0.68., 0.69., 0.85., 0.87., 0.92., 15.1., 15.2., 15.3., 15.4.</w:t>
            </w:r>
          </w:p>
        </w:tc>
      </w:tr>
      <w:tr w:rsidR="00F918AA" w:rsidRPr="00AE0060" w:rsidTr="00F918AA">
        <w:trPr>
          <w:trHeight w:val="1285"/>
        </w:trPr>
        <w:tc>
          <w:tcPr>
            <w:tcW w:w="3261"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lang w:val="en-US"/>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12.1., 12.2.</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 xml:space="preserve">Навыки  </w:t>
            </w:r>
            <w:proofErr w:type="spellStart"/>
            <w:r w:rsidRPr="00AE0060">
              <w:rPr>
                <w:rFonts w:ascii="Times New Roman" w:hAnsi="Times New Roman"/>
                <w:sz w:val="28"/>
                <w:szCs w:val="28"/>
              </w:rPr>
              <w:t>командообразования</w:t>
            </w:r>
            <w:proofErr w:type="spellEnd"/>
            <w:r w:rsidRPr="00AE0060">
              <w:rPr>
                <w:rFonts w:ascii="Times New Roman" w:hAnsi="Times New Roman"/>
                <w:sz w:val="28"/>
                <w:szCs w:val="28"/>
              </w:rPr>
              <w:t xml:space="preserve"> для реализации </w:t>
            </w:r>
            <w:proofErr w:type="spellStart"/>
            <w:r w:rsidRPr="00AE0060">
              <w:rPr>
                <w:rFonts w:ascii="Times New Roman" w:hAnsi="Times New Roman"/>
                <w:sz w:val="28"/>
                <w:szCs w:val="28"/>
              </w:rPr>
              <w:t>социокультурных</w:t>
            </w:r>
            <w:proofErr w:type="spellEnd"/>
            <w:r w:rsidRPr="00AE0060">
              <w:rPr>
                <w:rFonts w:ascii="Times New Roman" w:hAnsi="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8221"/>
      </w:tblGrid>
      <w:tr w:rsidR="00F918AA" w:rsidRPr="00AE0060" w:rsidTr="00F918AA">
        <w:trPr>
          <w:trHeight w:val="644"/>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proofErr w:type="gramStart"/>
            <w:r w:rsidRPr="00AE0060">
              <w:rPr>
                <w:rFonts w:ascii="Times New Roman" w:hAnsi="Times New Roman" w:cs="Times New Roman"/>
                <w:sz w:val="28"/>
                <w:szCs w:val="28"/>
              </w:rPr>
              <w:t>К бакалаврам: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r w:rsidRPr="00AE0060">
              <w:rPr>
                <w:rFonts w:ascii="Times New Roman" w:hAnsi="Times New Roman" w:cs="Times New Roman"/>
                <w:color w:val="000000"/>
                <w:sz w:val="28"/>
                <w:szCs w:val="28"/>
              </w:rPr>
              <w:t xml:space="preserve">, </w:t>
            </w:r>
            <w:r w:rsidRPr="00AE0060">
              <w:rPr>
                <w:rFonts w:ascii="Times New Roman" w:hAnsi="Times New Roman" w:cs="Times New Roman"/>
                <w:sz w:val="28"/>
                <w:szCs w:val="28"/>
              </w:rPr>
              <w:t xml:space="preserve"> «Реконструкция и реставрация архитектурного наследия», </w:t>
            </w:r>
            <w:r w:rsidRPr="00AE0060">
              <w:rPr>
                <w:rFonts w:ascii="Times New Roman" w:hAnsi="Times New Roman" w:cs="Times New Roman"/>
                <w:color w:val="000000"/>
                <w:sz w:val="28"/>
                <w:szCs w:val="28"/>
              </w:rPr>
              <w:t>«Архитектура»,</w:t>
            </w:r>
            <w:r w:rsidRPr="00AE0060">
              <w:rPr>
                <w:rFonts w:ascii="Times New Roman" w:hAnsi="Times New Roman" w:cs="Times New Roman"/>
                <w:sz w:val="28"/>
                <w:szCs w:val="28"/>
              </w:rPr>
              <w:t xml:space="preserve"> «История».</w:t>
            </w:r>
            <w:proofErr w:type="gramEnd"/>
          </w:p>
          <w:p w:rsidR="00F918AA" w:rsidRPr="00AE0060" w:rsidRDefault="00F918AA" w:rsidP="00F918AA">
            <w:pPr>
              <w:spacing w:after="0" w:line="240" w:lineRule="auto"/>
              <w:rPr>
                <w:rFonts w:ascii="Times New Roman" w:hAnsi="Times New Roman" w:cs="Times New Roman"/>
                <w:sz w:val="28"/>
                <w:szCs w:val="28"/>
              </w:rPr>
            </w:pPr>
            <w:proofErr w:type="gramStart"/>
            <w:r w:rsidRPr="00AE0060">
              <w:rPr>
                <w:rFonts w:ascii="Times New Roman" w:hAnsi="Times New Roman" w:cs="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r w:rsidRPr="00AE0060">
              <w:rPr>
                <w:rFonts w:ascii="Times New Roman" w:hAnsi="Times New Roman" w:cs="Times New Roman"/>
                <w:color w:val="000000"/>
                <w:sz w:val="28"/>
                <w:szCs w:val="28"/>
              </w:rPr>
              <w:t xml:space="preserve">, </w:t>
            </w:r>
            <w:r w:rsidRPr="00AE0060">
              <w:rPr>
                <w:rFonts w:ascii="Times New Roman" w:hAnsi="Times New Roman" w:cs="Times New Roman"/>
                <w:sz w:val="28"/>
                <w:szCs w:val="28"/>
              </w:rPr>
              <w:t xml:space="preserve"> «Реконструкция и реставрация архитектурного наследия», </w:t>
            </w:r>
            <w:r w:rsidRPr="00AE0060">
              <w:rPr>
                <w:rFonts w:ascii="Times New Roman" w:hAnsi="Times New Roman" w:cs="Times New Roman"/>
                <w:color w:val="000000"/>
                <w:sz w:val="28"/>
                <w:szCs w:val="28"/>
              </w:rPr>
              <w:t>«Архитектура»,</w:t>
            </w:r>
            <w:r w:rsidRPr="00AE0060">
              <w:rPr>
                <w:rFonts w:ascii="Times New Roman" w:hAnsi="Times New Roman" w:cs="Times New Roman"/>
                <w:sz w:val="28"/>
                <w:szCs w:val="28"/>
              </w:rPr>
              <w:t xml:space="preserve"> «История».</w:t>
            </w:r>
            <w:proofErr w:type="gramEnd"/>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pStyle w:val="ConsPlusNormal"/>
              <w:jc w:val="both"/>
              <w:rPr>
                <w:rFonts w:ascii="Times New Roman" w:hAnsi="Times New Roman" w:cs="Times New Roman"/>
                <w:sz w:val="28"/>
                <w:szCs w:val="28"/>
              </w:rPr>
            </w:pPr>
            <w:r w:rsidRPr="00AE0060">
              <w:rPr>
                <w:rFonts w:ascii="Times New Roman" w:hAnsi="Times New Roman" w:cs="Times New Roman"/>
                <w:sz w:val="28"/>
                <w:szCs w:val="28"/>
              </w:rPr>
              <w:t>К специалистам: специальности укрупненных групп специальностей «Экономика и управление», «Юриспруденция», «История», «Архитектура и строительство», «Культура и искусство», «Геодезия и землеустройство», «Образование и педагогика».</w:t>
            </w:r>
          </w:p>
          <w:p w:rsidR="00F918AA" w:rsidRPr="00AE0060" w:rsidRDefault="00F918AA" w:rsidP="00F918AA">
            <w:pPr>
              <w:spacing w:after="0" w:line="240" w:lineRule="auto"/>
              <w:rPr>
                <w:rFonts w:ascii="Times New Roman" w:hAnsi="Times New Roman" w:cs="Times New Roman"/>
                <w:sz w:val="28"/>
                <w:szCs w:val="28"/>
              </w:rPr>
            </w:pPr>
          </w:p>
          <w:p w:rsidR="00F918AA"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261"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xml:space="preserve">. Требования к профессиональным </w:t>
            </w:r>
            <w:r w:rsidRPr="00AE0060">
              <w:rPr>
                <w:rFonts w:ascii="Times New Roman" w:hAnsi="Times New Roman" w:cs="Times New Roman"/>
                <w:b/>
                <w:bCs/>
                <w:sz w:val="28"/>
                <w:szCs w:val="28"/>
              </w:rPr>
              <w:lastRenderedPageBreak/>
              <w:t>знаниям</w:t>
            </w: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lastRenderedPageBreak/>
              <w:t xml:space="preserve">1. Профессиональные знания в области </w:t>
            </w:r>
            <w:r w:rsidRPr="00AE0060">
              <w:rPr>
                <w:rFonts w:ascii="Times New Roman" w:hAnsi="Times New Roman" w:cs="Times New Roman"/>
                <w:b/>
                <w:bCs/>
                <w:sz w:val="28"/>
                <w:szCs w:val="28"/>
              </w:rPr>
              <w:lastRenderedPageBreak/>
              <w:t>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AE0060">
              <w:rPr>
                <w:rFonts w:ascii="Times New Roman" w:hAnsi="Times New Roman" w:cs="Times New Roman"/>
                <w:sz w:val="28"/>
                <w:szCs w:val="28"/>
              </w:rPr>
              <w:lastRenderedPageBreak/>
              <w:t>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lang w:eastAsia="ru-RU"/>
              </w:rPr>
              <w:t>0.1., 0.4., 0.13., 0.18., 0.21., 0.22., 0.23., 15.1., 15.2., 15.3., 15.4.</w:t>
            </w:r>
          </w:p>
        </w:tc>
      </w:tr>
      <w:tr w:rsidR="00F918AA" w:rsidRPr="00AE0060" w:rsidTr="00F918AA">
        <w:trPr>
          <w:trHeight w:val="1285"/>
        </w:trPr>
        <w:tc>
          <w:tcPr>
            <w:tcW w:w="3261"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lang w:val="en-US"/>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12.1., 12.2.</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 xml:space="preserve">Навыки  </w:t>
            </w:r>
            <w:proofErr w:type="spellStart"/>
            <w:r w:rsidRPr="00AE0060">
              <w:rPr>
                <w:rFonts w:ascii="Times New Roman" w:hAnsi="Times New Roman"/>
                <w:sz w:val="28"/>
                <w:szCs w:val="28"/>
              </w:rPr>
              <w:t>командообразования</w:t>
            </w:r>
            <w:proofErr w:type="spellEnd"/>
            <w:r w:rsidRPr="00AE0060">
              <w:rPr>
                <w:rFonts w:ascii="Times New Roman" w:hAnsi="Times New Roman"/>
                <w:sz w:val="28"/>
                <w:szCs w:val="28"/>
              </w:rPr>
              <w:t xml:space="preserve"> для реализации </w:t>
            </w:r>
            <w:proofErr w:type="spellStart"/>
            <w:r w:rsidRPr="00AE0060">
              <w:rPr>
                <w:rFonts w:ascii="Times New Roman" w:hAnsi="Times New Roman"/>
                <w:sz w:val="28"/>
                <w:szCs w:val="28"/>
              </w:rPr>
              <w:t>социокультурных</w:t>
            </w:r>
            <w:proofErr w:type="spellEnd"/>
            <w:r w:rsidRPr="00AE0060">
              <w:rPr>
                <w:rFonts w:ascii="Times New Roman" w:hAnsi="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402"/>
        <w:gridCol w:w="8221"/>
      </w:tblGrid>
      <w:tr w:rsidR="00F918AA" w:rsidRPr="00AE0060" w:rsidTr="00F918AA">
        <w:trPr>
          <w:trHeight w:val="644"/>
        </w:trPr>
        <w:tc>
          <w:tcPr>
            <w:tcW w:w="14884"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sz w:val="28"/>
                <w:szCs w:val="28"/>
              </w:rPr>
            </w:pPr>
            <w:r w:rsidRPr="00AE0060">
              <w:rPr>
                <w:rFonts w:ascii="Times New Roman" w:hAnsi="Times New Roman" w:cs="Times New Roman"/>
                <w:b/>
                <w:sz w:val="28"/>
                <w:szCs w:val="28"/>
              </w:rPr>
              <w:lastRenderedPageBreak/>
              <w:t xml:space="preserve">Категория «обеспечивающие специалисты» старшей и младшей групп должностей </w:t>
            </w:r>
          </w:p>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t>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3"/>
              <w:tabs>
                <w:tab w:val="left" w:pos="9033"/>
              </w:tabs>
              <w:spacing w:before="0"/>
              <w:rPr>
                <w:rFonts w:eastAsiaTheme="minorHAnsi"/>
                <w:b w:val="0"/>
                <w:bCs w:val="0"/>
                <w:sz w:val="28"/>
                <w:szCs w:val="28"/>
              </w:rPr>
            </w:pPr>
            <w:r w:rsidRPr="00AE0060">
              <w:rPr>
                <w:rFonts w:eastAsiaTheme="minorHAnsi"/>
                <w:b w:val="0"/>
                <w:bCs w:val="0"/>
                <w:sz w:val="28"/>
                <w:szCs w:val="28"/>
              </w:rPr>
              <w:t xml:space="preserve">Среднее профессиональное образование по программам </w:t>
            </w:r>
            <w:proofErr w:type="gramStart"/>
            <w:r w:rsidRPr="00AE0060">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AE0060">
              <w:rPr>
                <w:rFonts w:eastAsiaTheme="minorHAnsi"/>
                <w:b w:val="0"/>
                <w:bCs w:val="0"/>
                <w:sz w:val="28"/>
                <w:szCs w:val="28"/>
              </w:rPr>
              <w:t xml:space="preserve"> образования «Экономика и управление», «Юриспруденция».</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AE0060" w:rsidTr="00F918AA">
        <w:tc>
          <w:tcPr>
            <w:tcW w:w="3261"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lang w:eastAsia="ru-RU"/>
              </w:rPr>
              <w:t>0.1., 0.4., 0.13., 0.18., 0.21., 0.22., 0.23., 15.1., 15.2., 15.3., 15.4.</w:t>
            </w:r>
          </w:p>
        </w:tc>
      </w:tr>
      <w:tr w:rsidR="00F918AA" w:rsidRPr="00AE0060" w:rsidTr="00F918AA">
        <w:trPr>
          <w:trHeight w:val="1285"/>
        </w:trPr>
        <w:tc>
          <w:tcPr>
            <w:tcW w:w="3261"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402"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lang w:val="en-US"/>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12.1., 12.2.</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pStyle w:val="af3"/>
              <w:jc w:val="both"/>
              <w:rPr>
                <w:rFonts w:ascii="Times New Roman" w:hAnsi="Times New Roman"/>
                <w:sz w:val="28"/>
                <w:szCs w:val="28"/>
              </w:rPr>
            </w:pPr>
          </w:p>
        </w:tc>
      </w:tr>
    </w:tbl>
    <w:p w:rsidR="00F918AA" w:rsidRDefault="00F918AA" w:rsidP="00F918AA">
      <w:pPr>
        <w:tabs>
          <w:tab w:val="left" w:pos="4953"/>
        </w:tabs>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267E43" w:rsidRDefault="00F918AA" w:rsidP="00F918AA">
      <w:pPr>
        <w:spacing w:after="0" w:line="240" w:lineRule="auto"/>
        <w:ind w:left="567" w:right="668" w:firstLine="357"/>
        <w:jc w:val="center"/>
        <w:rPr>
          <w:rFonts w:ascii="Times New Roman" w:hAnsi="Times New Roman" w:cs="Times New Roman"/>
          <w:sz w:val="28"/>
          <w:szCs w:val="28"/>
          <w:lang w:eastAsia="ru-RU"/>
        </w:rPr>
      </w:pPr>
      <w:bookmarkStart w:id="16" w:name="Реставрация"/>
      <w:bookmarkEnd w:id="16"/>
      <w:r w:rsidRPr="00FF0230">
        <w:rPr>
          <w:rFonts w:ascii="Times New Roman" w:hAnsi="Times New Roman" w:cs="Times New Roman"/>
          <w:sz w:val="28"/>
          <w:szCs w:val="28"/>
          <w:lang w:eastAsia="ru-RU"/>
        </w:rPr>
        <w:t>Капитальный ремонт объектов недвижимого имущества, закрепленного за подведомственными Министерству учреждениями, и реставрация объектов культурного наследия</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tabs>
          <w:tab w:val="left" w:pos="4953"/>
        </w:tabs>
        <w:spacing w:after="0" w:line="240" w:lineRule="auto"/>
        <w:jc w:val="center"/>
        <w:rPr>
          <w:rFonts w:ascii="Times New Roman" w:hAnsi="Times New Roman" w:cs="Times New Roman"/>
          <w:b/>
          <w:bCs/>
          <w:sz w:val="28"/>
          <w:szCs w:val="28"/>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540"/>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t>Категория «руководители» высшей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магистрам: направления подготовки «Экономика и управление», «Государственное и муниципальное управление», «Юриспруденция», «Архитектура и строительство», «Геодезия и землеустройство».</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специалистам: специальности укрупненных групп специальностей «Экономика и управление», «Государственное и муниципальное управление», «Юриспруденция», «Гуманитарные науки», «Архитектура и строительство», «Геодезия и землеустройство».</w:t>
            </w:r>
          </w:p>
          <w:p w:rsidR="00F918AA" w:rsidRPr="00AE0060" w:rsidRDefault="00F918AA" w:rsidP="00F918AA">
            <w:pPr>
              <w:pStyle w:val="af3"/>
              <w:jc w:val="both"/>
              <w:rPr>
                <w:rFonts w:ascii="Times New Roman" w:hAnsi="Times New Roman"/>
                <w:sz w:val="28"/>
                <w:szCs w:val="28"/>
              </w:rPr>
            </w:pPr>
          </w:p>
          <w:p w:rsidR="00F918AA" w:rsidRDefault="00F918AA" w:rsidP="00F918AA">
            <w:pPr>
              <w:pStyle w:val="af3"/>
              <w:jc w:val="both"/>
              <w:rPr>
                <w:rFonts w:ascii="Times New Roman" w:hAnsi="Times New Roman"/>
                <w:sz w:val="28"/>
                <w:szCs w:val="28"/>
              </w:rPr>
            </w:pPr>
            <w:r w:rsidRPr="00AE006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spacing w:after="0" w:line="240" w:lineRule="auto"/>
              <w:rPr>
                <w:rFonts w:ascii="Times New Roman" w:hAnsi="Times New Roman" w:cs="Times New Roman"/>
                <w:color w:val="92D050"/>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lastRenderedPageBreak/>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AE0060">
              <w:rPr>
                <w:rFonts w:ascii="Times New Roman" w:hAnsi="Times New Roman" w:cs="Times New Roman"/>
                <w:sz w:val="28"/>
                <w:szCs w:val="28"/>
                <w:lang w:eastAsia="ru-RU"/>
              </w:rPr>
              <w:t>0.1., 0.2., 0.3., 0.4., 0.5., 0.6., 0.7.,  0.8., 0.9., 0.10., 0.11., 0.12., 0.13, 0.14., 0.15., 0.16., 0.17., 0.18., 0.19., 0.20., 0.21., 0.29., 0.32., 0.34., 0.36., 0.41., 0.42., 0.44., 0.49., 0.53., 0.54., 0.56., 0.59., 0.66., 0.67., 0.68., 0.71., 0.72., 0.73., 0.81., 0.82., 0.85., 0.87., 0.91.,</w:t>
            </w:r>
            <w:r w:rsidRPr="00AE0060">
              <w:rPr>
                <w:rFonts w:ascii="Times New Roman" w:hAnsi="Times New Roman" w:cs="Times New Roman"/>
                <w:sz w:val="28"/>
                <w:szCs w:val="28"/>
              </w:rPr>
              <w:t>16.1., 16.2., 16.3., 16.4.</w:t>
            </w:r>
          </w:p>
        </w:tc>
      </w:tr>
      <w:tr w:rsidR="00F918AA" w:rsidRPr="00AE0060" w:rsidTr="00F918AA">
        <w:trPr>
          <w:trHeight w:val="420"/>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color w:val="92D050"/>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color w:val="92D050"/>
                <w:sz w:val="28"/>
                <w:szCs w:val="28"/>
              </w:rPr>
            </w:pPr>
            <w:r w:rsidRPr="00AE0060">
              <w:rPr>
                <w:rFonts w:ascii="Times New Roman" w:hAnsi="Times New Roman" w:cs="Times New Roman"/>
                <w:sz w:val="28"/>
                <w:szCs w:val="28"/>
              </w:rPr>
              <w:t>0.1., 0.2., 13.1., 13.2., 13.3., 13.4., 13.5., 13.6., 13.7., 13.8., 13.9.</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проектов, программ, мероприятий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управления проектной деятельностью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lastRenderedPageBreak/>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AE0060">
              <w:rPr>
                <w:rFonts w:ascii="Times New Roman" w:hAnsi="Times New Roman" w:cs="Times New Roman"/>
                <w:sz w:val="28"/>
                <w:szCs w:val="28"/>
              </w:rPr>
              <w:t>креативной</w:t>
            </w:r>
            <w:proofErr w:type="spellEnd"/>
            <w:r w:rsidRPr="00AE0060">
              <w:rPr>
                <w:rFonts w:ascii="Times New Roman" w:hAnsi="Times New Roman" w:cs="Times New Roman"/>
                <w:sz w:val="28"/>
                <w:szCs w:val="28"/>
              </w:rPr>
              <w:t xml:space="preserve"> деятельности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формирования комплексной системы управления инновациями;</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3"/>
              <w:spacing w:line="240" w:lineRule="auto"/>
              <w:ind w:left="0"/>
              <w:rPr>
                <w:rFonts w:ascii="Times New Roman" w:hAnsi="Times New Roman" w:cs="Times New Roman"/>
                <w:sz w:val="28"/>
                <w:szCs w:val="28"/>
              </w:rPr>
            </w:pPr>
            <w:r w:rsidRPr="00AE0060">
              <w:rPr>
                <w:rFonts w:ascii="Times New Roman" w:hAnsi="Times New Roman" w:cs="Times New Roman"/>
                <w:sz w:val="28"/>
                <w:szCs w:val="28"/>
              </w:rPr>
              <w:t xml:space="preserve">Навыки  </w:t>
            </w:r>
            <w:proofErr w:type="spellStart"/>
            <w:r w:rsidRPr="00AE0060">
              <w:rPr>
                <w:rFonts w:ascii="Times New Roman" w:hAnsi="Times New Roman" w:cs="Times New Roman"/>
                <w:sz w:val="28"/>
                <w:szCs w:val="28"/>
              </w:rPr>
              <w:t>командообразования</w:t>
            </w:r>
            <w:proofErr w:type="spellEnd"/>
            <w:r w:rsidRPr="00AE0060">
              <w:rPr>
                <w:rFonts w:ascii="Times New Roman" w:hAnsi="Times New Roman" w:cs="Times New Roman"/>
                <w:sz w:val="28"/>
                <w:szCs w:val="28"/>
              </w:rPr>
              <w:t xml:space="preserve"> для реализации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и мероприятий;</w:t>
            </w:r>
          </w:p>
          <w:p w:rsidR="00F918AA" w:rsidRPr="00AE0060" w:rsidRDefault="00F918AA" w:rsidP="00F918AA">
            <w:pPr>
              <w:pStyle w:val="a3"/>
              <w:spacing w:line="240" w:lineRule="auto"/>
              <w:ind w:left="0"/>
              <w:rPr>
                <w:rFonts w:ascii="Times New Roman" w:hAnsi="Times New Roman" w:cs="Times New Roman"/>
                <w:sz w:val="28"/>
                <w:szCs w:val="28"/>
              </w:rPr>
            </w:pPr>
            <w:r w:rsidRPr="00AE0060">
              <w:rPr>
                <w:rFonts w:ascii="Times New Roman" w:hAnsi="Times New Roman" w:cs="Times New Roman"/>
                <w:sz w:val="28"/>
                <w:szCs w:val="28"/>
              </w:rPr>
              <w:t xml:space="preserve">Навыки принятия участия в разработке концепций, формировании государственных программ, федеральных целевых программ в части реставрации объектов культурного наследия, находящихся в федеральной собственности; </w:t>
            </w:r>
          </w:p>
          <w:p w:rsidR="00F918AA" w:rsidRPr="00AE0060" w:rsidRDefault="00F918AA" w:rsidP="00F918AA">
            <w:pPr>
              <w:pStyle w:val="a3"/>
              <w:spacing w:line="240" w:lineRule="auto"/>
              <w:ind w:left="0"/>
              <w:rPr>
                <w:rFonts w:ascii="Times New Roman" w:hAnsi="Times New Roman" w:cs="Times New Roman"/>
                <w:sz w:val="28"/>
                <w:szCs w:val="28"/>
              </w:rPr>
            </w:pPr>
            <w:r w:rsidRPr="00AE0060">
              <w:rPr>
                <w:rFonts w:ascii="Times New Roman" w:hAnsi="Times New Roman" w:cs="Times New Roman"/>
                <w:sz w:val="28"/>
                <w:szCs w:val="28"/>
              </w:rPr>
              <w:t>Навыки координации работы по проведению экспертизы проектно-сметной документации на проведение капитального ремонта и реставрации на объектах.</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540"/>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магистрам: направления подготовки «Экономика и управление», «Государственное и муниципальное управление», «Юриспруденция», «Архитектура и строительство», «Геодезия и землеустройство».</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специалистам: специальности укрупненных групп специальностей «Экономика и управление», «Государственное и муниципальное управление», «Юриспруденция», «Гуманитарные науки», «Архитектура и строительство», «Геодезия и землеустройство».</w:t>
            </w:r>
          </w:p>
          <w:p w:rsidR="00F918AA" w:rsidRPr="00AE0060" w:rsidRDefault="00F918AA" w:rsidP="00F918AA">
            <w:pPr>
              <w:pStyle w:val="af3"/>
              <w:jc w:val="both"/>
              <w:rPr>
                <w:rFonts w:ascii="Times New Roman" w:hAnsi="Times New Roman"/>
                <w:sz w:val="28"/>
                <w:szCs w:val="28"/>
              </w:rPr>
            </w:pPr>
          </w:p>
          <w:p w:rsidR="00F918AA" w:rsidRDefault="00F918AA" w:rsidP="00F918AA">
            <w:pPr>
              <w:pStyle w:val="af3"/>
              <w:jc w:val="both"/>
              <w:rPr>
                <w:rFonts w:ascii="Times New Roman" w:hAnsi="Times New Roman"/>
                <w:sz w:val="28"/>
                <w:szCs w:val="28"/>
              </w:rPr>
            </w:pPr>
            <w:r w:rsidRPr="00AE006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color w:val="92D050"/>
                <w:sz w:val="28"/>
                <w:szCs w:val="28"/>
              </w:rPr>
            </w:pPr>
            <w:r w:rsidRPr="00AE0060">
              <w:rPr>
                <w:rFonts w:ascii="Times New Roman" w:hAnsi="Times New Roman" w:cs="Times New Roman"/>
                <w:sz w:val="28"/>
                <w:szCs w:val="28"/>
                <w:lang w:eastAsia="ru-RU"/>
              </w:rPr>
              <w:t>0.1., 0.2., 0.3., 0.4., 0.5., 0.6., 0.7.,  0.8., 0.9., 0.10., 0.11., 0.12., 0.13, 0.14., 0.15., 0.16., 0.17., 0.18., 0.19., 0.20., 0.21., 0.29., 0.32., 0.34., 0.36., 0.41., 0.42., 0.44., 0.49., 0.53., 0.54., 0.56., 0.59., 0.66., 0.67., 0.68., 0.71., 0.72., 0.73., 0.81., 0.82., 0.85., 0.87., 0.91.,</w:t>
            </w:r>
            <w:r w:rsidRPr="00AE0060">
              <w:rPr>
                <w:rFonts w:ascii="Times New Roman" w:hAnsi="Times New Roman" w:cs="Times New Roman"/>
                <w:sz w:val="28"/>
                <w:szCs w:val="28"/>
              </w:rPr>
              <w:t>16.1., 16.2., 16.3., 16.4.</w:t>
            </w:r>
          </w:p>
        </w:tc>
      </w:tr>
      <w:tr w:rsidR="00F918AA" w:rsidRPr="00AE0060" w:rsidTr="00F918AA">
        <w:trPr>
          <w:trHeight w:val="1285"/>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color w:val="92D050"/>
                <w:sz w:val="28"/>
                <w:szCs w:val="28"/>
              </w:rPr>
            </w:pPr>
            <w:r w:rsidRPr="00AE0060">
              <w:rPr>
                <w:rFonts w:ascii="Times New Roman" w:hAnsi="Times New Roman" w:cs="Times New Roman"/>
                <w:sz w:val="28"/>
                <w:szCs w:val="28"/>
              </w:rPr>
              <w:t>0.1., 0.2., 13.1., 13.2., 13.3., 13.4., 13.5., 13.6., 13.7., 13.8., 13.9.</w:t>
            </w:r>
          </w:p>
        </w:tc>
      </w:tr>
      <w:tr w:rsidR="00F918AA" w:rsidRPr="00AE0060" w:rsidTr="00F918AA">
        <w:trPr>
          <w:trHeight w:val="557"/>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проектов, программ, мероприятий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управления проектной деятельностью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AE0060">
              <w:rPr>
                <w:rFonts w:ascii="Times New Roman" w:hAnsi="Times New Roman" w:cs="Times New Roman"/>
                <w:sz w:val="28"/>
                <w:szCs w:val="28"/>
              </w:rPr>
              <w:t>креативной</w:t>
            </w:r>
            <w:proofErr w:type="spellEnd"/>
            <w:r w:rsidRPr="00AE0060">
              <w:rPr>
                <w:rFonts w:ascii="Times New Roman" w:hAnsi="Times New Roman" w:cs="Times New Roman"/>
                <w:sz w:val="28"/>
                <w:szCs w:val="28"/>
              </w:rPr>
              <w:t xml:space="preserve"> деятельности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формирования комплексной системы управления инновациями;</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w:t>
            </w:r>
            <w:r w:rsidRPr="00AE0060">
              <w:rPr>
                <w:rFonts w:ascii="Times New Roman" w:hAnsi="Times New Roman" w:cs="Times New Roman"/>
                <w:sz w:val="28"/>
                <w:szCs w:val="28"/>
              </w:rPr>
              <w:lastRenderedPageBreak/>
              <w:t xml:space="preserve">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 xml:space="preserve">Навыки  </w:t>
            </w:r>
            <w:proofErr w:type="spellStart"/>
            <w:r w:rsidRPr="00AE0060">
              <w:rPr>
                <w:rFonts w:ascii="Times New Roman" w:hAnsi="Times New Roman"/>
                <w:sz w:val="28"/>
                <w:szCs w:val="28"/>
              </w:rPr>
              <w:t>командообразования</w:t>
            </w:r>
            <w:proofErr w:type="spellEnd"/>
            <w:r w:rsidRPr="00AE0060">
              <w:rPr>
                <w:rFonts w:ascii="Times New Roman" w:hAnsi="Times New Roman"/>
                <w:sz w:val="28"/>
                <w:szCs w:val="28"/>
              </w:rPr>
              <w:t xml:space="preserve"> для реализации </w:t>
            </w:r>
            <w:proofErr w:type="spellStart"/>
            <w:r w:rsidRPr="00AE0060">
              <w:rPr>
                <w:rFonts w:ascii="Times New Roman" w:hAnsi="Times New Roman"/>
                <w:sz w:val="28"/>
                <w:szCs w:val="28"/>
              </w:rPr>
              <w:t>социокультурных</w:t>
            </w:r>
            <w:proofErr w:type="spellEnd"/>
            <w:r w:rsidRPr="00AE0060">
              <w:rPr>
                <w:rFonts w:ascii="Times New Roman" w:hAnsi="Times New Roman"/>
                <w:sz w:val="28"/>
                <w:szCs w:val="28"/>
              </w:rPr>
              <w:t xml:space="preserve"> проектов, программ и мероприятий;</w:t>
            </w:r>
          </w:p>
          <w:p w:rsidR="00F918AA" w:rsidRPr="00AE0060" w:rsidRDefault="00F918AA" w:rsidP="00F918AA">
            <w:pPr>
              <w:pStyle w:val="a3"/>
              <w:spacing w:line="240" w:lineRule="auto"/>
              <w:ind w:left="0"/>
              <w:rPr>
                <w:rFonts w:ascii="Times New Roman" w:hAnsi="Times New Roman" w:cs="Times New Roman"/>
                <w:sz w:val="28"/>
                <w:szCs w:val="28"/>
              </w:rPr>
            </w:pPr>
            <w:r w:rsidRPr="00AE0060">
              <w:rPr>
                <w:rFonts w:ascii="Times New Roman" w:hAnsi="Times New Roman" w:cs="Times New Roman"/>
                <w:sz w:val="28"/>
                <w:szCs w:val="28"/>
              </w:rPr>
              <w:t xml:space="preserve">Навыки принятия участия в разработке концепций, формировании государственных программ, федеральных целевых программ в части реставрации объектов культурного наследия, находящихся в федеральной собственности; </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Навыки координации работы по проведению экспертизы проектно-сметной документации на проведение капитального ремонта и реставрации на объектах.</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644"/>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«специалисты» ведущей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К магистрам: направления подготовки «Экономика и управление», «Государственное и муниципальное управление», «Юриспруденция», «Архитектура и строительство», «Геодезия и землеустройство».</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 xml:space="preserve">К специалистам: специальности укрупненных групп специальностей «Экономика и управление», «Государственное и муниципальное управление», «Юриспруденция», </w:t>
            </w:r>
            <w:r w:rsidRPr="00AE0060">
              <w:rPr>
                <w:rFonts w:ascii="Times New Roman" w:hAnsi="Times New Roman"/>
                <w:color w:val="000000" w:themeColor="text1"/>
                <w:sz w:val="28"/>
                <w:szCs w:val="28"/>
              </w:rPr>
              <w:t xml:space="preserve">«Гуманитарные науки», </w:t>
            </w:r>
            <w:r w:rsidRPr="00AE0060">
              <w:rPr>
                <w:rFonts w:ascii="Times New Roman" w:hAnsi="Times New Roman"/>
                <w:sz w:val="28"/>
                <w:szCs w:val="28"/>
              </w:rPr>
              <w:t>«Строительство», «Архитектура и строительство», «Геодезия и землеустройство»</w:t>
            </w:r>
          </w:p>
          <w:p w:rsidR="00F918AA" w:rsidRPr="00AE0060" w:rsidRDefault="00F918AA" w:rsidP="00F918AA">
            <w:pPr>
              <w:pStyle w:val="af3"/>
              <w:jc w:val="both"/>
              <w:rPr>
                <w:rFonts w:ascii="Times New Roman" w:hAnsi="Times New Roman"/>
                <w:sz w:val="28"/>
                <w:szCs w:val="28"/>
              </w:rPr>
            </w:pPr>
          </w:p>
          <w:p w:rsidR="00F918AA" w:rsidRDefault="00F918AA" w:rsidP="00F918AA">
            <w:pPr>
              <w:pStyle w:val="af3"/>
              <w:jc w:val="both"/>
              <w:rPr>
                <w:rFonts w:ascii="Times New Roman" w:hAnsi="Times New Roman"/>
                <w:sz w:val="28"/>
                <w:szCs w:val="28"/>
              </w:rPr>
            </w:pPr>
            <w:r w:rsidRPr="00AE006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pStyle w:val="af3"/>
              <w:jc w:val="both"/>
              <w:rPr>
                <w:rFonts w:ascii="Times New Roman" w:hAnsi="Times New Roman"/>
                <w:sz w:val="28"/>
                <w:szCs w:val="28"/>
              </w:rPr>
            </w:pP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color w:val="92D050"/>
                <w:sz w:val="28"/>
                <w:szCs w:val="28"/>
              </w:rPr>
            </w:pPr>
            <w:r w:rsidRPr="00AE0060">
              <w:rPr>
                <w:rFonts w:ascii="Times New Roman" w:hAnsi="Times New Roman" w:cs="Times New Roman"/>
                <w:sz w:val="28"/>
                <w:szCs w:val="28"/>
                <w:lang w:eastAsia="ru-RU"/>
              </w:rPr>
              <w:t>0.1., 0.2., 0.3., 0.4., 0.5., 0.6., 0.7.,  0.8., 0.9., 0.10., 0.11., 0.12., 0.13, 0.14., 0.15., 0.16., 0.17., 0.18., 0.19., 0.20., 0.21., 0.29., 0.32., 0.34., 0.36., 0.41., 0.42., 0.44., 0.49., 0.53., 0.54., 0.56., 0.59., 0.66., 0.67., 0.68., 0.71., 0.72., 0.73., 0.81., 0.82., 0.85., 0.87., 0.91.,</w:t>
            </w:r>
            <w:r w:rsidRPr="00AE0060">
              <w:rPr>
                <w:rFonts w:ascii="Times New Roman" w:hAnsi="Times New Roman" w:cs="Times New Roman"/>
                <w:sz w:val="28"/>
                <w:szCs w:val="28"/>
              </w:rPr>
              <w:t>16.1., 16.2., 16.3., 16.4.</w:t>
            </w:r>
          </w:p>
        </w:tc>
      </w:tr>
      <w:tr w:rsidR="00F918AA" w:rsidRPr="00AE0060" w:rsidTr="00F918AA">
        <w:trPr>
          <w:trHeight w:val="841"/>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23"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f3"/>
              <w:jc w:val="both"/>
              <w:rPr>
                <w:rFonts w:ascii="Times New Roman" w:hAnsi="Times New Roman"/>
                <w:color w:val="92D050"/>
                <w:sz w:val="28"/>
                <w:szCs w:val="28"/>
              </w:rPr>
            </w:pPr>
            <w:r w:rsidRPr="00AE0060">
              <w:rPr>
                <w:rFonts w:ascii="Times New Roman" w:hAnsi="Times New Roman"/>
                <w:sz w:val="28"/>
                <w:szCs w:val="28"/>
              </w:rPr>
              <w:t>13.1., 13.2., 13.3., 13.4., 13.5., 13.6., 13.7., 13.8., 13.9.</w:t>
            </w:r>
          </w:p>
        </w:tc>
      </w:tr>
      <w:tr w:rsidR="00F918AA" w:rsidRPr="00AE0060" w:rsidTr="00F918AA">
        <w:trPr>
          <w:trHeight w:val="136"/>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3"/>
              <w:spacing w:line="240" w:lineRule="auto"/>
              <w:ind w:left="0"/>
              <w:rPr>
                <w:rFonts w:ascii="Times New Roman" w:hAnsi="Times New Roman" w:cs="Times New Roman"/>
                <w:sz w:val="28"/>
                <w:szCs w:val="28"/>
              </w:rPr>
            </w:pPr>
            <w:r w:rsidRPr="00AE0060">
              <w:rPr>
                <w:rFonts w:ascii="Times New Roman" w:hAnsi="Times New Roman" w:cs="Times New Roman"/>
                <w:sz w:val="28"/>
                <w:szCs w:val="28"/>
              </w:rPr>
              <w:t xml:space="preserve">Навыки  </w:t>
            </w:r>
            <w:proofErr w:type="spellStart"/>
            <w:r w:rsidRPr="00AE0060">
              <w:rPr>
                <w:rFonts w:ascii="Times New Roman" w:hAnsi="Times New Roman" w:cs="Times New Roman"/>
                <w:sz w:val="28"/>
                <w:szCs w:val="28"/>
              </w:rPr>
              <w:t>командообразования</w:t>
            </w:r>
            <w:proofErr w:type="spellEnd"/>
            <w:r w:rsidRPr="00AE0060">
              <w:rPr>
                <w:rFonts w:ascii="Times New Roman" w:hAnsi="Times New Roman" w:cs="Times New Roman"/>
                <w:sz w:val="28"/>
                <w:szCs w:val="28"/>
              </w:rPr>
              <w:t xml:space="preserve"> для реализации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644"/>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F918AA" w:rsidRPr="00AE0060" w:rsidTr="00F918AA">
        <w:trPr>
          <w:trHeight w:val="561"/>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af3"/>
              <w:rPr>
                <w:rFonts w:ascii="Times New Roman" w:hAnsi="Times New Roman"/>
                <w:sz w:val="28"/>
                <w:szCs w:val="28"/>
              </w:rPr>
            </w:pPr>
            <w:proofErr w:type="gramStart"/>
            <w:r w:rsidRPr="00AE0060">
              <w:rPr>
                <w:rFonts w:ascii="Times New Roman" w:hAnsi="Times New Roman"/>
                <w:sz w:val="28"/>
                <w:szCs w:val="28"/>
              </w:rPr>
              <w:t>К бакалаврам: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proofErr w:type="gramEnd"/>
            <w:r w:rsidRPr="00AE0060">
              <w:rPr>
                <w:rFonts w:ascii="Times New Roman" w:hAnsi="Times New Roman"/>
                <w:sz w:val="28"/>
                <w:szCs w:val="28"/>
              </w:rPr>
              <w:t xml:space="preserve"> «Документоведение и архивоведение».</w:t>
            </w:r>
          </w:p>
          <w:p w:rsidR="00F918AA" w:rsidRPr="00AE0060" w:rsidRDefault="00F918AA" w:rsidP="00F918AA">
            <w:pPr>
              <w:pStyle w:val="af3"/>
              <w:rPr>
                <w:rFonts w:ascii="Times New Roman" w:hAnsi="Times New Roman"/>
                <w:sz w:val="28"/>
                <w:szCs w:val="28"/>
              </w:rPr>
            </w:pPr>
          </w:p>
          <w:p w:rsidR="00F918AA" w:rsidRPr="00AE0060" w:rsidRDefault="00F918AA" w:rsidP="00F918AA">
            <w:pPr>
              <w:pStyle w:val="af3"/>
              <w:rPr>
                <w:rFonts w:ascii="Times New Roman" w:hAnsi="Times New Roman"/>
                <w:sz w:val="28"/>
                <w:szCs w:val="28"/>
              </w:rPr>
            </w:pPr>
            <w:proofErr w:type="gramStart"/>
            <w:r w:rsidRPr="00AE0060">
              <w:rPr>
                <w:rFonts w:ascii="Times New Roman" w:hAnsi="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proofErr w:type="gramEnd"/>
          </w:p>
          <w:p w:rsidR="00F918AA" w:rsidRPr="00AE0060" w:rsidRDefault="00F918AA" w:rsidP="00F918AA">
            <w:pPr>
              <w:pStyle w:val="af3"/>
              <w:rPr>
                <w:rFonts w:ascii="Times New Roman" w:hAnsi="Times New Roman"/>
                <w:sz w:val="28"/>
                <w:szCs w:val="28"/>
              </w:rPr>
            </w:pPr>
          </w:p>
          <w:p w:rsidR="00F918AA" w:rsidRPr="00AE0060" w:rsidRDefault="00F918AA" w:rsidP="00F918AA">
            <w:pPr>
              <w:pStyle w:val="af3"/>
              <w:rPr>
                <w:rFonts w:ascii="Times New Roman" w:hAnsi="Times New Roman"/>
                <w:sz w:val="28"/>
                <w:szCs w:val="28"/>
              </w:rPr>
            </w:pPr>
            <w:r w:rsidRPr="00AE0060">
              <w:rPr>
                <w:rFonts w:ascii="Times New Roman" w:hAnsi="Times New Roman"/>
                <w:sz w:val="28"/>
                <w:szCs w:val="28"/>
              </w:rPr>
              <w:t>К специалистам: специальности укрупненных групп специальностей «Экономика и управление», «Юриспруденция», «Строительство».</w:t>
            </w:r>
          </w:p>
          <w:p w:rsidR="00F918AA" w:rsidRPr="00AE0060" w:rsidRDefault="00F918AA" w:rsidP="00F918AA">
            <w:pPr>
              <w:pStyle w:val="af3"/>
              <w:rPr>
                <w:rFonts w:ascii="Times New Roman" w:hAnsi="Times New Roman"/>
                <w:sz w:val="28"/>
                <w:szCs w:val="28"/>
              </w:rPr>
            </w:pPr>
          </w:p>
          <w:p w:rsidR="00F918AA" w:rsidRDefault="00F918AA" w:rsidP="00F918AA">
            <w:pPr>
              <w:pStyle w:val="af3"/>
              <w:rPr>
                <w:rFonts w:ascii="Times New Roman" w:hAnsi="Times New Roman"/>
                <w:sz w:val="28"/>
                <w:szCs w:val="28"/>
              </w:rPr>
            </w:pPr>
            <w:r w:rsidRPr="00AE006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pStyle w:val="af3"/>
              <w:rPr>
                <w:rFonts w:ascii="Times New Roman" w:hAnsi="Times New Roman"/>
                <w:sz w:val="28"/>
                <w:szCs w:val="28"/>
              </w:rPr>
            </w:pP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lang w:eastAsia="ru-RU"/>
              </w:rPr>
              <w:t xml:space="preserve">0.1., 0.13, 0.14., 0.15., 0.16., 0.17., 0.18., 0.19., 0.20., 0.21., 0.29., </w:t>
            </w:r>
            <w:r w:rsidRPr="00AE0060">
              <w:rPr>
                <w:rFonts w:ascii="Times New Roman" w:hAnsi="Times New Roman" w:cs="Times New Roman"/>
                <w:sz w:val="28"/>
                <w:szCs w:val="28"/>
              </w:rPr>
              <w:lastRenderedPageBreak/>
              <w:t>16.1., 16.2., 16.3., 16.4.</w:t>
            </w:r>
          </w:p>
        </w:tc>
      </w:tr>
      <w:tr w:rsidR="00F918AA" w:rsidRPr="00AE0060" w:rsidTr="00F918AA">
        <w:trPr>
          <w:trHeight w:val="420"/>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13.1., 13.2., 13.3., 13.4., 13.5., 13.6., 13.7., 13.8., 13.9.</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3"/>
              <w:spacing w:line="240" w:lineRule="auto"/>
              <w:ind w:left="0"/>
              <w:rPr>
                <w:rFonts w:ascii="Times New Roman" w:hAnsi="Times New Roman" w:cs="Times New Roman"/>
                <w:sz w:val="28"/>
                <w:szCs w:val="28"/>
              </w:rPr>
            </w:pPr>
            <w:r w:rsidRPr="00AE0060">
              <w:rPr>
                <w:rFonts w:ascii="Times New Roman" w:hAnsi="Times New Roman" w:cs="Times New Roman"/>
                <w:sz w:val="28"/>
                <w:szCs w:val="28"/>
              </w:rPr>
              <w:t xml:space="preserve">Навыки  </w:t>
            </w:r>
            <w:proofErr w:type="spellStart"/>
            <w:r w:rsidRPr="00AE0060">
              <w:rPr>
                <w:rFonts w:ascii="Times New Roman" w:hAnsi="Times New Roman" w:cs="Times New Roman"/>
                <w:sz w:val="28"/>
                <w:szCs w:val="28"/>
              </w:rPr>
              <w:t>командообразования</w:t>
            </w:r>
            <w:proofErr w:type="spellEnd"/>
            <w:r w:rsidRPr="00AE0060">
              <w:rPr>
                <w:rFonts w:ascii="Times New Roman" w:hAnsi="Times New Roman" w:cs="Times New Roman"/>
                <w:sz w:val="28"/>
                <w:szCs w:val="28"/>
              </w:rPr>
              <w:t xml:space="preserve"> для реализации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644"/>
        </w:trPr>
        <w:tc>
          <w:tcPr>
            <w:tcW w:w="14884" w:type="dxa"/>
            <w:gridSpan w:val="3"/>
            <w:vAlign w:val="center"/>
          </w:tcPr>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af3"/>
              <w:rPr>
                <w:rFonts w:ascii="Times New Roman" w:hAnsi="Times New Roman"/>
                <w:sz w:val="28"/>
                <w:szCs w:val="28"/>
              </w:rPr>
            </w:pPr>
            <w:proofErr w:type="gramStart"/>
            <w:r w:rsidRPr="00AE0060">
              <w:rPr>
                <w:rFonts w:ascii="Times New Roman" w:hAnsi="Times New Roman"/>
                <w:sz w:val="28"/>
                <w:szCs w:val="28"/>
              </w:rPr>
              <w:t>К бакалаврам: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 «Документоведение и архивоведение».</w:t>
            </w:r>
            <w:proofErr w:type="gramEnd"/>
          </w:p>
          <w:p w:rsidR="00F918AA" w:rsidRPr="00AE0060" w:rsidRDefault="00F918AA" w:rsidP="00F918AA">
            <w:pPr>
              <w:pStyle w:val="af3"/>
              <w:rPr>
                <w:rFonts w:ascii="Times New Roman" w:hAnsi="Times New Roman"/>
                <w:sz w:val="28"/>
                <w:szCs w:val="28"/>
              </w:rPr>
            </w:pPr>
          </w:p>
          <w:p w:rsidR="00F918AA" w:rsidRPr="00AE0060" w:rsidRDefault="00F918AA" w:rsidP="00F918AA">
            <w:pPr>
              <w:pStyle w:val="af3"/>
              <w:rPr>
                <w:rFonts w:ascii="Times New Roman" w:hAnsi="Times New Roman"/>
                <w:sz w:val="28"/>
                <w:szCs w:val="28"/>
              </w:rPr>
            </w:pPr>
            <w:proofErr w:type="gramStart"/>
            <w:r w:rsidRPr="00AE0060">
              <w:rPr>
                <w:rFonts w:ascii="Times New Roman" w:hAnsi="Times New Roman"/>
                <w:sz w:val="28"/>
                <w:szCs w:val="28"/>
              </w:rPr>
              <w:t>К магистрам: направления подготовки «Менеджмент», «Управление персоналом», «Экономика и управление», «Государственное и муниципальное управление», «Торговое дело», «Финансы и кредит», «Юриспруденция», «Строительство».</w:t>
            </w:r>
            <w:proofErr w:type="gramEnd"/>
          </w:p>
          <w:p w:rsidR="00F918AA" w:rsidRPr="00AE0060" w:rsidRDefault="00F918AA" w:rsidP="00F918AA">
            <w:pPr>
              <w:pStyle w:val="af3"/>
              <w:rPr>
                <w:rFonts w:ascii="Times New Roman" w:hAnsi="Times New Roman"/>
                <w:sz w:val="28"/>
                <w:szCs w:val="28"/>
              </w:rPr>
            </w:pPr>
          </w:p>
          <w:p w:rsidR="00F918AA" w:rsidRPr="00AE0060" w:rsidRDefault="00F918AA" w:rsidP="00F918AA">
            <w:pPr>
              <w:pStyle w:val="af3"/>
              <w:rPr>
                <w:rFonts w:ascii="Times New Roman" w:hAnsi="Times New Roman"/>
                <w:sz w:val="28"/>
                <w:szCs w:val="28"/>
              </w:rPr>
            </w:pPr>
            <w:r w:rsidRPr="00AE0060">
              <w:rPr>
                <w:rFonts w:ascii="Times New Roman" w:hAnsi="Times New Roman"/>
                <w:sz w:val="28"/>
                <w:szCs w:val="28"/>
              </w:rPr>
              <w:t>К специалистам: специальности укрупненных групп специальностей «Экономика и управление», «Юриспруденция», «Строительство».</w:t>
            </w:r>
          </w:p>
          <w:p w:rsidR="00F918AA" w:rsidRPr="00AE0060" w:rsidRDefault="00F918AA" w:rsidP="00F918AA">
            <w:pPr>
              <w:pStyle w:val="af3"/>
              <w:rPr>
                <w:rFonts w:ascii="Times New Roman" w:hAnsi="Times New Roman"/>
                <w:sz w:val="28"/>
                <w:szCs w:val="28"/>
              </w:rPr>
            </w:pPr>
          </w:p>
          <w:p w:rsidR="00F918AA" w:rsidRDefault="00F918AA" w:rsidP="00F918AA">
            <w:pPr>
              <w:pStyle w:val="af3"/>
              <w:rPr>
                <w:rFonts w:ascii="Times New Roman" w:hAnsi="Times New Roman"/>
                <w:sz w:val="28"/>
                <w:szCs w:val="28"/>
              </w:rPr>
            </w:pPr>
            <w:r w:rsidRPr="00AE0060">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pStyle w:val="af3"/>
              <w:rPr>
                <w:rFonts w:ascii="Times New Roman" w:hAnsi="Times New Roman"/>
                <w:sz w:val="28"/>
                <w:szCs w:val="28"/>
              </w:rPr>
            </w:pP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color w:val="92D050"/>
                <w:sz w:val="28"/>
                <w:szCs w:val="28"/>
              </w:rPr>
            </w:pPr>
            <w:r w:rsidRPr="00AE0060">
              <w:rPr>
                <w:rFonts w:ascii="Times New Roman" w:hAnsi="Times New Roman" w:cs="Times New Roman"/>
                <w:sz w:val="28"/>
                <w:szCs w:val="28"/>
                <w:lang w:eastAsia="ru-RU"/>
              </w:rPr>
              <w:t xml:space="preserve">0.1., 0.13, 0.14., 0.15., 0.16., 0.17., 0.18., 0.19., 0.20., 0.21., 0.29., </w:t>
            </w:r>
            <w:r w:rsidRPr="00AE0060">
              <w:rPr>
                <w:rFonts w:ascii="Times New Roman" w:hAnsi="Times New Roman" w:cs="Times New Roman"/>
                <w:sz w:val="28"/>
                <w:szCs w:val="28"/>
              </w:rPr>
              <w:lastRenderedPageBreak/>
              <w:t>16.1., 16.2., 16.3., 16.4.</w:t>
            </w:r>
          </w:p>
        </w:tc>
      </w:tr>
      <w:tr w:rsidR="00F918AA" w:rsidRPr="00AE0060" w:rsidTr="00F918AA">
        <w:trPr>
          <w:trHeight w:val="278"/>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f3"/>
              <w:jc w:val="both"/>
              <w:rPr>
                <w:rFonts w:ascii="Times New Roman" w:hAnsi="Times New Roman"/>
                <w:color w:val="92D050"/>
                <w:sz w:val="28"/>
                <w:szCs w:val="28"/>
              </w:rPr>
            </w:pPr>
            <w:r w:rsidRPr="00AE0060">
              <w:rPr>
                <w:rFonts w:ascii="Times New Roman" w:hAnsi="Times New Roman"/>
                <w:sz w:val="28"/>
                <w:szCs w:val="28"/>
              </w:rPr>
              <w:t>13.1., 13.2., 13.3., 13.4., 13.5., 13.6., 13.7., 13.8., 13.9.</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pStyle w:val="a3"/>
              <w:spacing w:line="240" w:lineRule="auto"/>
              <w:ind w:left="0"/>
              <w:rPr>
                <w:rFonts w:ascii="Times New Roman" w:hAnsi="Times New Roman" w:cs="Times New Roman"/>
                <w:sz w:val="28"/>
                <w:szCs w:val="28"/>
              </w:rPr>
            </w:pPr>
            <w:r w:rsidRPr="00AE0060">
              <w:rPr>
                <w:rFonts w:ascii="Times New Roman" w:hAnsi="Times New Roman" w:cs="Times New Roman"/>
                <w:sz w:val="28"/>
                <w:szCs w:val="28"/>
              </w:rPr>
              <w:t xml:space="preserve">Навыки  </w:t>
            </w:r>
            <w:proofErr w:type="spellStart"/>
            <w:r w:rsidRPr="00AE0060">
              <w:rPr>
                <w:rFonts w:ascii="Times New Roman" w:hAnsi="Times New Roman" w:cs="Times New Roman"/>
                <w:sz w:val="28"/>
                <w:szCs w:val="28"/>
              </w:rPr>
              <w:t>командообразования</w:t>
            </w:r>
            <w:proofErr w:type="spellEnd"/>
            <w:r w:rsidRPr="00AE0060">
              <w:rPr>
                <w:rFonts w:ascii="Times New Roman" w:hAnsi="Times New Roman" w:cs="Times New Roman"/>
                <w:sz w:val="28"/>
                <w:szCs w:val="28"/>
              </w:rPr>
              <w:t xml:space="preserve"> для реализации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и мероприятий.</w:t>
            </w:r>
          </w:p>
        </w:tc>
      </w:tr>
    </w:tbl>
    <w:p w:rsidR="00F918AA" w:rsidRDefault="00F918AA" w:rsidP="00F918AA">
      <w:pPr>
        <w:tabs>
          <w:tab w:val="left" w:pos="9033"/>
        </w:tabs>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261"/>
        <w:gridCol w:w="8221"/>
      </w:tblGrid>
      <w:tr w:rsidR="00F918AA" w:rsidRPr="00AE0060" w:rsidTr="00F918AA">
        <w:trPr>
          <w:trHeight w:val="644"/>
        </w:trPr>
        <w:tc>
          <w:tcPr>
            <w:tcW w:w="14884"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sz w:val="28"/>
                <w:szCs w:val="28"/>
              </w:rPr>
            </w:pPr>
            <w:r w:rsidRPr="00AE0060">
              <w:rPr>
                <w:rFonts w:ascii="Times New Roman" w:hAnsi="Times New Roman" w:cs="Times New Roman"/>
                <w:b/>
                <w:sz w:val="28"/>
                <w:szCs w:val="28"/>
              </w:rPr>
              <w:lastRenderedPageBreak/>
              <w:t xml:space="preserve">Категория «обеспечивающие специалисты» старшей и младшей групп должностей </w:t>
            </w:r>
          </w:p>
          <w:p w:rsidR="00F918AA" w:rsidRPr="00AE0060" w:rsidRDefault="00F918AA" w:rsidP="00F918AA">
            <w:pPr>
              <w:tabs>
                <w:tab w:val="left" w:pos="9033"/>
              </w:tabs>
              <w:spacing w:after="0" w:line="240" w:lineRule="auto"/>
              <w:jc w:val="center"/>
              <w:rPr>
                <w:rFonts w:ascii="Times New Roman" w:hAnsi="Times New Roman" w:cs="Times New Roman"/>
                <w:b/>
                <w:i/>
                <w:sz w:val="28"/>
                <w:szCs w:val="28"/>
                <w:vertAlign w:val="subscript"/>
              </w:rPr>
            </w:pPr>
            <w:r w:rsidRPr="00AE0060">
              <w:rPr>
                <w:rFonts w:ascii="Times New Roman" w:hAnsi="Times New Roman" w:cs="Times New Roman"/>
                <w:b/>
                <w:sz w:val="28"/>
                <w:szCs w:val="28"/>
              </w:rPr>
              <w:t>государственной гражданской службы</w:t>
            </w:r>
          </w:p>
        </w:tc>
      </w:tr>
      <w:tr w:rsidR="00F918AA" w:rsidRPr="00AE0060" w:rsidTr="00F918AA">
        <w:trPr>
          <w:trHeight w:val="902"/>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w:t>
            </w:r>
            <w:r w:rsidRPr="00AE006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221" w:type="dxa"/>
            <w:vAlign w:val="center"/>
          </w:tcPr>
          <w:p w:rsidR="00F918AA" w:rsidRPr="00AE0060" w:rsidRDefault="00F918AA" w:rsidP="00F918AA">
            <w:pPr>
              <w:pStyle w:val="af3"/>
              <w:rPr>
                <w:rFonts w:ascii="Times New Roman" w:hAnsi="Times New Roman"/>
                <w:sz w:val="28"/>
                <w:szCs w:val="28"/>
              </w:rPr>
            </w:pPr>
            <w:r w:rsidRPr="00AE0060">
              <w:rPr>
                <w:rFonts w:ascii="Times New Roman" w:eastAsiaTheme="minorHAnsi" w:hAnsi="Times New Roman"/>
                <w:sz w:val="28"/>
                <w:szCs w:val="28"/>
              </w:rPr>
              <w:t xml:space="preserve">Среднее профессиональное образование по программам </w:t>
            </w:r>
            <w:proofErr w:type="gramStart"/>
            <w:r w:rsidRPr="00AE0060">
              <w:rPr>
                <w:rFonts w:ascii="Times New Roman" w:eastAsiaTheme="minorHAnsi" w:hAnsi="Times New Roman"/>
                <w:sz w:val="28"/>
                <w:szCs w:val="28"/>
              </w:rPr>
              <w:t>подготовки специалистов среднего звена укрупненных групп специальностей среднего профессионального</w:t>
            </w:r>
            <w:proofErr w:type="gramEnd"/>
            <w:r w:rsidRPr="00AE0060">
              <w:rPr>
                <w:rFonts w:ascii="Times New Roman" w:eastAsiaTheme="minorHAnsi" w:hAnsi="Times New Roman"/>
                <w:sz w:val="28"/>
                <w:szCs w:val="28"/>
              </w:rPr>
              <w:t xml:space="preserve"> образования «Экономика и управление», </w:t>
            </w:r>
            <w:r w:rsidRPr="00AE0060">
              <w:rPr>
                <w:rFonts w:ascii="Times New Roman" w:hAnsi="Times New Roman"/>
                <w:sz w:val="28"/>
                <w:szCs w:val="28"/>
              </w:rPr>
              <w:t>«Техника и технологии строительства», «Юриспруденция».</w:t>
            </w:r>
          </w:p>
          <w:p w:rsidR="00F918AA" w:rsidRPr="00AE0060" w:rsidRDefault="00F918AA" w:rsidP="00F918AA">
            <w:pPr>
              <w:pStyle w:val="af3"/>
              <w:rPr>
                <w:rFonts w:ascii="Times New Roman" w:hAnsi="Times New Roman"/>
                <w:sz w:val="28"/>
                <w:szCs w:val="28"/>
              </w:rPr>
            </w:pPr>
          </w:p>
          <w:p w:rsidR="00F918AA" w:rsidRPr="00AE0060" w:rsidRDefault="00F918AA" w:rsidP="00F918AA">
            <w:pPr>
              <w:pStyle w:val="af3"/>
              <w:rPr>
                <w:rFonts w:ascii="Times New Roman" w:hAnsi="Times New Roman"/>
                <w:sz w:val="28"/>
                <w:szCs w:val="28"/>
              </w:rPr>
            </w:pPr>
            <w:r w:rsidRPr="00AE0060">
              <w:rPr>
                <w:rFonts w:ascii="Times New Roman" w:hAnsi="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AE0060" w:rsidTr="00F918AA">
        <w:tc>
          <w:tcPr>
            <w:tcW w:w="3402" w:type="dxa"/>
            <w:vMerge w:val="restart"/>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vAlign w:val="center"/>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color w:val="92D050"/>
                <w:sz w:val="28"/>
                <w:szCs w:val="28"/>
              </w:rPr>
            </w:pPr>
            <w:r w:rsidRPr="00AE0060">
              <w:rPr>
                <w:rFonts w:ascii="Times New Roman" w:hAnsi="Times New Roman" w:cs="Times New Roman"/>
                <w:sz w:val="28"/>
                <w:szCs w:val="28"/>
                <w:lang w:eastAsia="ru-RU"/>
              </w:rPr>
              <w:t xml:space="preserve">0.1., 0.13, 0.14., 0.15., 0.16., 0.17., 0.18., 0.19., 0.20., 0.21., 0.29., </w:t>
            </w:r>
            <w:r w:rsidRPr="00AE0060">
              <w:rPr>
                <w:rFonts w:ascii="Times New Roman" w:hAnsi="Times New Roman" w:cs="Times New Roman"/>
                <w:sz w:val="28"/>
                <w:szCs w:val="28"/>
              </w:rPr>
              <w:t>16.1., 16.2., 16.3., 16.4.</w:t>
            </w:r>
          </w:p>
        </w:tc>
      </w:tr>
      <w:tr w:rsidR="00F918AA" w:rsidRPr="00AE0060" w:rsidTr="00F918AA">
        <w:trPr>
          <w:trHeight w:val="1285"/>
        </w:trPr>
        <w:tc>
          <w:tcPr>
            <w:tcW w:w="3402" w:type="dxa"/>
            <w:vMerge/>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AE0060" w:rsidRDefault="00F918AA" w:rsidP="00F918AA">
            <w:pPr>
              <w:tabs>
                <w:tab w:val="left" w:pos="9033"/>
              </w:tabs>
              <w:spacing w:after="0" w:line="240" w:lineRule="auto"/>
              <w:jc w:val="center"/>
              <w:rPr>
                <w:rFonts w:ascii="Times New Roman" w:hAnsi="Times New Roman" w:cs="Times New Roman"/>
                <w:b/>
                <w:bCs/>
                <w:sz w:val="28"/>
                <w:szCs w:val="28"/>
              </w:rPr>
            </w:pPr>
            <w:r w:rsidRPr="00AE0060">
              <w:rPr>
                <w:rFonts w:ascii="Times New Roman" w:hAnsi="Times New Roman" w:cs="Times New Roman"/>
                <w:b/>
                <w:bCs/>
                <w:sz w:val="28"/>
                <w:szCs w:val="28"/>
              </w:rPr>
              <w:t>2. Иные профессиональные знания</w:t>
            </w:r>
          </w:p>
        </w:tc>
        <w:tc>
          <w:tcPr>
            <w:tcW w:w="8221" w:type="dxa"/>
            <w:vAlign w:val="center"/>
          </w:tcPr>
          <w:p w:rsidR="00F918AA" w:rsidRPr="00AE0060" w:rsidRDefault="00F918AA" w:rsidP="00F918AA">
            <w:pPr>
              <w:tabs>
                <w:tab w:val="left" w:pos="495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AE0060" w:rsidRDefault="00F918AA" w:rsidP="00F918AA">
            <w:pPr>
              <w:pStyle w:val="a3"/>
              <w:numPr>
                <w:ilvl w:val="0"/>
                <w:numId w:val="2"/>
              </w:numPr>
              <w:shd w:val="clear" w:color="auto" w:fill="FFFFFF"/>
              <w:adjustRightInd w:val="0"/>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нормативных актов применительно к исполнению своих должностных обязанностей, прав и ответственности;</w:t>
            </w:r>
          </w:p>
          <w:p w:rsidR="00F918AA" w:rsidRPr="00AE0060" w:rsidRDefault="00F918AA" w:rsidP="00F918AA">
            <w:pPr>
              <w:pStyle w:val="af3"/>
              <w:jc w:val="both"/>
              <w:rPr>
                <w:rFonts w:ascii="Times New Roman" w:hAnsi="Times New Roman"/>
                <w:sz w:val="28"/>
                <w:szCs w:val="28"/>
              </w:rPr>
            </w:pPr>
            <w:r w:rsidRPr="00AE0060">
              <w:rPr>
                <w:rFonts w:ascii="Times New Roman" w:hAnsi="Times New Roman"/>
                <w:sz w:val="28"/>
                <w:szCs w:val="28"/>
              </w:rPr>
              <w:t>13.1., 13.2., 13.3., 13.4., 13.5., 13.6., 13.7., 13.8., 13.9.</w:t>
            </w:r>
          </w:p>
        </w:tc>
      </w:tr>
      <w:tr w:rsidR="00F918AA" w:rsidRPr="00AE0060" w:rsidTr="00F918AA">
        <w:trPr>
          <w:trHeight w:val="859"/>
        </w:trPr>
        <w:tc>
          <w:tcPr>
            <w:tcW w:w="6663" w:type="dxa"/>
            <w:gridSpan w:val="2"/>
            <w:vAlign w:val="center"/>
          </w:tcPr>
          <w:p w:rsidR="00F918AA" w:rsidRPr="00AE0060" w:rsidRDefault="00F918AA" w:rsidP="00F918AA">
            <w:pPr>
              <w:tabs>
                <w:tab w:val="left" w:pos="9033"/>
              </w:tabs>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pStyle w:val="af3"/>
              <w:jc w:val="both"/>
              <w:rPr>
                <w:rFonts w:ascii="Times New Roman" w:hAnsi="Times New Roman"/>
                <w:sz w:val="28"/>
                <w:szCs w:val="28"/>
              </w:rPr>
            </w:pPr>
          </w:p>
        </w:tc>
      </w:tr>
    </w:tbl>
    <w:p w:rsidR="00F918AA" w:rsidRDefault="00F918AA" w:rsidP="00F918AA">
      <w:pPr>
        <w:spacing w:after="0"/>
        <w:jc w:val="center"/>
        <w:rPr>
          <w:rFonts w:ascii="Times New Roman" w:hAnsi="Times New Roman"/>
          <w:b/>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FF0230" w:rsidRDefault="00F918AA" w:rsidP="00F918AA">
      <w:pPr>
        <w:spacing w:after="0" w:line="240" w:lineRule="auto"/>
        <w:ind w:firstLine="357"/>
        <w:jc w:val="center"/>
        <w:rPr>
          <w:rFonts w:ascii="Times New Roman" w:hAnsi="Times New Roman" w:cs="Times New Roman"/>
          <w:sz w:val="28"/>
          <w:szCs w:val="28"/>
          <w:lang w:eastAsia="ru-RU"/>
        </w:rPr>
      </w:pPr>
      <w:bookmarkStart w:id="17" w:name="ВвозКультурныхЦенностей"/>
      <w:bookmarkEnd w:id="17"/>
      <w:r w:rsidRPr="00FF0230">
        <w:rPr>
          <w:rFonts w:ascii="Times New Roman" w:hAnsi="Times New Roman" w:cs="Times New Roman"/>
          <w:sz w:val="28"/>
          <w:szCs w:val="28"/>
          <w:lang w:eastAsia="ru-RU"/>
        </w:rPr>
        <w:t>Регулирование ввоза, вывоза, возвращения и экспертизы культурных ценностей</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b/>
          <w:sz w:val="28"/>
          <w:szCs w:val="28"/>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3261"/>
        <w:gridCol w:w="8221"/>
      </w:tblGrid>
      <w:tr w:rsidR="00F918AA" w:rsidRPr="00AE0060" w:rsidTr="00F918AA">
        <w:tc>
          <w:tcPr>
            <w:tcW w:w="14884" w:type="dxa"/>
            <w:gridSpan w:val="3"/>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sz w:val="28"/>
                <w:szCs w:val="28"/>
              </w:rPr>
              <w:t>Категория «руководители» высшей группы должностей государственной гражданской службы</w:t>
            </w:r>
          </w:p>
        </w:tc>
      </w:tr>
      <w:tr w:rsidR="00F918AA" w:rsidRPr="00AE0060" w:rsidTr="00F918AA">
        <w:tc>
          <w:tcPr>
            <w:tcW w:w="6663" w:type="dxa"/>
            <w:gridSpan w:val="2"/>
          </w:tcPr>
          <w:p w:rsidR="00F918AA" w:rsidRPr="00AE0060" w:rsidRDefault="00F918AA" w:rsidP="008A400B">
            <w:pPr>
              <w:pStyle w:val="a3"/>
              <w:numPr>
                <w:ilvl w:val="0"/>
                <w:numId w:val="9"/>
              </w:numPr>
              <w:spacing w:after="0" w:line="240" w:lineRule="auto"/>
              <w:jc w:val="center"/>
              <w:rPr>
                <w:rFonts w:ascii="Times New Roman" w:hAnsi="Times New Roman" w:cs="Times New Roman"/>
                <w:b/>
                <w:sz w:val="28"/>
                <w:szCs w:val="28"/>
              </w:rPr>
            </w:pPr>
            <w:r w:rsidRPr="00AE0060">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К магистрам:</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Направления подготовки «Государственное и муниципальное управление», «Юриспруденция», «Менедж</w:t>
            </w:r>
            <w:r w:rsidRPr="00AE0060">
              <w:rPr>
                <w:rFonts w:ascii="Times New Roman" w:hAnsi="Times New Roman" w:cs="Times New Roman"/>
                <w:sz w:val="28"/>
                <w:szCs w:val="28"/>
              </w:rPr>
              <w:softHyphen/>
              <w:t>мент», «Управ</w:t>
            </w:r>
            <w:r w:rsidRPr="00AE0060">
              <w:rPr>
                <w:rFonts w:ascii="Times New Roman" w:hAnsi="Times New Roman" w:cs="Times New Roman"/>
                <w:sz w:val="28"/>
                <w:szCs w:val="28"/>
              </w:rPr>
              <w:softHyphen/>
              <w:t>ление персона</w:t>
            </w:r>
            <w:r w:rsidRPr="00AE0060">
              <w:rPr>
                <w:rFonts w:ascii="Times New Roman" w:hAnsi="Times New Roman" w:cs="Times New Roman"/>
                <w:sz w:val="28"/>
                <w:szCs w:val="28"/>
              </w:rPr>
              <w:softHyphen/>
              <w:t>лом».</w:t>
            </w:r>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К специалистам:</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Специальности укрупненной группы специальностей</w:t>
            </w:r>
          </w:p>
          <w:p w:rsidR="00F918AA" w:rsidRPr="00AE0060" w:rsidRDefault="00F918AA" w:rsidP="00F918AA">
            <w:pPr>
              <w:tabs>
                <w:tab w:val="left" w:pos="903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p>
          <w:p w:rsidR="00F918AA" w:rsidRPr="00AE0060" w:rsidRDefault="00F918AA" w:rsidP="00F918AA">
            <w:pPr>
              <w:tabs>
                <w:tab w:val="left" w:pos="9033"/>
              </w:tabs>
              <w:spacing w:after="0" w:line="240" w:lineRule="auto"/>
              <w:rPr>
                <w:rFonts w:ascii="Times New Roman" w:hAnsi="Times New Roman" w:cs="Times New Roman"/>
                <w:sz w:val="28"/>
                <w:szCs w:val="28"/>
              </w:rPr>
            </w:pPr>
          </w:p>
          <w:p w:rsidR="00F918AA" w:rsidRDefault="00F918AA" w:rsidP="00F918AA">
            <w:pPr>
              <w:tabs>
                <w:tab w:val="left" w:pos="9033"/>
              </w:tabs>
              <w:spacing w:after="0" w:line="240" w:lineRule="auto"/>
              <w:rPr>
                <w:rFonts w:ascii="Times New Roman" w:hAnsi="Times New Roman" w:cs="Times New Roman"/>
                <w:bCs/>
                <w:sz w:val="28"/>
                <w:szCs w:val="28"/>
                <w:lang w:eastAsia="ru-RU"/>
              </w:rPr>
            </w:pPr>
            <w:r w:rsidRPr="00AE0060">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tabs>
                <w:tab w:val="left" w:pos="9033"/>
              </w:tabs>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sz w:val="28"/>
                <w:szCs w:val="28"/>
                <w:lang w:eastAsia="ru-RU"/>
              </w:rPr>
            </w:pPr>
            <w:r w:rsidRPr="00AE0060">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AE0060" w:rsidTr="00F918AA">
        <w:tc>
          <w:tcPr>
            <w:tcW w:w="3402" w:type="dxa"/>
            <w:vMerge w:val="restart"/>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261"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 xml:space="preserve">1. Профессиональные знания в области законодательства </w:t>
            </w:r>
            <w:r w:rsidRPr="00AE0060">
              <w:rPr>
                <w:rFonts w:ascii="Times New Roman" w:hAnsi="Times New Roman" w:cs="Times New Roman"/>
                <w:b/>
                <w:bCs/>
                <w:sz w:val="28"/>
                <w:szCs w:val="28"/>
              </w:rPr>
              <w:lastRenderedPageBreak/>
              <w:t>Российской Федерации</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AE0060">
              <w:rPr>
                <w:rFonts w:ascii="Times New Roman" w:hAnsi="Times New Roman" w:cs="Times New Roman"/>
                <w:sz w:val="28"/>
                <w:szCs w:val="28"/>
              </w:rPr>
              <w:lastRenderedPageBreak/>
              <w:t>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0.1., 0.13., 0.16., 0.18., 0.21., 0.22., 0.23., 0.28., 0.31., 0.32., 0.37., 0.39., 0.40., 0.41., 0.43., 0.46., 0.57., 0.61., 0.64., 0.85., 0.87., 0.92., 17.1., 17.2., 17.3., 17.4., 17.5., 17.6., 17.7., 17.8., 17.9., 17.10., 17.11.</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AE0060" w:rsidTr="00F918AA">
        <w:tc>
          <w:tcPr>
            <w:tcW w:w="3402" w:type="dxa"/>
            <w:vMerge/>
          </w:tcPr>
          <w:p w:rsidR="00F918AA" w:rsidRPr="00AE0060" w:rsidRDefault="00F918AA" w:rsidP="00F918AA">
            <w:pPr>
              <w:spacing w:after="0" w:line="240" w:lineRule="auto"/>
              <w:jc w:val="center"/>
              <w:rPr>
                <w:rFonts w:ascii="Times New Roman" w:hAnsi="Times New Roman" w:cs="Times New Roman"/>
                <w:sz w:val="28"/>
                <w:szCs w:val="28"/>
              </w:rPr>
            </w:pPr>
          </w:p>
        </w:tc>
        <w:tc>
          <w:tcPr>
            <w:tcW w:w="3261"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2. Иные профессиональные знания</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0.1., 0.2., 14.1., 14.2.</w:t>
            </w:r>
          </w:p>
        </w:tc>
      </w:tr>
      <w:tr w:rsidR="00F918AA" w:rsidRPr="00AE0060" w:rsidTr="00F918AA">
        <w:tc>
          <w:tcPr>
            <w:tcW w:w="6663" w:type="dxa"/>
            <w:gridSpan w:val="2"/>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проектов, программ, мероприятий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управления проектной деятельностью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w:t>
            </w:r>
            <w:r w:rsidRPr="00AE0060">
              <w:rPr>
                <w:rFonts w:ascii="Times New Roman" w:hAnsi="Times New Roman" w:cs="Times New Roman"/>
                <w:sz w:val="28"/>
                <w:szCs w:val="28"/>
              </w:rPr>
              <w:lastRenderedPageBreak/>
              <w:t xml:space="preserve">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AE0060">
              <w:rPr>
                <w:rFonts w:ascii="Times New Roman" w:hAnsi="Times New Roman" w:cs="Times New Roman"/>
                <w:sz w:val="28"/>
                <w:szCs w:val="28"/>
              </w:rPr>
              <w:t>креативной</w:t>
            </w:r>
            <w:proofErr w:type="spellEnd"/>
            <w:r w:rsidRPr="00AE0060">
              <w:rPr>
                <w:rFonts w:ascii="Times New Roman" w:hAnsi="Times New Roman" w:cs="Times New Roman"/>
                <w:sz w:val="28"/>
                <w:szCs w:val="28"/>
              </w:rPr>
              <w:t xml:space="preserve"> деятельности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формирования комплексной системы управления инновациями;</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Навыки  </w:t>
            </w:r>
            <w:proofErr w:type="spellStart"/>
            <w:r w:rsidRPr="00AE0060">
              <w:rPr>
                <w:rFonts w:ascii="Times New Roman" w:hAnsi="Times New Roman" w:cs="Times New Roman"/>
                <w:sz w:val="28"/>
                <w:szCs w:val="28"/>
              </w:rPr>
              <w:t>командообразования</w:t>
            </w:r>
            <w:proofErr w:type="spellEnd"/>
            <w:r w:rsidRPr="00AE0060">
              <w:rPr>
                <w:rFonts w:ascii="Times New Roman" w:hAnsi="Times New Roman" w:cs="Times New Roman"/>
                <w:sz w:val="28"/>
                <w:szCs w:val="28"/>
              </w:rPr>
              <w:t xml:space="preserve"> для реализации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18"/>
        <w:gridCol w:w="3345"/>
        <w:gridCol w:w="8221"/>
      </w:tblGrid>
      <w:tr w:rsidR="00F918AA" w:rsidRPr="00AE0060" w:rsidTr="00F918AA">
        <w:tc>
          <w:tcPr>
            <w:tcW w:w="14884" w:type="dxa"/>
            <w:gridSpan w:val="3"/>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sz w:val="28"/>
                <w:szCs w:val="28"/>
              </w:rPr>
              <w:lastRenderedPageBreak/>
              <w:t>Категория «специалисты» главной группы должностей государственной гражданской службы</w:t>
            </w:r>
          </w:p>
        </w:tc>
      </w:tr>
      <w:tr w:rsidR="00F918AA" w:rsidRPr="00AE0060" w:rsidTr="00F918AA">
        <w:tc>
          <w:tcPr>
            <w:tcW w:w="6663" w:type="dxa"/>
            <w:gridSpan w:val="2"/>
          </w:tcPr>
          <w:p w:rsidR="00F918AA" w:rsidRPr="00AE0060" w:rsidRDefault="00F918AA" w:rsidP="008A400B">
            <w:pPr>
              <w:pStyle w:val="a3"/>
              <w:numPr>
                <w:ilvl w:val="0"/>
                <w:numId w:val="10"/>
              </w:numPr>
              <w:spacing w:after="0" w:line="240" w:lineRule="auto"/>
              <w:jc w:val="center"/>
              <w:rPr>
                <w:rFonts w:ascii="Times New Roman" w:hAnsi="Times New Roman" w:cs="Times New Roman"/>
                <w:b/>
                <w:sz w:val="28"/>
                <w:szCs w:val="28"/>
              </w:rPr>
            </w:pPr>
            <w:r w:rsidRPr="00AE0060">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К магистрам:</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Направления подготовки «Государственное и муниципальное управление», «Юриспруденция», «Менеджмент», «Управление персоналом».</w:t>
            </w:r>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К специалистам:</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Специальности укрупненной группы специальностей</w:t>
            </w:r>
          </w:p>
          <w:p w:rsidR="00F918AA" w:rsidRPr="00AE0060" w:rsidRDefault="00F918AA" w:rsidP="00F918AA">
            <w:pPr>
              <w:tabs>
                <w:tab w:val="left" w:pos="903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p>
          <w:p w:rsidR="00F918AA" w:rsidRPr="00AE0060" w:rsidRDefault="00F918AA" w:rsidP="00F918AA">
            <w:pPr>
              <w:tabs>
                <w:tab w:val="left" w:pos="9033"/>
              </w:tabs>
              <w:spacing w:after="0" w:line="240" w:lineRule="auto"/>
              <w:rPr>
                <w:rFonts w:ascii="Times New Roman" w:hAnsi="Times New Roman" w:cs="Times New Roman"/>
                <w:sz w:val="28"/>
                <w:szCs w:val="28"/>
              </w:rPr>
            </w:pPr>
          </w:p>
          <w:p w:rsidR="00F918AA" w:rsidRDefault="00F918AA" w:rsidP="00F918AA">
            <w:pPr>
              <w:tabs>
                <w:tab w:val="left" w:pos="9033"/>
              </w:tabs>
              <w:spacing w:after="0" w:line="240" w:lineRule="auto"/>
              <w:rPr>
                <w:rFonts w:ascii="Times New Roman" w:hAnsi="Times New Roman" w:cs="Times New Roman"/>
                <w:bCs/>
                <w:sz w:val="28"/>
                <w:szCs w:val="28"/>
                <w:lang w:eastAsia="ru-RU"/>
              </w:rPr>
            </w:pPr>
            <w:r w:rsidRPr="00AE0060">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tabs>
                <w:tab w:val="left" w:pos="9033"/>
              </w:tabs>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sz w:val="28"/>
                <w:szCs w:val="28"/>
                <w:lang w:eastAsia="ru-RU"/>
              </w:rPr>
            </w:pPr>
            <w:r w:rsidRPr="00AE0060">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AE0060" w:rsidTr="00F918AA">
        <w:tc>
          <w:tcPr>
            <w:tcW w:w="3318" w:type="dxa"/>
            <w:vMerge w:val="restart"/>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345"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0.1., 0.13., 0.16., 0.18., 0.21., 0.22., 0.23., 0.28., 0.31., 0.32., 0.37., 0.39., 0.40., 0.41., 0.43., 0.46., 0.57., 0.61., 0.64., 0.85., 0.87., 0.92., 17.1., 17.2., 17.3., 17.4., 17.5., 17.6., 17.7., 17.8., 17.9., 17.10., 17.11.</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AE0060">
              <w:rPr>
                <w:rFonts w:ascii="Times New Roman" w:hAnsi="Times New Roman" w:cs="Times New Roman"/>
                <w:sz w:val="28"/>
                <w:szCs w:val="28"/>
              </w:rPr>
              <w:lastRenderedPageBreak/>
              <w:t>государственным гражданским служащим после назначения на должность государственной гражданской службы.</w:t>
            </w:r>
          </w:p>
        </w:tc>
      </w:tr>
      <w:tr w:rsidR="00F918AA" w:rsidRPr="00AE0060" w:rsidTr="00F918AA">
        <w:tc>
          <w:tcPr>
            <w:tcW w:w="3318" w:type="dxa"/>
            <w:vMerge/>
          </w:tcPr>
          <w:p w:rsidR="00F918AA" w:rsidRPr="00AE0060" w:rsidRDefault="00F918AA" w:rsidP="00F918AA">
            <w:pPr>
              <w:spacing w:after="0" w:line="240" w:lineRule="auto"/>
              <w:jc w:val="center"/>
              <w:rPr>
                <w:rFonts w:ascii="Times New Roman" w:hAnsi="Times New Roman" w:cs="Times New Roman"/>
                <w:sz w:val="28"/>
                <w:szCs w:val="28"/>
              </w:rPr>
            </w:pPr>
          </w:p>
        </w:tc>
        <w:tc>
          <w:tcPr>
            <w:tcW w:w="3345"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2. Иные профессиональные знания</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0.1., 0.2., 14.1., 14.2.</w:t>
            </w:r>
          </w:p>
        </w:tc>
      </w:tr>
      <w:tr w:rsidR="00F918AA" w:rsidRPr="00AE0060" w:rsidTr="00F918AA">
        <w:tc>
          <w:tcPr>
            <w:tcW w:w="6663" w:type="dxa"/>
            <w:gridSpan w:val="2"/>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проектов, программ, мероприятий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управления проектной деятельностью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AE0060">
              <w:rPr>
                <w:rFonts w:ascii="Times New Roman" w:hAnsi="Times New Roman" w:cs="Times New Roman"/>
                <w:sz w:val="28"/>
                <w:szCs w:val="28"/>
              </w:rPr>
              <w:t>креативной</w:t>
            </w:r>
            <w:proofErr w:type="spellEnd"/>
            <w:r w:rsidRPr="00AE0060">
              <w:rPr>
                <w:rFonts w:ascii="Times New Roman" w:hAnsi="Times New Roman" w:cs="Times New Roman"/>
                <w:sz w:val="28"/>
                <w:szCs w:val="28"/>
              </w:rPr>
              <w:t xml:space="preserve"> деятельности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Навыки  формирования комплексной системы управления инновациями;</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lastRenderedPageBreak/>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Навыки  </w:t>
            </w:r>
            <w:proofErr w:type="spellStart"/>
            <w:r w:rsidRPr="00AE0060">
              <w:rPr>
                <w:rFonts w:ascii="Times New Roman" w:hAnsi="Times New Roman" w:cs="Times New Roman"/>
                <w:sz w:val="28"/>
                <w:szCs w:val="28"/>
              </w:rPr>
              <w:t>командообразования</w:t>
            </w:r>
            <w:proofErr w:type="spellEnd"/>
            <w:r w:rsidRPr="00AE0060">
              <w:rPr>
                <w:rFonts w:ascii="Times New Roman" w:hAnsi="Times New Roman" w:cs="Times New Roman"/>
                <w:sz w:val="28"/>
                <w:szCs w:val="28"/>
              </w:rPr>
              <w:t xml:space="preserve"> для реализации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18"/>
        <w:gridCol w:w="3345"/>
        <w:gridCol w:w="8221"/>
      </w:tblGrid>
      <w:tr w:rsidR="00F918AA" w:rsidRPr="00AE0060" w:rsidTr="00F918AA">
        <w:tc>
          <w:tcPr>
            <w:tcW w:w="14884" w:type="dxa"/>
            <w:gridSpan w:val="3"/>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sz w:val="28"/>
                <w:szCs w:val="28"/>
              </w:rPr>
              <w:lastRenderedPageBreak/>
              <w:t>Категория «специалисты» ведущей группы должностей государственной гражданской службы</w:t>
            </w:r>
          </w:p>
        </w:tc>
      </w:tr>
      <w:tr w:rsidR="00F918AA" w:rsidRPr="00AE0060" w:rsidTr="00F918AA">
        <w:tc>
          <w:tcPr>
            <w:tcW w:w="6663" w:type="dxa"/>
            <w:gridSpan w:val="2"/>
          </w:tcPr>
          <w:p w:rsidR="00F918AA" w:rsidRPr="00AE0060" w:rsidRDefault="00F918AA" w:rsidP="008A400B">
            <w:pPr>
              <w:pStyle w:val="a3"/>
              <w:numPr>
                <w:ilvl w:val="0"/>
                <w:numId w:val="11"/>
              </w:numPr>
              <w:spacing w:after="0" w:line="240" w:lineRule="auto"/>
              <w:jc w:val="center"/>
              <w:rPr>
                <w:rFonts w:ascii="Times New Roman" w:hAnsi="Times New Roman" w:cs="Times New Roman"/>
                <w:b/>
                <w:sz w:val="28"/>
                <w:szCs w:val="28"/>
              </w:rPr>
            </w:pPr>
            <w:r w:rsidRPr="00AE0060">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К магистрам:</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Направления подготовки «Государственное и муниципальное управление», «Юриспруденция», «Менедж</w:t>
            </w:r>
            <w:r w:rsidRPr="00AE0060">
              <w:rPr>
                <w:rFonts w:ascii="Times New Roman" w:hAnsi="Times New Roman" w:cs="Times New Roman"/>
                <w:sz w:val="28"/>
                <w:szCs w:val="28"/>
              </w:rPr>
              <w:softHyphen/>
              <w:t>мент», «Управ</w:t>
            </w:r>
            <w:r w:rsidRPr="00AE0060">
              <w:rPr>
                <w:rFonts w:ascii="Times New Roman" w:hAnsi="Times New Roman" w:cs="Times New Roman"/>
                <w:sz w:val="28"/>
                <w:szCs w:val="28"/>
              </w:rPr>
              <w:softHyphen/>
              <w:t>ление персона</w:t>
            </w:r>
            <w:r w:rsidRPr="00AE0060">
              <w:rPr>
                <w:rFonts w:ascii="Times New Roman" w:hAnsi="Times New Roman" w:cs="Times New Roman"/>
                <w:sz w:val="28"/>
                <w:szCs w:val="28"/>
              </w:rPr>
              <w:softHyphen/>
              <w:t>лом».</w:t>
            </w:r>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К специалистам:</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Специальности укрупненной группы специальностей</w:t>
            </w:r>
          </w:p>
          <w:p w:rsidR="00F918AA" w:rsidRPr="00AE0060" w:rsidRDefault="00F918AA" w:rsidP="00F918AA">
            <w:pPr>
              <w:tabs>
                <w:tab w:val="left" w:pos="903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p>
          <w:p w:rsidR="00F918AA" w:rsidRPr="00AE0060" w:rsidRDefault="00F918AA" w:rsidP="00F918AA">
            <w:pPr>
              <w:tabs>
                <w:tab w:val="left" w:pos="9033"/>
              </w:tabs>
              <w:spacing w:after="0" w:line="240" w:lineRule="auto"/>
              <w:rPr>
                <w:rFonts w:ascii="Times New Roman" w:hAnsi="Times New Roman" w:cs="Times New Roman"/>
                <w:sz w:val="28"/>
                <w:szCs w:val="28"/>
              </w:rPr>
            </w:pPr>
          </w:p>
          <w:p w:rsidR="00F918AA" w:rsidRPr="00AE0060" w:rsidRDefault="00F918AA" w:rsidP="00F918AA">
            <w:pPr>
              <w:tabs>
                <w:tab w:val="left" w:pos="9033"/>
              </w:tabs>
              <w:spacing w:after="0" w:line="240" w:lineRule="auto"/>
              <w:rPr>
                <w:rFonts w:ascii="Times New Roman" w:hAnsi="Times New Roman" w:cs="Times New Roman"/>
                <w:bCs/>
                <w:sz w:val="28"/>
                <w:szCs w:val="28"/>
                <w:lang w:eastAsia="ru-RU"/>
              </w:rPr>
            </w:pPr>
            <w:r w:rsidRPr="00AE0060">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tabs>
                <w:tab w:val="left" w:pos="9033"/>
              </w:tabs>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sz w:val="28"/>
                <w:szCs w:val="28"/>
                <w:lang w:eastAsia="ru-RU"/>
              </w:rPr>
            </w:pPr>
            <w:r w:rsidRPr="00AE0060">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AE0060" w:rsidTr="00F918AA">
        <w:tc>
          <w:tcPr>
            <w:tcW w:w="3318" w:type="dxa"/>
            <w:vMerge w:val="restart"/>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345"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0.1., 0.13., 0.16., 0.18., 0.21., 0.22., 0.23., 0.28., 0.31., 0.32., 0.37., 0.39., 0.40., 0.41., 0.43., 0.46., 0.57., 0.61., 0.64., 0.85., 0.87., 0.92., 17.1., 17.2., 17.3., 17.4., 17.5., 17.6., 17.7., 17.8., 17.9., 17.10., 17.11.</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AE0060">
              <w:rPr>
                <w:rFonts w:ascii="Times New Roman" w:hAnsi="Times New Roman" w:cs="Times New Roman"/>
                <w:sz w:val="28"/>
                <w:szCs w:val="28"/>
              </w:rPr>
              <w:lastRenderedPageBreak/>
              <w:t>государственным гражданским служащим после назначения на должность государственной гражданской службы.</w:t>
            </w:r>
          </w:p>
        </w:tc>
      </w:tr>
      <w:tr w:rsidR="00F918AA" w:rsidRPr="00AE0060" w:rsidTr="00F918AA">
        <w:tc>
          <w:tcPr>
            <w:tcW w:w="3318" w:type="dxa"/>
            <w:vMerge/>
          </w:tcPr>
          <w:p w:rsidR="00F918AA" w:rsidRPr="00AE0060" w:rsidRDefault="00F918AA" w:rsidP="00F918AA">
            <w:pPr>
              <w:spacing w:after="0" w:line="240" w:lineRule="auto"/>
              <w:jc w:val="center"/>
              <w:rPr>
                <w:rFonts w:ascii="Times New Roman" w:hAnsi="Times New Roman" w:cs="Times New Roman"/>
                <w:sz w:val="28"/>
                <w:szCs w:val="28"/>
              </w:rPr>
            </w:pPr>
          </w:p>
        </w:tc>
        <w:tc>
          <w:tcPr>
            <w:tcW w:w="3345"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2. Иные профессиональные знания</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об основных направлениях и приоритетах государственной политики в области регулирования оборота культурных ценностей.</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14.1., 14.2.</w:t>
            </w:r>
          </w:p>
        </w:tc>
      </w:tr>
      <w:tr w:rsidR="00F918AA" w:rsidRPr="00AE0060" w:rsidTr="00F918AA">
        <w:tc>
          <w:tcPr>
            <w:tcW w:w="6663" w:type="dxa"/>
            <w:gridSpan w:val="2"/>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Навыки  </w:t>
            </w:r>
            <w:proofErr w:type="spellStart"/>
            <w:r w:rsidRPr="00AE0060">
              <w:rPr>
                <w:rFonts w:ascii="Times New Roman" w:hAnsi="Times New Roman" w:cs="Times New Roman"/>
                <w:sz w:val="28"/>
                <w:szCs w:val="28"/>
              </w:rPr>
              <w:t>командообразования</w:t>
            </w:r>
            <w:proofErr w:type="spellEnd"/>
            <w:r w:rsidRPr="00AE0060">
              <w:rPr>
                <w:rFonts w:ascii="Times New Roman" w:hAnsi="Times New Roman" w:cs="Times New Roman"/>
                <w:sz w:val="28"/>
                <w:szCs w:val="28"/>
              </w:rPr>
              <w:t xml:space="preserve"> для реализации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18"/>
        <w:gridCol w:w="3345"/>
        <w:gridCol w:w="8221"/>
      </w:tblGrid>
      <w:tr w:rsidR="00F918AA" w:rsidRPr="00AE0060" w:rsidTr="00F918AA">
        <w:tc>
          <w:tcPr>
            <w:tcW w:w="14884" w:type="dxa"/>
            <w:gridSpan w:val="3"/>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sz w:val="28"/>
                <w:szCs w:val="28"/>
              </w:rPr>
              <w:lastRenderedPageBreak/>
              <w:t>Категория «специалисты» старшей группы должностей государственной гражданской службы</w:t>
            </w:r>
          </w:p>
        </w:tc>
      </w:tr>
      <w:tr w:rsidR="00F918AA" w:rsidRPr="00AE0060" w:rsidTr="00F918AA">
        <w:tc>
          <w:tcPr>
            <w:tcW w:w="6663" w:type="dxa"/>
            <w:gridSpan w:val="2"/>
          </w:tcPr>
          <w:p w:rsidR="00F918AA" w:rsidRPr="00AE0060" w:rsidRDefault="00F918AA" w:rsidP="008A400B">
            <w:pPr>
              <w:pStyle w:val="a3"/>
              <w:numPr>
                <w:ilvl w:val="0"/>
                <w:numId w:val="39"/>
              </w:numPr>
              <w:spacing w:after="0" w:line="240" w:lineRule="auto"/>
              <w:jc w:val="center"/>
              <w:rPr>
                <w:rFonts w:ascii="Times New Roman" w:hAnsi="Times New Roman" w:cs="Times New Roman"/>
                <w:b/>
                <w:sz w:val="28"/>
                <w:szCs w:val="28"/>
              </w:rPr>
            </w:pPr>
            <w:r w:rsidRPr="00AE0060">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 xml:space="preserve">К бакалаврам: </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Направления подготовки «Государственное и муниципальное управление», «Юриспруденция», «Менедж</w:t>
            </w:r>
            <w:r w:rsidRPr="00AE0060">
              <w:rPr>
                <w:rFonts w:ascii="Times New Roman" w:hAnsi="Times New Roman" w:cs="Times New Roman"/>
                <w:sz w:val="28"/>
                <w:szCs w:val="28"/>
              </w:rPr>
              <w:softHyphen/>
              <w:t>мент», «Управ</w:t>
            </w:r>
            <w:r w:rsidRPr="00AE0060">
              <w:rPr>
                <w:rFonts w:ascii="Times New Roman" w:hAnsi="Times New Roman" w:cs="Times New Roman"/>
                <w:sz w:val="28"/>
                <w:szCs w:val="28"/>
              </w:rPr>
              <w:softHyphen/>
              <w:t>ление персона</w:t>
            </w:r>
            <w:r w:rsidRPr="00AE0060">
              <w:rPr>
                <w:rFonts w:ascii="Times New Roman" w:hAnsi="Times New Roman" w:cs="Times New Roman"/>
                <w:sz w:val="28"/>
                <w:szCs w:val="28"/>
              </w:rPr>
              <w:softHyphen/>
              <w:t>лом».</w:t>
            </w:r>
          </w:p>
          <w:p w:rsidR="00F918AA" w:rsidRPr="00AE0060" w:rsidRDefault="00F918AA" w:rsidP="00F918AA">
            <w:pPr>
              <w:spacing w:after="0" w:line="240" w:lineRule="auto"/>
              <w:rPr>
                <w:rFonts w:ascii="Times New Roman" w:hAnsi="Times New Roman" w:cs="Times New Roman"/>
                <w:b/>
                <w:sz w:val="28"/>
                <w:szCs w:val="28"/>
              </w:rPr>
            </w:pPr>
          </w:p>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К магистрам:</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Направления подготовки «Государственное и муниципальное управление», «Юриспруденция», «Менедж</w:t>
            </w:r>
            <w:r w:rsidRPr="00AE0060">
              <w:rPr>
                <w:rFonts w:ascii="Times New Roman" w:hAnsi="Times New Roman" w:cs="Times New Roman"/>
                <w:sz w:val="28"/>
                <w:szCs w:val="28"/>
              </w:rPr>
              <w:softHyphen/>
              <w:t>мент», «Управ</w:t>
            </w:r>
            <w:r w:rsidRPr="00AE0060">
              <w:rPr>
                <w:rFonts w:ascii="Times New Roman" w:hAnsi="Times New Roman" w:cs="Times New Roman"/>
                <w:sz w:val="28"/>
                <w:szCs w:val="28"/>
              </w:rPr>
              <w:softHyphen/>
              <w:t>ление персона</w:t>
            </w:r>
            <w:r w:rsidRPr="00AE0060">
              <w:rPr>
                <w:rFonts w:ascii="Times New Roman" w:hAnsi="Times New Roman" w:cs="Times New Roman"/>
                <w:sz w:val="28"/>
                <w:szCs w:val="28"/>
              </w:rPr>
              <w:softHyphen/>
              <w:t>лом».</w:t>
            </w:r>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К специалистам:</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Специальности укрупненной группы специальностей</w:t>
            </w:r>
          </w:p>
          <w:p w:rsidR="00F918AA" w:rsidRPr="00AE0060" w:rsidRDefault="00F918AA" w:rsidP="00F918AA">
            <w:pPr>
              <w:tabs>
                <w:tab w:val="left" w:pos="903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p>
          <w:p w:rsidR="00F918AA" w:rsidRPr="00AE0060" w:rsidRDefault="00F918AA" w:rsidP="00F918AA">
            <w:pPr>
              <w:tabs>
                <w:tab w:val="left" w:pos="9033"/>
              </w:tabs>
              <w:spacing w:after="0" w:line="240" w:lineRule="auto"/>
              <w:rPr>
                <w:rFonts w:ascii="Times New Roman" w:hAnsi="Times New Roman" w:cs="Times New Roman"/>
                <w:sz w:val="28"/>
                <w:szCs w:val="28"/>
              </w:rPr>
            </w:pPr>
          </w:p>
          <w:p w:rsidR="00F918AA" w:rsidRPr="00AE0060" w:rsidRDefault="00F918AA" w:rsidP="00F918AA">
            <w:pPr>
              <w:tabs>
                <w:tab w:val="left" w:pos="9033"/>
              </w:tabs>
              <w:spacing w:after="0" w:line="240" w:lineRule="auto"/>
              <w:rPr>
                <w:rFonts w:ascii="Times New Roman" w:hAnsi="Times New Roman" w:cs="Times New Roman"/>
                <w:bCs/>
                <w:sz w:val="28"/>
                <w:szCs w:val="28"/>
                <w:lang w:eastAsia="ru-RU"/>
              </w:rPr>
            </w:pPr>
            <w:r w:rsidRPr="00AE0060">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tabs>
                <w:tab w:val="left" w:pos="9033"/>
              </w:tabs>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sz w:val="28"/>
                <w:szCs w:val="28"/>
                <w:lang w:eastAsia="ru-RU"/>
              </w:rPr>
            </w:pPr>
            <w:r w:rsidRPr="00AE0060">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AE0060" w:rsidTr="00F918AA">
        <w:tc>
          <w:tcPr>
            <w:tcW w:w="3318" w:type="dxa"/>
            <w:vMerge w:val="restart"/>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345"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0.1., 0.13., 0.16., 0.18., 0.21., 0.22., 0.23., 0.28., 0.31., 0.32., 0.37., 0.39., 17.1., 17.2., 17.3., 17.4., 17.5.</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AE0060" w:rsidTr="00F918AA">
        <w:tc>
          <w:tcPr>
            <w:tcW w:w="3318" w:type="dxa"/>
            <w:vMerge/>
          </w:tcPr>
          <w:p w:rsidR="00F918AA" w:rsidRPr="00AE0060" w:rsidRDefault="00F918AA" w:rsidP="00F918AA">
            <w:pPr>
              <w:spacing w:after="0" w:line="240" w:lineRule="auto"/>
              <w:jc w:val="center"/>
              <w:rPr>
                <w:rFonts w:ascii="Times New Roman" w:hAnsi="Times New Roman" w:cs="Times New Roman"/>
                <w:sz w:val="28"/>
                <w:szCs w:val="28"/>
              </w:rPr>
            </w:pPr>
          </w:p>
        </w:tc>
        <w:tc>
          <w:tcPr>
            <w:tcW w:w="3345"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2. Иные профессиональные знания</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об основных направлениях и приоритетах государственной политики в области регулирования оборота культурных ценностей.</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14.1., 14.2.</w:t>
            </w:r>
          </w:p>
        </w:tc>
      </w:tr>
      <w:tr w:rsidR="00F918AA" w:rsidRPr="00AE0060" w:rsidTr="00F918AA">
        <w:tc>
          <w:tcPr>
            <w:tcW w:w="6663" w:type="dxa"/>
            <w:gridSpan w:val="2"/>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Навыки  </w:t>
            </w:r>
            <w:proofErr w:type="spellStart"/>
            <w:r w:rsidRPr="00AE0060">
              <w:rPr>
                <w:rFonts w:ascii="Times New Roman" w:hAnsi="Times New Roman" w:cs="Times New Roman"/>
                <w:sz w:val="28"/>
                <w:szCs w:val="28"/>
              </w:rPr>
              <w:t>командообразования</w:t>
            </w:r>
            <w:proofErr w:type="spellEnd"/>
            <w:r w:rsidRPr="00AE0060">
              <w:rPr>
                <w:rFonts w:ascii="Times New Roman" w:hAnsi="Times New Roman" w:cs="Times New Roman"/>
                <w:sz w:val="28"/>
                <w:szCs w:val="28"/>
              </w:rPr>
              <w:t xml:space="preserve"> для реализации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18"/>
        <w:gridCol w:w="3345"/>
        <w:gridCol w:w="8221"/>
      </w:tblGrid>
      <w:tr w:rsidR="00F918AA" w:rsidRPr="00AE0060" w:rsidTr="00F918AA">
        <w:tc>
          <w:tcPr>
            <w:tcW w:w="14884" w:type="dxa"/>
            <w:gridSpan w:val="3"/>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AE0060" w:rsidTr="00F918AA">
        <w:tc>
          <w:tcPr>
            <w:tcW w:w="6663" w:type="dxa"/>
            <w:gridSpan w:val="2"/>
          </w:tcPr>
          <w:p w:rsidR="00F918AA" w:rsidRPr="00AE0060" w:rsidRDefault="00F918AA" w:rsidP="008A400B">
            <w:pPr>
              <w:pStyle w:val="a3"/>
              <w:numPr>
                <w:ilvl w:val="0"/>
                <w:numId w:val="40"/>
              </w:numPr>
              <w:spacing w:after="0" w:line="240" w:lineRule="auto"/>
              <w:jc w:val="center"/>
              <w:rPr>
                <w:rFonts w:ascii="Times New Roman" w:hAnsi="Times New Roman" w:cs="Times New Roman"/>
                <w:b/>
                <w:sz w:val="28"/>
                <w:szCs w:val="28"/>
              </w:rPr>
            </w:pPr>
            <w:r w:rsidRPr="00AE0060">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 xml:space="preserve">К бакалаврам: </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Направления подготовки «Государственное и муниципальное управление», «Юриспруденция», «Менедж</w:t>
            </w:r>
            <w:r w:rsidRPr="00AE0060">
              <w:rPr>
                <w:rFonts w:ascii="Times New Roman" w:hAnsi="Times New Roman" w:cs="Times New Roman"/>
                <w:sz w:val="28"/>
                <w:szCs w:val="28"/>
              </w:rPr>
              <w:softHyphen/>
              <w:t>мент», «Управ</w:t>
            </w:r>
            <w:r w:rsidRPr="00AE0060">
              <w:rPr>
                <w:rFonts w:ascii="Times New Roman" w:hAnsi="Times New Roman" w:cs="Times New Roman"/>
                <w:sz w:val="28"/>
                <w:szCs w:val="28"/>
              </w:rPr>
              <w:softHyphen/>
              <w:t>ление персона</w:t>
            </w:r>
            <w:r w:rsidRPr="00AE0060">
              <w:rPr>
                <w:rFonts w:ascii="Times New Roman" w:hAnsi="Times New Roman" w:cs="Times New Roman"/>
                <w:sz w:val="28"/>
                <w:szCs w:val="28"/>
              </w:rPr>
              <w:softHyphen/>
              <w:t>лом».</w:t>
            </w:r>
          </w:p>
          <w:p w:rsidR="00F918AA" w:rsidRPr="00AE0060" w:rsidRDefault="00F918AA" w:rsidP="00F918AA">
            <w:pPr>
              <w:spacing w:after="0" w:line="240" w:lineRule="auto"/>
              <w:rPr>
                <w:rFonts w:ascii="Times New Roman" w:hAnsi="Times New Roman" w:cs="Times New Roman"/>
                <w:b/>
                <w:sz w:val="28"/>
                <w:szCs w:val="28"/>
              </w:rPr>
            </w:pPr>
          </w:p>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К магистрам:</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Направления подготовки «Государственное и муниципальное управление», «Юриспруденция», «Менедж</w:t>
            </w:r>
            <w:r w:rsidRPr="00AE0060">
              <w:rPr>
                <w:rFonts w:ascii="Times New Roman" w:hAnsi="Times New Roman" w:cs="Times New Roman"/>
                <w:sz w:val="28"/>
                <w:szCs w:val="28"/>
              </w:rPr>
              <w:softHyphen/>
              <w:t>мент», «Управ</w:t>
            </w:r>
            <w:r w:rsidRPr="00AE0060">
              <w:rPr>
                <w:rFonts w:ascii="Times New Roman" w:hAnsi="Times New Roman" w:cs="Times New Roman"/>
                <w:sz w:val="28"/>
                <w:szCs w:val="28"/>
              </w:rPr>
              <w:softHyphen/>
              <w:t>ление персона</w:t>
            </w:r>
            <w:r w:rsidRPr="00AE0060">
              <w:rPr>
                <w:rFonts w:ascii="Times New Roman" w:hAnsi="Times New Roman" w:cs="Times New Roman"/>
                <w:sz w:val="28"/>
                <w:szCs w:val="28"/>
              </w:rPr>
              <w:softHyphen/>
              <w:t>лом».</w:t>
            </w:r>
          </w:p>
          <w:p w:rsidR="00F918AA" w:rsidRPr="00AE0060" w:rsidRDefault="00F918AA" w:rsidP="00F918AA">
            <w:pPr>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b/>
                <w:sz w:val="28"/>
                <w:szCs w:val="28"/>
              </w:rPr>
            </w:pPr>
            <w:r w:rsidRPr="00AE0060">
              <w:rPr>
                <w:rFonts w:ascii="Times New Roman" w:hAnsi="Times New Roman" w:cs="Times New Roman"/>
                <w:b/>
                <w:sz w:val="28"/>
                <w:szCs w:val="28"/>
              </w:rPr>
              <w:t>К специалистам:</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Специальности укрупненной группы специальностей</w:t>
            </w:r>
          </w:p>
          <w:p w:rsidR="00F918AA" w:rsidRPr="00AE0060" w:rsidRDefault="00F918AA" w:rsidP="00F918AA">
            <w:pPr>
              <w:tabs>
                <w:tab w:val="left" w:pos="9033"/>
              </w:tabs>
              <w:spacing w:after="0" w:line="240" w:lineRule="auto"/>
              <w:rPr>
                <w:rFonts w:ascii="Times New Roman" w:hAnsi="Times New Roman" w:cs="Times New Roman"/>
                <w:sz w:val="28"/>
                <w:szCs w:val="28"/>
              </w:rPr>
            </w:pPr>
            <w:r w:rsidRPr="00AE0060">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p>
          <w:p w:rsidR="00F918AA" w:rsidRPr="00AE0060" w:rsidRDefault="00F918AA" w:rsidP="00F918AA">
            <w:pPr>
              <w:tabs>
                <w:tab w:val="left" w:pos="9033"/>
              </w:tabs>
              <w:spacing w:after="0" w:line="240" w:lineRule="auto"/>
              <w:rPr>
                <w:rFonts w:ascii="Times New Roman" w:hAnsi="Times New Roman" w:cs="Times New Roman"/>
                <w:sz w:val="28"/>
                <w:szCs w:val="28"/>
              </w:rPr>
            </w:pPr>
          </w:p>
          <w:p w:rsidR="00F918AA" w:rsidRPr="00AE0060" w:rsidRDefault="00F918AA" w:rsidP="00F918AA">
            <w:pPr>
              <w:tabs>
                <w:tab w:val="left" w:pos="9033"/>
              </w:tabs>
              <w:spacing w:after="0" w:line="240" w:lineRule="auto"/>
              <w:rPr>
                <w:rFonts w:ascii="Times New Roman" w:hAnsi="Times New Roman" w:cs="Times New Roman"/>
                <w:bCs/>
                <w:sz w:val="28"/>
                <w:szCs w:val="28"/>
                <w:lang w:eastAsia="ru-RU"/>
              </w:rPr>
            </w:pPr>
            <w:r w:rsidRPr="00AE0060">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AE0060" w:rsidRDefault="00F918AA" w:rsidP="00F918AA">
            <w:pPr>
              <w:tabs>
                <w:tab w:val="left" w:pos="9033"/>
              </w:tabs>
              <w:spacing w:after="0" w:line="240" w:lineRule="auto"/>
              <w:rPr>
                <w:rFonts w:ascii="Times New Roman" w:hAnsi="Times New Roman" w:cs="Times New Roman"/>
                <w:sz w:val="28"/>
                <w:szCs w:val="28"/>
              </w:rPr>
            </w:pPr>
          </w:p>
          <w:p w:rsidR="00F918AA" w:rsidRPr="00AE0060" w:rsidRDefault="00F918AA" w:rsidP="00F918AA">
            <w:pPr>
              <w:spacing w:after="0" w:line="240" w:lineRule="auto"/>
              <w:rPr>
                <w:rFonts w:ascii="Times New Roman" w:hAnsi="Times New Roman" w:cs="Times New Roman"/>
                <w:sz w:val="28"/>
                <w:szCs w:val="28"/>
                <w:lang w:eastAsia="ru-RU"/>
              </w:rPr>
            </w:pPr>
            <w:r w:rsidRPr="00AE0060">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AE0060" w:rsidTr="00F918AA">
        <w:tc>
          <w:tcPr>
            <w:tcW w:w="3318" w:type="dxa"/>
            <w:vMerge w:val="restart"/>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345"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0.1., 0.13., 0.16., 0.18., 0.21., 0.22., 0.23., 0.28., 0.31., 0.32., 0.37., 0.39., 17.1., 17.2., 17.3., 17.4., 17.5.</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AE0060" w:rsidTr="00F918AA">
        <w:tc>
          <w:tcPr>
            <w:tcW w:w="3318" w:type="dxa"/>
            <w:vMerge/>
          </w:tcPr>
          <w:p w:rsidR="00F918AA" w:rsidRPr="00AE0060" w:rsidRDefault="00F918AA" w:rsidP="00F918AA">
            <w:pPr>
              <w:spacing w:after="0" w:line="240" w:lineRule="auto"/>
              <w:jc w:val="center"/>
              <w:rPr>
                <w:rFonts w:ascii="Times New Roman" w:hAnsi="Times New Roman" w:cs="Times New Roman"/>
                <w:sz w:val="28"/>
                <w:szCs w:val="28"/>
              </w:rPr>
            </w:pPr>
          </w:p>
        </w:tc>
        <w:tc>
          <w:tcPr>
            <w:tcW w:w="3345"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2. Иные профессиональные знания</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об основных направлениях и приоритетах государственной политики в области регулирования оборота культурных ценностей.</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14.1., 14.2.</w:t>
            </w:r>
          </w:p>
        </w:tc>
      </w:tr>
      <w:tr w:rsidR="00F918AA" w:rsidRPr="00AE0060" w:rsidTr="00F918AA">
        <w:tc>
          <w:tcPr>
            <w:tcW w:w="6663" w:type="dxa"/>
            <w:gridSpan w:val="2"/>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анализа механизмов  финансирования деятельности,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мероприятий;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AE0060">
              <w:rPr>
                <w:rFonts w:ascii="Times New Roman" w:hAnsi="Times New Roman" w:cs="Times New Roman"/>
                <w:sz w:val="28"/>
                <w:szCs w:val="28"/>
              </w:rPr>
              <w:t>бизнес-планирования</w:t>
            </w:r>
            <w:proofErr w:type="spellEnd"/>
            <w:proofErr w:type="gramEnd"/>
            <w:r w:rsidRPr="00AE0060">
              <w:rPr>
                <w:rFonts w:ascii="Times New Roman" w:hAnsi="Times New Roman" w:cs="Times New Roman"/>
                <w:sz w:val="28"/>
                <w:szCs w:val="28"/>
              </w:rPr>
              <w:t>;</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AE0060" w:rsidRDefault="00F918AA" w:rsidP="00F918AA">
            <w:pPr>
              <w:spacing w:after="0"/>
              <w:rPr>
                <w:rFonts w:ascii="Times New Roman" w:hAnsi="Times New Roman" w:cs="Times New Roman"/>
                <w:sz w:val="28"/>
                <w:szCs w:val="28"/>
              </w:rPr>
            </w:pPr>
            <w:r w:rsidRPr="00AE0060">
              <w:rPr>
                <w:rFonts w:ascii="Times New Roman" w:hAnsi="Times New Roman" w:cs="Times New Roman"/>
                <w:sz w:val="28"/>
                <w:szCs w:val="28"/>
              </w:rPr>
              <w:t xml:space="preserve">Навыки формирования имиджа </w:t>
            </w:r>
            <w:proofErr w:type="spellStart"/>
            <w:r w:rsidRPr="00AE0060">
              <w:rPr>
                <w:rFonts w:ascii="Times New Roman" w:hAnsi="Times New Roman" w:cs="Times New Roman"/>
                <w:sz w:val="28"/>
                <w:szCs w:val="28"/>
              </w:rPr>
              <w:t>социокультурного</w:t>
            </w:r>
            <w:proofErr w:type="spellEnd"/>
            <w:r w:rsidRPr="00AE0060">
              <w:rPr>
                <w:rFonts w:ascii="Times New Roman" w:hAnsi="Times New Roman" w:cs="Times New Roman"/>
                <w:sz w:val="28"/>
                <w:szCs w:val="28"/>
              </w:rPr>
              <w:t xml:space="preserve"> учреждения и отдельного сотрудника в современных </w:t>
            </w:r>
            <w:proofErr w:type="gramStart"/>
            <w:r w:rsidRPr="00AE0060">
              <w:rPr>
                <w:rFonts w:ascii="Times New Roman" w:hAnsi="Times New Roman" w:cs="Times New Roman"/>
                <w:sz w:val="28"/>
                <w:szCs w:val="28"/>
              </w:rPr>
              <w:t>условиях</w:t>
            </w:r>
            <w:proofErr w:type="gramEnd"/>
            <w:r w:rsidRPr="00AE0060">
              <w:rPr>
                <w:rFonts w:ascii="Times New Roman" w:hAnsi="Times New Roman" w:cs="Times New Roman"/>
                <w:sz w:val="28"/>
                <w:szCs w:val="28"/>
              </w:rPr>
              <w:t xml:space="preserve">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преобразований, </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Навыки  </w:t>
            </w:r>
            <w:proofErr w:type="spellStart"/>
            <w:r w:rsidRPr="00AE0060">
              <w:rPr>
                <w:rFonts w:ascii="Times New Roman" w:hAnsi="Times New Roman" w:cs="Times New Roman"/>
                <w:sz w:val="28"/>
                <w:szCs w:val="28"/>
              </w:rPr>
              <w:t>командообразования</w:t>
            </w:r>
            <w:proofErr w:type="spellEnd"/>
            <w:r w:rsidRPr="00AE0060">
              <w:rPr>
                <w:rFonts w:ascii="Times New Roman" w:hAnsi="Times New Roman" w:cs="Times New Roman"/>
                <w:sz w:val="28"/>
                <w:szCs w:val="28"/>
              </w:rPr>
              <w:t xml:space="preserve"> для реализации </w:t>
            </w:r>
            <w:proofErr w:type="spellStart"/>
            <w:r w:rsidRPr="00AE0060">
              <w:rPr>
                <w:rFonts w:ascii="Times New Roman" w:hAnsi="Times New Roman" w:cs="Times New Roman"/>
                <w:sz w:val="28"/>
                <w:szCs w:val="28"/>
              </w:rPr>
              <w:t>социокультурных</w:t>
            </w:r>
            <w:proofErr w:type="spellEnd"/>
            <w:r w:rsidRPr="00AE0060">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18"/>
        <w:gridCol w:w="3345"/>
        <w:gridCol w:w="8221"/>
      </w:tblGrid>
      <w:tr w:rsidR="00F918AA" w:rsidRPr="00AE0060" w:rsidTr="00F918AA">
        <w:tc>
          <w:tcPr>
            <w:tcW w:w="14884" w:type="dxa"/>
            <w:gridSpan w:val="3"/>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F918AA" w:rsidRPr="00AE0060" w:rsidTr="00F918AA">
        <w:tc>
          <w:tcPr>
            <w:tcW w:w="6663" w:type="dxa"/>
            <w:gridSpan w:val="2"/>
          </w:tcPr>
          <w:p w:rsidR="00F918AA" w:rsidRPr="00AE0060" w:rsidRDefault="00F918AA" w:rsidP="008A400B">
            <w:pPr>
              <w:pStyle w:val="a3"/>
              <w:numPr>
                <w:ilvl w:val="0"/>
                <w:numId w:val="41"/>
              </w:numPr>
              <w:spacing w:after="0" w:line="240" w:lineRule="auto"/>
              <w:jc w:val="center"/>
              <w:rPr>
                <w:rFonts w:ascii="Times New Roman" w:hAnsi="Times New Roman" w:cs="Times New Roman"/>
                <w:b/>
                <w:sz w:val="28"/>
                <w:szCs w:val="28"/>
              </w:rPr>
            </w:pPr>
            <w:r w:rsidRPr="00AE0060">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AE0060" w:rsidRDefault="00F918AA" w:rsidP="00F918AA">
            <w:pPr>
              <w:pStyle w:val="3"/>
              <w:tabs>
                <w:tab w:val="left" w:pos="9033"/>
              </w:tabs>
              <w:spacing w:before="0"/>
              <w:rPr>
                <w:rFonts w:eastAsiaTheme="minorHAnsi"/>
                <w:b w:val="0"/>
                <w:bCs w:val="0"/>
                <w:sz w:val="28"/>
                <w:szCs w:val="28"/>
              </w:rPr>
            </w:pPr>
            <w:r w:rsidRPr="00AE0060">
              <w:rPr>
                <w:sz w:val="28"/>
                <w:szCs w:val="28"/>
              </w:rPr>
              <w:t xml:space="preserve"> </w:t>
            </w:r>
            <w:r w:rsidRPr="00AE0060">
              <w:rPr>
                <w:rFonts w:eastAsiaTheme="minorHAnsi"/>
                <w:b w:val="0"/>
                <w:bCs w:val="0"/>
                <w:sz w:val="28"/>
                <w:szCs w:val="28"/>
              </w:rPr>
              <w:t xml:space="preserve">Среднее профессиональное образование по программам </w:t>
            </w:r>
            <w:proofErr w:type="gramStart"/>
            <w:r w:rsidRPr="00AE0060">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AE0060">
              <w:rPr>
                <w:rFonts w:eastAsiaTheme="minorHAnsi"/>
                <w:b w:val="0"/>
                <w:bCs w:val="0"/>
                <w:sz w:val="28"/>
                <w:szCs w:val="28"/>
              </w:rPr>
              <w:t xml:space="preserve"> образования «Экономика и управление», «Юриспруденция».</w:t>
            </w:r>
          </w:p>
          <w:p w:rsidR="00F918AA" w:rsidRPr="00AE0060" w:rsidRDefault="00F918AA" w:rsidP="00F918AA">
            <w:pPr>
              <w:spacing w:after="0" w:line="240" w:lineRule="auto"/>
              <w:rPr>
                <w:rFonts w:ascii="Times New Roman" w:hAnsi="Times New Roman" w:cs="Times New Roman"/>
                <w:sz w:val="28"/>
                <w:szCs w:val="28"/>
                <w:lang w:eastAsia="ru-RU"/>
              </w:rPr>
            </w:pPr>
            <w:r w:rsidRPr="00AE0060">
              <w:rPr>
                <w:rFonts w:ascii="Times New Roman" w:hAnsi="Times New Roman" w:cs="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AE0060" w:rsidTr="00F918AA">
        <w:tc>
          <w:tcPr>
            <w:tcW w:w="3318" w:type="dxa"/>
            <w:vMerge w:val="restart"/>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w:t>
            </w:r>
            <w:r w:rsidRPr="00AE0060">
              <w:rPr>
                <w:rFonts w:ascii="Times New Roman" w:hAnsi="Times New Roman" w:cs="Times New Roman"/>
                <w:b/>
                <w:bCs/>
                <w:sz w:val="28"/>
                <w:szCs w:val="28"/>
              </w:rPr>
              <w:t>. Требования к профессиональным знаниям</w:t>
            </w:r>
          </w:p>
        </w:tc>
        <w:tc>
          <w:tcPr>
            <w:tcW w:w="3345"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 xml:space="preserve">0.1., 0.13., 0.16., 0.18., 0.21., 0.22., 0.23., 0.28., 0.31., 0.32., 0.37., 0.39., 17.1., 17.2., 17.3., 17.4., 17.5. </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AE0060" w:rsidTr="00F918AA">
        <w:tc>
          <w:tcPr>
            <w:tcW w:w="3318" w:type="dxa"/>
            <w:vMerge/>
          </w:tcPr>
          <w:p w:rsidR="00F918AA" w:rsidRPr="00AE0060" w:rsidRDefault="00F918AA" w:rsidP="00F918AA">
            <w:pPr>
              <w:spacing w:after="0" w:line="240" w:lineRule="auto"/>
              <w:jc w:val="center"/>
              <w:rPr>
                <w:rFonts w:ascii="Times New Roman" w:hAnsi="Times New Roman" w:cs="Times New Roman"/>
                <w:sz w:val="28"/>
                <w:szCs w:val="28"/>
              </w:rPr>
            </w:pPr>
          </w:p>
        </w:tc>
        <w:tc>
          <w:tcPr>
            <w:tcW w:w="3345" w:type="dxa"/>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rPr>
              <w:t>2. Иные профессиональные знания</w:t>
            </w:r>
          </w:p>
        </w:tc>
        <w:tc>
          <w:tcPr>
            <w:tcW w:w="8221" w:type="dxa"/>
          </w:tcPr>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AE0060" w:rsidRDefault="00F918AA" w:rsidP="00F918AA">
            <w:pPr>
              <w:pStyle w:val="a3"/>
              <w:spacing w:after="0" w:line="240" w:lineRule="auto"/>
              <w:ind w:left="0"/>
              <w:rPr>
                <w:rFonts w:ascii="Times New Roman" w:hAnsi="Times New Roman" w:cs="Times New Roman"/>
                <w:sz w:val="28"/>
                <w:szCs w:val="28"/>
              </w:rPr>
            </w:pPr>
            <w:r w:rsidRPr="00AE0060">
              <w:rPr>
                <w:rFonts w:ascii="Times New Roman" w:hAnsi="Times New Roman" w:cs="Times New Roman"/>
                <w:sz w:val="28"/>
                <w:szCs w:val="28"/>
              </w:rPr>
              <w:t>Знание об основных направлениях и приоритетах государственной политики в области регулирования оборота культурных ценностей.</w:t>
            </w:r>
          </w:p>
          <w:p w:rsidR="00F918AA" w:rsidRPr="00AE0060" w:rsidRDefault="00F918AA" w:rsidP="00F918AA">
            <w:pPr>
              <w:spacing w:after="0" w:line="240" w:lineRule="auto"/>
              <w:rPr>
                <w:rFonts w:ascii="Times New Roman" w:hAnsi="Times New Roman" w:cs="Times New Roman"/>
                <w:sz w:val="28"/>
                <w:szCs w:val="28"/>
              </w:rPr>
            </w:pPr>
            <w:r w:rsidRPr="00AE0060">
              <w:rPr>
                <w:rFonts w:ascii="Times New Roman" w:hAnsi="Times New Roman" w:cs="Times New Roman"/>
                <w:sz w:val="28"/>
                <w:szCs w:val="28"/>
              </w:rPr>
              <w:t>14.1., 14.2.</w:t>
            </w:r>
          </w:p>
        </w:tc>
      </w:tr>
      <w:tr w:rsidR="00F918AA" w:rsidRPr="00AE0060" w:rsidTr="00F918AA">
        <w:tc>
          <w:tcPr>
            <w:tcW w:w="6663" w:type="dxa"/>
            <w:gridSpan w:val="2"/>
          </w:tcPr>
          <w:p w:rsidR="00F918AA" w:rsidRPr="00AE0060" w:rsidRDefault="00F918AA" w:rsidP="00F918AA">
            <w:pPr>
              <w:spacing w:after="0" w:line="240" w:lineRule="auto"/>
              <w:jc w:val="center"/>
              <w:rPr>
                <w:rFonts w:ascii="Times New Roman" w:hAnsi="Times New Roman" w:cs="Times New Roman"/>
                <w:sz w:val="28"/>
                <w:szCs w:val="28"/>
              </w:rPr>
            </w:pPr>
            <w:r w:rsidRPr="00AE0060">
              <w:rPr>
                <w:rFonts w:ascii="Times New Roman" w:hAnsi="Times New Roman" w:cs="Times New Roman"/>
                <w:b/>
                <w:bCs/>
                <w:sz w:val="28"/>
                <w:szCs w:val="28"/>
                <w:lang w:val="en-US"/>
              </w:rPr>
              <w:t>III</w:t>
            </w:r>
            <w:r w:rsidRPr="00AE0060">
              <w:rPr>
                <w:rFonts w:ascii="Times New Roman" w:hAnsi="Times New Roman" w:cs="Times New Roman"/>
                <w:b/>
                <w:bCs/>
                <w:sz w:val="28"/>
                <w:szCs w:val="28"/>
              </w:rPr>
              <w:t>. Требования к профессиональным навыкам</w:t>
            </w:r>
          </w:p>
        </w:tc>
        <w:tc>
          <w:tcPr>
            <w:tcW w:w="8221" w:type="dxa"/>
          </w:tcPr>
          <w:p w:rsidR="00F918AA" w:rsidRPr="00AE0060" w:rsidRDefault="00F918AA" w:rsidP="00F918AA">
            <w:pPr>
              <w:spacing w:after="0" w:line="240" w:lineRule="auto"/>
              <w:rPr>
                <w:rFonts w:ascii="Times New Roman" w:hAnsi="Times New Roman" w:cs="Times New Roman"/>
                <w:sz w:val="28"/>
                <w:szCs w:val="28"/>
              </w:rPr>
            </w:pPr>
          </w:p>
        </w:tc>
      </w:tr>
    </w:tbl>
    <w:p w:rsidR="00F918AA" w:rsidRDefault="00F918AA" w:rsidP="00F918AA">
      <w:pPr>
        <w:spacing w:after="0"/>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FF0230" w:rsidRDefault="00F918AA" w:rsidP="00F918AA">
      <w:pPr>
        <w:spacing w:after="0" w:line="240" w:lineRule="auto"/>
        <w:ind w:firstLine="357"/>
        <w:jc w:val="center"/>
        <w:rPr>
          <w:rFonts w:ascii="Times New Roman" w:hAnsi="Times New Roman" w:cs="Times New Roman"/>
          <w:sz w:val="28"/>
          <w:szCs w:val="28"/>
          <w:lang w:eastAsia="ru-RU"/>
        </w:rPr>
      </w:pPr>
      <w:bookmarkStart w:id="18" w:name="МузейныйФонд"/>
      <w:bookmarkEnd w:id="18"/>
      <w:r w:rsidRPr="00FF0230">
        <w:rPr>
          <w:rFonts w:ascii="Times New Roman" w:hAnsi="Times New Roman" w:cs="Times New Roman"/>
          <w:sz w:val="28"/>
          <w:szCs w:val="28"/>
          <w:lang w:eastAsia="ru-RU"/>
        </w:rPr>
        <w:t>Управление Музейным фондом Российской Федерации</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b/>
          <w:sz w:val="28"/>
          <w:szCs w:val="28"/>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3261"/>
        <w:gridCol w:w="8221"/>
      </w:tblGrid>
      <w:tr w:rsidR="00F918AA" w:rsidRPr="00952B27" w:rsidTr="00F918AA">
        <w:tc>
          <w:tcPr>
            <w:tcW w:w="14884" w:type="dxa"/>
            <w:gridSpan w:val="3"/>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t>Категория «руководители» высшей группы должностей 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12"/>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магистрам: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управление», «Юриспруденция», «Менедж</w:t>
            </w:r>
            <w:r w:rsidRPr="00952B27">
              <w:rPr>
                <w:rFonts w:ascii="Times New Roman" w:hAnsi="Times New Roman" w:cs="Times New Roman"/>
                <w:sz w:val="28"/>
                <w:szCs w:val="28"/>
              </w:rPr>
              <w:softHyphen/>
              <w:t>мент», «Управ</w:t>
            </w:r>
            <w:r w:rsidRPr="00952B27">
              <w:rPr>
                <w:rFonts w:ascii="Times New Roman" w:hAnsi="Times New Roman" w:cs="Times New Roman"/>
                <w:sz w:val="28"/>
                <w:szCs w:val="28"/>
              </w:rPr>
              <w:softHyphen/>
              <w:t>ление персона</w:t>
            </w:r>
            <w:r w:rsidRPr="00952B27">
              <w:rPr>
                <w:rFonts w:ascii="Times New Roman" w:hAnsi="Times New Roman" w:cs="Times New Roman"/>
                <w:sz w:val="28"/>
                <w:szCs w:val="28"/>
              </w:rPr>
              <w:softHyphen/>
              <w:t>лом».</w:t>
            </w:r>
          </w:p>
          <w:p w:rsidR="00F918AA" w:rsidRPr="00952B27" w:rsidRDefault="00F918AA" w:rsidP="00F918AA">
            <w:pPr>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специалистам: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укрупненной группы специальностей</w:t>
            </w:r>
          </w:p>
          <w:p w:rsidR="00F918AA" w:rsidRPr="00952B27" w:rsidRDefault="00F918AA" w:rsidP="00F918AA">
            <w:pPr>
              <w:tabs>
                <w:tab w:val="left" w:pos="9033"/>
              </w:tabs>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p>
          <w:p w:rsidR="00F918AA" w:rsidRPr="00952B27" w:rsidRDefault="00F918AA" w:rsidP="00F918AA">
            <w:pPr>
              <w:tabs>
                <w:tab w:val="left" w:pos="9033"/>
              </w:tabs>
              <w:spacing w:after="0" w:line="240" w:lineRule="auto"/>
              <w:rPr>
                <w:rFonts w:ascii="Times New Roman" w:hAnsi="Times New Roman" w:cs="Times New Roman"/>
                <w:sz w:val="28"/>
                <w:szCs w:val="28"/>
              </w:rPr>
            </w:pPr>
          </w:p>
          <w:p w:rsidR="00F918AA" w:rsidRDefault="00F918AA" w:rsidP="00F918AA">
            <w:pPr>
              <w:tabs>
                <w:tab w:val="left" w:pos="9033"/>
              </w:tabs>
              <w:spacing w:after="0" w:line="240" w:lineRule="auto"/>
              <w:rPr>
                <w:rFonts w:ascii="Times New Roman" w:hAnsi="Times New Roman" w:cs="Times New Roman"/>
                <w:bCs/>
                <w:sz w:val="28"/>
                <w:szCs w:val="28"/>
                <w:lang w:eastAsia="ru-RU"/>
              </w:rPr>
            </w:pPr>
            <w:r w:rsidRPr="00952B27">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tabs>
                <w:tab w:val="left" w:pos="9033"/>
              </w:tabs>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952B27" w:rsidTr="00F918AA">
        <w:tc>
          <w:tcPr>
            <w:tcW w:w="3402"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261"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 xml:space="preserve">1. Профессиональные знания в области законодательства </w:t>
            </w:r>
            <w:r w:rsidRPr="00952B27">
              <w:rPr>
                <w:rFonts w:ascii="Times New Roman" w:hAnsi="Times New Roman" w:cs="Times New Roman"/>
                <w:b/>
                <w:bCs/>
                <w:sz w:val="28"/>
                <w:szCs w:val="28"/>
              </w:rPr>
              <w:lastRenderedPageBreak/>
              <w:t>Российской Федерации</w:t>
            </w:r>
          </w:p>
        </w:tc>
        <w:tc>
          <w:tcPr>
            <w:tcW w:w="8221"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952B27">
              <w:rPr>
                <w:rFonts w:ascii="Times New Roman" w:hAnsi="Times New Roman" w:cs="Times New Roman"/>
                <w:sz w:val="28"/>
                <w:szCs w:val="28"/>
              </w:rPr>
              <w:lastRenderedPageBreak/>
              <w:t>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0.1., 0.13., 0.14., 0.16., 0.18., 0.19., 0.20., 0.21., 0.28., 0.31., 0.32., 0.42., 0.44., 0.53., 0.54., 0.61., 0.62., 0.63., 0.64., 0.65., 0.68., 0.71., 0.85., 0.87., 0.92., 18.1., 18.2., 18.3., 18.4., 18.5., 18.6., 18.7., 18.8., 18.9., 18.10., 18.11., 18.12., 18.13., 18.14., 18.15., 18.16., 18.17.</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402"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3261"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221" w:type="dxa"/>
          </w:tcPr>
          <w:p w:rsidR="00F918AA" w:rsidRPr="00952B27" w:rsidRDefault="00F918AA" w:rsidP="00F918AA">
            <w:pPr>
              <w:spacing w:after="0"/>
              <w:rPr>
                <w:rFonts w:ascii="Times New Roman" w:hAnsi="Times New Roman" w:cs="Times New Roman"/>
                <w:color w:val="5B9BD5"/>
                <w:sz w:val="28"/>
                <w:szCs w:val="28"/>
              </w:rPr>
            </w:pPr>
            <w:r w:rsidRPr="00952B27">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0.1., 0.2., 15.1., 15.2., 15.3.</w:t>
            </w:r>
          </w:p>
        </w:tc>
      </w:tr>
      <w:tr w:rsidR="00F918AA" w:rsidRPr="00952B27" w:rsidTr="00F918AA">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221" w:type="dxa"/>
          </w:tcPr>
          <w:p w:rsidR="00F918AA" w:rsidRPr="00952B27" w:rsidRDefault="00F918AA" w:rsidP="00F918AA">
            <w:pPr>
              <w:pStyle w:val="a3"/>
              <w:spacing w:after="0" w:line="240" w:lineRule="auto"/>
              <w:ind w:left="5"/>
              <w:rPr>
                <w:rFonts w:ascii="Times New Roman" w:hAnsi="Times New Roman" w:cs="Times New Roman"/>
                <w:color w:val="000000"/>
                <w:sz w:val="28"/>
                <w:szCs w:val="28"/>
              </w:rPr>
            </w:pPr>
            <w:r w:rsidRPr="00952B27">
              <w:rPr>
                <w:rFonts w:ascii="Times New Roman" w:hAnsi="Times New Roman" w:cs="Times New Roman"/>
                <w:sz w:val="28"/>
                <w:szCs w:val="28"/>
              </w:rPr>
              <w:t>Навыки применения основных положений теорий мотивации для повышения эффективности управления персоналом;</w:t>
            </w:r>
          </w:p>
          <w:p w:rsidR="00F918AA" w:rsidRPr="00952B27" w:rsidRDefault="00F918AA" w:rsidP="00F918AA">
            <w:pPr>
              <w:pStyle w:val="a3"/>
              <w:spacing w:after="0" w:line="240" w:lineRule="auto"/>
              <w:ind w:left="5"/>
              <w:rPr>
                <w:rFonts w:ascii="Times New Roman" w:hAnsi="Times New Roman" w:cs="Times New Roman"/>
                <w:color w:val="000000"/>
                <w:sz w:val="28"/>
                <w:szCs w:val="28"/>
              </w:rPr>
            </w:pPr>
            <w:r w:rsidRPr="00952B27">
              <w:rPr>
                <w:rFonts w:ascii="Times New Roman" w:hAnsi="Times New Roman" w:cs="Times New Roman"/>
                <w:color w:val="000000"/>
                <w:sz w:val="28"/>
                <w:szCs w:val="28"/>
              </w:rPr>
              <w:t>Навыки оперативного принятия и реализации управленческих решений, адаптации к новой ситуации и принятия новых подходов в решении поставленных задач;</w:t>
            </w:r>
          </w:p>
          <w:p w:rsidR="00F918AA" w:rsidRPr="00952B27" w:rsidRDefault="00F918AA" w:rsidP="00F918AA">
            <w:pPr>
              <w:pStyle w:val="a3"/>
              <w:spacing w:after="0" w:line="240" w:lineRule="auto"/>
              <w:ind w:left="5"/>
              <w:rPr>
                <w:rFonts w:ascii="Times New Roman" w:hAnsi="Times New Roman" w:cs="Times New Roman"/>
                <w:color w:val="000000"/>
                <w:sz w:val="28"/>
                <w:szCs w:val="28"/>
              </w:rPr>
            </w:pPr>
            <w:r w:rsidRPr="00952B27">
              <w:rPr>
                <w:rFonts w:ascii="Times New Roman" w:hAnsi="Times New Roman" w:cs="Times New Roman"/>
                <w:color w:val="000000"/>
                <w:sz w:val="28"/>
                <w:szCs w:val="28"/>
              </w:rPr>
              <w:t xml:space="preserve">Навыки прогнозирования последствий принимаемых решений, умения </w:t>
            </w:r>
            <w:proofErr w:type="gramStart"/>
            <w:r w:rsidRPr="00952B27">
              <w:rPr>
                <w:rFonts w:ascii="Times New Roman" w:hAnsi="Times New Roman" w:cs="Times New Roman"/>
                <w:color w:val="000000"/>
                <w:sz w:val="28"/>
                <w:szCs w:val="28"/>
              </w:rPr>
              <w:t>анализировать и контролировать</w:t>
            </w:r>
            <w:proofErr w:type="gramEnd"/>
            <w:r w:rsidRPr="00952B27">
              <w:rPr>
                <w:rFonts w:ascii="Times New Roman" w:hAnsi="Times New Roman" w:cs="Times New Roman"/>
                <w:color w:val="000000"/>
                <w:sz w:val="28"/>
                <w:szCs w:val="28"/>
              </w:rPr>
              <w:t xml:space="preserve"> ход их выполнения, видеть перспективу, брать на себя ответственность за принятые решения и действия;</w:t>
            </w:r>
          </w:p>
          <w:p w:rsidR="00F918AA" w:rsidRPr="00952B27" w:rsidRDefault="00F918AA" w:rsidP="00F918AA">
            <w:pPr>
              <w:pStyle w:val="a3"/>
              <w:spacing w:after="0" w:line="240" w:lineRule="auto"/>
              <w:ind w:left="5"/>
              <w:rPr>
                <w:rFonts w:ascii="Times New Roman" w:hAnsi="Times New Roman" w:cs="Times New Roman"/>
                <w:color w:val="000000"/>
                <w:sz w:val="28"/>
                <w:szCs w:val="28"/>
              </w:rPr>
            </w:pPr>
            <w:r w:rsidRPr="00952B27">
              <w:rPr>
                <w:rFonts w:ascii="Times New Roman" w:hAnsi="Times New Roman" w:cs="Times New Roman"/>
                <w:color w:val="000000"/>
                <w:sz w:val="28"/>
                <w:szCs w:val="28"/>
              </w:rPr>
              <w:t>Навыки и умения анализировать, готовить предложения по устранению и разрешению причин возникающих проблем как профессионального, так и межличностного характера;</w:t>
            </w:r>
          </w:p>
          <w:p w:rsidR="00F918AA" w:rsidRPr="00952B27" w:rsidRDefault="00F918AA" w:rsidP="00F918AA">
            <w:pPr>
              <w:pStyle w:val="a3"/>
              <w:spacing w:after="0" w:line="240" w:lineRule="auto"/>
              <w:ind w:left="5"/>
              <w:rPr>
                <w:rFonts w:ascii="Times New Roman" w:hAnsi="Times New Roman" w:cs="Times New Roman"/>
                <w:color w:val="000000"/>
                <w:sz w:val="28"/>
                <w:szCs w:val="28"/>
              </w:rPr>
            </w:pPr>
            <w:r w:rsidRPr="00952B27">
              <w:rPr>
                <w:rFonts w:ascii="Times New Roman" w:hAnsi="Times New Roman" w:cs="Times New Roman"/>
                <w:color w:val="000000"/>
                <w:sz w:val="28"/>
                <w:szCs w:val="28"/>
              </w:rPr>
              <w:t>Навыки пользования современной оргтехникой и программными продуктами, редактирования документации на высоком стилистическом уровне;</w:t>
            </w:r>
          </w:p>
          <w:p w:rsidR="00F918AA" w:rsidRPr="00952B27" w:rsidRDefault="00F918AA" w:rsidP="00F918AA">
            <w:pPr>
              <w:pStyle w:val="a3"/>
              <w:spacing w:after="0" w:line="240" w:lineRule="auto"/>
              <w:ind w:left="5"/>
              <w:rPr>
                <w:rFonts w:ascii="Times New Roman" w:hAnsi="Times New Roman" w:cs="Times New Roman"/>
                <w:color w:val="000000"/>
                <w:sz w:val="28"/>
                <w:szCs w:val="28"/>
              </w:rPr>
            </w:pPr>
            <w:r w:rsidRPr="00952B27">
              <w:rPr>
                <w:rFonts w:ascii="Times New Roman" w:hAnsi="Times New Roman" w:cs="Times New Roman"/>
                <w:color w:val="000000"/>
                <w:sz w:val="28"/>
                <w:szCs w:val="28"/>
              </w:rPr>
              <w:t xml:space="preserve">Навыки квалифицированной работы с людьми по недопущению </w:t>
            </w:r>
            <w:r w:rsidRPr="00952B27">
              <w:rPr>
                <w:rFonts w:ascii="Times New Roman" w:hAnsi="Times New Roman" w:cs="Times New Roman"/>
                <w:color w:val="000000"/>
                <w:sz w:val="28"/>
                <w:szCs w:val="28"/>
              </w:rPr>
              <w:lastRenderedPageBreak/>
              <w:t>межличностных конфликтов;</w:t>
            </w:r>
          </w:p>
          <w:p w:rsidR="00F918AA" w:rsidRPr="00952B27" w:rsidRDefault="00F918AA" w:rsidP="00F918AA">
            <w:pPr>
              <w:pStyle w:val="a3"/>
              <w:spacing w:after="0" w:line="240" w:lineRule="auto"/>
              <w:ind w:left="5"/>
              <w:rPr>
                <w:rFonts w:ascii="Times New Roman" w:hAnsi="Times New Roman" w:cs="Times New Roman"/>
                <w:sz w:val="28"/>
                <w:szCs w:val="28"/>
              </w:rPr>
            </w:pPr>
            <w:r w:rsidRPr="00952B27">
              <w:rPr>
                <w:rFonts w:ascii="Times New Roman" w:hAnsi="Times New Roman" w:cs="Times New Roman"/>
                <w:color w:val="000000"/>
                <w:sz w:val="28"/>
                <w:szCs w:val="28"/>
              </w:rPr>
              <w:t>Навыки эффективного планирования служебного времени;</w:t>
            </w:r>
          </w:p>
          <w:p w:rsidR="00F918AA" w:rsidRPr="00952B27" w:rsidRDefault="00F918AA" w:rsidP="00F918AA">
            <w:pPr>
              <w:pStyle w:val="a3"/>
              <w:spacing w:after="0" w:line="240" w:lineRule="auto"/>
              <w:ind w:left="5"/>
              <w:rPr>
                <w:rFonts w:ascii="Times New Roman" w:hAnsi="Times New Roman" w:cs="Times New Roman"/>
                <w:sz w:val="28"/>
                <w:szCs w:val="28"/>
              </w:rPr>
            </w:pPr>
            <w:r w:rsidRPr="00952B27">
              <w:rPr>
                <w:rFonts w:ascii="Times New Roman" w:hAnsi="Times New Roman" w:cs="Times New Roman"/>
                <w:color w:val="000000"/>
                <w:sz w:val="28"/>
                <w:szCs w:val="28"/>
              </w:rPr>
              <w:t>Способность воспринимать конструктивную критику и признавать свою неправоту, проявлять гибкость и способность к компромиссам при решении проблем в конфликтных ситуациях, не допускать личностных конфликтов с сотрудниками и представителями вышестоящих органов</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4"/>
        <w:gridCol w:w="3369"/>
        <w:gridCol w:w="8221"/>
      </w:tblGrid>
      <w:tr w:rsidR="00F918AA" w:rsidRPr="00952B27" w:rsidTr="00F918AA">
        <w:tc>
          <w:tcPr>
            <w:tcW w:w="14884" w:type="dxa"/>
            <w:gridSpan w:val="3"/>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lastRenderedPageBreak/>
              <w:t>Категория «специалисты» главной группы должностей 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13"/>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магистрам: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управление», «Юриспруденция», «Менеджмент», «Управление персоналом».</w:t>
            </w:r>
          </w:p>
          <w:p w:rsidR="00F918AA" w:rsidRPr="00952B27" w:rsidRDefault="00F918AA" w:rsidP="00F918AA">
            <w:pPr>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специалистам: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укрупненной группы специальностей</w:t>
            </w:r>
          </w:p>
          <w:p w:rsidR="00F918AA" w:rsidRPr="00952B27" w:rsidRDefault="00F918AA" w:rsidP="00F918AA">
            <w:pPr>
              <w:tabs>
                <w:tab w:val="left" w:pos="9033"/>
              </w:tabs>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p>
          <w:p w:rsidR="00F918AA" w:rsidRPr="00952B27" w:rsidRDefault="00F918AA" w:rsidP="00F918AA">
            <w:pPr>
              <w:tabs>
                <w:tab w:val="left" w:pos="9033"/>
              </w:tabs>
              <w:spacing w:after="0" w:line="240" w:lineRule="auto"/>
              <w:rPr>
                <w:rFonts w:ascii="Times New Roman" w:hAnsi="Times New Roman" w:cs="Times New Roman"/>
                <w:sz w:val="28"/>
                <w:szCs w:val="28"/>
              </w:rPr>
            </w:pPr>
          </w:p>
          <w:p w:rsidR="00F918AA" w:rsidRDefault="00F918AA" w:rsidP="00F918AA">
            <w:pPr>
              <w:tabs>
                <w:tab w:val="left" w:pos="9033"/>
              </w:tabs>
              <w:spacing w:after="0" w:line="240" w:lineRule="auto"/>
              <w:rPr>
                <w:rFonts w:ascii="Times New Roman" w:hAnsi="Times New Roman" w:cs="Times New Roman"/>
                <w:bCs/>
                <w:sz w:val="28"/>
                <w:szCs w:val="28"/>
                <w:lang w:eastAsia="ru-RU"/>
              </w:rPr>
            </w:pPr>
            <w:r w:rsidRPr="00952B27">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tabs>
                <w:tab w:val="left" w:pos="9033"/>
              </w:tabs>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sz w:val="28"/>
                <w:szCs w:val="28"/>
                <w:lang w:eastAsia="ru-RU"/>
              </w:rPr>
            </w:pPr>
            <w:r w:rsidRPr="00952B27">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952B27" w:rsidTr="00F918AA">
        <w:tc>
          <w:tcPr>
            <w:tcW w:w="3294"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369"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0.1., 0.13., 0.14., 0.16., 0.18., 0.19., 0.20., 0.21., 0.28., 0.31., 0.32., 0.42., 0.44., 0.53., 0.54., 0.61., 0.62., 0.63., 0.64., 0.65., 0.68., 0.71., 0.85., 0.87., 0.92., 18.1., 18.2., 18.3., 18.4., 18.5., 18.6., 18.7., 18.8., 18.9., 18.10., 18.11., 18.12., 18.13., 18.14., 18.15., 18.16., 18.17.</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w:t>
            </w:r>
            <w:r w:rsidRPr="00952B27">
              <w:rPr>
                <w:rFonts w:ascii="Times New Roman" w:hAnsi="Times New Roman" w:cs="Times New Roman"/>
                <w:sz w:val="28"/>
                <w:szCs w:val="28"/>
              </w:rPr>
              <w:lastRenderedPageBreak/>
              <w:t>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294"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3369"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221" w:type="dxa"/>
          </w:tcPr>
          <w:p w:rsidR="00F918AA" w:rsidRPr="00952B27" w:rsidRDefault="00F918AA" w:rsidP="00F918AA">
            <w:pPr>
              <w:spacing w:after="0"/>
              <w:rPr>
                <w:rFonts w:ascii="Times New Roman" w:hAnsi="Times New Roman" w:cs="Times New Roman"/>
                <w:color w:val="5B9BD5"/>
                <w:sz w:val="28"/>
                <w:szCs w:val="28"/>
              </w:rPr>
            </w:pPr>
            <w:r w:rsidRPr="00952B27">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0.1., 0.2., 15.1., 15.2., 15.3.</w:t>
            </w:r>
          </w:p>
        </w:tc>
      </w:tr>
      <w:tr w:rsidR="00F918AA" w:rsidRPr="00952B27" w:rsidTr="00F918AA">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221"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проектов, программ, мероприятий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управления проектной деятельностью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952B27">
              <w:rPr>
                <w:rFonts w:ascii="Times New Roman" w:hAnsi="Times New Roman" w:cs="Times New Roman"/>
                <w:sz w:val="28"/>
                <w:szCs w:val="28"/>
              </w:rPr>
              <w:t>креативной</w:t>
            </w:r>
            <w:proofErr w:type="spellEnd"/>
            <w:r w:rsidRPr="00952B27">
              <w:rPr>
                <w:rFonts w:ascii="Times New Roman" w:hAnsi="Times New Roman" w:cs="Times New Roman"/>
                <w:sz w:val="28"/>
                <w:szCs w:val="28"/>
              </w:rPr>
              <w:t xml:space="preserve"> деятельности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формирования комплексной системы управления инновациями;</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w:t>
            </w:r>
            <w:r w:rsidRPr="00952B27">
              <w:rPr>
                <w:rFonts w:ascii="Times New Roman" w:hAnsi="Times New Roman" w:cs="Times New Roman"/>
                <w:sz w:val="28"/>
                <w:szCs w:val="28"/>
              </w:rPr>
              <w:lastRenderedPageBreak/>
              <w:t xml:space="preserve">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4"/>
        <w:gridCol w:w="3369"/>
        <w:gridCol w:w="8221"/>
      </w:tblGrid>
      <w:tr w:rsidR="00F918AA" w:rsidRPr="00952B27" w:rsidTr="00F918AA">
        <w:tc>
          <w:tcPr>
            <w:tcW w:w="14884" w:type="dxa"/>
            <w:gridSpan w:val="3"/>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lastRenderedPageBreak/>
              <w:t>Категория «специалисты» ведущей группы должностей 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14"/>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магистрам: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управление», «Юриспруденция», «Мен</w:t>
            </w:r>
            <w:r>
              <w:rPr>
                <w:rFonts w:ascii="Times New Roman" w:hAnsi="Times New Roman" w:cs="Times New Roman"/>
                <w:sz w:val="28"/>
                <w:szCs w:val="28"/>
              </w:rPr>
              <w:t>еджмент», «Управление персона</w:t>
            </w:r>
            <w:r w:rsidRPr="00952B27">
              <w:rPr>
                <w:rFonts w:ascii="Times New Roman" w:hAnsi="Times New Roman" w:cs="Times New Roman"/>
                <w:sz w:val="28"/>
                <w:szCs w:val="28"/>
              </w:rPr>
              <w:t>лом».</w:t>
            </w:r>
          </w:p>
          <w:p w:rsidR="00F918AA" w:rsidRPr="00952B27" w:rsidRDefault="00F918AA" w:rsidP="00F918AA">
            <w:pPr>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специалистам: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укрупненной группы специальностей</w:t>
            </w:r>
          </w:p>
          <w:p w:rsidR="00F918AA" w:rsidRPr="00952B27" w:rsidRDefault="00F918AA" w:rsidP="00F918AA">
            <w:pPr>
              <w:tabs>
                <w:tab w:val="left" w:pos="9033"/>
              </w:tabs>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p>
          <w:p w:rsidR="00F918AA" w:rsidRPr="00952B27" w:rsidRDefault="00F918AA" w:rsidP="00F918AA">
            <w:pPr>
              <w:tabs>
                <w:tab w:val="left" w:pos="9033"/>
              </w:tabs>
              <w:spacing w:after="0" w:line="240" w:lineRule="auto"/>
              <w:rPr>
                <w:rFonts w:ascii="Times New Roman" w:hAnsi="Times New Roman" w:cs="Times New Roman"/>
                <w:sz w:val="28"/>
                <w:szCs w:val="28"/>
              </w:rPr>
            </w:pPr>
          </w:p>
          <w:p w:rsidR="00F918AA" w:rsidRPr="00952B27" w:rsidRDefault="00F918AA" w:rsidP="00F918AA">
            <w:pPr>
              <w:tabs>
                <w:tab w:val="left" w:pos="9033"/>
              </w:tabs>
              <w:spacing w:after="0" w:line="240" w:lineRule="auto"/>
              <w:rPr>
                <w:rFonts w:ascii="Times New Roman" w:hAnsi="Times New Roman" w:cs="Times New Roman"/>
                <w:bCs/>
                <w:sz w:val="28"/>
                <w:szCs w:val="28"/>
                <w:lang w:eastAsia="ru-RU"/>
              </w:rPr>
            </w:pPr>
            <w:r w:rsidRPr="00952B27">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tabs>
                <w:tab w:val="left" w:pos="9033"/>
              </w:tabs>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sz w:val="28"/>
                <w:szCs w:val="28"/>
                <w:lang w:eastAsia="ru-RU"/>
              </w:rPr>
            </w:pPr>
            <w:r w:rsidRPr="00952B27">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952B27" w:rsidTr="00F918AA">
        <w:tc>
          <w:tcPr>
            <w:tcW w:w="3294"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369"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0.1., 0.13., 0.14., 0.16., 0.18., 0.19., 0.20., 0.21., 0.28., 0.31., 0.32., 0.42., 0.44., 0.53., 0.54., 0.61., 0.62., 0.63., 0.64., 0.65., 0.68., 0.71., 0.85., 0.87., 0.92., 18.1., 18.2., 18.3., 18.4., 18.5., 18.6., 18.7., 18.8., 18.9., 18.10., 18.11., 18.12., 18.13., 18.14., 18.15., 18.16., 18.17.</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w:t>
            </w:r>
            <w:r w:rsidRPr="00952B27">
              <w:rPr>
                <w:rFonts w:ascii="Times New Roman" w:hAnsi="Times New Roman" w:cs="Times New Roman"/>
                <w:sz w:val="28"/>
                <w:szCs w:val="28"/>
              </w:rPr>
              <w:lastRenderedPageBreak/>
              <w:t>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294"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3369"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221"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15.1., 15.2., 15.3.</w:t>
            </w:r>
          </w:p>
        </w:tc>
      </w:tr>
      <w:tr w:rsidR="00F918AA" w:rsidRPr="00952B27" w:rsidTr="00F918AA">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221"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4"/>
        <w:gridCol w:w="3369"/>
        <w:gridCol w:w="8221"/>
      </w:tblGrid>
      <w:tr w:rsidR="00F918AA" w:rsidRPr="00952B27" w:rsidTr="00F918AA">
        <w:tc>
          <w:tcPr>
            <w:tcW w:w="14884" w:type="dxa"/>
            <w:gridSpan w:val="3"/>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lastRenderedPageBreak/>
              <w:t>Категория «специалисты» старшей группы должностей 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42"/>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бакалаврам:</w:t>
            </w:r>
            <w:r w:rsidRPr="00952B27">
              <w:rPr>
                <w:rFonts w:ascii="Times New Roman" w:hAnsi="Times New Roman" w:cs="Times New Roman"/>
                <w:sz w:val="28"/>
                <w:szCs w:val="28"/>
              </w:rPr>
              <w:t xml:space="preserve"> </w:t>
            </w:r>
          </w:p>
          <w:p w:rsidR="00F918AA"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управление», «Юриспруденция», «Мен</w:t>
            </w:r>
            <w:r>
              <w:rPr>
                <w:rFonts w:ascii="Times New Roman" w:hAnsi="Times New Roman" w:cs="Times New Roman"/>
                <w:sz w:val="28"/>
                <w:szCs w:val="28"/>
              </w:rPr>
              <w:t>еджмент», «Управление персона</w:t>
            </w:r>
            <w:r w:rsidRPr="00952B27">
              <w:rPr>
                <w:rFonts w:ascii="Times New Roman" w:hAnsi="Times New Roman" w:cs="Times New Roman"/>
                <w:sz w:val="28"/>
                <w:szCs w:val="28"/>
              </w:rPr>
              <w:t>лом».</w:t>
            </w:r>
          </w:p>
          <w:p w:rsidR="00F918AA" w:rsidRPr="00952B27" w:rsidRDefault="00F918AA" w:rsidP="00F918AA">
            <w:pPr>
              <w:spacing w:after="0" w:line="240" w:lineRule="auto"/>
              <w:rPr>
                <w:rFonts w:ascii="Times New Roman" w:hAnsi="Times New Roman" w:cs="Times New Roman"/>
                <w:b/>
                <w:sz w:val="28"/>
                <w:szCs w:val="28"/>
              </w:rPr>
            </w:pP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магистрам: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управление», «Юриспруденция», «Мен</w:t>
            </w:r>
            <w:r>
              <w:rPr>
                <w:rFonts w:ascii="Times New Roman" w:hAnsi="Times New Roman" w:cs="Times New Roman"/>
                <w:sz w:val="28"/>
                <w:szCs w:val="28"/>
              </w:rPr>
              <w:t>еджмент», «Управление персона</w:t>
            </w:r>
            <w:r w:rsidRPr="00952B27">
              <w:rPr>
                <w:rFonts w:ascii="Times New Roman" w:hAnsi="Times New Roman" w:cs="Times New Roman"/>
                <w:sz w:val="28"/>
                <w:szCs w:val="28"/>
              </w:rPr>
              <w:t>лом».</w:t>
            </w:r>
          </w:p>
          <w:p w:rsidR="00F918AA" w:rsidRPr="00952B27" w:rsidRDefault="00F918AA" w:rsidP="00F918AA">
            <w:pPr>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специалистам: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укрупненной группы специальностей</w:t>
            </w:r>
          </w:p>
          <w:p w:rsidR="00F918AA" w:rsidRPr="00952B27" w:rsidRDefault="00F918AA" w:rsidP="00F918AA">
            <w:pPr>
              <w:tabs>
                <w:tab w:val="left" w:pos="9033"/>
              </w:tabs>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p>
          <w:p w:rsidR="00F918AA" w:rsidRPr="00952B27" w:rsidRDefault="00F918AA" w:rsidP="00F918AA">
            <w:pPr>
              <w:tabs>
                <w:tab w:val="left" w:pos="9033"/>
              </w:tabs>
              <w:spacing w:after="0" w:line="240" w:lineRule="auto"/>
              <w:rPr>
                <w:rFonts w:ascii="Times New Roman" w:hAnsi="Times New Roman" w:cs="Times New Roman"/>
                <w:sz w:val="28"/>
                <w:szCs w:val="28"/>
              </w:rPr>
            </w:pPr>
          </w:p>
          <w:p w:rsidR="00F918AA" w:rsidRPr="00952B27" w:rsidRDefault="00F918AA" w:rsidP="00F918AA">
            <w:pPr>
              <w:tabs>
                <w:tab w:val="left" w:pos="9033"/>
              </w:tabs>
              <w:spacing w:after="0" w:line="240" w:lineRule="auto"/>
              <w:rPr>
                <w:rFonts w:ascii="Times New Roman" w:hAnsi="Times New Roman" w:cs="Times New Roman"/>
                <w:bCs/>
                <w:sz w:val="28"/>
                <w:szCs w:val="28"/>
                <w:lang w:eastAsia="ru-RU"/>
              </w:rPr>
            </w:pPr>
            <w:r w:rsidRPr="00952B27">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tabs>
                <w:tab w:val="left" w:pos="9033"/>
              </w:tabs>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sz w:val="28"/>
                <w:szCs w:val="28"/>
                <w:lang w:eastAsia="ru-RU"/>
              </w:rPr>
            </w:pPr>
            <w:r w:rsidRPr="00952B27">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952B27" w:rsidTr="00F918AA">
        <w:tc>
          <w:tcPr>
            <w:tcW w:w="3294"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369"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0.1., 0.13., 0.14., 0.16., 0.18., 0.19., 0.20., 0.21., 0.28., 18.1., 18.2., 18.3., 18.4., 18.5.</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294"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3369"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221"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15.1., 15.2., 15.3.</w:t>
            </w:r>
          </w:p>
        </w:tc>
      </w:tr>
      <w:tr w:rsidR="00F918AA" w:rsidRPr="00952B27" w:rsidTr="00F918AA">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221"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4"/>
        <w:gridCol w:w="3369"/>
        <w:gridCol w:w="8221"/>
      </w:tblGrid>
      <w:tr w:rsidR="00F918AA" w:rsidRPr="00952B27" w:rsidTr="00F918AA">
        <w:tc>
          <w:tcPr>
            <w:tcW w:w="14884" w:type="dxa"/>
            <w:gridSpan w:val="3"/>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43"/>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бакалаврам:</w:t>
            </w:r>
            <w:r w:rsidRPr="00952B27">
              <w:rPr>
                <w:rFonts w:ascii="Times New Roman" w:hAnsi="Times New Roman" w:cs="Times New Roman"/>
                <w:sz w:val="28"/>
                <w:szCs w:val="28"/>
              </w:rPr>
              <w:t xml:space="preserve"> </w:t>
            </w:r>
          </w:p>
          <w:p w:rsidR="00F918AA"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w:t>
            </w:r>
            <w:r>
              <w:rPr>
                <w:rFonts w:ascii="Times New Roman" w:hAnsi="Times New Roman" w:cs="Times New Roman"/>
                <w:sz w:val="28"/>
                <w:szCs w:val="28"/>
              </w:rPr>
              <w:t>ение», «Юриспруденция», «Менеджмент», «Управление персона</w:t>
            </w:r>
            <w:r w:rsidRPr="00952B27">
              <w:rPr>
                <w:rFonts w:ascii="Times New Roman" w:hAnsi="Times New Roman" w:cs="Times New Roman"/>
                <w:sz w:val="28"/>
                <w:szCs w:val="28"/>
              </w:rPr>
              <w:t>лом».</w:t>
            </w:r>
          </w:p>
          <w:p w:rsidR="00F918AA" w:rsidRPr="00952B27" w:rsidRDefault="00F918AA" w:rsidP="00F918AA">
            <w:pPr>
              <w:spacing w:after="0" w:line="240" w:lineRule="auto"/>
              <w:rPr>
                <w:rFonts w:ascii="Times New Roman" w:hAnsi="Times New Roman" w:cs="Times New Roman"/>
                <w:b/>
                <w:sz w:val="28"/>
                <w:szCs w:val="28"/>
              </w:rPr>
            </w:pP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магистрам: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w:t>
            </w:r>
            <w:r>
              <w:rPr>
                <w:rFonts w:ascii="Times New Roman" w:hAnsi="Times New Roman" w:cs="Times New Roman"/>
                <w:sz w:val="28"/>
                <w:szCs w:val="28"/>
              </w:rPr>
              <w:t>ение», «Юриспруденция», «Менедж</w:t>
            </w:r>
            <w:r w:rsidRPr="00952B27">
              <w:rPr>
                <w:rFonts w:ascii="Times New Roman" w:hAnsi="Times New Roman" w:cs="Times New Roman"/>
                <w:sz w:val="28"/>
                <w:szCs w:val="28"/>
              </w:rPr>
              <w:t>мент»,</w:t>
            </w:r>
            <w:r>
              <w:rPr>
                <w:rFonts w:ascii="Times New Roman" w:hAnsi="Times New Roman" w:cs="Times New Roman"/>
                <w:sz w:val="28"/>
                <w:szCs w:val="28"/>
              </w:rPr>
              <w:t xml:space="preserve"> «Управление персона</w:t>
            </w:r>
            <w:r w:rsidRPr="00952B27">
              <w:rPr>
                <w:rFonts w:ascii="Times New Roman" w:hAnsi="Times New Roman" w:cs="Times New Roman"/>
                <w:sz w:val="28"/>
                <w:szCs w:val="28"/>
              </w:rPr>
              <w:t>лом».</w:t>
            </w:r>
          </w:p>
          <w:p w:rsidR="00F918AA" w:rsidRPr="00952B27" w:rsidRDefault="00F918AA" w:rsidP="00F918AA">
            <w:pPr>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специалистам: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укрупненной группы специальностей</w:t>
            </w:r>
          </w:p>
          <w:p w:rsidR="00F918AA" w:rsidRPr="00952B27" w:rsidRDefault="00F918AA" w:rsidP="00F918AA">
            <w:pPr>
              <w:tabs>
                <w:tab w:val="left" w:pos="9033"/>
              </w:tabs>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p>
          <w:p w:rsidR="00F918AA" w:rsidRPr="00952B27" w:rsidRDefault="00F918AA" w:rsidP="00F918AA">
            <w:pPr>
              <w:tabs>
                <w:tab w:val="left" w:pos="9033"/>
              </w:tabs>
              <w:spacing w:after="0" w:line="240" w:lineRule="auto"/>
              <w:rPr>
                <w:rFonts w:ascii="Times New Roman" w:hAnsi="Times New Roman" w:cs="Times New Roman"/>
                <w:sz w:val="28"/>
                <w:szCs w:val="28"/>
              </w:rPr>
            </w:pPr>
          </w:p>
          <w:p w:rsidR="00F918AA" w:rsidRPr="00952B27" w:rsidRDefault="00F918AA" w:rsidP="00F918AA">
            <w:pPr>
              <w:tabs>
                <w:tab w:val="left" w:pos="9033"/>
              </w:tabs>
              <w:spacing w:after="0" w:line="240" w:lineRule="auto"/>
              <w:rPr>
                <w:rFonts w:ascii="Times New Roman" w:hAnsi="Times New Roman" w:cs="Times New Roman"/>
                <w:bCs/>
                <w:sz w:val="28"/>
                <w:szCs w:val="28"/>
                <w:lang w:eastAsia="ru-RU"/>
              </w:rPr>
            </w:pPr>
            <w:r w:rsidRPr="00952B27">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tabs>
                <w:tab w:val="left" w:pos="9033"/>
              </w:tabs>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sz w:val="28"/>
                <w:szCs w:val="28"/>
                <w:lang w:eastAsia="ru-RU"/>
              </w:rPr>
            </w:pPr>
            <w:r w:rsidRPr="00952B27">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952B27" w:rsidTr="00F918AA">
        <w:tc>
          <w:tcPr>
            <w:tcW w:w="3294"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369"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0.1., 0.13., 0.14., 0.16., 0.18., 0.19., 0.20., 0.21., 0.28., 18.1., 18.2., 18.3., 18.4., 18.5.</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294"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3369"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221"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15.1., 15.2., 15.3.</w:t>
            </w:r>
          </w:p>
        </w:tc>
      </w:tr>
      <w:tr w:rsidR="00F918AA" w:rsidRPr="00952B27" w:rsidTr="00F918AA">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221"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4"/>
        <w:gridCol w:w="3369"/>
        <w:gridCol w:w="8221"/>
      </w:tblGrid>
      <w:tr w:rsidR="00F918AA" w:rsidRPr="00952B27" w:rsidTr="00F918AA">
        <w:tc>
          <w:tcPr>
            <w:tcW w:w="14884" w:type="dxa"/>
            <w:gridSpan w:val="3"/>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44"/>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221" w:type="dxa"/>
          </w:tcPr>
          <w:p w:rsidR="00F918AA" w:rsidRPr="00952B27" w:rsidRDefault="00F918AA" w:rsidP="00F918AA">
            <w:pPr>
              <w:pStyle w:val="3"/>
              <w:tabs>
                <w:tab w:val="left" w:pos="9033"/>
              </w:tabs>
              <w:spacing w:before="0"/>
              <w:rPr>
                <w:rFonts w:eastAsiaTheme="minorHAnsi"/>
                <w:b w:val="0"/>
                <w:bCs w:val="0"/>
                <w:sz w:val="28"/>
                <w:szCs w:val="28"/>
              </w:rPr>
            </w:pPr>
            <w:r w:rsidRPr="00952B27">
              <w:rPr>
                <w:sz w:val="28"/>
                <w:szCs w:val="28"/>
              </w:rPr>
              <w:t xml:space="preserve"> </w:t>
            </w:r>
            <w:r w:rsidRPr="00952B27">
              <w:rPr>
                <w:rFonts w:eastAsiaTheme="minorHAnsi"/>
                <w:b w:val="0"/>
                <w:bCs w:val="0"/>
                <w:sz w:val="28"/>
                <w:szCs w:val="28"/>
              </w:rPr>
              <w:t xml:space="preserve">Среднее профессиональное образование по программам </w:t>
            </w:r>
            <w:proofErr w:type="gramStart"/>
            <w:r w:rsidRPr="00952B27">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952B27">
              <w:rPr>
                <w:rFonts w:eastAsiaTheme="minorHAnsi"/>
                <w:b w:val="0"/>
                <w:bCs w:val="0"/>
                <w:sz w:val="28"/>
                <w:szCs w:val="28"/>
              </w:rPr>
              <w:t xml:space="preserve"> образования «Экономика и управление», «Юриспруденция», «История и археология», «Искусствознание», «</w:t>
            </w:r>
            <w:proofErr w:type="spellStart"/>
            <w:r w:rsidRPr="00952B27">
              <w:rPr>
                <w:rFonts w:eastAsiaTheme="minorHAnsi"/>
                <w:b w:val="0"/>
                <w:bCs w:val="0"/>
                <w:sz w:val="28"/>
                <w:szCs w:val="28"/>
              </w:rPr>
              <w:t>Культуроведение</w:t>
            </w:r>
            <w:proofErr w:type="spellEnd"/>
            <w:r w:rsidRPr="00952B27">
              <w:rPr>
                <w:rFonts w:eastAsiaTheme="minorHAnsi"/>
                <w:b w:val="0"/>
                <w:bCs w:val="0"/>
                <w:sz w:val="28"/>
                <w:szCs w:val="28"/>
              </w:rPr>
              <w:t xml:space="preserve"> и </w:t>
            </w:r>
            <w:proofErr w:type="spellStart"/>
            <w:r w:rsidRPr="00952B27">
              <w:rPr>
                <w:rFonts w:eastAsiaTheme="minorHAnsi"/>
                <w:b w:val="0"/>
                <w:bCs w:val="0"/>
                <w:sz w:val="28"/>
                <w:szCs w:val="28"/>
              </w:rPr>
              <w:t>социокультурные</w:t>
            </w:r>
            <w:proofErr w:type="spellEnd"/>
            <w:r w:rsidRPr="00952B27">
              <w:rPr>
                <w:rFonts w:eastAsiaTheme="minorHAnsi"/>
                <w:b w:val="0"/>
                <w:bCs w:val="0"/>
                <w:sz w:val="28"/>
                <w:szCs w:val="28"/>
              </w:rPr>
              <w:t xml:space="preserve"> проекты».</w:t>
            </w:r>
          </w:p>
          <w:p w:rsidR="00F918AA" w:rsidRPr="00952B27" w:rsidRDefault="00F918AA" w:rsidP="00F918AA">
            <w:pPr>
              <w:spacing w:after="0" w:line="240" w:lineRule="auto"/>
              <w:rPr>
                <w:rFonts w:ascii="Times New Roman" w:hAnsi="Times New Roman" w:cs="Times New Roman"/>
                <w:sz w:val="28"/>
                <w:szCs w:val="28"/>
                <w:lang w:eastAsia="ru-RU"/>
              </w:rPr>
            </w:pPr>
            <w:r w:rsidRPr="00952B27">
              <w:rPr>
                <w:rFonts w:ascii="Times New Roman" w:hAnsi="Times New Roman" w:cs="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952B27" w:rsidTr="00F918AA">
        <w:tc>
          <w:tcPr>
            <w:tcW w:w="3294"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369"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221"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0.1., 0.13., 0.14., 0.16., 0.18., 0.19., 0.20., 0.21., 0.28., 18.1., 18.2., 18.3., 18.4., 18.5.</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294"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3369"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221"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15.1., 15.2.</w:t>
            </w:r>
          </w:p>
        </w:tc>
      </w:tr>
      <w:tr w:rsidR="00F918AA" w:rsidRPr="00952B27" w:rsidTr="00F918AA">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221" w:type="dxa"/>
          </w:tcPr>
          <w:p w:rsidR="00F918AA" w:rsidRPr="00952B27" w:rsidRDefault="00F918AA" w:rsidP="00F918AA">
            <w:pPr>
              <w:spacing w:after="0" w:line="240" w:lineRule="auto"/>
              <w:rPr>
                <w:rFonts w:ascii="Times New Roman" w:hAnsi="Times New Roman" w:cs="Times New Roman"/>
                <w:sz w:val="28"/>
                <w:szCs w:val="28"/>
              </w:rPr>
            </w:pPr>
          </w:p>
        </w:tc>
      </w:tr>
    </w:tbl>
    <w:p w:rsidR="00F918AA" w:rsidRDefault="00F918AA" w:rsidP="00F918AA">
      <w:pPr>
        <w:spacing w:after="0"/>
        <w:jc w:val="center"/>
        <w:rPr>
          <w:rFonts w:ascii="Times New Roman" w:hAnsi="Times New Roman"/>
          <w:b/>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287200" w:rsidRDefault="00F918AA" w:rsidP="00F918AA">
      <w:pPr>
        <w:spacing w:after="0" w:line="240" w:lineRule="auto"/>
        <w:ind w:firstLine="357"/>
        <w:jc w:val="center"/>
        <w:rPr>
          <w:rFonts w:ascii="Times New Roman" w:hAnsi="Times New Roman" w:cs="Times New Roman"/>
          <w:sz w:val="28"/>
          <w:szCs w:val="28"/>
          <w:lang w:eastAsia="ru-RU"/>
        </w:rPr>
      </w:pPr>
      <w:bookmarkStart w:id="19" w:name="СохранениеПопуляризация"/>
      <w:bookmarkEnd w:id="19"/>
      <w:r w:rsidRPr="00287200">
        <w:rPr>
          <w:rFonts w:ascii="Times New Roman" w:hAnsi="Times New Roman" w:cs="Times New Roman"/>
          <w:sz w:val="28"/>
          <w:szCs w:val="28"/>
          <w:lang w:eastAsia="ru-RU"/>
        </w:rPr>
        <w:t>Сохранение, использования и популяризация объектов культурного (археологического) наследия</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cs="Times New Roman"/>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2977"/>
        <w:gridCol w:w="8603"/>
      </w:tblGrid>
      <w:tr w:rsidR="00F918AA" w:rsidRPr="00952B27" w:rsidTr="00F918AA">
        <w:tc>
          <w:tcPr>
            <w:tcW w:w="15266" w:type="dxa"/>
            <w:gridSpan w:val="3"/>
          </w:tcPr>
          <w:p w:rsidR="00F918AA" w:rsidRPr="00952B27" w:rsidRDefault="00F918AA" w:rsidP="00F918AA">
            <w:p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Категория «руководителя» высшей группы должностей 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15"/>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03" w:type="dxa"/>
          </w:tcPr>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магистрам: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 «История», «Музейное дело и охрана памятников».</w:t>
            </w: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специалистам: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укрупненных групп «Государственное и муниципальное управление», «Юриспруденция», «Менеджмент (по отраслям)», «Менеджмент организации», «История», «Музейное дело и охрана памятников».</w:t>
            </w:r>
          </w:p>
          <w:p w:rsidR="00F918AA" w:rsidRPr="00952B27" w:rsidRDefault="00F918AA" w:rsidP="00F918AA">
            <w:pPr>
              <w:spacing w:after="0" w:line="240" w:lineRule="auto"/>
              <w:rPr>
                <w:rFonts w:ascii="Times New Roman" w:hAnsi="Times New Roman" w:cs="Times New Roman"/>
                <w:sz w:val="28"/>
                <w:szCs w:val="28"/>
              </w:rPr>
            </w:pPr>
          </w:p>
          <w:p w:rsidR="00F918AA" w:rsidRPr="00952B27" w:rsidRDefault="00F918AA" w:rsidP="00F918AA">
            <w:pPr>
              <w:spacing w:after="0" w:line="240" w:lineRule="auto"/>
              <w:rPr>
                <w:rStyle w:val="120"/>
                <w:sz w:val="28"/>
                <w:szCs w:val="28"/>
              </w:rPr>
            </w:pPr>
            <w:r w:rsidRPr="00952B27">
              <w:rPr>
                <w:rFonts w:ascii="Times New Roman" w:hAnsi="Times New Roman" w:cs="Times New Roman"/>
                <w:sz w:val="28"/>
                <w:szCs w:val="28"/>
              </w:rPr>
              <w:t>Иное направление подго</w:t>
            </w:r>
            <w:r w:rsidRPr="00952B27">
              <w:rPr>
                <w:rFonts w:ascii="Times New Roman" w:hAnsi="Times New Roman" w:cs="Times New Roman"/>
                <w:sz w:val="28"/>
                <w:szCs w:val="28"/>
              </w:rPr>
              <w:softHyphen/>
              <w:t>товки (специальность), для которого законодательством об образовании Российской Федерации установлено со</w:t>
            </w:r>
            <w:r w:rsidRPr="00952B27">
              <w:rPr>
                <w:rFonts w:ascii="Times New Roman" w:hAnsi="Times New Roman" w:cs="Times New Roman"/>
                <w:sz w:val="28"/>
                <w:szCs w:val="28"/>
              </w:rPr>
              <w:softHyphen/>
              <w:t>ответствие на</w:t>
            </w:r>
            <w:r w:rsidRPr="00952B27">
              <w:rPr>
                <w:rFonts w:ascii="Times New Roman" w:hAnsi="Times New Roman" w:cs="Times New Roman"/>
                <w:sz w:val="28"/>
                <w:szCs w:val="28"/>
              </w:rPr>
              <w:softHyphen/>
              <w:t>правлению подготовки (специально</w:t>
            </w:r>
            <w:r w:rsidRPr="00952B27">
              <w:rPr>
                <w:rStyle w:val="120"/>
                <w:sz w:val="28"/>
                <w:szCs w:val="28"/>
              </w:rPr>
              <w:t>сти), указанному в предыду</w:t>
            </w:r>
            <w:r w:rsidRPr="00952B27">
              <w:rPr>
                <w:rStyle w:val="120"/>
                <w:sz w:val="28"/>
                <w:szCs w:val="28"/>
              </w:rPr>
              <w:softHyphen/>
              <w:t>щих перечнях профессий, специальностей и направлений подготовки;</w:t>
            </w:r>
          </w:p>
          <w:p w:rsidR="00F918AA" w:rsidRPr="00952B27" w:rsidRDefault="00F918AA" w:rsidP="00F918AA">
            <w:pPr>
              <w:spacing w:after="0" w:line="240" w:lineRule="auto"/>
              <w:rPr>
                <w:rStyle w:val="120"/>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Style w:val="120"/>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952B27" w:rsidTr="00F918AA">
        <w:tc>
          <w:tcPr>
            <w:tcW w:w="3686"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2977"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 xml:space="preserve">1. Профессиональные знания в области </w:t>
            </w:r>
            <w:r w:rsidRPr="00952B27">
              <w:rPr>
                <w:rFonts w:ascii="Times New Roman" w:hAnsi="Times New Roman" w:cs="Times New Roman"/>
                <w:b/>
                <w:bCs/>
                <w:sz w:val="28"/>
                <w:szCs w:val="28"/>
              </w:rPr>
              <w:lastRenderedPageBreak/>
              <w:t>законодательства Российской Федерации</w:t>
            </w:r>
          </w:p>
        </w:tc>
        <w:tc>
          <w:tcPr>
            <w:tcW w:w="8603" w:type="dxa"/>
          </w:tcPr>
          <w:p w:rsidR="00F918AA" w:rsidRPr="00952B27" w:rsidRDefault="00F918AA" w:rsidP="00F918AA">
            <w:pPr>
              <w:autoSpaceDE w:val="0"/>
              <w:autoSpaceDN w:val="0"/>
              <w:adjustRightInd w:val="0"/>
              <w:spacing w:after="0" w:line="240" w:lineRule="auto"/>
              <w:ind w:left="113" w:right="57"/>
              <w:rPr>
                <w:rFonts w:ascii="Times New Roman" w:hAnsi="Times New Roman" w:cs="Times New Roman"/>
                <w:sz w:val="28"/>
                <w:szCs w:val="28"/>
              </w:rPr>
            </w:pPr>
            <w:r w:rsidRPr="00952B27">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952B27">
              <w:rPr>
                <w:rFonts w:ascii="Times New Roman" w:hAnsi="Times New Roman" w:cs="Times New Roman"/>
                <w:sz w:val="28"/>
                <w:szCs w:val="28"/>
              </w:rPr>
              <w:lastRenderedPageBreak/>
              <w:t xml:space="preserve">профессиональной служебной деятельности «Управление в сфере культуры, кинематографии, туризма и архивного дела»: </w:t>
            </w:r>
          </w:p>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0.1., 0.9., 0.10., 0.12., 0.13., 0.16., 0.18., 0.21., 0.32., 0.37., 0.39., 0.40., 0.41., 0.65., 0.68., 0.69., 0.85., 0.87., 0.92., 19.1., 19.2., 19.3., 19.4., 19.5., 19.6., 19.7., 19.8., 19.9., 19.10., 19.11.</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686"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2977"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03"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952B27" w:rsidRDefault="00F918AA" w:rsidP="00F918AA">
            <w:pPr>
              <w:pStyle w:val="a3"/>
              <w:spacing w:after="0" w:line="240" w:lineRule="auto"/>
              <w:ind w:left="0"/>
              <w:rPr>
                <w:rFonts w:ascii="Times New Roman" w:hAnsi="Times New Roman" w:cs="Times New Roman"/>
                <w:sz w:val="28"/>
                <w:szCs w:val="28"/>
              </w:rPr>
            </w:pPr>
            <w:r w:rsidRPr="00952B27">
              <w:rPr>
                <w:rFonts w:ascii="Times New Roman" w:hAnsi="Times New Roman" w:cs="Times New Roman"/>
                <w:sz w:val="28"/>
                <w:szCs w:val="28"/>
              </w:rPr>
              <w:t>0.1., 0.2., 16.1., 16.2.</w:t>
            </w:r>
          </w:p>
        </w:tc>
      </w:tr>
      <w:tr w:rsidR="00F918AA" w:rsidRPr="00952B27" w:rsidTr="00F918AA">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03"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проектов, программ, мероприятий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управления проектной деятельностью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w:t>
            </w:r>
            <w:r w:rsidRPr="00952B27">
              <w:rPr>
                <w:rFonts w:ascii="Times New Roman" w:hAnsi="Times New Roman" w:cs="Times New Roman"/>
                <w:sz w:val="28"/>
                <w:szCs w:val="28"/>
              </w:rPr>
              <w:lastRenderedPageBreak/>
              <w:t xml:space="preserve">территории, конкретного учреждения;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952B27">
              <w:rPr>
                <w:rFonts w:ascii="Times New Roman" w:hAnsi="Times New Roman" w:cs="Times New Roman"/>
                <w:sz w:val="28"/>
                <w:szCs w:val="28"/>
              </w:rPr>
              <w:t>креативной</w:t>
            </w:r>
            <w:proofErr w:type="spellEnd"/>
            <w:r w:rsidRPr="00952B27">
              <w:rPr>
                <w:rFonts w:ascii="Times New Roman" w:hAnsi="Times New Roman" w:cs="Times New Roman"/>
                <w:sz w:val="28"/>
                <w:szCs w:val="28"/>
              </w:rPr>
              <w:t xml:space="preserve"> деятельности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формирования комплексной системы управления инновациями;</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p w:rsidR="00F918AA" w:rsidRPr="00952B27" w:rsidRDefault="00F918AA" w:rsidP="00F918AA">
            <w:pPr>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Навыки организации и проведения археологических полевых работ, опыт работы с археологическими предметами;</w:t>
            </w:r>
          </w:p>
          <w:p w:rsidR="00F918AA" w:rsidRPr="00952B27" w:rsidRDefault="00F918AA" w:rsidP="00F918AA">
            <w:pPr>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Владение методологией системного анализа, методами извлечения знаний в области археологии.</w:t>
            </w:r>
          </w:p>
        </w:tc>
      </w:tr>
    </w:tbl>
    <w:p w:rsidR="00F918AA" w:rsidRDefault="00F918AA" w:rsidP="00F918AA">
      <w:pPr>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404"/>
        <w:gridCol w:w="8603"/>
      </w:tblGrid>
      <w:tr w:rsidR="00F918AA" w:rsidRPr="00952B27" w:rsidTr="00F918AA">
        <w:tc>
          <w:tcPr>
            <w:tcW w:w="15266" w:type="dxa"/>
            <w:gridSpan w:val="3"/>
          </w:tcPr>
          <w:p w:rsidR="00F918AA" w:rsidRPr="00952B27" w:rsidRDefault="00F918AA" w:rsidP="00F918AA">
            <w:p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16"/>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03" w:type="dxa"/>
          </w:tcPr>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sz w:val="28"/>
                <w:szCs w:val="28"/>
                <w:lang w:eastAsia="ru-RU"/>
              </w:rPr>
              <w:t xml:space="preserve"> </w:t>
            </w:r>
            <w:r w:rsidRPr="00952B27">
              <w:rPr>
                <w:rFonts w:ascii="Times New Roman" w:hAnsi="Times New Roman" w:cs="Times New Roman"/>
                <w:b/>
                <w:sz w:val="28"/>
                <w:szCs w:val="28"/>
              </w:rPr>
              <w:t>К магистрам: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управление», «Менедж</w:t>
            </w:r>
            <w:r w:rsidRPr="00952B27">
              <w:rPr>
                <w:rFonts w:ascii="Times New Roman" w:hAnsi="Times New Roman" w:cs="Times New Roman"/>
                <w:sz w:val="28"/>
                <w:szCs w:val="28"/>
              </w:rPr>
              <w:softHyphen/>
              <w:t>мент», «Управ</w:t>
            </w:r>
            <w:r w:rsidRPr="00952B27">
              <w:rPr>
                <w:rFonts w:ascii="Times New Roman" w:hAnsi="Times New Roman" w:cs="Times New Roman"/>
                <w:sz w:val="28"/>
                <w:szCs w:val="28"/>
              </w:rPr>
              <w:softHyphen/>
              <w:t>ление персона</w:t>
            </w:r>
            <w:r w:rsidRPr="00952B27">
              <w:rPr>
                <w:rFonts w:ascii="Times New Roman" w:hAnsi="Times New Roman" w:cs="Times New Roman"/>
                <w:sz w:val="28"/>
                <w:szCs w:val="28"/>
              </w:rPr>
              <w:softHyphen/>
              <w:t>лом», «Юрис</w:t>
            </w:r>
            <w:r w:rsidRPr="00952B27">
              <w:rPr>
                <w:rFonts w:ascii="Times New Roman" w:hAnsi="Times New Roman" w:cs="Times New Roman"/>
                <w:sz w:val="28"/>
                <w:szCs w:val="28"/>
              </w:rPr>
              <w:softHyphen/>
              <w:t>пруденция», «История», «Музейное дело и охрана памятников».</w:t>
            </w: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специалистам: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укрупненных групп специ</w:t>
            </w:r>
            <w:r w:rsidRPr="00952B27">
              <w:rPr>
                <w:rFonts w:ascii="Times New Roman" w:hAnsi="Times New Roman" w:cs="Times New Roman"/>
                <w:sz w:val="28"/>
                <w:szCs w:val="28"/>
              </w:rPr>
              <w:softHyphen/>
              <w:t>альности «Государст</w:t>
            </w:r>
            <w:r w:rsidRPr="00952B27">
              <w:rPr>
                <w:rFonts w:ascii="Times New Roman" w:hAnsi="Times New Roman" w:cs="Times New Roman"/>
                <w:sz w:val="28"/>
                <w:szCs w:val="28"/>
              </w:rPr>
              <w:softHyphen/>
              <w:t>венное и муни</w:t>
            </w:r>
            <w:r w:rsidRPr="00952B27">
              <w:rPr>
                <w:rFonts w:ascii="Times New Roman" w:hAnsi="Times New Roman" w:cs="Times New Roman"/>
                <w:sz w:val="28"/>
                <w:szCs w:val="28"/>
              </w:rPr>
              <w:softHyphen/>
              <w:t>ципальное управление», «Юриспруденция», «Менеджмент (по отраслям)», «Менеджмент организации», «История», «Музейное дело и охрана памятников», «Документоведение и документационное обеспечение управления».</w:t>
            </w:r>
          </w:p>
          <w:p w:rsidR="00F918AA" w:rsidRPr="00952B27" w:rsidRDefault="00F918AA" w:rsidP="00F918AA">
            <w:pPr>
              <w:spacing w:after="0" w:line="240" w:lineRule="auto"/>
              <w:rPr>
                <w:rFonts w:ascii="Times New Roman" w:hAnsi="Times New Roman" w:cs="Times New Roman"/>
                <w:sz w:val="28"/>
                <w:szCs w:val="28"/>
              </w:rPr>
            </w:pPr>
          </w:p>
          <w:p w:rsidR="00F918AA" w:rsidRPr="00952B27" w:rsidRDefault="00F918AA" w:rsidP="00F918AA">
            <w:pPr>
              <w:spacing w:after="0" w:line="240" w:lineRule="auto"/>
              <w:rPr>
                <w:rStyle w:val="120"/>
                <w:sz w:val="28"/>
                <w:szCs w:val="28"/>
              </w:rPr>
            </w:pPr>
            <w:r w:rsidRPr="00952B27">
              <w:rPr>
                <w:rFonts w:ascii="Times New Roman" w:hAnsi="Times New Roman" w:cs="Times New Roman"/>
                <w:sz w:val="28"/>
                <w:szCs w:val="28"/>
              </w:rPr>
              <w:t>Иное направление подго</w:t>
            </w:r>
            <w:r w:rsidRPr="00952B27">
              <w:rPr>
                <w:rFonts w:ascii="Times New Roman" w:hAnsi="Times New Roman" w:cs="Times New Roman"/>
                <w:sz w:val="28"/>
                <w:szCs w:val="28"/>
              </w:rPr>
              <w:softHyphen/>
              <w:t>товки (специальность), для которого законодательством об образовании Российской Федерации установлено со</w:t>
            </w:r>
            <w:r w:rsidRPr="00952B27">
              <w:rPr>
                <w:rFonts w:ascii="Times New Roman" w:hAnsi="Times New Roman" w:cs="Times New Roman"/>
                <w:sz w:val="28"/>
                <w:szCs w:val="28"/>
              </w:rPr>
              <w:softHyphen/>
              <w:t>ответствие на</w:t>
            </w:r>
            <w:r w:rsidRPr="00952B27">
              <w:rPr>
                <w:rFonts w:ascii="Times New Roman" w:hAnsi="Times New Roman" w:cs="Times New Roman"/>
                <w:sz w:val="28"/>
                <w:szCs w:val="28"/>
              </w:rPr>
              <w:softHyphen/>
              <w:t>правлению подготовки (специально</w:t>
            </w:r>
            <w:r w:rsidRPr="00952B27">
              <w:rPr>
                <w:rStyle w:val="120"/>
                <w:sz w:val="28"/>
                <w:szCs w:val="28"/>
              </w:rPr>
              <w:t>сти), указанному в предыду</w:t>
            </w:r>
            <w:r w:rsidRPr="00952B27">
              <w:rPr>
                <w:rStyle w:val="120"/>
                <w:sz w:val="28"/>
                <w:szCs w:val="28"/>
              </w:rPr>
              <w:softHyphen/>
              <w:t>щих перечнях профессий, специальностей и направлений подготовки;</w:t>
            </w:r>
          </w:p>
          <w:p w:rsidR="00F918AA" w:rsidRPr="00952B27" w:rsidRDefault="00F918AA" w:rsidP="00F918AA">
            <w:pPr>
              <w:spacing w:after="0" w:line="240" w:lineRule="auto"/>
              <w:rPr>
                <w:rStyle w:val="120"/>
                <w:sz w:val="28"/>
                <w:szCs w:val="28"/>
              </w:rPr>
            </w:pPr>
          </w:p>
          <w:p w:rsidR="00F918AA" w:rsidRPr="00952B27" w:rsidRDefault="00F918AA" w:rsidP="00F918AA">
            <w:pPr>
              <w:spacing w:after="0" w:line="240" w:lineRule="auto"/>
              <w:rPr>
                <w:rFonts w:ascii="Times New Roman" w:hAnsi="Times New Roman" w:cs="Times New Roman"/>
                <w:sz w:val="28"/>
                <w:szCs w:val="28"/>
                <w:lang w:eastAsia="ru-RU"/>
              </w:rPr>
            </w:pPr>
            <w:r w:rsidRPr="00952B27">
              <w:rPr>
                <w:rStyle w:val="120"/>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952B27" w:rsidTr="00F918AA">
        <w:tc>
          <w:tcPr>
            <w:tcW w:w="3259"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404"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03" w:type="dxa"/>
          </w:tcPr>
          <w:p w:rsidR="00F918AA" w:rsidRPr="00952B27" w:rsidRDefault="00F918AA" w:rsidP="00F918AA">
            <w:pPr>
              <w:autoSpaceDE w:val="0"/>
              <w:autoSpaceDN w:val="0"/>
              <w:adjustRightInd w:val="0"/>
              <w:spacing w:after="0" w:line="240" w:lineRule="auto"/>
              <w:ind w:left="113" w:right="57"/>
              <w:rPr>
                <w:rFonts w:ascii="Times New Roman" w:hAnsi="Times New Roman" w:cs="Times New Roman"/>
                <w:sz w:val="28"/>
                <w:szCs w:val="28"/>
              </w:rPr>
            </w:pPr>
            <w:r w:rsidRPr="00952B2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0.1., 0.9., 0.10., 0.12., 0.13., 0.16., 0.18., 0.21., 0.32., 0.37., 0.39., 0.40., 0.41., 0.65., 0.68., 0.69., 0.85., 0.87., 0.92., 19.1., 19.2., 19.3., 19.4., 19.5., 19.6., 19.7., 19.8., 19.9., 19.10., 19.11.</w:t>
            </w:r>
          </w:p>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952B27">
              <w:rPr>
                <w:rFonts w:ascii="Times New Roman" w:hAnsi="Times New Roman" w:cs="Times New Roman"/>
                <w:sz w:val="28"/>
                <w:szCs w:val="28"/>
              </w:rPr>
              <w:lastRenderedPageBreak/>
              <w:t>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259"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3404"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03"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0.1., 0.2., 16.1., 16.2.</w:t>
            </w:r>
          </w:p>
        </w:tc>
      </w:tr>
      <w:tr w:rsidR="00F918AA" w:rsidRPr="00952B27" w:rsidTr="00F918AA">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03"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проектов, программ, мероприятий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управления проектной деятельностью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952B27">
              <w:rPr>
                <w:rFonts w:ascii="Times New Roman" w:hAnsi="Times New Roman" w:cs="Times New Roman"/>
                <w:sz w:val="28"/>
                <w:szCs w:val="28"/>
              </w:rPr>
              <w:t>креативной</w:t>
            </w:r>
            <w:proofErr w:type="spellEnd"/>
            <w:r w:rsidRPr="00952B27">
              <w:rPr>
                <w:rFonts w:ascii="Times New Roman" w:hAnsi="Times New Roman" w:cs="Times New Roman"/>
                <w:sz w:val="28"/>
                <w:szCs w:val="28"/>
              </w:rPr>
              <w:t xml:space="preserve"> деятельности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формирования комплексной системы управления инновациями;</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w:t>
            </w:r>
            <w:r w:rsidRPr="00952B27">
              <w:rPr>
                <w:rFonts w:ascii="Times New Roman" w:hAnsi="Times New Roman" w:cs="Times New Roman"/>
                <w:sz w:val="28"/>
                <w:szCs w:val="28"/>
              </w:rPr>
              <w:lastRenderedPageBreak/>
              <w:t>проектов, программ и мероприятий;</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Опыт участия в археологических полевых </w:t>
            </w:r>
            <w:proofErr w:type="gramStart"/>
            <w:r w:rsidRPr="00952B27">
              <w:rPr>
                <w:rFonts w:ascii="Times New Roman" w:hAnsi="Times New Roman" w:cs="Times New Roman"/>
                <w:sz w:val="28"/>
                <w:szCs w:val="28"/>
              </w:rPr>
              <w:t>работах</w:t>
            </w:r>
            <w:proofErr w:type="gramEnd"/>
            <w:r w:rsidRPr="00952B27">
              <w:rPr>
                <w:rFonts w:ascii="Times New Roman" w:hAnsi="Times New Roman" w:cs="Times New Roman"/>
                <w:sz w:val="28"/>
                <w:szCs w:val="28"/>
              </w:rPr>
              <w:t xml:space="preserve">;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работы с археологическими предметами.  </w:t>
            </w:r>
          </w:p>
        </w:tc>
      </w:tr>
    </w:tbl>
    <w:p w:rsidR="00F918AA" w:rsidRDefault="00F918AA" w:rsidP="00F918AA">
      <w:pPr>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404"/>
        <w:gridCol w:w="8603"/>
      </w:tblGrid>
      <w:tr w:rsidR="00F918AA" w:rsidRPr="00952B27" w:rsidTr="00F918AA">
        <w:tc>
          <w:tcPr>
            <w:tcW w:w="15266" w:type="dxa"/>
            <w:gridSpan w:val="3"/>
          </w:tcPr>
          <w:p w:rsidR="00F918AA" w:rsidRPr="00952B27" w:rsidRDefault="00F918AA" w:rsidP="00F918AA">
            <w:p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lastRenderedPageBreak/>
              <w:t>Категория «специалисты» ведущей группы должностей 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17"/>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03" w:type="dxa"/>
          </w:tcPr>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магистрам: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управление», «Менедж</w:t>
            </w:r>
            <w:r w:rsidRPr="00952B27">
              <w:rPr>
                <w:rFonts w:ascii="Times New Roman" w:hAnsi="Times New Roman" w:cs="Times New Roman"/>
                <w:sz w:val="28"/>
                <w:szCs w:val="28"/>
              </w:rPr>
              <w:softHyphen/>
              <w:t>мент», «Управ</w:t>
            </w:r>
            <w:r w:rsidRPr="00952B27">
              <w:rPr>
                <w:rFonts w:ascii="Times New Roman" w:hAnsi="Times New Roman" w:cs="Times New Roman"/>
                <w:sz w:val="28"/>
                <w:szCs w:val="28"/>
              </w:rPr>
              <w:softHyphen/>
              <w:t>ление персона</w:t>
            </w:r>
            <w:r w:rsidRPr="00952B27">
              <w:rPr>
                <w:rFonts w:ascii="Times New Roman" w:hAnsi="Times New Roman" w:cs="Times New Roman"/>
                <w:sz w:val="28"/>
                <w:szCs w:val="28"/>
              </w:rPr>
              <w:softHyphen/>
              <w:t>лом», «Юрис</w:t>
            </w:r>
            <w:r w:rsidRPr="00952B27">
              <w:rPr>
                <w:rFonts w:ascii="Times New Roman" w:hAnsi="Times New Roman" w:cs="Times New Roman"/>
                <w:sz w:val="28"/>
                <w:szCs w:val="28"/>
              </w:rPr>
              <w:softHyphen/>
              <w:t>пруденция», «История», «Музейное дело и охрана памятников».</w:t>
            </w: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специалистам: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укрупненных групп специ</w:t>
            </w:r>
            <w:r w:rsidRPr="00952B27">
              <w:rPr>
                <w:rFonts w:ascii="Times New Roman" w:hAnsi="Times New Roman" w:cs="Times New Roman"/>
                <w:sz w:val="28"/>
                <w:szCs w:val="28"/>
              </w:rPr>
              <w:softHyphen/>
              <w:t>альности «Государст</w:t>
            </w:r>
            <w:r w:rsidRPr="00952B27">
              <w:rPr>
                <w:rFonts w:ascii="Times New Roman" w:hAnsi="Times New Roman" w:cs="Times New Roman"/>
                <w:sz w:val="28"/>
                <w:szCs w:val="28"/>
              </w:rPr>
              <w:softHyphen/>
              <w:t>венное и муни</w:t>
            </w:r>
            <w:r w:rsidRPr="00952B27">
              <w:rPr>
                <w:rFonts w:ascii="Times New Roman" w:hAnsi="Times New Roman" w:cs="Times New Roman"/>
                <w:sz w:val="28"/>
                <w:szCs w:val="28"/>
              </w:rPr>
              <w:softHyphen/>
              <w:t>ципальное управление», «Менеджмент (по отраслям)», «Менеджмент организации», «История», «Музейное дело и охрана памятников», «Юриспруденция», «Документоведение и документационное обеспечение управления».</w:t>
            </w:r>
          </w:p>
          <w:p w:rsidR="00F918AA" w:rsidRPr="00952B27" w:rsidRDefault="00F918AA" w:rsidP="00F918AA">
            <w:pPr>
              <w:tabs>
                <w:tab w:val="left" w:pos="9033"/>
              </w:tabs>
              <w:spacing w:after="0" w:line="240" w:lineRule="auto"/>
              <w:rPr>
                <w:rFonts w:ascii="Times New Roman" w:hAnsi="Times New Roman" w:cs="Times New Roman"/>
                <w:bCs/>
                <w:sz w:val="28"/>
                <w:szCs w:val="28"/>
                <w:lang w:eastAsia="ru-RU"/>
              </w:rPr>
            </w:pPr>
          </w:p>
          <w:p w:rsidR="00F918AA" w:rsidRPr="00952B27" w:rsidRDefault="00F918AA" w:rsidP="00F918AA">
            <w:pPr>
              <w:tabs>
                <w:tab w:val="left" w:pos="9033"/>
              </w:tabs>
              <w:spacing w:after="0" w:line="240" w:lineRule="auto"/>
              <w:rPr>
                <w:rFonts w:ascii="Times New Roman" w:hAnsi="Times New Roman" w:cs="Times New Roman"/>
                <w:bCs/>
                <w:sz w:val="28"/>
                <w:szCs w:val="28"/>
                <w:lang w:eastAsia="ru-RU"/>
              </w:rPr>
            </w:pPr>
            <w:r w:rsidRPr="00952B27">
              <w:rPr>
                <w:rFonts w:ascii="Times New Roman" w:hAnsi="Times New Roman" w:cs="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tabs>
                <w:tab w:val="left" w:pos="9033"/>
              </w:tabs>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sz w:val="28"/>
                <w:szCs w:val="28"/>
                <w:lang w:eastAsia="ru-RU"/>
              </w:rPr>
            </w:pPr>
            <w:r w:rsidRPr="00952B27">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918AA" w:rsidRPr="00952B27" w:rsidTr="00F918AA">
        <w:tc>
          <w:tcPr>
            <w:tcW w:w="3259"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404"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03" w:type="dxa"/>
          </w:tcPr>
          <w:p w:rsidR="00F918AA" w:rsidRPr="00952B27" w:rsidRDefault="00F918AA" w:rsidP="00F918AA">
            <w:pPr>
              <w:autoSpaceDE w:val="0"/>
              <w:autoSpaceDN w:val="0"/>
              <w:adjustRightInd w:val="0"/>
              <w:spacing w:after="0" w:line="240" w:lineRule="auto"/>
              <w:ind w:left="113" w:right="57"/>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0.1., 0.9., 0.10., 0.12., 0.13., 0.16., 0.18., 0.21., 0.32., 0.37., 0.39., 0.40., 0.41., 0.65., 0.68., 0.69., 0.85., 0.87., 0.92., 19.1., 19.2., 19.3., 19.4., 19.5., 19.6., 19.7., 19.8., 19.9., 19.10., 19.11.</w:t>
            </w:r>
          </w:p>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w:t>
            </w:r>
            <w:r w:rsidRPr="00952B27">
              <w:rPr>
                <w:rFonts w:ascii="Times New Roman" w:hAnsi="Times New Roman" w:cs="Times New Roman"/>
                <w:sz w:val="28"/>
                <w:szCs w:val="28"/>
              </w:rPr>
              <w:lastRenderedPageBreak/>
              <w:t>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259"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3404"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03"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16.1., 16.2.</w:t>
            </w:r>
          </w:p>
        </w:tc>
      </w:tr>
      <w:tr w:rsidR="00F918AA" w:rsidRPr="00952B27" w:rsidTr="00F918AA">
        <w:trPr>
          <w:trHeight w:val="4767"/>
        </w:trPr>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03"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Опыт участия в археологических полевых </w:t>
            </w:r>
            <w:proofErr w:type="gramStart"/>
            <w:r w:rsidRPr="00952B27">
              <w:rPr>
                <w:rFonts w:ascii="Times New Roman" w:hAnsi="Times New Roman" w:cs="Times New Roman"/>
                <w:sz w:val="28"/>
                <w:szCs w:val="28"/>
              </w:rPr>
              <w:t>работах</w:t>
            </w:r>
            <w:proofErr w:type="gramEnd"/>
            <w:r w:rsidRPr="00952B27">
              <w:rPr>
                <w:rFonts w:ascii="Times New Roman" w:hAnsi="Times New Roman" w:cs="Times New Roman"/>
                <w:sz w:val="28"/>
                <w:szCs w:val="28"/>
              </w:rPr>
              <w:t xml:space="preserve">.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работы с археологическими предметами.  </w:t>
            </w:r>
          </w:p>
        </w:tc>
      </w:tr>
    </w:tbl>
    <w:p w:rsidR="00F918AA" w:rsidRDefault="00F918AA" w:rsidP="00F918AA">
      <w:pPr>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3261"/>
        <w:gridCol w:w="8603"/>
      </w:tblGrid>
      <w:tr w:rsidR="00F918AA" w:rsidRPr="00952B27" w:rsidTr="00F918AA">
        <w:tc>
          <w:tcPr>
            <w:tcW w:w="15266" w:type="dxa"/>
            <w:gridSpan w:val="3"/>
          </w:tcPr>
          <w:p w:rsidR="00F918AA" w:rsidRPr="00952B27" w:rsidRDefault="00F918AA" w:rsidP="00F918AA">
            <w:p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18"/>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03"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бакалаврам:</w:t>
            </w:r>
            <w:r w:rsidRPr="00952B27">
              <w:rPr>
                <w:rFonts w:ascii="Times New Roman" w:hAnsi="Times New Roman" w:cs="Times New Roman"/>
                <w:sz w:val="28"/>
                <w:szCs w:val="28"/>
              </w:rPr>
              <w:t xml:space="preserve"> </w:t>
            </w: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sz w:val="28"/>
                <w:szCs w:val="28"/>
              </w:rPr>
              <w:t>подготовки «Государственное и муниципальное управление», «Менедж</w:t>
            </w:r>
            <w:r w:rsidRPr="00952B27">
              <w:rPr>
                <w:rFonts w:ascii="Times New Roman" w:hAnsi="Times New Roman" w:cs="Times New Roman"/>
                <w:sz w:val="28"/>
                <w:szCs w:val="28"/>
              </w:rPr>
              <w:softHyphen/>
              <w:t>мент», «Управ</w:t>
            </w:r>
            <w:r w:rsidRPr="00952B27">
              <w:rPr>
                <w:rFonts w:ascii="Times New Roman" w:hAnsi="Times New Roman" w:cs="Times New Roman"/>
                <w:sz w:val="28"/>
                <w:szCs w:val="28"/>
              </w:rPr>
              <w:softHyphen/>
              <w:t>ление персона</w:t>
            </w:r>
            <w:r w:rsidRPr="00952B27">
              <w:rPr>
                <w:rFonts w:ascii="Times New Roman" w:hAnsi="Times New Roman" w:cs="Times New Roman"/>
                <w:sz w:val="28"/>
                <w:szCs w:val="28"/>
              </w:rPr>
              <w:softHyphen/>
              <w:t>лом», «Юрис</w:t>
            </w:r>
            <w:r w:rsidRPr="00952B27">
              <w:rPr>
                <w:rFonts w:ascii="Times New Roman" w:hAnsi="Times New Roman" w:cs="Times New Roman"/>
                <w:sz w:val="28"/>
                <w:szCs w:val="28"/>
              </w:rPr>
              <w:softHyphen/>
              <w:t>пруденция», «История», «Музейное дело и охрана памятников».</w:t>
            </w: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магистрам: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управление», «Менедж</w:t>
            </w:r>
            <w:r w:rsidRPr="00952B27">
              <w:rPr>
                <w:rFonts w:ascii="Times New Roman" w:hAnsi="Times New Roman" w:cs="Times New Roman"/>
                <w:sz w:val="28"/>
                <w:szCs w:val="28"/>
              </w:rPr>
              <w:softHyphen/>
              <w:t>мент», «Управ</w:t>
            </w:r>
            <w:r w:rsidRPr="00952B27">
              <w:rPr>
                <w:rFonts w:ascii="Times New Roman" w:hAnsi="Times New Roman" w:cs="Times New Roman"/>
                <w:sz w:val="28"/>
                <w:szCs w:val="28"/>
              </w:rPr>
              <w:softHyphen/>
              <w:t>ление персона</w:t>
            </w:r>
            <w:r w:rsidRPr="00952B27">
              <w:rPr>
                <w:rFonts w:ascii="Times New Roman" w:hAnsi="Times New Roman" w:cs="Times New Roman"/>
                <w:sz w:val="28"/>
                <w:szCs w:val="28"/>
              </w:rPr>
              <w:softHyphen/>
              <w:t>лом», «Юрис</w:t>
            </w:r>
            <w:r w:rsidRPr="00952B27">
              <w:rPr>
                <w:rFonts w:ascii="Times New Roman" w:hAnsi="Times New Roman" w:cs="Times New Roman"/>
                <w:sz w:val="28"/>
                <w:szCs w:val="28"/>
              </w:rPr>
              <w:softHyphen/>
              <w:t>пруденция», «История», «Музейное дело и охрана памятников».</w:t>
            </w: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специалистам: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укрупненных групп «Государственное и муниципальное управление», «Юриспруден</w:t>
            </w:r>
            <w:r w:rsidRPr="00952B27">
              <w:rPr>
                <w:rFonts w:ascii="Times New Roman" w:hAnsi="Times New Roman" w:cs="Times New Roman"/>
                <w:sz w:val="28"/>
                <w:szCs w:val="28"/>
              </w:rPr>
              <w:softHyphen/>
              <w:t>ция», «Менеджмент (по отраслям)», «Менеджмент организации», «История», «Музейное дело и охрана памятников».</w:t>
            </w:r>
          </w:p>
          <w:p w:rsidR="00F918AA" w:rsidRPr="00952B27" w:rsidRDefault="00F918AA" w:rsidP="00F918AA">
            <w:pPr>
              <w:spacing w:after="0" w:line="240" w:lineRule="auto"/>
              <w:rPr>
                <w:rFonts w:ascii="Times New Roman" w:hAnsi="Times New Roman" w:cs="Times New Roman"/>
                <w:sz w:val="28"/>
                <w:szCs w:val="28"/>
              </w:rPr>
            </w:pPr>
          </w:p>
          <w:p w:rsidR="00F918AA" w:rsidRPr="00952B27" w:rsidRDefault="00F918AA" w:rsidP="00F918AA">
            <w:pPr>
              <w:spacing w:after="0" w:line="240" w:lineRule="auto"/>
              <w:rPr>
                <w:rStyle w:val="120"/>
                <w:sz w:val="28"/>
                <w:szCs w:val="28"/>
              </w:rPr>
            </w:pPr>
            <w:r w:rsidRPr="00952B27">
              <w:rPr>
                <w:rFonts w:ascii="Times New Roman" w:hAnsi="Times New Roman" w:cs="Times New Roman"/>
                <w:sz w:val="28"/>
                <w:szCs w:val="28"/>
              </w:rPr>
              <w:t>Иное направление подго</w:t>
            </w:r>
            <w:r w:rsidRPr="00952B27">
              <w:rPr>
                <w:rFonts w:ascii="Times New Roman" w:hAnsi="Times New Roman" w:cs="Times New Roman"/>
                <w:sz w:val="28"/>
                <w:szCs w:val="28"/>
              </w:rPr>
              <w:softHyphen/>
              <w:t>товки (специальность), для которого законодательством об образовании Российской Федерации установлено со</w:t>
            </w:r>
            <w:r w:rsidRPr="00952B27">
              <w:rPr>
                <w:rFonts w:ascii="Times New Roman" w:hAnsi="Times New Roman" w:cs="Times New Roman"/>
                <w:sz w:val="28"/>
                <w:szCs w:val="28"/>
              </w:rPr>
              <w:softHyphen/>
              <w:t>ответствие на</w:t>
            </w:r>
            <w:r w:rsidRPr="00952B27">
              <w:rPr>
                <w:rFonts w:ascii="Times New Roman" w:hAnsi="Times New Roman" w:cs="Times New Roman"/>
                <w:sz w:val="28"/>
                <w:szCs w:val="28"/>
              </w:rPr>
              <w:softHyphen/>
              <w:t>правлению подготовки (специально</w:t>
            </w:r>
            <w:r w:rsidRPr="00952B27">
              <w:rPr>
                <w:rStyle w:val="120"/>
                <w:sz w:val="28"/>
                <w:szCs w:val="28"/>
              </w:rPr>
              <w:t>сти), указанному в предыду</w:t>
            </w:r>
            <w:r w:rsidRPr="00952B27">
              <w:rPr>
                <w:rStyle w:val="120"/>
                <w:sz w:val="28"/>
                <w:szCs w:val="28"/>
              </w:rPr>
              <w:softHyphen/>
              <w:t>щих перечнях профессий, специальностей и направлений подготовки;</w:t>
            </w:r>
          </w:p>
          <w:p w:rsidR="00F918AA" w:rsidRPr="00952B27" w:rsidRDefault="00F918AA" w:rsidP="00F918AA">
            <w:pPr>
              <w:spacing w:after="0" w:line="240" w:lineRule="auto"/>
              <w:rPr>
                <w:rStyle w:val="120"/>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Style w:val="120"/>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952B27" w:rsidTr="00F918AA">
        <w:tc>
          <w:tcPr>
            <w:tcW w:w="3402"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261"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03" w:type="dxa"/>
          </w:tcPr>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0.1., 0.9., 0.10., 0.12., 0.13., 0.16., 0.18., 0.21., 0.32., 19.1., 19.2., 19.3., 19.4., 19.5., 19.6.</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w:t>
            </w:r>
            <w:r w:rsidRPr="00952B27">
              <w:rPr>
                <w:rFonts w:ascii="Times New Roman" w:hAnsi="Times New Roman" w:cs="Times New Roman"/>
                <w:sz w:val="28"/>
                <w:szCs w:val="28"/>
              </w:rPr>
              <w:lastRenderedPageBreak/>
              <w:t>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402"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3261"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03"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16.1., 16.2.</w:t>
            </w:r>
          </w:p>
        </w:tc>
      </w:tr>
      <w:tr w:rsidR="00F918AA" w:rsidRPr="00952B27" w:rsidTr="00F918AA">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03"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p w:rsidR="00F918AA" w:rsidRPr="00952B27" w:rsidRDefault="00F918AA" w:rsidP="00F918AA">
            <w:pPr>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Навыки организации и проведения археологических полевых работ, опыт работы с археологическими предметами.</w:t>
            </w:r>
          </w:p>
        </w:tc>
      </w:tr>
    </w:tbl>
    <w:p w:rsidR="00F918AA" w:rsidRDefault="00F918AA" w:rsidP="00F918AA">
      <w:pPr>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3261"/>
        <w:gridCol w:w="8603"/>
      </w:tblGrid>
      <w:tr w:rsidR="00F918AA" w:rsidRPr="00952B27" w:rsidTr="00F918AA">
        <w:tc>
          <w:tcPr>
            <w:tcW w:w="15266" w:type="dxa"/>
            <w:gridSpan w:val="3"/>
          </w:tcPr>
          <w:p w:rsidR="00F918AA" w:rsidRPr="00952B27" w:rsidRDefault="00F918AA" w:rsidP="00F918AA">
            <w:p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18"/>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03"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бакалаврам:</w:t>
            </w:r>
            <w:r w:rsidRPr="00952B27">
              <w:rPr>
                <w:rFonts w:ascii="Times New Roman" w:hAnsi="Times New Roman" w:cs="Times New Roman"/>
                <w:sz w:val="28"/>
                <w:szCs w:val="28"/>
              </w:rPr>
              <w:t xml:space="preserve"> </w:t>
            </w: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sz w:val="28"/>
                <w:szCs w:val="28"/>
              </w:rPr>
              <w:t>подготовки «Государственное и муниципальное управление», «Менедж</w:t>
            </w:r>
            <w:r w:rsidRPr="00952B27">
              <w:rPr>
                <w:rFonts w:ascii="Times New Roman" w:hAnsi="Times New Roman" w:cs="Times New Roman"/>
                <w:sz w:val="28"/>
                <w:szCs w:val="28"/>
              </w:rPr>
              <w:softHyphen/>
              <w:t>мент», «Управ</w:t>
            </w:r>
            <w:r w:rsidRPr="00952B27">
              <w:rPr>
                <w:rFonts w:ascii="Times New Roman" w:hAnsi="Times New Roman" w:cs="Times New Roman"/>
                <w:sz w:val="28"/>
                <w:szCs w:val="28"/>
              </w:rPr>
              <w:softHyphen/>
              <w:t>ление персона</w:t>
            </w:r>
            <w:r w:rsidRPr="00952B27">
              <w:rPr>
                <w:rFonts w:ascii="Times New Roman" w:hAnsi="Times New Roman" w:cs="Times New Roman"/>
                <w:sz w:val="28"/>
                <w:szCs w:val="28"/>
              </w:rPr>
              <w:softHyphen/>
              <w:t>лом», «Юрис</w:t>
            </w:r>
            <w:r w:rsidRPr="00952B27">
              <w:rPr>
                <w:rFonts w:ascii="Times New Roman" w:hAnsi="Times New Roman" w:cs="Times New Roman"/>
                <w:sz w:val="28"/>
                <w:szCs w:val="28"/>
              </w:rPr>
              <w:softHyphen/>
              <w:t>пруденция», «История», «Музейное дело и охрана памятников».</w:t>
            </w: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магистрам: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направления подготовки «Государственное и муниципальное управление», «Менедж</w:t>
            </w:r>
            <w:r w:rsidRPr="00952B27">
              <w:rPr>
                <w:rFonts w:ascii="Times New Roman" w:hAnsi="Times New Roman" w:cs="Times New Roman"/>
                <w:sz w:val="28"/>
                <w:szCs w:val="28"/>
              </w:rPr>
              <w:softHyphen/>
              <w:t>мент», «Управ</w:t>
            </w:r>
            <w:r w:rsidRPr="00952B27">
              <w:rPr>
                <w:rFonts w:ascii="Times New Roman" w:hAnsi="Times New Roman" w:cs="Times New Roman"/>
                <w:sz w:val="28"/>
                <w:szCs w:val="28"/>
              </w:rPr>
              <w:softHyphen/>
              <w:t>ление персона</w:t>
            </w:r>
            <w:r w:rsidRPr="00952B27">
              <w:rPr>
                <w:rFonts w:ascii="Times New Roman" w:hAnsi="Times New Roman" w:cs="Times New Roman"/>
                <w:sz w:val="28"/>
                <w:szCs w:val="28"/>
              </w:rPr>
              <w:softHyphen/>
              <w:t>лом», «Юрис</w:t>
            </w:r>
            <w:r w:rsidRPr="00952B27">
              <w:rPr>
                <w:rFonts w:ascii="Times New Roman" w:hAnsi="Times New Roman" w:cs="Times New Roman"/>
                <w:sz w:val="28"/>
                <w:szCs w:val="28"/>
              </w:rPr>
              <w:softHyphen/>
              <w:t>пруденция», «История», «Музейное дело и охрана памятников».</w:t>
            </w:r>
          </w:p>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К специалистам:</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специальности укрупненных групп «Государственное и муниципальное управление», «Юриспруден</w:t>
            </w:r>
            <w:r w:rsidRPr="00952B27">
              <w:rPr>
                <w:rFonts w:ascii="Times New Roman" w:hAnsi="Times New Roman" w:cs="Times New Roman"/>
                <w:sz w:val="28"/>
                <w:szCs w:val="28"/>
              </w:rPr>
              <w:softHyphen/>
              <w:t>ция», «Менеджмент (по отраслям)», «Менеджмент организации», «История», «Музейное дело и охрана памятников».</w:t>
            </w:r>
          </w:p>
          <w:p w:rsidR="00F918AA" w:rsidRPr="00952B27" w:rsidRDefault="00F918AA" w:rsidP="00F918AA">
            <w:pPr>
              <w:spacing w:after="0" w:line="240" w:lineRule="auto"/>
              <w:rPr>
                <w:rFonts w:ascii="Times New Roman" w:hAnsi="Times New Roman" w:cs="Times New Roman"/>
                <w:sz w:val="28"/>
                <w:szCs w:val="28"/>
              </w:rPr>
            </w:pPr>
          </w:p>
          <w:p w:rsidR="00F918AA" w:rsidRPr="00952B27" w:rsidRDefault="00F918AA" w:rsidP="00F918AA">
            <w:pPr>
              <w:spacing w:after="0" w:line="240" w:lineRule="auto"/>
              <w:rPr>
                <w:rStyle w:val="120"/>
                <w:sz w:val="28"/>
                <w:szCs w:val="28"/>
              </w:rPr>
            </w:pPr>
            <w:r w:rsidRPr="00952B27">
              <w:rPr>
                <w:rFonts w:ascii="Times New Roman" w:hAnsi="Times New Roman" w:cs="Times New Roman"/>
                <w:sz w:val="28"/>
                <w:szCs w:val="28"/>
              </w:rPr>
              <w:t>Иное направление подго</w:t>
            </w:r>
            <w:r w:rsidRPr="00952B27">
              <w:rPr>
                <w:rFonts w:ascii="Times New Roman" w:hAnsi="Times New Roman" w:cs="Times New Roman"/>
                <w:sz w:val="28"/>
                <w:szCs w:val="28"/>
              </w:rPr>
              <w:softHyphen/>
              <w:t>товки (специальность), для которого законодательством об образовании Российской Федерации установлено со</w:t>
            </w:r>
            <w:r w:rsidRPr="00952B27">
              <w:rPr>
                <w:rFonts w:ascii="Times New Roman" w:hAnsi="Times New Roman" w:cs="Times New Roman"/>
                <w:sz w:val="28"/>
                <w:szCs w:val="28"/>
              </w:rPr>
              <w:softHyphen/>
              <w:t>ответствие на</w:t>
            </w:r>
            <w:r w:rsidRPr="00952B27">
              <w:rPr>
                <w:rFonts w:ascii="Times New Roman" w:hAnsi="Times New Roman" w:cs="Times New Roman"/>
                <w:sz w:val="28"/>
                <w:szCs w:val="28"/>
              </w:rPr>
              <w:softHyphen/>
              <w:t>правлению подготовки (специально</w:t>
            </w:r>
            <w:r w:rsidRPr="00952B27">
              <w:rPr>
                <w:rStyle w:val="120"/>
                <w:sz w:val="28"/>
                <w:szCs w:val="28"/>
              </w:rPr>
              <w:t>сти), указанному в предыду</w:t>
            </w:r>
            <w:r w:rsidRPr="00952B27">
              <w:rPr>
                <w:rStyle w:val="120"/>
                <w:sz w:val="28"/>
                <w:szCs w:val="28"/>
              </w:rPr>
              <w:softHyphen/>
              <w:t>щих перечнях профессий, специальностей и направлений подготовки;</w:t>
            </w:r>
          </w:p>
          <w:p w:rsidR="00F918AA" w:rsidRPr="00952B27" w:rsidRDefault="00F918AA" w:rsidP="00F918AA">
            <w:pPr>
              <w:spacing w:after="0" w:line="240" w:lineRule="auto"/>
              <w:rPr>
                <w:rStyle w:val="120"/>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Style w:val="120"/>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952B27" w:rsidTr="00F918AA">
        <w:tc>
          <w:tcPr>
            <w:tcW w:w="3402"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261"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03" w:type="dxa"/>
          </w:tcPr>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0.1., 0.9., 0.10., 0.12., 0.13., 0.16., 0.18., 0.21., 0.32., 19.1., 19.2., 19.3., 19.4., 19.5., 19.6.</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w:t>
            </w:r>
            <w:r w:rsidRPr="00952B27">
              <w:rPr>
                <w:rFonts w:ascii="Times New Roman" w:hAnsi="Times New Roman" w:cs="Times New Roman"/>
                <w:sz w:val="28"/>
                <w:szCs w:val="28"/>
              </w:rPr>
              <w:lastRenderedPageBreak/>
              <w:t>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402"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3261"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03"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952B27" w:rsidRDefault="00F918AA" w:rsidP="00F918AA">
            <w:pPr>
              <w:pStyle w:val="a3"/>
              <w:spacing w:after="0" w:line="240" w:lineRule="auto"/>
              <w:ind w:left="0"/>
              <w:rPr>
                <w:rFonts w:ascii="Times New Roman" w:hAnsi="Times New Roman" w:cs="Times New Roman"/>
                <w:sz w:val="28"/>
                <w:szCs w:val="28"/>
              </w:rPr>
            </w:pPr>
            <w:r w:rsidRPr="00952B27">
              <w:rPr>
                <w:rFonts w:ascii="Times New Roman" w:hAnsi="Times New Roman" w:cs="Times New Roman"/>
                <w:sz w:val="28"/>
                <w:szCs w:val="28"/>
              </w:rPr>
              <w:t>16.1., 16.2.</w:t>
            </w:r>
          </w:p>
        </w:tc>
      </w:tr>
      <w:tr w:rsidR="00F918AA" w:rsidRPr="00952B27" w:rsidTr="00F918AA">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03" w:type="dxa"/>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p w:rsidR="00F918AA" w:rsidRPr="00952B27" w:rsidRDefault="00F918AA" w:rsidP="00F918AA">
            <w:pPr>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Навыки организации и проведения археологических полевых работ, опыт работы с археологическими предметами.</w:t>
            </w:r>
          </w:p>
        </w:tc>
      </w:tr>
    </w:tbl>
    <w:p w:rsidR="00F918AA" w:rsidRDefault="00F918AA" w:rsidP="00F918AA">
      <w:pPr>
        <w:spacing w:after="0" w:line="240" w:lineRule="auto"/>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3261"/>
        <w:gridCol w:w="8603"/>
      </w:tblGrid>
      <w:tr w:rsidR="00F918AA" w:rsidRPr="00952B27" w:rsidTr="00F918AA">
        <w:tc>
          <w:tcPr>
            <w:tcW w:w="15266" w:type="dxa"/>
            <w:gridSpan w:val="3"/>
          </w:tcPr>
          <w:p w:rsidR="00F918AA" w:rsidRDefault="00F918AA" w:rsidP="00F918AA">
            <w:p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lastRenderedPageBreak/>
              <w:t xml:space="preserve">Категория «обеспечивающие специалисты» старшей и главной групп должностей </w:t>
            </w:r>
          </w:p>
          <w:p w:rsidR="00F918AA" w:rsidRPr="00952B27" w:rsidRDefault="00F918AA" w:rsidP="00F918AA">
            <w:p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государственной гражданской службы</w:t>
            </w:r>
          </w:p>
        </w:tc>
      </w:tr>
      <w:tr w:rsidR="00F918AA" w:rsidRPr="00952B27" w:rsidTr="00F918AA">
        <w:tc>
          <w:tcPr>
            <w:tcW w:w="6663" w:type="dxa"/>
            <w:gridSpan w:val="2"/>
          </w:tcPr>
          <w:p w:rsidR="00F918AA" w:rsidRPr="00952B27" w:rsidRDefault="00F918AA" w:rsidP="008A400B">
            <w:pPr>
              <w:pStyle w:val="a3"/>
              <w:numPr>
                <w:ilvl w:val="0"/>
                <w:numId w:val="18"/>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03" w:type="dxa"/>
          </w:tcPr>
          <w:p w:rsidR="00F918AA" w:rsidRPr="00952B27" w:rsidRDefault="00F918AA" w:rsidP="00F918AA">
            <w:pPr>
              <w:pStyle w:val="3"/>
              <w:tabs>
                <w:tab w:val="left" w:pos="9033"/>
              </w:tabs>
              <w:spacing w:before="0"/>
              <w:rPr>
                <w:rFonts w:eastAsiaTheme="minorHAnsi"/>
                <w:b w:val="0"/>
                <w:bCs w:val="0"/>
                <w:sz w:val="28"/>
                <w:szCs w:val="28"/>
              </w:rPr>
            </w:pPr>
            <w:r w:rsidRPr="00952B27">
              <w:rPr>
                <w:rFonts w:eastAsiaTheme="minorHAnsi"/>
                <w:b w:val="0"/>
                <w:bCs w:val="0"/>
                <w:sz w:val="28"/>
                <w:szCs w:val="28"/>
              </w:rPr>
              <w:t xml:space="preserve">Среднее профессиональное образование по программам </w:t>
            </w:r>
            <w:proofErr w:type="gramStart"/>
            <w:r w:rsidRPr="00952B27">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952B27">
              <w:rPr>
                <w:rFonts w:eastAsiaTheme="minorHAnsi"/>
                <w:b w:val="0"/>
                <w:bCs w:val="0"/>
                <w:sz w:val="28"/>
                <w:szCs w:val="28"/>
              </w:rPr>
              <w:t xml:space="preserve"> образования «Экономика и управление», «Юриспруденция», «История и археология», «Искусствознание», «</w:t>
            </w:r>
            <w:proofErr w:type="spellStart"/>
            <w:r w:rsidRPr="00952B27">
              <w:rPr>
                <w:rFonts w:eastAsiaTheme="minorHAnsi"/>
                <w:b w:val="0"/>
                <w:bCs w:val="0"/>
                <w:sz w:val="28"/>
                <w:szCs w:val="28"/>
              </w:rPr>
              <w:t>Культуроведение</w:t>
            </w:r>
            <w:proofErr w:type="spellEnd"/>
            <w:r w:rsidRPr="00952B27">
              <w:rPr>
                <w:rFonts w:eastAsiaTheme="minorHAnsi"/>
                <w:b w:val="0"/>
                <w:bCs w:val="0"/>
                <w:sz w:val="28"/>
                <w:szCs w:val="28"/>
              </w:rPr>
              <w:t xml:space="preserve"> и </w:t>
            </w:r>
            <w:proofErr w:type="spellStart"/>
            <w:r w:rsidRPr="00952B27">
              <w:rPr>
                <w:rFonts w:eastAsiaTheme="minorHAnsi"/>
                <w:b w:val="0"/>
                <w:bCs w:val="0"/>
                <w:sz w:val="28"/>
                <w:szCs w:val="28"/>
              </w:rPr>
              <w:t>социокультурные</w:t>
            </w:r>
            <w:proofErr w:type="spellEnd"/>
            <w:r w:rsidRPr="00952B27">
              <w:rPr>
                <w:rFonts w:eastAsiaTheme="minorHAnsi"/>
                <w:b w:val="0"/>
                <w:bCs w:val="0"/>
                <w:sz w:val="28"/>
                <w:szCs w:val="28"/>
              </w:rPr>
              <w:t xml:space="preserve"> проекты».</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952B27" w:rsidTr="00F918AA">
        <w:tc>
          <w:tcPr>
            <w:tcW w:w="3402" w:type="dxa"/>
            <w:vMerge w:val="restart"/>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261"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03" w:type="dxa"/>
          </w:tcPr>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 xml:space="preserve">0.1., 0.9., 0.10., 0.12., 0.13., 0.16., 0.18., 0.21., 0.32., 19.1., 19.2., 19.3., 19.4., 19.5., 19.6. </w:t>
            </w:r>
          </w:p>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402" w:type="dxa"/>
            <w:vMerge/>
          </w:tcPr>
          <w:p w:rsidR="00F918AA" w:rsidRPr="00952B27" w:rsidRDefault="00F918AA" w:rsidP="00F918AA">
            <w:pPr>
              <w:spacing w:after="0" w:line="240" w:lineRule="auto"/>
              <w:jc w:val="center"/>
              <w:rPr>
                <w:rFonts w:ascii="Times New Roman" w:hAnsi="Times New Roman" w:cs="Times New Roman"/>
                <w:sz w:val="28"/>
                <w:szCs w:val="28"/>
              </w:rPr>
            </w:pPr>
          </w:p>
        </w:tc>
        <w:tc>
          <w:tcPr>
            <w:tcW w:w="3261" w:type="dxa"/>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03"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Профессиональные знания, которые необходимы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16.1., 16.2.</w:t>
            </w:r>
          </w:p>
        </w:tc>
      </w:tr>
      <w:tr w:rsidR="00F918AA" w:rsidRPr="00952B27" w:rsidTr="00F918AA">
        <w:tc>
          <w:tcPr>
            <w:tcW w:w="6663" w:type="dxa"/>
            <w:gridSpan w:val="2"/>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03" w:type="dxa"/>
          </w:tcPr>
          <w:p w:rsidR="00F918AA" w:rsidRPr="00952B27" w:rsidRDefault="00F918AA" w:rsidP="00F918AA">
            <w:pPr>
              <w:spacing w:after="0" w:line="240" w:lineRule="auto"/>
              <w:rPr>
                <w:rFonts w:ascii="Times New Roman" w:hAnsi="Times New Roman" w:cs="Times New Roman"/>
                <w:sz w:val="28"/>
                <w:szCs w:val="28"/>
              </w:rPr>
            </w:pPr>
          </w:p>
        </w:tc>
      </w:tr>
    </w:tbl>
    <w:p w:rsidR="00F918AA" w:rsidRDefault="00F918AA" w:rsidP="00F918AA">
      <w:pPr>
        <w:spacing w:after="0"/>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287200" w:rsidRDefault="00F918AA" w:rsidP="00F918AA">
      <w:pPr>
        <w:spacing w:after="0" w:line="240" w:lineRule="auto"/>
        <w:ind w:firstLine="357"/>
        <w:jc w:val="center"/>
        <w:rPr>
          <w:rFonts w:ascii="Times New Roman" w:hAnsi="Times New Roman" w:cs="Times New Roman"/>
          <w:sz w:val="28"/>
          <w:szCs w:val="28"/>
          <w:lang w:eastAsia="ru-RU"/>
        </w:rPr>
      </w:pPr>
      <w:bookmarkStart w:id="20" w:name="МеждународноеКультурноеСотрудничество"/>
      <w:bookmarkEnd w:id="20"/>
      <w:r w:rsidRPr="00287200">
        <w:rPr>
          <w:rFonts w:ascii="Times New Roman" w:hAnsi="Times New Roman" w:cs="Times New Roman"/>
          <w:sz w:val="28"/>
          <w:szCs w:val="28"/>
          <w:lang w:eastAsia="ru-RU"/>
        </w:rPr>
        <w:t>Реализация государственной политики в области содействия международному культурному сотрудничеству</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cs="Times New Roman"/>
          <w:sz w:val="24"/>
          <w:szCs w:val="24"/>
        </w:rPr>
      </w:pPr>
    </w:p>
    <w:tbl>
      <w:tblPr>
        <w:tblW w:w="15309" w:type="dxa"/>
        <w:tblInd w:w="675" w:type="dxa"/>
        <w:tblLook w:val="04A0"/>
      </w:tblPr>
      <w:tblGrid>
        <w:gridCol w:w="3402"/>
        <w:gridCol w:w="3261"/>
        <w:gridCol w:w="8646"/>
      </w:tblGrid>
      <w:tr w:rsidR="00F918AA" w:rsidRPr="00952B27" w:rsidTr="00F918AA">
        <w:tc>
          <w:tcPr>
            <w:tcW w:w="15309" w:type="dxa"/>
            <w:gridSpan w:val="3"/>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t>Категория «руководители» высшей группы должностей государственной гражданской службы</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pStyle w:val="a3"/>
              <w:numPr>
                <w:ilvl w:val="0"/>
                <w:numId w:val="5"/>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магистрам</w:t>
            </w:r>
            <w:r w:rsidRPr="00952B27">
              <w:rPr>
                <w:rFonts w:ascii="Times New Roman" w:hAnsi="Times New Roman" w:cs="Times New Roman"/>
                <w:sz w:val="28"/>
                <w:szCs w:val="28"/>
              </w:rPr>
              <w:t>:</w:t>
            </w:r>
          </w:p>
          <w:p w:rsidR="00F918AA"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 направления подготовки группы «Политические науки и </w:t>
            </w:r>
            <w:proofErr w:type="spellStart"/>
            <w:r w:rsidRPr="00952B27">
              <w:rPr>
                <w:rFonts w:ascii="Times New Roman" w:hAnsi="Times New Roman" w:cs="Times New Roman"/>
                <w:sz w:val="28"/>
                <w:szCs w:val="28"/>
              </w:rPr>
              <w:t>регионоведение</w:t>
            </w:r>
            <w:proofErr w:type="spellEnd"/>
            <w:r w:rsidRPr="00952B27">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952B27" w:rsidRDefault="00F918AA" w:rsidP="00F918AA">
            <w:pPr>
              <w:spacing w:after="0" w:line="240" w:lineRule="auto"/>
              <w:rPr>
                <w:rFonts w:ascii="Times New Roman" w:hAnsi="Times New Roman" w:cs="Times New Roman"/>
                <w:sz w:val="28"/>
                <w:szCs w:val="28"/>
              </w:rPr>
            </w:pPr>
          </w:p>
          <w:p w:rsidR="00F918AA" w:rsidRDefault="00F918AA" w:rsidP="00F918AA">
            <w:pPr>
              <w:spacing w:after="0" w:line="240" w:lineRule="auto"/>
              <w:rPr>
                <w:rFonts w:ascii="Times New Roman" w:hAnsi="Times New Roman" w:cs="Times New Roman"/>
                <w:sz w:val="28"/>
                <w:szCs w:val="28"/>
              </w:rPr>
            </w:pPr>
            <w:proofErr w:type="gramStart"/>
            <w:r w:rsidRPr="00952B27">
              <w:rPr>
                <w:rFonts w:ascii="Times New Roman" w:hAnsi="Times New Roman" w:cs="Times New Roman"/>
                <w:b/>
                <w:sz w:val="28"/>
                <w:szCs w:val="28"/>
              </w:rPr>
              <w:t>К специалистам</w:t>
            </w:r>
            <w:r w:rsidRPr="00952B27">
              <w:rPr>
                <w:rFonts w:ascii="Times New Roman" w:hAnsi="Times New Roman" w:cs="Times New Roman"/>
                <w:sz w:val="28"/>
                <w:szCs w:val="28"/>
              </w:rPr>
              <w:t>: укрупненные группы специальностей и направлений подготовки «Гуманитарные науки», «Социальные науки», «Экономика и управление (специальность:</w:t>
            </w:r>
            <w:proofErr w:type="gramEnd"/>
            <w:r w:rsidRPr="00952B27">
              <w:rPr>
                <w:rFonts w:ascii="Times New Roman" w:hAnsi="Times New Roman" w:cs="Times New Roman"/>
                <w:sz w:val="28"/>
                <w:szCs w:val="28"/>
              </w:rPr>
              <w:t xml:space="preserve"> </w:t>
            </w:r>
            <w:proofErr w:type="gramStart"/>
            <w:r w:rsidRPr="00952B27">
              <w:rPr>
                <w:rFonts w:ascii="Times New Roman" w:hAnsi="Times New Roman" w:cs="Times New Roman"/>
                <w:sz w:val="28"/>
                <w:szCs w:val="28"/>
              </w:rPr>
              <w:t>Государственное и муниципальное управление)»</w:t>
            </w:r>
            <w:proofErr w:type="gramEnd"/>
          </w:p>
          <w:p w:rsidR="00F918AA" w:rsidRPr="00952B27" w:rsidRDefault="00F918AA" w:rsidP="00F918AA">
            <w:pPr>
              <w:spacing w:after="0" w:line="240" w:lineRule="auto"/>
              <w:rPr>
                <w:rFonts w:ascii="Times New Roman" w:hAnsi="Times New Roman" w:cs="Times New Roman"/>
                <w:sz w:val="28"/>
                <w:szCs w:val="28"/>
              </w:rPr>
            </w:pPr>
          </w:p>
          <w:p w:rsidR="00F918AA" w:rsidRDefault="00F918AA" w:rsidP="00F918AA">
            <w:pPr>
              <w:pStyle w:val="3"/>
              <w:tabs>
                <w:tab w:val="left" w:pos="9033"/>
              </w:tabs>
              <w:spacing w:before="0" w:beforeAutospacing="0" w:after="0" w:afterAutospacing="0"/>
              <w:rPr>
                <w:b w:val="0"/>
                <w:bCs w:val="0"/>
                <w:sz w:val="28"/>
                <w:szCs w:val="28"/>
              </w:rPr>
            </w:pPr>
            <w:r w:rsidRPr="00952B27">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pStyle w:val="3"/>
              <w:tabs>
                <w:tab w:val="left" w:pos="9033"/>
              </w:tabs>
              <w:spacing w:before="0" w:beforeAutospacing="0" w:after="0" w:afterAutospacing="0"/>
              <w:rPr>
                <w:b w:val="0"/>
                <w:bCs w:val="0"/>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952B27" w:rsidTr="00F918AA">
        <w:tc>
          <w:tcPr>
            <w:tcW w:w="3402" w:type="dxa"/>
            <w:vMerge w:val="restart"/>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xml:space="preserve">. Требования к профессиональным </w:t>
            </w:r>
            <w:r w:rsidRPr="00952B27">
              <w:rPr>
                <w:rFonts w:ascii="Times New Roman" w:hAnsi="Times New Roman" w:cs="Times New Roman"/>
                <w:b/>
                <w:bCs/>
                <w:sz w:val="28"/>
                <w:szCs w:val="28"/>
              </w:rPr>
              <w:lastRenderedPageBreak/>
              <w:t>знаниям</w:t>
            </w: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lastRenderedPageBreak/>
              <w:t xml:space="preserve">1. Профессиональные знания в области </w:t>
            </w:r>
            <w:r w:rsidRPr="00952B27">
              <w:rPr>
                <w:rFonts w:ascii="Times New Roman" w:hAnsi="Times New Roman" w:cs="Times New Roman"/>
                <w:b/>
                <w:bCs/>
                <w:sz w:val="28"/>
                <w:szCs w:val="28"/>
              </w:rPr>
              <w:lastRenderedPageBreak/>
              <w:t>законодательства Российской Федерации</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autoSpaceDE w:val="0"/>
              <w:autoSpaceDN w:val="0"/>
              <w:adjustRightInd w:val="0"/>
              <w:spacing w:after="0" w:line="240" w:lineRule="auto"/>
              <w:ind w:right="57"/>
              <w:rPr>
                <w:rFonts w:ascii="Times New Roman" w:hAnsi="Times New Roman" w:cs="Times New Roman"/>
                <w:sz w:val="28"/>
                <w:szCs w:val="28"/>
              </w:rPr>
            </w:pPr>
            <w:r w:rsidRPr="00952B27">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952B27">
              <w:rPr>
                <w:rFonts w:ascii="Times New Roman" w:hAnsi="Times New Roman" w:cs="Times New Roman"/>
                <w:sz w:val="28"/>
                <w:szCs w:val="28"/>
              </w:rPr>
              <w:lastRenderedPageBreak/>
              <w:t>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pStyle w:val="3"/>
              <w:tabs>
                <w:tab w:val="left" w:pos="9033"/>
              </w:tabs>
              <w:spacing w:before="0" w:after="0" w:afterAutospacing="0"/>
              <w:rPr>
                <w:b w:val="0"/>
                <w:bCs w:val="0"/>
                <w:sz w:val="28"/>
                <w:szCs w:val="28"/>
              </w:rPr>
            </w:pPr>
            <w:r w:rsidRPr="00952B27">
              <w:rPr>
                <w:b w:val="0"/>
                <w:bCs w:val="0"/>
                <w:sz w:val="28"/>
                <w:szCs w:val="28"/>
              </w:rPr>
              <w:t>0.1., 0.13., 0.14., 0.16., 0.19., 0.43., 0.46., 0.57., 0.71., 0.83., 0.85., 0.87., 20.1., 20.2., 20.3., 20.4., 20.5., 20.6., 20.7., 20.8., 20.9.</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402" w:type="dxa"/>
            <w:vMerge/>
            <w:tcBorders>
              <w:top w:val="single" w:sz="4" w:space="0" w:color="auto"/>
              <w:left w:val="single" w:sz="4" w:space="0" w:color="auto"/>
              <w:bottom w:val="single" w:sz="4" w:space="0" w:color="auto"/>
              <w:right w:val="single" w:sz="4" w:space="0" w:color="auto"/>
            </w:tcBorders>
            <w:vAlign w:val="center"/>
            <w:hideMark/>
          </w:tcPr>
          <w:p w:rsidR="00F918AA" w:rsidRPr="00952B27" w:rsidRDefault="00F918AA" w:rsidP="00F918AA">
            <w:pPr>
              <w:spacing w:after="0" w:line="240" w:lineRule="auto"/>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before="100" w:beforeAutospacing="1" w:after="100" w:afterAutospacing="1" w:line="240" w:lineRule="auto"/>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0.1., 0.2., 17.1.</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проектов, программ, мероприятий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управления проектной деятельностью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культурных ресурсов и динамики  культурных </w:t>
            </w:r>
            <w:r w:rsidRPr="00952B27">
              <w:rPr>
                <w:rFonts w:ascii="Times New Roman" w:hAnsi="Times New Roman" w:cs="Times New Roman"/>
                <w:sz w:val="28"/>
                <w:szCs w:val="28"/>
              </w:rPr>
              <w:lastRenderedPageBreak/>
              <w:t xml:space="preserve">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952B27">
              <w:rPr>
                <w:rFonts w:ascii="Times New Roman" w:hAnsi="Times New Roman" w:cs="Times New Roman"/>
                <w:sz w:val="28"/>
                <w:szCs w:val="28"/>
              </w:rPr>
              <w:t>креативной</w:t>
            </w:r>
            <w:proofErr w:type="spellEnd"/>
            <w:r w:rsidRPr="00952B27">
              <w:rPr>
                <w:rFonts w:ascii="Times New Roman" w:hAnsi="Times New Roman" w:cs="Times New Roman"/>
                <w:sz w:val="28"/>
                <w:szCs w:val="28"/>
              </w:rPr>
              <w:t xml:space="preserve"> деятельности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формирования комплексной системы управления инновациями;</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5309" w:type="dxa"/>
        <w:tblInd w:w="675" w:type="dxa"/>
        <w:tblLook w:val="04A0"/>
      </w:tblPr>
      <w:tblGrid>
        <w:gridCol w:w="3402"/>
        <w:gridCol w:w="3261"/>
        <w:gridCol w:w="8646"/>
      </w:tblGrid>
      <w:tr w:rsidR="00F918AA" w:rsidRPr="00952B27" w:rsidTr="00F918AA">
        <w:tc>
          <w:tcPr>
            <w:tcW w:w="15309" w:type="dxa"/>
            <w:gridSpan w:val="3"/>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lastRenderedPageBreak/>
              <w:t>Категория «специалисты» главной группы должностей государственной гражданской службы</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pStyle w:val="a3"/>
              <w:numPr>
                <w:ilvl w:val="0"/>
                <w:numId w:val="4"/>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магистрам:</w:t>
            </w:r>
            <w:r w:rsidRPr="00952B27">
              <w:rPr>
                <w:rFonts w:ascii="Times New Roman" w:hAnsi="Times New Roman" w:cs="Times New Roman"/>
                <w:sz w:val="28"/>
                <w:szCs w:val="28"/>
              </w:rPr>
              <w:t xml:space="preserve">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направления подготовки группы «Политические науки и </w:t>
            </w:r>
            <w:proofErr w:type="spellStart"/>
            <w:r w:rsidRPr="00952B27">
              <w:rPr>
                <w:rFonts w:ascii="Times New Roman" w:hAnsi="Times New Roman" w:cs="Times New Roman"/>
                <w:sz w:val="28"/>
                <w:szCs w:val="28"/>
              </w:rPr>
              <w:t>регионоведение</w:t>
            </w:r>
            <w:proofErr w:type="spellEnd"/>
            <w:r w:rsidRPr="00952B27">
              <w:rPr>
                <w:rFonts w:ascii="Times New Roman" w:hAnsi="Times New Roman" w:cs="Times New Roman"/>
                <w:sz w:val="28"/>
                <w:szCs w:val="28"/>
              </w:rPr>
              <w:t>»; «Менеджмент», «Государственное и муниципальное управление», «Социология», «История», «Юриспруденция (международное право)», «Экономика»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специалистам</w:t>
            </w:r>
            <w:r w:rsidRPr="00952B27">
              <w:rPr>
                <w:rFonts w:ascii="Times New Roman" w:hAnsi="Times New Roman" w:cs="Times New Roman"/>
                <w:sz w:val="28"/>
                <w:szCs w:val="28"/>
              </w:rPr>
              <w:t>:</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 </w:t>
            </w:r>
            <w:proofErr w:type="gramStart"/>
            <w:r w:rsidRPr="00952B27">
              <w:rPr>
                <w:rFonts w:ascii="Times New Roman" w:hAnsi="Times New Roman" w:cs="Times New Roman"/>
                <w:sz w:val="28"/>
                <w:szCs w:val="28"/>
              </w:rPr>
              <w:t>укрупненные группы специальностей и направлений подготовки «Гуманитарные науки», «Социальные науки», «Экономика и управление (специальности:</w:t>
            </w:r>
            <w:proofErr w:type="gramEnd"/>
            <w:r w:rsidRPr="00952B27">
              <w:rPr>
                <w:rFonts w:ascii="Times New Roman" w:hAnsi="Times New Roman" w:cs="Times New Roman"/>
                <w:sz w:val="28"/>
                <w:szCs w:val="28"/>
              </w:rPr>
              <w:t xml:space="preserve"> «Государственное и муниципальное управление», «</w:t>
            </w:r>
            <w:proofErr w:type="spellStart"/>
            <w:r w:rsidRPr="00952B27">
              <w:rPr>
                <w:rFonts w:ascii="Times New Roman" w:hAnsi="Times New Roman" w:cs="Times New Roman"/>
                <w:sz w:val="28"/>
                <w:szCs w:val="28"/>
              </w:rPr>
              <w:t>Регионоведение</w:t>
            </w:r>
            <w:proofErr w:type="spellEnd"/>
            <w:r w:rsidRPr="00952B27">
              <w:rPr>
                <w:rFonts w:ascii="Times New Roman" w:hAnsi="Times New Roman" w:cs="Times New Roman"/>
                <w:sz w:val="28"/>
                <w:szCs w:val="28"/>
              </w:rPr>
              <w:t>»)», «Образование и педагогика (специальности: «Иностранный язык», «История», «Юриспруденция (международное право)»</w:t>
            </w:r>
          </w:p>
          <w:p w:rsidR="00F918AA" w:rsidRPr="00952B27" w:rsidRDefault="00F918AA" w:rsidP="00F918AA">
            <w:pPr>
              <w:spacing w:after="0" w:line="240" w:lineRule="auto"/>
              <w:rPr>
                <w:rFonts w:ascii="Times New Roman" w:hAnsi="Times New Roman" w:cs="Times New Roman"/>
                <w:sz w:val="28"/>
                <w:szCs w:val="28"/>
              </w:rPr>
            </w:pPr>
          </w:p>
          <w:p w:rsidR="00F918AA" w:rsidRDefault="00F918AA" w:rsidP="00F918AA">
            <w:pPr>
              <w:pStyle w:val="3"/>
              <w:tabs>
                <w:tab w:val="left" w:pos="9033"/>
              </w:tabs>
              <w:spacing w:before="0" w:beforeAutospacing="0" w:after="0" w:afterAutospacing="0"/>
              <w:rPr>
                <w:b w:val="0"/>
                <w:bCs w:val="0"/>
                <w:sz w:val="28"/>
                <w:szCs w:val="28"/>
              </w:rPr>
            </w:pPr>
            <w:r w:rsidRPr="00952B27">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pStyle w:val="3"/>
              <w:tabs>
                <w:tab w:val="left" w:pos="9033"/>
              </w:tabs>
              <w:spacing w:before="0" w:beforeAutospacing="0" w:after="0" w:afterAutospacing="0"/>
              <w:rPr>
                <w:b w:val="0"/>
                <w:bCs w:val="0"/>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952B27" w:rsidTr="00F918AA">
        <w:tc>
          <w:tcPr>
            <w:tcW w:w="3402" w:type="dxa"/>
            <w:vMerge w:val="restart"/>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spacing w:before="100" w:beforeAutospacing="1" w:after="100" w:afterAutospacing="1" w:line="240" w:lineRule="auto"/>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pStyle w:val="3"/>
              <w:tabs>
                <w:tab w:val="left" w:pos="9033"/>
              </w:tabs>
              <w:spacing w:before="0" w:after="0" w:afterAutospacing="0"/>
              <w:rPr>
                <w:b w:val="0"/>
                <w:bCs w:val="0"/>
                <w:sz w:val="28"/>
                <w:szCs w:val="28"/>
              </w:rPr>
            </w:pPr>
            <w:r w:rsidRPr="00952B27">
              <w:rPr>
                <w:b w:val="0"/>
                <w:bCs w:val="0"/>
                <w:sz w:val="28"/>
                <w:szCs w:val="28"/>
              </w:rPr>
              <w:t>0.1., 0.13., 0.14., 0.16., 0.19., 0.43., 0.46., 0.57., 0.71., 0.83., 0.85., 0.87., 20.1., 20.2., 20.3., 20.4., 20.5., 20.6., 20.7., 20.8., 20.9.</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w:t>
            </w:r>
            <w:r w:rsidRPr="00952B27">
              <w:rPr>
                <w:rFonts w:ascii="Times New Roman" w:hAnsi="Times New Roman" w:cs="Times New Roman"/>
                <w:sz w:val="28"/>
                <w:szCs w:val="28"/>
              </w:rPr>
              <w:lastRenderedPageBreak/>
              <w:t>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402" w:type="dxa"/>
            <w:vMerge/>
            <w:tcBorders>
              <w:top w:val="single" w:sz="4" w:space="0" w:color="auto"/>
              <w:left w:val="single" w:sz="4" w:space="0" w:color="auto"/>
              <w:bottom w:val="single" w:sz="4" w:space="0" w:color="auto"/>
              <w:right w:val="single" w:sz="4" w:space="0" w:color="auto"/>
            </w:tcBorders>
            <w:vAlign w:val="center"/>
            <w:hideMark/>
          </w:tcPr>
          <w:p w:rsidR="00F918AA" w:rsidRPr="00952B27" w:rsidRDefault="00F918AA" w:rsidP="00F918AA">
            <w:pPr>
              <w:spacing w:after="0" w:line="240" w:lineRule="auto"/>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before="100" w:beforeAutospacing="1" w:after="100" w:afterAutospacing="1" w:line="240" w:lineRule="auto"/>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0.1., 0.2., 17.1.</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проектов, программ, мероприятий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управления проектной деятельностью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952B27">
              <w:rPr>
                <w:rFonts w:ascii="Times New Roman" w:hAnsi="Times New Roman" w:cs="Times New Roman"/>
                <w:sz w:val="28"/>
                <w:szCs w:val="28"/>
              </w:rPr>
              <w:t>креативной</w:t>
            </w:r>
            <w:proofErr w:type="spellEnd"/>
            <w:r w:rsidRPr="00952B27">
              <w:rPr>
                <w:rFonts w:ascii="Times New Roman" w:hAnsi="Times New Roman" w:cs="Times New Roman"/>
                <w:sz w:val="28"/>
                <w:szCs w:val="28"/>
              </w:rPr>
              <w:t xml:space="preserve"> деятельности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формирования комплексной системы управления инновациями;</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lastRenderedPageBreak/>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5309" w:type="dxa"/>
        <w:tblInd w:w="675" w:type="dxa"/>
        <w:tblLook w:val="04A0"/>
      </w:tblPr>
      <w:tblGrid>
        <w:gridCol w:w="3402"/>
        <w:gridCol w:w="3261"/>
        <w:gridCol w:w="8646"/>
      </w:tblGrid>
      <w:tr w:rsidR="00F918AA" w:rsidRPr="00952B27" w:rsidTr="00F918AA">
        <w:tc>
          <w:tcPr>
            <w:tcW w:w="15309" w:type="dxa"/>
            <w:gridSpan w:val="3"/>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lastRenderedPageBreak/>
              <w:t>Категория «специалисты» ведущей группы должностей государственной гражданской службы</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pStyle w:val="a3"/>
              <w:numPr>
                <w:ilvl w:val="0"/>
                <w:numId w:val="4"/>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магистрам</w:t>
            </w:r>
            <w:r w:rsidRPr="00952B27">
              <w:rPr>
                <w:rFonts w:ascii="Times New Roman" w:hAnsi="Times New Roman" w:cs="Times New Roman"/>
                <w:sz w:val="28"/>
                <w:szCs w:val="28"/>
              </w:rPr>
              <w:t>:</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 направления подготовки группы «Политические науки и </w:t>
            </w:r>
            <w:proofErr w:type="spellStart"/>
            <w:r w:rsidRPr="00952B27">
              <w:rPr>
                <w:rFonts w:ascii="Times New Roman" w:hAnsi="Times New Roman" w:cs="Times New Roman"/>
                <w:sz w:val="28"/>
                <w:szCs w:val="28"/>
              </w:rPr>
              <w:t>регионоведение</w:t>
            </w:r>
            <w:proofErr w:type="spellEnd"/>
            <w:r w:rsidRPr="00952B27">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специалистам</w:t>
            </w:r>
            <w:r w:rsidRPr="00952B27">
              <w:rPr>
                <w:rFonts w:ascii="Times New Roman" w:hAnsi="Times New Roman" w:cs="Times New Roman"/>
                <w:sz w:val="28"/>
                <w:szCs w:val="28"/>
              </w:rPr>
              <w:t>:</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 </w:t>
            </w:r>
            <w:proofErr w:type="gramStart"/>
            <w:r w:rsidRPr="00952B27">
              <w:rPr>
                <w:rFonts w:ascii="Times New Roman" w:hAnsi="Times New Roman" w:cs="Times New Roman"/>
                <w:sz w:val="28"/>
                <w:szCs w:val="28"/>
              </w:rPr>
              <w:t>укрупненные группы специальностей и направлений подготовки «Гуманитарные науки», «Социальные науки», «Экономика и управление (специальности:</w:t>
            </w:r>
            <w:proofErr w:type="gramEnd"/>
            <w:r w:rsidRPr="00952B27">
              <w:rPr>
                <w:rFonts w:ascii="Times New Roman" w:hAnsi="Times New Roman" w:cs="Times New Roman"/>
                <w:sz w:val="28"/>
                <w:szCs w:val="28"/>
              </w:rPr>
              <w:t xml:space="preserve"> «Государственное и муниципальное управление», «</w:t>
            </w:r>
            <w:proofErr w:type="spellStart"/>
            <w:r w:rsidRPr="00952B27">
              <w:rPr>
                <w:rFonts w:ascii="Times New Roman" w:hAnsi="Times New Roman" w:cs="Times New Roman"/>
                <w:sz w:val="28"/>
                <w:szCs w:val="28"/>
              </w:rPr>
              <w:t>Регионоведение</w:t>
            </w:r>
            <w:proofErr w:type="spellEnd"/>
            <w:r w:rsidRPr="00952B27">
              <w:rPr>
                <w:rFonts w:ascii="Times New Roman" w:hAnsi="Times New Roman" w:cs="Times New Roman"/>
                <w:sz w:val="28"/>
                <w:szCs w:val="28"/>
              </w:rPr>
              <w:t xml:space="preserve">»)», «Образование и педагогика (специальности: </w:t>
            </w:r>
            <w:proofErr w:type="gramStart"/>
            <w:r w:rsidRPr="00952B27">
              <w:rPr>
                <w:rFonts w:ascii="Times New Roman" w:hAnsi="Times New Roman" w:cs="Times New Roman"/>
                <w:sz w:val="28"/>
                <w:szCs w:val="28"/>
              </w:rPr>
              <w:t>«Иностранный язык», «История», «</w:t>
            </w:r>
            <w:proofErr w:type="spellStart"/>
            <w:r w:rsidRPr="00952B27">
              <w:rPr>
                <w:rFonts w:ascii="Times New Roman" w:hAnsi="Times New Roman" w:cs="Times New Roman"/>
                <w:sz w:val="28"/>
                <w:szCs w:val="28"/>
              </w:rPr>
              <w:t>Культурология</w:t>
            </w:r>
            <w:proofErr w:type="spellEnd"/>
            <w:r w:rsidRPr="00952B27">
              <w:rPr>
                <w:rFonts w:ascii="Times New Roman" w:hAnsi="Times New Roman" w:cs="Times New Roman"/>
                <w:sz w:val="28"/>
                <w:szCs w:val="28"/>
              </w:rPr>
              <w:t>», «Юриспруденция»)»</w:t>
            </w:r>
            <w:proofErr w:type="gramEnd"/>
          </w:p>
          <w:p w:rsidR="00F918AA" w:rsidRPr="00952B27" w:rsidRDefault="00F918AA" w:rsidP="00F918AA">
            <w:pPr>
              <w:spacing w:after="0" w:line="240" w:lineRule="auto"/>
              <w:rPr>
                <w:rFonts w:ascii="Times New Roman" w:hAnsi="Times New Roman" w:cs="Times New Roman"/>
                <w:sz w:val="28"/>
                <w:szCs w:val="28"/>
              </w:rPr>
            </w:pPr>
          </w:p>
          <w:p w:rsidR="00F918AA" w:rsidRDefault="00F918AA" w:rsidP="00F918AA">
            <w:pPr>
              <w:pStyle w:val="3"/>
              <w:tabs>
                <w:tab w:val="left" w:pos="9033"/>
              </w:tabs>
              <w:spacing w:before="0" w:beforeAutospacing="0" w:after="0" w:afterAutospacing="0"/>
              <w:rPr>
                <w:b w:val="0"/>
                <w:bCs w:val="0"/>
                <w:sz w:val="28"/>
                <w:szCs w:val="28"/>
              </w:rPr>
            </w:pPr>
            <w:r w:rsidRPr="00952B27">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pStyle w:val="3"/>
              <w:tabs>
                <w:tab w:val="left" w:pos="9033"/>
              </w:tabs>
              <w:spacing w:before="0" w:beforeAutospacing="0" w:after="0" w:afterAutospacing="0"/>
              <w:rPr>
                <w:b w:val="0"/>
                <w:bCs w:val="0"/>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952B27" w:rsidTr="00F918AA">
        <w:tc>
          <w:tcPr>
            <w:tcW w:w="3402" w:type="dxa"/>
            <w:vMerge w:val="restart"/>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spacing w:before="100" w:beforeAutospacing="1" w:after="100" w:afterAutospacing="1" w:line="240" w:lineRule="auto"/>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pStyle w:val="3"/>
              <w:tabs>
                <w:tab w:val="left" w:pos="9033"/>
              </w:tabs>
              <w:spacing w:before="0" w:after="0" w:afterAutospacing="0"/>
              <w:rPr>
                <w:b w:val="0"/>
                <w:bCs w:val="0"/>
                <w:sz w:val="28"/>
                <w:szCs w:val="28"/>
              </w:rPr>
            </w:pPr>
            <w:r w:rsidRPr="00952B27">
              <w:rPr>
                <w:b w:val="0"/>
                <w:bCs w:val="0"/>
                <w:sz w:val="28"/>
                <w:szCs w:val="28"/>
              </w:rPr>
              <w:t>0.1., 0.13., 0.14., 0.16., 0.19., 0.43., 0.46., 0.57., 0.71., 0.83., 0.85., 0.87., 20.1., 20.2., 20.3., 20.4., 20.5., 20.6., 20.7., 20.8., 20.9.</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w:t>
            </w:r>
            <w:r w:rsidRPr="00952B27">
              <w:rPr>
                <w:rFonts w:ascii="Times New Roman" w:hAnsi="Times New Roman" w:cs="Times New Roman"/>
                <w:sz w:val="28"/>
                <w:szCs w:val="28"/>
              </w:rPr>
              <w:lastRenderedPageBreak/>
              <w:t>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402" w:type="dxa"/>
            <w:vMerge/>
            <w:tcBorders>
              <w:top w:val="single" w:sz="4" w:space="0" w:color="auto"/>
              <w:left w:val="single" w:sz="4" w:space="0" w:color="auto"/>
              <w:bottom w:val="single" w:sz="4" w:space="0" w:color="auto"/>
              <w:right w:val="single" w:sz="4" w:space="0" w:color="auto"/>
            </w:tcBorders>
            <w:vAlign w:val="center"/>
            <w:hideMark/>
          </w:tcPr>
          <w:p w:rsidR="00F918AA" w:rsidRPr="00952B27" w:rsidRDefault="00F918AA" w:rsidP="00F918AA">
            <w:pPr>
              <w:spacing w:after="0" w:line="240" w:lineRule="auto"/>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before="100" w:beforeAutospacing="1" w:after="100" w:afterAutospacing="1" w:line="240" w:lineRule="auto"/>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17.1.</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5309" w:type="dxa"/>
        <w:tblInd w:w="675" w:type="dxa"/>
        <w:tblLook w:val="04A0"/>
      </w:tblPr>
      <w:tblGrid>
        <w:gridCol w:w="3402"/>
        <w:gridCol w:w="3261"/>
        <w:gridCol w:w="8646"/>
      </w:tblGrid>
      <w:tr w:rsidR="00F918AA" w:rsidRPr="00952B27" w:rsidTr="00F918AA">
        <w:tc>
          <w:tcPr>
            <w:tcW w:w="15309" w:type="dxa"/>
            <w:gridSpan w:val="3"/>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lastRenderedPageBreak/>
              <w:t>Категория «специалисты» старшей группы должностей государственной гражданской службы</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pStyle w:val="a3"/>
              <w:numPr>
                <w:ilvl w:val="0"/>
                <w:numId w:val="4"/>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 xml:space="preserve">К бакалаврам: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направления подготовки группы «Политические науки и </w:t>
            </w:r>
            <w:proofErr w:type="spellStart"/>
            <w:r w:rsidRPr="00952B27">
              <w:rPr>
                <w:rFonts w:ascii="Times New Roman" w:hAnsi="Times New Roman" w:cs="Times New Roman"/>
                <w:sz w:val="28"/>
                <w:szCs w:val="28"/>
              </w:rPr>
              <w:t>регионоведение</w:t>
            </w:r>
            <w:proofErr w:type="spellEnd"/>
            <w:r w:rsidRPr="00952B27">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952B27" w:rsidRDefault="00F918AA" w:rsidP="00F918AA">
            <w:pPr>
              <w:spacing w:after="0" w:line="240" w:lineRule="auto"/>
              <w:rPr>
                <w:rFonts w:ascii="Times New Roman" w:hAnsi="Times New Roman" w:cs="Times New Roman"/>
                <w:b/>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магистрам</w:t>
            </w:r>
            <w:r w:rsidRPr="00952B27">
              <w:rPr>
                <w:rFonts w:ascii="Times New Roman" w:hAnsi="Times New Roman" w:cs="Times New Roman"/>
                <w:sz w:val="28"/>
                <w:szCs w:val="28"/>
              </w:rPr>
              <w:t>:</w:t>
            </w:r>
          </w:p>
          <w:p w:rsidR="00F918AA"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 направления подготовки группы «Политические науки и </w:t>
            </w:r>
            <w:proofErr w:type="spellStart"/>
            <w:r w:rsidRPr="00952B27">
              <w:rPr>
                <w:rFonts w:ascii="Times New Roman" w:hAnsi="Times New Roman" w:cs="Times New Roman"/>
                <w:sz w:val="28"/>
                <w:szCs w:val="28"/>
              </w:rPr>
              <w:t>регионоведение</w:t>
            </w:r>
            <w:proofErr w:type="spellEnd"/>
            <w:r w:rsidRPr="00952B27">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952B27" w:rsidRDefault="00F918AA" w:rsidP="00F918AA">
            <w:pPr>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специалистам</w:t>
            </w:r>
            <w:r w:rsidRPr="00952B27">
              <w:rPr>
                <w:rFonts w:ascii="Times New Roman" w:hAnsi="Times New Roman" w:cs="Times New Roman"/>
                <w:sz w:val="28"/>
                <w:szCs w:val="28"/>
              </w:rPr>
              <w:t>:</w:t>
            </w:r>
          </w:p>
          <w:p w:rsidR="00F918AA"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 </w:t>
            </w:r>
            <w:proofErr w:type="gramStart"/>
            <w:r w:rsidRPr="00952B27">
              <w:rPr>
                <w:rFonts w:ascii="Times New Roman" w:hAnsi="Times New Roman" w:cs="Times New Roman"/>
                <w:sz w:val="28"/>
                <w:szCs w:val="28"/>
              </w:rPr>
              <w:t>укрупненные группы специальностей и направлений подготовки «Гуманитарные науки», «Социальные науки», «Экономика и управление (специальности:</w:t>
            </w:r>
            <w:proofErr w:type="gramEnd"/>
            <w:r w:rsidRPr="00952B27">
              <w:rPr>
                <w:rFonts w:ascii="Times New Roman" w:hAnsi="Times New Roman" w:cs="Times New Roman"/>
                <w:sz w:val="28"/>
                <w:szCs w:val="28"/>
              </w:rPr>
              <w:t xml:space="preserve"> «Государственное и муниципальное управление», «</w:t>
            </w:r>
            <w:proofErr w:type="spellStart"/>
            <w:r w:rsidRPr="00952B27">
              <w:rPr>
                <w:rFonts w:ascii="Times New Roman" w:hAnsi="Times New Roman" w:cs="Times New Roman"/>
                <w:sz w:val="28"/>
                <w:szCs w:val="28"/>
              </w:rPr>
              <w:t>Регионоведение</w:t>
            </w:r>
            <w:proofErr w:type="spellEnd"/>
            <w:r w:rsidRPr="00952B27">
              <w:rPr>
                <w:rFonts w:ascii="Times New Roman" w:hAnsi="Times New Roman" w:cs="Times New Roman"/>
                <w:sz w:val="28"/>
                <w:szCs w:val="28"/>
              </w:rPr>
              <w:t xml:space="preserve">»)», «Образование и педагогика (специальности: </w:t>
            </w:r>
            <w:proofErr w:type="gramStart"/>
            <w:r w:rsidRPr="00952B27">
              <w:rPr>
                <w:rFonts w:ascii="Times New Roman" w:hAnsi="Times New Roman" w:cs="Times New Roman"/>
                <w:sz w:val="28"/>
                <w:szCs w:val="28"/>
              </w:rPr>
              <w:t>«Иностранный язык», «История», «</w:t>
            </w:r>
            <w:proofErr w:type="spellStart"/>
            <w:r w:rsidRPr="00952B27">
              <w:rPr>
                <w:rFonts w:ascii="Times New Roman" w:hAnsi="Times New Roman" w:cs="Times New Roman"/>
                <w:sz w:val="28"/>
                <w:szCs w:val="28"/>
              </w:rPr>
              <w:t>Культурология</w:t>
            </w:r>
            <w:proofErr w:type="spellEnd"/>
            <w:r w:rsidRPr="00952B27">
              <w:rPr>
                <w:rFonts w:ascii="Times New Roman" w:hAnsi="Times New Roman" w:cs="Times New Roman"/>
                <w:sz w:val="28"/>
                <w:szCs w:val="28"/>
              </w:rPr>
              <w:t>», «Юриспруденция»)»</w:t>
            </w:r>
            <w:proofErr w:type="gramEnd"/>
          </w:p>
          <w:p w:rsidR="00F918AA" w:rsidRPr="00952B27" w:rsidRDefault="00F918AA" w:rsidP="00F918AA">
            <w:pPr>
              <w:spacing w:after="0" w:line="240" w:lineRule="auto"/>
              <w:rPr>
                <w:rFonts w:ascii="Times New Roman" w:hAnsi="Times New Roman" w:cs="Times New Roman"/>
                <w:sz w:val="28"/>
                <w:szCs w:val="28"/>
              </w:rPr>
            </w:pPr>
          </w:p>
          <w:p w:rsidR="00F918AA" w:rsidRDefault="00F918AA" w:rsidP="00F918AA">
            <w:pPr>
              <w:pStyle w:val="3"/>
              <w:tabs>
                <w:tab w:val="left" w:pos="9033"/>
              </w:tabs>
              <w:spacing w:before="0" w:beforeAutospacing="0" w:after="0" w:afterAutospacing="0"/>
              <w:rPr>
                <w:b w:val="0"/>
                <w:bCs w:val="0"/>
                <w:sz w:val="28"/>
                <w:szCs w:val="28"/>
              </w:rPr>
            </w:pPr>
            <w:r w:rsidRPr="00952B27">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pStyle w:val="3"/>
              <w:tabs>
                <w:tab w:val="left" w:pos="9033"/>
              </w:tabs>
              <w:spacing w:before="0" w:beforeAutospacing="0" w:after="0" w:afterAutospacing="0"/>
              <w:rPr>
                <w:b w:val="0"/>
                <w:bCs w:val="0"/>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952B27" w:rsidTr="00F918AA">
        <w:tc>
          <w:tcPr>
            <w:tcW w:w="3402" w:type="dxa"/>
            <w:vMerge w:val="restart"/>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xml:space="preserve">. Требования к профессиональным </w:t>
            </w:r>
            <w:r w:rsidRPr="00952B27">
              <w:rPr>
                <w:rFonts w:ascii="Times New Roman" w:hAnsi="Times New Roman" w:cs="Times New Roman"/>
                <w:b/>
                <w:bCs/>
                <w:sz w:val="28"/>
                <w:szCs w:val="28"/>
              </w:rPr>
              <w:lastRenderedPageBreak/>
              <w:t>знаниям</w:t>
            </w: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lastRenderedPageBreak/>
              <w:t xml:space="preserve">1. Профессиональные знания в области </w:t>
            </w:r>
            <w:r w:rsidRPr="00952B27">
              <w:rPr>
                <w:rFonts w:ascii="Times New Roman" w:hAnsi="Times New Roman" w:cs="Times New Roman"/>
                <w:b/>
                <w:bCs/>
                <w:sz w:val="28"/>
                <w:szCs w:val="28"/>
              </w:rPr>
              <w:lastRenderedPageBreak/>
              <w:t>законодательства Российской Федерации</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spacing w:before="100" w:beforeAutospacing="1" w:after="100" w:afterAutospacing="1" w:line="240" w:lineRule="auto"/>
              <w:rPr>
                <w:rFonts w:ascii="Times New Roman" w:hAnsi="Times New Roman" w:cs="Times New Roman"/>
                <w:sz w:val="28"/>
                <w:szCs w:val="28"/>
              </w:rPr>
            </w:pPr>
            <w:r w:rsidRPr="00952B27">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952B27">
              <w:rPr>
                <w:rFonts w:ascii="Times New Roman" w:hAnsi="Times New Roman" w:cs="Times New Roman"/>
                <w:sz w:val="28"/>
                <w:szCs w:val="28"/>
              </w:rPr>
              <w:lastRenderedPageBreak/>
              <w:t>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pStyle w:val="3"/>
              <w:tabs>
                <w:tab w:val="left" w:pos="9033"/>
              </w:tabs>
              <w:spacing w:before="0" w:after="0" w:afterAutospacing="0"/>
              <w:rPr>
                <w:b w:val="0"/>
                <w:bCs w:val="0"/>
                <w:sz w:val="28"/>
                <w:szCs w:val="28"/>
              </w:rPr>
            </w:pPr>
            <w:r w:rsidRPr="00952B27">
              <w:rPr>
                <w:b w:val="0"/>
                <w:bCs w:val="0"/>
                <w:sz w:val="28"/>
                <w:szCs w:val="28"/>
              </w:rPr>
              <w:t>0.1., 0.13., 0.14., 0.16., 0.19., 0.43., 0.46., 0.57., 0.71., 0.83., 0.85., 0.87., 20.1., 20.2., 20.3., 20.4., 20.5., 20.6., 20.7., 20.8., 20.9.</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402" w:type="dxa"/>
            <w:vMerge/>
            <w:tcBorders>
              <w:top w:val="single" w:sz="4" w:space="0" w:color="auto"/>
              <w:left w:val="single" w:sz="4" w:space="0" w:color="auto"/>
              <w:bottom w:val="single" w:sz="4" w:space="0" w:color="auto"/>
              <w:right w:val="single" w:sz="4" w:space="0" w:color="auto"/>
            </w:tcBorders>
            <w:vAlign w:val="center"/>
            <w:hideMark/>
          </w:tcPr>
          <w:p w:rsidR="00F918AA" w:rsidRPr="00952B27" w:rsidRDefault="00F918AA" w:rsidP="00F918AA">
            <w:pPr>
              <w:spacing w:after="0" w:line="240" w:lineRule="auto"/>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before="100" w:beforeAutospacing="1" w:after="100" w:afterAutospacing="1" w:line="240" w:lineRule="auto"/>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17.1.</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contextualSpacing/>
              <w:rPr>
                <w:rFonts w:ascii="Times New Roman" w:hAnsi="Times New Roman" w:cs="Times New Roman"/>
                <w:sz w:val="28"/>
                <w:szCs w:val="28"/>
              </w:rPr>
            </w:pPr>
            <w:r w:rsidRPr="00952B27">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952B27" w:rsidRDefault="00F918AA" w:rsidP="00F918AA">
            <w:pPr>
              <w:spacing w:after="0" w:line="240" w:lineRule="auto"/>
              <w:contextualSpacing/>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line="240" w:lineRule="auto"/>
              <w:contextualSpacing/>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line="240" w:lineRule="auto"/>
              <w:contextualSpacing/>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line="240" w:lineRule="auto"/>
              <w:contextualSpacing/>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contextualSpacing/>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5309" w:type="dxa"/>
        <w:tblInd w:w="675" w:type="dxa"/>
        <w:tblLook w:val="04A0"/>
      </w:tblPr>
      <w:tblGrid>
        <w:gridCol w:w="3402"/>
        <w:gridCol w:w="3261"/>
        <w:gridCol w:w="8646"/>
      </w:tblGrid>
      <w:tr w:rsidR="00F918AA" w:rsidRPr="00952B27" w:rsidTr="00F918AA">
        <w:tc>
          <w:tcPr>
            <w:tcW w:w="15309" w:type="dxa"/>
            <w:gridSpan w:val="3"/>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pStyle w:val="a3"/>
              <w:numPr>
                <w:ilvl w:val="0"/>
                <w:numId w:val="4"/>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spacing w:after="0" w:line="240" w:lineRule="auto"/>
              <w:rPr>
                <w:rFonts w:ascii="Times New Roman" w:hAnsi="Times New Roman" w:cs="Times New Roman"/>
                <w:b/>
                <w:sz w:val="28"/>
                <w:szCs w:val="28"/>
              </w:rPr>
            </w:pPr>
            <w:r w:rsidRPr="00952B27">
              <w:rPr>
                <w:rFonts w:ascii="Times New Roman" w:hAnsi="Times New Roman" w:cs="Times New Roman"/>
                <w:b/>
                <w:sz w:val="28"/>
                <w:szCs w:val="28"/>
              </w:rPr>
              <w:t xml:space="preserve">К бакалаврам: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направления подготовки группы «Политические науки и </w:t>
            </w:r>
            <w:proofErr w:type="spellStart"/>
            <w:r w:rsidRPr="00952B27">
              <w:rPr>
                <w:rFonts w:ascii="Times New Roman" w:hAnsi="Times New Roman" w:cs="Times New Roman"/>
                <w:sz w:val="28"/>
                <w:szCs w:val="28"/>
              </w:rPr>
              <w:t>регионоведение</w:t>
            </w:r>
            <w:proofErr w:type="spellEnd"/>
            <w:r w:rsidRPr="00952B27">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952B27" w:rsidRDefault="00F918AA" w:rsidP="00F918AA">
            <w:pPr>
              <w:spacing w:after="0" w:line="240" w:lineRule="auto"/>
              <w:rPr>
                <w:rFonts w:ascii="Times New Roman" w:hAnsi="Times New Roman" w:cs="Times New Roman"/>
                <w:b/>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магистрам</w:t>
            </w:r>
            <w:r w:rsidRPr="00952B27">
              <w:rPr>
                <w:rFonts w:ascii="Times New Roman" w:hAnsi="Times New Roman" w:cs="Times New Roman"/>
                <w:sz w:val="28"/>
                <w:szCs w:val="28"/>
              </w:rPr>
              <w:t>:</w:t>
            </w:r>
          </w:p>
          <w:p w:rsidR="00F918AA"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 направления подготовки группы «Политические науки и </w:t>
            </w:r>
            <w:proofErr w:type="spellStart"/>
            <w:r w:rsidRPr="00952B27">
              <w:rPr>
                <w:rFonts w:ascii="Times New Roman" w:hAnsi="Times New Roman" w:cs="Times New Roman"/>
                <w:sz w:val="28"/>
                <w:szCs w:val="28"/>
              </w:rPr>
              <w:t>регионоведение</w:t>
            </w:r>
            <w:proofErr w:type="spellEnd"/>
            <w:r w:rsidRPr="00952B27">
              <w:rPr>
                <w:rFonts w:ascii="Times New Roman" w:hAnsi="Times New Roman" w:cs="Times New Roman"/>
                <w:sz w:val="28"/>
                <w:szCs w:val="28"/>
              </w:rPr>
              <w:t>»; «Менеджмент», «Государственное и муниципальное управление», «Социология», «История», «Юриспруденция», «Экономика»</w:t>
            </w:r>
          </w:p>
          <w:p w:rsidR="00F918AA" w:rsidRPr="00952B27" w:rsidRDefault="00F918AA" w:rsidP="00F918AA">
            <w:pPr>
              <w:spacing w:after="0" w:line="240" w:lineRule="auto"/>
              <w:rPr>
                <w:rFonts w:ascii="Times New Roman" w:hAnsi="Times New Roman" w:cs="Times New Roman"/>
                <w:sz w:val="28"/>
                <w:szCs w:val="28"/>
              </w:rPr>
            </w:pP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b/>
                <w:sz w:val="28"/>
                <w:szCs w:val="28"/>
              </w:rPr>
              <w:t>К специалистам</w:t>
            </w:r>
            <w:r w:rsidRPr="00952B27">
              <w:rPr>
                <w:rFonts w:ascii="Times New Roman" w:hAnsi="Times New Roman" w:cs="Times New Roman"/>
                <w:sz w:val="28"/>
                <w:szCs w:val="28"/>
              </w:rPr>
              <w:t>:</w:t>
            </w:r>
          </w:p>
          <w:p w:rsidR="00F918AA"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 </w:t>
            </w:r>
            <w:proofErr w:type="gramStart"/>
            <w:r w:rsidRPr="00952B27">
              <w:rPr>
                <w:rFonts w:ascii="Times New Roman" w:hAnsi="Times New Roman" w:cs="Times New Roman"/>
                <w:sz w:val="28"/>
                <w:szCs w:val="28"/>
              </w:rPr>
              <w:t>укрупненные группы специальностей и направлений подготовки «Гуманитарные науки», «Социальные науки», «Экономика и управление (специальности:</w:t>
            </w:r>
            <w:proofErr w:type="gramEnd"/>
            <w:r w:rsidRPr="00952B27">
              <w:rPr>
                <w:rFonts w:ascii="Times New Roman" w:hAnsi="Times New Roman" w:cs="Times New Roman"/>
                <w:sz w:val="28"/>
                <w:szCs w:val="28"/>
              </w:rPr>
              <w:t xml:space="preserve"> «Государственное и муниципальное управление», «</w:t>
            </w:r>
            <w:proofErr w:type="spellStart"/>
            <w:r w:rsidRPr="00952B27">
              <w:rPr>
                <w:rFonts w:ascii="Times New Roman" w:hAnsi="Times New Roman" w:cs="Times New Roman"/>
                <w:sz w:val="28"/>
                <w:szCs w:val="28"/>
              </w:rPr>
              <w:t>Регионоведение</w:t>
            </w:r>
            <w:proofErr w:type="spellEnd"/>
            <w:r w:rsidRPr="00952B27">
              <w:rPr>
                <w:rFonts w:ascii="Times New Roman" w:hAnsi="Times New Roman" w:cs="Times New Roman"/>
                <w:sz w:val="28"/>
                <w:szCs w:val="28"/>
              </w:rPr>
              <w:t xml:space="preserve">»)», «Образование и педагогика (специальности: </w:t>
            </w:r>
            <w:proofErr w:type="gramStart"/>
            <w:r w:rsidRPr="00952B27">
              <w:rPr>
                <w:rFonts w:ascii="Times New Roman" w:hAnsi="Times New Roman" w:cs="Times New Roman"/>
                <w:sz w:val="28"/>
                <w:szCs w:val="28"/>
              </w:rPr>
              <w:t>«Иностранный язык», «История», «</w:t>
            </w:r>
            <w:proofErr w:type="spellStart"/>
            <w:r w:rsidRPr="00952B27">
              <w:rPr>
                <w:rFonts w:ascii="Times New Roman" w:hAnsi="Times New Roman" w:cs="Times New Roman"/>
                <w:sz w:val="28"/>
                <w:szCs w:val="28"/>
              </w:rPr>
              <w:t>Культурология</w:t>
            </w:r>
            <w:proofErr w:type="spellEnd"/>
            <w:r w:rsidRPr="00952B27">
              <w:rPr>
                <w:rFonts w:ascii="Times New Roman" w:hAnsi="Times New Roman" w:cs="Times New Roman"/>
                <w:sz w:val="28"/>
                <w:szCs w:val="28"/>
              </w:rPr>
              <w:t>», «Юриспруденция»)»</w:t>
            </w:r>
            <w:proofErr w:type="gramEnd"/>
          </w:p>
          <w:p w:rsidR="00F918AA" w:rsidRPr="00952B27" w:rsidRDefault="00F918AA" w:rsidP="00F918AA">
            <w:pPr>
              <w:spacing w:after="0" w:line="240" w:lineRule="auto"/>
              <w:rPr>
                <w:rFonts w:ascii="Times New Roman" w:hAnsi="Times New Roman" w:cs="Times New Roman"/>
                <w:sz w:val="28"/>
                <w:szCs w:val="28"/>
              </w:rPr>
            </w:pPr>
          </w:p>
          <w:p w:rsidR="00F918AA" w:rsidRDefault="00F918AA" w:rsidP="00F918AA">
            <w:pPr>
              <w:pStyle w:val="3"/>
              <w:tabs>
                <w:tab w:val="left" w:pos="9033"/>
              </w:tabs>
              <w:spacing w:before="0" w:beforeAutospacing="0" w:after="0" w:afterAutospacing="0"/>
              <w:rPr>
                <w:b w:val="0"/>
                <w:bCs w:val="0"/>
                <w:sz w:val="28"/>
                <w:szCs w:val="28"/>
              </w:rPr>
            </w:pPr>
            <w:r w:rsidRPr="00952B27">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pStyle w:val="3"/>
              <w:tabs>
                <w:tab w:val="left" w:pos="9033"/>
              </w:tabs>
              <w:spacing w:before="0" w:beforeAutospacing="0" w:after="0" w:afterAutospacing="0"/>
              <w:rPr>
                <w:b w:val="0"/>
                <w:bCs w:val="0"/>
                <w:sz w:val="28"/>
                <w:szCs w:val="28"/>
              </w:rPr>
            </w:pPr>
          </w:p>
          <w:p w:rsidR="00F918AA" w:rsidRPr="00952B27" w:rsidRDefault="00F918AA" w:rsidP="00F918AA">
            <w:pPr>
              <w:spacing w:after="0" w:line="240" w:lineRule="auto"/>
              <w:rPr>
                <w:rFonts w:ascii="Times New Roman" w:hAnsi="Times New Roman" w:cs="Times New Roman"/>
                <w:sz w:val="28"/>
                <w:szCs w:val="28"/>
                <w:lang w:eastAsia="ru-RU"/>
              </w:rPr>
            </w:pPr>
            <w:r w:rsidRPr="00952B27">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r w:rsidRPr="00952B27">
              <w:rPr>
                <w:rFonts w:ascii="Times New Roman" w:hAnsi="Times New Roman" w:cs="Times New Roman"/>
                <w:sz w:val="28"/>
                <w:szCs w:val="28"/>
                <w:lang w:eastAsia="ru-RU"/>
              </w:rPr>
              <w:t xml:space="preserve"> </w:t>
            </w:r>
          </w:p>
        </w:tc>
      </w:tr>
      <w:tr w:rsidR="00F918AA" w:rsidRPr="00952B27" w:rsidTr="00F918AA">
        <w:tc>
          <w:tcPr>
            <w:tcW w:w="3402" w:type="dxa"/>
            <w:vMerge w:val="restart"/>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xml:space="preserve">. Требования к профессиональным </w:t>
            </w:r>
            <w:r w:rsidRPr="00952B27">
              <w:rPr>
                <w:rFonts w:ascii="Times New Roman" w:hAnsi="Times New Roman" w:cs="Times New Roman"/>
                <w:b/>
                <w:bCs/>
                <w:sz w:val="28"/>
                <w:szCs w:val="28"/>
              </w:rPr>
              <w:lastRenderedPageBreak/>
              <w:t>знаниям</w:t>
            </w: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lastRenderedPageBreak/>
              <w:t xml:space="preserve">1. Профессиональные знания в области </w:t>
            </w:r>
            <w:r w:rsidRPr="00952B27">
              <w:rPr>
                <w:rFonts w:ascii="Times New Roman" w:hAnsi="Times New Roman" w:cs="Times New Roman"/>
                <w:b/>
                <w:bCs/>
                <w:sz w:val="28"/>
                <w:szCs w:val="28"/>
              </w:rPr>
              <w:lastRenderedPageBreak/>
              <w:t>законодательства Российской Федерации</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spacing w:before="100" w:beforeAutospacing="1" w:after="100" w:afterAutospacing="1" w:line="240" w:lineRule="auto"/>
              <w:rPr>
                <w:rFonts w:ascii="Times New Roman" w:hAnsi="Times New Roman" w:cs="Times New Roman"/>
                <w:sz w:val="28"/>
                <w:szCs w:val="28"/>
              </w:rPr>
            </w:pPr>
            <w:r w:rsidRPr="00952B27">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952B27">
              <w:rPr>
                <w:rFonts w:ascii="Times New Roman" w:hAnsi="Times New Roman" w:cs="Times New Roman"/>
                <w:sz w:val="28"/>
                <w:szCs w:val="28"/>
              </w:rPr>
              <w:lastRenderedPageBreak/>
              <w:t>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pStyle w:val="3"/>
              <w:tabs>
                <w:tab w:val="left" w:pos="9033"/>
              </w:tabs>
              <w:spacing w:before="0" w:after="0" w:afterAutospacing="0"/>
              <w:rPr>
                <w:b w:val="0"/>
                <w:bCs w:val="0"/>
                <w:sz w:val="28"/>
                <w:szCs w:val="28"/>
              </w:rPr>
            </w:pPr>
            <w:r w:rsidRPr="00952B27">
              <w:rPr>
                <w:b w:val="0"/>
                <w:bCs w:val="0"/>
                <w:sz w:val="28"/>
                <w:szCs w:val="28"/>
              </w:rPr>
              <w:t>0.1., 0.13., 0.14., 0.16., 0.19., 0.43., 0.46., 0.57., 0.71., 0.83., 20.1., 20.2., 20.3., 20.4., 20.5.</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402" w:type="dxa"/>
            <w:vMerge/>
            <w:tcBorders>
              <w:top w:val="single" w:sz="4" w:space="0" w:color="auto"/>
              <w:left w:val="single" w:sz="4" w:space="0" w:color="auto"/>
              <w:bottom w:val="single" w:sz="4" w:space="0" w:color="auto"/>
              <w:right w:val="single" w:sz="4" w:space="0" w:color="auto"/>
            </w:tcBorders>
            <w:vAlign w:val="center"/>
            <w:hideMark/>
          </w:tcPr>
          <w:p w:rsidR="00F918AA" w:rsidRPr="00952B27" w:rsidRDefault="00F918AA" w:rsidP="00F918AA">
            <w:pPr>
              <w:spacing w:after="0" w:line="240" w:lineRule="auto"/>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before="100" w:beforeAutospacing="1" w:after="100" w:afterAutospacing="1" w:line="240" w:lineRule="auto"/>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17.1.</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tc>
      </w:tr>
    </w:tbl>
    <w:p w:rsidR="00F918AA" w:rsidRDefault="00F918AA" w:rsidP="00F918AA">
      <w:pPr>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5309" w:type="dxa"/>
        <w:tblInd w:w="675" w:type="dxa"/>
        <w:tblLook w:val="04A0"/>
      </w:tblPr>
      <w:tblGrid>
        <w:gridCol w:w="3402"/>
        <w:gridCol w:w="3261"/>
        <w:gridCol w:w="8646"/>
      </w:tblGrid>
      <w:tr w:rsidR="00F918AA" w:rsidRPr="00952B27" w:rsidTr="00F918AA">
        <w:tc>
          <w:tcPr>
            <w:tcW w:w="15309" w:type="dxa"/>
            <w:gridSpan w:val="3"/>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8A400B">
            <w:pPr>
              <w:pStyle w:val="a3"/>
              <w:numPr>
                <w:ilvl w:val="0"/>
                <w:numId w:val="45"/>
              </w:numPr>
              <w:spacing w:after="0" w:line="240" w:lineRule="auto"/>
              <w:jc w:val="center"/>
              <w:rPr>
                <w:rFonts w:ascii="Times New Roman" w:hAnsi="Times New Roman" w:cs="Times New Roman"/>
                <w:b/>
                <w:sz w:val="28"/>
                <w:szCs w:val="28"/>
              </w:rPr>
            </w:pPr>
            <w:r w:rsidRPr="00952B27">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pStyle w:val="3"/>
              <w:tabs>
                <w:tab w:val="left" w:pos="9033"/>
              </w:tabs>
              <w:spacing w:before="0"/>
              <w:rPr>
                <w:rFonts w:eastAsiaTheme="minorHAnsi"/>
                <w:b w:val="0"/>
                <w:bCs w:val="0"/>
                <w:sz w:val="28"/>
                <w:szCs w:val="28"/>
              </w:rPr>
            </w:pPr>
            <w:r w:rsidRPr="00952B27">
              <w:rPr>
                <w:rFonts w:eastAsiaTheme="minorHAnsi"/>
                <w:b w:val="0"/>
                <w:bCs w:val="0"/>
                <w:sz w:val="28"/>
                <w:szCs w:val="28"/>
              </w:rPr>
              <w:t xml:space="preserve">Среднее профессиональное образование по программам </w:t>
            </w:r>
            <w:proofErr w:type="gramStart"/>
            <w:r w:rsidRPr="00952B27">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952B27">
              <w:rPr>
                <w:rFonts w:eastAsiaTheme="minorHAnsi"/>
                <w:b w:val="0"/>
                <w:bCs w:val="0"/>
                <w:sz w:val="28"/>
                <w:szCs w:val="28"/>
              </w:rPr>
              <w:t xml:space="preserve"> образования «Экономика и управление», «Юриспруденция».</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952B27" w:rsidTr="00F918AA">
        <w:tc>
          <w:tcPr>
            <w:tcW w:w="3402" w:type="dxa"/>
            <w:vMerge w:val="restart"/>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46" w:type="dxa"/>
            <w:tcBorders>
              <w:top w:val="single" w:sz="4" w:space="0" w:color="auto"/>
              <w:left w:val="single" w:sz="4" w:space="0" w:color="auto"/>
              <w:bottom w:val="single" w:sz="4" w:space="0" w:color="auto"/>
              <w:right w:val="single" w:sz="4" w:space="0" w:color="auto"/>
            </w:tcBorders>
          </w:tcPr>
          <w:p w:rsidR="00F918AA" w:rsidRPr="00952B27" w:rsidRDefault="00F918AA" w:rsidP="00F918AA">
            <w:pPr>
              <w:spacing w:before="100" w:beforeAutospacing="1" w:after="100" w:afterAutospacing="1" w:line="240" w:lineRule="auto"/>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pStyle w:val="3"/>
              <w:tabs>
                <w:tab w:val="left" w:pos="9033"/>
              </w:tabs>
              <w:spacing w:before="0" w:after="0" w:afterAutospacing="0"/>
              <w:rPr>
                <w:b w:val="0"/>
                <w:bCs w:val="0"/>
                <w:sz w:val="28"/>
                <w:szCs w:val="28"/>
              </w:rPr>
            </w:pPr>
            <w:r w:rsidRPr="00952B27">
              <w:rPr>
                <w:b w:val="0"/>
                <w:bCs w:val="0"/>
                <w:sz w:val="28"/>
                <w:szCs w:val="28"/>
              </w:rPr>
              <w:t>0.1., 0.13., 0.14., 0.16., 0.19., 0.43., 0.46., 0.57., 0.71., 0.83., 20.1., 20.2., 20.3., 20.4., 20.5.</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3402" w:type="dxa"/>
            <w:vMerge/>
            <w:tcBorders>
              <w:top w:val="single" w:sz="4" w:space="0" w:color="auto"/>
              <w:left w:val="single" w:sz="4" w:space="0" w:color="auto"/>
              <w:bottom w:val="single" w:sz="4" w:space="0" w:color="auto"/>
              <w:right w:val="single" w:sz="4" w:space="0" w:color="auto"/>
            </w:tcBorders>
            <w:vAlign w:val="center"/>
            <w:hideMark/>
          </w:tcPr>
          <w:p w:rsidR="00F918AA" w:rsidRPr="00952B27" w:rsidRDefault="00F918AA" w:rsidP="00F918AA">
            <w:pPr>
              <w:spacing w:after="0" w:line="240" w:lineRule="auto"/>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2. Иные профессиональные знания</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before="100" w:beforeAutospacing="1" w:after="100" w:afterAutospacing="1" w:line="240" w:lineRule="auto"/>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17.1.</w:t>
            </w:r>
          </w:p>
        </w:tc>
      </w:tr>
      <w:tr w:rsidR="00F918AA" w:rsidRPr="00952B27" w:rsidTr="00F918AA">
        <w:tc>
          <w:tcPr>
            <w:tcW w:w="6663" w:type="dxa"/>
            <w:gridSpan w:val="2"/>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46" w:type="dxa"/>
            <w:tcBorders>
              <w:top w:val="single" w:sz="4" w:space="0" w:color="auto"/>
              <w:left w:val="single" w:sz="4" w:space="0" w:color="auto"/>
              <w:bottom w:val="single" w:sz="4" w:space="0" w:color="auto"/>
              <w:right w:val="single" w:sz="4" w:space="0" w:color="auto"/>
            </w:tcBorders>
            <w:hideMark/>
          </w:tcPr>
          <w:p w:rsidR="00F918AA" w:rsidRPr="00952B27" w:rsidRDefault="00F918AA" w:rsidP="00F918AA">
            <w:pPr>
              <w:pStyle w:val="a3"/>
              <w:spacing w:after="0" w:line="240" w:lineRule="auto"/>
              <w:ind w:left="360"/>
              <w:rPr>
                <w:rFonts w:ascii="Times New Roman" w:hAnsi="Times New Roman" w:cs="Times New Roman"/>
                <w:sz w:val="28"/>
                <w:szCs w:val="28"/>
              </w:rPr>
            </w:pPr>
          </w:p>
        </w:tc>
      </w:tr>
    </w:tbl>
    <w:p w:rsidR="00F918AA" w:rsidRDefault="00F918AA" w:rsidP="00F918AA">
      <w:pPr>
        <w:spacing w:after="0"/>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287200" w:rsidRDefault="00F918AA" w:rsidP="00F918AA">
      <w:pPr>
        <w:spacing w:after="0" w:line="240" w:lineRule="auto"/>
        <w:ind w:firstLine="357"/>
        <w:jc w:val="center"/>
        <w:rPr>
          <w:rFonts w:ascii="Times New Roman" w:hAnsi="Times New Roman" w:cs="Times New Roman"/>
          <w:sz w:val="28"/>
          <w:szCs w:val="28"/>
          <w:lang w:eastAsia="ru-RU"/>
        </w:rPr>
      </w:pPr>
      <w:bookmarkStart w:id="21" w:name="ОрганизацииКультуры"/>
      <w:bookmarkEnd w:id="21"/>
      <w:r w:rsidRPr="00287200">
        <w:rPr>
          <w:rFonts w:ascii="Times New Roman" w:hAnsi="Times New Roman" w:cs="Times New Roman"/>
          <w:sz w:val="28"/>
          <w:szCs w:val="28"/>
          <w:lang w:eastAsia="ru-RU"/>
        </w:rPr>
        <w:t xml:space="preserve">Координация и анализ деятельности организаций культуры </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cs="Times New Roman"/>
          <w:sz w:val="24"/>
          <w:szCs w:val="24"/>
        </w:rPr>
      </w:pPr>
    </w:p>
    <w:tbl>
      <w:tblPr>
        <w:tblStyle w:val="a4"/>
        <w:tblW w:w="15309" w:type="dxa"/>
        <w:tblInd w:w="675" w:type="dxa"/>
        <w:tblLayout w:type="fixed"/>
        <w:tblLook w:val="04A0"/>
      </w:tblPr>
      <w:tblGrid>
        <w:gridCol w:w="2235"/>
        <w:gridCol w:w="4428"/>
        <w:gridCol w:w="8646"/>
      </w:tblGrid>
      <w:tr w:rsidR="00F918AA" w:rsidRPr="00952B27" w:rsidTr="00F918AA">
        <w:trPr>
          <w:trHeight w:val="498"/>
        </w:trPr>
        <w:tc>
          <w:tcPr>
            <w:tcW w:w="15309" w:type="dxa"/>
            <w:gridSpan w:val="3"/>
            <w:vAlign w:val="center"/>
          </w:tcPr>
          <w:p w:rsidR="00F918AA" w:rsidRPr="00952B27" w:rsidRDefault="00F918AA" w:rsidP="00F918AA">
            <w:pPr>
              <w:tabs>
                <w:tab w:val="left" w:pos="9033"/>
              </w:tabs>
              <w:spacing w:after="0" w:line="240" w:lineRule="auto"/>
              <w:jc w:val="center"/>
              <w:rPr>
                <w:rFonts w:ascii="Times New Roman" w:hAnsi="Times New Roman" w:cs="Times New Roman"/>
                <w:b/>
                <w:sz w:val="28"/>
                <w:szCs w:val="28"/>
              </w:rPr>
            </w:pPr>
            <w:r w:rsidRPr="00952B27">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F918AA" w:rsidRPr="00952B27" w:rsidTr="00F918AA">
        <w:trPr>
          <w:trHeight w:val="416"/>
        </w:trPr>
        <w:tc>
          <w:tcPr>
            <w:tcW w:w="6663" w:type="dxa"/>
            <w:gridSpan w:val="2"/>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w:t>
            </w:r>
            <w:r w:rsidRPr="00952B2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646" w:type="dxa"/>
            <w:vAlign w:val="center"/>
          </w:tcPr>
          <w:p w:rsidR="00F918AA" w:rsidRPr="00952B27" w:rsidRDefault="00F918AA" w:rsidP="00F918AA">
            <w:pPr>
              <w:tabs>
                <w:tab w:val="left" w:pos="9033"/>
              </w:tabs>
              <w:spacing w:after="0" w:line="240" w:lineRule="auto"/>
              <w:jc w:val="both"/>
              <w:rPr>
                <w:rFonts w:ascii="Times New Roman" w:hAnsi="Times New Roman" w:cs="Times New Roman"/>
                <w:bCs/>
                <w:sz w:val="28"/>
                <w:szCs w:val="28"/>
              </w:rPr>
            </w:pPr>
            <w:r w:rsidRPr="00952B27">
              <w:rPr>
                <w:rFonts w:ascii="Times New Roman" w:hAnsi="Times New Roman" w:cs="Times New Roman"/>
                <w:b/>
                <w:bCs/>
                <w:sz w:val="28"/>
                <w:szCs w:val="28"/>
              </w:rPr>
              <w:t>К магистрам:</w:t>
            </w:r>
            <w:r w:rsidRPr="00952B27">
              <w:rPr>
                <w:rFonts w:ascii="Times New Roman" w:hAnsi="Times New Roman" w:cs="Times New Roman"/>
                <w:bCs/>
                <w:sz w:val="28"/>
                <w:szCs w:val="28"/>
              </w:rPr>
              <w:t xml:space="preserve"> </w:t>
            </w:r>
          </w:p>
          <w:p w:rsidR="00F918AA" w:rsidRPr="00952B27" w:rsidRDefault="00F918AA" w:rsidP="00F918AA">
            <w:pPr>
              <w:autoSpaceDE w:val="0"/>
              <w:autoSpaceDN w:val="0"/>
              <w:adjustRightInd w:val="0"/>
              <w:spacing w:after="0" w:line="240" w:lineRule="auto"/>
              <w:rPr>
                <w:rFonts w:ascii="Times New Roman" w:hAnsi="Times New Roman" w:cs="Times New Roman"/>
                <w:sz w:val="28"/>
                <w:szCs w:val="28"/>
              </w:rPr>
            </w:pPr>
            <w:r w:rsidRPr="00952B27">
              <w:rPr>
                <w:rFonts w:ascii="Times New Roman" w:hAnsi="Times New Roman" w:cs="Times New Roman"/>
                <w:bCs/>
                <w:sz w:val="28"/>
                <w:szCs w:val="28"/>
              </w:rPr>
              <w:t xml:space="preserve">направления подготовки </w:t>
            </w:r>
            <w:r w:rsidRPr="00952B27">
              <w:rPr>
                <w:rFonts w:ascii="Times New Roman" w:hAnsi="Times New Roman" w:cs="Times New Roman"/>
                <w:sz w:val="28"/>
                <w:szCs w:val="28"/>
              </w:rPr>
              <w:t>«Государственное и муниципальное управление», «Экономика»,</w:t>
            </w:r>
            <w:r w:rsidRPr="00952B27">
              <w:rPr>
                <w:rFonts w:ascii="Times New Roman" w:hAnsi="Times New Roman" w:cs="Times New Roman"/>
                <w:bCs/>
                <w:sz w:val="28"/>
                <w:szCs w:val="28"/>
              </w:rPr>
              <w:t xml:space="preserve"> «Финансы и кредит», «Менеджмент», «Театральное искусство», «Искусство», «</w:t>
            </w:r>
            <w:r w:rsidRPr="00952B27">
              <w:rPr>
                <w:rFonts w:ascii="Times New Roman" w:hAnsi="Times New Roman" w:cs="Times New Roman"/>
                <w:sz w:val="28"/>
                <w:szCs w:val="28"/>
              </w:rPr>
              <w:t>Музыкознание и музыкально-прикладное искусство</w:t>
            </w:r>
            <w:r w:rsidRPr="00952B27">
              <w:rPr>
                <w:rFonts w:ascii="Times New Roman" w:hAnsi="Times New Roman" w:cs="Times New Roman"/>
                <w:bCs/>
                <w:sz w:val="28"/>
                <w:szCs w:val="28"/>
              </w:rPr>
              <w:t>»</w:t>
            </w:r>
          </w:p>
          <w:p w:rsidR="00F918AA" w:rsidRPr="00952B27" w:rsidRDefault="00F918AA" w:rsidP="00F918AA">
            <w:pPr>
              <w:autoSpaceDE w:val="0"/>
              <w:autoSpaceDN w:val="0"/>
              <w:adjustRightInd w:val="0"/>
              <w:spacing w:after="0" w:line="240" w:lineRule="auto"/>
              <w:rPr>
                <w:rFonts w:ascii="Times New Roman" w:hAnsi="Times New Roman" w:cs="Times New Roman"/>
                <w:bCs/>
                <w:sz w:val="28"/>
                <w:szCs w:val="28"/>
              </w:rPr>
            </w:pPr>
          </w:p>
          <w:p w:rsidR="00F918AA" w:rsidRPr="00952B27" w:rsidRDefault="00F918AA" w:rsidP="00F918AA">
            <w:pPr>
              <w:tabs>
                <w:tab w:val="left" w:pos="9033"/>
              </w:tabs>
              <w:spacing w:after="0" w:line="240" w:lineRule="auto"/>
              <w:jc w:val="both"/>
              <w:rPr>
                <w:rFonts w:ascii="Times New Roman" w:hAnsi="Times New Roman" w:cs="Times New Roman"/>
                <w:b/>
                <w:sz w:val="28"/>
                <w:szCs w:val="28"/>
              </w:rPr>
            </w:pPr>
            <w:r w:rsidRPr="00952B27">
              <w:rPr>
                <w:rFonts w:ascii="Times New Roman" w:hAnsi="Times New Roman" w:cs="Times New Roman"/>
                <w:b/>
                <w:sz w:val="28"/>
                <w:szCs w:val="28"/>
              </w:rPr>
              <w:t xml:space="preserve">К специалистам: </w:t>
            </w:r>
          </w:p>
          <w:p w:rsidR="00F918AA" w:rsidRDefault="00F918AA" w:rsidP="00F918AA">
            <w:pPr>
              <w:tabs>
                <w:tab w:val="left" w:pos="9033"/>
              </w:tabs>
              <w:spacing w:after="0" w:line="240" w:lineRule="auto"/>
              <w:jc w:val="both"/>
              <w:rPr>
                <w:rFonts w:ascii="Times New Roman" w:hAnsi="Times New Roman" w:cs="Times New Roman"/>
                <w:sz w:val="28"/>
                <w:szCs w:val="28"/>
              </w:rPr>
            </w:pPr>
            <w:proofErr w:type="gramStart"/>
            <w:r w:rsidRPr="00952B27">
              <w:rPr>
                <w:rFonts w:ascii="Times New Roman" w:hAnsi="Times New Roman" w:cs="Times New Roman"/>
                <w:sz w:val="28"/>
                <w:szCs w:val="28"/>
              </w:rPr>
              <w:t>специальности «Государственное и муниципальное управление», «Национальная экономика», «Финансы», «Экономика и бухгалтерский учет», «Бухгалтерский учет анализ и аудит», «Статистика», «Менеджмент», «Менеджмент организации», «Музыковедение», «Театроведение».</w:t>
            </w:r>
            <w:proofErr w:type="gramEnd"/>
          </w:p>
          <w:p w:rsidR="00F918AA" w:rsidRPr="00952B27" w:rsidRDefault="00F918AA" w:rsidP="00F918AA">
            <w:pPr>
              <w:tabs>
                <w:tab w:val="left" w:pos="9033"/>
              </w:tabs>
              <w:spacing w:after="0" w:line="240" w:lineRule="auto"/>
              <w:jc w:val="both"/>
              <w:rPr>
                <w:rFonts w:ascii="Times New Roman" w:hAnsi="Times New Roman" w:cs="Times New Roman"/>
                <w:sz w:val="28"/>
                <w:szCs w:val="28"/>
              </w:rPr>
            </w:pPr>
          </w:p>
          <w:p w:rsidR="00F918AA" w:rsidRDefault="00F918AA" w:rsidP="00F918AA">
            <w:pPr>
              <w:pStyle w:val="3"/>
              <w:tabs>
                <w:tab w:val="left" w:pos="9033"/>
              </w:tabs>
              <w:spacing w:before="0" w:beforeAutospacing="0" w:after="0" w:afterAutospacing="0"/>
              <w:jc w:val="both"/>
              <w:outlineLvl w:val="2"/>
              <w:rPr>
                <w:b w:val="0"/>
                <w:bCs w:val="0"/>
                <w:sz w:val="28"/>
                <w:szCs w:val="28"/>
              </w:rPr>
            </w:pPr>
            <w:r w:rsidRPr="00952B27">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pStyle w:val="3"/>
              <w:tabs>
                <w:tab w:val="left" w:pos="9033"/>
              </w:tabs>
              <w:spacing w:before="0" w:beforeAutospacing="0" w:after="0" w:afterAutospacing="0"/>
              <w:jc w:val="both"/>
              <w:outlineLvl w:val="2"/>
              <w:rPr>
                <w:b w:val="0"/>
                <w:bCs w:val="0"/>
                <w:sz w:val="28"/>
                <w:szCs w:val="28"/>
              </w:rPr>
            </w:pPr>
          </w:p>
          <w:p w:rsidR="00F918AA" w:rsidRPr="00952B27" w:rsidRDefault="00F918AA" w:rsidP="00F918AA">
            <w:pPr>
              <w:pStyle w:val="3"/>
              <w:tabs>
                <w:tab w:val="left" w:pos="9033"/>
              </w:tabs>
              <w:spacing w:before="0" w:beforeAutospacing="0" w:after="0" w:afterAutospacing="0"/>
              <w:jc w:val="both"/>
              <w:outlineLvl w:val="2"/>
              <w:rPr>
                <w:b w:val="0"/>
                <w:bCs w:val="0"/>
                <w:sz w:val="28"/>
                <w:szCs w:val="28"/>
              </w:rPr>
            </w:pPr>
            <w:r w:rsidRPr="00952B27">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952B27" w:rsidTr="00F918AA">
        <w:tc>
          <w:tcPr>
            <w:tcW w:w="2235" w:type="dxa"/>
            <w:vMerge w:val="restart"/>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lastRenderedPageBreak/>
              <w:t>II</w:t>
            </w:r>
            <w:r w:rsidRPr="00952B27">
              <w:rPr>
                <w:rFonts w:ascii="Times New Roman" w:hAnsi="Times New Roman" w:cs="Times New Roman"/>
                <w:b/>
                <w:bCs/>
                <w:sz w:val="28"/>
                <w:szCs w:val="28"/>
              </w:rPr>
              <w:t>. Требования к профессиональным знаниям</w:t>
            </w:r>
          </w:p>
        </w:tc>
        <w:tc>
          <w:tcPr>
            <w:tcW w:w="4428" w:type="dxa"/>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46" w:type="dxa"/>
            <w:vAlign w:val="center"/>
          </w:tcPr>
          <w:p w:rsidR="00F918AA" w:rsidRPr="00952B27" w:rsidRDefault="00F918AA" w:rsidP="00F918AA">
            <w:pPr>
              <w:tabs>
                <w:tab w:val="left" w:pos="4953"/>
              </w:tabs>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tabs>
                <w:tab w:val="left" w:pos="4953"/>
              </w:tabs>
              <w:spacing w:after="0" w:line="240" w:lineRule="auto"/>
              <w:jc w:val="both"/>
              <w:rPr>
                <w:rFonts w:ascii="Times New Roman" w:hAnsi="Times New Roman" w:cs="Times New Roman"/>
                <w:sz w:val="28"/>
                <w:szCs w:val="28"/>
              </w:rPr>
            </w:pPr>
            <w:proofErr w:type="gramStart"/>
            <w:r w:rsidRPr="00952B27">
              <w:rPr>
                <w:rFonts w:ascii="Times New Roman" w:hAnsi="Times New Roman" w:cs="Times New Roman"/>
                <w:sz w:val="28"/>
                <w:szCs w:val="28"/>
              </w:rPr>
              <w:t>0.1., 0.4., 0.6., 0.7., 0.8., 0.13., 0.14., 0.15., 0.16., 0.17., 0.19., 0.20., 0.23., 0.24., 0.25., 0.26., 0.27., 0.28., 0.29., 0.30., 0.32., 0.38., 0.41.,0.42., 0.44., 0.47., 0.48., 0.49., 0.53., 0.58., 0.59., 0.66., 0.68., 0.70., 0.71., 0.72., 0.73., 0.81., 0.85., 0.87., 0.91., 22.1., 22.2., 22.3., 22.4., 22.5., 22.6., 22.7., 22.8., 22.9., 22.10., 22.11., 22.12., 22.13., 22.14., 22.15., 22.16., 22.17., 22.18., 22.19</w:t>
            </w:r>
            <w:proofErr w:type="gramEnd"/>
            <w:r w:rsidRPr="00952B27">
              <w:rPr>
                <w:rFonts w:ascii="Times New Roman" w:hAnsi="Times New Roman" w:cs="Times New Roman"/>
                <w:sz w:val="28"/>
                <w:szCs w:val="28"/>
              </w:rPr>
              <w:t>., 22.20., 22.21., 22.22., 22.23., 22.24., 22.25., 22.26., 22.27., 22.28., 22.29.</w:t>
            </w:r>
          </w:p>
          <w:p w:rsidR="00F918AA" w:rsidRPr="00952B27" w:rsidRDefault="00F918AA" w:rsidP="00F918AA">
            <w:pPr>
              <w:tabs>
                <w:tab w:val="left" w:pos="4953"/>
              </w:tabs>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rPr>
          <w:trHeight w:val="841"/>
        </w:trPr>
        <w:tc>
          <w:tcPr>
            <w:tcW w:w="2235" w:type="dxa"/>
            <w:vMerge/>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952B27" w:rsidRDefault="00F918AA" w:rsidP="00F918AA">
            <w:pPr>
              <w:tabs>
                <w:tab w:val="left" w:pos="9033"/>
              </w:tabs>
              <w:spacing w:after="0" w:line="240" w:lineRule="auto"/>
              <w:jc w:val="center"/>
              <w:rPr>
                <w:rFonts w:ascii="Times New Roman" w:hAnsi="Times New Roman" w:cs="Times New Roman"/>
                <w:b/>
                <w:bCs/>
                <w:sz w:val="28"/>
                <w:szCs w:val="28"/>
              </w:rPr>
            </w:pPr>
            <w:r w:rsidRPr="00952B27">
              <w:rPr>
                <w:rFonts w:ascii="Times New Roman" w:hAnsi="Times New Roman" w:cs="Times New Roman"/>
                <w:b/>
                <w:bCs/>
                <w:sz w:val="28"/>
                <w:szCs w:val="28"/>
              </w:rPr>
              <w:t>2. Иные профессиональные знания</w:t>
            </w:r>
          </w:p>
        </w:tc>
        <w:tc>
          <w:tcPr>
            <w:tcW w:w="8646" w:type="dxa"/>
            <w:vAlign w:val="center"/>
          </w:tcPr>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0.1., 0.2., 18.1., 18.2., 18.3., 18.4., 18.5., 18.6., 18.7., 18.8.</w:t>
            </w:r>
          </w:p>
        </w:tc>
      </w:tr>
      <w:tr w:rsidR="00F918AA" w:rsidRPr="00952B27" w:rsidTr="00F918AA">
        <w:tc>
          <w:tcPr>
            <w:tcW w:w="6663" w:type="dxa"/>
            <w:gridSpan w:val="2"/>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46" w:type="dxa"/>
          </w:tcPr>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проектов, программ, мероприятий в сфере культуры;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управления проектной деятельностью в сфере культуры;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lastRenderedPageBreak/>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952B27">
              <w:rPr>
                <w:rFonts w:ascii="Times New Roman" w:hAnsi="Times New Roman" w:cs="Times New Roman"/>
                <w:sz w:val="28"/>
                <w:szCs w:val="28"/>
              </w:rPr>
              <w:t>креативной</w:t>
            </w:r>
            <w:proofErr w:type="spellEnd"/>
            <w:r w:rsidRPr="00952B27">
              <w:rPr>
                <w:rFonts w:ascii="Times New Roman" w:hAnsi="Times New Roman" w:cs="Times New Roman"/>
                <w:sz w:val="28"/>
                <w:szCs w:val="28"/>
              </w:rPr>
              <w:t xml:space="preserve"> деятельности в сфере культуры; </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Навыки  формирования комплексной системы управления инновациями;</w:t>
            </w:r>
          </w:p>
          <w:p w:rsidR="00F918AA" w:rsidRPr="00952B27" w:rsidRDefault="00F918AA" w:rsidP="00F918AA">
            <w:pPr>
              <w:spacing w:after="0" w:line="240" w:lineRule="auto"/>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Навыки определения оптимальных стратегий развития организаций в сфере профессионального искусства и народного творчества, способствующих повышению эффективности их работы, качества и объема оказываемых услуг;</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Навыки оценки объема и качества услуг в сфере профессионального искусства и народного творчества;</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Навыки анализа показателей творческой и финансово-хозяйственной деятельности организаций в сфере профессионального искусства и народного творчества.</w:t>
            </w:r>
          </w:p>
        </w:tc>
      </w:tr>
    </w:tbl>
    <w:p w:rsidR="00F918AA" w:rsidRDefault="00F918AA" w:rsidP="00F918AA">
      <w:pPr>
        <w:tabs>
          <w:tab w:val="left" w:pos="9033"/>
        </w:tabs>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Style w:val="a4"/>
        <w:tblW w:w="15309" w:type="dxa"/>
        <w:tblInd w:w="675" w:type="dxa"/>
        <w:tblLayout w:type="fixed"/>
        <w:tblLook w:val="04A0"/>
      </w:tblPr>
      <w:tblGrid>
        <w:gridCol w:w="2235"/>
        <w:gridCol w:w="4428"/>
        <w:gridCol w:w="8646"/>
      </w:tblGrid>
      <w:tr w:rsidR="00F918AA" w:rsidRPr="00952B27" w:rsidTr="00F918AA">
        <w:trPr>
          <w:trHeight w:val="703"/>
        </w:trPr>
        <w:tc>
          <w:tcPr>
            <w:tcW w:w="15309" w:type="dxa"/>
            <w:gridSpan w:val="3"/>
            <w:vAlign w:val="center"/>
          </w:tcPr>
          <w:p w:rsidR="00F918AA" w:rsidRPr="00952B27" w:rsidRDefault="00F918AA" w:rsidP="00F918AA">
            <w:pPr>
              <w:tabs>
                <w:tab w:val="left" w:pos="9033"/>
              </w:tabs>
              <w:spacing w:after="0" w:line="240" w:lineRule="auto"/>
              <w:jc w:val="center"/>
              <w:rPr>
                <w:rFonts w:ascii="Times New Roman" w:hAnsi="Times New Roman" w:cs="Times New Roman"/>
                <w:b/>
                <w:sz w:val="28"/>
                <w:szCs w:val="28"/>
              </w:rPr>
            </w:pPr>
            <w:r w:rsidRPr="00952B27">
              <w:rPr>
                <w:rFonts w:ascii="Times New Roman" w:hAnsi="Times New Roman" w:cs="Times New Roman"/>
                <w:sz w:val="28"/>
                <w:szCs w:val="28"/>
              </w:rPr>
              <w:lastRenderedPageBreak/>
              <w:br w:type="page"/>
            </w:r>
            <w:r w:rsidRPr="00952B27">
              <w:rPr>
                <w:rFonts w:ascii="Times New Roman" w:hAnsi="Times New Roman" w:cs="Times New Roman"/>
                <w:b/>
                <w:bCs/>
                <w:sz w:val="28"/>
                <w:szCs w:val="28"/>
              </w:rPr>
              <w:t>Категория «специалисты» главной группы должностей государственной гражданской службы</w:t>
            </w:r>
          </w:p>
        </w:tc>
      </w:tr>
      <w:tr w:rsidR="00F918AA" w:rsidRPr="00952B27" w:rsidTr="00F918AA">
        <w:trPr>
          <w:trHeight w:val="4668"/>
        </w:trPr>
        <w:tc>
          <w:tcPr>
            <w:tcW w:w="6663" w:type="dxa"/>
            <w:gridSpan w:val="2"/>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w:t>
            </w:r>
            <w:r w:rsidRPr="00952B2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646" w:type="dxa"/>
          </w:tcPr>
          <w:p w:rsidR="00F918AA" w:rsidRPr="00952B27" w:rsidRDefault="00F918AA" w:rsidP="00F918AA">
            <w:pPr>
              <w:tabs>
                <w:tab w:val="left" w:pos="9033"/>
              </w:tabs>
              <w:spacing w:after="0" w:line="240" w:lineRule="auto"/>
              <w:jc w:val="both"/>
              <w:rPr>
                <w:rFonts w:ascii="Times New Roman" w:hAnsi="Times New Roman" w:cs="Times New Roman"/>
                <w:bCs/>
                <w:sz w:val="28"/>
                <w:szCs w:val="28"/>
              </w:rPr>
            </w:pPr>
            <w:r w:rsidRPr="00952B27">
              <w:rPr>
                <w:rFonts w:ascii="Times New Roman" w:hAnsi="Times New Roman" w:cs="Times New Roman"/>
                <w:b/>
                <w:bCs/>
                <w:sz w:val="28"/>
                <w:szCs w:val="28"/>
              </w:rPr>
              <w:t>К магистрам:</w:t>
            </w:r>
            <w:r w:rsidRPr="00952B27">
              <w:rPr>
                <w:rFonts w:ascii="Times New Roman" w:hAnsi="Times New Roman" w:cs="Times New Roman"/>
                <w:bCs/>
                <w:sz w:val="28"/>
                <w:szCs w:val="28"/>
              </w:rPr>
              <w:t xml:space="preserve"> </w:t>
            </w:r>
          </w:p>
          <w:p w:rsidR="00F918AA" w:rsidRPr="00952B27" w:rsidRDefault="00F918AA" w:rsidP="00F918AA">
            <w:pPr>
              <w:tabs>
                <w:tab w:val="left" w:pos="9033"/>
              </w:tabs>
              <w:spacing w:after="0" w:line="240" w:lineRule="auto"/>
              <w:jc w:val="both"/>
              <w:rPr>
                <w:rFonts w:ascii="Times New Roman" w:hAnsi="Times New Roman" w:cs="Times New Roman"/>
                <w:b/>
                <w:sz w:val="28"/>
                <w:szCs w:val="28"/>
              </w:rPr>
            </w:pPr>
            <w:r w:rsidRPr="00952B27">
              <w:rPr>
                <w:rFonts w:ascii="Times New Roman" w:hAnsi="Times New Roman" w:cs="Times New Roman"/>
                <w:bCs/>
                <w:sz w:val="28"/>
                <w:szCs w:val="28"/>
              </w:rPr>
              <w:t>направления подготовки «</w:t>
            </w:r>
            <w:r w:rsidRPr="00952B27">
              <w:rPr>
                <w:rFonts w:ascii="Times New Roman" w:hAnsi="Times New Roman" w:cs="Times New Roman"/>
                <w:sz w:val="28"/>
                <w:szCs w:val="28"/>
              </w:rPr>
              <w:t>Государственное и муниципальное управление», «Экономика»,</w:t>
            </w:r>
            <w:r w:rsidRPr="00952B27">
              <w:rPr>
                <w:rFonts w:ascii="Times New Roman" w:hAnsi="Times New Roman" w:cs="Times New Roman"/>
                <w:bCs/>
                <w:sz w:val="28"/>
                <w:szCs w:val="28"/>
              </w:rPr>
              <w:t xml:space="preserve"> «Финансы и кредит», «Менеджмент», «Театральное искусство», «Искусство», «</w:t>
            </w:r>
            <w:r w:rsidRPr="00952B27">
              <w:rPr>
                <w:rFonts w:ascii="Times New Roman" w:hAnsi="Times New Roman" w:cs="Times New Roman"/>
                <w:sz w:val="28"/>
                <w:szCs w:val="28"/>
              </w:rPr>
              <w:t>Музыкознание и музыкально-прикладное искусство»</w:t>
            </w:r>
          </w:p>
          <w:p w:rsidR="00F918AA" w:rsidRPr="00952B27" w:rsidRDefault="00F918AA" w:rsidP="00F918AA">
            <w:pPr>
              <w:tabs>
                <w:tab w:val="left" w:pos="9033"/>
              </w:tabs>
              <w:spacing w:after="0" w:line="240" w:lineRule="auto"/>
              <w:jc w:val="both"/>
              <w:rPr>
                <w:rFonts w:ascii="Times New Roman" w:hAnsi="Times New Roman" w:cs="Times New Roman"/>
                <w:b/>
                <w:sz w:val="28"/>
                <w:szCs w:val="28"/>
              </w:rPr>
            </w:pPr>
            <w:r w:rsidRPr="00952B27">
              <w:rPr>
                <w:rFonts w:ascii="Times New Roman" w:hAnsi="Times New Roman" w:cs="Times New Roman"/>
                <w:b/>
                <w:sz w:val="28"/>
                <w:szCs w:val="28"/>
              </w:rPr>
              <w:t xml:space="preserve">К специалистам: </w:t>
            </w:r>
          </w:p>
          <w:p w:rsidR="00F918AA" w:rsidRPr="00952B27" w:rsidRDefault="00F918AA" w:rsidP="00F918AA">
            <w:pPr>
              <w:tabs>
                <w:tab w:val="left" w:pos="9033"/>
              </w:tabs>
              <w:spacing w:after="0" w:line="240" w:lineRule="auto"/>
              <w:jc w:val="both"/>
              <w:rPr>
                <w:rFonts w:ascii="Times New Roman" w:hAnsi="Times New Roman" w:cs="Times New Roman"/>
                <w:sz w:val="28"/>
                <w:szCs w:val="28"/>
              </w:rPr>
            </w:pPr>
            <w:proofErr w:type="gramStart"/>
            <w:r w:rsidRPr="00952B27">
              <w:rPr>
                <w:rFonts w:ascii="Times New Roman" w:hAnsi="Times New Roman" w:cs="Times New Roman"/>
                <w:sz w:val="28"/>
                <w:szCs w:val="28"/>
              </w:rPr>
              <w:t>Специальности «Государственное и муниципальное управление», «Менеджмент», «Национальная экономика», «Финансы», «Музыковедение», «Театроведение»</w:t>
            </w:r>
            <w:r w:rsidRPr="00952B27">
              <w:rPr>
                <w:rStyle w:val="af0"/>
                <w:rFonts w:ascii="Times New Roman" w:hAnsi="Times New Roman" w:cs="Times New Roman"/>
                <w:sz w:val="28"/>
                <w:szCs w:val="28"/>
              </w:rPr>
              <w:t xml:space="preserve"> </w:t>
            </w:r>
            <w:proofErr w:type="gramEnd"/>
          </w:p>
          <w:p w:rsidR="00F918AA" w:rsidRDefault="00F918AA" w:rsidP="00F918AA">
            <w:pPr>
              <w:pStyle w:val="3"/>
              <w:tabs>
                <w:tab w:val="left" w:pos="9033"/>
              </w:tabs>
              <w:spacing w:before="0" w:beforeAutospacing="0" w:after="0" w:afterAutospacing="0"/>
              <w:jc w:val="both"/>
              <w:outlineLvl w:val="2"/>
              <w:rPr>
                <w:b w:val="0"/>
                <w:bCs w:val="0"/>
                <w:sz w:val="28"/>
                <w:szCs w:val="28"/>
              </w:rPr>
            </w:pPr>
          </w:p>
          <w:p w:rsidR="00F918AA" w:rsidRDefault="00F918AA" w:rsidP="00F918AA">
            <w:pPr>
              <w:pStyle w:val="3"/>
              <w:tabs>
                <w:tab w:val="left" w:pos="9033"/>
              </w:tabs>
              <w:spacing w:before="0" w:beforeAutospacing="0" w:after="0" w:afterAutospacing="0"/>
              <w:jc w:val="both"/>
              <w:outlineLvl w:val="2"/>
              <w:rPr>
                <w:b w:val="0"/>
                <w:bCs w:val="0"/>
                <w:sz w:val="28"/>
                <w:szCs w:val="28"/>
              </w:rPr>
            </w:pPr>
            <w:r w:rsidRPr="00952B27">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pStyle w:val="3"/>
              <w:tabs>
                <w:tab w:val="left" w:pos="9033"/>
              </w:tabs>
              <w:spacing w:before="0" w:beforeAutospacing="0" w:after="0" w:afterAutospacing="0"/>
              <w:jc w:val="both"/>
              <w:outlineLvl w:val="2"/>
              <w:rPr>
                <w:b w:val="0"/>
                <w:bCs w:val="0"/>
                <w:sz w:val="28"/>
                <w:szCs w:val="28"/>
              </w:rPr>
            </w:pPr>
          </w:p>
          <w:p w:rsidR="00F918AA" w:rsidRPr="00952B27" w:rsidRDefault="00F918AA" w:rsidP="00F918AA">
            <w:pPr>
              <w:pStyle w:val="3"/>
              <w:tabs>
                <w:tab w:val="left" w:pos="9033"/>
              </w:tabs>
              <w:spacing w:before="0" w:beforeAutospacing="0" w:after="0" w:afterAutospacing="0"/>
              <w:jc w:val="both"/>
              <w:outlineLvl w:val="2"/>
              <w:rPr>
                <w:b w:val="0"/>
                <w:bCs w:val="0"/>
                <w:sz w:val="28"/>
                <w:szCs w:val="28"/>
              </w:rPr>
            </w:pPr>
            <w:r w:rsidRPr="00952B27">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952B27" w:rsidTr="00F918AA">
        <w:tc>
          <w:tcPr>
            <w:tcW w:w="2235" w:type="dxa"/>
            <w:vMerge w:val="restart"/>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4428" w:type="dxa"/>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46" w:type="dxa"/>
          </w:tcPr>
          <w:p w:rsidR="00F918AA" w:rsidRPr="00952B27" w:rsidRDefault="00F918AA" w:rsidP="00F918AA">
            <w:pPr>
              <w:tabs>
                <w:tab w:val="left" w:pos="4953"/>
              </w:tabs>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952B27" w:rsidRDefault="00F918AA" w:rsidP="00F918AA">
            <w:pPr>
              <w:tabs>
                <w:tab w:val="left" w:pos="4953"/>
              </w:tabs>
              <w:spacing w:after="0" w:line="240" w:lineRule="auto"/>
              <w:jc w:val="both"/>
              <w:rPr>
                <w:rFonts w:ascii="Times New Roman" w:hAnsi="Times New Roman" w:cs="Times New Roman"/>
                <w:sz w:val="28"/>
                <w:szCs w:val="28"/>
              </w:rPr>
            </w:pPr>
            <w:proofErr w:type="gramStart"/>
            <w:r w:rsidRPr="00952B27">
              <w:rPr>
                <w:rFonts w:ascii="Times New Roman" w:hAnsi="Times New Roman" w:cs="Times New Roman"/>
                <w:sz w:val="28"/>
                <w:szCs w:val="28"/>
              </w:rPr>
              <w:t>0.1., 0.4., 0.6., 0.7., 0.8., 0.13., 0.14., 0.15., 0.16., 0.17., 0.19., 0.20., 0.23., 0.24., 0.25., 0.26., 0.27., 0.28., 0.29., 0.30., 0.32., 0.38., 0.41.,0.42., 0.44., 0.47., 0.48., 0.49., 0.53., 0.58., 0.59., 0.66., 0.68., 0.70., 0.71., 0.72., 0.73., 0.81., 0.85., 0.87., 0.91., 22.1., 22.2., 22.3., 22.4., 22.5., 22.6., 22.7., 22.8., 22.9., 22.10., 22.11., 22.12., 22.13., 22.14., 22.15., 22.16., 22.17., 22.18., 22.19</w:t>
            </w:r>
            <w:proofErr w:type="gramEnd"/>
            <w:r w:rsidRPr="00952B27">
              <w:rPr>
                <w:rFonts w:ascii="Times New Roman" w:hAnsi="Times New Roman" w:cs="Times New Roman"/>
                <w:sz w:val="28"/>
                <w:szCs w:val="28"/>
              </w:rPr>
              <w:t xml:space="preserve">., 22.20., 22.21., 22.22., 22.23., 22.24., 22.25., 22.26., 22.27., 22.28., </w:t>
            </w:r>
            <w:r w:rsidRPr="00952B27">
              <w:rPr>
                <w:rFonts w:ascii="Times New Roman" w:hAnsi="Times New Roman" w:cs="Times New Roman"/>
                <w:sz w:val="28"/>
                <w:szCs w:val="28"/>
              </w:rPr>
              <w:lastRenderedPageBreak/>
              <w:t>22.29.</w:t>
            </w:r>
          </w:p>
          <w:p w:rsidR="00F918AA" w:rsidRPr="00952B27" w:rsidRDefault="00F918AA" w:rsidP="00F918AA">
            <w:pPr>
              <w:tabs>
                <w:tab w:val="left" w:pos="9033"/>
              </w:tabs>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rPr>
          <w:trHeight w:val="699"/>
        </w:trPr>
        <w:tc>
          <w:tcPr>
            <w:tcW w:w="2235" w:type="dxa"/>
            <w:vMerge/>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952B27" w:rsidRDefault="00F918AA" w:rsidP="00F918AA">
            <w:pPr>
              <w:tabs>
                <w:tab w:val="left" w:pos="9033"/>
              </w:tabs>
              <w:spacing w:after="0" w:line="240" w:lineRule="auto"/>
              <w:jc w:val="center"/>
              <w:rPr>
                <w:rFonts w:ascii="Times New Roman" w:hAnsi="Times New Roman" w:cs="Times New Roman"/>
                <w:b/>
                <w:bCs/>
                <w:sz w:val="28"/>
                <w:szCs w:val="28"/>
              </w:rPr>
            </w:pPr>
            <w:r w:rsidRPr="00952B27">
              <w:rPr>
                <w:rFonts w:ascii="Times New Roman" w:hAnsi="Times New Roman" w:cs="Times New Roman"/>
                <w:b/>
                <w:bCs/>
                <w:sz w:val="28"/>
                <w:szCs w:val="28"/>
              </w:rPr>
              <w:t>2. Иные профессиональные знания</w:t>
            </w:r>
          </w:p>
          <w:p w:rsidR="00F918AA" w:rsidRPr="00952B27" w:rsidRDefault="00F918AA" w:rsidP="00F918AA">
            <w:pPr>
              <w:tabs>
                <w:tab w:val="left" w:pos="9033"/>
              </w:tabs>
              <w:spacing w:after="0" w:line="240" w:lineRule="auto"/>
              <w:jc w:val="center"/>
              <w:rPr>
                <w:rFonts w:ascii="Times New Roman" w:hAnsi="Times New Roman" w:cs="Times New Roman"/>
                <w:sz w:val="28"/>
                <w:szCs w:val="28"/>
              </w:rPr>
            </w:pPr>
          </w:p>
        </w:tc>
        <w:tc>
          <w:tcPr>
            <w:tcW w:w="8646" w:type="dxa"/>
            <w:shd w:val="clear" w:color="auto" w:fill="auto"/>
          </w:tcPr>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pStyle w:val="a3"/>
              <w:tabs>
                <w:tab w:val="left" w:pos="351"/>
                <w:tab w:val="left" w:pos="9033"/>
              </w:tabs>
              <w:spacing w:afterLines="80" w:line="240" w:lineRule="auto"/>
              <w:ind w:left="68"/>
              <w:jc w:val="both"/>
              <w:rPr>
                <w:rFonts w:ascii="Times New Roman" w:hAnsi="Times New Roman" w:cs="Times New Roman"/>
                <w:sz w:val="28"/>
                <w:szCs w:val="28"/>
              </w:rPr>
            </w:pPr>
            <w:r w:rsidRPr="00952B27">
              <w:rPr>
                <w:rFonts w:ascii="Times New Roman" w:hAnsi="Times New Roman" w:cs="Times New Roman"/>
                <w:sz w:val="28"/>
                <w:szCs w:val="28"/>
              </w:rPr>
              <w:t>0.1., 0.2., 18.1., 18.2., 18.3., 18.4., 18.5., 18.6., 18.7., 18.8.</w:t>
            </w:r>
          </w:p>
        </w:tc>
      </w:tr>
      <w:tr w:rsidR="00F918AA" w:rsidRPr="00952B27" w:rsidTr="00F918AA">
        <w:tc>
          <w:tcPr>
            <w:tcW w:w="6663" w:type="dxa"/>
            <w:gridSpan w:val="2"/>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46" w:type="dxa"/>
            <w:shd w:val="clear" w:color="auto" w:fill="auto"/>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проектов, программ, мероприятий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управления проектной деятельностью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952B27">
              <w:rPr>
                <w:rFonts w:ascii="Times New Roman" w:hAnsi="Times New Roman" w:cs="Times New Roman"/>
                <w:sz w:val="28"/>
                <w:szCs w:val="28"/>
              </w:rPr>
              <w:t>креативной</w:t>
            </w:r>
            <w:proofErr w:type="spellEnd"/>
            <w:r w:rsidRPr="00952B27">
              <w:rPr>
                <w:rFonts w:ascii="Times New Roman" w:hAnsi="Times New Roman" w:cs="Times New Roman"/>
                <w:sz w:val="28"/>
                <w:szCs w:val="28"/>
              </w:rPr>
              <w:t xml:space="preserve"> деятельности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lastRenderedPageBreak/>
              <w:t>Навыки  формирования комплексной системы управления инновациями;</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Навыки определения оптимальных стратегий развития организаций в сфере профессионального искусства и народного творчества, способствующих повышению эффективности их работы, качества и объема оказываемых услуг;</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Навыки оценки объема и качества услуг в сфере профессионального искусства и народного творчества;</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Навыки анализа показателей творческой и финансово-хозяйственной деятельности организаций в сфере профессионального искусства и народного творчества</w:t>
            </w:r>
          </w:p>
        </w:tc>
      </w:tr>
    </w:tbl>
    <w:p w:rsidR="00F918AA" w:rsidRDefault="00F918AA" w:rsidP="00F918AA">
      <w:pPr>
        <w:tabs>
          <w:tab w:val="left" w:pos="9033"/>
        </w:tabs>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Style w:val="a4"/>
        <w:tblW w:w="15309" w:type="dxa"/>
        <w:tblInd w:w="675" w:type="dxa"/>
        <w:tblLayout w:type="fixed"/>
        <w:tblLook w:val="04A0"/>
      </w:tblPr>
      <w:tblGrid>
        <w:gridCol w:w="2127"/>
        <w:gridCol w:w="4536"/>
        <w:gridCol w:w="8646"/>
      </w:tblGrid>
      <w:tr w:rsidR="00F918AA" w:rsidRPr="00952B27" w:rsidTr="00F918AA">
        <w:trPr>
          <w:trHeight w:val="617"/>
        </w:trPr>
        <w:tc>
          <w:tcPr>
            <w:tcW w:w="15309" w:type="dxa"/>
            <w:gridSpan w:val="3"/>
            <w:vAlign w:val="center"/>
          </w:tcPr>
          <w:p w:rsidR="00F918AA" w:rsidRPr="00952B27" w:rsidRDefault="00F918AA" w:rsidP="00F918AA">
            <w:pPr>
              <w:tabs>
                <w:tab w:val="left" w:pos="9033"/>
              </w:tabs>
              <w:spacing w:after="0" w:line="240" w:lineRule="auto"/>
              <w:jc w:val="center"/>
              <w:rPr>
                <w:rFonts w:ascii="Times New Roman" w:hAnsi="Times New Roman" w:cs="Times New Roman"/>
                <w:b/>
                <w:sz w:val="28"/>
                <w:szCs w:val="28"/>
              </w:rPr>
            </w:pPr>
            <w:r w:rsidRPr="00952B27">
              <w:rPr>
                <w:rFonts w:ascii="Times New Roman" w:hAnsi="Times New Roman" w:cs="Times New Roman"/>
                <w:sz w:val="28"/>
                <w:szCs w:val="28"/>
              </w:rPr>
              <w:lastRenderedPageBreak/>
              <w:br w:type="page"/>
            </w:r>
            <w:r w:rsidRPr="00952B27">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F918AA" w:rsidRPr="00952B27" w:rsidTr="00F918AA">
        <w:trPr>
          <w:trHeight w:val="6283"/>
        </w:trPr>
        <w:tc>
          <w:tcPr>
            <w:tcW w:w="6663" w:type="dxa"/>
            <w:gridSpan w:val="2"/>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w:t>
            </w:r>
            <w:r w:rsidRPr="00952B2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646" w:type="dxa"/>
            <w:vAlign w:val="center"/>
          </w:tcPr>
          <w:p w:rsidR="00F918AA" w:rsidRPr="00952B27" w:rsidRDefault="00F918AA" w:rsidP="00F918AA">
            <w:pPr>
              <w:tabs>
                <w:tab w:val="left" w:pos="9033"/>
              </w:tabs>
              <w:spacing w:after="0" w:line="240" w:lineRule="auto"/>
              <w:jc w:val="both"/>
              <w:rPr>
                <w:rFonts w:ascii="Times New Roman" w:hAnsi="Times New Roman" w:cs="Times New Roman"/>
                <w:bCs/>
                <w:sz w:val="28"/>
                <w:szCs w:val="28"/>
              </w:rPr>
            </w:pPr>
            <w:r w:rsidRPr="00952B27">
              <w:rPr>
                <w:rFonts w:ascii="Times New Roman" w:hAnsi="Times New Roman" w:cs="Times New Roman"/>
                <w:b/>
                <w:bCs/>
                <w:sz w:val="28"/>
                <w:szCs w:val="28"/>
              </w:rPr>
              <w:t>К магистрам:</w:t>
            </w:r>
          </w:p>
          <w:p w:rsidR="00F918AA" w:rsidRPr="00952B27" w:rsidRDefault="00F918AA" w:rsidP="00F918AA">
            <w:pPr>
              <w:tabs>
                <w:tab w:val="left" w:pos="9033"/>
              </w:tabs>
              <w:spacing w:after="0" w:line="240" w:lineRule="auto"/>
              <w:jc w:val="both"/>
              <w:rPr>
                <w:rFonts w:ascii="Times New Roman" w:hAnsi="Times New Roman" w:cs="Times New Roman"/>
                <w:sz w:val="28"/>
                <w:szCs w:val="28"/>
              </w:rPr>
            </w:pPr>
            <w:r w:rsidRPr="00952B27">
              <w:rPr>
                <w:rFonts w:ascii="Times New Roman" w:hAnsi="Times New Roman" w:cs="Times New Roman"/>
                <w:bCs/>
                <w:sz w:val="28"/>
                <w:szCs w:val="28"/>
              </w:rPr>
              <w:t xml:space="preserve">направления подготовки </w:t>
            </w:r>
            <w:r w:rsidRPr="00952B27">
              <w:rPr>
                <w:rFonts w:ascii="Times New Roman" w:hAnsi="Times New Roman" w:cs="Times New Roman"/>
                <w:sz w:val="28"/>
                <w:szCs w:val="28"/>
              </w:rPr>
              <w:t>«Государственное и муниципальное управление», «Экономика»,</w:t>
            </w:r>
            <w:r w:rsidRPr="00952B27">
              <w:rPr>
                <w:rFonts w:ascii="Times New Roman" w:hAnsi="Times New Roman" w:cs="Times New Roman"/>
                <w:bCs/>
                <w:sz w:val="28"/>
                <w:szCs w:val="28"/>
              </w:rPr>
              <w:t xml:space="preserve"> «Финансы и кредит», «Менеджмент», «Театральное искусство», «Искусство», «</w:t>
            </w:r>
            <w:r w:rsidRPr="00952B27">
              <w:rPr>
                <w:rFonts w:ascii="Times New Roman" w:hAnsi="Times New Roman" w:cs="Times New Roman"/>
                <w:sz w:val="28"/>
                <w:szCs w:val="28"/>
              </w:rPr>
              <w:t>Музыкознание и музыкально-прикладное искусство</w:t>
            </w:r>
            <w:r w:rsidRPr="00952B27">
              <w:rPr>
                <w:rFonts w:ascii="Times New Roman" w:hAnsi="Times New Roman" w:cs="Times New Roman"/>
                <w:bCs/>
                <w:sz w:val="28"/>
                <w:szCs w:val="28"/>
              </w:rPr>
              <w:t>»</w:t>
            </w:r>
          </w:p>
          <w:p w:rsidR="00F918AA" w:rsidRPr="00952B27" w:rsidRDefault="00F918AA" w:rsidP="00F918AA">
            <w:pPr>
              <w:tabs>
                <w:tab w:val="left" w:pos="9033"/>
              </w:tabs>
              <w:spacing w:after="0" w:line="240" w:lineRule="auto"/>
              <w:jc w:val="both"/>
              <w:rPr>
                <w:rFonts w:ascii="Times New Roman" w:hAnsi="Times New Roman" w:cs="Times New Roman"/>
                <w:b/>
                <w:sz w:val="28"/>
                <w:szCs w:val="28"/>
              </w:rPr>
            </w:pPr>
          </w:p>
          <w:p w:rsidR="00F918AA" w:rsidRPr="00952B27" w:rsidRDefault="00F918AA" w:rsidP="00F918AA">
            <w:pPr>
              <w:tabs>
                <w:tab w:val="left" w:pos="9033"/>
              </w:tabs>
              <w:spacing w:after="0" w:line="240" w:lineRule="auto"/>
              <w:jc w:val="both"/>
              <w:rPr>
                <w:rFonts w:ascii="Times New Roman" w:hAnsi="Times New Roman" w:cs="Times New Roman"/>
                <w:b/>
                <w:sz w:val="28"/>
                <w:szCs w:val="28"/>
              </w:rPr>
            </w:pPr>
            <w:r w:rsidRPr="00952B27">
              <w:rPr>
                <w:rFonts w:ascii="Times New Roman" w:hAnsi="Times New Roman" w:cs="Times New Roman"/>
                <w:b/>
                <w:sz w:val="28"/>
                <w:szCs w:val="28"/>
              </w:rPr>
              <w:t xml:space="preserve">К специалистам: </w:t>
            </w:r>
          </w:p>
          <w:p w:rsidR="00F918AA" w:rsidRDefault="00F918AA" w:rsidP="00F918AA">
            <w:pPr>
              <w:tabs>
                <w:tab w:val="left" w:pos="9033"/>
              </w:tabs>
              <w:spacing w:after="0" w:line="240" w:lineRule="auto"/>
              <w:jc w:val="both"/>
              <w:rPr>
                <w:rStyle w:val="af0"/>
                <w:rFonts w:ascii="Times New Roman" w:hAnsi="Times New Roman" w:cs="Times New Roman"/>
                <w:sz w:val="28"/>
                <w:szCs w:val="28"/>
              </w:rPr>
            </w:pPr>
            <w:r w:rsidRPr="00952B27">
              <w:rPr>
                <w:rFonts w:ascii="Times New Roman" w:hAnsi="Times New Roman" w:cs="Times New Roman"/>
                <w:sz w:val="28"/>
                <w:szCs w:val="28"/>
              </w:rPr>
              <w:t>«Государственное и муниципальное управление», «Менеджмент», «Национальная экономика», «Финансы», «Музыковедение», «Театроведение»</w:t>
            </w:r>
          </w:p>
          <w:p w:rsidR="00F918AA" w:rsidRPr="00952B27" w:rsidRDefault="00F918AA" w:rsidP="00F918AA">
            <w:pPr>
              <w:tabs>
                <w:tab w:val="left" w:pos="9033"/>
              </w:tabs>
              <w:spacing w:after="0" w:line="240" w:lineRule="auto"/>
              <w:jc w:val="both"/>
              <w:rPr>
                <w:rFonts w:ascii="Times New Roman" w:hAnsi="Times New Roman" w:cs="Times New Roman"/>
                <w:sz w:val="28"/>
                <w:szCs w:val="28"/>
              </w:rPr>
            </w:pPr>
          </w:p>
          <w:p w:rsidR="00F918AA" w:rsidRDefault="00F918AA" w:rsidP="00F918AA">
            <w:pPr>
              <w:pStyle w:val="3"/>
              <w:tabs>
                <w:tab w:val="left" w:pos="9033"/>
              </w:tabs>
              <w:spacing w:before="0" w:beforeAutospacing="0" w:after="0" w:afterAutospacing="0"/>
              <w:jc w:val="both"/>
              <w:outlineLvl w:val="2"/>
              <w:rPr>
                <w:b w:val="0"/>
                <w:bCs w:val="0"/>
                <w:sz w:val="28"/>
                <w:szCs w:val="28"/>
              </w:rPr>
            </w:pPr>
            <w:r w:rsidRPr="00952B27">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952B27" w:rsidRDefault="00F918AA" w:rsidP="00F918AA">
            <w:pPr>
              <w:pStyle w:val="3"/>
              <w:tabs>
                <w:tab w:val="left" w:pos="9033"/>
              </w:tabs>
              <w:spacing w:before="0" w:beforeAutospacing="0" w:after="0" w:afterAutospacing="0"/>
              <w:jc w:val="both"/>
              <w:outlineLvl w:val="2"/>
              <w:rPr>
                <w:b w:val="0"/>
                <w:bCs w:val="0"/>
                <w:sz w:val="28"/>
                <w:szCs w:val="28"/>
              </w:rPr>
            </w:pPr>
          </w:p>
          <w:p w:rsidR="00F918AA" w:rsidRPr="00952B27" w:rsidRDefault="00F918AA" w:rsidP="00F918AA">
            <w:pPr>
              <w:pStyle w:val="3"/>
              <w:tabs>
                <w:tab w:val="left" w:pos="9033"/>
              </w:tabs>
              <w:spacing w:before="0" w:beforeAutospacing="0" w:after="0" w:afterAutospacing="0"/>
              <w:jc w:val="both"/>
              <w:outlineLvl w:val="2"/>
              <w:rPr>
                <w:b w:val="0"/>
                <w:bCs w:val="0"/>
                <w:sz w:val="28"/>
                <w:szCs w:val="28"/>
              </w:rPr>
            </w:pPr>
            <w:r w:rsidRPr="00952B27">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952B27" w:rsidTr="00F918AA">
        <w:tc>
          <w:tcPr>
            <w:tcW w:w="2127" w:type="dxa"/>
            <w:vMerge w:val="restart"/>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w:t>
            </w:r>
            <w:r w:rsidRPr="00952B27">
              <w:rPr>
                <w:rFonts w:ascii="Times New Roman" w:hAnsi="Times New Roman" w:cs="Times New Roman"/>
                <w:b/>
                <w:bCs/>
                <w:sz w:val="28"/>
                <w:szCs w:val="28"/>
              </w:rPr>
              <w:t>. Требования к профессиональным знаниям</w:t>
            </w:r>
          </w:p>
        </w:tc>
        <w:tc>
          <w:tcPr>
            <w:tcW w:w="4536" w:type="dxa"/>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46" w:type="dxa"/>
            <w:vAlign w:val="center"/>
          </w:tcPr>
          <w:p w:rsidR="00F918AA" w:rsidRPr="00952B27" w:rsidRDefault="00F918AA" w:rsidP="00F918AA">
            <w:pPr>
              <w:tabs>
                <w:tab w:val="left" w:pos="4953"/>
              </w:tabs>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952B27" w:rsidRDefault="00F918AA" w:rsidP="00F918AA">
            <w:pPr>
              <w:tabs>
                <w:tab w:val="left" w:pos="4953"/>
              </w:tabs>
              <w:spacing w:after="0" w:line="240" w:lineRule="auto"/>
              <w:jc w:val="both"/>
              <w:rPr>
                <w:rFonts w:ascii="Times New Roman" w:hAnsi="Times New Roman" w:cs="Times New Roman"/>
                <w:sz w:val="28"/>
                <w:szCs w:val="28"/>
              </w:rPr>
            </w:pPr>
            <w:proofErr w:type="gramStart"/>
            <w:r w:rsidRPr="00952B27">
              <w:rPr>
                <w:rFonts w:ascii="Times New Roman" w:hAnsi="Times New Roman" w:cs="Times New Roman"/>
                <w:sz w:val="28"/>
                <w:szCs w:val="28"/>
              </w:rPr>
              <w:t>0.1., 0.4., 0.6., 0.7., 0.8., 0.13., 0.14., 0.15., 0.16., 0.17., 0.19., 0.20., 0.23., 0.24., 0.25., 0.26., 0.27., 0.28., 0.29., 0.30., 0.32., 0.38., 0.41.,0.42., 0.44., 0.47., 0.48., 0.49., 0.53., 0.58., 0.59., 0.66., 0.68., 0.70., 0.71., 0.72., 0.73., 0.81., 0.85., 0.87., 0.91., 22.1., 22.2., 22.3., 22.4., 22.5., 22.6., 22.7., 22.8., 22.9., 22.10., 22.11., 22.12., 22.13., 22.14., 22.15., 22.16., 22.17., 22.18., 22.19</w:t>
            </w:r>
            <w:proofErr w:type="gramEnd"/>
            <w:r w:rsidRPr="00952B27">
              <w:rPr>
                <w:rFonts w:ascii="Times New Roman" w:hAnsi="Times New Roman" w:cs="Times New Roman"/>
                <w:sz w:val="28"/>
                <w:szCs w:val="28"/>
              </w:rPr>
              <w:t xml:space="preserve">., 22.20., 22.21., 22.22., 22.23., 22.24., 22.25., 22.26., 22.27., 22.28., </w:t>
            </w:r>
            <w:r w:rsidRPr="00952B27">
              <w:rPr>
                <w:rFonts w:ascii="Times New Roman" w:hAnsi="Times New Roman" w:cs="Times New Roman"/>
                <w:sz w:val="28"/>
                <w:szCs w:val="28"/>
              </w:rPr>
              <w:lastRenderedPageBreak/>
              <w:t>22.29.</w:t>
            </w:r>
          </w:p>
          <w:p w:rsidR="00F918AA" w:rsidRPr="00952B27" w:rsidRDefault="00F918AA" w:rsidP="00F918AA">
            <w:pPr>
              <w:tabs>
                <w:tab w:val="left" w:pos="4953"/>
              </w:tabs>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952B27" w:rsidTr="00F918AA">
        <w:tc>
          <w:tcPr>
            <w:tcW w:w="2127" w:type="dxa"/>
            <w:vMerge/>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p>
        </w:tc>
        <w:tc>
          <w:tcPr>
            <w:tcW w:w="4536" w:type="dxa"/>
            <w:vAlign w:val="center"/>
          </w:tcPr>
          <w:p w:rsidR="00F918AA" w:rsidRPr="00952B27" w:rsidRDefault="00F918AA" w:rsidP="00F918AA">
            <w:pPr>
              <w:tabs>
                <w:tab w:val="left" w:pos="9033"/>
              </w:tabs>
              <w:spacing w:after="0" w:line="240" w:lineRule="auto"/>
              <w:jc w:val="center"/>
              <w:rPr>
                <w:rFonts w:ascii="Times New Roman" w:hAnsi="Times New Roman" w:cs="Times New Roman"/>
                <w:b/>
                <w:bCs/>
                <w:sz w:val="28"/>
                <w:szCs w:val="28"/>
              </w:rPr>
            </w:pPr>
            <w:r w:rsidRPr="00952B27">
              <w:rPr>
                <w:rFonts w:ascii="Times New Roman" w:hAnsi="Times New Roman" w:cs="Times New Roman"/>
                <w:b/>
                <w:bCs/>
                <w:sz w:val="28"/>
                <w:szCs w:val="28"/>
              </w:rPr>
              <w:t>2. Иные профессиональные знания</w:t>
            </w:r>
          </w:p>
          <w:p w:rsidR="00F918AA" w:rsidRPr="00952B27" w:rsidRDefault="00F918AA" w:rsidP="00F918AA">
            <w:pPr>
              <w:tabs>
                <w:tab w:val="left" w:pos="9033"/>
              </w:tabs>
              <w:spacing w:after="0" w:line="240" w:lineRule="auto"/>
              <w:jc w:val="center"/>
              <w:rPr>
                <w:rFonts w:ascii="Times New Roman" w:hAnsi="Times New Roman" w:cs="Times New Roman"/>
                <w:sz w:val="28"/>
                <w:szCs w:val="28"/>
              </w:rPr>
            </w:pPr>
          </w:p>
        </w:tc>
        <w:tc>
          <w:tcPr>
            <w:tcW w:w="8646" w:type="dxa"/>
            <w:shd w:val="clear" w:color="auto" w:fill="auto"/>
            <w:vAlign w:val="center"/>
          </w:tcPr>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952B27" w:rsidRDefault="00F918AA" w:rsidP="00F918AA">
            <w:pPr>
              <w:pStyle w:val="a3"/>
              <w:tabs>
                <w:tab w:val="left" w:pos="351"/>
                <w:tab w:val="left" w:pos="9033"/>
              </w:tabs>
              <w:spacing w:afterLines="80" w:line="240" w:lineRule="auto"/>
              <w:ind w:left="68"/>
              <w:jc w:val="both"/>
              <w:rPr>
                <w:rFonts w:ascii="Times New Roman" w:hAnsi="Times New Roman" w:cs="Times New Roman"/>
                <w:sz w:val="28"/>
                <w:szCs w:val="28"/>
              </w:rPr>
            </w:pPr>
            <w:r w:rsidRPr="00952B27">
              <w:rPr>
                <w:rFonts w:ascii="Times New Roman" w:hAnsi="Times New Roman" w:cs="Times New Roman"/>
                <w:sz w:val="28"/>
                <w:szCs w:val="28"/>
              </w:rPr>
              <w:t>18.1., 18.2., 18.3., 18.4., 18.5., 18.6., 18.7., 18.8.</w:t>
            </w:r>
          </w:p>
        </w:tc>
      </w:tr>
      <w:tr w:rsidR="00F918AA" w:rsidRPr="00952B27" w:rsidTr="00F918AA">
        <w:tc>
          <w:tcPr>
            <w:tcW w:w="6663" w:type="dxa"/>
            <w:gridSpan w:val="2"/>
            <w:vAlign w:val="center"/>
          </w:tcPr>
          <w:p w:rsidR="00F918AA" w:rsidRPr="00952B27" w:rsidRDefault="00F918AA" w:rsidP="00F918AA">
            <w:pPr>
              <w:tabs>
                <w:tab w:val="left" w:pos="9033"/>
              </w:tabs>
              <w:spacing w:after="0" w:line="240" w:lineRule="auto"/>
              <w:jc w:val="center"/>
              <w:rPr>
                <w:rFonts w:ascii="Times New Roman" w:hAnsi="Times New Roman" w:cs="Times New Roman"/>
                <w:sz w:val="28"/>
                <w:szCs w:val="28"/>
              </w:rPr>
            </w:pPr>
            <w:r w:rsidRPr="00952B27">
              <w:rPr>
                <w:rFonts w:ascii="Times New Roman" w:hAnsi="Times New Roman" w:cs="Times New Roman"/>
                <w:b/>
                <w:bCs/>
                <w:sz w:val="28"/>
                <w:szCs w:val="28"/>
                <w:lang w:val="en-US"/>
              </w:rPr>
              <w:t>III</w:t>
            </w:r>
            <w:r w:rsidRPr="00952B27">
              <w:rPr>
                <w:rFonts w:ascii="Times New Roman" w:hAnsi="Times New Roman" w:cs="Times New Roman"/>
                <w:b/>
                <w:bCs/>
                <w:sz w:val="28"/>
                <w:szCs w:val="28"/>
              </w:rPr>
              <w:t>. Требования к профессиональным навыкам</w:t>
            </w:r>
          </w:p>
        </w:tc>
        <w:tc>
          <w:tcPr>
            <w:tcW w:w="8646" w:type="dxa"/>
            <w:shd w:val="clear" w:color="auto" w:fill="auto"/>
            <w:vAlign w:val="center"/>
          </w:tcPr>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механизмов  финансирования деятельности,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мероприятий; </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952B27">
              <w:rPr>
                <w:rFonts w:ascii="Times New Roman" w:hAnsi="Times New Roman" w:cs="Times New Roman"/>
                <w:sz w:val="28"/>
                <w:szCs w:val="28"/>
              </w:rPr>
              <w:t>бизнес-планирования</w:t>
            </w:r>
            <w:proofErr w:type="spellEnd"/>
            <w:proofErr w:type="gramEnd"/>
            <w:r w:rsidRPr="00952B27">
              <w:rPr>
                <w:rFonts w:ascii="Times New Roman" w:hAnsi="Times New Roman" w:cs="Times New Roman"/>
                <w:sz w:val="28"/>
                <w:szCs w:val="28"/>
              </w:rPr>
              <w:t>;</w:t>
            </w:r>
          </w:p>
          <w:p w:rsidR="00F918AA" w:rsidRPr="00952B27" w:rsidRDefault="00F918AA" w:rsidP="00F918AA">
            <w:pPr>
              <w:spacing w:after="0"/>
              <w:rPr>
                <w:rFonts w:ascii="Times New Roman" w:hAnsi="Times New Roman" w:cs="Times New Roman"/>
                <w:sz w:val="28"/>
                <w:szCs w:val="28"/>
              </w:rPr>
            </w:pPr>
            <w:r w:rsidRPr="00952B27">
              <w:rPr>
                <w:rFonts w:ascii="Times New Roman" w:hAnsi="Times New Roman" w:cs="Times New Roman"/>
                <w:sz w:val="28"/>
                <w:szCs w:val="28"/>
              </w:rPr>
              <w:t xml:space="preserve">Навыки формирования имиджа </w:t>
            </w:r>
            <w:proofErr w:type="spellStart"/>
            <w:r w:rsidRPr="00952B27">
              <w:rPr>
                <w:rFonts w:ascii="Times New Roman" w:hAnsi="Times New Roman" w:cs="Times New Roman"/>
                <w:sz w:val="28"/>
                <w:szCs w:val="28"/>
              </w:rPr>
              <w:t>социокультурного</w:t>
            </w:r>
            <w:proofErr w:type="spellEnd"/>
            <w:r w:rsidRPr="00952B27">
              <w:rPr>
                <w:rFonts w:ascii="Times New Roman" w:hAnsi="Times New Roman" w:cs="Times New Roman"/>
                <w:sz w:val="28"/>
                <w:szCs w:val="28"/>
              </w:rPr>
              <w:t xml:space="preserve"> учреждения и отдельного сотрудника в современных </w:t>
            </w:r>
            <w:proofErr w:type="gramStart"/>
            <w:r w:rsidRPr="00952B27">
              <w:rPr>
                <w:rFonts w:ascii="Times New Roman" w:hAnsi="Times New Roman" w:cs="Times New Roman"/>
                <w:sz w:val="28"/>
                <w:szCs w:val="28"/>
              </w:rPr>
              <w:t>условиях</w:t>
            </w:r>
            <w:proofErr w:type="gramEnd"/>
            <w:r w:rsidRPr="00952B27">
              <w:rPr>
                <w:rFonts w:ascii="Times New Roman" w:hAnsi="Times New Roman" w:cs="Times New Roman"/>
                <w:sz w:val="28"/>
                <w:szCs w:val="28"/>
              </w:rPr>
              <w:t xml:space="preserve">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преобразований, </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 xml:space="preserve">Навыки  </w:t>
            </w:r>
            <w:proofErr w:type="spellStart"/>
            <w:r w:rsidRPr="00952B27">
              <w:rPr>
                <w:rFonts w:ascii="Times New Roman" w:hAnsi="Times New Roman" w:cs="Times New Roman"/>
                <w:sz w:val="28"/>
                <w:szCs w:val="28"/>
              </w:rPr>
              <w:t>командообразования</w:t>
            </w:r>
            <w:proofErr w:type="spellEnd"/>
            <w:r w:rsidRPr="00952B27">
              <w:rPr>
                <w:rFonts w:ascii="Times New Roman" w:hAnsi="Times New Roman" w:cs="Times New Roman"/>
                <w:sz w:val="28"/>
                <w:szCs w:val="28"/>
              </w:rPr>
              <w:t xml:space="preserve"> для реализации </w:t>
            </w:r>
            <w:proofErr w:type="spellStart"/>
            <w:r w:rsidRPr="00952B27">
              <w:rPr>
                <w:rFonts w:ascii="Times New Roman" w:hAnsi="Times New Roman" w:cs="Times New Roman"/>
                <w:sz w:val="28"/>
                <w:szCs w:val="28"/>
              </w:rPr>
              <w:t>социокультурных</w:t>
            </w:r>
            <w:proofErr w:type="spellEnd"/>
            <w:r w:rsidRPr="00952B27">
              <w:rPr>
                <w:rFonts w:ascii="Times New Roman" w:hAnsi="Times New Roman" w:cs="Times New Roman"/>
                <w:sz w:val="28"/>
                <w:szCs w:val="28"/>
              </w:rPr>
              <w:t xml:space="preserve"> проектов, программ и мероприятий;</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Навыки определения оптимальных стратегий развития организаций в сфере профессионального искусства и народного творчества, способствующих повышению эффективности их работы, качества и объема оказываемых услуг;</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Навыки оценки объема и качества услуг в сфере профессионального искусства и народного творчества;</w:t>
            </w:r>
          </w:p>
          <w:p w:rsidR="00F918AA" w:rsidRPr="00952B27" w:rsidRDefault="00F918AA" w:rsidP="00F918AA">
            <w:pPr>
              <w:spacing w:after="0" w:line="240" w:lineRule="auto"/>
              <w:jc w:val="both"/>
              <w:rPr>
                <w:rFonts w:ascii="Times New Roman" w:hAnsi="Times New Roman" w:cs="Times New Roman"/>
                <w:sz w:val="28"/>
                <w:szCs w:val="28"/>
              </w:rPr>
            </w:pPr>
            <w:r w:rsidRPr="00952B27">
              <w:rPr>
                <w:rFonts w:ascii="Times New Roman" w:hAnsi="Times New Roman" w:cs="Times New Roman"/>
                <w:sz w:val="28"/>
                <w:szCs w:val="28"/>
              </w:rPr>
              <w:t xml:space="preserve">Навыки анализа показателей творческой и финансово-хозяйственной </w:t>
            </w:r>
            <w:r w:rsidRPr="00952B27">
              <w:rPr>
                <w:rFonts w:ascii="Times New Roman" w:hAnsi="Times New Roman" w:cs="Times New Roman"/>
                <w:sz w:val="28"/>
                <w:szCs w:val="28"/>
              </w:rPr>
              <w:lastRenderedPageBreak/>
              <w:t>деятельности организаций в сфере профессионального искусства и народного творчества.</w:t>
            </w:r>
          </w:p>
        </w:tc>
      </w:tr>
    </w:tbl>
    <w:p w:rsidR="00F918AA" w:rsidRDefault="00F918AA" w:rsidP="00F918AA">
      <w:pPr>
        <w:tabs>
          <w:tab w:val="left" w:pos="9033"/>
        </w:tabs>
        <w:spacing w:after="0" w:line="240" w:lineRule="auto"/>
        <w:jc w:val="center"/>
        <w:rPr>
          <w:rFonts w:ascii="Times New Roman" w:hAnsi="Times New Roman" w:cs="Times New Roman"/>
          <w:b/>
          <w:bCs/>
          <w:sz w:val="24"/>
          <w:szCs w:val="24"/>
        </w:rPr>
        <w:sectPr w:rsidR="00F918AA" w:rsidSect="00F918AA">
          <w:pgSz w:w="16839" w:h="11907" w:orient="landscape" w:code="9"/>
          <w:pgMar w:top="567" w:right="360" w:bottom="360" w:left="360" w:header="0" w:footer="0" w:gutter="0"/>
          <w:cols w:space="708"/>
          <w:titlePg/>
          <w:docGrid w:linePitch="360"/>
        </w:sectPr>
      </w:pPr>
    </w:p>
    <w:tbl>
      <w:tblPr>
        <w:tblStyle w:val="23"/>
        <w:tblW w:w="15309" w:type="dxa"/>
        <w:tblInd w:w="675" w:type="dxa"/>
        <w:tblLayout w:type="fixed"/>
        <w:tblLook w:val="04A0"/>
      </w:tblPr>
      <w:tblGrid>
        <w:gridCol w:w="3402"/>
        <w:gridCol w:w="3261"/>
        <w:gridCol w:w="8646"/>
      </w:tblGrid>
      <w:tr w:rsidR="00F918AA" w:rsidRPr="00341FD2" w:rsidTr="00F918AA">
        <w:trPr>
          <w:trHeight w:val="561"/>
        </w:trPr>
        <w:tc>
          <w:tcPr>
            <w:tcW w:w="15309" w:type="dxa"/>
            <w:gridSpan w:val="3"/>
            <w:vAlign w:val="center"/>
          </w:tcPr>
          <w:p w:rsidR="00F918AA" w:rsidRPr="00341FD2" w:rsidRDefault="00F918AA" w:rsidP="00F918AA">
            <w:pPr>
              <w:tabs>
                <w:tab w:val="left" w:pos="9033"/>
              </w:tabs>
              <w:spacing w:after="0" w:line="240" w:lineRule="auto"/>
              <w:jc w:val="center"/>
              <w:rPr>
                <w:rFonts w:ascii="Times New Roman" w:hAnsi="Times New Roman" w:cs="Times New Roman"/>
                <w:b/>
                <w:sz w:val="28"/>
                <w:szCs w:val="28"/>
              </w:rPr>
            </w:pPr>
            <w:r w:rsidRPr="00341FD2">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F918AA" w:rsidRPr="00341FD2" w:rsidTr="00F918AA">
        <w:trPr>
          <w:trHeight w:val="416"/>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646" w:type="dxa"/>
            <w:vAlign w:val="center"/>
          </w:tcPr>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sz w:val="28"/>
                <w:szCs w:val="28"/>
              </w:rPr>
              <w:t>Специальности «Государственное и муниципальное управление», «Менеджмент», «Национальная экономика», «Финансы», «Музыковедение», «Театроведение»</w:t>
            </w:r>
            <w:proofErr w:type="gramEnd"/>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p>
          <w:p w:rsidR="00F918AA" w:rsidRPr="00341FD2" w:rsidRDefault="00F918AA" w:rsidP="00F918AA">
            <w:pPr>
              <w:spacing w:after="0" w:line="240" w:lineRule="auto"/>
              <w:jc w:val="both"/>
              <w:rPr>
                <w:rFonts w:ascii="Times New Roman" w:hAnsi="Times New Roman" w:cs="Times New Roman"/>
                <w:b/>
                <w:bCs/>
                <w:sz w:val="28"/>
                <w:szCs w:val="28"/>
              </w:rPr>
            </w:pPr>
            <w:r w:rsidRPr="00341FD2">
              <w:rPr>
                <w:rFonts w:ascii="Times New Roman" w:hAnsi="Times New Roman" w:cs="Times New Roman"/>
                <w:b/>
                <w:bCs/>
                <w:sz w:val="28"/>
                <w:szCs w:val="28"/>
              </w:rPr>
              <w:t>К бакалаврам:</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bCs/>
                <w:sz w:val="28"/>
                <w:szCs w:val="28"/>
              </w:rPr>
              <w:t xml:space="preserve">направления подготовки </w:t>
            </w:r>
            <w:r w:rsidRPr="00341FD2">
              <w:rPr>
                <w:rFonts w:ascii="Times New Roman" w:hAnsi="Times New Roman" w:cs="Times New Roman"/>
                <w:sz w:val="28"/>
                <w:szCs w:val="28"/>
              </w:rPr>
              <w:t>«Государственное и муниципальное управление», «Экономика»,</w:t>
            </w:r>
            <w:r w:rsidRPr="00341FD2">
              <w:rPr>
                <w:rFonts w:ascii="Times New Roman" w:hAnsi="Times New Roman" w:cs="Times New Roman"/>
                <w:bCs/>
                <w:sz w:val="28"/>
                <w:szCs w:val="28"/>
              </w:rPr>
              <w:t xml:space="preserve"> «Финансы и кредит», «Менеджмент», «Театральное искусство», «Искусство», «</w:t>
            </w:r>
            <w:r w:rsidRPr="00341FD2">
              <w:rPr>
                <w:rFonts w:ascii="Times New Roman" w:hAnsi="Times New Roman" w:cs="Times New Roman"/>
                <w:sz w:val="28"/>
                <w:szCs w:val="28"/>
              </w:rPr>
              <w:t>Музыкознание и музыкально-прикладное искусство</w:t>
            </w:r>
            <w:r w:rsidRPr="00341FD2">
              <w:rPr>
                <w:rFonts w:ascii="Times New Roman" w:hAnsi="Times New Roman" w:cs="Times New Roman"/>
                <w:bCs/>
                <w:sz w:val="28"/>
                <w:szCs w:val="28"/>
              </w:rPr>
              <w:t>»</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rPr>
          <w:trHeight w:val="3676"/>
        </w:trPr>
        <w:tc>
          <w:tcPr>
            <w:tcW w:w="3402"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lastRenderedPageBreak/>
              <w:t>II</w:t>
            </w:r>
            <w:r w:rsidRPr="00341FD2">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46"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0.1., 0.13., 0.14., 0.15., 0.16., 0.17., 0.19., 0.20., 0.23., 0.24., 0.25., 0.26., 0.27., 0.28., 0.29., 0.30., 0.32., 0.38., 0.41.,0.42., 0.44., 0.47., 0.48., 0.49., 0.53., 0.58., 0.59., 0.66., 0.68., 0.70., 0.71., 0.72., 0.73., 0.81., 0.85., 0.87., 0.91., 22.1., 22.2., 22.3., 22.4., 22.5., 22.6., 22.7., 22.8., 22.9., 22.10.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rPr>
          <w:trHeight w:val="1730"/>
        </w:trPr>
        <w:tc>
          <w:tcPr>
            <w:tcW w:w="3402"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tc>
        <w:tc>
          <w:tcPr>
            <w:tcW w:w="8646" w:type="dxa"/>
            <w:shd w:val="clear" w:color="auto" w:fill="auto"/>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51"/>
                <w:tab w:val="left" w:pos="9033"/>
              </w:tabs>
              <w:spacing w:after="0" w:line="240" w:lineRule="auto"/>
              <w:ind w:left="34"/>
              <w:jc w:val="both"/>
              <w:rPr>
                <w:rFonts w:ascii="Times New Roman" w:hAnsi="Times New Roman" w:cs="Times New Roman"/>
                <w:sz w:val="28"/>
                <w:szCs w:val="28"/>
              </w:rPr>
            </w:pPr>
            <w:r w:rsidRPr="00341FD2">
              <w:rPr>
                <w:rFonts w:ascii="Times New Roman" w:hAnsi="Times New Roman" w:cs="Times New Roman"/>
                <w:sz w:val="28"/>
                <w:szCs w:val="28"/>
              </w:rPr>
              <w:t>18.1., 18.2., 18.3., 18.4., 18.5., 18.6., 18.7., 18.8.</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8646" w:type="dxa"/>
            <w:shd w:val="clear" w:color="auto" w:fill="auto"/>
          </w:tcPr>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анализа механизмов  финансирования деятельности,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мероприятий;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341FD2">
              <w:rPr>
                <w:rFonts w:ascii="Times New Roman" w:hAnsi="Times New Roman" w:cs="Times New Roman"/>
                <w:sz w:val="28"/>
                <w:szCs w:val="28"/>
              </w:rPr>
              <w:t>бизнес-планирования</w:t>
            </w:r>
            <w:proofErr w:type="spellEnd"/>
            <w:proofErr w:type="gramEnd"/>
            <w:r w:rsidRPr="00341FD2">
              <w:rPr>
                <w:rFonts w:ascii="Times New Roman" w:hAnsi="Times New Roman" w:cs="Times New Roman"/>
                <w:sz w:val="28"/>
                <w:szCs w:val="28"/>
              </w:rPr>
              <w:t>;</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формирования имиджа </w:t>
            </w:r>
            <w:proofErr w:type="spellStart"/>
            <w:r w:rsidRPr="00341FD2">
              <w:rPr>
                <w:rFonts w:ascii="Times New Roman" w:hAnsi="Times New Roman" w:cs="Times New Roman"/>
                <w:sz w:val="28"/>
                <w:szCs w:val="28"/>
              </w:rPr>
              <w:t>социокультурного</w:t>
            </w:r>
            <w:proofErr w:type="spellEnd"/>
            <w:r w:rsidRPr="00341FD2">
              <w:rPr>
                <w:rFonts w:ascii="Times New Roman" w:hAnsi="Times New Roman" w:cs="Times New Roman"/>
                <w:sz w:val="28"/>
                <w:szCs w:val="28"/>
              </w:rPr>
              <w:t xml:space="preserve"> учреждения и отдельного сотрудника в современных </w:t>
            </w:r>
            <w:proofErr w:type="gramStart"/>
            <w:r w:rsidRPr="00341FD2">
              <w:rPr>
                <w:rFonts w:ascii="Times New Roman" w:hAnsi="Times New Roman" w:cs="Times New Roman"/>
                <w:sz w:val="28"/>
                <w:szCs w:val="28"/>
              </w:rPr>
              <w:t>условиях</w:t>
            </w:r>
            <w:proofErr w:type="gramEnd"/>
            <w:r w:rsidRPr="00341FD2">
              <w:rPr>
                <w:rFonts w:ascii="Times New Roman" w:hAnsi="Times New Roman" w:cs="Times New Roman"/>
                <w:sz w:val="28"/>
                <w:szCs w:val="28"/>
              </w:rPr>
              <w:t xml:space="preserve">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преобразований, </w:t>
            </w:r>
          </w:p>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w:t>
            </w:r>
            <w:proofErr w:type="spellStart"/>
            <w:r w:rsidRPr="00341FD2">
              <w:rPr>
                <w:rFonts w:ascii="Times New Roman" w:hAnsi="Times New Roman" w:cs="Times New Roman"/>
                <w:sz w:val="28"/>
                <w:szCs w:val="28"/>
              </w:rPr>
              <w:t>командообразования</w:t>
            </w:r>
            <w:proofErr w:type="spellEnd"/>
            <w:r w:rsidRPr="00341FD2">
              <w:rPr>
                <w:rFonts w:ascii="Times New Roman" w:hAnsi="Times New Roman" w:cs="Times New Roman"/>
                <w:sz w:val="28"/>
                <w:szCs w:val="28"/>
              </w:rPr>
              <w:t xml:space="preserve"> для реализации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и мероприятий.</w:t>
            </w:r>
          </w:p>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lastRenderedPageBreak/>
              <w:t>Навыки оценки объема и качества услуг в сфере профессионального искусства и народного творчества</w:t>
            </w:r>
          </w:p>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анализа показателей творческой и финансово-хозяйственной деятельности организаций в сфере профессионального искусства и народного творчества</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tbl>
      <w:tblPr>
        <w:tblStyle w:val="23"/>
        <w:tblW w:w="15309" w:type="dxa"/>
        <w:tblInd w:w="675" w:type="dxa"/>
        <w:tblLayout w:type="fixed"/>
        <w:tblLook w:val="04A0"/>
      </w:tblPr>
      <w:tblGrid>
        <w:gridCol w:w="3402"/>
        <w:gridCol w:w="3261"/>
        <w:gridCol w:w="8646"/>
      </w:tblGrid>
      <w:tr w:rsidR="00F918AA" w:rsidRPr="00341FD2" w:rsidTr="00F918AA">
        <w:tc>
          <w:tcPr>
            <w:tcW w:w="15309" w:type="dxa"/>
            <w:gridSpan w:val="3"/>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646" w:type="dxa"/>
            <w:shd w:val="clear" w:color="auto" w:fill="auto"/>
            <w:vAlign w:val="center"/>
          </w:tcPr>
          <w:p w:rsidR="00F918AA" w:rsidRPr="00341FD2" w:rsidRDefault="00F918AA" w:rsidP="00F918AA">
            <w:pPr>
              <w:tabs>
                <w:tab w:val="left" w:pos="9033"/>
              </w:tabs>
              <w:spacing w:after="0" w:line="240" w:lineRule="auto"/>
              <w:jc w:val="both"/>
              <w:rPr>
                <w:rFonts w:ascii="Times New Roman" w:hAnsi="Times New Roman" w:cs="Times New Roman"/>
                <w:bCs/>
                <w:sz w:val="28"/>
                <w:szCs w:val="28"/>
              </w:rPr>
            </w:pPr>
            <w:r w:rsidRPr="00341FD2">
              <w:rPr>
                <w:rFonts w:ascii="Times New Roman" w:hAnsi="Times New Roman" w:cs="Times New Roman"/>
                <w:b/>
                <w:bCs/>
                <w:sz w:val="28"/>
                <w:szCs w:val="28"/>
              </w:rPr>
              <w:t>К магистрам:</w:t>
            </w:r>
            <w:r w:rsidRPr="00341FD2">
              <w:rPr>
                <w:rFonts w:ascii="Times New Roman" w:hAnsi="Times New Roman" w:cs="Times New Roman"/>
                <w:bCs/>
                <w:sz w:val="28"/>
                <w:szCs w:val="28"/>
              </w:rPr>
              <w:t xml:space="preserve"> </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bCs/>
                <w:sz w:val="28"/>
                <w:szCs w:val="28"/>
              </w:rPr>
              <w:t xml:space="preserve">направления подготовки </w:t>
            </w:r>
            <w:r w:rsidRPr="00341FD2">
              <w:rPr>
                <w:rFonts w:ascii="Times New Roman" w:hAnsi="Times New Roman" w:cs="Times New Roman"/>
                <w:sz w:val="28"/>
                <w:szCs w:val="28"/>
              </w:rPr>
              <w:t>«Государственное и муниципальное управление», «Экономика»,</w:t>
            </w:r>
            <w:r w:rsidRPr="00341FD2">
              <w:rPr>
                <w:rFonts w:ascii="Times New Roman" w:hAnsi="Times New Roman" w:cs="Times New Roman"/>
                <w:bCs/>
                <w:sz w:val="28"/>
                <w:szCs w:val="28"/>
              </w:rPr>
              <w:t xml:space="preserve"> «Финансы и кредит», «Менеджмент», «Театральное искусство», «Искусство», «</w:t>
            </w:r>
            <w:r w:rsidRPr="00341FD2">
              <w:rPr>
                <w:rFonts w:ascii="Times New Roman" w:hAnsi="Times New Roman" w:cs="Times New Roman"/>
                <w:sz w:val="28"/>
                <w:szCs w:val="28"/>
              </w:rPr>
              <w:t>Музыкознание и музыкально-прикладное искусство</w:t>
            </w:r>
            <w:r w:rsidRPr="00341FD2">
              <w:rPr>
                <w:rFonts w:ascii="Times New Roman" w:hAnsi="Times New Roman" w:cs="Times New Roman"/>
                <w:bCs/>
                <w:sz w:val="28"/>
                <w:szCs w:val="28"/>
              </w:rPr>
              <w:t>»</w:t>
            </w:r>
            <w:r w:rsidRPr="00341FD2">
              <w:rPr>
                <w:rStyle w:val="af0"/>
                <w:rFonts w:ascii="Times New Roman" w:hAnsi="Times New Roman" w:cs="Times New Roman"/>
                <w:sz w:val="28"/>
                <w:szCs w:val="28"/>
              </w:rPr>
              <w:t xml:space="preserve"> </w:t>
            </w: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«Государственное и муниципальное управление», «Менеджмент», «Национальная экономика», «Финансы», «Музыковедение», «Театроведение»</w:t>
            </w:r>
          </w:p>
          <w:p w:rsidR="00F918AA" w:rsidRPr="00341FD2" w:rsidRDefault="00F918AA" w:rsidP="00F918AA">
            <w:pPr>
              <w:spacing w:after="0" w:line="240" w:lineRule="auto"/>
              <w:jc w:val="both"/>
              <w:rPr>
                <w:rFonts w:ascii="Times New Roman" w:hAnsi="Times New Roman" w:cs="Times New Roman"/>
                <w:b/>
                <w:bCs/>
                <w:sz w:val="28"/>
                <w:szCs w:val="28"/>
              </w:rPr>
            </w:pPr>
            <w:r w:rsidRPr="00341FD2">
              <w:rPr>
                <w:rFonts w:ascii="Times New Roman" w:hAnsi="Times New Roman" w:cs="Times New Roman"/>
                <w:b/>
                <w:bCs/>
                <w:sz w:val="28"/>
                <w:szCs w:val="28"/>
              </w:rPr>
              <w:t>К бакалаврам:</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bCs/>
                <w:sz w:val="28"/>
                <w:szCs w:val="28"/>
              </w:rPr>
              <w:t xml:space="preserve">направления подготовки </w:t>
            </w:r>
            <w:r w:rsidRPr="00341FD2">
              <w:rPr>
                <w:rFonts w:ascii="Times New Roman" w:hAnsi="Times New Roman" w:cs="Times New Roman"/>
                <w:sz w:val="28"/>
                <w:szCs w:val="28"/>
              </w:rPr>
              <w:t>«Государственное и муниципальное управление», «Экономика»,</w:t>
            </w:r>
            <w:r w:rsidRPr="00341FD2">
              <w:rPr>
                <w:rFonts w:ascii="Times New Roman" w:hAnsi="Times New Roman" w:cs="Times New Roman"/>
                <w:bCs/>
                <w:sz w:val="28"/>
                <w:szCs w:val="28"/>
              </w:rPr>
              <w:t xml:space="preserve"> «Финансы и кредит», «Менеджмент», «Театральное искусство», «Искусство», «</w:t>
            </w:r>
            <w:r w:rsidRPr="00341FD2">
              <w:rPr>
                <w:rFonts w:ascii="Times New Roman" w:hAnsi="Times New Roman" w:cs="Times New Roman"/>
                <w:sz w:val="28"/>
                <w:szCs w:val="28"/>
              </w:rPr>
              <w:t>Музыкознание и музыкально-прикладное искусство</w:t>
            </w:r>
            <w:r w:rsidRPr="00341FD2">
              <w:rPr>
                <w:rFonts w:ascii="Times New Roman" w:hAnsi="Times New Roman" w:cs="Times New Roman"/>
                <w:bCs/>
                <w:sz w:val="28"/>
                <w:szCs w:val="28"/>
              </w:rPr>
              <w:t>»</w:t>
            </w:r>
            <w:r w:rsidRPr="00341FD2">
              <w:rPr>
                <w:rFonts w:ascii="Times New Roman" w:hAnsi="Times New Roman" w:cs="Times New Roman"/>
                <w:sz w:val="28"/>
                <w:szCs w:val="28"/>
              </w:rPr>
              <w:t>.</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c>
          <w:tcPr>
            <w:tcW w:w="3402"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lang w:val="en-US"/>
              </w:rPr>
              <w:t>II</w:t>
            </w:r>
            <w:r w:rsidRPr="00341FD2">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46"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0.1., 0.13., 0.14., 0.15., 0.16., 0.17., 0.19., 0.20., 0.23., 0.24., 0.25., 0.26., 0.27., 0.28., 0.29., 22.1., 22.2., 22.3., 22.4., 22.5.</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w:t>
            </w:r>
            <w:r w:rsidRPr="00341FD2">
              <w:rPr>
                <w:rFonts w:ascii="Times New Roman" w:hAnsi="Times New Roman" w:cs="Times New Roman"/>
                <w:sz w:val="28"/>
                <w:szCs w:val="28"/>
              </w:rPr>
              <w:lastRenderedPageBreak/>
              <w:t>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c>
          <w:tcPr>
            <w:tcW w:w="3402"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2. Иные профессиональные знания</w:t>
            </w:r>
          </w:p>
        </w:tc>
        <w:tc>
          <w:tcPr>
            <w:tcW w:w="8646" w:type="dxa"/>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17"/>
                <w:tab w:val="left" w:pos="9033"/>
              </w:tabs>
              <w:spacing w:after="0" w:line="240" w:lineRule="auto"/>
              <w:ind w:left="34"/>
              <w:jc w:val="both"/>
              <w:rPr>
                <w:rFonts w:ascii="Times New Roman" w:hAnsi="Times New Roman" w:cs="Times New Roman"/>
                <w:sz w:val="28"/>
                <w:szCs w:val="28"/>
              </w:rPr>
            </w:pPr>
            <w:r w:rsidRPr="00341FD2">
              <w:rPr>
                <w:rFonts w:ascii="Times New Roman" w:hAnsi="Times New Roman" w:cs="Times New Roman"/>
                <w:sz w:val="28"/>
                <w:szCs w:val="28"/>
              </w:rPr>
              <w:t>18.1., 18.2., 18.3., 18.4., 18.5., 18.6., 18.7., 18.8.</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8646" w:type="dxa"/>
            <w:shd w:val="clear" w:color="auto" w:fill="auto"/>
          </w:tcPr>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анализа механизмов  финансирования деятельности,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мероприятий;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341FD2">
              <w:rPr>
                <w:rFonts w:ascii="Times New Roman" w:hAnsi="Times New Roman" w:cs="Times New Roman"/>
                <w:sz w:val="28"/>
                <w:szCs w:val="28"/>
              </w:rPr>
              <w:t>бизнес-планирования</w:t>
            </w:r>
            <w:proofErr w:type="spellEnd"/>
            <w:proofErr w:type="gramEnd"/>
            <w:r w:rsidRPr="00341FD2">
              <w:rPr>
                <w:rFonts w:ascii="Times New Roman" w:hAnsi="Times New Roman" w:cs="Times New Roman"/>
                <w:sz w:val="28"/>
                <w:szCs w:val="28"/>
              </w:rPr>
              <w:t>;</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формирования имиджа </w:t>
            </w:r>
            <w:proofErr w:type="spellStart"/>
            <w:r w:rsidRPr="00341FD2">
              <w:rPr>
                <w:rFonts w:ascii="Times New Roman" w:hAnsi="Times New Roman" w:cs="Times New Roman"/>
                <w:sz w:val="28"/>
                <w:szCs w:val="28"/>
              </w:rPr>
              <w:t>социокультурного</w:t>
            </w:r>
            <w:proofErr w:type="spellEnd"/>
            <w:r w:rsidRPr="00341FD2">
              <w:rPr>
                <w:rFonts w:ascii="Times New Roman" w:hAnsi="Times New Roman" w:cs="Times New Roman"/>
                <w:sz w:val="28"/>
                <w:szCs w:val="28"/>
              </w:rPr>
              <w:t xml:space="preserve"> учреждения и отдельного сотрудника в современных </w:t>
            </w:r>
            <w:proofErr w:type="gramStart"/>
            <w:r w:rsidRPr="00341FD2">
              <w:rPr>
                <w:rFonts w:ascii="Times New Roman" w:hAnsi="Times New Roman" w:cs="Times New Roman"/>
                <w:sz w:val="28"/>
                <w:szCs w:val="28"/>
              </w:rPr>
              <w:t>условиях</w:t>
            </w:r>
            <w:proofErr w:type="gramEnd"/>
            <w:r w:rsidRPr="00341FD2">
              <w:rPr>
                <w:rFonts w:ascii="Times New Roman" w:hAnsi="Times New Roman" w:cs="Times New Roman"/>
                <w:sz w:val="28"/>
                <w:szCs w:val="28"/>
              </w:rPr>
              <w:t xml:space="preserve">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преобразований, </w:t>
            </w:r>
          </w:p>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w:t>
            </w:r>
            <w:proofErr w:type="spellStart"/>
            <w:r w:rsidRPr="00341FD2">
              <w:rPr>
                <w:rFonts w:ascii="Times New Roman" w:hAnsi="Times New Roman" w:cs="Times New Roman"/>
                <w:sz w:val="28"/>
                <w:szCs w:val="28"/>
              </w:rPr>
              <w:t>командообразования</w:t>
            </w:r>
            <w:proofErr w:type="spellEnd"/>
            <w:r w:rsidRPr="00341FD2">
              <w:rPr>
                <w:rFonts w:ascii="Times New Roman" w:hAnsi="Times New Roman" w:cs="Times New Roman"/>
                <w:sz w:val="28"/>
                <w:szCs w:val="28"/>
              </w:rPr>
              <w:t xml:space="preserve"> для реализации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и мероприятий;</w:t>
            </w:r>
          </w:p>
          <w:p w:rsidR="00F918AA" w:rsidRPr="00341FD2" w:rsidRDefault="00F918AA" w:rsidP="00F918AA">
            <w:pPr>
              <w:tabs>
                <w:tab w:val="left" w:pos="9033"/>
              </w:tabs>
              <w:spacing w:after="0" w:line="240" w:lineRule="auto"/>
              <w:rPr>
                <w:rFonts w:ascii="Times New Roman" w:hAnsi="Times New Roman" w:cs="Times New Roman"/>
                <w:sz w:val="28"/>
                <w:szCs w:val="28"/>
              </w:rPr>
            </w:pPr>
            <w:r w:rsidRPr="00341FD2">
              <w:rPr>
                <w:rFonts w:ascii="Times New Roman" w:hAnsi="Times New Roman" w:cs="Times New Roman"/>
                <w:sz w:val="28"/>
                <w:szCs w:val="28"/>
              </w:rPr>
              <w:t>Навыки анализа показателей творческой и финансово-хозяйственной деятельности организаций в сфере профессионального искусства и народного творчества.</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tbl>
      <w:tblPr>
        <w:tblStyle w:val="23"/>
        <w:tblW w:w="15309" w:type="dxa"/>
        <w:tblInd w:w="675" w:type="dxa"/>
        <w:tblLayout w:type="fixed"/>
        <w:tblLook w:val="04A0"/>
      </w:tblPr>
      <w:tblGrid>
        <w:gridCol w:w="3402"/>
        <w:gridCol w:w="3261"/>
        <w:gridCol w:w="8646"/>
      </w:tblGrid>
      <w:tr w:rsidR="00F918AA" w:rsidRPr="00341FD2" w:rsidTr="00F918AA">
        <w:tc>
          <w:tcPr>
            <w:tcW w:w="15309"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w:t>
            </w:r>
          </w:p>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государственной гражданской службы</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646" w:type="dxa"/>
            <w:shd w:val="clear" w:color="auto" w:fill="auto"/>
            <w:vAlign w:val="center"/>
          </w:tcPr>
          <w:p w:rsidR="00F918AA" w:rsidRPr="00341FD2" w:rsidRDefault="00F918AA" w:rsidP="00F918AA">
            <w:pPr>
              <w:pStyle w:val="3"/>
              <w:tabs>
                <w:tab w:val="left" w:pos="9033"/>
              </w:tabs>
              <w:spacing w:before="0" w:beforeAutospacing="0" w:after="0" w:afterAutospacing="0"/>
              <w:jc w:val="both"/>
              <w:outlineLvl w:val="2"/>
              <w:rPr>
                <w:rFonts w:eastAsiaTheme="minorHAnsi"/>
                <w:b w:val="0"/>
                <w:bCs w:val="0"/>
                <w:sz w:val="28"/>
                <w:szCs w:val="28"/>
              </w:rPr>
            </w:pPr>
            <w:r w:rsidRPr="00341FD2">
              <w:rPr>
                <w:rFonts w:eastAsiaTheme="minorHAnsi"/>
                <w:b w:val="0"/>
                <w:bCs w:val="0"/>
                <w:sz w:val="28"/>
                <w:szCs w:val="28"/>
              </w:rPr>
              <w:t xml:space="preserve">Среднее профессиональное образование по программам </w:t>
            </w:r>
            <w:proofErr w:type="gramStart"/>
            <w:r w:rsidRPr="00341FD2">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341FD2">
              <w:rPr>
                <w:rFonts w:eastAsiaTheme="minorHAnsi"/>
                <w:b w:val="0"/>
                <w:bCs w:val="0"/>
                <w:sz w:val="28"/>
                <w:szCs w:val="28"/>
              </w:rPr>
              <w:t xml:space="preserve"> образования «Экономика и управление», «</w:t>
            </w:r>
            <w:proofErr w:type="spellStart"/>
            <w:r w:rsidRPr="00341FD2">
              <w:rPr>
                <w:rFonts w:eastAsiaTheme="minorHAnsi"/>
                <w:b w:val="0"/>
                <w:bCs w:val="0"/>
                <w:sz w:val="28"/>
                <w:szCs w:val="28"/>
              </w:rPr>
              <w:t>Культуроведение</w:t>
            </w:r>
            <w:proofErr w:type="spellEnd"/>
            <w:r w:rsidRPr="00341FD2">
              <w:rPr>
                <w:rFonts w:eastAsiaTheme="minorHAnsi"/>
                <w:b w:val="0"/>
                <w:bCs w:val="0"/>
                <w:sz w:val="28"/>
                <w:szCs w:val="28"/>
              </w:rPr>
              <w:t xml:space="preserve"> и </w:t>
            </w:r>
            <w:proofErr w:type="spellStart"/>
            <w:r w:rsidRPr="00341FD2">
              <w:rPr>
                <w:rFonts w:eastAsiaTheme="minorHAnsi"/>
                <w:b w:val="0"/>
                <w:bCs w:val="0"/>
                <w:sz w:val="28"/>
                <w:szCs w:val="28"/>
              </w:rPr>
              <w:t>социокультурные</w:t>
            </w:r>
            <w:proofErr w:type="spellEnd"/>
            <w:r w:rsidRPr="00341FD2">
              <w:rPr>
                <w:rFonts w:eastAsiaTheme="minorHAnsi"/>
                <w:b w:val="0"/>
                <w:bCs w:val="0"/>
                <w:sz w:val="28"/>
                <w:szCs w:val="28"/>
              </w:rPr>
              <w:t xml:space="preserve"> проекты», «Сценические искусства и литературное творчество», «Музыкальное искусство», «Изобразительное и прикладные виды искусства»</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0.1., 0.13., 0.14., 0.15., 0.16., 0.17., 0.19., 0.20., 0.23., 0.24., 0.25., 0.26., 0.27., 0.28., 0.29., 22.1., 22.2., 22.3., 22.4., 22.5.</w:t>
            </w:r>
            <w:r w:rsidRPr="00341FD2">
              <w:rPr>
                <w:rFonts w:ascii="Times New Roman" w:hAnsi="Times New Roman" w:cs="Times New Roman"/>
                <w:b/>
                <w:sz w:val="28"/>
                <w:szCs w:val="28"/>
              </w:rPr>
              <w:t xml:space="preserve"> </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341FD2" w:rsidTr="00F918AA">
        <w:tc>
          <w:tcPr>
            <w:tcW w:w="3402"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lang w:val="en-US"/>
              </w:rPr>
              <w:t>II</w:t>
            </w:r>
            <w:r w:rsidRPr="00341FD2">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46"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c>
          <w:tcPr>
            <w:tcW w:w="3402"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2. Иные профессиональные знания</w:t>
            </w:r>
          </w:p>
        </w:tc>
        <w:tc>
          <w:tcPr>
            <w:tcW w:w="8646" w:type="dxa"/>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17"/>
                <w:tab w:val="left" w:pos="9033"/>
              </w:tabs>
              <w:spacing w:after="0" w:line="240" w:lineRule="auto"/>
              <w:ind w:left="34"/>
              <w:jc w:val="both"/>
              <w:rPr>
                <w:rFonts w:ascii="Times New Roman" w:hAnsi="Times New Roman" w:cs="Times New Roman"/>
                <w:sz w:val="28"/>
                <w:szCs w:val="28"/>
              </w:rPr>
            </w:pPr>
            <w:r w:rsidRPr="00341FD2">
              <w:rPr>
                <w:rFonts w:ascii="Times New Roman" w:hAnsi="Times New Roman" w:cs="Times New Roman"/>
                <w:sz w:val="28"/>
                <w:szCs w:val="28"/>
              </w:rPr>
              <w:t>18.1., 18.2., 18.3., 18.4., 18.5., 18.6., 18.7., 18.8.</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8646" w:type="dxa"/>
            <w:shd w:val="clear" w:color="auto" w:fill="auto"/>
          </w:tcPr>
          <w:p w:rsidR="00F918AA" w:rsidRPr="00341FD2" w:rsidRDefault="00F918AA" w:rsidP="00F918AA">
            <w:pPr>
              <w:tabs>
                <w:tab w:val="left" w:pos="9033"/>
              </w:tabs>
              <w:spacing w:after="0" w:line="240" w:lineRule="auto"/>
              <w:jc w:val="both"/>
              <w:rPr>
                <w:rFonts w:ascii="Times New Roman" w:hAnsi="Times New Roman" w:cs="Times New Roman"/>
                <w:sz w:val="28"/>
                <w:szCs w:val="28"/>
              </w:rPr>
            </w:pPr>
          </w:p>
        </w:tc>
      </w:tr>
    </w:tbl>
    <w:p w:rsidR="00F918AA" w:rsidRDefault="00F918AA" w:rsidP="00F918AA">
      <w:pPr>
        <w:spacing w:after="0"/>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287200" w:rsidRDefault="00F918AA" w:rsidP="00F918AA">
      <w:pPr>
        <w:spacing w:after="0" w:line="240" w:lineRule="auto"/>
        <w:ind w:firstLine="357"/>
        <w:jc w:val="center"/>
        <w:rPr>
          <w:rFonts w:ascii="Times New Roman" w:hAnsi="Times New Roman" w:cs="Times New Roman"/>
          <w:sz w:val="28"/>
          <w:szCs w:val="28"/>
          <w:lang w:eastAsia="ru-RU"/>
        </w:rPr>
      </w:pPr>
      <w:bookmarkStart w:id="22" w:name="ТворческиеПроектыПрофИскусство"/>
      <w:bookmarkEnd w:id="22"/>
      <w:r w:rsidRPr="00287200">
        <w:rPr>
          <w:rFonts w:ascii="Times New Roman" w:hAnsi="Times New Roman" w:cs="Times New Roman"/>
          <w:sz w:val="28"/>
          <w:szCs w:val="28"/>
          <w:lang w:eastAsia="ru-RU"/>
        </w:rPr>
        <w:t>Координация творческих проектов в сфере профессионального искусства</w:t>
      </w:r>
    </w:p>
    <w:p w:rsidR="00F918AA" w:rsidRDefault="00F918AA" w:rsidP="00F918AA">
      <w:pPr>
        <w:spacing w:after="0"/>
        <w:jc w:val="center"/>
        <w:rPr>
          <w:rFonts w:ascii="Times New Roman" w:hAnsi="Times New Roman" w:cs="Times New Roman"/>
          <w:b/>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cs="Times New Roman"/>
          <w:sz w:val="24"/>
          <w:szCs w:val="24"/>
        </w:rPr>
      </w:pPr>
    </w:p>
    <w:tbl>
      <w:tblPr>
        <w:tblStyle w:val="a4"/>
        <w:tblW w:w="15309" w:type="dxa"/>
        <w:tblInd w:w="675" w:type="dxa"/>
        <w:tblLayout w:type="fixed"/>
        <w:tblLook w:val="04A0"/>
      </w:tblPr>
      <w:tblGrid>
        <w:gridCol w:w="3402"/>
        <w:gridCol w:w="3261"/>
        <w:gridCol w:w="8646"/>
      </w:tblGrid>
      <w:tr w:rsidR="00F918AA" w:rsidRPr="00341FD2" w:rsidTr="00F918AA">
        <w:trPr>
          <w:trHeight w:val="498"/>
        </w:trPr>
        <w:tc>
          <w:tcPr>
            <w:tcW w:w="15309" w:type="dxa"/>
            <w:gridSpan w:val="3"/>
            <w:vAlign w:val="center"/>
          </w:tcPr>
          <w:p w:rsidR="00F918AA" w:rsidRPr="00341FD2" w:rsidRDefault="00F918AA" w:rsidP="00F918AA">
            <w:pPr>
              <w:tabs>
                <w:tab w:val="left" w:pos="9033"/>
              </w:tabs>
              <w:spacing w:after="0" w:line="240" w:lineRule="auto"/>
              <w:jc w:val="center"/>
              <w:rPr>
                <w:rFonts w:ascii="Times New Roman" w:hAnsi="Times New Roman" w:cs="Times New Roman"/>
                <w:b/>
                <w:sz w:val="28"/>
                <w:szCs w:val="28"/>
              </w:rPr>
            </w:pPr>
            <w:r w:rsidRPr="00341FD2">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F918AA" w:rsidRPr="00341FD2" w:rsidTr="00F918AA">
        <w:trPr>
          <w:trHeight w:val="416"/>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646" w:type="dxa"/>
            <w:vAlign w:val="center"/>
          </w:tcPr>
          <w:p w:rsidR="00F918AA" w:rsidRPr="00341FD2" w:rsidRDefault="00F918AA" w:rsidP="00F918AA">
            <w:pPr>
              <w:tabs>
                <w:tab w:val="left" w:pos="9033"/>
              </w:tabs>
              <w:spacing w:after="0" w:line="240" w:lineRule="auto"/>
              <w:jc w:val="both"/>
              <w:rPr>
                <w:rFonts w:ascii="Times New Roman" w:hAnsi="Times New Roman" w:cs="Times New Roman"/>
                <w:bCs/>
                <w:sz w:val="28"/>
                <w:szCs w:val="28"/>
              </w:rPr>
            </w:pPr>
            <w:r w:rsidRPr="00341FD2">
              <w:rPr>
                <w:rFonts w:ascii="Times New Roman" w:hAnsi="Times New Roman" w:cs="Times New Roman"/>
                <w:b/>
                <w:bCs/>
                <w:sz w:val="28"/>
                <w:szCs w:val="28"/>
              </w:rPr>
              <w:t>К магистрам:</w:t>
            </w:r>
            <w:r w:rsidRPr="00341FD2">
              <w:rPr>
                <w:rFonts w:ascii="Times New Roman" w:hAnsi="Times New Roman" w:cs="Times New Roman"/>
                <w:bCs/>
                <w:sz w:val="28"/>
                <w:szCs w:val="28"/>
              </w:rPr>
              <w:t xml:space="preserve">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bCs/>
                <w:sz w:val="28"/>
                <w:szCs w:val="28"/>
              </w:rPr>
              <w:t>направления подготовки «Государственное и муниципальное управление», «Искусства и гуманитарные науки», «Изящные искусства», «История искусств», «Теория и история искусств», «</w:t>
            </w:r>
            <w:proofErr w:type="spellStart"/>
            <w:r w:rsidRPr="00341FD2">
              <w:rPr>
                <w:rFonts w:ascii="Times New Roman" w:hAnsi="Times New Roman" w:cs="Times New Roman"/>
                <w:bCs/>
                <w:sz w:val="28"/>
                <w:szCs w:val="28"/>
              </w:rPr>
              <w:t>Культурология</w:t>
            </w:r>
            <w:proofErr w:type="spellEnd"/>
            <w:r w:rsidRPr="00341FD2">
              <w:rPr>
                <w:rFonts w:ascii="Times New Roman" w:hAnsi="Times New Roman" w:cs="Times New Roman"/>
                <w:bCs/>
                <w:sz w:val="28"/>
                <w:szCs w:val="28"/>
              </w:rPr>
              <w:t>», «Социально-культурная деятельность», «Режиссура театрализованных представлений и праздников», «Хореографическое искусство», «Театральное искусство», «Музыкально-инструментальное искусство», «Вокальное искусство», «</w:t>
            </w:r>
            <w:proofErr w:type="spellStart"/>
            <w:r w:rsidRPr="00341FD2">
              <w:rPr>
                <w:rFonts w:ascii="Times New Roman" w:hAnsi="Times New Roman" w:cs="Times New Roman"/>
                <w:bCs/>
                <w:sz w:val="28"/>
                <w:szCs w:val="28"/>
              </w:rPr>
              <w:t>Дирижирование</w:t>
            </w:r>
            <w:proofErr w:type="spellEnd"/>
            <w:r w:rsidRPr="00341FD2">
              <w:rPr>
                <w:rFonts w:ascii="Times New Roman" w:hAnsi="Times New Roman" w:cs="Times New Roman"/>
                <w:bCs/>
                <w:sz w:val="28"/>
                <w:szCs w:val="28"/>
              </w:rPr>
              <w:t>», «Искусство», «</w:t>
            </w:r>
            <w:r w:rsidRPr="00341FD2">
              <w:rPr>
                <w:rFonts w:ascii="Times New Roman" w:hAnsi="Times New Roman" w:cs="Times New Roman"/>
                <w:sz w:val="28"/>
                <w:szCs w:val="28"/>
              </w:rPr>
              <w:t>Музыкознание и музыкально-прикладное искусство</w:t>
            </w:r>
            <w:r w:rsidRPr="00341FD2">
              <w:rPr>
                <w:rFonts w:ascii="Times New Roman" w:hAnsi="Times New Roman" w:cs="Times New Roman"/>
                <w:bCs/>
                <w:sz w:val="28"/>
                <w:szCs w:val="28"/>
              </w:rPr>
              <w:t>»</w:t>
            </w:r>
            <w:r w:rsidRPr="00341FD2">
              <w:rPr>
                <w:rFonts w:ascii="Times New Roman" w:hAnsi="Times New Roman" w:cs="Times New Roman"/>
                <w:sz w:val="28"/>
                <w:szCs w:val="28"/>
              </w:rPr>
              <w:t xml:space="preserve"> «Дизайн», «Реставрация», «Музыкальное искусство»,</w:t>
            </w:r>
            <w:r w:rsidRPr="00341FD2">
              <w:rPr>
                <w:rFonts w:ascii="Times New Roman" w:hAnsi="Times New Roman" w:cs="Times New Roman"/>
                <w:bCs/>
                <w:sz w:val="28"/>
                <w:szCs w:val="28"/>
              </w:rPr>
              <w:t xml:space="preserve"> </w:t>
            </w:r>
            <w:r w:rsidRPr="00341FD2">
              <w:rPr>
                <w:rFonts w:ascii="Times New Roman" w:hAnsi="Times New Roman" w:cs="Times New Roman"/>
                <w:sz w:val="28"/>
                <w:szCs w:val="28"/>
              </w:rPr>
              <w:t>«Изобразительное искусство».</w:t>
            </w:r>
            <w:proofErr w:type="gramEnd"/>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sz w:val="28"/>
                <w:szCs w:val="28"/>
              </w:rPr>
              <w:t xml:space="preserve">специальности «Актерское искусство», «Режиссура театра», «Сценография», «Искусство концертного исполнительства», «Художественное   руководство симфоническим оркестром и академическим хором», «Музыкально-театральное искусство», «Музыковедение», «Композиция», «Монументально-декоративное искусство», «Живопись», «Графика», «Скульптура», «Живопись и изящные искусства», «Изобразительное искусство», «Инструментальное исполнительство», «Режиссура театра», «Режиссура театрализованных представлений и праздников», «Сценография», «Искусство хореографа», «Педагогика балета», </w:t>
            </w:r>
            <w:r w:rsidRPr="00341FD2">
              <w:rPr>
                <w:rFonts w:ascii="Times New Roman" w:hAnsi="Times New Roman" w:cs="Times New Roman"/>
                <w:sz w:val="28"/>
                <w:szCs w:val="28"/>
              </w:rPr>
              <w:lastRenderedPageBreak/>
              <w:t>«История и теория хореографического искусства», «Социально-культурная деятельность», «Музыковедение», «Театроведение», «История и теория изобразительного искусства», «Реставрация</w:t>
            </w:r>
            <w:proofErr w:type="gramEnd"/>
            <w:r w:rsidRPr="00341FD2">
              <w:rPr>
                <w:rFonts w:ascii="Times New Roman" w:hAnsi="Times New Roman" w:cs="Times New Roman"/>
                <w:sz w:val="28"/>
                <w:szCs w:val="28"/>
              </w:rPr>
              <w:t xml:space="preserve">, консервация и хранение произведений искусства», «Скульптура», «Монументально-декоративное искусство» </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p>
          <w:p w:rsidR="00F918AA"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c>
          <w:tcPr>
            <w:tcW w:w="3402"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lastRenderedPageBreak/>
              <w:t>II</w:t>
            </w:r>
            <w:r w:rsidRPr="00341FD2">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46"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0.1., 0.4., 0.6., 0.7., 0.8., 0.13., 0.16., 0.17., 0.19., 0.20., 0.37., 0.38., 0.53., 0.68., 0.71., 0.85., 0.87., 23.1., 23.2., 23.3., 23.4., 23.5., 23.6., 23.7., 23.8., 23.9., 23.10., 23.11., 23.12., 23.13.</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rPr>
          <w:trHeight w:val="841"/>
        </w:trPr>
        <w:tc>
          <w:tcPr>
            <w:tcW w:w="3402"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tc>
        <w:tc>
          <w:tcPr>
            <w:tcW w:w="8646" w:type="dxa"/>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w:t>
            </w:r>
            <w:r w:rsidRPr="00341FD2">
              <w:rPr>
                <w:rFonts w:ascii="Times New Roman" w:hAnsi="Times New Roman" w:cs="Times New Roman"/>
                <w:sz w:val="28"/>
                <w:szCs w:val="28"/>
              </w:rPr>
              <w:lastRenderedPageBreak/>
              <w:t>служебной деятельности «Управление в сфере культуры, кинематографии, туризма и архивного дела»:</w:t>
            </w:r>
          </w:p>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19.1., 19.2., 19.3., 19.4., 19.5., 19.6., 19.7., 19.8., 19.9., 19.10., 19.11., 19.12., 19.13., 19.14., 19.15., 19.16., 19.17., 19.18., 19.19.</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lastRenderedPageBreak/>
              <w:t>III</w:t>
            </w:r>
            <w:r w:rsidRPr="00341FD2">
              <w:rPr>
                <w:rFonts w:ascii="Times New Roman" w:hAnsi="Times New Roman" w:cs="Times New Roman"/>
                <w:b/>
                <w:bCs/>
                <w:sz w:val="28"/>
                <w:szCs w:val="28"/>
              </w:rPr>
              <w:t>. Требования к профессиональным навыкам</w:t>
            </w:r>
          </w:p>
        </w:tc>
        <w:tc>
          <w:tcPr>
            <w:tcW w:w="8646" w:type="dxa"/>
          </w:tcPr>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проектов, программ, мероприятий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управления проектной деятельностью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анализа механизмов  финансирования деятельности,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мероприятий;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341FD2">
              <w:rPr>
                <w:rFonts w:ascii="Times New Roman" w:hAnsi="Times New Roman" w:cs="Times New Roman"/>
                <w:sz w:val="28"/>
                <w:szCs w:val="28"/>
              </w:rPr>
              <w:t>бизнес-планирования</w:t>
            </w:r>
            <w:proofErr w:type="spellEnd"/>
            <w:proofErr w:type="gramEnd"/>
            <w:r w:rsidRPr="00341FD2">
              <w:rPr>
                <w:rFonts w:ascii="Times New Roman" w:hAnsi="Times New Roman" w:cs="Times New Roman"/>
                <w:sz w:val="28"/>
                <w:szCs w:val="28"/>
              </w:rPr>
              <w:t>;</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341FD2">
              <w:rPr>
                <w:rFonts w:ascii="Times New Roman" w:hAnsi="Times New Roman" w:cs="Times New Roman"/>
                <w:sz w:val="28"/>
                <w:szCs w:val="28"/>
              </w:rPr>
              <w:t>креативной</w:t>
            </w:r>
            <w:proofErr w:type="spellEnd"/>
            <w:r w:rsidRPr="00341FD2">
              <w:rPr>
                <w:rFonts w:ascii="Times New Roman" w:hAnsi="Times New Roman" w:cs="Times New Roman"/>
                <w:sz w:val="28"/>
                <w:szCs w:val="28"/>
              </w:rPr>
              <w:t xml:space="preserve"> деятельности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Навыки  формирования комплексной системы управления инновациями;</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формирования имиджа </w:t>
            </w:r>
            <w:proofErr w:type="spellStart"/>
            <w:r w:rsidRPr="00341FD2">
              <w:rPr>
                <w:rFonts w:ascii="Times New Roman" w:hAnsi="Times New Roman" w:cs="Times New Roman"/>
                <w:sz w:val="28"/>
                <w:szCs w:val="28"/>
              </w:rPr>
              <w:t>социокультурного</w:t>
            </w:r>
            <w:proofErr w:type="spellEnd"/>
            <w:r w:rsidRPr="00341FD2">
              <w:rPr>
                <w:rFonts w:ascii="Times New Roman" w:hAnsi="Times New Roman" w:cs="Times New Roman"/>
                <w:sz w:val="28"/>
                <w:szCs w:val="28"/>
              </w:rPr>
              <w:t xml:space="preserve"> учреждения и отдельного сотрудника в современных </w:t>
            </w:r>
            <w:proofErr w:type="gramStart"/>
            <w:r w:rsidRPr="00341FD2">
              <w:rPr>
                <w:rFonts w:ascii="Times New Roman" w:hAnsi="Times New Roman" w:cs="Times New Roman"/>
                <w:sz w:val="28"/>
                <w:szCs w:val="28"/>
              </w:rPr>
              <w:t>условиях</w:t>
            </w:r>
            <w:proofErr w:type="gramEnd"/>
            <w:r w:rsidRPr="00341FD2">
              <w:rPr>
                <w:rFonts w:ascii="Times New Roman" w:hAnsi="Times New Roman" w:cs="Times New Roman"/>
                <w:sz w:val="28"/>
                <w:szCs w:val="28"/>
              </w:rPr>
              <w:t xml:space="preserve">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преобразований,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w:t>
            </w:r>
            <w:proofErr w:type="spellStart"/>
            <w:r w:rsidRPr="00341FD2">
              <w:rPr>
                <w:rFonts w:ascii="Times New Roman" w:hAnsi="Times New Roman" w:cs="Times New Roman"/>
                <w:sz w:val="28"/>
                <w:szCs w:val="28"/>
              </w:rPr>
              <w:t>командообразования</w:t>
            </w:r>
            <w:proofErr w:type="spellEnd"/>
            <w:r w:rsidRPr="00341FD2">
              <w:rPr>
                <w:rFonts w:ascii="Times New Roman" w:hAnsi="Times New Roman" w:cs="Times New Roman"/>
                <w:sz w:val="28"/>
                <w:szCs w:val="28"/>
              </w:rPr>
              <w:t xml:space="preserve"> для реализации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и мероприятий;</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качества услуг в сфере профессионального искусства;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рассмотрения, анализа и отбора творческих проектов с учетом их художественной ценности, актуальности, творческого своеобразия, уровня исполнительского мастерства;</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lastRenderedPageBreak/>
              <w:t>Навыки организации дискуссии и взаимодействия с творческим и экспертным сообществом по вопросу конкурсного отбора творческих проектов;</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разработка концепции творческого проекта;</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планирования и координации творческих проектов от стадии инициирования до стадии завершения, навыки контроля условий, целей, процессов коммуникации, времени, рисков, затрат и издержек.</w:t>
            </w:r>
          </w:p>
        </w:tc>
      </w:tr>
    </w:tbl>
    <w:p w:rsidR="00F918AA" w:rsidRDefault="00F918AA" w:rsidP="00F918AA">
      <w:pPr>
        <w:tabs>
          <w:tab w:val="left" w:pos="9033"/>
        </w:tabs>
        <w:spacing w:after="0" w:line="240" w:lineRule="auto"/>
        <w:jc w:val="center"/>
        <w:rPr>
          <w:rFonts w:ascii="Times New Roman" w:hAnsi="Times New Roman" w:cs="Times New Roman"/>
          <w:b/>
          <w:bCs/>
          <w:sz w:val="24"/>
          <w:szCs w:val="24"/>
        </w:rPr>
        <w:sectPr w:rsidR="00F918AA" w:rsidSect="00F918AA">
          <w:pgSz w:w="16839" w:h="11907" w:orient="landscape" w:code="9"/>
          <w:pgMar w:top="567" w:right="360" w:bottom="360" w:left="360" w:header="0" w:footer="0" w:gutter="0"/>
          <w:cols w:space="708"/>
          <w:titlePg/>
          <w:docGrid w:linePitch="360"/>
        </w:sectPr>
      </w:pPr>
    </w:p>
    <w:tbl>
      <w:tblPr>
        <w:tblStyle w:val="15"/>
        <w:tblW w:w="15309" w:type="dxa"/>
        <w:tblInd w:w="675" w:type="dxa"/>
        <w:tblLayout w:type="fixed"/>
        <w:tblLook w:val="04A0"/>
      </w:tblPr>
      <w:tblGrid>
        <w:gridCol w:w="3402"/>
        <w:gridCol w:w="3261"/>
        <w:gridCol w:w="8646"/>
      </w:tblGrid>
      <w:tr w:rsidR="00F918AA" w:rsidRPr="00341FD2" w:rsidTr="00F918AA">
        <w:trPr>
          <w:trHeight w:val="703"/>
        </w:trPr>
        <w:tc>
          <w:tcPr>
            <w:tcW w:w="15309" w:type="dxa"/>
            <w:gridSpan w:val="3"/>
            <w:vAlign w:val="center"/>
          </w:tcPr>
          <w:p w:rsidR="00F918AA" w:rsidRPr="00341FD2" w:rsidRDefault="00F918AA" w:rsidP="00F918AA">
            <w:pPr>
              <w:tabs>
                <w:tab w:val="left" w:pos="9033"/>
              </w:tabs>
              <w:spacing w:after="0" w:line="240" w:lineRule="auto"/>
              <w:jc w:val="center"/>
              <w:rPr>
                <w:rFonts w:ascii="Times New Roman" w:hAnsi="Times New Roman" w:cs="Times New Roman"/>
                <w:b/>
                <w:sz w:val="28"/>
                <w:szCs w:val="28"/>
              </w:rPr>
            </w:pPr>
            <w:r w:rsidRPr="00341FD2">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p>
        </w:tc>
      </w:tr>
      <w:tr w:rsidR="00F918AA" w:rsidRPr="00341FD2" w:rsidTr="00F918AA">
        <w:trPr>
          <w:trHeight w:val="1270"/>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646" w:type="dxa"/>
          </w:tcPr>
          <w:p w:rsidR="00F918AA" w:rsidRPr="00341FD2" w:rsidRDefault="00F918AA" w:rsidP="00F918AA">
            <w:pPr>
              <w:tabs>
                <w:tab w:val="left" w:pos="9033"/>
              </w:tabs>
              <w:spacing w:after="0" w:line="240" w:lineRule="auto"/>
              <w:jc w:val="both"/>
              <w:rPr>
                <w:rFonts w:ascii="Times New Roman" w:hAnsi="Times New Roman" w:cs="Times New Roman"/>
                <w:bCs/>
                <w:sz w:val="28"/>
                <w:szCs w:val="28"/>
              </w:rPr>
            </w:pPr>
            <w:r w:rsidRPr="00341FD2">
              <w:rPr>
                <w:rFonts w:ascii="Times New Roman" w:hAnsi="Times New Roman" w:cs="Times New Roman"/>
                <w:b/>
                <w:bCs/>
                <w:sz w:val="28"/>
                <w:szCs w:val="28"/>
              </w:rPr>
              <w:t>К магистрам:</w:t>
            </w:r>
            <w:r w:rsidRPr="00341FD2">
              <w:rPr>
                <w:rFonts w:ascii="Times New Roman" w:hAnsi="Times New Roman" w:cs="Times New Roman"/>
                <w:bCs/>
                <w:sz w:val="28"/>
                <w:szCs w:val="28"/>
              </w:rPr>
              <w:t xml:space="preserve">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bCs/>
                <w:sz w:val="28"/>
                <w:szCs w:val="28"/>
              </w:rPr>
              <w:t>направления подготовки «Государственное и муниципальное управление», «Искусства и гуманитарные науки», «Изящные искусства», «История искусств», «Теория и история искусств», «</w:t>
            </w:r>
            <w:proofErr w:type="spellStart"/>
            <w:r w:rsidRPr="00341FD2">
              <w:rPr>
                <w:rFonts w:ascii="Times New Roman" w:hAnsi="Times New Roman" w:cs="Times New Roman"/>
                <w:bCs/>
                <w:sz w:val="28"/>
                <w:szCs w:val="28"/>
              </w:rPr>
              <w:t>Культурология</w:t>
            </w:r>
            <w:proofErr w:type="spellEnd"/>
            <w:r w:rsidRPr="00341FD2">
              <w:rPr>
                <w:rFonts w:ascii="Times New Roman" w:hAnsi="Times New Roman" w:cs="Times New Roman"/>
                <w:bCs/>
                <w:sz w:val="28"/>
                <w:szCs w:val="28"/>
              </w:rPr>
              <w:t>», «Социально-культурная деятельность», «Режиссура театрализованных представлений и праздников», «Хореографическое искусство», «Театральное искусство», «Музыкально-инструментальное искусство», «Вокальное искусство», «</w:t>
            </w:r>
            <w:proofErr w:type="spellStart"/>
            <w:r w:rsidRPr="00341FD2">
              <w:rPr>
                <w:rFonts w:ascii="Times New Roman" w:hAnsi="Times New Roman" w:cs="Times New Roman"/>
                <w:bCs/>
                <w:sz w:val="28"/>
                <w:szCs w:val="28"/>
              </w:rPr>
              <w:t>Дирижирование</w:t>
            </w:r>
            <w:proofErr w:type="spellEnd"/>
            <w:r w:rsidRPr="00341FD2">
              <w:rPr>
                <w:rFonts w:ascii="Times New Roman" w:hAnsi="Times New Roman" w:cs="Times New Roman"/>
                <w:bCs/>
                <w:sz w:val="28"/>
                <w:szCs w:val="28"/>
              </w:rPr>
              <w:t>», «Искусство», «</w:t>
            </w:r>
            <w:r w:rsidRPr="00341FD2">
              <w:rPr>
                <w:rFonts w:ascii="Times New Roman" w:hAnsi="Times New Roman" w:cs="Times New Roman"/>
                <w:sz w:val="28"/>
                <w:szCs w:val="28"/>
              </w:rPr>
              <w:t>Музыкознание и музыкально-прикладное искусство</w:t>
            </w:r>
            <w:r w:rsidRPr="00341FD2">
              <w:rPr>
                <w:rFonts w:ascii="Times New Roman" w:hAnsi="Times New Roman" w:cs="Times New Roman"/>
                <w:bCs/>
                <w:sz w:val="28"/>
                <w:szCs w:val="28"/>
              </w:rPr>
              <w:t>»</w:t>
            </w:r>
            <w:r w:rsidRPr="00341FD2">
              <w:rPr>
                <w:rFonts w:ascii="Times New Roman" w:hAnsi="Times New Roman" w:cs="Times New Roman"/>
                <w:sz w:val="28"/>
                <w:szCs w:val="28"/>
              </w:rPr>
              <w:t xml:space="preserve"> «Дизайн», «Реставрация», «Музыкальное искусство»,</w:t>
            </w:r>
            <w:r w:rsidRPr="00341FD2">
              <w:rPr>
                <w:rFonts w:ascii="Times New Roman" w:hAnsi="Times New Roman" w:cs="Times New Roman"/>
                <w:bCs/>
                <w:sz w:val="28"/>
                <w:szCs w:val="28"/>
              </w:rPr>
              <w:t xml:space="preserve"> </w:t>
            </w:r>
            <w:r w:rsidRPr="00341FD2">
              <w:rPr>
                <w:rFonts w:ascii="Times New Roman" w:hAnsi="Times New Roman" w:cs="Times New Roman"/>
                <w:sz w:val="28"/>
                <w:szCs w:val="28"/>
              </w:rPr>
              <w:t xml:space="preserve">«Изобразительное искусство»  </w:t>
            </w:r>
            <w:proofErr w:type="gramEnd"/>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sz w:val="28"/>
                <w:szCs w:val="28"/>
              </w:rPr>
              <w:t>специальности «Актерское искусство», «Режиссура театра», «Сценография», «Искусство концертного исполнительства», «Художественное   руководство симфоническим оркестром и академическим хором», «Музыкально-театральное искусство», «Музыковедение», «Композиция», «Монументально-декоративное искусство», «Живопись», «Графика», «Скульптура», «Живопись и изящные искусства», «Изобразительное искусство», «Инструментальное исполнительство», «Режиссура театра», «Режиссура театрализованных представлений и праздников», «Сценография», «Искусство хореографа», «Педагогика балета», «История и теория хореографического искусства», «Социально-культурная деятельность», «Музыковедение», «Театроведение», «История и теория изобразительного искусства», «Реставрация</w:t>
            </w:r>
            <w:proofErr w:type="gramEnd"/>
            <w:r w:rsidRPr="00341FD2">
              <w:rPr>
                <w:rFonts w:ascii="Times New Roman" w:hAnsi="Times New Roman" w:cs="Times New Roman"/>
                <w:sz w:val="28"/>
                <w:szCs w:val="28"/>
              </w:rPr>
              <w:t xml:space="preserve">, консервация и хранение произведений искусства», «Скульптура», «Монументально-декоративное искусство» </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w:t>
            </w:r>
            <w:r w:rsidRPr="00341FD2">
              <w:rPr>
                <w:b w:val="0"/>
                <w:bCs w:val="0"/>
                <w:sz w:val="28"/>
                <w:szCs w:val="28"/>
              </w:rPr>
              <w:lastRenderedPageBreak/>
              <w:t>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c>
          <w:tcPr>
            <w:tcW w:w="3402"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lastRenderedPageBreak/>
              <w:t>II</w:t>
            </w:r>
            <w:r w:rsidRPr="00341FD2">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646" w:type="dxa"/>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0.1., 0.4., 0.6., 0.7., 0.8., 0.13., 0.16., 0.17., 0.19., 0.20., 0.37., 0.38., 0.53., 0.68., 0.71., 0.85., 0.87., 23.1., 23.2., 23.3., 23.4., 23.5., 23.6., 23.7., 23.8., 23.9., 23.10., 23.11., 23.12., 23.13.</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rPr>
          <w:trHeight w:val="699"/>
        </w:trPr>
        <w:tc>
          <w:tcPr>
            <w:tcW w:w="3402"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tc>
        <w:tc>
          <w:tcPr>
            <w:tcW w:w="8646" w:type="dxa"/>
            <w:shd w:val="clear" w:color="auto" w:fill="auto"/>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51"/>
                <w:tab w:val="left" w:pos="9033"/>
              </w:tabs>
              <w:spacing w:after="0" w:line="240" w:lineRule="auto"/>
              <w:ind w:left="68"/>
              <w:jc w:val="both"/>
              <w:rPr>
                <w:rFonts w:ascii="Times New Roman" w:hAnsi="Times New Roman" w:cs="Times New Roman"/>
                <w:sz w:val="28"/>
                <w:szCs w:val="28"/>
              </w:rPr>
            </w:pPr>
            <w:r w:rsidRPr="00341FD2">
              <w:rPr>
                <w:rFonts w:ascii="Times New Roman" w:hAnsi="Times New Roman" w:cs="Times New Roman"/>
                <w:sz w:val="28"/>
                <w:szCs w:val="28"/>
              </w:rPr>
              <w:t>19.1., 19.2., 19.3., 19.4., 19.5., 19.6., 19.7., 19.8., 19.9., 19.10., 19.11., 19.12., 19.13., 19.14., 19.15., 19.16., 19.17., 19.18., 19.19.</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8646" w:type="dxa"/>
            <w:shd w:val="clear" w:color="auto" w:fill="auto"/>
          </w:tcPr>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проектов, программ, мероприятий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управления проектной деятельностью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lastRenderedPageBreak/>
              <w:t>Навыки анализа и учета международного  и национального опыта развития творческих индустрий;</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анализа механизмов  финансирования деятельности,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мероприятий;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341FD2">
              <w:rPr>
                <w:rFonts w:ascii="Times New Roman" w:hAnsi="Times New Roman" w:cs="Times New Roman"/>
                <w:sz w:val="28"/>
                <w:szCs w:val="28"/>
              </w:rPr>
              <w:t>бизнес-планирования</w:t>
            </w:r>
            <w:proofErr w:type="spellEnd"/>
            <w:proofErr w:type="gramEnd"/>
            <w:r w:rsidRPr="00341FD2">
              <w:rPr>
                <w:rFonts w:ascii="Times New Roman" w:hAnsi="Times New Roman" w:cs="Times New Roman"/>
                <w:sz w:val="28"/>
                <w:szCs w:val="28"/>
              </w:rPr>
              <w:t>;</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341FD2">
              <w:rPr>
                <w:rFonts w:ascii="Times New Roman" w:hAnsi="Times New Roman" w:cs="Times New Roman"/>
                <w:sz w:val="28"/>
                <w:szCs w:val="28"/>
              </w:rPr>
              <w:t>креативной</w:t>
            </w:r>
            <w:proofErr w:type="spellEnd"/>
            <w:r w:rsidRPr="00341FD2">
              <w:rPr>
                <w:rFonts w:ascii="Times New Roman" w:hAnsi="Times New Roman" w:cs="Times New Roman"/>
                <w:sz w:val="28"/>
                <w:szCs w:val="28"/>
              </w:rPr>
              <w:t xml:space="preserve"> деятельности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Навыки  формирования комплексной системы управления инновациями;</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формирования имиджа </w:t>
            </w:r>
            <w:proofErr w:type="spellStart"/>
            <w:r w:rsidRPr="00341FD2">
              <w:rPr>
                <w:rFonts w:ascii="Times New Roman" w:hAnsi="Times New Roman" w:cs="Times New Roman"/>
                <w:sz w:val="28"/>
                <w:szCs w:val="28"/>
              </w:rPr>
              <w:t>социокультурного</w:t>
            </w:r>
            <w:proofErr w:type="spellEnd"/>
            <w:r w:rsidRPr="00341FD2">
              <w:rPr>
                <w:rFonts w:ascii="Times New Roman" w:hAnsi="Times New Roman" w:cs="Times New Roman"/>
                <w:sz w:val="28"/>
                <w:szCs w:val="28"/>
              </w:rPr>
              <w:t xml:space="preserve"> учреждения и отдельного сотрудника в современных </w:t>
            </w:r>
            <w:proofErr w:type="gramStart"/>
            <w:r w:rsidRPr="00341FD2">
              <w:rPr>
                <w:rFonts w:ascii="Times New Roman" w:hAnsi="Times New Roman" w:cs="Times New Roman"/>
                <w:sz w:val="28"/>
                <w:szCs w:val="28"/>
              </w:rPr>
              <w:t>условиях</w:t>
            </w:r>
            <w:proofErr w:type="gramEnd"/>
            <w:r w:rsidRPr="00341FD2">
              <w:rPr>
                <w:rFonts w:ascii="Times New Roman" w:hAnsi="Times New Roman" w:cs="Times New Roman"/>
                <w:sz w:val="28"/>
                <w:szCs w:val="28"/>
              </w:rPr>
              <w:t xml:space="preserve">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преобразований,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w:t>
            </w:r>
            <w:proofErr w:type="spellStart"/>
            <w:r w:rsidRPr="00341FD2">
              <w:rPr>
                <w:rFonts w:ascii="Times New Roman" w:hAnsi="Times New Roman" w:cs="Times New Roman"/>
                <w:sz w:val="28"/>
                <w:szCs w:val="28"/>
              </w:rPr>
              <w:t>командообразования</w:t>
            </w:r>
            <w:proofErr w:type="spellEnd"/>
            <w:r w:rsidRPr="00341FD2">
              <w:rPr>
                <w:rFonts w:ascii="Times New Roman" w:hAnsi="Times New Roman" w:cs="Times New Roman"/>
                <w:sz w:val="28"/>
                <w:szCs w:val="28"/>
              </w:rPr>
              <w:t xml:space="preserve"> для реализации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и мероприятий;</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качества услуг в сфере профессионального искусства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рассмотрения, анализа и отбора творческих проектов с учетом их художественной ценности, актуальности, творческого своеобразия, уровня исполнительского мастерства</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организации дискуссии и взаимодействия с творческим и экспертным сообществом по вопросу конкурсного отбора творческих проектов</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разработки концепции творческого проекта </w:t>
            </w:r>
          </w:p>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планирования и координации творческих проектов от стадии инициирования до стадии завершения, навыки контроля условий, целей, процессов коммуникации, времени, рисков, затрат и издержек</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tbl>
      <w:tblPr>
        <w:tblStyle w:val="15"/>
        <w:tblW w:w="15168" w:type="dxa"/>
        <w:tblInd w:w="675" w:type="dxa"/>
        <w:tblLayout w:type="fixed"/>
        <w:tblLook w:val="04A0"/>
      </w:tblPr>
      <w:tblGrid>
        <w:gridCol w:w="3402"/>
        <w:gridCol w:w="3261"/>
        <w:gridCol w:w="8505"/>
      </w:tblGrid>
      <w:tr w:rsidR="00F918AA" w:rsidRPr="00341FD2" w:rsidTr="00F918AA">
        <w:trPr>
          <w:trHeight w:val="928"/>
        </w:trPr>
        <w:tc>
          <w:tcPr>
            <w:tcW w:w="15168" w:type="dxa"/>
            <w:gridSpan w:val="3"/>
            <w:vAlign w:val="center"/>
          </w:tcPr>
          <w:p w:rsidR="00F918AA" w:rsidRPr="00341FD2" w:rsidRDefault="00F918AA" w:rsidP="00F918AA">
            <w:pPr>
              <w:tabs>
                <w:tab w:val="left" w:pos="9033"/>
              </w:tabs>
              <w:spacing w:after="0" w:line="240" w:lineRule="auto"/>
              <w:jc w:val="center"/>
              <w:rPr>
                <w:rFonts w:ascii="Times New Roman" w:hAnsi="Times New Roman" w:cs="Times New Roman"/>
                <w:b/>
                <w:sz w:val="28"/>
                <w:szCs w:val="28"/>
              </w:rPr>
            </w:pPr>
            <w:r w:rsidRPr="00341FD2">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F918AA" w:rsidRPr="00341FD2" w:rsidTr="00F918AA">
        <w:trPr>
          <w:trHeight w:val="987"/>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505" w:type="dxa"/>
            <w:vAlign w:val="center"/>
          </w:tcPr>
          <w:p w:rsidR="00F918AA" w:rsidRPr="00341FD2" w:rsidRDefault="00F918AA" w:rsidP="00F918AA">
            <w:pPr>
              <w:tabs>
                <w:tab w:val="left" w:pos="9033"/>
              </w:tabs>
              <w:spacing w:after="0" w:line="240" w:lineRule="auto"/>
              <w:jc w:val="both"/>
              <w:rPr>
                <w:rFonts w:ascii="Times New Roman" w:hAnsi="Times New Roman" w:cs="Times New Roman"/>
                <w:bCs/>
                <w:sz w:val="28"/>
                <w:szCs w:val="28"/>
              </w:rPr>
            </w:pPr>
            <w:r w:rsidRPr="00341FD2">
              <w:rPr>
                <w:rFonts w:ascii="Times New Roman" w:hAnsi="Times New Roman" w:cs="Times New Roman"/>
                <w:b/>
                <w:bCs/>
                <w:sz w:val="28"/>
                <w:szCs w:val="28"/>
              </w:rPr>
              <w:t>К магистрам:</w:t>
            </w:r>
            <w:r w:rsidRPr="00341FD2">
              <w:rPr>
                <w:rFonts w:ascii="Times New Roman" w:hAnsi="Times New Roman" w:cs="Times New Roman"/>
                <w:bCs/>
                <w:sz w:val="28"/>
                <w:szCs w:val="28"/>
              </w:rPr>
              <w:t xml:space="preserve">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bCs/>
                <w:sz w:val="28"/>
                <w:szCs w:val="28"/>
              </w:rPr>
              <w:t>направления подготовки «Государственное и муниципальное управление», «Искусства и гуманитарные науки», «Изящные искусства», «История искусств», «Теория и история искусств», «</w:t>
            </w:r>
            <w:proofErr w:type="spellStart"/>
            <w:r w:rsidRPr="00341FD2">
              <w:rPr>
                <w:rFonts w:ascii="Times New Roman" w:hAnsi="Times New Roman" w:cs="Times New Roman"/>
                <w:bCs/>
                <w:sz w:val="28"/>
                <w:szCs w:val="28"/>
              </w:rPr>
              <w:t>Культурология</w:t>
            </w:r>
            <w:proofErr w:type="spellEnd"/>
            <w:r w:rsidRPr="00341FD2">
              <w:rPr>
                <w:rFonts w:ascii="Times New Roman" w:hAnsi="Times New Roman" w:cs="Times New Roman"/>
                <w:bCs/>
                <w:sz w:val="28"/>
                <w:szCs w:val="28"/>
              </w:rPr>
              <w:t>», «Социально-культурная деятельность», «Режиссура театрализованных представлений и праздников», «Хореографическое искусство», «Театральное искусство», «Музыкально-инструментальное искусство», «Вокальное искусство», «</w:t>
            </w:r>
            <w:proofErr w:type="spellStart"/>
            <w:r w:rsidRPr="00341FD2">
              <w:rPr>
                <w:rFonts w:ascii="Times New Roman" w:hAnsi="Times New Roman" w:cs="Times New Roman"/>
                <w:bCs/>
                <w:sz w:val="28"/>
                <w:szCs w:val="28"/>
              </w:rPr>
              <w:t>Дирижирование</w:t>
            </w:r>
            <w:proofErr w:type="spellEnd"/>
            <w:r w:rsidRPr="00341FD2">
              <w:rPr>
                <w:rFonts w:ascii="Times New Roman" w:hAnsi="Times New Roman" w:cs="Times New Roman"/>
                <w:bCs/>
                <w:sz w:val="28"/>
                <w:szCs w:val="28"/>
              </w:rPr>
              <w:t>», «Искусство», «</w:t>
            </w:r>
            <w:r w:rsidRPr="00341FD2">
              <w:rPr>
                <w:rFonts w:ascii="Times New Roman" w:hAnsi="Times New Roman" w:cs="Times New Roman"/>
                <w:sz w:val="28"/>
                <w:szCs w:val="28"/>
              </w:rPr>
              <w:t>Музыкознание и музыкально-прикладное искусство</w:t>
            </w:r>
            <w:r w:rsidRPr="00341FD2">
              <w:rPr>
                <w:rFonts w:ascii="Times New Roman" w:hAnsi="Times New Roman" w:cs="Times New Roman"/>
                <w:bCs/>
                <w:sz w:val="28"/>
                <w:szCs w:val="28"/>
              </w:rPr>
              <w:t>»</w:t>
            </w:r>
            <w:r w:rsidRPr="00341FD2">
              <w:rPr>
                <w:rFonts w:ascii="Times New Roman" w:hAnsi="Times New Roman" w:cs="Times New Roman"/>
                <w:sz w:val="28"/>
                <w:szCs w:val="28"/>
              </w:rPr>
              <w:t xml:space="preserve"> «Дизайн», «Реставрация», «Музыкальное искусство»,</w:t>
            </w:r>
            <w:r w:rsidRPr="00341FD2">
              <w:rPr>
                <w:rFonts w:ascii="Times New Roman" w:hAnsi="Times New Roman" w:cs="Times New Roman"/>
                <w:bCs/>
                <w:sz w:val="28"/>
                <w:szCs w:val="28"/>
              </w:rPr>
              <w:t xml:space="preserve"> </w:t>
            </w:r>
            <w:r w:rsidRPr="00341FD2">
              <w:rPr>
                <w:rFonts w:ascii="Times New Roman" w:hAnsi="Times New Roman" w:cs="Times New Roman"/>
                <w:sz w:val="28"/>
                <w:szCs w:val="28"/>
              </w:rPr>
              <w:t xml:space="preserve">«Изобразительное искусство» </w:t>
            </w:r>
            <w:proofErr w:type="gramEnd"/>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sz w:val="28"/>
                <w:szCs w:val="28"/>
              </w:rPr>
              <w:t>специальности «Актерское искусство», «Режиссура театра», «Сценография», «Искусство концертного исполнительства», «Художественное   руководство симфоническим оркестром и академическим хором», «Музыкально-театральное искусство», «Музыковедение», «Композиция», «Монументально-декоративное искусство», «Живопись», «Графика», «Скульптура», «Живопись и изящные искусства», «Изобразительное искусство», «Инструментальное исполнительство», «Режиссура театра», «Режиссура театрализованных представлений и праздников», «Сценография», «Искусство хореографа», «Педагогика балета», «История и теория хореографического искусства», «Социально-культурная деятельность», «Музыковедение», «Театроведение», «История и теория изобразительного искусства», «Реставрация</w:t>
            </w:r>
            <w:proofErr w:type="gramEnd"/>
            <w:r w:rsidRPr="00341FD2">
              <w:rPr>
                <w:rFonts w:ascii="Times New Roman" w:hAnsi="Times New Roman" w:cs="Times New Roman"/>
                <w:sz w:val="28"/>
                <w:szCs w:val="28"/>
              </w:rPr>
              <w:t xml:space="preserve">, консервация и хранение произведений искусства», «Скульптура», «Монументально-декоративное искусство» </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w:t>
            </w:r>
            <w:r w:rsidRPr="00341FD2">
              <w:rPr>
                <w:b w:val="0"/>
                <w:bCs w:val="0"/>
                <w:sz w:val="28"/>
                <w:szCs w:val="28"/>
              </w:rPr>
              <w:lastRenderedPageBreak/>
              <w:t>(специальности), указанному в предыдущих перечнях профессий, специальностей и направлений подготовки.</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c>
          <w:tcPr>
            <w:tcW w:w="3402"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lastRenderedPageBreak/>
              <w:t>II</w:t>
            </w:r>
            <w:r w:rsidRPr="00341FD2">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505"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См. приложение.</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0.1., 0.4., 0.6., 0.7., 0.8., 0.13., 0.16., 0.17., 0.19., 0.20., 0.37., 0.38., 0.53., 0.68., 0.71., 0.85., 0.87., 23.1., 23.2., 23.3., 23.4., 23.5., 23.6., 23.7., 23.8., 23.9., 23.10., 23.11., 23.12., 23.13.</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c>
          <w:tcPr>
            <w:tcW w:w="3402"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tc>
        <w:tc>
          <w:tcPr>
            <w:tcW w:w="8505" w:type="dxa"/>
            <w:shd w:val="clear" w:color="auto" w:fill="auto"/>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51"/>
                <w:tab w:val="left" w:pos="9033"/>
              </w:tabs>
              <w:spacing w:after="0" w:line="240" w:lineRule="auto"/>
              <w:ind w:left="68"/>
              <w:jc w:val="both"/>
              <w:rPr>
                <w:rFonts w:ascii="Times New Roman" w:hAnsi="Times New Roman" w:cs="Times New Roman"/>
                <w:sz w:val="28"/>
                <w:szCs w:val="28"/>
              </w:rPr>
            </w:pPr>
            <w:r w:rsidRPr="00341FD2">
              <w:rPr>
                <w:rFonts w:ascii="Times New Roman" w:hAnsi="Times New Roman" w:cs="Times New Roman"/>
                <w:sz w:val="28"/>
                <w:szCs w:val="28"/>
              </w:rPr>
              <w:t>19.1., 19.2., 19.3., 19.4., 19.5., 19.6., 19.7., 19.8., 19.9., 19.10., 19.11., 19.12., 19.13., 19.14., 19.15., 19.16., 19.17., 19.18., 19.19.</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8505" w:type="dxa"/>
            <w:shd w:val="clear" w:color="auto" w:fill="auto"/>
            <w:vAlign w:val="center"/>
          </w:tcPr>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анализа механизмов  финансирования деятельности,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мероприятий;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lastRenderedPageBreak/>
              <w:t xml:space="preserve">Навыки реализации различных форм государственно-частного партнерства в сфере культуры и  </w:t>
            </w:r>
            <w:proofErr w:type="spellStart"/>
            <w:proofErr w:type="gramStart"/>
            <w:r w:rsidRPr="00341FD2">
              <w:rPr>
                <w:rFonts w:ascii="Times New Roman" w:hAnsi="Times New Roman" w:cs="Times New Roman"/>
                <w:sz w:val="28"/>
                <w:szCs w:val="28"/>
              </w:rPr>
              <w:t>бизнес-планирования</w:t>
            </w:r>
            <w:proofErr w:type="spellEnd"/>
            <w:proofErr w:type="gramEnd"/>
            <w:r w:rsidRPr="00341FD2">
              <w:rPr>
                <w:rFonts w:ascii="Times New Roman" w:hAnsi="Times New Roman" w:cs="Times New Roman"/>
                <w:sz w:val="28"/>
                <w:szCs w:val="28"/>
              </w:rPr>
              <w:t>;</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формирования имиджа </w:t>
            </w:r>
            <w:proofErr w:type="spellStart"/>
            <w:r w:rsidRPr="00341FD2">
              <w:rPr>
                <w:rFonts w:ascii="Times New Roman" w:hAnsi="Times New Roman" w:cs="Times New Roman"/>
                <w:sz w:val="28"/>
                <w:szCs w:val="28"/>
              </w:rPr>
              <w:t>социокультурного</w:t>
            </w:r>
            <w:proofErr w:type="spellEnd"/>
            <w:r w:rsidRPr="00341FD2">
              <w:rPr>
                <w:rFonts w:ascii="Times New Roman" w:hAnsi="Times New Roman" w:cs="Times New Roman"/>
                <w:sz w:val="28"/>
                <w:szCs w:val="28"/>
              </w:rPr>
              <w:t xml:space="preserve"> учреждения и отдельного сотрудника в современных </w:t>
            </w:r>
            <w:proofErr w:type="gramStart"/>
            <w:r w:rsidRPr="00341FD2">
              <w:rPr>
                <w:rFonts w:ascii="Times New Roman" w:hAnsi="Times New Roman" w:cs="Times New Roman"/>
                <w:sz w:val="28"/>
                <w:szCs w:val="28"/>
              </w:rPr>
              <w:t>условиях</w:t>
            </w:r>
            <w:proofErr w:type="gramEnd"/>
            <w:r w:rsidRPr="00341FD2">
              <w:rPr>
                <w:rFonts w:ascii="Times New Roman" w:hAnsi="Times New Roman" w:cs="Times New Roman"/>
                <w:sz w:val="28"/>
                <w:szCs w:val="28"/>
              </w:rPr>
              <w:t xml:space="preserve">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преобразований,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w:t>
            </w:r>
            <w:proofErr w:type="spellStart"/>
            <w:r w:rsidRPr="00341FD2">
              <w:rPr>
                <w:rFonts w:ascii="Times New Roman" w:hAnsi="Times New Roman" w:cs="Times New Roman"/>
                <w:sz w:val="28"/>
                <w:szCs w:val="28"/>
              </w:rPr>
              <w:t>командообразования</w:t>
            </w:r>
            <w:proofErr w:type="spellEnd"/>
            <w:r w:rsidRPr="00341FD2">
              <w:rPr>
                <w:rFonts w:ascii="Times New Roman" w:hAnsi="Times New Roman" w:cs="Times New Roman"/>
                <w:sz w:val="28"/>
                <w:szCs w:val="28"/>
              </w:rPr>
              <w:t xml:space="preserve"> для реализации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и мероприятий;</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качества услуг в сфере профессионального искусства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рассмотрения, анализа и отбора творческих проектов с учетом их художественной ценности, актуальности, творческого своеобразия, уровня исполнительского мастерства</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организации дискуссии и взаимодействия с творческим и экспертным сообществом по вопросу конкурсного отбора творческих проектов</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разработки концепции творческого проекта </w:t>
            </w:r>
          </w:p>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планирования и координации творческих проектов от стадии инициирования до стадии завершения, навыки контроля условий, целей, процессов коммуникации, времени, рисков, затрат и издержек</w:t>
            </w:r>
          </w:p>
        </w:tc>
      </w:tr>
    </w:tbl>
    <w:p w:rsidR="00F918AA" w:rsidRDefault="00F918AA" w:rsidP="00F918AA">
      <w:pPr>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tbl>
      <w:tblPr>
        <w:tblStyle w:val="15"/>
        <w:tblW w:w="15168" w:type="dxa"/>
        <w:tblInd w:w="675" w:type="dxa"/>
        <w:tblLayout w:type="fixed"/>
        <w:tblLook w:val="04A0"/>
      </w:tblPr>
      <w:tblGrid>
        <w:gridCol w:w="3261"/>
        <w:gridCol w:w="3402"/>
        <w:gridCol w:w="8505"/>
      </w:tblGrid>
      <w:tr w:rsidR="00F918AA" w:rsidRPr="00341FD2" w:rsidTr="00F918AA">
        <w:tc>
          <w:tcPr>
            <w:tcW w:w="15168" w:type="dxa"/>
            <w:gridSpan w:val="3"/>
            <w:vAlign w:val="center"/>
          </w:tcPr>
          <w:p w:rsidR="00F918AA" w:rsidRPr="00341FD2" w:rsidRDefault="00F918AA" w:rsidP="00F918A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Категория «специалисты» старшей</w:t>
            </w:r>
            <w:r w:rsidRPr="00341FD2">
              <w:rPr>
                <w:rFonts w:ascii="Times New Roman" w:hAnsi="Times New Roman" w:cs="Times New Roman"/>
                <w:b/>
                <w:bCs/>
                <w:sz w:val="28"/>
                <w:szCs w:val="28"/>
              </w:rPr>
              <w:t xml:space="preserve"> группы должностей государственной гражданской службы</w:t>
            </w:r>
          </w:p>
        </w:tc>
      </w:tr>
      <w:tr w:rsidR="00F918AA" w:rsidRPr="00341FD2" w:rsidTr="00F918AA">
        <w:trPr>
          <w:trHeight w:val="416"/>
        </w:trPr>
        <w:tc>
          <w:tcPr>
            <w:tcW w:w="6663" w:type="dxa"/>
            <w:gridSpan w:val="2"/>
            <w:vAlign w:val="center"/>
          </w:tcPr>
          <w:p w:rsidR="00F918AA" w:rsidRPr="00341FD2" w:rsidRDefault="00F918AA" w:rsidP="00F918AA">
            <w:pPr>
              <w:tabs>
                <w:tab w:val="left" w:pos="9033"/>
              </w:tabs>
              <w:spacing w:after="0" w:line="240" w:lineRule="auto"/>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505" w:type="dxa"/>
            <w:vAlign w:val="center"/>
          </w:tcPr>
          <w:p w:rsidR="00F918AA" w:rsidRPr="00341FD2" w:rsidRDefault="00F918AA" w:rsidP="00F918AA">
            <w:pPr>
              <w:tabs>
                <w:tab w:val="left" w:pos="9033"/>
              </w:tabs>
              <w:spacing w:after="0" w:line="240" w:lineRule="auto"/>
              <w:jc w:val="both"/>
              <w:rPr>
                <w:rFonts w:ascii="Times New Roman" w:hAnsi="Times New Roman" w:cs="Times New Roman"/>
                <w:bCs/>
                <w:sz w:val="28"/>
                <w:szCs w:val="28"/>
              </w:rPr>
            </w:pPr>
            <w:r w:rsidRPr="00341FD2">
              <w:rPr>
                <w:rFonts w:ascii="Times New Roman" w:hAnsi="Times New Roman" w:cs="Times New Roman"/>
                <w:b/>
                <w:bCs/>
                <w:sz w:val="28"/>
                <w:szCs w:val="28"/>
              </w:rPr>
              <w:t>К магистрам:</w:t>
            </w:r>
            <w:r w:rsidRPr="00341FD2">
              <w:rPr>
                <w:rFonts w:ascii="Times New Roman" w:hAnsi="Times New Roman" w:cs="Times New Roman"/>
                <w:bCs/>
                <w:sz w:val="28"/>
                <w:szCs w:val="28"/>
              </w:rPr>
              <w:t xml:space="preserve">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bCs/>
                <w:sz w:val="28"/>
                <w:szCs w:val="28"/>
              </w:rPr>
              <w:t>направления подготовки «Государственное и муниципальное управление», «Искусства и гуманитарные науки», «Изящные искусства», «История искусств», «Теория и история искусств», «</w:t>
            </w:r>
            <w:proofErr w:type="spellStart"/>
            <w:r w:rsidRPr="00341FD2">
              <w:rPr>
                <w:rFonts w:ascii="Times New Roman" w:hAnsi="Times New Roman" w:cs="Times New Roman"/>
                <w:bCs/>
                <w:sz w:val="28"/>
                <w:szCs w:val="28"/>
              </w:rPr>
              <w:t>Культурология</w:t>
            </w:r>
            <w:proofErr w:type="spellEnd"/>
            <w:r w:rsidRPr="00341FD2">
              <w:rPr>
                <w:rFonts w:ascii="Times New Roman" w:hAnsi="Times New Roman" w:cs="Times New Roman"/>
                <w:bCs/>
                <w:sz w:val="28"/>
                <w:szCs w:val="28"/>
              </w:rPr>
              <w:t>», «Социально-культурная деятельность», «Режиссура театрализованных представлений и праздников», «Хореографическое искусство», «Театральное искусство», «Музыкально-инструментальное искусство», «Вокальное искусство», «</w:t>
            </w:r>
            <w:proofErr w:type="spellStart"/>
            <w:r w:rsidRPr="00341FD2">
              <w:rPr>
                <w:rFonts w:ascii="Times New Roman" w:hAnsi="Times New Roman" w:cs="Times New Roman"/>
                <w:bCs/>
                <w:sz w:val="28"/>
                <w:szCs w:val="28"/>
              </w:rPr>
              <w:t>Дирижирование</w:t>
            </w:r>
            <w:proofErr w:type="spellEnd"/>
            <w:r w:rsidRPr="00341FD2">
              <w:rPr>
                <w:rFonts w:ascii="Times New Roman" w:hAnsi="Times New Roman" w:cs="Times New Roman"/>
                <w:bCs/>
                <w:sz w:val="28"/>
                <w:szCs w:val="28"/>
              </w:rPr>
              <w:t>», «Искусство», «</w:t>
            </w:r>
            <w:r w:rsidRPr="00341FD2">
              <w:rPr>
                <w:rFonts w:ascii="Times New Roman" w:hAnsi="Times New Roman" w:cs="Times New Roman"/>
                <w:sz w:val="28"/>
                <w:szCs w:val="28"/>
              </w:rPr>
              <w:t>Музыкознание и музыкально-прикладное искусство</w:t>
            </w:r>
            <w:r w:rsidRPr="00341FD2">
              <w:rPr>
                <w:rFonts w:ascii="Times New Roman" w:hAnsi="Times New Roman" w:cs="Times New Roman"/>
                <w:bCs/>
                <w:sz w:val="28"/>
                <w:szCs w:val="28"/>
              </w:rPr>
              <w:t>»</w:t>
            </w:r>
            <w:r w:rsidRPr="00341FD2">
              <w:rPr>
                <w:rFonts w:ascii="Times New Roman" w:hAnsi="Times New Roman" w:cs="Times New Roman"/>
                <w:sz w:val="28"/>
                <w:szCs w:val="28"/>
              </w:rPr>
              <w:t xml:space="preserve"> «Дизайн», «Реставрация», «Музыкальное искусство»,</w:t>
            </w:r>
            <w:r w:rsidRPr="00341FD2">
              <w:rPr>
                <w:rFonts w:ascii="Times New Roman" w:hAnsi="Times New Roman" w:cs="Times New Roman"/>
                <w:bCs/>
                <w:sz w:val="28"/>
                <w:szCs w:val="28"/>
              </w:rPr>
              <w:t xml:space="preserve"> </w:t>
            </w:r>
            <w:r w:rsidRPr="00341FD2">
              <w:rPr>
                <w:rFonts w:ascii="Times New Roman" w:hAnsi="Times New Roman" w:cs="Times New Roman"/>
                <w:sz w:val="28"/>
                <w:szCs w:val="28"/>
              </w:rPr>
              <w:t xml:space="preserve">«Изобразительное искусство» </w:t>
            </w:r>
            <w:proofErr w:type="gramEnd"/>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sz w:val="28"/>
                <w:szCs w:val="28"/>
              </w:rPr>
              <w:t>специальности «Актерское искусство», «Режиссура театра», «Сценография», «Искусство концертного исполнительства», «Художественное   руководство симфоническим оркестром и академическим хором», «Музыкально-театральное искусство», «Музыковедение», «Композиция», «Монументально-декоративное искусство», «Живопись», «Графика», «Скульптура», «Живопись и изящные искусства», «Изобразительное искусство», «Инструментальное исполнительство», «Режиссура театра», «Режиссура театрализованных представлений и праздников», «Сценография», «Искусство хореографа», «Педагогика балета», «История и теория хореографического искусства», «Социально-культурная деятельность», «Музыковедение», «Театроведение», «История и теория изобразительного искусства», «Реставрация</w:t>
            </w:r>
            <w:proofErr w:type="gramEnd"/>
            <w:r w:rsidRPr="00341FD2">
              <w:rPr>
                <w:rFonts w:ascii="Times New Roman" w:hAnsi="Times New Roman" w:cs="Times New Roman"/>
                <w:sz w:val="28"/>
                <w:szCs w:val="28"/>
              </w:rPr>
              <w:t xml:space="preserve">, консервация и хранение произведений искусства», «Скульптура», «Монументально-декоративное искусство» </w:t>
            </w:r>
          </w:p>
          <w:p w:rsidR="00F918AA" w:rsidRDefault="00F918AA" w:rsidP="00F918AA">
            <w:pPr>
              <w:tabs>
                <w:tab w:val="left" w:pos="9033"/>
              </w:tabs>
              <w:spacing w:after="0" w:line="240" w:lineRule="auto"/>
              <w:jc w:val="both"/>
              <w:rPr>
                <w:rFonts w:ascii="Times New Roman" w:hAnsi="Times New Roman" w:cs="Times New Roman"/>
                <w:sz w:val="28"/>
                <w:szCs w:val="28"/>
              </w:rPr>
            </w:pPr>
          </w:p>
          <w:p w:rsidR="00F918AA" w:rsidRPr="00341FD2" w:rsidRDefault="00F918AA" w:rsidP="00F918AA">
            <w:pPr>
              <w:spacing w:after="0" w:line="240" w:lineRule="auto"/>
              <w:jc w:val="both"/>
              <w:rPr>
                <w:rFonts w:ascii="Times New Roman" w:hAnsi="Times New Roman" w:cs="Times New Roman"/>
                <w:b/>
                <w:bCs/>
                <w:sz w:val="28"/>
                <w:szCs w:val="28"/>
              </w:rPr>
            </w:pPr>
            <w:r w:rsidRPr="00341FD2">
              <w:rPr>
                <w:rFonts w:ascii="Times New Roman" w:hAnsi="Times New Roman" w:cs="Times New Roman"/>
                <w:b/>
                <w:bCs/>
                <w:sz w:val="28"/>
                <w:szCs w:val="28"/>
              </w:rPr>
              <w:t>К бакалаврам:</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bCs/>
                <w:sz w:val="28"/>
                <w:szCs w:val="28"/>
              </w:rPr>
              <w:t>направления подготовки «Искусства и гуманитарные науки», «Изящные искусства», «История искусств», «Теория и история искусств», «</w:t>
            </w:r>
            <w:proofErr w:type="spellStart"/>
            <w:r w:rsidRPr="00341FD2">
              <w:rPr>
                <w:rFonts w:ascii="Times New Roman" w:hAnsi="Times New Roman" w:cs="Times New Roman"/>
                <w:bCs/>
                <w:sz w:val="28"/>
                <w:szCs w:val="28"/>
              </w:rPr>
              <w:t>Культурология</w:t>
            </w:r>
            <w:proofErr w:type="spellEnd"/>
            <w:r w:rsidRPr="00341FD2">
              <w:rPr>
                <w:rFonts w:ascii="Times New Roman" w:hAnsi="Times New Roman" w:cs="Times New Roman"/>
                <w:bCs/>
                <w:sz w:val="28"/>
                <w:szCs w:val="28"/>
              </w:rPr>
              <w:t xml:space="preserve">», «Социально-культурная </w:t>
            </w:r>
            <w:r w:rsidRPr="00341FD2">
              <w:rPr>
                <w:rFonts w:ascii="Times New Roman" w:hAnsi="Times New Roman" w:cs="Times New Roman"/>
                <w:bCs/>
                <w:sz w:val="28"/>
                <w:szCs w:val="28"/>
              </w:rPr>
              <w:lastRenderedPageBreak/>
              <w:t>деятельность», «Режиссура театрализованных представлений и праздников», «Хореографическое искусство», «Хореографическое исполнительство», «Цирковое искусство», «Театроведение», «Театральное искусство», «Музыкально-инструментальное искусство», «Вокальное искусство», «</w:t>
            </w:r>
            <w:proofErr w:type="spellStart"/>
            <w:r w:rsidRPr="00341FD2">
              <w:rPr>
                <w:rFonts w:ascii="Times New Roman" w:hAnsi="Times New Roman" w:cs="Times New Roman"/>
                <w:bCs/>
                <w:sz w:val="28"/>
                <w:szCs w:val="28"/>
              </w:rPr>
              <w:t>Дирижирование</w:t>
            </w:r>
            <w:proofErr w:type="spellEnd"/>
            <w:r w:rsidRPr="00341FD2">
              <w:rPr>
                <w:rFonts w:ascii="Times New Roman" w:hAnsi="Times New Roman" w:cs="Times New Roman"/>
                <w:bCs/>
                <w:sz w:val="28"/>
                <w:szCs w:val="28"/>
              </w:rPr>
              <w:t>», «</w:t>
            </w:r>
            <w:r w:rsidRPr="00341FD2">
              <w:rPr>
                <w:rFonts w:ascii="Times New Roman" w:hAnsi="Times New Roman" w:cs="Times New Roman"/>
                <w:sz w:val="28"/>
                <w:szCs w:val="28"/>
              </w:rPr>
              <w:t>Музыкознание и музыкально-прикладное искусство</w:t>
            </w:r>
            <w:r w:rsidRPr="00341FD2">
              <w:rPr>
                <w:rFonts w:ascii="Times New Roman" w:hAnsi="Times New Roman" w:cs="Times New Roman"/>
                <w:bCs/>
                <w:sz w:val="28"/>
                <w:szCs w:val="28"/>
              </w:rPr>
              <w:t>»,</w:t>
            </w:r>
            <w:r w:rsidRPr="00341FD2">
              <w:rPr>
                <w:rFonts w:ascii="Times New Roman" w:hAnsi="Times New Roman" w:cs="Times New Roman"/>
                <w:sz w:val="28"/>
                <w:szCs w:val="28"/>
              </w:rPr>
              <w:t xml:space="preserve"> «Дизайн», «Реставрация», «Музыкальное искусство»,</w:t>
            </w:r>
            <w:r w:rsidRPr="00341FD2">
              <w:rPr>
                <w:rFonts w:ascii="Times New Roman" w:hAnsi="Times New Roman" w:cs="Times New Roman"/>
                <w:bCs/>
                <w:sz w:val="28"/>
                <w:szCs w:val="28"/>
              </w:rPr>
              <w:t xml:space="preserve"> «Театральное искусство», «Хореографическое искусство», </w:t>
            </w:r>
            <w:r w:rsidRPr="00341FD2">
              <w:rPr>
                <w:rFonts w:ascii="Times New Roman" w:hAnsi="Times New Roman" w:cs="Times New Roman"/>
                <w:sz w:val="28"/>
                <w:szCs w:val="28"/>
              </w:rPr>
              <w:t>«Изобразительное искусство», «Социально-культурная деятельность»</w:t>
            </w:r>
            <w:proofErr w:type="gramEnd"/>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
          <w:p w:rsidR="00F918AA"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rPr>
          <w:trHeight w:val="3676"/>
        </w:trPr>
        <w:tc>
          <w:tcPr>
            <w:tcW w:w="3261"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lastRenderedPageBreak/>
              <w:t>II</w:t>
            </w:r>
            <w:r w:rsidRPr="00341FD2">
              <w:rPr>
                <w:rFonts w:ascii="Times New Roman" w:hAnsi="Times New Roman" w:cs="Times New Roman"/>
                <w:b/>
                <w:bCs/>
                <w:sz w:val="28"/>
                <w:szCs w:val="28"/>
              </w:rPr>
              <w:t>. Требования к профессиональным знаниям</w:t>
            </w:r>
          </w:p>
        </w:tc>
        <w:tc>
          <w:tcPr>
            <w:tcW w:w="3402"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505"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9033"/>
              </w:tabs>
              <w:spacing w:after="0" w:line="240" w:lineRule="auto"/>
              <w:rPr>
                <w:rFonts w:ascii="Times New Roman" w:hAnsi="Times New Roman" w:cs="Times New Roman"/>
                <w:sz w:val="28"/>
                <w:szCs w:val="28"/>
              </w:rPr>
            </w:pPr>
            <w:r w:rsidRPr="00341FD2">
              <w:rPr>
                <w:rFonts w:ascii="Times New Roman" w:hAnsi="Times New Roman" w:cs="Times New Roman"/>
                <w:sz w:val="28"/>
                <w:szCs w:val="28"/>
              </w:rPr>
              <w:t>0.1., 0.4., 0.6., 0.7., 0.8., 0.13., 0.16., 0.17., 0.19., 0.20., 0.37., 0.38., 0.53., 0.68., 0.71., 0.85., 0.87., 23.1., 23.2., 23.3., 23.4., 23.5., 23.6., 23.7., 23.8., 23.9., 23.10., 23.11., 23.12., 23.13.</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rPr>
          <w:trHeight w:val="416"/>
        </w:trPr>
        <w:tc>
          <w:tcPr>
            <w:tcW w:w="3261"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402"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tc>
        <w:tc>
          <w:tcPr>
            <w:tcW w:w="8505" w:type="dxa"/>
            <w:shd w:val="clear" w:color="auto" w:fill="auto"/>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51"/>
                <w:tab w:val="left" w:pos="9033"/>
              </w:tabs>
              <w:spacing w:after="0" w:line="240" w:lineRule="auto"/>
              <w:ind w:left="34"/>
              <w:jc w:val="both"/>
              <w:rPr>
                <w:rFonts w:ascii="Times New Roman" w:hAnsi="Times New Roman" w:cs="Times New Roman"/>
                <w:sz w:val="28"/>
                <w:szCs w:val="28"/>
              </w:rPr>
            </w:pPr>
            <w:r w:rsidRPr="00341FD2">
              <w:rPr>
                <w:rFonts w:ascii="Times New Roman" w:hAnsi="Times New Roman" w:cs="Times New Roman"/>
                <w:sz w:val="28"/>
                <w:szCs w:val="28"/>
              </w:rPr>
              <w:t>19.1., 19.2., 19.3., 19.4., 19.5., 19.6., 19.7., 19.8., 19.9., 19.10., 19.11., 19.12., 19.13., 19.14., 19.15., 19.16., 19.17., 19.18., 19.19.</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8505" w:type="dxa"/>
            <w:shd w:val="clear" w:color="auto" w:fill="auto"/>
          </w:tcPr>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анализа механизмов  финансирования деятельности,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мероприятий; </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341FD2">
              <w:rPr>
                <w:rFonts w:ascii="Times New Roman" w:hAnsi="Times New Roman" w:cs="Times New Roman"/>
                <w:sz w:val="28"/>
                <w:szCs w:val="28"/>
              </w:rPr>
              <w:t>бизнес-планирования</w:t>
            </w:r>
            <w:proofErr w:type="spellEnd"/>
            <w:proofErr w:type="gramEnd"/>
            <w:r w:rsidRPr="00341FD2">
              <w:rPr>
                <w:rFonts w:ascii="Times New Roman" w:hAnsi="Times New Roman" w:cs="Times New Roman"/>
                <w:sz w:val="28"/>
                <w:szCs w:val="28"/>
              </w:rPr>
              <w:t>;</w:t>
            </w:r>
          </w:p>
          <w:p w:rsidR="00F918AA" w:rsidRPr="00341FD2" w:rsidRDefault="00F918AA" w:rsidP="00F918AA">
            <w:pPr>
              <w:spacing w:after="0" w:line="240" w:lineRule="auto"/>
              <w:rPr>
                <w:rFonts w:ascii="Times New Roman" w:hAnsi="Times New Roman" w:cs="Times New Roman"/>
                <w:sz w:val="28"/>
                <w:szCs w:val="28"/>
              </w:rPr>
            </w:pPr>
            <w:r w:rsidRPr="00341FD2">
              <w:rPr>
                <w:rFonts w:ascii="Times New Roman" w:hAnsi="Times New Roman" w:cs="Times New Roman"/>
                <w:sz w:val="28"/>
                <w:szCs w:val="28"/>
              </w:rPr>
              <w:t xml:space="preserve">Навыки формирования имиджа </w:t>
            </w:r>
            <w:proofErr w:type="spellStart"/>
            <w:r w:rsidRPr="00341FD2">
              <w:rPr>
                <w:rFonts w:ascii="Times New Roman" w:hAnsi="Times New Roman" w:cs="Times New Roman"/>
                <w:sz w:val="28"/>
                <w:szCs w:val="28"/>
              </w:rPr>
              <w:t>социокультурного</w:t>
            </w:r>
            <w:proofErr w:type="spellEnd"/>
            <w:r w:rsidRPr="00341FD2">
              <w:rPr>
                <w:rFonts w:ascii="Times New Roman" w:hAnsi="Times New Roman" w:cs="Times New Roman"/>
                <w:sz w:val="28"/>
                <w:szCs w:val="28"/>
              </w:rPr>
              <w:t xml:space="preserve"> учреждения и отдельного сотрудника в современных </w:t>
            </w:r>
            <w:proofErr w:type="gramStart"/>
            <w:r w:rsidRPr="00341FD2">
              <w:rPr>
                <w:rFonts w:ascii="Times New Roman" w:hAnsi="Times New Roman" w:cs="Times New Roman"/>
                <w:sz w:val="28"/>
                <w:szCs w:val="28"/>
              </w:rPr>
              <w:t>условиях</w:t>
            </w:r>
            <w:proofErr w:type="gramEnd"/>
            <w:r w:rsidRPr="00341FD2">
              <w:rPr>
                <w:rFonts w:ascii="Times New Roman" w:hAnsi="Times New Roman" w:cs="Times New Roman"/>
                <w:sz w:val="28"/>
                <w:szCs w:val="28"/>
              </w:rPr>
              <w:t xml:space="preserve">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преобразований,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w:t>
            </w:r>
            <w:proofErr w:type="spellStart"/>
            <w:r w:rsidRPr="00341FD2">
              <w:rPr>
                <w:rFonts w:ascii="Times New Roman" w:hAnsi="Times New Roman" w:cs="Times New Roman"/>
                <w:sz w:val="28"/>
                <w:szCs w:val="28"/>
              </w:rPr>
              <w:t>командообразования</w:t>
            </w:r>
            <w:proofErr w:type="spellEnd"/>
            <w:r w:rsidRPr="00341FD2">
              <w:rPr>
                <w:rFonts w:ascii="Times New Roman" w:hAnsi="Times New Roman" w:cs="Times New Roman"/>
                <w:sz w:val="28"/>
                <w:szCs w:val="28"/>
              </w:rPr>
              <w:t xml:space="preserve"> для реализации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и мероприятий;</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качества услуг в сфере профессионального искусства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рассмотрения, анализа и отбора творческих проектов с учетом их художественной ценности, актуальности, творческого своеобразия, уровня исполнительского мастерства</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организации дискуссии и взаимодействия с творческим и экспертным сообществом по вопросу конкурсного отбора творческих проектов</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разработки концепции творческого проекта</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планирования и координации творческих проектов от стадии инициирования до стадии завершения, навыки контроля условий, целей, процессов коммуникации, времени, рисков, затрат и издержек</w:t>
            </w:r>
          </w:p>
        </w:tc>
      </w:tr>
    </w:tbl>
    <w:p w:rsidR="00F918AA" w:rsidRDefault="00F918AA" w:rsidP="00F918AA">
      <w:pPr>
        <w:tabs>
          <w:tab w:val="left" w:pos="9033"/>
        </w:tabs>
        <w:spacing w:after="0" w:line="240" w:lineRule="auto"/>
        <w:jc w:val="center"/>
        <w:rPr>
          <w:rFonts w:ascii="Times New Roman"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Style w:val="15"/>
        <w:tblW w:w="15168" w:type="dxa"/>
        <w:tblInd w:w="675" w:type="dxa"/>
        <w:tblLayout w:type="fixed"/>
        <w:tblLook w:val="04A0"/>
      </w:tblPr>
      <w:tblGrid>
        <w:gridCol w:w="2127"/>
        <w:gridCol w:w="4536"/>
        <w:gridCol w:w="8505"/>
      </w:tblGrid>
      <w:tr w:rsidR="00F918AA" w:rsidRPr="00341FD2" w:rsidTr="00F918AA">
        <w:trPr>
          <w:trHeight w:val="692"/>
        </w:trPr>
        <w:tc>
          <w:tcPr>
            <w:tcW w:w="15168" w:type="dxa"/>
            <w:gridSpan w:val="3"/>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sz w:val="28"/>
                <w:szCs w:val="28"/>
              </w:rPr>
              <w:lastRenderedPageBreak/>
              <w:br w:type="page"/>
            </w:r>
            <w:r w:rsidRPr="00341FD2">
              <w:rPr>
                <w:rFonts w:ascii="Times New Roman" w:hAnsi="Times New Roman" w:cs="Times New Roman"/>
                <w:b/>
                <w:bCs/>
                <w:sz w:val="28"/>
                <w:szCs w:val="28"/>
              </w:rPr>
              <w:t>Категория «обеспечивающие специалисты» ведущей группы должностей государственной гражданской службы</w:t>
            </w:r>
          </w:p>
        </w:tc>
      </w:tr>
      <w:tr w:rsidR="00F918AA" w:rsidRPr="00341FD2" w:rsidTr="00F918AA">
        <w:trPr>
          <w:trHeight w:val="699"/>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505" w:type="dxa"/>
            <w:vAlign w:val="center"/>
          </w:tcPr>
          <w:p w:rsidR="00F918AA" w:rsidRPr="00341FD2" w:rsidRDefault="00F918AA" w:rsidP="00F918AA">
            <w:pPr>
              <w:spacing w:after="0" w:line="240" w:lineRule="auto"/>
              <w:jc w:val="both"/>
              <w:rPr>
                <w:rFonts w:ascii="Times New Roman" w:hAnsi="Times New Roman" w:cs="Times New Roman"/>
                <w:b/>
                <w:bCs/>
                <w:sz w:val="28"/>
                <w:szCs w:val="28"/>
              </w:rPr>
            </w:pPr>
            <w:r w:rsidRPr="00341FD2">
              <w:rPr>
                <w:rFonts w:ascii="Times New Roman" w:hAnsi="Times New Roman" w:cs="Times New Roman"/>
                <w:b/>
                <w:bCs/>
                <w:sz w:val="28"/>
                <w:szCs w:val="28"/>
              </w:rPr>
              <w:t>К бакалаврам:</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bCs/>
                <w:sz w:val="28"/>
                <w:szCs w:val="28"/>
              </w:rPr>
              <w:t>направления подготовки «Искусства и гуманитарные науки», «Изящные искусства», «История искусств», «Теория и история искусств», «</w:t>
            </w:r>
            <w:proofErr w:type="spellStart"/>
            <w:r w:rsidRPr="00341FD2">
              <w:rPr>
                <w:rFonts w:ascii="Times New Roman" w:hAnsi="Times New Roman" w:cs="Times New Roman"/>
                <w:bCs/>
                <w:sz w:val="28"/>
                <w:szCs w:val="28"/>
              </w:rPr>
              <w:t>Культурология</w:t>
            </w:r>
            <w:proofErr w:type="spellEnd"/>
            <w:r w:rsidRPr="00341FD2">
              <w:rPr>
                <w:rFonts w:ascii="Times New Roman" w:hAnsi="Times New Roman" w:cs="Times New Roman"/>
                <w:bCs/>
                <w:sz w:val="28"/>
                <w:szCs w:val="28"/>
              </w:rPr>
              <w:t>», «Социально-культурная деятельность», «Режиссура театрализованных представлений и праздников», «Хореографическое искусство», «Хореографическое исполнительство», «Цирковое искусство», «Театроведение», «Театральное искусство», «Музыкально-инструментальное искусство», «Вокальное искусство», «</w:t>
            </w:r>
            <w:proofErr w:type="spellStart"/>
            <w:r w:rsidRPr="00341FD2">
              <w:rPr>
                <w:rFonts w:ascii="Times New Roman" w:hAnsi="Times New Roman" w:cs="Times New Roman"/>
                <w:bCs/>
                <w:sz w:val="28"/>
                <w:szCs w:val="28"/>
              </w:rPr>
              <w:t>Дирижирование</w:t>
            </w:r>
            <w:proofErr w:type="spellEnd"/>
            <w:r w:rsidRPr="00341FD2">
              <w:rPr>
                <w:rFonts w:ascii="Times New Roman" w:hAnsi="Times New Roman" w:cs="Times New Roman"/>
                <w:bCs/>
                <w:sz w:val="28"/>
                <w:szCs w:val="28"/>
              </w:rPr>
              <w:t>», «</w:t>
            </w:r>
            <w:r w:rsidRPr="00341FD2">
              <w:rPr>
                <w:rFonts w:ascii="Times New Roman" w:hAnsi="Times New Roman" w:cs="Times New Roman"/>
                <w:sz w:val="28"/>
                <w:szCs w:val="28"/>
              </w:rPr>
              <w:t>Музыкознание и музыкально-прикладное искусство</w:t>
            </w:r>
            <w:r w:rsidRPr="00341FD2">
              <w:rPr>
                <w:rFonts w:ascii="Times New Roman" w:hAnsi="Times New Roman" w:cs="Times New Roman"/>
                <w:bCs/>
                <w:sz w:val="28"/>
                <w:szCs w:val="28"/>
              </w:rPr>
              <w:t>»,</w:t>
            </w:r>
            <w:r w:rsidRPr="00341FD2">
              <w:rPr>
                <w:rFonts w:ascii="Times New Roman" w:hAnsi="Times New Roman" w:cs="Times New Roman"/>
                <w:sz w:val="28"/>
                <w:szCs w:val="28"/>
              </w:rPr>
              <w:t xml:space="preserve"> «Дизайн», «Реставрация», «Музыкальное искусство»,</w:t>
            </w:r>
            <w:r w:rsidRPr="00341FD2">
              <w:rPr>
                <w:rFonts w:ascii="Times New Roman" w:hAnsi="Times New Roman" w:cs="Times New Roman"/>
                <w:bCs/>
                <w:sz w:val="28"/>
                <w:szCs w:val="28"/>
              </w:rPr>
              <w:t xml:space="preserve"> «Театральное искусство», «Хореографическое искусство», </w:t>
            </w:r>
            <w:r w:rsidRPr="00341FD2">
              <w:rPr>
                <w:rFonts w:ascii="Times New Roman" w:hAnsi="Times New Roman" w:cs="Times New Roman"/>
                <w:sz w:val="28"/>
                <w:szCs w:val="28"/>
              </w:rPr>
              <w:t>«Изобразительное искусство», «Социально-культурная деятельность»</w:t>
            </w:r>
            <w:proofErr w:type="gramEnd"/>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sz w:val="28"/>
                <w:szCs w:val="28"/>
              </w:rPr>
              <w:t>специальности «Актерское искусство», «Режиссура театра», «Сценография», «Искусство концертного исполнительства», «Художественное   руководство симфоническим оркестром и академическим хором», «Музыкально-театральное искусство», «Музыковедение», «Композиция», «Монументально-декоративное искусство», «Живопись», «Графика», «Скульптура», «Живопись и изящные искусства» «Изобразительное искусство», «Инструментальное исполнительство», «Режиссура театра», «Режиссура театрализованных представлений и праздников», «Сценография», «Искусство хореографа», «Педагогика балета», «История и теория хореографического искусства», «Социально-культурная деятельность», «Музыковедение», «Театроведение», «История и теория изобразительного искусства», «Реставрация</w:t>
            </w:r>
            <w:proofErr w:type="gramEnd"/>
            <w:r w:rsidRPr="00341FD2">
              <w:rPr>
                <w:rFonts w:ascii="Times New Roman" w:hAnsi="Times New Roman" w:cs="Times New Roman"/>
                <w:sz w:val="28"/>
                <w:szCs w:val="28"/>
              </w:rPr>
              <w:t xml:space="preserve">, консервация и хранение произведений искусства», «Скульптура», «Монументально-декоративное искусство» </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 xml:space="preserve">Иное направление подготовки (специальность), для которого </w:t>
            </w:r>
            <w:r w:rsidRPr="00341FD2">
              <w:rPr>
                <w:b w:val="0"/>
                <w:bCs w:val="0"/>
                <w:sz w:val="28"/>
                <w:szCs w:val="28"/>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c>
          <w:tcPr>
            <w:tcW w:w="2127"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lastRenderedPageBreak/>
              <w:t>II</w:t>
            </w:r>
            <w:r w:rsidRPr="00341FD2">
              <w:rPr>
                <w:rFonts w:ascii="Times New Roman" w:hAnsi="Times New Roman" w:cs="Times New Roman"/>
                <w:b/>
                <w:bCs/>
                <w:sz w:val="28"/>
                <w:szCs w:val="28"/>
              </w:rPr>
              <w:t>. Требования к профессиональным знаниям</w:t>
            </w:r>
          </w:p>
        </w:tc>
        <w:tc>
          <w:tcPr>
            <w:tcW w:w="4536"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505"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«Координация творческих проектов в сфере профессионального искусства»: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0.1., 0.13., 0.16., 0.17., 0.19., 0.20., 0.37., 0.38., 0.53., 0.68., 0.71., 0.85., 0.87., 23.1., 23.2., 23.3., 23.4., 23.5.</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rPr>
          <w:trHeight w:val="1743"/>
        </w:trPr>
        <w:tc>
          <w:tcPr>
            <w:tcW w:w="2127"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4536"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tc>
        <w:tc>
          <w:tcPr>
            <w:tcW w:w="8505" w:type="dxa"/>
            <w:shd w:val="clear" w:color="auto" w:fill="auto"/>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17"/>
                <w:tab w:val="left" w:pos="9033"/>
              </w:tabs>
              <w:spacing w:after="0" w:line="240" w:lineRule="auto"/>
              <w:ind w:left="34"/>
              <w:jc w:val="both"/>
              <w:rPr>
                <w:rFonts w:ascii="Times New Roman" w:hAnsi="Times New Roman" w:cs="Times New Roman"/>
                <w:sz w:val="28"/>
                <w:szCs w:val="28"/>
              </w:rPr>
            </w:pPr>
            <w:r w:rsidRPr="00341FD2">
              <w:rPr>
                <w:rFonts w:ascii="Times New Roman" w:hAnsi="Times New Roman" w:cs="Times New Roman"/>
                <w:sz w:val="28"/>
                <w:szCs w:val="28"/>
              </w:rPr>
              <w:t>19.1., 19.2., 19.3., 19.4., 19.5., 19.6., 19.7., 19.8., 19.9., 19.10., 19.11., 19.12., 19.13., 19.14., 19.15., 19.16., 19.17., 19.18., 19.19.</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8505" w:type="dxa"/>
            <w:shd w:val="clear" w:color="auto" w:fill="auto"/>
          </w:tcPr>
          <w:p w:rsidR="00F918AA" w:rsidRPr="00341FD2" w:rsidRDefault="00F918AA" w:rsidP="00F918AA">
            <w:pPr>
              <w:tabs>
                <w:tab w:val="left" w:pos="9033"/>
              </w:tabs>
              <w:spacing w:after="0" w:line="240" w:lineRule="auto"/>
              <w:rPr>
                <w:rFonts w:ascii="Times New Roman" w:hAnsi="Times New Roman" w:cs="Times New Roman"/>
                <w:sz w:val="28"/>
                <w:szCs w:val="28"/>
              </w:rPr>
            </w:pP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tbl>
      <w:tblPr>
        <w:tblStyle w:val="15"/>
        <w:tblW w:w="15168" w:type="dxa"/>
        <w:tblInd w:w="675" w:type="dxa"/>
        <w:tblLayout w:type="fixed"/>
        <w:tblLook w:val="04A0"/>
      </w:tblPr>
      <w:tblGrid>
        <w:gridCol w:w="3119"/>
        <w:gridCol w:w="3544"/>
        <w:gridCol w:w="8505"/>
      </w:tblGrid>
      <w:tr w:rsidR="00F918AA" w:rsidRPr="00341FD2" w:rsidTr="00F918AA">
        <w:trPr>
          <w:trHeight w:val="692"/>
        </w:trPr>
        <w:tc>
          <w:tcPr>
            <w:tcW w:w="15168"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w:t>
            </w:r>
          </w:p>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государственной гражданской службы</w:t>
            </w:r>
          </w:p>
        </w:tc>
      </w:tr>
      <w:tr w:rsidR="00F918AA" w:rsidRPr="00341FD2" w:rsidTr="00F918AA">
        <w:trPr>
          <w:trHeight w:val="1467"/>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505" w:type="dxa"/>
            <w:vAlign w:val="center"/>
          </w:tcPr>
          <w:p w:rsidR="00F918AA" w:rsidRDefault="00F918AA" w:rsidP="00F918AA">
            <w:pPr>
              <w:pStyle w:val="3"/>
              <w:tabs>
                <w:tab w:val="left" w:pos="9033"/>
              </w:tabs>
              <w:spacing w:before="0" w:beforeAutospacing="0" w:after="0" w:afterAutospacing="0"/>
              <w:jc w:val="both"/>
              <w:outlineLvl w:val="2"/>
              <w:rPr>
                <w:rFonts w:eastAsiaTheme="minorHAnsi"/>
                <w:b w:val="0"/>
                <w:bCs w:val="0"/>
                <w:sz w:val="28"/>
                <w:szCs w:val="28"/>
              </w:rPr>
            </w:pPr>
            <w:r w:rsidRPr="00341FD2">
              <w:rPr>
                <w:rFonts w:eastAsiaTheme="minorHAnsi"/>
                <w:b w:val="0"/>
                <w:bCs w:val="0"/>
                <w:sz w:val="28"/>
                <w:szCs w:val="28"/>
              </w:rPr>
              <w:t xml:space="preserve">Среднее профессиональное образование по программам </w:t>
            </w:r>
            <w:proofErr w:type="gramStart"/>
            <w:r w:rsidRPr="00341FD2">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341FD2">
              <w:rPr>
                <w:rFonts w:eastAsiaTheme="minorHAnsi"/>
                <w:b w:val="0"/>
                <w:bCs w:val="0"/>
                <w:sz w:val="28"/>
                <w:szCs w:val="28"/>
              </w:rPr>
              <w:t xml:space="preserve"> образования «Экономика и управление», «</w:t>
            </w:r>
            <w:proofErr w:type="spellStart"/>
            <w:r w:rsidRPr="00341FD2">
              <w:rPr>
                <w:rFonts w:eastAsiaTheme="minorHAnsi"/>
                <w:b w:val="0"/>
                <w:bCs w:val="0"/>
                <w:sz w:val="28"/>
                <w:szCs w:val="28"/>
              </w:rPr>
              <w:t>Культуроведение</w:t>
            </w:r>
            <w:proofErr w:type="spellEnd"/>
            <w:r w:rsidRPr="00341FD2">
              <w:rPr>
                <w:rFonts w:eastAsiaTheme="minorHAnsi"/>
                <w:b w:val="0"/>
                <w:bCs w:val="0"/>
                <w:sz w:val="28"/>
                <w:szCs w:val="28"/>
              </w:rPr>
              <w:t xml:space="preserve"> и </w:t>
            </w:r>
            <w:proofErr w:type="spellStart"/>
            <w:r w:rsidRPr="00341FD2">
              <w:rPr>
                <w:rFonts w:eastAsiaTheme="minorHAnsi"/>
                <w:b w:val="0"/>
                <w:bCs w:val="0"/>
                <w:sz w:val="28"/>
                <w:szCs w:val="28"/>
              </w:rPr>
              <w:t>социокультурные</w:t>
            </w:r>
            <w:proofErr w:type="spellEnd"/>
            <w:r w:rsidRPr="00341FD2">
              <w:rPr>
                <w:rFonts w:eastAsiaTheme="minorHAnsi"/>
                <w:b w:val="0"/>
                <w:bCs w:val="0"/>
                <w:sz w:val="28"/>
                <w:szCs w:val="28"/>
              </w:rPr>
              <w:t xml:space="preserve"> проекты», «Сценические искусства и литературное творчество», «Музыкальное искусство», «Изобразительное и прикладные виды искусства»</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341FD2" w:rsidTr="00F918AA">
        <w:tc>
          <w:tcPr>
            <w:tcW w:w="3119"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w:t>
            </w:r>
            <w:r w:rsidRPr="00341FD2">
              <w:rPr>
                <w:rFonts w:ascii="Times New Roman" w:hAnsi="Times New Roman" w:cs="Times New Roman"/>
                <w:b/>
                <w:bCs/>
                <w:sz w:val="28"/>
                <w:szCs w:val="28"/>
              </w:rPr>
              <w:t>. Требования к профессиональным знаниям</w:t>
            </w:r>
          </w:p>
        </w:tc>
        <w:tc>
          <w:tcPr>
            <w:tcW w:w="3544"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505"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0.1., 0.13., 0.16., 0.17., 0.19., 0.20., 0.37., 0.38., 0.53., 0.68., 0.71., 0.85., 0.87., 23.1., 23.2., 23.3., 23.4., 23.5.</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rPr>
          <w:trHeight w:val="1569"/>
        </w:trPr>
        <w:tc>
          <w:tcPr>
            <w:tcW w:w="3119"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544"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tc>
        <w:tc>
          <w:tcPr>
            <w:tcW w:w="8505" w:type="dxa"/>
            <w:shd w:val="clear" w:color="auto" w:fill="auto"/>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17"/>
                <w:tab w:val="left" w:pos="9033"/>
              </w:tabs>
              <w:spacing w:after="0" w:line="240" w:lineRule="auto"/>
              <w:ind w:left="34"/>
              <w:jc w:val="both"/>
              <w:rPr>
                <w:rFonts w:ascii="Times New Roman" w:hAnsi="Times New Roman" w:cs="Times New Roman"/>
                <w:sz w:val="28"/>
                <w:szCs w:val="28"/>
              </w:rPr>
            </w:pPr>
            <w:r w:rsidRPr="00341FD2">
              <w:rPr>
                <w:rFonts w:ascii="Times New Roman" w:hAnsi="Times New Roman" w:cs="Times New Roman"/>
                <w:sz w:val="28"/>
                <w:szCs w:val="28"/>
              </w:rPr>
              <w:t>19.1., 19.2., 19.3., 19.4., 19.5., 19.6., 19.7., 19.8., 19.9.</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8505" w:type="dxa"/>
            <w:shd w:val="clear" w:color="auto" w:fill="auto"/>
          </w:tcPr>
          <w:p w:rsidR="00F918AA" w:rsidRPr="00341FD2" w:rsidRDefault="00F918AA" w:rsidP="00F918AA">
            <w:pPr>
              <w:tabs>
                <w:tab w:val="left" w:pos="9033"/>
              </w:tabs>
              <w:spacing w:after="0" w:line="240" w:lineRule="auto"/>
              <w:jc w:val="both"/>
              <w:rPr>
                <w:rFonts w:ascii="Times New Roman" w:hAnsi="Times New Roman" w:cs="Times New Roman"/>
                <w:sz w:val="28"/>
                <w:szCs w:val="28"/>
              </w:rPr>
            </w:pPr>
          </w:p>
        </w:tc>
      </w:tr>
    </w:tbl>
    <w:p w:rsidR="00F918AA" w:rsidRPr="00267E43" w:rsidRDefault="00F918AA" w:rsidP="00F918AA">
      <w:pPr>
        <w:rPr>
          <w:rFonts w:ascii="Times New Roman" w:hAnsi="Times New Roman" w:cs="Times New Roman"/>
        </w:rPr>
      </w:pPr>
    </w:p>
    <w:p w:rsidR="00F918AA" w:rsidRDefault="00F918AA" w:rsidP="00F918AA">
      <w:pPr>
        <w:spacing w:after="0"/>
        <w:jc w:val="center"/>
        <w:rPr>
          <w:rFonts w:ascii="Times New Roman" w:hAnsi="Times New Roman" w:cs="Times New Roman"/>
          <w:b/>
          <w:sz w:val="28"/>
          <w:szCs w:val="28"/>
        </w:rPr>
        <w:sectPr w:rsidR="00F918AA" w:rsidSect="00F918AA">
          <w:pgSz w:w="16839" w:h="11907" w:orient="landscape" w:code="9"/>
          <w:pgMar w:top="567" w:right="360" w:bottom="284"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287200" w:rsidRDefault="00F918AA" w:rsidP="00F918AA">
      <w:pPr>
        <w:spacing w:after="0" w:line="240" w:lineRule="auto"/>
        <w:ind w:firstLine="357"/>
        <w:jc w:val="center"/>
        <w:rPr>
          <w:rFonts w:ascii="Times New Roman" w:hAnsi="Times New Roman" w:cs="Times New Roman"/>
          <w:sz w:val="28"/>
          <w:szCs w:val="28"/>
          <w:lang w:eastAsia="ru-RU"/>
        </w:rPr>
      </w:pPr>
      <w:bookmarkStart w:id="23" w:name="НародноеТворчество"/>
      <w:bookmarkEnd w:id="23"/>
      <w:r w:rsidRPr="00287200">
        <w:rPr>
          <w:rFonts w:ascii="Times New Roman" w:hAnsi="Times New Roman" w:cs="Times New Roman"/>
          <w:sz w:val="28"/>
          <w:szCs w:val="28"/>
          <w:lang w:eastAsia="ru-RU"/>
        </w:rPr>
        <w:t>Координация проектов и мероприятий в сфере народного творчества</w:t>
      </w:r>
    </w:p>
    <w:p w:rsidR="00F918AA" w:rsidRPr="00D9566E" w:rsidRDefault="00F918AA" w:rsidP="00F918AA">
      <w:pPr>
        <w:spacing w:after="0" w:line="240" w:lineRule="auto"/>
        <w:ind w:firstLine="357"/>
        <w:jc w:val="center"/>
        <w:rPr>
          <w:rFonts w:ascii="Times New Roman" w:eastAsia="Times New Roman" w:hAnsi="Times New Roman" w:cs="Times New Roman"/>
          <w:sz w:val="28"/>
          <w:szCs w:val="28"/>
          <w:lang w:eastAsia="ru-RU"/>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cs="Times New Roman"/>
          <w:sz w:val="24"/>
          <w:szCs w:val="24"/>
        </w:rPr>
      </w:pPr>
    </w:p>
    <w:tbl>
      <w:tblPr>
        <w:tblStyle w:val="a4"/>
        <w:tblW w:w="15168" w:type="dxa"/>
        <w:tblInd w:w="675" w:type="dxa"/>
        <w:tblLayout w:type="fixed"/>
        <w:tblLook w:val="04A0"/>
      </w:tblPr>
      <w:tblGrid>
        <w:gridCol w:w="3402"/>
        <w:gridCol w:w="3261"/>
        <w:gridCol w:w="8505"/>
      </w:tblGrid>
      <w:tr w:rsidR="00F918AA" w:rsidRPr="00341FD2" w:rsidTr="00F918AA">
        <w:trPr>
          <w:trHeight w:val="498"/>
        </w:trPr>
        <w:tc>
          <w:tcPr>
            <w:tcW w:w="15168" w:type="dxa"/>
            <w:gridSpan w:val="3"/>
            <w:vAlign w:val="center"/>
          </w:tcPr>
          <w:p w:rsidR="00F918AA" w:rsidRPr="00341FD2" w:rsidRDefault="00F918AA" w:rsidP="00F918AA">
            <w:pPr>
              <w:tabs>
                <w:tab w:val="left" w:pos="9033"/>
              </w:tabs>
              <w:spacing w:after="0" w:line="240" w:lineRule="auto"/>
              <w:jc w:val="center"/>
              <w:rPr>
                <w:rFonts w:ascii="Times New Roman" w:hAnsi="Times New Roman" w:cs="Times New Roman"/>
                <w:b/>
                <w:sz w:val="28"/>
                <w:szCs w:val="28"/>
              </w:rPr>
            </w:pPr>
            <w:r w:rsidRPr="00341FD2">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F918AA" w:rsidRPr="00341FD2" w:rsidTr="00F918AA">
        <w:trPr>
          <w:trHeight w:val="416"/>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505" w:type="dxa"/>
            <w:vAlign w:val="center"/>
          </w:tcPr>
          <w:p w:rsidR="00F918AA" w:rsidRPr="00341FD2" w:rsidRDefault="00F918AA" w:rsidP="00F918AA">
            <w:pPr>
              <w:tabs>
                <w:tab w:val="left" w:pos="9033"/>
              </w:tabs>
              <w:spacing w:after="0" w:line="240" w:lineRule="auto"/>
              <w:jc w:val="both"/>
              <w:rPr>
                <w:rFonts w:ascii="Times New Roman" w:hAnsi="Times New Roman" w:cs="Times New Roman"/>
                <w:bCs/>
                <w:sz w:val="28"/>
                <w:szCs w:val="28"/>
              </w:rPr>
            </w:pPr>
            <w:r w:rsidRPr="00341FD2">
              <w:rPr>
                <w:rFonts w:ascii="Times New Roman" w:hAnsi="Times New Roman" w:cs="Times New Roman"/>
                <w:b/>
                <w:bCs/>
                <w:sz w:val="28"/>
                <w:szCs w:val="28"/>
              </w:rPr>
              <w:t>К магистрам:</w:t>
            </w:r>
            <w:r w:rsidRPr="00341FD2">
              <w:rPr>
                <w:rFonts w:ascii="Times New Roman" w:hAnsi="Times New Roman" w:cs="Times New Roman"/>
                <w:bCs/>
                <w:sz w:val="28"/>
                <w:szCs w:val="28"/>
              </w:rPr>
              <w:t xml:space="preserve">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bCs/>
                <w:sz w:val="28"/>
                <w:szCs w:val="28"/>
              </w:rPr>
              <w:t>направления подготовки «Государственное и муниципальное управление», «Народная художественная культура», «Искусства и гуманитарные науки», «Изящные искусства», «История искусств», «Теория и история искусств», «</w:t>
            </w:r>
            <w:proofErr w:type="spellStart"/>
            <w:r w:rsidRPr="00341FD2">
              <w:rPr>
                <w:rFonts w:ascii="Times New Roman" w:hAnsi="Times New Roman" w:cs="Times New Roman"/>
                <w:bCs/>
                <w:sz w:val="28"/>
                <w:szCs w:val="28"/>
              </w:rPr>
              <w:t>Культурология</w:t>
            </w:r>
            <w:proofErr w:type="spellEnd"/>
            <w:r w:rsidRPr="00341FD2">
              <w:rPr>
                <w:rFonts w:ascii="Times New Roman" w:hAnsi="Times New Roman" w:cs="Times New Roman"/>
                <w:bCs/>
                <w:sz w:val="28"/>
                <w:szCs w:val="28"/>
              </w:rPr>
              <w:t>», «Социально-культурная деятельность», «Режиссура театрализованных представлений и праздников», «Музыкально-инструментальное искусство», «Вокальное искусство», «Искусство народного пения», «Искусство», «Музыкознание и музыкально-прикладное искусство»</w:t>
            </w: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sz w:val="28"/>
                <w:szCs w:val="28"/>
              </w:rPr>
              <w:t>Специальности «Музыкально-театральное искусство», «Музыковедение», «Музыкальное искусство», «Инструментальное исполнительство», «Вокальное искусство», «Музыковедение», «</w:t>
            </w:r>
            <w:proofErr w:type="spellStart"/>
            <w:r w:rsidRPr="00341FD2">
              <w:rPr>
                <w:rFonts w:ascii="Times New Roman" w:hAnsi="Times New Roman" w:cs="Times New Roman"/>
                <w:sz w:val="28"/>
                <w:szCs w:val="28"/>
              </w:rPr>
              <w:t>Этномузыкология</w:t>
            </w:r>
            <w:proofErr w:type="spellEnd"/>
            <w:r w:rsidRPr="00341FD2">
              <w:rPr>
                <w:rFonts w:ascii="Times New Roman" w:hAnsi="Times New Roman" w:cs="Times New Roman"/>
                <w:sz w:val="28"/>
                <w:szCs w:val="28"/>
              </w:rPr>
              <w:t xml:space="preserve">», «Режиссура театрализованных представлений и праздников», «Народное художественное творчество», «Социально-культурная деятельность» </w:t>
            </w:r>
            <w:proofErr w:type="gramEnd"/>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
          <w:p w:rsidR="00F918AA"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c>
          <w:tcPr>
            <w:tcW w:w="3402"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lastRenderedPageBreak/>
              <w:t>II</w:t>
            </w:r>
            <w:r w:rsidRPr="00341FD2">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505"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0.1., 0.4., 0.6., 0.7., 0.8., 0.13., 0.16., 0.17., 0.19., 0.20., 0.37., 0.38., 0.53., 0.68., 0.71., 0.85., 0.87., 24.1., 24.2., 24.3., 24.4., 24.5.</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rPr>
          <w:trHeight w:val="841"/>
        </w:trPr>
        <w:tc>
          <w:tcPr>
            <w:tcW w:w="3402"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tc>
        <w:tc>
          <w:tcPr>
            <w:tcW w:w="8505" w:type="dxa"/>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20.1., 20.2., 20.3., 20.4., 20.5., 20.6., 20.7., 20.8., 20.9., 20.10., 20.11., 20.12.</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8505" w:type="dxa"/>
          </w:tcPr>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проектов, программ, мероприятий в сфере культуры;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управления проектной деятельностью в сфере культуры;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w:t>
            </w:r>
            <w:r w:rsidRPr="00341FD2">
              <w:rPr>
                <w:rFonts w:ascii="Times New Roman" w:hAnsi="Times New Roman" w:cs="Times New Roman"/>
                <w:sz w:val="28"/>
                <w:szCs w:val="28"/>
              </w:rPr>
              <w:lastRenderedPageBreak/>
              <w:t xml:space="preserve">сфере культуры;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анализа механизмов  финансирования деятельности,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мероприятий;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341FD2">
              <w:rPr>
                <w:rFonts w:ascii="Times New Roman" w:hAnsi="Times New Roman" w:cs="Times New Roman"/>
                <w:sz w:val="28"/>
                <w:szCs w:val="28"/>
              </w:rPr>
              <w:t>бизнес-планирования</w:t>
            </w:r>
            <w:proofErr w:type="spellEnd"/>
            <w:proofErr w:type="gramEnd"/>
            <w:r w:rsidRPr="00341FD2">
              <w:rPr>
                <w:rFonts w:ascii="Times New Roman" w:hAnsi="Times New Roman" w:cs="Times New Roman"/>
                <w:sz w:val="28"/>
                <w:szCs w:val="28"/>
              </w:rPr>
              <w:t>;</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341FD2">
              <w:rPr>
                <w:rFonts w:ascii="Times New Roman" w:hAnsi="Times New Roman" w:cs="Times New Roman"/>
                <w:sz w:val="28"/>
                <w:szCs w:val="28"/>
              </w:rPr>
              <w:t>креативной</w:t>
            </w:r>
            <w:proofErr w:type="spellEnd"/>
            <w:r w:rsidRPr="00341FD2">
              <w:rPr>
                <w:rFonts w:ascii="Times New Roman" w:hAnsi="Times New Roman" w:cs="Times New Roman"/>
                <w:sz w:val="28"/>
                <w:szCs w:val="28"/>
              </w:rPr>
              <w:t xml:space="preserve"> деятельности в сфере культуры;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Навыки  формирования комплексной системы управления инновациями;</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формирования имиджа </w:t>
            </w:r>
            <w:proofErr w:type="spellStart"/>
            <w:r w:rsidRPr="00341FD2">
              <w:rPr>
                <w:rFonts w:ascii="Times New Roman" w:hAnsi="Times New Roman" w:cs="Times New Roman"/>
                <w:sz w:val="28"/>
                <w:szCs w:val="28"/>
              </w:rPr>
              <w:t>социокультурного</w:t>
            </w:r>
            <w:proofErr w:type="spellEnd"/>
            <w:r w:rsidRPr="00341FD2">
              <w:rPr>
                <w:rFonts w:ascii="Times New Roman" w:hAnsi="Times New Roman" w:cs="Times New Roman"/>
                <w:sz w:val="28"/>
                <w:szCs w:val="28"/>
              </w:rPr>
              <w:t xml:space="preserve"> учреждения и отдельного сотрудника в современных </w:t>
            </w:r>
            <w:proofErr w:type="gramStart"/>
            <w:r w:rsidRPr="00341FD2">
              <w:rPr>
                <w:rFonts w:ascii="Times New Roman" w:hAnsi="Times New Roman" w:cs="Times New Roman"/>
                <w:sz w:val="28"/>
                <w:szCs w:val="28"/>
              </w:rPr>
              <w:t>условиях</w:t>
            </w:r>
            <w:proofErr w:type="gramEnd"/>
            <w:r w:rsidRPr="00341FD2">
              <w:rPr>
                <w:rFonts w:ascii="Times New Roman" w:hAnsi="Times New Roman" w:cs="Times New Roman"/>
                <w:sz w:val="28"/>
                <w:szCs w:val="28"/>
              </w:rPr>
              <w:t xml:space="preserve">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преобразований,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w:t>
            </w:r>
            <w:proofErr w:type="spellStart"/>
            <w:r w:rsidRPr="00341FD2">
              <w:rPr>
                <w:rFonts w:ascii="Times New Roman" w:hAnsi="Times New Roman" w:cs="Times New Roman"/>
                <w:sz w:val="28"/>
                <w:szCs w:val="28"/>
              </w:rPr>
              <w:t>командообразования</w:t>
            </w:r>
            <w:proofErr w:type="spellEnd"/>
            <w:r w:rsidRPr="00341FD2">
              <w:rPr>
                <w:rFonts w:ascii="Times New Roman" w:hAnsi="Times New Roman" w:cs="Times New Roman"/>
                <w:sz w:val="28"/>
                <w:szCs w:val="28"/>
              </w:rPr>
              <w:t xml:space="preserve"> для реализации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и мероприятий;</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качества услуг в сфере народного творчества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рассмотрения, анализа и отбора творческих проектов с учетом их художественной ценности, творческого своеобразия, уровня исполнительского мастерства</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организации дискуссии и взаимодействия с творческим и экспертным сообществом по вопросу конкурсного отбора творческих проектов</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разработки концепции творческого проекта, координационно-учебного мероприятия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планирования и координации творческих проектов и мероприятий от стадии инициирования до стадии завершения, навыки контроля условий, целей, процессов коммуникации, времени, рисков, затрат и издержек</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tbl>
      <w:tblPr>
        <w:tblStyle w:val="a4"/>
        <w:tblW w:w="15026" w:type="dxa"/>
        <w:tblInd w:w="675" w:type="dxa"/>
        <w:tblLayout w:type="fixed"/>
        <w:tblLook w:val="04A0"/>
      </w:tblPr>
      <w:tblGrid>
        <w:gridCol w:w="2235"/>
        <w:gridCol w:w="4428"/>
        <w:gridCol w:w="8363"/>
      </w:tblGrid>
      <w:tr w:rsidR="00F918AA" w:rsidRPr="00341FD2" w:rsidTr="00F918AA">
        <w:trPr>
          <w:trHeight w:val="703"/>
        </w:trPr>
        <w:tc>
          <w:tcPr>
            <w:tcW w:w="15026" w:type="dxa"/>
            <w:gridSpan w:val="3"/>
            <w:vAlign w:val="center"/>
          </w:tcPr>
          <w:p w:rsidR="00F918AA" w:rsidRPr="00341FD2" w:rsidRDefault="00F918AA" w:rsidP="00F918AA">
            <w:pPr>
              <w:tabs>
                <w:tab w:val="left" w:pos="9033"/>
              </w:tabs>
              <w:spacing w:after="0" w:line="240" w:lineRule="auto"/>
              <w:jc w:val="center"/>
              <w:rPr>
                <w:rFonts w:ascii="Times New Roman" w:hAnsi="Times New Roman" w:cs="Times New Roman"/>
                <w:b/>
                <w:sz w:val="28"/>
                <w:szCs w:val="28"/>
              </w:rPr>
            </w:pPr>
            <w:r w:rsidRPr="00341FD2">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p>
        </w:tc>
      </w:tr>
      <w:tr w:rsidR="00F918AA" w:rsidRPr="00341FD2" w:rsidTr="00F918AA">
        <w:trPr>
          <w:trHeight w:val="1691"/>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363" w:type="dxa"/>
          </w:tcPr>
          <w:p w:rsidR="00F918AA" w:rsidRPr="00341FD2" w:rsidRDefault="00F918AA" w:rsidP="00F918AA">
            <w:pPr>
              <w:tabs>
                <w:tab w:val="left" w:pos="9033"/>
              </w:tabs>
              <w:spacing w:after="0" w:line="240" w:lineRule="auto"/>
              <w:jc w:val="both"/>
              <w:rPr>
                <w:rFonts w:ascii="Times New Roman" w:hAnsi="Times New Roman" w:cs="Times New Roman"/>
                <w:bCs/>
                <w:sz w:val="28"/>
                <w:szCs w:val="28"/>
              </w:rPr>
            </w:pPr>
            <w:r w:rsidRPr="00341FD2">
              <w:rPr>
                <w:rFonts w:ascii="Times New Roman" w:hAnsi="Times New Roman" w:cs="Times New Roman"/>
                <w:b/>
                <w:bCs/>
                <w:sz w:val="28"/>
                <w:szCs w:val="28"/>
              </w:rPr>
              <w:t>К магистрам:</w:t>
            </w:r>
            <w:r w:rsidRPr="00341FD2">
              <w:rPr>
                <w:rFonts w:ascii="Times New Roman" w:hAnsi="Times New Roman" w:cs="Times New Roman"/>
                <w:bCs/>
                <w:sz w:val="28"/>
                <w:szCs w:val="28"/>
              </w:rPr>
              <w:t xml:space="preserve">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bCs/>
                <w:sz w:val="28"/>
                <w:szCs w:val="28"/>
              </w:rPr>
              <w:t>направления подготовки «Государственное и муниципальное управление», «Народная художественная культура», «Искусства и гуманитарные науки», «Изящные искусства», «История искусств», «Теория и история искусств», «</w:t>
            </w:r>
            <w:proofErr w:type="spellStart"/>
            <w:r w:rsidRPr="00341FD2">
              <w:rPr>
                <w:rFonts w:ascii="Times New Roman" w:hAnsi="Times New Roman" w:cs="Times New Roman"/>
                <w:bCs/>
                <w:sz w:val="28"/>
                <w:szCs w:val="28"/>
              </w:rPr>
              <w:t>Культурология</w:t>
            </w:r>
            <w:proofErr w:type="spellEnd"/>
            <w:r w:rsidRPr="00341FD2">
              <w:rPr>
                <w:rFonts w:ascii="Times New Roman" w:hAnsi="Times New Roman" w:cs="Times New Roman"/>
                <w:bCs/>
                <w:sz w:val="28"/>
                <w:szCs w:val="28"/>
              </w:rPr>
              <w:t>», «Социально-культурная деятельность», «Режиссура театрализованных представлений и праздников», «Музыкально-инструментальное искусство», «Вокальное искусство», «Искусство народного пения», «Искусство», «Музыкознание и музыкально-прикладное искусство»</w:t>
            </w: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sz w:val="28"/>
                <w:szCs w:val="28"/>
              </w:rPr>
              <w:t>Специальности «Музыкально-театральное искусство», «Музыковедение», «Музыкальное искусство», «Инструментальное исполнительство», «Вокальное искусство», «Музыковедение», «</w:t>
            </w:r>
            <w:proofErr w:type="spellStart"/>
            <w:r w:rsidRPr="00341FD2">
              <w:rPr>
                <w:rFonts w:ascii="Times New Roman" w:hAnsi="Times New Roman" w:cs="Times New Roman"/>
                <w:sz w:val="28"/>
                <w:szCs w:val="28"/>
              </w:rPr>
              <w:t>Этномузыкология</w:t>
            </w:r>
            <w:proofErr w:type="spellEnd"/>
            <w:r w:rsidRPr="00341FD2">
              <w:rPr>
                <w:rFonts w:ascii="Times New Roman" w:hAnsi="Times New Roman" w:cs="Times New Roman"/>
                <w:sz w:val="28"/>
                <w:szCs w:val="28"/>
              </w:rPr>
              <w:t xml:space="preserve">», «Режиссура театрализованных представлений и праздников», «Народное художественное творчество», «Социально-культурная деятельность» </w:t>
            </w:r>
            <w:proofErr w:type="gramEnd"/>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
          <w:p w:rsidR="00F918AA"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c>
          <w:tcPr>
            <w:tcW w:w="2235"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w:t>
            </w:r>
            <w:r w:rsidRPr="00341FD2">
              <w:rPr>
                <w:rFonts w:ascii="Times New Roman" w:hAnsi="Times New Roman" w:cs="Times New Roman"/>
                <w:b/>
                <w:bCs/>
                <w:sz w:val="28"/>
                <w:szCs w:val="28"/>
              </w:rPr>
              <w:t xml:space="preserve">. Требования к </w:t>
            </w:r>
            <w:r w:rsidRPr="00341FD2">
              <w:rPr>
                <w:rFonts w:ascii="Times New Roman" w:hAnsi="Times New Roman" w:cs="Times New Roman"/>
                <w:b/>
                <w:bCs/>
                <w:sz w:val="28"/>
                <w:szCs w:val="28"/>
              </w:rPr>
              <w:lastRenderedPageBreak/>
              <w:t>профессиональным знаниям</w:t>
            </w:r>
          </w:p>
        </w:tc>
        <w:tc>
          <w:tcPr>
            <w:tcW w:w="4428"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lastRenderedPageBreak/>
              <w:t xml:space="preserve">1. Профессиональные знания в области законодательства </w:t>
            </w:r>
            <w:r w:rsidRPr="00341FD2">
              <w:rPr>
                <w:rFonts w:ascii="Times New Roman" w:hAnsi="Times New Roman" w:cs="Times New Roman"/>
                <w:b/>
                <w:bCs/>
                <w:sz w:val="28"/>
                <w:szCs w:val="28"/>
              </w:rPr>
              <w:lastRenderedPageBreak/>
              <w:t>Российской Федерации</w:t>
            </w:r>
          </w:p>
        </w:tc>
        <w:tc>
          <w:tcPr>
            <w:tcW w:w="8363" w:type="dxa"/>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341FD2">
              <w:rPr>
                <w:rFonts w:ascii="Times New Roman" w:hAnsi="Times New Roman" w:cs="Times New Roman"/>
                <w:sz w:val="28"/>
                <w:szCs w:val="28"/>
              </w:rPr>
              <w:lastRenderedPageBreak/>
              <w:t xml:space="preserve">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0.1., 0.4., 0.6., 0.7., 0.8., 0.13., 0.16., 0.17., 0.19., 0.20., 0.37., 0.38., 0.53., 0.68., 0.71., 0.85., 0.87., 24.1., 24.2., 24.3., 24.4., 24.5.</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rPr>
          <w:trHeight w:val="2348"/>
        </w:trPr>
        <w:tc>
          <w:tcPr>
            <w:tcW w:w="2235"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4428"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8363" w:type="dxa"/>
            <w:shd w:val="clear" w:color="auto" w:fill="auto"/>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51"/>
                <w:tab w:val="left" w:pos="9033"/>
              </w:tabs>
              <w:spacing w:afterLines="80" w:line="240" w:lineRule="auto"/>
              <w:ind w:left="68"/>
              <w:jc w:val="both"/>
              <w:rPr>
                <w:rFonts w:ascii="Times New Roman" w:hAnsi="Times New Roman" w:cs="Times New Roman"/>
                <w:sz w:val="28"/>
                <w:szCs w:val="28"/>
              </w:rPr>
            </w:pPr>
            <w:r w:rsidRPr="00341FD2">
              <w:rPr>
                <w:rFonts w:ascii="Times New Roman" w:hAnsi="Times New Roman" w:cs="Times New Roman"/>
                <w:sz w:val="28"/>
                <w:szCs w:val="28"/>
              </w:rPr>
              <w:t>20.1., 20.2., 20.3., 20.4., 20.5., 20.6., 20.7., 20.8., 20.9., 20.10., 20.11., 20.12.</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8363" w:type="dxa"/>
            <w:shd w:val="clear" w:color="auto" w:fill="auto"/>
          </w:tcPr>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проектов, программ, мероприятий в сфере культуры;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управления проектной деятельностью в сфере культуры;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анализа механизмов  финансирования деятельности,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мероприятий;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341FD2">
              <w:rPr>
                <w:rFonts w:ascii="Times New Roman" w:hAnsi="Times New Roman" w:cs="Times New Roman"/>
                <w:sz w:val="28"/>
                <w:szCs w:val="28"/>
              </w:rPr>
              <w:t>бизнес-планирования</w:t>
            </w:r>
            <w:proofErr w:type="spellEnd"/>
            <w:proofErr w:type="gramEnd"/>
            <w:r w:rsidRPr="00341FD2">
              <w:rPr>
                <w:rFonts w:ascii="Times New Roman" w:hAnsi="Times New Roman" w:cs="Times New Roman"/>
                <w:sz w:val="28"/>
                <w:szCs w:val="28"/>
              </w:rPr>
              <w:t>;</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lastRenderedPageBreak/>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341FD2">
              <w:rPr>
                <w:rFonts w:ascii="Times New Roman" w:hAnsi="Times New Roman" w:cs="Times New Roman"/>
                <w:sz w:val="28"/>
                <w:szCs w:val="28"/>
              </w:rPr>
              <w:t>креативной</w:t>
            </w:r>
            <w:proofErr w:type="spellEnd"/>
            <w:r w:rsidRPr="00341FD2">
              <w:rPr>
                <w:rFonts w:ascii="Times New Roman" w:hAnsi="Times New Roman" w:cs="Times New Roman"/>
                <w:sz w:val="28"/>
                <w:szCs w:val="28"/>
              </w:rPr>
              <w:t xml:space="preserve"> деятельности в сфере культуры;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Навыки  формирования комплексной системы управления инновациями;</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формирования имиджа </w:t>
            </w:r>
            <w:proofErr w:type="spellStart"/>
            <w:r w:rsidRPr="00341FD2">
              <w:rPr>
                <w:rFonts w:ascii="Times New Roman" w:hAnsi="Times New Roman" w:cs="Times New Roman"/>
                <w:sz w:val="28"/>
                <w:szCs w:val="28"/>
              </w:rPr>
              <w:t>социокультурного</w:t>
            </w:r>
            <w:proofErr w:type="spellEnd"/>
            <w:r w:rsidRPr="00341FD2">
              <w:rPr>
                <w:rFonts w:ascii="Times New Roman" w:hAnsi="Times New Roman" w:cs="Times New Roman"/>
                <w:sz w:val="28"/>
                <w:szCs w:val="28"/>
              </w:rPr>
              <w:t xml:space="preserve"> учреждения и отдельного сотрудника в современных </w:t>
            </w:r>
            <w:proofErr w:type="gramStart"/>
            <w:r w:rsidRPr="00341FD2">
              <w:rPr>
                <w:rFonts w:ascii="Times New Roman" w:hAnsi="Times New Roman" w:cs="Times New Roman"/>
                <w:sz w:val="28"/>
                <w:szCs w:val="28"/>
              </w:rPr>
              <w:t>условиях</w:t>
            </w:r>
            <w:proofErr w:type="gramEnd"/>
            <w:r w:rsidRPr="00341FD2">
              <w:rPr>
                <w:rFonts w:ascii="Times New Roman" w:hAnsi="Times New Roman" w:cs="Times New Roman"/>
                <w:sz w:val="28"/>
                <w:szCs w:val="28"/>
              </w:rPr>
              <w:t xml:space="preserve">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преобразований,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w:t>
            </w:r>
            <w:proofErr w:type="spellStart"/>
            <w:r w:rsidRPr="00341FD2">
              <w:rPr>
                <w:rFonts w:ascii="Times New Roman" w:hAnsi="Times New Roman" w:cs="Times New Roman"/>
                <w:sz w:val="28"/>
                <w:szCs w:val="28"/>
              </w:rPr>
              <w:t>командообразования</w:t>
            </w:r>
            <w:proofErr w:type="spellEnd"/>
            <w:r w:rsidRPr="00341FD2">
              <w:rPr>
                <w:rFonts w:ascii="Times New Roman" w:hAnsi="Times New Roman" w:cs="Times New Roman"/>
                <w:sz w:val="28"/>
                <w:szCs w:val="28"/>
              </w:rPr>
              <w:t xml:space="preserve"> для реализации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и мероприятий;</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оценки качества услуг в сфере народного творчества</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рассмотрения, анализа и отбора творческих проектов с учетом их художественной ценности, творческого своеобразия, уровня исполнительского мастерства</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организации дискуссии и взаимодействия с творческим и экспертным сообществом по вопросу конкурсного отбора творческих проектов</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разработки концепции творческого проекта, координационно-учебного мероприятия</w:t>
            </w:r>
          </w:p>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планирования и координации творческих проектов и мероприятий от стадии инициирования до стадии завершения, навыки контроля условий, целей, процессов коммуникации, времени, рисков, затрат и издержек</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tbl>
      <w:tblPr>
        <w:tblStyle w:val="a4"/>
        <w:tblW w:w="15026" w:type="dxa"/>
        <w:tblInd w:w="675" w:type="dxa"/>
        <w:tblLayout w:type="fixed"/>
        <w:tblLook w:val="04A0"/>
      </w:tblPr>
      <w:tblGrid>
        <w:gridCol w:w="3261"/>
        <w:gridCol w:w="3402"/>
        <w:gridCol w:w="8363"/>
      </w:tblGrid>
      <w:tr w:rsidR="00F918AA" w:rsidRPr="00341FD2" w:rsidTr="00F918AA">
        <w:trPr>
          <w:trHeight w:val="550"/>
        </w:trPr>
        <w:tc>
          <w:tcPr>
            <w:tcW w:w="15026" w:type="dxa"/>
            <w:gridSpan w:val="3"/>
            <w:vAlign w:val="center"/>
          </w:tcPr>
          <w:p w:rsidR="00F918AA" w:rsidRPr="00341FD2" w:rsidRDefault="00F918AA" w:rsidP="00F918AA">
            <w:pPr>
              <w:tabs>
                <w:tab w:val="left" w:pos="9033"/>
              </w:tabs>
              <w:spacing w:after="0" w:line="240" w:lineRule="auto"/>
              <w:jc w:val="center"/>
              <w:rPr>
                <w:rFonts w:ascii="Times New Roman" w:hAnsi="Times New Roman" w:cs="Times New Roman"/>
                <w:b/>
                <w:sz w:val="28"/>
                <w:szCs w:val="28"/>
              </w:rPr>
            </w:pPr>
            <w:r w:rsidRPr="00341FD2">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F918AA" w:rsidRPr="00341FD2" w:rsidTr="00F918AA">
        <w:trPr>
          <w:trHeight w:val="699"/>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363" w:type="dxa"/>
            <w:vAlign w:val="center"/>
          </w:tcPr>
          <w:p w:rsidR="00F918AA" w:rsidRPr="00341FD2" w:rsidRDefault="00F918AA" w:rsidP="00F918AA">
            <w:pPr>
              <w:tabs>
                <w:tab w:val="left" w:pos="9033"/>
              </w:tabs>
              <w:spacing w:after="0" w:line="240" w:lineRule="auto"/>
              <w:jc w:val="both"/>
              <w:rPr>
                <w:rFonts w:ascii="Times New Roman" w:hAnsi="Times New Roman" w:cs="Times New Roman"/>
                <w:bCs/>
                <w:sz w:val="28"/>
                <w:szCs w:val="28"/>
              </w:rPr>
            </w:pPr>
            <w:r w:rsidRPr="00341FD2">
              <w:rPr>
                <w:rFonts w:ascii="Times New Roman" w:hAnsi="Times New Roman" w:cs="Times New Roman"/>
                <w:b/>
                <w:bCs/>
                <w:sz w:val="28"/>
                <w:szCs w:val="28"/>
              </w:rPr>
              <w:t>К магистрам:</w:t>
            </w:r>
            <w:r w:rsidRPr="00341FD2">
              <w:rPr>
                <w:rFonts w:ascii="Times New Roman" w:hAnsi="Times New Roman" w:cs="Times New Roman"/>
                <w:bCs/>
                <w:sz w:val="28"/>
                <w:szCs w:val="28"/>
              </w:rPr>
              <w:t xml:space="preserve">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bCs/>
                <w:sz w:val="28"/>
                <w:szCs w:val="28"/>
              </w:rPr>
              <w:t>направления подготовки «Государственное и муниципальное управление», «Народная художественная культура», «Искусства и гуманитарные науки», «Изящные искусства», «История искусств», «Теория и история искусств», «</w:t>
            </w:r>
            <w:proofErr w:type="spellStart"/>
            <w:r w:rsidRPr="00341FD2">
              <w:rPr>
                <w:rFonts w:ascii="Times New Roman" w:hAnsi="Times New Roman" w:cs="Times New Roman"/>
                <w:bCs/>
                <w:sz w:val="28"/>
                <w:szCs w:val="28"/>
              </w:rPr>
              <w:t>Культурология</w:t>
            </w:r>
            <w:proofErr w:type="spellEnd"/>
            <w:r w:rsidRPr="00341FD2">
              <w:rPr>
                <w:rFonts w:ascii="Times New Roman" w:hAnsi="Times New Roman" w:cs="Times New Roman"/>
                <w:bCs/>
                <w:sz w:val="28"/>
                <w:szCs w:val="28"/>
              </w:rPr>
              <w:t>», «Социально-культурная деятельность», «Режиссура театрализованных представлений и праздников», «Музыкально-инструментальное искусство», «Вокальное искусство», «Искусство народного пения», «Искусство», «Музыкознание и музыкально-прикладное искусство»</w:t>
            </w: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sz w:val="28"/>
                <w:szCs w:val="28"/>
              </w:rPr>
              <w:t>Специальности «Музыкально-театральное искусство», «Музыковедение», «Музыкальное искусство», «Инструментальное исполнительство», «Вокальное искусство», «Музыковедение», «</w:t>
            </w:r>
            <w:proofErr w:type="spellStart"/>
            <w:r w:rsidRPr="00341FD2">
              <w:rPr>
                <w:rFonts w:ascii="Times New Roman" w:hAnsi="Times New Roman" w:cs="Times New Roman"/>
                <w:sz w:val="28"/>
                <w:szCs w:val="28"/>
              </w:rPr>
              <w:t>Этномузыкология</w:t>
            </w:r>
            <w:proofErr w:type="spellEnd"/>
            <w:r w:rsidRPr="00341FD2">
              <w:rPr>
                <w:rFonts w:ascii="Times New Roman" w:hAnsi="Times New Roman" w:cs="Times New Roman"/>
                <w:sz w:val="28"/>
                <w:szCs w:val="28"/>
              </w:rPr>
              <w:t xml:space="preserve">», «Режиссура театрализованных представлений и праздников», «Народное художественное творчество», «Социально-культурная деятельность» </w:t>
            </w:r>
            <w:proofErr w:type="gramEnd"/>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341FD2" w:rsidRDefault="00F918AA" w:rsidP="00F918AA">
            <w:pPr>
              <w:spacing w:after="0" w:line="240" w:lineRule="auto"/>
              <w:rPr>
                <w:rFonts w:ascii="Times New Roman" w:hAnsi="Times New Roman" w:cs="Times New Roman"/>
                <w:sz w:val="28"/>
                <w:szCs w:val="28"/>
                <w:lang w:eastAsia="ru-RU"/>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c>
          <w:tcPr>
            <w:tcW w:w="3261"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w:t>
            </w:r>
            <w:r w:rsidRPr="00341FD2">
              <w:rPr>
                <w:rFonts w:ascii="Times New Roman" w:hAnsi="Times New Roman" w:cs="Times New Roman"/>
                <w:b/>
                <w:bCs/>
                <w:sz w:val="28"/>
                <w:szCs w:val="28"/>
              </w:rPr>
              <w:t>. Требования к профессиональным знаниям</w:t>
            </w:r>
          </w:p>
        </w:tc>
        <w:tc>
          <w:tcPr>
            <w:tcW w:w="3402"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 xml:space="preserve">1. Профессиональные знания в области законодательства </w:t>
            </w:r>
            <w:r w:rsidRPr="00341FD2">
              <w:rPr>
                <w:rFonts w:ascii="Times New Roman" w:hAnsi="Times New Roman" w:cs="Times New Roman"/>
                <w:b/>
                <w:bCs/>
                <w:sz w:val="28"/>
                <w:szCs w:val="28"/>
              </w:rPr>
              <w:lastRenderedPageBreak/>
              <w:t>Российской Федерации</w:t>
            </w:r>
          </w:p>
        </w:tc>
        <w:tc>
          <w:tcPr>
            <w:tcW w:w="8363"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341FD2">
              <w:rPr>
                <w:rFonts w:ascii="Times New Roman" w:hAnsi="Times New Roman" w:cs="Times New Roman"/>
                <w:sz w:val="28"/>
                <w:szCs w:val="28"/>
              </w:rPr>
              <w:lastRenderedPageBreak/>
              <w:t xml:space="preserve">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0.1., 0.4., 0.6., 0.7., 0.8., 0.13., 0.16., 0.17., 0.19., 0.20., 0.37., 0.38., 0.53., 0.68., 0.71., 0.85., 0.87., 24.1., 24.2., 24.3., 24.4., 24.5.</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c>
          <w:tcPr>
            <w:tcW w:w="3261"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402"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tc>
        <w:tc>
          <w:tcPr>
            <w:tcW w:w="8363" w:type="dxa"/>
            <w:shd w:val="clear" w:color="auto" w:fill="auto"/>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51"/>
                <w:tab w:val="left" w:pos="9033"/>
              </w:tabs>
              <w:spacing w:afterLines="80" w:line="240" w:lineRule="auto"/>
              <w:ind w:left="68"/>
              <w:jc w:val="both"/>
              <w:rPr>
                <w:rFonts w:ascii="Times New Roman" w:hAnsi="Times New Roman" w:cs="Times New Roman"/>
                <w:sz w:val="28"/>
                <w:szCs w:val="28"/>
              </w:rPr>
            </w:pPr>
            <w:r w:rsidRPr="00341FD2">
              <w:rPr>
                <w:rFonts w:ascii="Times New Roman" w:hAnsi="Times New Roman" w:cs="Times New Roman"/>
                <w:sz w:val="28"/>
                <w:szCs w:val="28"/>
              </w:rPr>
              <w:t>20.1., 20.2., 20.3., 20.4., 20.5., 20.6., 20.7., 20.8., 20.9., 20.10., 20.11., 20.12.</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8363" w:type="dxa"/>
            <w:shd w:val="clear" w:color="auto" w:fill="auto"/>
            <w:vAlign w:val="center"/>
          </w:tcPr>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анализа механизмов  финансирования деятельности,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мероприятий;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341FD2">
              <w:rPr>
                <w:rFonts w:ascii="Times New Roman" w:hAnsi="Times New Roman" w:cs="Times New Roman"/>
                <w:sz w:val="28"/>
                <w:szCs w:val="28"/>
              </w:rPr>
              <w:t>бизнес-планирования</w:t>
            </w:r>
            <w:proofErr w:type="spellEnd"/>
            <w:proofErr w:type="gramEnd"/>
            <w:r w:rsidRPr="00341FD2">
              <w:rPr>
                <w:rFonts w:ascii="Times New Roman" w:hAnsi="Times New Roman" w:cs="Times New Roman"/>
                <w:sz w:val="28"/>
                <w:szCs w:val="28"/>
              </w:rPr>
              <w:t>;</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формирования имиджа </w:t>
            </w:r>
            <w:proofErr w:type="spellStart"/>
            <w:r w:rsidRPr="00341FD2">
              <w:rPr>
                <w:rFonts w:ascii="Times New Roman" w:hAnsi="Times New Roman" w:cs="Times New Roman"/>
                <w:sz w:val="28"/>
                <w:szCs w:val="28"/>
              </w:rPr>
              <w:t>социокультурного</w:t>
            </w:r>
            <w:proofErr w:type="spellEnd"/>
            <w:r w:rsidRPr="00341FD2">
              <w:rPr>
                <w:rFonts w:ascii="Times New Roman" w:hAnsi="Times New Roman" w:cs="Times New Roman"/>
                <w:sz w:val="28"/>
                <w:szCs w:val="28"/>
              </w:rPr>
              <w:t xml:space="preserve"> учреждения и отдельного сотрудника в современных </w:t>
            </w:r>
            <w:proofErr w:type="gramStart"/>
            <w:r w:rsidRPr="00341FD2">
              <w:rPr>
                <w:rFonts w:ascii="Times New Roman" w:hAnsi="Times New Roman" w:cs="Times New Roman"/>
                <w:sz w:val="28"/>
                <w:szCs w:val="28"/>
              </w:rPr>
              <w:t>условиях</w:t>
            </w:r>
            <w:proofErr w:type="gramEnd"/>
            <w:r w:rsidRPr="00341FD2">
              <w:rPr>
                <w:rFonts w:ascii="Times New Roman" w:hAnsi="Times New Roman" w:cs="Times New Roman"/>
                <w:sz w:val="28"/>
                <w:szCs w:val="28"/>
              </w:rPr>
              <w:t xml:space="preserve">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преобразований,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w:t>
            </w:r>
            <w:proofErr w:type="spellStart"/>
            <w:r w:rsidRPr="00341FD2">
              <w:rPr>
                <w:rFonts w:ascii="Times New Roman" w:hAnsi="Times New Roman" w:cs="Times New Roman"/>
                <w:sz w:val="28"/>
                <w:szCs w:val="28"/>
              </w:rPr>
              <w:t>командообразования</w:t>
            </w:r>
            <w:proofErr w:type="spellEnd"/>
            <w:r w:rsidRPr="00341FD2">
              <w:rPr>
                <w:rFonts w:ascii="Times New Roman" w:hAnsi="Times New Roman" w:cs="Times New Roman"/>
                <w:sz w:val="28"/>
                <w:szCs w:val="28"/>
              </w:rPr>
              <w:t xml:space="preserve"> для реализации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и мероприятий;</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качества услуг в сфере народного творчества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рассмотрения, анализа и отбора творческих проектов с учетом их художественной ценности, творческого своеобразия, </w:t>
            </w:r>
            <w:r w:rsidRPr="00341FD2">
              <w:rPr>
                <w:rFonts w:ascii="Times New Roman" w:hAnsi="Times New Roman" w:cs="Times New Roman"/>
                <w:sz w:val="28"/>
                <w:szCs w:val="28"/>
              </w:rPr>
              <w:lastRenderedPageBreak/>
              <w:t>уровня исполнительского мастерства</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разработки концепции творческого проекта, координационно-учебного мероприятия  </w:t>
            </w:r>
          </w:p>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планирования и координации творческих проектов и мероприятий от стадии инициирования до стадии завершения, навыки контроля условий, целей, процессов коммуникации, времени, рисков, затрат и издержек</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tbl>
      <w:tblPr>
        <w:tblStyle w:val="a4"/>
        <w:tblW w:w="14601" w:type="dxa"/>
        <w:tblInd w:w="675" w:type="dxa"/>
        <w:tblLayout w:type="fixed"/>
        <w:tblLook w:val="04A0"/>
      </w:tblPr>
      <w:tblGrid>
        <w:gridCol w:w="3402"/>
        <w:gridCol w:w="3261"/>
        <w:gridCol w:w="7938"/>
      </w:tblGrid>
      <w:tr w:rsidR="00F918AA" w:rsidRPr="00341FD2" w:rsidTr="00F918AA">
        <w:trPr>
          <w:trHeight w:val="561"/>
        </w:trPr>
        <w:tc>
          <w:tcPr>
            <w:tcW w:w="14601" w:type="dxa"/>
            <w:gridSpan w:val="3"/>
            <w:vAlign w:val="center"/>
          </w:tcPr>
          <w:p w:rsidR="00F918AA" w:rsidRPr="00341FD2" w:rsidRDefault="00F918AA" w:rsidP="00F918AA">
            <w:pPr>
              <w:tabs>
                <w:tab w:val="left" w:pos="9033"/>
              </w:tabs>
              <w:spacing w:after="0" w:line="240" w:lineRule="auto"/>
              <w:jc w:val="center"/>
              <w:rPr>
                <w:rFonts w:ascii="Times New Roman" w:hAnsi="Times New Roman" w:cs="Times New Roman"/>
                <w:b/>
                <w:sz w:val="28"/>
                <w:szCs w:val="28"/>
              </w:rPr>
            </w:pPr>
            <w:r w:rsidRPr="00341FD2">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F918AA" w:rsidRPr="00341FD2" w:rsidTr="00F918AA">
        <w:trPr>
          <w:trHeight w:val="8496"/>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7938" w:type="dxa"/>
            <w:vAlign w:val="center"/>
          </w:tcPr>
          <w:p w:rsidR="00F918AA" w:rsidRPr="00341FD2" w:rsidRDefault="00F918AA" w:rsidP="00F918AA">
            <w:pPr>
              <w:spacing w:after="0" w:line="240" w:lineRule="auto"/>
              <w:jc w:val="both"/>
              <w:rPr>
                <w:rFonts w:ascii="Times New Roman" w:hAnsi="Times New Roman" w:cs="Times New Roman"/>
                <w:b/>
                <w:bCs/>
                <w:sz w:val="28"/>
                <w:szCs w:val="28"/>
              </w:rPr>
            </w:pPr>
            <w:r w:rsidRPr="00341FD2">
              <w:rPr>
                <w:rFonts w:ascii="Times New Roman" w:hAnsi="Times New Roman" w:cs="Times New Roman"/>
                <w:b/>
                <w:bCs/>
                <w:sz w:val="28"/>
                <w:szCs w:val="28"/>
              </w:rPr>
              <w:t>К бакалаврам:</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bCs/>
                <w:sz w:val="28"/>
                <w:szCs w:val="28"/>
              </w:rPr>
              <w:t>направления подготовки «Искусства и гуманитарные науки», «Изящные искусства», «История искусств», «Теория и история искусств», «</w:t>
            </w:r>
            <w:proofErr w:type="spellStart"/>
            <w:r w:rsidRPr="00341FD2">
              <w:rPr>
                <w:rFonts w:ascii="Times New Roman" w:hAnsi="Times New Roman" w:cs="Times New Roman"/>
                <w:bCs/>
                <w:sz w:val="28"/>
                <w:szCs w:val="28"/>
              </w:rPr>
              <w:t>Культурология</w:t>
            </w:r>
            <w:proofErr w:type="spellEnd"/>
            <w:r w:rsidRPr="00341FD2">
              <w:rPr>
                <w:rFonts w:ascii="Times New Roman" w:hAnsi="Times New Roman" w:cs="Times New Roman"/>
                <w:bCs/>
                <w:sz w:val="28"/>
                <w:szCs w:val="28"/>
              </w:rPr>
              <w:t>», «Социально-культурная деятельность», «Режиссура театрализованных представлений и праздников», «Музыкально-инструментальное искусство», «Вокальное искусство», «</w:t>
            </w:r>
            <w:proofErr w:type="spellStart"/>
            <w:r w:rsidRPr="00341FD2">
              <w:rPr>
                <w:rFonts w:ascii="Times New Roman" w:hAnsi="Times New Roman" w:cs="Times New Roman"/>
                <w:bCs/>
                <w:sz w:val="28"/>
                <w:szCs w:val="28"/>
              </w:rPr>
              <w:t>Дирижирование</w:t>
            </w:r>
            <w:proofErr w:type="spellEnd"/>
            <w:r w:rsidRPr="00341FD2">
              <w:rPr>
                <w:rFonts w:ascii="Times New Roman" w:hAnsi="Times New Roman" w:cs="Times New Roman"/>
                <w:bCs/>
                <w:sz w:val="28"/>
                <w:szCs w:val="28"/>
              </w:rPr>
              <w:t>», «</w:t>
            </w:r>
            <w:r w:rsidRPr="00341FD2">
              <w:rPr>
                <w:rFonts w:ascii="Times New Roman" w:hAnsi="Times New Roman" w:cs="Times New Roman"/>
                <w:sz w:val="28"/>
                <w:szCs w:val="28"/>
              </w:rPr>
              <w:t>Музыкознание и музыкально-прикладное искусство</w:t>
            </w:r>
            <w:r w:rsidRPr="00341FD2">
              <w:rPr>
                <w:rFonts w:ascii="Times New Roman" w:hAnsi="Times New Roman" w:cs="Times New Roman"/>
                <w:bCs/>
                <w:sz w:val="28"/>
                <w:szCs w:val="28"/>
              </w:rPr>
              <w:t>»</w:t>
            </w:r>
            <w:r w:rsidRPr="00341FD2">
              <w:rPr>
                <w:rFonts w:ascii="Times New Roman" w:hAnsi="Times New Roman" w:cs="Times New Roman"/>
                <w:sz w:val="28"/>
                <w:szCs w:val="28"/>
              </w:rPr>
              <w:t>, «Музыкальное искусство»</w:t>
            </w: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sz w:val="28"/>
                <w:szCs w:val="28"/>
              </w:rPr>
              <w:t>Специальности «Музыкально-театральное искусство», «Музыковедение», «Музыкальное искусство», «Инструментальное исполнительство», «Вокальное искусство», «Музыковедение», «</w:t>
            </w:r>
            <w:proofErr w:type="spellStart"/>
            <w:r w:rsidRPr="00341FD2">
              <w:rPr>
                <w:rFonts w:ascii="Times New Roman" w:hAnsi="Times New Roman" w:cs="Times New Roman"/>
                <w:sz w:val="28"/>
                <w:szCs w:val="28"/>
              </w:rPr>
              <w:t>Этномузыкология</w:t>
            </w:r>
            <w:proofErr w:type="spellEnd"/>
            <w:r w:rsidRPr="00341FD2">
              <w:rPr>
                <w:rFonts w:ascii="Times New Roman" w:hAnsi="Times New Roman" w:cs="Times New Roman"/>
                <w:sz w:val="28"/>
                <w:szCs w:val="28"/>
              </w:rPr>
              <w:t>», «Режиссура театрализованных представлений и праздников», «Народное художественное творчество», «Социально-культурная деятельность»</w:t>
            </w:r>
            <w:proofErr w:type="gramEnd"/>
          </w:p>
          <w:p w:rsidR="00F918AA" w:rsidRPr="00341FD2" w:rsidRDefault="00F918AA" w:rsidP="00F918AA">
            <w:pPr>
              <w:tabs>
                <w:tab w:val="left" w:pos="9033"/>
              </w:tabs>
              <w:spacing w:after="0" w:line="240" w:lineRule="auto"/>
              <w:jc w:val="both"/>
              <w:rPr>
                <w:rFonts w:ascii="Times New Roman" w:hAnsi="Times New Roman" w:cs="Times New Roman"/>
                <w:b/>
                <w:bCs/>
                <w:sz w:val="28"/>
                <w:szCs w:val="28"/>
                <w:lang w:eastAsia="ru-RU"/>
              </w:rPr>
            </w:pPr>
          </w:p>
          <w:p w:rsidR="00F918AA"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rPr>
          <w:trHeight w:val="3113"/>
        </w:trPr>
        <w:tc>
          <w:tcPr>
            <w:tcW w:w="3402"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lastRenderedPageBreak/>
              <w:t>II</w:t>
            </w:r>
            <w:r w:rsidRPr="00341FD2">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7938"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0.1., 0.4., 0.6., 0.7., 0.8., 0.13., 0.16., 0.17., 0.19., 0.20., 0.37., 0.38., 0.53., 0.68., 0.71., 0.85., 0.87., 24.1., 24.2., 24.3., 24.4., 24.5.</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rPr>
          <w:trHeight w:val="416"/>
        </w:trPr>
        <w:tc>
          <w:tcPr>
            <w:tcW w:w="3402"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7938" w:type="dxa"/>
            <w:shd w:val="clear" w:color="auto" w:fill="auto"/>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51"/>
                <w:tab w:val="left" w:pos="9033"/>
              </w:tabs>
              <w:spacing w:afterLines="80" w:line="240" w:lineRule="auto"/>
              <w:ind w:left="34"/>
              <w:jc w:val="both"/>
              <w:rPr>
                <w:rFonts w:ascii="Times New Roman" w:hAnsi="Times New Roman" w:cs="Times New Roman"/>
                <w:sz w:val="28"/>
                <w:szCs w:val="28"/>
              </w:rPr>
            </w:pPr>
            <w:r w:rsidRPr="00341FD2">
              <w:rPr>
                <w:rFonts w:ascii="Times New Roman" w:hAnsi="Times New Roman" w:cs="Times New Roman"/>
                <w:sz w:val="28"/>
                <w:szCs w:val="28"/>
              </w:rPr>
              <w:t>20.1., 20.2., 20.3., 20.4., 20.5., 20.6., 20.7., 20.8., 20.9., 20.10., 20.11., 20.12.</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7938" w:type="dxa"/>
            <w:shd w:val="clear" w:color="auto" w:fill="auto"/>
          </w:tcPr>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анализа механизмов  финансирования деятельности,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мероприятий;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341FD2">
              <w:rPr>
                <w:rFonts w:ascii="Times New Roman" w:hAnsi="Times New Roman" w:cs="Times New Roman"/>
                <w:sz w:val="28"/>
                <w:szCs w:val="28"/>
              </w:rPr>
              <w:t>бизнес-планирования</w:t>
            </w:r>
            <w:proofErr w:type="spellEnd"/>
            <w:proofErr w:type="gramEnd"/>
            <w:r w:rsidRPr="00341FD2">
              <w:rPr>
                <w:rFonts w:ascii="Times New Roman" w:hAnsi="Times New Roman" w:cs="Times New Roman"/>
                <w:sz w:val="28"/>
                <w:szCs w:val="28"/>
              </w:rPr>
              <w:t>;</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формирования имиджа </w:t>
            </w:r>
            <w:proofErr w:type="spellStart"/>
            <w:r w:rsidRPr="00341FD2">
              <w:rPr>
                <w:rFonts w:ascii="Times New Roman" w:hAnsi="Times New Roman" w:cs="Times New Roman"/>
                <w:sz w:val="28"/>
                <w:szCs w:val="28"/>
              </w:rPr>
              <w:t>социокультурного</w:t>
            </w:r>
            <w:proofErr w:type="spellEnd"/>
            <w:r w:rsidRPr="00341FD2">
              <w:rPr>
                <w:rFonts w:ascii="Times New Roman" w:hAnsi="Times New Roman" w:cs="Times New Roman"/>
                <w:sz w:val="28"/>
                <w:szCs w:val="28"/>
              </w:rPr>
              <w:t xml:space="preserve"> учреждения и отдельного сотрудника в современных </w:t>
            </w:r>
            <w:proofErr w:type="gramStart"/>
            <w:r w:rsidRPr="00341FD2">
              <w:rPr>
                <w:rFonts w:ascii="Times New Roman" w:hAnsi="Times New Roman" w:cs="Times New Roman"/>
                <w:sz w:val="28"/>
                <w:szCs w:val="28"/>
              </w:rPr>
              <w:t>условиях</w:t>
            </w:r>
            <w:proofErr w:type="gramEnd"/>
            <w:r w:rsidRPr="00341FD2">
              <w:rPr>
                <w:rFonts w:ascii="Times New Roman" w:hAnsi="Times New Roman" w:cs="Times New Roman"/>
                <w:sz w:val="28"/>
                <w:szCs w:val="28"/>
              </w:rPr>
              <w:t xml:space="preserve">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преобразований,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w:t>
            </w:r>
            <w:proofErr w:type="spellStart"/>
            <w:r w:rsidRPr="00341FD2">
              <w:rPr>
                <w:rFonts w:ascii="Times New Roman" w:hAnsi="Times New Roman" w:cs="Times New Roman"/>
                <w:sz w:val="28"/>
                <w:szCs w:val="28"/>
              </w:rPr>
              <w:t>командообразования</w:t>
            </w:r>
            <w:proofErr w:type="spellEnd"/>
            <w:r w:rsidRPr="00341FD2">
              <w:rPr>
                <w:rFonts w:ascii="Times New Roman" w:hAnsi="Times New Roman" w:cs="Times New Roman"/>
                <w:sz w:val="28"/>
                <w:szCs w:val="28"/>
              </w:rPr>
              <w:t xml:space="preserve"> для реализации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w:t>
            </w:r>
            <w:r w:rsidRPr="00341FD2">
              <w:rPr>
                <w:rFonts w:ascii="Times New Roman" w:hAnsi="Times New Roman" w:cs="Times New Roman"/>
                <w:sz w:val="28"/>
                <w:szCs w:val="28"/>
              </w:rPr>
              <w:lastRenderedPageBreak/>
              <w:t>проектов, программ и мероприятий;</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качества услуг в сфере народного творчества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рассмотрения и анализа творческих проектов с учетом их художественной ценности, творческого своеобразия, уровня исполнительского мастерства</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разработки концепции творческого проекта, координационно-учебного мероприятия</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планирования и координации творческих проектов и мероприятий от стадии инициирования до стадии завершения, навыки контроля условий, целей, процессов коммуникации, времени, рисков, затрат и издержек</w:t>
            </w:r>
          </w:p>
        </w:tc>
      </w:tr>
    </w:tbl>
    <w:tbl>
      <w:tblPr>
        <w:tblStyle w:val="31"/>
        <w:tblW w:w="14601" w:type="dxa"/>
        <w:tblInd w:w="675" w:type="dxa"/>
        <w:tblLayout w:type="fixed"/>
        <w:tblLook w:val="04A0"/>
      </w:tblPr>
      <w:tblGrid>
        <w:gridCol w:w="3402"/>
        <w:gridCol w:w="3261"/>
        <w:gridCol w:w="7938"/>
      </w:tblGrid>
      <w:tr w:rsidR="00F918AA" w:rsidRPr="00341FD2" w:rsidTr="00F918AA">
        <w:trPr>
          <w:trHeight w:val="928"/>
        </w:trPr>
        <w:tc>
          <w:tcPr>
            <w:tcW w:w="14601" w:type="dxa"/>
            <w:gridSpan w:val="3"/>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341FD2" w:rsidTr="00F918AA">
        <w:trPr>
          <w:trHeight w:val="699"/>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7938" w:type="dxa"/>
            <w:vAlign w:val="center"/>
          </w:tcPr>
          <w:p w:rsidR="00F918AA" w:rsidRPr="00341FD2" w:rsidRDefault="00F918AA" w:rsidP="00F918AA">
            <w:pPr>
              <w:spacing w:after="0" w:line="240" w:lineRule="auto"/>
              <w:jc w:val="both"/>
              <w:rPr>
                <w:rFonts w:ascii="Times New Roman" w:hAnsi="Times New Roman" w:cs="Times New Roman"/>
                <w:b/>
                <w:bCs/>
                <w:sz w:val="28"/>
                <w:szCs w:val="28"/>
              </w:rPr>
            </w:pPr>
            <w:r w:rsidRPr="00341FD2">
              <w:rPr>
                <w:rFonts w:ascii="Times New Roman" w:hAnsi="Times New Roman" w:cs="Times New Roman"/>
                <w:b/>
                <w:bCs/>
                <w:sz w:val="28"/>
                <w:szCs w:val="28"/>
              </w:rPr>
              <w:t>К бакалаврам:</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bCs/>
                <w:sz w:val="28"/>
                <w:szCs w:val="28"/>
              </w:rPr>
              <w:t>направления подготовки «Искусства и гуманитарные науки», «Изящные искусства», «История искусств», «Теория и история искусств», «</w:t>
            </w:r>
            <w:proofErr w:type="spellStart"/>
            <w:r w:rsidRPr="00341FD2">
              <w:rPr>
                <w:rFonts w:ascii="Times New Roman" w:hAnsi="Times New Roman" w:cs="Times New Roman"/>
                <w:bCs/>
                <w:sz w:val="28"/>
                <w:szCs w:val="28"/>
              </w:rPr>
              <w:t>Культурология</w:t>
            </w:r>
            <w:proofErr w:type="spellEnd"/>
            <w:r w:rsidRPr="00341FD2">
              <w:rPr>
                <w:rFonts w:ascii="Times New Roman" w:hAnsi="Times New Roman" w:cs="Times New Roman"/>
                <w:bCs/>
                <w:sz w:val="28"/>
                <w:szCs w:val="28"/>
              </w:rPr>
              <w:t>», «Социально-культурная деятельность», «Режиссура театрализованных представлений и праздников», «Музыкально-инструментальное искусство», «Вокальное искусство», «</w:t>
            </w:r>
            <w:proofErr w:type="spellStart"/>
            <w:r w:rsidRPr="00341FD2">
              <w:rPr>
                <w:rFonts w:ascii="Times New Roman" w:hAnsi="Times New Roman" w:cs="Times New Roman"/>
                <w:bCs/>
                <w:sz w:val="28"/>
                <w:szCs w:val="28"/>
              </w:rPr>
              <w:t>Дирижирование</w:t>
            </w:r>
            <w:proofErr w:type="spellEnd"/>
            <w:r w:rsidRPr="00341FD2">
              <w:rPr>
                <w:rFonts w:ascii="Times New Roman" w:hAnsi="Times New Roman" w:cs="Times New Roman"/>
                <w:bCs/>
                <w:sz w:val="28"/>
                <w:szCs w:val="28"/>
              </w:rPr>
              <w:t>», «</w:t>
            </w:r>
            <w:r w:rsidRPr="00341FD2">
              <w:rPr>
                <w:rFonts w:ascii="Times New Roman" w:hAnsi="Times New Roman" w:cs="Times New Roman"/>
                <w:sz w:val="28"/>
                <w:szCs w:val="28"/>
              </w:rPr>
              <w:t>Музыкознание и музыкально-прикладное искусство</w:t>
            </w:r>
            <w:r w:rsidRPr="00341FD2">
              <w:rPr>
                <w:rFonts w:ascii="Times New Roman" w:hAnsi="Times New Roman" w:cs="Times New Roman"/>
                <w:bCs/>
                <w:sz w:val="28"/>
                <w:szCs w:val="28"/>
              </w:rPr>
              <w:t>»</w:t>
            </w:r>
            <w:r w:rsidRPr="00341FD2">
              <w:rPr>
                <w:rFonts w:ascii="Times New Roman" w:hAnsi="Times New Roman" w:cs="Times New Roman"/>
                <w:sz w:val="28"/>
                <w:szCs w:val="28"/>
              </w:rPr>
              <w:t>, «Музыкальное искусство».</w:t>
            </w: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p>
          <w:p w:rsidR="00F918AA" w:rsidRPr="00341FD2" w:rsidRDefault="00F918AA" w:rsidP="00F918AA">
            <w:pPr>
              <w:tabs>
                <w:tab w:val="left" w:pos="9033"/>
              </w:tabs>
              <w:spacing w:after="0" w:line="240" w:lineRule="auto"/>
              <w:jc w:val="both"/>
              <w:rPr>
                <w:rFonts w:ascii="Times New Roman" w:hAnsi="Times New Roman" w:cs="Times New Roman"/>
                <w:b/>
                <w:sz w:val="28"/>
                <w:szCs w:val="28"/>
              </w:rPr>
            </w:pPr>
            <w:r w:rsidRPr="00341FD2">
              <w:rPr>
                <w:rFonts w:ascii="Times New Roman" w:hAnsi="Times New Roman" w:cs="Times New Roman"/>
                <w:b/>
                <w:sz w:val="28"/>
                <w:szCs w:val="28"/>
              </w:rPr>
              <w:t xml:space="preserve">К специалистам: </w:t>
            </w:r>
          </w:p>
          <w:p w:rsidR="00F918AA" w:rsidRDefault="00F918AA" w:rsidP="00F918AA">
            <w:pPr>
              <w:tabs>
                <w:tab w:val="left" w:pos="9033"/>
              </w:tabs>
              <w:spacing w:after="0" w:line="240" w:lineRule="auto"/>
              <w:jc w:val="both"/>
              <w:rPr>
                <w:rFonts w:ascii="Times New Roman" w:hAnsi="Times New Roman" w:cs="Times New Roman"/>
                <w:sz w:val="28"/>
                <w:szCs w:val="28"/>
              </w:rPr>
            </w:pPr>
            <w:proofErr w:type="gramStart"/>
            <w:r w:rsidRPr="00341FD2">
              <w:rPr>
                <w:rFonts w:ascii="Times New Roman" w:hAnsi="Times New Roman" w:cs="Times New Roman"/>
                <w:sz w:val="28"/>
                <w:szCs w:val="28"/>
              </w:rPr>
              <w:t>Специальности «Музыкально-театральное искусство», «Музыковедение», «Музыкальное искусство», «Инструментальное исполнительство», «Вокальное искусство», «Музыковедение», «</w:t>
            </w:r>
            <w:proofErr w:type="spellStart"/>
            <w:r w:rsidRPr="00341FD2">
              <w:rPr>
                <w:rFonts w:ascii="Times New Roman" w:hAnsi="Times New Roman" w:cs="Times New Roman"/>
                <w:sz w:val="28"/>
                <w:szCs w:val="28"/>
              </w:rPr>
              <w:t>Этномузыкология</w:t>
            </w:r>
            <w:proofErr w:type="spellEnd"/>
            <w:r w:rsidRPr="00341FD2">
              <w:rPr>
                <w:rFonts w:ascii="Times New Roman" w:hAnsi="Times New Roman" w:cs="Times New Roman"/>
                <w:sz w:val="28"/>
                <w:szCs w:val="28"/>
              </w:rPr>
              <w:t xml:space="preserve">», «Режиссура театрализованных представлений и праздников», «Народное художественное творчество», «Социально-культурная деятельность </w:t>
            </w:r>
            <w:proofErr w:type="gramEnd"/>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p>
          <w:p w:rsidR="00F918AA"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 xml:space="preserve">Иное направление подготовки (специальность), для которого законодательством об образовании Российской Федерации </w:t>
            </w:r>
            <w:r w:rsidRPr="00341FD2">
              <w:rPr>
                <w:b w:val="0"/>
                <w:bCs w:val="0"/>
                <w:sz w:val="28"/>
                <w:szCs w:val="28"/>
              </w:rPr>
              <w:lastRenderedPageBreak/>
              <w:t>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p>
          <w:p w:rsidR="00F918AA" w:rsidRPr="00341FD2" w:rsidRDefault="00F918AA" w:rsidP="00F918AA">
            <w:pPr>
              <w:pStyle w:val="3"/>
              <w:tabs>
                <w:tab w:val="left" w:pos="9033"/>
              </w:tabs>
              <w:spacing w:before="0" w:beforeAutospacing="0" w:after="0" w:afterAutospacing="0"/>
              <w:jc w:val="both"/>
              <w:outlineLvl w:val="2"/>
              <w:rPr>
                <w:b w:val="0"/>
                <w:bCs w:val="0"/>
                <w:sz w:val="28"/>
                <w:szCs w:val="28"/>
              </w:rPr>
            </w:pPr>
            <w:r w:rsidRPr="00341FD2">
              <w:rPr>
                <w:b w:val="0"/>
                <w:bCs w:val="0"/>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918AA" w:rsidRPr="00341FD2" w:rsidTr="00F918AA">
        <w:tc>
          <w:tcPr>
            <w:tcW w:w="3402"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lastRenderedPageBreak/>
              <w:t>II</w:t>
            </w:r>
            <w:r w:rsidRPr="00341FD2">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7938"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0.1., 0.13., 0.16., 0.17., 0.19., 0.20., 0.37., 0.38., 0.53., 0.68., 0.71., 0.85., 0.87., 24.1., 24.2., 24.3., 24.4., 24.5.</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rPr>
          <w:trHeight w:val="1743"/>
        </w:trPr>
        <w:tc>
          <w:tcPr>
            <w:tcW w:w="3402"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lang w:val="en-US"/>
              </w:rPr>
            </w:pPr>
            <w:r w:rsidRPr="00341FD2">
              <w:rPr>
                <w:rFonts w:ascii="Times New Roman" w:hAnsi="Times New Roman" w:cs="Times New Roman"/>
                <w:b/>
                <w:bCs/>
                <w:sz w:val="28"/>
                <w:szCs w:val="28"/>
              </w:rPr>
              <w:t>2. Иные профессиональные знания</w:t>
            </w:r>
          </w:p>
          <w:p w:rsidR="00F918AA" w:rsidRPr="00341FD2" w:rsidRDefault="00F918AA" w:rsidP="00F918AA">
            <w:pPr>
              <w:tabs>
                <w:tab w:val="left" w:pos="9033"/>
              </w:tabs>
              <w:spacing w:after="0" w:line="240" w:lineRule="auto"/>
              <w:jc w:val="center"/>
              <w:rPr>
                <w:rFonts w:ascii="Times New Roman" w:hAnsi="Times New Roman" w:cs="Times New Roman"/>
                <w:sz w:val="28"/>
                <w:szCs w:val="28"/>
                <w:lang w:val="en-US"/>
              </w:rPr>
            </w:pPr>
          </w:p>
        </w:tc>
        <w:tc>
          <w:tcPr>
            <w:tcW w:w="7938" w:type="dxa"/>
            <w:shd w:val="clear" w:color="auto" w:fill="auto"/>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17"/>
                <w:tab w:val="left" w:pos="9033"/>
              </w:tabs>
              <w:spacing w:afterLines="80" w:line="240" w:lineRule="auto"/>
              <w:ind w:left="34"/>
              <w:jc w:val="both"/>
              <w:rPr>
                <w:rFonts w:ascii="Times New Roman" w:hAnsi="Times New Roman" w:cs="Times New Roman"/>
                <w:sz w:val="28"/>
                <w:szCs w:val="28"/>
              </w:rPr>
            </w:pPr>
            <w:r w:rsidRPr="00341FD2">
              <w:rPr>
                <w:rFonts w:ascii="Times New Roman" w:hAnsi="Times New Roman" w:cs="Times New Roman"/>
                <w:sz w:val="28"/>
                <w:szCs w:val="28"/>
              </w:rPr>
              <w:t>20.1., 20.2., 20.3., 20.4., 20.5., 20.6., 20.7., 20.8., 20.9., 20.10., 20.11., 20.12.</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III</w:t>
            </w:r>
            <w:r w:rsidRPr="00341FD2">
              <w:rPr>
                <w:rFonts w:ascii="Times New Roman" w:hAnsi="Times New Roman" w:cs="Times New Roman"/>
                <w:b/>
                <w:bCs/>
                <w:sz w:val="28"/>
                <w:szCs w:val="28"/>
              </w:rPr>
              <w:t>. Требования к профессиональным навыкам</w:t>
            </w:r>
          </w:p>
        </w:tc>
        <w:tc>
          <w:tcPr>
            <w:tcW w:w="7938" w:type="dxa"/>
            <w:shd w:val="clear" w:color="auto" w:fill="auto"/>
          </w:tcPr>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анализа механизмов  финансирования деятельности, </w:t>
            </w:r>
            <w:proofErr w:type="spellStart"/>
            <w:r w:rsidRPr="00341FD2">
              <w:rPr>
                <w:rFonts w:ascii="Times New Roman" w:hAnsi="Times New Roman" w:cs="Times New Roman"/>
                <w:sz w:val="28"/>
                <w:szCs w:val="28"/>
              </w:rPr>
              <w:lastRenderedPageBreak/>
              <w:t>социокультурных</w:t>
            </w:r>
            <w:proofErr w:type="spellEnd"/>
            <w:r w:rsidRPr="00341FD2">
              <w:rPr>
                <w:rFonts w:ascii="Times New Roman" w:hAnsi="Times New Roman" w:cs="Times New Roman"/>
                <w:sz w:val="28"/>
                <w:szCs w:val="28"/>
              </w:rPr>
              <w:t xml:space="preserve"> проектов, программ, мероприятий; </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341FD2">
              <w:rPr>
                <w:rFonts w:ascii="Times New Roman" w:hAnsi="Times New Roman" w:cs="Times New Roman"/>
                <w:sz w:val="28"/>
                <w:szCs w:val="28"/>
              </w:rPr>
              <w:t>бизнес-планирования</w:t>
            </w:r>
            <w:proofErr w:type="spellEnd"/>
            <w:proofErr w:type="gramEnd"/>
            <w:r w:rsidRPr="00341FD2">
              <w:rPr>
                <w:rFonts w:ascii="Times New Roman" w:hAnsi="Times New Roman" w:cs="Times New Roman"/>
                <w:sz w:val="28"/>
                <w:szCs w:val="28"/>
              </w:rPr>
              <w:t>;</w:t>
            </w:r>
          </w:p>
          <w:p w:rsidR="00F918AA" w:rsidRPr="00341FD2" w:rsidRDefault="00F918AA" w:rsidP="00F918AA">
            <w:pPr>
              <w:spacing w:after="0"/>
              <w:rPr>
                <w:rFonts w:ascii="Times New Roman" w:hAnsi="Times New Roman" w:cs="Times New Roman"/>
                <w:sz w:val="28"/>
                <w:szCs w:val="28"/>
              </w:rPr>
            </w:pPr>
            <w:r w:rsidRPr="00341FD2">
              <w:rPr>
                <w:rFonts w:ascii="Times New Roman" w:hAnsi="Times New Roman" w:cs="Times New Roman"/>
                <w:sz w:val="28"/>
                <w:szCs w:val="28"/>
              </w:rPr>
              <w:t xml:space="preserve">Навыки формирования имиджа </w:t>
            </w:r>
            <w:proofErr w:type="spellStart"/>
            <w:r w:rsidRPr="00341FD2">
              <w:rPr>
                <w:rFonts w:ascii="Times New Roman" w:hAnsi="Times New Roman" w:cs="Times New Roman"/>
                <w:sz w:val="28"/>
                <w:szCs w:val="28"/>
              </w:rPr>
              <w:t>социокультурного</w:t>
            </w:r>
            <w:proofErr w:type="spellEnd"/>
            <w:r w:rsidRPr="00341FD2">
              <w:rPr>
                <w:rFonts w:ascii="Times New Roman" w:hAnsi="Times New Roman" w:cs="Times New Roman"/>
                <w:sz w:val="28"/>
                <w:szCs w:val="28"/>
              </w:rPr>
              <w:t xml:space="preserve"> учреждения и отдельного сотрудника в современных </w:t>
            </w:r>
            <w:proofErr w:type="gramStart"/>
            <w:r w:rsidRPr="00341FD2">
              <w:rPr>
                <w:rFonts w:ascii="Times New Roman" w:hAnsi="Times New Roman" w:cs="Times New Roman"/>
                <w:sz w:val="28"/>
                <w:szCs w:val="28"/>
              </w:rPr>
              <w:t>условиях</w:t>
            </w:r>
            <w:proofErr w:type="gramEnd"/>
            <w:r w:rsidRPr="00341FD2">
              <w:rPr>
                <w:rFonts w:ascii="Times New Roman" w:hAnsi="Times New Roman" w:cs="Times New Roman"/>
                <w:sz w:val="28"/>
                <w:szCs w:val="28"/>
              </w:rPr>
              <w:t xml:space="preserve">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преобразований, </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w:t>
            </w:r>
            <w:proofErr w:type="spellStart"/>
            <w:r w:rsidRPr="00341FD2">
              <w:rPr>
                <w:rFonts w:ascii="Times New Roman" w:hAnsi="Times New Roman" w:cs="Times New Roman"/>
                <w:sz w:val="28"/>
                <w:szCs w:val="28"/>
              </w:rPr>
              <w:t>командообразования</w:t>
            </w:r>
            <w:proofErr w:type="spellEnd"/>
            <w:r w:rsidRPr="00341FD2">
              <w:rPr>
                <w:rFonts w:ascii="Times New Roman" w:hAnsi="Times New Roman" w:cs="Times New Roman"/>
                <w:sz w:val="28"/>
                <w:szCs w:val="28"/>
              </w:rPr>
              <w:t xml:space="preserve"> для реализации </w:t>
            </w:r>
            <w:proofErr w:type="spellStart"/>
            <w:r w:rsidRPr="00341FD2">
              <w:rPr>
                <w:rFonts w:ascii="Times New Roman" w:hAnsi="Times New Roman" w:cs="Times New Roman"/>
                <w:sz w:val="28"/>
                <w:szCs w:val="28"/>
              </w:rPr>
              <w:t>социокультурных</w:t>
            </w:r>
            <w:proofErr w:type="spellEnd"/>
            <w:r w:rsidRPr="00341FD2">
              <w:rPr>
                <w:rFonts w:ascii="Times New Roman" w:hAnsi="Times New Roman" w:cs="Times New Roman"/>
                <w:sz w:val="28"/>
                <w:szCs w:val="28"/>
              </w:rPr>
              <w:t xml:space="preserve"> проектов, программ и мероприятий.</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Навыки рассмотрения и анализа творческих проектов с учетом их художественной ценности, творческого своеобразия, уровня исполнительского мастерства</w:t>
            </w:r>
          </w:p>
          <w:p w:rsidR="00F918AA" w:rsidRPr="00341FD2" w:rsidRDefault="00F918AA" w:rsidP="00F918AA">
            <w:pPr>
              <w:autoSpaceDE w:val="0"/>
              <w:autoSpaceDN w:val="0"/>
              <w:adjustRightInd w:val="0"/>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Навыки разработки концепции творческого проекта, координационно-учебного мероприятия  </w:t>
            </w:r>
          </w:p>
          <w:p w:rsidR="00F918AA" w:rsidRPr="00341FD2" w:rsidRDefault="00F918AA" w:rsidP="00F918AA">
            <w:pPr>
              <w:tabs>
                <w:tab w:val="left" w:pos="9033"/>
              </w:tabs>
              <w:spacing w:after="0" w:line="240" w:lineRule="auto"/>
              <w:rPr>
                <w:rFonts w:ascii="Times New Roman" w:hAnsi="Times New Roman" w:cs="Times New Roman"/>
                <w:sz w:val="28"/>
                <w:szCs w:val="28"/>
              </w:rPr>
            </w:pPr>
            <w:r w:rsidRPr="00341FD2">
              <w:rPr>
                <w:rFonts w:ascii="Times New Roman" w:hAnsi="Times New Roman" w:cs="Times New Roman"/>
                <w:sz w:val="28"/>
                <w:szCs w:val="28"/>
              </w:rPr>
              <w:t>Навыки планирования и координации творческих проектов и мероприятий от стадии инициирования до стадии завершения, навыки контроля условий, целей, процессов коммуникации, времени, рисков, затрат и издержек</w:t>
            </w:r>
          </w:p>
        </w:tc>
      </w:tr>
    </w:tbl>
    <w:p w:rsidR="00F918AA" w:rsidRDefault="00F918AA" w:rsidP="00F918AA">
      <w:pPr>
        <w:tabs>
          <w:tab w:val="left" w:pos="9033"/>
        </w:tabs>
        <w:spacing w:after="0" w:line="240" w:lineRule="auto"/>
        <w:jc w:val="center"/>
        <w:rPr>
          <w:rFonts w:ascii="Times New Roman" w:hAnsi="Times New Roman" w:cs="Times New Roman"/>
          <w:b/>
          <w:bCs/>
          <w:sz w:val="28"/>
          <w:szCs w:val="28"/>
        </w:rPr>
        <w:sectPr w:rsidR="00F918AA" w:rsidSect="00F918AA">
          <w:pgSz w:w="16839" w:h="11907" w:orient="landscape" w:code="9"/>
          <w:pgMar w:top="567" w:right="360" w:bottom="360" w:left="360" w:header="0" w:footer="0" w:gutter="0"/>
          <w:cols w:space="708"/>
          <w:titlePg/>
          <w:docGrid w:linePitch="360"/>
        </w:sectPr>
      </w:pPr>
    </w:p>
    <w:tbl>
      <w:tblPr>
        <w:tblStyle w:val="31"/>
        <w:tblW w:w="14601" w:type="dxa"/>
        <w:tblInd w:w="675" w:type="dxa"/>
        <w:tblLayout w:type="fixed"/>
        <w:tblLook w:val="04A0"/>
      </w:tblPr>
      <w:tblGrid>
        <w:gridCol w:w="3402"/>
        <w:gridCol w:w="3261"/>
        <w:gridCol w:w="7938"/>
      </w:tblGrid>
      <w:tr w:rsidR="00F918AA" w:rsidRPr="00341FD2" w:rsidTr="00F918AA">
        <w:trPr>
          <w:trHeight w:val="841"/>
        </w:trPr>
        <w:tc>
          <w:tcPr>
            <w:tcW w:w="14601" w:type="dxa"/>
            <w:gridSpan w:val="3"/>
            <w:vAlign w:val="center"/>
          </w:tcPr>
          <w:p w:rsidR="00F918AA"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w:t>
            </w:r>
          </w:p>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государственной гражданской службы</w:t>
            </w:r>
          </w:p>
        </w:tc>
      </w:tr>
      <w:tr w:rsidR="00F918AA" w:rsidRPr="00341FD2" w:rsidTr="00F918AA">
        <w:trPr>
          <w:trHeight w:val="814"/>
        </w:trPr>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w:t>
            </w:r>
            <w:r w:rsidRPr="00341FD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7938" w:type="dxa"/>
            <w:vAlign w:val="center"/>
          </w:tcPr>
          <w:p w:rsidR="00F918AA" w:rsidRDefault="00F918AA" w:rsidP="00F918AA">
            <w:pPr>
              <w:pStyle w:val="3"/>
              <w:tabs>
                <w:tab w:val="left" w:pos="9033"/>
              </w:tabs>
              <w:spacing w:before="0" w:beforeAutospacing="0" w:after="0" w:afterAutospacing="0"/>
              <w:jc w:val="both"/>
              <w:outlineLvl w:val="2"/>
              <w:rPr>
                <w:rFonts w:eastAsiaTheme="minorHAnsi"/>
                <w:b w:val="0"/>
                <w:bCs w:val="0"/>
                <w:sz w:val="28"/>
                <w:szCs w:val="28"/>
              </w:rPr>
            </w:pPr>
            <w:r w:rsidRPr="00341FD2">
              <w:rPr>
                <w:rFonts w:eastAsiaTheme="minorHAnsi"/>
                <w:b w:val="0"/>
                <w:bCs w:val="0"/>
                <w:sz w:val="28"/>
                <w:szCs w:val="28"/>
              </w:rPr>
              <w:t xml:space="preserve">Среднее профессиональное образование по программам </w:t>
            </w:r>
            <w:proofErr w:type="gramStart"/>
            <w:r w:rsidRPr="00341FD2">
              <w:rPr>
                <w:rFonts w:eastAsiaTheme="minorHAnsi"/>
                <w:b w:val="0"/>
                <w:bCs w:val="0"/>
                <w:sz w:val="28"/>
                <w:szCs w:val="28"/>
              </w:rPr>
              <w:t>подготовки специалистов среднего звена укрупненных групп специальностей среднего профессионального</w:t>
            </w:r>
            <w:proofErr w:type="gramEnd"/>
            <w:r w:rsidRPr="00341FD2">
              <w:rPr>
                <w:rFonts w:eastAsiaTheme="minorHAnsi"/>
                <w:b w:val="0"/>
                <w:bCs w:val="0"/>
                <w:sz w:val="28"/>
                <w:szCs w:val="28"/>
              </w:rPr>
              <w:t xml:space="preserve"> образования «Экономика и управление», «</w:t>
            </w:r>
            <w:proofErr w:type="spellStart"/>
            <w:r w:rsidRPr="00341FD2">
              <w:rPr>
                <w:rFonts w:eastAsiaTheme="minorHAnsi"/>
                <w:b w:val="0"/>
                <w:bCs w:val="0"/>
                <w:sz w:val="28"/>
                <w:szCs w:val="28"/>
              </w:rPr>
              <w:t>Культуроведение</w:t>
            </w:r>
            <w:proofErr w:type="spellEnd"/>
            <w:r w:rsidRPr="00341FD2">
              <w:rPr>
                <w:rFonts w:eastAsiaTheme="minorHAnsi"/>
                <w:b w:val="0"/>
                <w:bCs w:val="0"/>
                <w:sz w:val="28"/>
                <w:szCs w:val="28"/>
              </w:rPr>
              <w:t xml:space="preserve"> и </w:t>
            </w:r>
            <w:proofErr w:type="spellStart"/>
            <w:r w:rsidRPr="00341FD2">
              <w:rPr>
                <w:rFonts w:eastAsiaTheme="minorHAnsi"/>
                <w:b w:val="0"/>
                <w:bCs w:val="0"/>
                <w:sz w:val="28"/>
                <w:szCs w:val="28"/>
              </w:rPr>
              <w:t>социокультурные</w:t>
            </w:r>
            <w:proofErr w:type="spellEnd"/>
            <w:r w:rsidRPr="00341FD2">
              <w:rPr>
                <w:rFonts w:eastAsiaTheme="minorHAnsi"/>
                <w:b w:val="0"/>
                <w:bCs w:val="0"/>
                <w:sz w:val="28"/>
                <w:szCs w:val="28"/>
              </w:rPr>
              <w:t xml:space="preserve"> проекты», «Сценические искусства и литературное творчество», «Музыкальное искусство», «Изобразительное и прикладные виды искусства»</w:t>
            </w:r>
          </w:p>
          <w:p w:rsidR="00F918AA" w:rsidRPr="00341FD2" w:rsidRDefault="00F918AA" w:rsidP="00F918AA">
            <w:pPr>
              <w:pStyle w:val="3"/>
              <w:tabs>
                <w:tab w:val="left" w:pos="9033"/>
              </w:tabs>
              <w:spacing w:before="0" w:beforeAutospacing="0" w:after="0" w:afterAutospacing="0"/>
              <w:jc w:val="both"/>
              <w:outlineLvl w:val="2"/>
              <w:rPr>
                <w:rFonts w:eastAsiaTheme="minorHAnsi"/>
                <w:b w:val="0"/>
                <w:bCs w:val="0"/>
                <w:sz w:val="28"/>
                <w:szCs w:val="28"/>
              </w:rPr>
            </w:pPr>
          </w:p>
          <w:p w:rsidR="00F918AA" w:rsidRPr="00341FD2" w:rsidRDefault="00F918AA" w:rsidP="00F918AA">
            <w:pPr>
              <w:pStyle w:val="3"/>
              <w:tabs>
                <w:tab w:val="left" w:pos="9033"/>
              </w:tabs>
              <w:spacing w:before="0" w:beforeAutospacing="0" w:after="0" w:afterAutospacing="0"/>
              <w:jc w:val="both"/>
              <w:outlineLvl w:val="2"/>
              <w:rPr>
                <w:rFonts w:eastAsiaTheme="minorHAnsi"/>
                <w:b w:val="0"/>
                <w:bCs w:val="0"/>
                <w:sz w:val="28"/>
                <w:szCs w:val="28"/>
              </w:rPr>
            </w:pPr>
            <w:r w:rsidRPr="00341FD2">
              <w:rPr>
                <w:b w:val="0"/>
                <w:bCs w:val="0"/>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341FD2" w:rsidTr="00F918AA">
        <w:tc>
          <w:tcPr>
            <w:tcW w:w="3402" w:type="dxa"/>
            <w:vMerge w:val="restart"/>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t>II</w:t>
            </w:r>
            <w:r w:rsidRPr="00341FD2">
              <w:rPr>
                <w:rFonts w:ascii="Times New Roman" w:hAnsi="Times New Roman" w:cs="Times New Roman"/>
                <w:b/>
                <w:bCs/>
                <w:sz w:val="28"/>
                <w:szCs w:val="28"/>
              </w:rPr>
              <w:t>. Требования к профессиональным знаниям</w:t>
            </w: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7938" w:type="dxa"/>
            <w:vAlign w:val="center"/>
          </w:tcPr>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341FD2" w:rsidRDefault="00F918AA" w:rsidP="00F918AA">
            <w:pPr>
              <w:tabs>
                <w:tab w:val="left" w:pos="495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0.1., 0.13., 0.16., 0.17., 0.19., 0.20., 0.37., 0.38., 0.53., 0.68., 0.71., 0.85., 0.87., 24.1., 24.2., 24.3., 24.4., 24.5.</w:t>
            </w:r>
          </w:p>
          <w:p w:rsidR="00F918AA" w:rsidRPr="00341FD2" w:rsidRDefault="00F918AA" w:rsidP="00F918AA">
            <w:pPr>
              <w:tabs>
                <w:tab w:val="left" w:pos="9033"/>
              </w:tabs>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341FD2" w:rsidTr="00F918AA">
        <w:trPr>
          <w:trHeight w:val="409"/>
        </w:trPr>
        <w:tc>
          <w:tcPr>
            <w:tcW w:w="3402" w:type="dxa"/>
            <w:vMerge/>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F918AA" w:rsidRPr="00341FD2" w:rsidRDefault="00F918AA" w:rsidP="00F918AA">
            <w:pPr>
              <w:tabs>
                <w:tab w:val="left" w:pos="9033"/>
              </w:tabs>
              <w:spacing w:after="0" w:line="240" w:lineRule="auto"/>
              <w:jc w:val="center"/>
              <w:rPr>
                <w:rFonts w:ascii="Times New Roman" w:hAnsi="Times New Roman" w:cs="Times New Roman"/>
                <w:b/>
                <w:bCs/>
                <w:sz w:val="28"/>
                <w:szCs w:val="28"/>
              </w:rPr>
            </w:pPr>
            <w:r w:rsidRPr="00341FD2">
              <w:rPr>
                <w:rFonts w:ascii="Times New Roman" w:hAnsi="Times New Roman" w:cs="Times New Roman"/>
                <w:b/>
                <w:bCs/>
                <w:sz w:val="28"/>
                <w:szCs w:val="28"/>
              </w:rPr>
              <w:t>2. Иные профессиональные знания</w:t>
            </w:r>
          </w:p>
        </w:tc>
        <w:tc>
          <w:tcPr>
            <w:tcW w:w="7938" w:type="dxa"/>
            <w:shd w:val="clear" w:color="auto" w:fill="auto"/>
            <w:vAlign w:val="center"/>
          </w:tcPr>
          <w:p w:rsidR="00F918AA" w:rsidRPr="00341FD2" w:rsidRDefault="00F918AA" w:rsidP="00F918AA">
            <w:pPr>
              <w:spacing w:after="0" w:line="240" w:lineRule="auto"/>
              <w:jc w:val="both"/>
              <w:rPr>
                <w:rFonts w:ascii="Times New Roman" w:hAnsi="Times New Roman" w:cs="Times New Roman"/>
                <w:sz w:val="28"/>
                <w:szCs w:val="28"/>
              </w:rPr>
            </w:pPr>
            <w:r w:rsidRPr="00341FD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F918AA" w:rsidRPr="00341FD2" w:rsidRDefault="00F918AA" w:rsidP="00F918AA">
            <w:pPr>
              <w:pStyle w:val="a3"/>
              <w:tabs>
                <w:tab w:val="left" w:pos="317"/>
                <w:tab w:val="left" w:pos="9033"/>
              </w:tabs>
              <w:spacing w:after="0" w:line="240" w:lineRule="auto"/>
              <w:ind w:left="34"/>
              <w:jc w:val="both"/>
              <w:rPr>
                <w:rFonts w:ascii="Times New Roman" w:hAnsi="Times New Roman" w:cs="Times New Roman"/>
                <w:sz w:val="28"/>
                <w:szCs w:val="28"/>
              </w:rPr>
            </w:pPr>
            <w:r w:rsidRPr="00341FD2">
              <w:rPr>
                <w:rFonts w:ascii="Times New Roman" w:hAnsi="Times New Roman" w:cs="Times New Roman"/>
                <w:sz w:val="28"/>
                <w:szCs w:val="28"/>
              </w:rPr>
              <w:lastRenderedPageBreak/>
              <w:t>20.1., 20.2., 20.3., 20.4., 20.5., 20.6.</w:t>
            </w:r>
          </w:p>
        </w:tc>
      </w:tr>
      <w:tr w:rsidR="00F918AA" w:rsidRPr="00341FD2" w:rsidTr="00F918AA">
        <w:tc>
          <w:tcPr>
            <w:tcW w:w="6663" w:type="dxa"/>
            <w:gridSpan w:val="2"/>
            <w:vAlign w:val="center"/>
          </w:tcPr>
          <w:p w:rsidR="00F918AA" w:rsidRPr="00341FD2" w:rsidRDefault="00F918AA" w:rsidP="00F918AA">
            <w:pPr>
              <w:tabs>
                <w:tab w:val="left" w:pos="9033"/>
              </w:tabs>
              <w:spacing w:after="0" w:line="240" w:lineRule="auto"/>
              <w:jc w:val="center"/>
              <w:rPr>
                <w:rFonts w:ascii="Times New Roman" w:hAnsi="Times New Roman" w:cs="Times New Roman"/>
                <w:sz w:val="28"/>
                <w:szCs w:val="28"/>
              </w:rPr>
            </w:pPr>
            <w:r w:rsidRPr="00341FD2">
              <w:rPr>
                <w:rFonts w:ascii="Times New Roman" w:hAnsi="Times New Roman" w:cs="Times New Roman"/>
                <w:b/>
                <w:bCs/>
                <w:sz w:val="28"/>
                <w:szCs w:val="28"/>
                <w:lang w:val="en-US"/>
              </w:rPr>
              <w:lastRenderedPageBreak/>
              <w:t>III</w:t>
            </w:r>
            <w:r w:rsidRPr="00341FD2">
              <w:rPr>
                <w:rFonts w:ascii="Times New Roman" w:hAnsi="Times New Roman" w:cs="Times New Roman"/>
                <w:b/>
                <w:bCs/>
                <w:sz w:val="28"/>
                <w:szCs w:val="28"/>
              </w:rPr>
              <w:t>. Требования к профессиональным навыкам</w:t>
            </w:r>
          </w:p>
        </w:tc>
        <w:tc>
          <w:tcPr>
            <w:tcW w:w="7938" w:type="dxa"/>
            <w:shd w:val="clear" w:color="auto" w:fill="auto"/>
          </w:tcPr>
          <w:p w:rsidR="00F918AA" w:rsidRPr="00341FD2" w:rsidRDefault="00F918AA" w:rsidP="00F918AA">
            <w:pPr>
              <w:tabs>
                <w:tab w:val="left" w:pos="9033"/>
              </w:tabs>
              <w:spacing w:after="0" w:line="240" w:lineRule="auto"/>
              <w:jc w:val="both"/>
              <w:rPr>
                <w:rFonts w:ascii="Times New Roman" w:hAnsi="Times New Roman" w:cs="Times New Roman"/>
                <w:sz w:val="28"/>
                <w:szCs w:val="28"/>
              </w:rPr>
            </w:pPr>
          </w:p>
        </w:tc>
      </w:tr>
    </w:tbl>
    <w:p w:rsidR="00F918AA" w:rsidRPr="00267E43" w:rsidRDefault="00F918AA" w:rsidP="00F918AA">
      <w:pPr>
        <w:rPr>
          <w:rFonts w:ascii="Times New Roman" w:hAnsi="Times New Roman" w:cs="Times New Roman"/>
        </w:rPr>
      </w:pPr>
    </w:p>
    <w:p w:rsidR="00F918AA" w:rsidRDefault="00F918AA" w:rsidP="00F918AA">
      <w:pPr>
        <w:spacing w:after="0"/>
        <w:jc w:val="center"/>
        <w:rPr>
          <w:rFonts w:ascii="Times New Roman" w:hAnsi="Times New Roman" w:cs="Times New Roman"/>
          <w:b/>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lastRenderedPageBreak/>
        <w:t>Направление профессиональной служебной деятельности:</w:t>
      </w:r>
    </w:p>
    <w:p w:rsidR="00F918AA" w:rsidRPr="00D9566E" w:rsidRDefault="00F918AA" w:rsidP="00F918AA">
      <w:pPr>
        <w:spacing w:after="0"/>
        <w:jc w:val="center"/>
        <w:rPr>
          <w:rFonts w:ascii="Times New Roman" w:hAnsi="Times New Roman" w:cs="Times New Roman"/>
          <w:sz w:val="28"/>
          <w:szCs w:val="28"/>
        </w:rPr>
      </w:pPr>
      <w:r w:rsidRPr="00D9566E">
        <w:rPr>
          <w:rFonts w:ascii="Times New Roman" w:hAnsi="Times New Roman" w:cs="Times New Roman"/>
          <w:sz w:val="28"/>
          <w:szCs w:val="28"/>
        </w:rPr>
        <w:t xml:space="preserve">Управление в сфере культуры, кинематографии, туризма и архивного дела </w:t>
      </w:r>
    </w:p>
    <w:p w:rsidR="00F918AA" w:rsidRPr="00267E43" w:rsidRDefault="00F918AA" w:rsidP="00F918AA">
      <w:pPr>
        <w:spacing w:after="0"/>
        <w:jc w:val="center"/>
        <w:rPr>
          <w:rFonts w:ascii="Times New Roman" w:hAnsi="Times New Roman" w:cs="Times New Roman"/>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Специализация по направлению профессиональной служебной деятельности:</w:t>
      </w:r>
    </w:p>
    <w:p w:rsidR="00F918AA" w:rsidRPr="00287200" w:rsidRDefault="00F918AA" w:rsidP="00F918AA">
      <w:pPr>
        <w:spacing w:after="0" w:line="240" w:lineRule="auto"/>
        <w:ind w:firstLine="357"/>
        <w:jc w:val="center"/>
        <w:rPr>
          <w:rFonts w:ascii="Times New Roman" w:hAnsi="Times New Roman" w:cs="Times New Roman"/>
          <w:sz w:val="28"/>
          <w:szCs w:val="28"/>
          <w:lang w:eastAsia="ru-RU"/>
        </w:rPr>
      </w:pPr>
      <w:bookmarkStart w:id="24" w:name="АвторскоеПраво"/>
      <w:bookmarkEnd w:id="24"/>
      <w:r w:rsidRPr="00287200">
        <w:rPr>
          <w:rFonts w:ascii="Times New Roman" w:hAnsi="Times New Roman" w:cs="Times New Roman"/>
          <w:sz w:val="28"/>
          <w:szCs w:val="28"/>
          <w:lang w:eastAsia="ru-RU"/>
        </w:rPr>
        <w:t>Реализация государственной политики в сфере авторского права и смежных прав, контроль и надзор</w:t>
      </w:r>
    </w:p>
    <w:p w:rsidR="00F918AA" w:rsidRDefault="00F918AA" w:rsidP="00F918AA">
      <w:pPr>
        <w:spacing w:after="0"/>
        <w:jc w:val="center"/>
        <w:rPr>
          <w:rFonts w:ascii="Times New Roman" w:hAnsi="Times New Roman" w:cs="Times New Roman"/>
          <w:b/>
          <w:sz w:val="28"/>
          <w:szCs w:val="28"/>
        </w:rPr>
      </w:pPr>
    </w:p>
    <w:p w:rsidR="00F918AA" w:rsidRPr="00267E43" w:rsidRDefault="00F918AA" w:rsidP="00F918AA">
      <w:pPr>
        <w:spacing w:after="0"/>
        <w:jc w:val="center"/>
        <w:rPr>
          <w:rFonts w:ascii="Times New Roman" w:hAnsi="Times New Roman" w:cs="Times New Roman"/>
          <w:b/>
          <w:sz w:val="28"/>
          <w:szCs w:val="28"/>
        </w:rPr>
      </w:pPr>
      <w:r w:rsidRPr="00267E43">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F918AA" w:rsidRPr="00267E43" w:rsidRDefault="00F918AA" w:rsidP="00F918AA">
      <w:pPr>
        <w:spacing w:after="0"/>
        <w:jc w:val="center"/>
        <w:rPr>
          <w:rFonts w:ascii="Times New Roman" w:hAnsi="Times New Roman" w:cs="Times New Roman"/>
          <w:sz w:val="28"/>
          <w:szCs w:val="28"/>
        </w:rPr>
      </w:pPr>
      <w:r w:rsidRPr="00267E43">
        <w:rPr>
          <w:rFonts w:ascii="Times New Roman" w:hAnsi="Times New Roman" w:cs="Times New Roman"/>
          <w:sz w:val="28"/>
          <w:szCs w:val="28"/>
        </w:rPr>
        <w:t>Министерство культуры Российской Федерации</w:t>
      </w:r>
    </w:p>
    <w:p w:rsidR="00F918AA" w:rsidRPr="00267E43" w:rsidRDefault="00F918AA" w:rsidP="00F918AA">
      <w:pPr>
        <w:spacing w:after="0"/>
        <w:jc w:val="center"/>
        <w:rPr>
          <w:rFonts w:ascii="Times New Roman" w:hAnsi="Times New Roman" w:cs="Times New Roman"/>
          <w:sz w:val="24"/>
          <w:szCs w:val="24"/>
        </w:rPr>
      </w:pPr>
    </w:p>
    <w:tbl>
      <w:tblPr>
        <w:tblW w:w="14884" w:type="dxa"/>
        <w:tblInd w:w="675" w:type="dxa"/>
        <w:tblLook w:val="04A0"/>
      </w:tblPr>
      <w:tblGrid>
        <w:gridCol w:w="3402"/>
        <w:gridCol w:w="3402"/>
        <w:gridCol w:w="8080"/>
      </w:tblGrid>
      <w:tr w:rsidR="00F918AA" w:rsidRPr="00034571"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sz w:val="28"/>
                <w:szCs w:val="28"/>
              </w:rPr>
              <w:t>Категория «руководители» высшей группы должностей государственной гражданской службы</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8A400B">
            <w:pPr>
              <w:numPr>
                <w:ilvl w:val="0"/>
                <w:numId w:val="19"/>
              </w:numPr>
              <w:spacing w:after="0" w:line="240" w:lineRule="auto"/>
              <w:ind w:left="34" w:firstLine="0"/>
              <w:contextualSpacing/>
              <w:jc w:val="center"/>
              <w:rPr>
                <w:rFonts w:ascii="Times New Roman" w:eastAsia="Calibri" w:hAnsi="Times New Roman" w:cs="Times New Roman"/>
                <w:b/>
                <w:sz w:val="28"/>
                <w:szCs w:val="28"/>
              </w:rPr>
            </w:pPr>
            <w:r w:rsidRPr="00034571">
              <w:rPr>
                <w:rFonts w:ascii="Times New Roman" w:eastAsia="Calibri" w:hAnsi="Times New Roman" w:cs="Times New Roman"/>
                <w:b/>
                <w:sz w:val="28"/>
                <w:szCs w:val="28"/>
              </w:rPr>
              <w:t>Требования к направлению подготовки (специальности) профессионального образования</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К магистрам: направления подготовки «Юриспруденция»</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К специалистам: специальность «Юриспруденция».</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034571" w:rsidTr="00F918AA">
        <w:tc>
          <w:tcPr>
            <w:tcW w:w="3402" w:type="dxa"/>
            <w:vMerge w:val="restart"/>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t>II</w:t>
            </w:r>
            <w:r w:rsidRPr="00034571">
              <w:rPr>
                <w:rFonts w:ascii="Times New Roman" w:eastAsia="Calibri" w:hAnsi="Times New Roman" w:cs="Times New Roman"/>
                <w:b/>
                <w:bCs/>
                <w:sz w:val="28"/>
                <w:szCs w:val="28"/>
              </w:rPr>
              <w:t>. Требования к профессиональным знаниям</w:t>
            </w:r>
          </w:p>
        </w:tc>
        <w:tc>
          <w:tcPr>
            <w:tcW w:w="3402"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tabs>
                <w:tab w:val="left" w:pos="4953"/>
              </w:tabs>
              <w:spacing w:after="0" w:line="240" w:lineRule="auto"/>
              <w:rPr>
                <w:rFonts w:ascii="Times New Roman" w:hAnsi="Times New Roman" w:cs="Times New Roman"/>
                <w:sz w:val="28"/>
                <w:szCs w:val="28"/>
              </w:rPr>
            </w:pPr>
            <w:r w:rsidRPr="00034571">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0.1., 0.2., 0.3., 0.4., 0.5., 0.13., 0.24., 0.25., 0.27., 0.28., 0.32., 0.37., 0.47., 0.53., 0.68., 0.85., 0.87., 21.1., 21.2., 21.3., 21.4., 21.5., 21.6.</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w:t>
            </w:r>
            <w:r w:rsidRPr="00034571">
              <w:rPr>
                <w:rFonts w:ascii="Times New Roman" w:eastAsia="Calibri" w:hAnsi="Times New Roman" w:cs="Times New Roman"/>
                <w:sz w:val="28"/>
                <w:szCs w:val="28"/>
              </w:rPr>
              <w:lastRenderedPageBreak/>
              <w:t>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34571" w:rsidTr="00F918AA">
        <w:tc>
          <w:tcPr>
            <w:tcW w:w="3402" w:type="dxa"/>
            <w:vMerge/>
            <w:tcBorders>
              <w:top w:val="single" w:sz="4" w:space="0" w:color="auto"/>
              <w:left w:val="single" w:sz="4" w:space="0" w:color="auto"/>
              <w:bottom w:val="single" w:sz="4" w:space="0" w:color="auto"/>
              <w:right w:val="single" w:sz="4" w:space="0" w:color="auto"/>
            </w:tcBorders>
            <w:vAlign w:val="center"/>
            <w:hideMark/>
          </w:tcPr>
          <w:p w:rsidR="00F918AA" w:rsidRPr="00034571" w:rsidRDefault="00F918AA" w:rsidP="00F918AA">
            <w:pPr>
              <w:spacing w:after="0" w:line="240" w:lineRule="auto"/>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2. Иные профессиональные знания</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before="100" w:beforeAutospacing="1" w:after="100" w:afterAutospacing="1"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034571">
              <w:rPr>
                <w:rFonts w:ascii="Times New Roman" w:hAnsi="Times New Roman" w:cs="Times New Roman"/>
                <w:sz w:val="28"/>
                <w:szCs w:val="28"/>
              </w:rPr>
              <w:t>Управление в сфере культуры, кинематографии, туризма и архивного дела</w:t>
            </w:r>
            <w:r w:rsidRPr="00034571">
              <w:rPr>
                <w:rFonts w:ascii="Times New Roman" w:eastAsia="Calibri" w:hAnsi="Times New Roman" w:cs="Times New Roman"/>
                <w:sz w:val="28"/>
                <w:szCs w:val="28"/>
              </w:rPr>
              <w:t>»:</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 xml:space="preserve">0.1., 0.2., 21.1. </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t>III</w:t>
            </w:r>
            <w:r w:rsidRPr="00034571">
              <w:rPr>
                <w:rFonts w:ascii="Times New Roman" w:eastAsia="Calibri" w:hAnsi="Times New Roman" w:cs="Times New Roman"/>
                <w:b/>
                <w:bCs/>
                <w:sz w:val="28"/>
                <w:szCs w:val="28"/>
              </w:rPr>
              <w:t>. Требования к профессиональным навыкам</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оценки проектов, программ, мероприятий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управления проектной деятельностью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анализа механизмов  финансирования деятельности,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мероприятий;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34571">
              <w:rPr>
                <w:rFonts w:ascii="Times New Roman" w:hAnsi="Times New Roman" w:cs="Times New Roman"/>
                <w:sz w:val="28"/>
                <w:szCs w:val="28"/>
              </w:rPr>
              <w:t>бизнес-планирования</w:t>
            </w:r>
            <w:proofErr w:type="spellEnd"/>
            <w:proofErr w:type="gramEnd"/>
            <w:r w:rsidRPr="00034571">
              <w:rPr>
                <w:rFonts w:ascii="Times New Roman" w:hAnsi="Times New Roman" w:cs="Times New Roman"/>
                <w:sz w:val="28"/>
                <w:szCs w:val="28"/>
              </w:rPr>
              <w:t>;</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034571">
              <w:rPr>
                <w:rFonts w:ascii="Times New Roman" w:hAnsi="Times New Roman" w:cs="Times New Roman"/>
                <w:sz w:val="28"/>
                <w:szCs w:val="28"/>
              </w:rPr>
              <w:t>креативной</w:t>
            </w:r>
            <w:proofErr w:type="spellEnd"/>
            <w:r w:rsidRPr="00034571">
              <w:rPr>
                <w:rFonts w:ascii="Times New Roman" w:hAnsi="Times New Roman" w:cs="Times New Roman"/>
                <w:sz w:val="28"/>
                <w:szCs w:val="28"/>
              </w:rPr>
              <w:t xml:space="preserve"> деятельности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lastRenderedPageBreak/>
              <w:t>Навыки  формирования комплексной системы управления инновациями;</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формирования имиджа </w:t>
            </w:r>
            <w:proofErr w:type="spellStart"/>
            <w:r w:rsidRPr="00034571">
              <w:rPr>
                <w:rFonts w:ascii="Times New Roman" w:hAnsi="Times New Roman" w:cs="Times New Roman"/>
                <w:sz w:val="28"/>
                <w:szCs w:val="28"/>
              </w:rPr>
              <w:t>социокультурного</w:t>
            </w:r>
            <w:proofErr w:type="spellEnd"/>
            <w:r w:rsidRPr="00034571">
              <w:rPr>
                <w:rFonts w:ascii="Times New Roman" w:hAnsi="Times New Roman" w:cs="Times New Roman"/>
                <w:sz w:val="28"/>
                <w:szCs w:val="28"/>
              </w:rPr>
              <w:t xml:space="preserve"> учреждения и отдельного сотрудника в современных </w:t>
            </w:r>
            <w:proofErr w:type="gramStart"/>
            <w:r w:rsidRPr="00034571">
              <w:rPr>
                <w:rFonts w:ascii="Times New Roman" w:hAnsi="Times New Roman" w:cs="Times New Roman"/>
                <w:sz w:val="28"/>
                <w:szCs w:val="28"/>
              </w:rPr>
              <w:t>условиях</w:t>
            </w:r>
            <w:proofErr w:type="gramEnd"/>
            <w:r w:rsidRPr="00034571">
              <w:rPr>
                <w:rFonts w:ascii="Times New Roman" w:hAnsi="Times New Roman" w:cs="Times New Roman"/>
                <w:sz w:val="28"/>
                <w:szCs w:val="28"/>
              </w:rPr>
              <w:t xml:space="preserve">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преобразований, </w:t>
            </w:r>
          </w:p>
          <w:p w:rsidR="00F918AA" w:rsidRPr="00034571" w:rsidRDefault="00F918AA" w:rsidP="00F918AA">
            <w:pPr>
              <w:spacing w:after="0" w:line="240" w:lineRule="auto"/>
              <w:rPr>
                <w:rFonts w:ascii="Times New Roman" w:hAnsi="Times New Roman" w:cs="Times New Roman"/>
                <w:sz w:val="28"/>
                <w:szCs w:val="28"/>
              </w:rPr>
            </w:pPr>
            <w:r w:rsidRPr="00034571">
              <w:rPr>
                <w:rFonts w:ascii="Times New Roman" w:hAnsi="Times New Roman" w:cs="Times New Roman"/>
                <w:sz w:val="28"/>
                <w:szCs w:val="28"/>
              </w:rPr>
              <w:t xml:space="preserve">Навыки  </w:t>
            </w:r>
            <w:proofErr w:type="spellStart"/>
            <w:r w:rsidRPr="00034571">
              <w:rPr>
                <w:rFonts w:ascii="Times New Roman" w:hAnsi="Times New Roman" w:cs="Times New Roman"/>
                <w:sz w:val="28"/>
                <w:szCs w:val="28"/>
              </w:rPr>
              <w:t>командообразования</w:t>
            </w:r>
            <w:proofErr w:type="spellEnd"/>
            <w:r w:rsidRPr="00034571">
              <w:rPr>
                <w:rFonts w:ascii="Times New Roman" w:hAnsi="Times New Roman" w:cs="Times New Roman"/>
                <w:sz w:val="28"/>
                <w:szCs w:val="28"/>
              </w:rPr>
              <w:t xml:space="preserve"> для реализации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и мероприятий;</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 xml:space="preserve">Навыки участия в </w:t>
            </w:r>
            <w:proofErr w:type="gramStart"/>
            <w:r w:rsidRPr="00034571">
              <w:rPr>
                <w:rFonts w:ascii="Times New Roman" w:eastAsia="Calibri" w:hAnsi="Times New Roman" w:cs="Times New Roman"/>
                <w:sz w:val="28"/>
                <w:szCs w:val="28"/>
              </w:rPr>
              <w:t>проведении</w:t>
            </w:r>
            <w:proofErr w:type="gramEnd"/>
            <w:r w:rsidRPr="00034571">
              <w:rPr>
                <w:rFonts w:ascii="Times New Roman" w:eastAsia="Calibri" w:hAnsi="Times New Roman" w:cs="Times New Roman"/>
                <w:sz w:val="28"/>
                <w:szCs w:val="28"/>
              </w:rPr>
              <w:t xml:space="preserve"> государственной аккредитации организаций, осуществляющих коллективное управление авторскими и смежными правами.</w:t>
            </w:r>
          </w:p>
        </w:tc>
      </w:tr>
    </w:tbl>
    <w:p w:rsidR="00F918AA" w:rsidRDefault="00F918AA" w:rsidP="00F918AA">
      <w:pPr>
        <w:spacing w:after="0" w:line="240" w:lineRule="auto"/>
        <w:jc w:val="center"/>
        <w:rPr>
          <w:rFonts w:ascii="Times New Roman" w:eastAsia="Calibri"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Look w:val="04A0"/>
      </w:tblPr>
      <w:tblGrid>
        <w:gridCol w:w="3172"/>
        <w:gridCol w:w="3632"/>
        <w:gridCol w:w="8080"/>
      </w:tblGrid>
      <w:tr w:rsidR="00F918AA" w:rsidRPr="00034571"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sz w:val="28"/>
                <w:szCs w:val="28"/>
              </w:rPr>
              <w:lastRenderedPageBreak/>
              <w:t>Категория «специалисты» главной группы должностей государственной гражданской службы</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ind w:left="360"/>
              <w:jc w:val="center"/>
              <w:rPr>
                <w:rFonts w:ascii="Times New Roman" w:eastAsia="Calibri" w:hAnsi="Times New Roman" w:cs="Times New Roman"/>
                <w:b/>
                <w:sz w:val="28"/>
                <w:szCs w:val="28"/>
              </w:rPr>
            </w:pPr>
            <w:r w:rsidRPr="00034571">
              <w:rPr>
                <w:rFonts w:ascii="Times New Roman" w:eastAsia="Calibri" w:hAnsi="Times New Roman" w:cs="Times New Roman"/>
                <w:b/>
                <w:sz w:val="28"/>
                <w:szCs w:val="28"/>
                <w:lang w:val="en-US"/>
              </w:rPr>
              <w:t>I</w:t>
            </w:r>
            <w:r w:rsidRPr="00034571">
              <w:rPr>
                <w:rFonts w:ascii="Times New Roman" w:eastAsia="Calibri" w:hAnsi="Times New Roman" w:cs="Times New Roman"/>
                <w:b/>
                <w:sz w:val="28"/>
                <w:szCs w:val="28"/>
              </w:rPr>
              <w:t>. Требования к направлению подготовки (специальности) профессионального образования</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spacing w:after="0" w:line="240" w:lineRule="auto"/>
              <w:rPr>
                <w:rFonts w:ascii="Times New Roman" w:eastAsia="Calibri" w:hAnsi="Times New Roman" w:cs="Times New Roman"/>
                <w:color w:val="000000"/>
                <w:sz w:val="28"/>
                <w:szCs w:val="28"/>
              </w:rPr>
            </w:pPr>
            <w:r w:rsidRPr="00034571">
              <w:rPr>
                <w:rFonts w:ascii="Times New Roman" w:eastAsia="Calibri" w:hAnsi="Times New Roman" w:cs="Times New Roman"/>
                <w:sz w:val="28"/>
                <w:szCs w:val="28"/>
              </w:rPr>
              <w:t>К магистрам: направления подготовки «Юриспруденция»</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К специалистам: специальность «Юриспруденция».</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r w:rsidRPr="00034571">
              <w:rPr>
                <w:rFonts w:ascii="Times New Roman" w:eastAsia="Calibri" w:hAnsi="Times New Roman" w:cs="Times New Roman"/>
                <w:sz w:val="28"/>
                <w:szCs w:val="28"/>
                <w:lang w:eastAsia="ru-RU"/>
              </w:rPr>
              <w:t xml:space="preserve"> </w:t>
            </w:r>
          </w:p>
        </w:tc>
      </w:tr>
      <w:tr w:rsidR="00F918AA" w:rsidRPr="00034571" w:rsidTr="00F918AA">
        <w:tc>
          <w:tcPr>
            <w:tcW w:w="3172" w:type="dxa"/>
            <w:vMerge w:val="restart"/>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t>II</w:t>
            </w:r>
            <w:r w:rsidRPr="00034571">
              <w:rPr>
                <w:rFonts w:ascii="Times New Roman" w:eastAsia="Calibri" w:hAnsi="Times New Roman" w:cs="Times New Roman"/>
                <w:b/>
                <w:bCs/>
                <w:sz w:val="28"/>
                <w:szCs w:val="28"/>
              </w:rPr>
              <w:t>. Требования к профессиональным знаниям</w:t>
            </w:r>
          </w:p>
        </w:tc>
        <w:tc>
          <w:tcPr>
            <w:tcW w:w="3632"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034571">
              <w:rPr>
                <w:rFonts w:ascii="Times New Roman" w:hAnsi="Times New Roman" w:cs="Times New Roman"/>
                <w:sz w:val="28"/>
                <w:szCs w:val="28"/>
              </w:rPr>
              <w:t>Управление в сфере культуры, кинематографии, туризма и архивного дела</w:t>
            </w:r>
            <w:r w:rsidRPr="00034571">
              <w:rPr>
                <w:rFonts w:ascii="Times New Roman" w:eastAsia="Calibri" w:hAnsi="Times New Roman" w:cs="Times New Roman"/>
                <w:sz w:val="28"/>
                <w:szCs w:val="28"/>
              </w:rPr>
              <w:t xml:space="preserve">»: </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0.1., 0.2., 0.3., 0.4., 0.5., 0.13., 0.24., 0.25., 0.27., 0.28., 0.32., 0.37., 0.47., 0.53., 0.68., 0.85., 0.87., 21.1., 21.2., 21.3., 21.4., 21.5., 21.6.</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34571" w:rsidTr="00F918AA">
        <w:tc>
          <w:tcPr>
            <w:tcW w:w="3172" w:type="dxa"/>
            <w:vMerge/>
            <w:tcBorders>
              <w:top w:val="single" w:sz="4" w:space="0" w:color="auto"/>
              <w:left w:val="single" w:sz="4" w:space="0" w:color="auto"/>
              <w:bottom w:val="single" w:sz="4" w:space="0" w:color="auto"/>
              <w:right w:val="single" w:sz="4" w:space="0" w:color="auto"/>
            </w:tcBorders>
            <w:vAlign w:val="center"/>
            <w:hideMark/>
          </w:tcPr>
          <w:p w:rsidR="00F918AA" w:rsidRPr="00034571" w:rsidRDefault="00F918AA" w:rsidP="00F918AA">
            <w:pPr>
              <w:spacing w:after="0" w:line="240" w:lineRule="auto"/>
              <w:rPr>
                <w:rFonts w:ascii="Times New Roman" w:eastAsia="Calibri" w:hAnsi="Times New Roman" w:cs="Times New Roman"/>
                <w:sz w:val="28"/>
                <w:szCs w:val="28"/>
              </w:rPr>
            </w:pPr>
          </w:p>
        </w:tc>
        <w:tc>
          <w:tcPr>
            <w:tcW w:w="3632"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2. Иные профессиональные знания</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034571">
              <w:rPr>
                <w:rFonts w:ascii="Times New Roman" w:hAnsi="Times New Roman" w:cs="Times New Roman"/>
                <w:sz w:val="28"/>
                <w:szCs w:val="28"/>
              </w:rPr>
              <w:t>Управление в сфере культуры, кинематографии, туризма и архивного дела</w:t>
            </w:r>
            <w:r w:rsidRPr="00034571">
              <w:rPr>
                <w:rFonts w:ascii="Times New Roman" w:eastAsia="Calibri" w:hAnsi="Times New Roman" w:cs="Times New Roman"/>
                <w:sz w:val="28"/>
                <w:szCs w:val="28"/>
              </w:rPr>
              <w:t>»:</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lastRenderedPageBreak/>
              <w:t>0.1., 0.2., 21.1.</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lastRenderedPageBreak/>
              <w:t>III</w:t>
            </w:r>
            <w:r w:rsidRPr="00034571">
              <w:rPr>
                <w:rFonts w:ascii="Times New Roman" w:eastAsia="Calibri" w:hAnsi="Times New Roman" w:cs="Times New Roman"/>
                <w:b/>
                <w:bCs/>
                <w:sz w:val="28"/>
                <w:szCs w:val="28"/>
              </w:rPr>
              <w:t>. Требования к профессиональным навыкам</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оценки проектов, программ, мероприятий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Навыки  прогнозирования социальных и экономических эффектов реализации проектов;</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управления проектной деятельностью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Навыки анализа и учета международного  и национального опыта развития творческих индустрий;</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анализа механизмов  финансирования деятельности,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мероприятий;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34571">
              <w:rPr>
                <w:rFonts w:ascii="Times New Roman" w:hAnsi="Times New Roman" w:cs="Times New Roman"/>
                <w:sz w:val="28"/>
                <w:szCs w:val="28"/>
              </w:rPr>
              <w:t>бизнес-планирования</w:t>
            </w:r>
            <w:proofErr w:type="spellEnd"/>
            <w:proofErr w:type="gramEnd"/>
            <w:r w:rsidRPr="00034571">
              <w:rPr>
                <w:rFonts w:ascii="Times New Roman" w:hAnsi="Times New Roman" w:cs="Times New Roman"/>
                <w:sz w:val="28"/>
                <w:szCs w:val="28"/>
              </w:rPr>
              <w:t>;</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оценки культурных ресурсов и динамики  культурных потребностей населения для разработки предложений по совершенствованию траектории инновационного развития страны, территории, конкретного учреждения;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инновационного  менеджмента  с учетом особого характера творческой и </w:t>
            </w:r>
            <w:proofErr w:type="spellStart"/>
            <w:r w:rsidRPr="00034571">
              <w:rPr>
                <w:rFonts w:ascii="Times New Roman" w:hAnsi="Times New Roman" w:cs="Times New Roman"/>
                <w:sz w:val="28"/>
                <w:szCs w:val="28"/>
              </w:rPr>
              <w:t>креативной</w:t>
            </w:r>
            <w:proofErr w:type="spellEnd"/>
            <w:r w:rsidRPr="00034571">
              <w:rPr>
                <w:rFonts w:ascii="Times New Roman" w:hAnsi="Times New Roman" w:cs="Times New Roman"/>
                <w:sz w:val="28"/>
                <w:szCs w:val="28"/>
              </w:rPr>
              <w:t xml:space="preserve"> деятельности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Навыки  формирования комплексной системы управления инновациями;</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формирования имиджа </w:t>
            </w:r>
            <w:proofErr w:type="spellStart"/>
            <w:r w:rsidRPr="00034571">
              <w:rPr>
                <w:rFonts w:ascii="Times New Roman" w:hAnsi="Times New Roman" w:cs="Times New Roman"/>
                <w:sz w:val="28"/>
                <w:szCs w:val="28"/>
              </w:rPr>
              <w:t>социокультурного</w:t>
            </w:r>
            <w:proofErr w:type="spellEnd"/>
            <w:r w:rsidRPr="00034571">
              <w:rPr>
                <w:rFonts w:ascii="Times New Roman" w:hAnsi="Times New Roman" w:cs="Times New Roman"/>
                <w:sz w:val="28"/>
                <w:szCs w:val="28"/>
              </w:rPr>
              <w:t xml:space="preserve"> учреждения и отдельного сотрудника в современных </w:t>
            </w:r>
            <w:proofErr w:type="gramStart"/>
            <w:r w:rsidRPr="00034571">
              <w:rPr>
                <w:rFonts w:ascii="Times New Roman" w:hAnsi="Times New Roman" w:cs="Times New Roman"/>
                <w:sz w:val="28"/>
                <w:szCs w:val="28"/>
              </w:rPr>
              <w:t>условиях</w:t>
            </w:r>
            <w:proofErr w:type="gramEnd"/>
            <w:r w:rsidRPr="00034571">
              <w:rPr>
                <w:rFonts w:ascii="Times New Roman" w:hAnsi="Times New Roman" w:cs="Times New Roman"/>
                <w:sz w:val="28"/>
                <w:szCs w:val="28"/>
              </w:rPr>
              <w:t xml:space="preserve">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преобразований, </w:t>
            </w:r>
          </w:p>
          <w:p w:rsidR="00F918AA" w:rsidRPr="00034571" w:rsidRDefault="00F918AA" w:rsidP="00F918AA">
            <w:pPr>
              <w:spacing w:after="0" w:line="240" w:lineRule="auto"/>
              <w:rPr>
                <w:rFonts w:ascii="Times New Roman" w:hAnsi="Times New Roman" w:cs="Times New Roman"/>
                <w:sz w:val="28"/>
                <w:szCs w:val="28"/>
              </w:rPr>
            </w:pPr>
            <w:r w:rsidRPr="00034571">
              <w:rPr>
                <w:rFonts w:ascii="Times New Roman" w:hAnsi="Times New Roman" w:cs="Times New Roman"/>
                <w:sz w:val="28"/>
                <w:szCs w:val="28"/>
              </w:rPr>
              <w:t xml:space="preserve">Навыки  </w:t>
            </w:r>
            <w:proofErr w:type="spellStart"/>
            <w:r w:rsidRPr="00034571">
              <w:rPr>
                <w:rFonts w:ascii="Times New Roman" w:hAnsi="Times New Roman" w:cs="Times New Roman"/>
                <w:sz w:val="28"/>
                <w:szCs w:val="28"/>
              </w:rPr>
              <w:t>командообразования</w:t>
            </w:r>
            <w:proofErr w:type="spellEnd"/>
            <w:r w:rsidRPr="00034571">
              <w:rPr>
                <w:rFonts w:ascii="Times New Roman" w:hAnsi="Times New Roman" w:cs="Times New Roman"/>
                <w:sz w:val="28"/>
                <w:szCs w:val="28"/>
              </w:rPr>
              <w:t xml:space="preserve"> для реализации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и мероприятий;</w:t>
            </w:r>
          </w:p>
          <w:p w:rsidR="00F918AA" w:rsidRPr="00034571" w:rsidRDefault="00F918AA" w:rsidP="00F918AA">
            <w:pPr>
              <w:spacing w:after="0" w:line="240" w:lineRule="auto"/>
              <w:rPr>
                <w:rFonts w:ascii="Times New Roman" w:eastAsia="Calibri" w:hAnsi="Times New Roman" w:cs="Times New Roman"/>
                <w:color w:val="000000"/>
                <w:sz w:val="28"/>
                <w:szCs w:val="28"/>
              </w:rPr>
            </w:pPr>
            <w:r w:rsidRPr="00034571">
              <w:rPr>
                <w:rFonts w:ascii="Times New Roman" w:eastAsia="Calibri" w:hAnsi="Times New Roman" w:cs="Times New Roman"/>
                <w:sz w:val="28"/>
                <w:szCs w:val="28"/>
              </w:rPr>
              <w:t xml:space="preserve">Навыки участия в </w:t>
            </w:r>
            <w:proofErr w:type="gramStart"/>
            <w:r w:rsidRPr="00034571">
              <w:rPr>
                <w:rFonts w:ascii="Times New Roman" w:eastAsia="Calibri" w:hAnsi="Times New Roman" w:cs="Times New Roman"/>
                <w:sz w:val="28"/>
                <w:szCs w:val="28"/>
              </w:rPr>
              <w:t>проведении</w:t>
            </w:r>
            <w:proofErr w:type="gramEnd"/>
            <w:r w:rsidRPr="00034571">
              <w:rPr>
                <w:rFonts w:ascii="Times New Roman" w:eastAsia="Calibri" w:hAnsi="Times New Roman" w:cs="Times New Roman"/>
                <w:sz w:val="28"/>
                <w:szCs w:val="28"/>
              </w:rPr>
              <w:t xml:space="preserve"> государственной аккредитации организаций, осуществляющих коллективное управление авторскими и смежными правами.</w:t>
            </w:r>
          </w:p>
        </w:tc>
      </w:tr>
    </w:tbl>
    <w:p w:rsidR="00F918AA" w:rsidRDefault="00F918AA" w:rsidP="00F918AA">
      <w:pPr>
        <w:spacing w:after="0" w:line="240" w:lineRule="auto"/>
        <w:jc w:val="center"/>
        <w:rPr>
          <w:rFonts w:ascii="Times New Roman" w:eastAsia="Calibri"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Look w:val="04A0"/>
      </w:tblPr>
      <w:tblGrid>
        <w:gridCol w:w="3544"/>
        <w:gridCol w:w="3260"/>
        <w:gridCol w:w="8080"/>
      </w:tblGrid>
      <w:tr w:rsidR="00F918AA" w:rsidRPr="00034571"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sz w:val="28"/>
                <w:szCs w:val="28"/>
              </w:rPr>
              <w:lastRenderedPageBreak/>
              <w:t>Категория «специалисты» ведущей группы должностей государственной гражданской службы</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8A400B">
            <w:pPr>
              <w:numPr>
                <w:ilvl w:val="0"/>
                <w:numId w:val="20"/>
              </w:numPr>
              <w:spacing w:after="0" w:line="240" w:lineRule="auto"/>
              <w:ind w:left="34" w:firstLine="0"/>
              <w:contextualSpacing/>
              <w:jc w:val="center"/>
              <w:rPr>
                <w:rFonts w:ascii="Times New Roman" w:eastAsia="Calibri" w:hAnsi="Times New Roman" w:cs="Times New Roman"/>
                <w:b/>
                <w:sz w:val="28"/>
                <w:szCs w:val="28"/>
              </w:rPr>
            </w:pPr>
            <w:r w:rsidRPr="00034571">
              <w:rPr>
                <w:rFonts w:ascii="Times New Roman" w:eastAsia="Calibri" w:hAnsi="Times New Roman" w:cs="Times New Roman"/>
                <w:b/>
                <w:sz w:val="28"/>
                <w:szCs w:val="28"/>
              </w:rPr>
              <w:t>Требования к направлению подготовки (специальности) профессионального образования</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К магистрам: «Юриспруденция».</w:t>
            </w:r>
          </w:p>
          <w:p w:rsidR="00F918AA" w:rsidRPr="00034571" w:rsidRDefault="00F918AA" w:rsidP="00F918AA">
            <w:pPr>
              <w:autoSpaceDE w:val="0"/>
              <w:autoSpaceDN w:val="0"/>
              <w:adjustRightInd w:val="0"/>
              <w:spacing w:after="0" w:line="240" w:lineRule="auto"/>
              <w:rPr>
                <w:rFonts w:ascii="Times New Roman" w:eastAsia="Calibri" w:hAnsi="Times New Roman" w:cs="Times New Roman"/>
                <w:sz w:val="28"/>
                <w:szCs w:val="28"/>
              </w:rPr>
            </w:pPr>
          </w:p>
          <w:p w:rsidR="00F918AA" w:rsidRPr="00034571" w:rsidRDefault="00F918AA" w:rsidP="00F918AA">
            <w:pPr>
              <w:autoSpaceDE w:val="0"/>
              <w:autoSpaceDN w:val="0"/>
              <w:adjustRightInd w:val="0"/>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К специалистам: специальность «Юриспруденция».</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034571" w:rsidTr="00F918AA">
        <w:tc>
          <w:tcPr>
            <w:tcW w:w="3544" w:type="dxa"/>
            <w:vMerge w:val="restart"/>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t>II</w:t>
            </w:r>
            <w:r w:rsidRPr="00034571">
              <w:rPr>
                <w:rFonts w:ascii="Times New Roman" w:eastAsia="Calibri" w:hAnsi="Times New Roman" w:cs="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tabs>
                <w:tab w:val="left" w:pos="4953"/>
              </w:tabs>
              <w:spacing w:after="0" w:line="240" w:lineRule="auto"/>
              <w:rPr>
                <w:rFonts w:ascii="Times New Roman" w:hAnsi="Times New Roman" w:cs="Times New Roman"/>
                <w:sz w:val="28"/>
                <w:szCs w:val="28"/>
              </w:rPr>
            </w:pPr>
            <w:r w:rsidRPr="00034571">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0.1., 0.2., 0.3., 0.4., 0.5., 0.13., 0.24., 0.25., 0.27., 0.28., 0.32., 0.37., 0.47., 0.53., 0.68., 0.85., 0.87., 21.1., 21.2., 21.3., 21.4., 21.5., 21.6.</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34571" w:rsidTr="00F918AA">
        <w:tc>
          <w:tcPr>
            <w:tcW w:w="3544" w:type="dxa"/>
            <w:vMerge/>
            <w:tcBorders>
              <w:top w:val="single" w:sz="4" w:space="0" w:color="auto"/>
              <w:left w:val="single" w:sz="4" w:space="0" w:color="auto"/>
              <w:bottom w:val="single" w:sz="4" w:space="0" w:color="auto"/>
              <w:right w:val="single" w:sz="4" w:space="0" w:color="auto"/>
            </w:tcBorders>
            <w:vAlign w:val="center"/>
            <w:hideMark/>
          </w:tcPr>
          <w:p w:rsidR="00F918AA" w:rsidRPr="00034571" w:rsidRDefault="00F918AA" w:rsidP="00F918AA">
            <w:pPr>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2. Иные профессиональные знания</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before="100" w:beforeAutospacing="1" w:after="100" w:afterAutospacing="1"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034571">
              <w:rPr>
                <w:rFonts w:ascii="Times New Roman" w:hAnsi="Times New Roman" w:cs="Times New Roman"/>
                <w:sz w:val="28"/>
                <w:szCs w:val="28"/>
              </w:rPr>
              <w:t>Управление в сфере культуры, кинематографии, туризма и архивного дела</w:t>
            </w:r>
            <w:r w:rsidRPr="00034571">
              <w:rPr>
                <w:rFonts w:ascii="Times New Roman" w:eastAsia="Calibri" w:hAnsi="Times New Roman" w:cs="Times New Roman"/>
                <w:sz w:val="28"/>
                <w:szCs w:val="28"/>
              </w:rPr>
              <w:t>»:</w:t>
            </w:r>
          </w:p>
          <w:p w:rsidR="00F918AA" w:rsidRPr="00034571" w:rsidRDefault="00F918AA" w:rsidP="00F918AA">
            <w:pPr>
              <w:spacing w:before="100" w:beforeAutospacing="1" w:after="100" w:afterAutospacing="1"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lastRenderedPageBreak/>
              <w:t>21.1.</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lastRenderedPageBreak/>
              <w:t>III</w:t>
            </w:r>
            <w:r w:rsidRPr="00034571">
              <w:rPr>
                <w:rFonts w:ascii="Times New Roman" w:eastAsia="Calibri" w:hAnsi="Times New Roman" w:cs="Times New Roman"/>
                <w:b/>
                <w:bCs/>
                <w:sz w:val="28"/>
                <w:szCs w:val="28"/>
              </w:rPr>
              <w:t>. Требования к профессиональным навыкам</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анализа механизмов  финансирования деятельности,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мероприятий;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34571">
              <w:rPr>
                <w:rFonts w:ascii="Times New Roman" w:hAnsi="Times New Roman" w:cs="Times New Roman"/>
                <w:sz w:val="28"/>
                <w:szCs w:val="28"/>
              </w:rPr>
              <w:t>бизнес-планирования</w:t>
            </w:r>
            <w:proofErr w:type="spellEnd"/>
            <w:proofErr w:type="gramEnd"/>
            <w:r w:rsidRPr="00034571">
              <w:rPr>
                <w:rFonts w:ascii="Times New Roman" w:hAnsi="Times New Roman" w:cs="Times New Roman"/>
                <w:sz w:val="28"/>
                <w:szCs w:val="28"/>
              </w:rPr>
              <w:t>;</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формирования имиджа </w:t>
            </w:r>
            <w:proofErr w:type="spellStart"/>
            <w:r w:rsidRPr="00034571">
              <w:rPr>
                <w:rFonts w:ascii="Times New Roman" w:hAnsi="Times New Roman" w:cs="Times New Roman"/>
                <w:sz w:val="28"/>
                <w:szCs w:val="28"/>
              </w:rPr>
              <w:t>социокультурного</w:t>
            </w:r>
            <w:proofErr w:type="spellEnd"/>
            <w:r w:rsidRPr="00034571">
              <w:rPr>
                <w:rFonts w:ascii="Times New Roman" w:hAnsi="Times New Roman" w:cs="Times New Roman"/>
                <w:sz w:val="28"/>
                <w:szCs w:val="28"/>
              </w:rPr>
              <w:t xml:space="preserve"> учреждения и отдельного сотрудника в современных </w:t>
            </w:r>
            <w:proofErr w:type="gramStart"/>
            <w:r w:rsidRPr="00034571">
              <w:rPr>
                <w:rFonts w:ascii="Times New Roman" w:hAnsi="Times New Roman" w:cs="Times New Roman"/>
                <w:sz w:val="28"/>
                <w:szCs w:val="28"/>
              </w:rPr>
              <w:t>условиях</w:t>
            </w:r>
            <w:proofErr w:type="gramEnd"/>
            <w:r w:rsidRPr="00034571">
              <w:rPr>
                <w:rFonts w:ascii="Times New Roman" w:hAnsi="Times New Roman" w:cs="Times New Roman"/>
                <w:sz w:val="28"/>
                <w:szCs w:val="28"/>
              </w:rPr>
              <w:t xml:space="preserve">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преобразований, </w:t>
            </w:r>
          </w:p>
          <w:p w:rsidR="00F918AA" w:rsidRPr="00034571" w:rsidRDefault="00F918AA" w:rsidP="00F918AA">
            <w:pPr>
              <w:spacing w:after="0" w:line="240" w:lineRule="auto"/>
              <w:rPr>
                <w:rFonts w:ascii="Times New Roman" w:eastAsia="Calibri" w:hAnsi="Times New Roman" w:cs="Times New Roman"/>
                <w:color w:val="000000"/>
                <w:sz w:val="28"/>
                <w:szCs w:val="28"/>
              </w:rPr>
            </w:pPr>
            <w:r w:rsidRPr="00034571">
              <w:rPr>
                <w:rFonts w:ascii="Times New Roman" w:hAnsi="Times New Roman" w:cs="Times New Roman"/>
                <w:sz w:val="28"/>
                <w:szCs w:val="28"/>
              </w:rPr>
              <w:t xml:space="preserve">Навыки  </w:t>
            </w:r>
            <w:proofErr w:type="spellStart"/>
            <w:r w:rsidRPr="00034571">
              <w:rPr>
                <w:rFonts w:ascii="Times New Roman" w:hAnsi="Times New Roman" w:cs="Times New Roman"/>
                <w:sz w:val="28"/>
                <w:szCs w:val="28"/>
              </w:rPr>
              <w:t>командообразования</w:t>
            </w:r>
            <w:proofErr w:type="spellEnd"/>
            <w:r w:rsidRPr="00034571">
              <w:rPr>
                <w:rFonts w:ascii="Times New Roman" w:hAnsi="Times New Roman" w:cs="Times New Roman"/>
                <w:sz w:val="28"/>
                <w:szCs w:val="28"/>
              </w:rPr>
              <w:t xml:space="preserve"> для реализации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и </w:t>
            </w:r>
            <w:proofErr w:type="spellStart"/>
            <w:r w:rsidRPr="00034571">
              <w:rPr>
                <w:rFonts w:ascii="Times New Roman" w:hAnsi="Times New Roman" w:cs="Times New Roman"/>
                <w:sz w:val="28"/>
                <w:szCs w:val="28"/>
              </w:rPr>
              <w:t>мероприятий</w:t>
            </w:r>
            <w:proofErr w:type="gramStart"/>
            <w:r w:rsidRPr="00034571">
              <w:rPr>
                <w:rFonts w:ascii="Times New Roman" w:hAnsi="Times New Roman" w:cs="Times New Roman"/>
                <w:sz w:val="28"/>
                <w:szCs w:val="28"/>
              </w:rPr>
              <w:t>.</w:t>
            </w:r>
            <w:r w:rsidRPr="00034571">
              <w:rPr>
                <w:rFonts w:ascii="Times New Roman" w:eastAsia="Calibri" w:hAnsi="Times New Roman" w:cs="Times New Roman"/>
                <w:color w:val="000000"/>
                <w:sz w:val="28"/>
                <w:szCs w:val="28"/>
              </w:rPr>
              <w:t>н</w:t>
            </w:r>
            <w:proofErr w:type="gramEnd"/>
            <w:r w:rsidRPr="00034571">
              <w:rPr>
                <w:rFonts w:ascii="Times New Roman" w:eastAsia="Calibri" w:hAnsi="Times New Roman" w:cs="Times New Roman"/>
                <w:color w:val="000000"/>
                <w:sz w:val="28"/>
                <w:szCs w:val="28"/>
              </w:rPr>
              <w:t>авыки</w:t>
            </w:r>
            <w:proofErr w:type="spellEnd"/>
            <w:r w:rsidRPr="00034571">
              <w:rPr>
                <w:rFonts w:ascii="Times New Roman" w:eastAsia="Calibri" w:hAnsi="Times New Roman" w:cs="Times New Roman"/>
                <w:color w:val="000000"/>
                <w:sz w:val="28"/>
                <w:szCs w:val="28"/>
              </w:rPr>
              <w:t xml:space="preserve"> участия в проведении государственной аккредитации организаций, осуществляющих коллективное управление авторскими и смежными правами.</w:t>
            </w:r>
          </w:p>
        </w:tc>
      </w:tr>
    </w:tbl>
    <w:p w:rsidR="00F918AA" w:rsidRDefault="00F918AA" w:rsidP="00F918AA">
      <w:pPr>
        <w:spacing w:after="0" w:line="240" w:lineRule="auto"/>
        <w:jc w:val="center"/>
        <w:rPr>
          <w:rFonts w:ascii="Times New Roman" w:eastAsia="Calibri"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Look w:val="04A0"/>
      </w:tblPr>
      <w:tblGrid>
        <w:gridCol w:w="3544"/>
        <w:gridCol w:w="3260"/>
        <w:gridCol w:w="8080"/>
      </w:tblGrid>
      <w:tr w:rsidR="00F918AA" w:rsidRPr="00034571"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sz w:val="28"/>
                <w:szCs w:val="28"/>
              </w:rPr>
              <w:lastRenderedPageBreak/>
              <w:t>Категория «специалисты» ведущей группы должностей государственной гражданской службы</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8A400B">
            <w:pPr>
              <w:numPr>
                <w:ilvl w:val="0"/>
                <w:numId w:val="46"/>
              </w:numPr>
              <w:tabs>
                <w:tab w:val="left" w:pos="420"/>
                <w:tab w:val="left" w:pos="743"/>
              </w:tabs>
              <w:spacing w:after="0" w:line="240" w:lineRule="auto"/>
              <w:ind w:left="34" w:firstLine="0"/>
              <w:contextualSpacing/>
              <w:jc w:val="center"/>
              <w:rPr>
                <w:rFonts w:ascii="Times New Roman" w:eastAsia="Calibri" w:hAnsi="Times New Roman" w:cs="Times New Roman"/>
                <w:b/>
                <w:sz w:val="28"/>
                <w:szCs w:val="28"/>
              </w:rPr>
            </w:pPr>
            <w:r w:rsidRPr="00034571">
              <w:rPr>
                <w:rFonts w:ascii="Times New Roman" w:eastAsia="Calibri" w:hAnsi="Times New Roman" w:cs="Times New Roman"/>
                <w:b/>
                <w:sz w:val="28"/>
                <w:szCs w:val="28"/>
              </w:rPr>
              <w:t>Требования к направлению подготовки (специальности) профессионального образования</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К магистрам: «Юриспруденция».</w:t>
            </w:r>
          </w:p>
          <w:p w:rsidR="00F918AA" w:rsidRPr="00034571" w:rsidRDefault="00F918AA" w:rsidP="00F918AA">
            <w:pPr>
              <w:autoSpaceDE w:val="0"/>
              <w:autoSpaceDN w:val="0"/>
              <w:adjustRightInd w:val="0"/>
              <w:spacing w:after="0" w:line="240" w:lineRule="auto"/>
              <w:rPr>
                <w:rFonts w:ascii="Times New Roman" w:eastAsia="Calibri" w:hAnsi="Times New Roman" w:cs="Times New Roman"/>
                <w:sz w:val="28"/>
                <w:szCs w:val="28"/>
              </w:rPr>
            </w:pPr>
          </w:p>
          <w:p w:rsidR="00F918AA" w:rsidRPr="00034571" w:rsidRDefault="00F918AA" w:rsidP="00F918AA">
            <w:pPr>
              <w:autoSpaceDE w:val="0"/>
              <w:autoSpaceDN w:val="0"/>
              <w:adjustRightInd w:val="0"/>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К специалистам: специальность «Юриспруденция».</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034571" w:rsidTr="00F918AA">
        <w:tc>
          <w:tcPr>
            <w:tcW w:w="3544" w:type="dxa"/>
            <w:vMerge w:val="restart"/>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t>II</w:t>
            </w:r>
            <w:r w:rsidRPr="00034571">
              <w:rPr>
                <w:rFonts w:ascii="Times New Roman" w:eastAsia="Calibri" w:hAnsi="Times New Roman" w:cs="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tabs>
                <w:tab w:val="left" w:pos="4953"/>
              </w:tabs>
              <w:spacing w:after="0" w:line="240" w:lineRule="auto"/>
              <w:rPr>
                <w:rFonts w:ascii="Times New Roman" w:hAnsi="Times New Roman" w:cs="Times New Roman"/>
                <w:sz w:val="28"/>
                <w:szCs w:val="28"/>
              </w:rPr>
            </w:pPr>
            <w:r w:rsidRPr="00034571">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0.1., 0.2., 0.3., 0.4., 0.5., 0.13., 0.24., 0.25., 0.27., 0.28., 0.32., 0.37., 0.47., 0.53., 0.68., 0.85., 0.87., 21.1., 21.2., 21.3., 21.4., 21.5., 21.6.</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34571" w:rsidTr="00F918AA">
        <w:tc>
          <w:tcPr>
            <w:tcW w:w="3544" w:type="dxa"/>
            <w:vMerge/>
            <w:tcBorders>
              <w:top w:val="single" w:sz="4" w:space="0" w:color="auto"/>
              <w:left w:val="single" w:sz="4" w:space="0" w:color="auto"/>
              <w:bottom w:val="single" w:sz="4" w:space="0" w:color="auto"/>
              <w:right w:val="single" w:sz="4" w:space="0" w:color="auto"/>
            </w:tcBorders>
            <w:vAlign w:val="center"/>
            <w:hideMark/>
          </w:tcPr>
          <w:p w:rsidR="00F918AA" w:rsidRPr="00034571" w:rsidRDefault="00F918AA" w:rsidP="00F918AA">
            <w:pPr>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2. Иные профессиональные знания</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before="100" w:beforeAutospacing="1" w:after="100" w:afterAutospacing="1"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034571">
              <w:rPr>
                <w:rFonts w:ascii="Times New Roman" w:hAnsi="Times New Roman" w:cs="Times New Roman"/>
                <w:sz w:val="28"/>
                <w:szCs w:val="28"/>
              </w:rPr>
              <w:t>Управление в сфере культуры, кинематографии, туризма и архивного дела</w:t>
            </w:r>
            <w:r w:rsidRPr="00034571">
              <w:rPr>
                <w:rFonts w:ascii="Times New Roman" w:eastAsia="Calibri" w:hAnsi="Times New Roman" w:cs="Times New Roman"/>
                <w:sz w:val="28"/>
                <w:szCs w:val="28"/>
              </w:rPr>
              <w:t>»:</w:t>
            </w:r>
          </w:p>
          <w:p w:rsidR="00F918AA" w:rsidRPr="00034571" w:rsidRDefault="00F918AA" w:rsidP="00F918AA">
            <w:pPr>
              <w:spacing w:before="100" w:beforeAutospacing="1" w:after="100" w:afterAutospacing="1"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lastRenderedPageBreak/>
              <w:t>21.1.</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lastRenderedPageBreak/>
              <w:t>III</w:t>
            </w:r>
            <w:r w:rsidRPr="00034571">
              <w:rPr>
                <w:rFonts w:ascii="Times New Roman" w:eastAsia="Calibri" w:hAnsi="Times New Roman" w:cs="Times New Roman"/>
                <w:b/>
                <w:bCs/>
                <w:sz w:val="28"/>
                <w:szCs w:val="28"/>
              </w:rPr>
              <w:t>. Требования к профессиональным навыкам</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анализа механизмов  финансирования деятельности,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мероприятий;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34571">
              <w:rPr>
                <w:rFonts w:ascii="Times New Roman" w:hAnsi="Times New Roman" w:cs="Times New Roman"/>
                <w:sz w:val="28"/>
                <w:szCs w:val="28"/>
              </w:rPr>
              <w:t>бизнес-планирования</w:t>
            </w:r>
            <w:proofErr w:type="spellEnd"/>
            <w:proofErr w:type="gramEnd"/>
            <w:r w:rsidRPr="00034571">
              <w:rPr>
                <w:rFonts w:ascii="Times New Roman" w:hAnsi="Times New Roman" w:cs="Times New Roman"/>
                <w:sz w:val="28"/>
                <w:szCs w:val="28"/>
              </w:rPr>
              <w:t>;</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формирования имиджа </w:t>
            </w:r>
            <w:proofErr w:type="spellStart"/>
            <w:r w:rsidRPr="00034571">
              <w:rPr>
                <w:rFonts w:ascii="Times New Roman" w:hAnsi="Times New Roman" w:cs="Times New Roman"/>
                <w:sz w:val="28"/>
                <w:szCs w:val="28"/>
              </w:rPr>
              <w:t>социокультурного</w:t>
            </w:r>
            <w:proofErr w:type="spellEnd"/>
            <w:r w:rsidRPr="00034571">
              <w:rPr>
                <w:rFonts w:ascii="Times New Roman" w:hAnsi="Times New Roman" w:cs="Times New Roman"/>
                <w:sz w:val="28"/>
                <w:szCs w:val="28"/>
              </w:rPr>
              <w:t xml:space="preserve"> учреждения и отдельного сотрудника в современных </w:t>
            </w:r>
            <w:proofErr w:type="gramStart"/>
            <w:r w:rsidRPr="00034571">
              <w:rPr>
                <w:rFonts w:ascii="Times New Roman" w:hAnsi="Times New Roman" w:cs="Times New Roman"/>
                <w:sz w:val="28"/>
                <w:szCs w:val="28"/>
              </w:rPr>
              <w:t>условиях</w:t>
            </w:r>
            <w:proofErr w:type="gramEnd"/>
            <w:r w:rsidRPr="00034571">
              <w:rPr>
                <w:rFonts w:ascii="Times New Roman" w:hAnsi="Times New Roman" w:cs="Times New Roman"/>
                <w:sz w:val="28"/>
                <w:szCs w:val="28"/>
              </w:rPr>
              <w:t xml:space="preserve">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преобразований, </w:t>
            </w:r>
          </w:p>
          <w:p w:rsidR="00F918AA" w:rsidRPr="00034571" w:rsidRDefault="00F918AA" w:rsidP="00F918AA">
            <w:pPr>
              <w:spacing w:after="0" w:line="240" w:lineRule="auto"/>
              <w:rPr>
                <w:rFonts w:ascii="Times New Roman" w:eastAsia="Calibri" w:hAnsi="Times New Roman" w:cs="Times New Roman"/>
                <w:color w:val="000000"/>
                <w:sz w:val="28"/>
                <w:szCs w:val="28"/>
              </w:rPr>
            </w:pPr>
            <w:r w:rsidRPr="00034571">
              <w:rPr>
                <w:rFonts w:ascii="Times New Roman" w:hAnsi="Times New Roman" w:cs="Times New Roman"/>
                <w:sz w:val="28"/>
                <w:szCs w:val="28"/>
              </w:rPr>
              <w:t xml:space="preserve">Навыки  </w:t>
            </w:r>
            <w:proofErr w:type="spellStart"/>
            <w:r w:rsidRPr="00034571">
              <w:rPr>
                <w:rFonts w:ascii="Times New Roman" w:hAnsi="Times New Roman" w:cs="Times New Roman"/>
                <w:sz w:val="28"/>
                <w:szCs w:val="28"/>
              </w:rPr>
              <w:t>командообразования</w:t>
            </w:r>
            <w:proofErr w:type="spellEnd"/>
            <w:r w:rsidRPr="00034571">
              <w:rPr>
                <w:rFonts w:ascii="Times New Roman" w:hAnsi="Times New Roman" w:cs="Times New Roman"/>
                <w:sz w:val="28"/>
                <w:szCs w:val="28"/>
              </w:rPr>
              <w:t xml:space="preserve"> для реализации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и мероприятий;</w:t>
            </w:r>
          </w:p>
          <w:p w:rsidR="00F918AA" w:rsidRPr="00034571" w:rsidRDefault="00F918AA" w:rsidP="00F918AA">
            <w:pPr>
              <w:spacing w:after="0" w:line="240" w:lineRule="auto"/>
              <w:rPr>
                <w:rFonts w:ascii="Times New Roman" w:eastAsia="Calibri" w:hAnsi="Times New Roman" w:cs="Times New Roman"/>
                <w:color w:val="000000"/>
                <w:sz w:val="28"/>
                <w:szCs w:val="28"/>
              </w:rPr>
            </w:pPr>
            <w:r w:rsidRPr="00034571">
              <w:rPr>
                <w:rFonts w:ascii="Times New Roman" w:eastAsia="Calibri" w:hAnsi="Times New Roman" w:cs="Times New Roman"/>
                <w:color w:val="000000"/>
                <w:sz w:val="28"/>
                <w:szCs w:val="28"/>
              </w:rPr>
              <w:t xml:space="preserve">Навыки участия в </w:t>
            </w:r>
            <w:proofErr w:type="gramStart"/>
            <w:r w:rsidRPr="00034571">
              <w:rPr>
                <w:rFonts w:ascii="Times New Roman" w:eastAsia="Calibri" w:hAnsi="Times New Roman" w:cs="Times New Roman"/>
                <w:color w:val="000000"/>
                <w:sz w:val="28"/>
                <w:szCs w:val="28"/>
              </w:rPr>
              <w:t>проведении</w:t>
            </w:r>
            <w:proofErr w:type="gramEnd"/>
            <w:r w:rsidRPr="00034571">
              <w:rPr>
                <w:rFonts w:ascii="Times New Roman" w:eastAsia="Calibri" w:hAnsi="Times New Roman" w:cs="Times New Roman"/>
                <w:color w:val="000000"/>
                <w:sz w:val="28"/>
                <w:szCs w:val="28"/>
              </w:rPr>
              <w:t xml:space="preserve"> государственной аккредитации организаций, осуществляющих коллективное управление авторскими и смежными правами.</w:t>
            </w:r>
          </w:p>
        </w:tc>
      </w:tr>
    </w:tbl>
    <w:p w:rsidR="00F918AA" w:rsidRDefault="00F918AA" w:rsidP="00F918AA">
      <w:pPr>
        <w:spacing w:after="0" w:line="240" w:lineRule="auto"/>
        <w:jc w:val="center"/>
        <w:rPr>
          <w:rFonts w:ascii="Times New Roman" w:eastAsia="Calibri"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Look w:val="04A0"/>
      </w:tblPr>
      <w:tblGrid>
        <w:gridCol w:w="3544"/>
        <w:gridCol w:w="3260"/>
        <w:gridCol w:w="8080"/>
      </w:tblGrid>
      <w:tr w:rsidR="00F918AA" w:rsidRPr="00034571"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sz w:val="28"/>
                <w:szCs w:val="28"/>
              </w:rPr>
              <w:lastRenderedPageBreak/>
              <w:t>Категория «специалисты» старшей группы должностей государственной гражданской службы</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8A400B">
            <w:pPr>
              <w:numPr>
                <w:ilvl w:val="0"/>
                <w:numId w:val="47"/>
              </w:numPr>
              <w:spacing w:after="0" w:line="240" w:lineRule="auto"/>
              <w:contextualSpacing/>
              <w:jc w:val="center"/>
              <w:rPr>
                <w:rFonts w:ascii="Times New Roman" w:eastAsia="Calibri" w:hAnsi="Times New Roman" w:cs="Times New Roman"/>
                <w:b/>
                <w:sz w:val="28"/>
                <w:szCs w:val="28"/>
              </w:rPr>
            </w:pPr>
            <w:r w:rsidRPr="00034571">
              <w:rPr>
                <w:rFonts w:ascii="Times New Roman" w:eastAsia="Calibri" w:hAnsi="Times New Roman" w:cs="Times New Roman"/>
                <w:b/>
                <w:sz w:val="28"/>
                <w:szCs w:val="28"/>
              </w:rPr>
              <w:t>Требования к направлению подготовки (специальности) профессионального образования</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 xml:space="preserve">К бакалаврам: направления подготовки «Юриспруденция». </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К магистрам: направления подготовки</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 xml:space="preserve"> «Юриспруденция».</w:t>
            </w:r>
          </w:p>
          <w:p w:rsidR="00F918AA" w:rsidRPr="00034571" w:rsidRDefault="00F918AA" w:rsidP="00F918AA">
            <w:pPr>
              <w:spacing w:after="0" w:line="240" w:lineRule="auto"/>
              <w:rPr>
                <w:rFonts w:ascii="Times New Roman" w:eastAsia="Calibri" w:hAnsi="Times New Roman" w:cs="Times New Roman"/>
                <w:color w:val="000000"/>
                <w:sz w:val="28"/>
                <w:szCs w:val="28"/>
              </w:rPr>
            </w:pPr>
          </w:p>
          <w:p w:rsidR="00F918AA" w:rsidRPr="00034571" w:rsidRDefault="00F918AA" w:rsidP="00F918AA">
            <w:pPr>
              <w:autoSpaceDE w:val="0"/>
              <w:autoSpaceDN w:val="0"/>
              <w:adjustRightInd w:val="0"/>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К специалистам: специальности укрупненных групп специальностей «Юриспруденция».</w:t>
            </w:r>
          </w:p>
          <w:p w:rsidR="00F918AA" w:rsidRPr="00034571" w:rsidRDefault="00F918AA" w:rsidP="00F918AA">
            <w:pPr>
              <w:autoSpaceDE w:val="0"/>
              <w:autoSpaceDN w:val="0"/>
              <w:adjustRightInd w:val="0"/>
              <w:spacing w:after="0" w:line="240" w:lineRule="auto"/>
              <w:rPr>
                <w:rFonts w:ascii="Times New Roman" w:eastAsia="Calibri" w:hAnsi="Times New Roman" w:cs="Times New Roman"/>
                <w:sz w:val="28"/>
                <w:szCs w:val="28"/>
              </w:rPr>
            </w:pPr>
          </w:p>
          <w:p w:rsidR="00F918AA"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Pr="00034571" w:rsidRDefault="00F918AA" w:rsidP="00F918AA">
            <w:pPr>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034571" w:rsidTr="00F918AA">
        <w:tc>
          <w:tcPr>
            <w:tcW w:w="3544" w:type="dxa"/>
            <w:vMerge w:val="restart"/>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t>II</w:t>
            </w:r>
            <w:r w:rsidRPr="00034571">
              <w:rPr>
                <w:rFonts w:ascii="Times New Roman" w:eastAsia="Calibri" w:hAnsi="Times New Roman" w:cs="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tabs>
                <w:tab w:val="left" w:pos="4953"/>
              </w:tabs>
              <w:spacing w:after="0" w:line="240" w:lineRule="auto"/>
              <w:rPr>
                <w:rFonts w:ascii="Times New Roman" w:hAnsi="Times New Roman" w:cs="Times New Roman"/>
                <w:sz w:val="28"/>
                <w:szCs w:val="28"/>
              </w:rPr>
            </w:pPr>
            <w:r w:rsidRPr="00034571">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0.1., 0.2., 0.3., 0.4., 0.5., 0.13., 0.24., 0.25., 0.27., 0.28., 0.32., 0.37., 0.47., 0.53., 0.68., 0.85., 0.87., 21.1., 21.2., 21.3., 21.4., 21.5., 21.6.</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34571" w:rsidTr="00F918AA">
        <w:tc>
          <w:tcPr>
            <w:tcW w:w="3544" w:type="dxa"/>
            <w:vMerge/>
            <w:tcBorders>
              <w:top w:val="single" w:sz="4" w:space="0" w:color="auto"/>
              <w:left w:val="single" w:sz="4" w:space="0" w:color="auto"/>
              <w:bottom w:val="single" w:sz="4" w:space="0" w:color="auto"/>
              <w:right w:val="single" w:sz="4" w:space="0" w:color="auto"/>
            </w:tcBorders>
            <w:vAlign w:val="center"/>
            <w:hideMark/>
          </w:tcPr>
          <w:p w:rsidR="00F918AA" w:rsidRPr="00034571" w:rsidRDefault="00F918AA" w:rsidP="00F918AA">
            <w:pPr>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 xml:space="preserve">2. Иные </w:t>
            </w:r>
            <w:r w:rsidRPr="00034571">
              <w:rPr>
                <w:rFonts w:ascii="Times New Roman" w:eastAsia="Calibri" w:hAnsi="Times New Roman" w:cs="Times New Roman"/>
                <w:b/>
                <w:bCs/>
                <w:sz w:val="28"/>
                <w:szCs w:val="28"/>
              </w:rPr>
              <w:lastRenderedPageBreak/>
              <w:t>профессиональные знания</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before="100" w:beforeAutospacing="1" w:after="100" w:afterAutospacing="1"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lastRenderedPageBreak/>
              <w:t xml:space="preserve">Профессиональные знания, включенные в Перечень иных </w:t>
            </w:r>
            <w:r w:rsidRPr="00034571">
              <w:rPr>
                <w:rFonts w:ascii="Times New Roman" w:eastAsia="Calibri" w:hAnsi="Times New Roman" w:cs="Times New Roman"/>
                <w:sz w:val="28"/>
                <w:szCs w:val="28"/>
              </w:rPr>
              <w:lastRenderedPageBreak/>
              <w:t>профессиональных знаний, необходимых для исполнения должностных обязанностей по направлению профессиональной служебной деятельности «</w:t>
            </w:r>
            <w:r w:rsidRPr="00034571">
              <w:rPr>
                <w:rFonts w:ascii="Times New Roman" w:hAnsi="Times New Roman" w:cs="Times New Roman"/>
                <w:sz w:val="28"/>
                <w:szCs w:val="28"/>
              </w:rPr>
              <w:t>Управление в сфере культуры, кинематографии, туризма и архивного дела</w:t>
            </w:r>
            <w:r w:rsidRPr="00034571">
              <w:rPr>
                <w:rFonts w:ascii="Times New Roman" w:eastAsia="Calibri" w:hAnsi="Times New Roman" w:cs="Times New Roman"/>
                <w:sz w:val="28"/>
                <w:szCs w:val="28"/>
              </w:rPr>
              <w:t>»:</w:t>
            </w:r>
          </w:p>
          <w:p w:rsidR="00F918AA" w:rsidRPr="00034571" w:rsidRDefault="00F918AA" w:rsidP="00F918AA">
            <w:pPr>
              <w:spacing w:before="100" w:beforeAutospacing="1" w:after="100" w:afterAutospacing="1"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21.1.</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lastRenderedPageBreak/>
              <w:t>III</w:t>
            </w:r>
            <w:r w:rsidRPr="00034571">
              <w:rPr>
                <w:rFonts w:ascii="Times New Roman" w:eastAsia="Calibri" w:hAnsi="Times New Roman" w:cs="Times New Roman"/>
                <w:b/>
                <w:bCs/>
                <w:sz w:val="28"/>
                <w:szCs w:val="28"/>
              </w:rPr>
              <w:t>. Требования к профессиональным навыкам</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анализа механизмов  финансирования деятельности,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мероприятий;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34571">
              <w:rPr>
                <w:rFonts w:ascii="Times New Roman" w:hAnsi="Times New Roman" w:cs="Times New Roman"/>
                <w:sz w:val="28"/>
                <w:szCs w:val="28"/>
              </w:rPr>
              <w:t>бизнес-планирования</w:t>
            </w:r>
            <w:proofErr w:type="spellEnd"/>
            <w:proofErr w:type="gramEnd"/>
            <w:r w:rsidRPr="00034571">
              <w:rPr>
                <w:rFonts w:ascii="Times New Roman" w:hAnsi="Times New Roman" w:cs="Times New Roman"/>
                <w:sz w:val="28"/>
                <w:szCs w:val="28"/>
              </w:rPr>
              <w:t>;</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формирования имиджа </w:t>
            </w:r>
            <w:proofErr w:type="spellStart"/>
            <w:r w:rsidRPr="00034571">
              <w:rPr>
                <w:rFonts w:ascii="Times New Roman" w:hAnsi="Times New Roman" w:cs="Times New Roman"/>
                <w:sz w:val="28"/>
                <w:szCs w:val="28"/>
              </w:rPr>
              <w:t>социокультурного</w:t>
            </w:r>
            <w:proofErr w:type="spellEnd"/>
            <w:r w:rsidRPr="00034571">
              <w:rPr>
                <w:rFonts w:ascii="Times New Roman" w:hAnsi="Times New Roman" w:cs="Times New Roman"/>
                <w:sz w:val="28"/>
                <w:szCs w:val="28"/>
              </w:rPr>
              <w:t xml:space="preserve"> учреждения и отдельного сотрудника в современных </w:t>
            </w:r>
            <w:proofErr w:type="gramStart"/>
            <w:r w:rsidRPr="00034571">
              <w:rPr>
                <w:rFonts w:ascii="Times New Roman" w:hAnsi="Times New Roman" w:cs="Times New Roman"/>
                <w:sz w:val="28"/>
                <w:szCs w:val="28"/>
              </w:rPr>
              <w:t>условиях</w:t>
            </w:r>
            <w:proofErr w:type="gramEnd"/>
            <w:r w:rsidRPr="00034571">
              <w:rPr>
                <w:rFonts w:ascii="Times New Roman" w:hAnsi="Times New Roman" w:cs="Times New Roman"/>
                <w:sz w:val="28"/>
                <w:szCs w:val="28"/>
              </w:rPr>
              <w:t xml:space="preserve">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преобразований, </w:t>
            </w:r>
          </w:p>
          <w:p w:rsidR="00F918AA" w:rsidRPr="00034571" w:rsidRDefault="00F918AA" w:rsidP="00F918AA">
            <w:pPr>
              <w:spacing w:after="0" w:line="240" w:lineRule="auto"/>
              <w:rPr>
                <w:rFonts w:ascii="Times New Roman" w:hAnsi="Times New Roman" w:cs="Times New Roman"/>
                <w:sz w:val="28"/>
                <w:szCs w:val="28"/>
              </w:rPr>
            </w:pPr>
            <w:r w:rsidRPr="00034571">
              <w:rPr>
                <w:rFonts w:ascii="Times New Roman" w:hAnsi="Times New Roman" w:cs="Times New Roman"/>
                <w:sz w:val="28"/>
                <w:szCs w:val="28"/>
              </w:rPr>
              <w:t xml:space="preserve">Навыки  </w:t>
            </w:r>
            <w:proofErr w:type="spellStart"/>
            <w:r w:rsidRPr="00034571">
              <w:rPr>
                <w:rFonts w:ascii="Times New Roman" w:hAnsi="Times New Roman" w:cs="Times New Roman"/>
                <w:sz w:val="28"/>
                <w:szCs w:val="28"/>
              </w:rPr>
              <w:t>командообразования</w:t>
            </w:r>
            <w:proofErr w:type="spellEnd"/>
            <w:r w:rsidRPr="00034571">
              <w:rPr>
                <w:rFonts w:ascii="Times New Roman" w:hAnsi="Times New Roman" w:cs="Times New Roman"/>
                <w:sz w:val="28"/>
                <w:szCs w:val="28"/>
              </w:rPr>
              <w:t xml:space="preserve"> для реализации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и мероприятий;</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 xml:space="preserve">Навыки участия в </w:t>
            </w:r>
            <w:proofErr w:type="gramStart"/>
            <w:r w:rsidRPr="00034571">
              <w:rPr>
                <w:rFonts w:ascii="Times New Roman" w:eastAsia="Calibri" w:hAnsi="Times New Roman" w:cs="Times New Roman"/>
                <w:sz w:val="28"/>
                <w:szCs w:val="28"/>
              </w:rPr>
              <w:t>проведении</w:t>
            </w:r>
            <w:proofErr w:type="gramEnd"/>
            <w:r w:rsidRPr="00034571">
              <w:rPr>
                <w:rFonts w:ascii="Times New Roman" w:eastAsia="Calibri" w:hAnsi="Times New Roman" w:cs="Times New Roman"/>
                <w:sz w:val="28"/>
                <w:szCs w:val="28"/>
              </w:rPr>
              <w:t xml:space="preserve"> государственной аккредитации организаций, осуществляющих коллективное управление авторскими и смежными правами;</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 xml:space="preserve">навыки участия в </w:t>
            </w:r>
            <w:proofErr w:type="gramStart"/>
            <w:r w:rsidRPr="00034571">
              <w:rPr>
                <w:rFonts w:ascii="Times New Roman" w:eastAsia="Calibri" w:hAnsi="Times New Roman" w:cs="Times New Roman"/>
                <w:sz w:val="28"/>
                <w:szCs w:val="28"/>
              </w:rPr>
              <w:t>проведении</w:t>
            </w:r>
            <w:proofErr w:type="gramEnd"/>
            <w:r w:rsidRPr="00034571">
              <w:rPr>
                <w:rFonts w:ascii="Times New Roman" w:eastAsia="Calibri" w:hAnsi="Times New Roman" w:cs="Times New Roman"/>
                <w:sz w:val="28"/>
                <w:szCs w:val="28"/>
              </w:rPr>
              <w:t xml:space="preserve"> плановых/внеплановых документарных/выездных проверок.</w:t>
            </w:r>
          </w:p>
        </w:tc>
      </w:tr>
    </w:tbl>
    <w:p w:rsidR="00F918AA" w:rsidRDefault="00F918AA" w:rsidP="00F918AA">
      <w:pPr>
        <w:spacing w:after="0" w:line="240" w:lineRule="auto"/>
        <w:jc w:val="center"/>
        <w:rPr>
          <w:rFonts w:ascii="Times New Roman" w:eastAsia="Calibri"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Look w:val="04A0"/>
      </w:tblPr>
      <w:tblGrid>
        <w:gridCol w:w="3544"/>
        <w:gridCol w:w="3260"/>
        <w:gridCol w:w="8080"/>
      </w:tblGrid>
      <w:tr w:rsidR="00F918AA" w:rsidRPr="00034571"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sz w:val="28"/>
                <w:szCs w:val="28"/>
              </w:rPr>
              <w:lastRenderedPageBreak/>
              <w:t>Категория «обеспечивающие специалисты» ведущей группы должностей государственной гражданской службы</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8A400B">
            <w:pPr>
              <w:numPr>
                <w:ilvl w:val="0"/>
                <w:numId w:val="48"/>
              </w:numPr>
              <w:spacing w:after="0" w:line="240" w:lineRule="auto"/>
              <w:contextualSpacing/>
              <w:jc w:val="center"/>
              <w:rPr>
                <w:rFonts w:ascii="Times New Roman" w:eastAsia="Calibri" w:hAnsi="Times New Roman" w:cs="Times New Roman"/>
                <w:b/>
                <w:sz w:val="28"/>
                <w:szCs w:val="28"/>
              </w:rPr>
            </w:pPr>
            <w:r w:rsidRPr="00034571">
              <w:rPr>
                <w:rFonts w:ascii="Times New Roman" w:eastAsia="Calibri" w:hAnsi="Times New Roman" w:cs="Times New Roman"/>
                <w:b/>
                <w:sz w:val="28"/>
                <w:szCs w:val="28"/>
              </w:rPr>
              <w:t>Требования к направлению подготовки (специальности) профессионального образования</w:t>
            </w:r>
          </w:p>
        </w:tc>
        <w:tc>
          <w:tcPr>
            <w:tcW w:w="8080" w:type="dxa"/>
            <w:tcBorders>
              <w:top w:val="single" w:sz="4" w:space="0" w:color="auto"/>
              <w:left w:val="single" w:sz="4" w:space="0" w:color="auto"/>
              <w:bottom w:val="single" w:sz="4" w:space="0" w:color="auto"/>
              <w:right w:val="single" w:sz="4" w:space="0" w:color="auto"/>
            </w:tcBorders>
          </w:tcPr>
          <w:p w:rsidR="00F918AA"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 xml:space="preserve">К бакалаврам: направления подготовки «Юриспруденция». </w:t>
            </w:r>
          </w:p>
          <w:p w:rsidR="00F918AA" w:rsidRDefault="00F918AA" w:rsidP="00F918AA">
            <w:pPr>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К магистрам: направления подготовки «Юриспруденция».</w:t>
            </w:r>
          </w:p>
          <w:p w:rsidR="00F918AA" w:rsidRDefault="00F918AA" w:rsidP="00F918AA">
            <w:pPr>
              <w:autoSpaceDE w:val="0"/>
              <w:autoSpaceDN w:val="0"/>
              <w:adjustRightInd w:val="0"/>
              <w:spacing w:after="0" w:line="240" w:lineRule="auto"/>
              <w:rPr>
                <w:rFonts w:ascii="Times New Roman" w:eastAsia="Calibri" w:hAnsi="Times New Roman" w:cs="Times New Roman"/>
                <w:sz w:val="28"/>
                <w:szCs w:val="28"/>
              </w:rPr>
            </w:pPr>
          </w:p>
          <w:p w:rsidR="00F918AA" w:rsidRPr="00034571" w:rsidRDefault="00F918AA" w:rsidP="00F918AA">
            <w:pPr>
              <w:autoSpaceDE w:val="0"/>
              <w:autoSpaceDN w:val="0"/>
              <w:adjustRightInd w:val="0"/>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К специалистам: специальности укрупненных групп специальностей «Юриспруденция».</w:t>
            </w:r>
          </w:p>
          <w:p w:rsidR="00F918AA" w:rsidRPr="00034571" w:rsidRDefault="00F918AA" w:rsidP="00F918AA">
            <w:pPr>
              <w:autoSpaceDE w:val="0"/>
              <w:autoSpaceDN w:val="0"/>
              <w:adjustRightInd w:val="0"/>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918AA" w:rsidRDefault="00F918AA" w:rsidP="00F918AA">
            <w:pPr>
              <w:spacing w:after="0" w:line="240" w:lineRule="auto"/>
              <w:rPr>
                <w:rFonts w:ascii="Times New Roman" w:eastAsia="Calibri" w:hAnsi="Times New Roman" w:cs="Times New Roman"/>
                <w:sz w:val="28"/>
                <w:szCs w:val="28"/>
              </w:rPr>
            </w:pP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Иное направление подготовки (специальность) при условии наличия диплома профессиональной переподготовки по соответствующей программе профессиональной подготовки объемом более 1000 часов.</w:t>
            </w:r>
          </w:p>
        </w:tc>
      </w:tr>
      <w:tr w:rsidR="00F918AA" w:rsidRPr="00034571" w:rsidTr="00F918AA">
        <w:tc>
          <w:tcPr>
            <w:tcW w:w="3544" w:type="dxa"/>
            <w:vMerge w:val="restart"/>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t>II</w:t>
            </w:r>
            <w:r w:rsidRPr="00034571">
              <w:rPr>
                <w:rFonts w:ascii="Times New Roman" w:eastAsia="Calibri" w:hAnsi="Times New Roman" w:cs="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tabs>
                <w:tab w:val="left" w:pos="4953"/>
              </w:tabs>
              <w:spacing w:after="0" w:line="240" w:lineRule="auto"/>
              <w:rPr>
                <w:rFonts w:ascii="Times New Roman" w:hAnsi="Times New Roman" w:cs="Times New Roman"/>
                <w:sz w:val="28"/>
                <w:szCs w:val="28"/>
              </w:rPr>
            </w:pPr>
            <w:r w:rsidRPr="00034571">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0.1., 0.2., 0.3., 0.4., 0.5., 0.13., 0.24., 0.25., 0.27., 0.28., 0.32., 0.37., 0.47., 0.53., 0.68., 0.85., 0.87., 21.1., 21.2., 21.3., 21.4., 21.5., 21.6.</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34571" w:rsidTr="00F918AA">
        <w:tc>
          <w:tcPr>
            <w:tcW w:w="3544" w:type="dxa"/>
            <w:vMerge/>
            <w:tcBorders>
              <w:top w:val="single" w:sz="4" w:space="0" w:color="auto"/>
              <w:left w:val="single" w:sz="4" w:space="0" w:color="auto"/>
              <w:bottom w:val="single" w:sz="4" w:space="0" w:color="auto"/>
              <w:right w:val="single" w:sz="4" w:space="0" w:color="auto"/>
            </w:tcBorders>
            <w:vAlign w:val="center"/>
            <w:hideMark/>
          </w:tcPr>
          <w:p w:rsidR="00F918AA" w:rsidRPr="00034571" w:rsidRDefault="00F918AA" w:rsidP="00F918AA">
            <w:pPr>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 xml:space="preserve">2. Иные профессиональные </w:t>
            </w:r>
            <w:r w:rsidRPr="00034571">
              <w:rPr>
                <w:rFonts w:ascii="Times New Roman" w:eastAsia="Calibri" w:hAnsi="Times New Roman" w:cs="Times New Roman"/>
                <w:b/>
                <w:bCs/>
                <w:sz w:val="28"/>
                <w:szCs w:val="28"/>
              </w:rPr>
              <w:lastRenderedPageBreak/>
              <w:t>знания</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before="100" w:beforeAutospacing="1" w:after="100" w:afterAutospacing="1"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lastRenderedPageBreak/>
              <w:t xml:space="preserve">Профессиональные знания, включенные в Перечень иных профессиональных знаний, необходимых для исполнения </w:t>
            </w:r>
            <w:r w:rsidRPr="00034571">
              <w:rPr>
                <w:rFonts w:ascii="Times New Roman" w:eastAsia="Calibri" w:hAnsi="Times New Roman" w:cs="Times New Roman"/>
                <w:sz w:val="28"/>
                <w:szCs w:val="28"/>
              </w:rPr>
              <w:lastRenderedPageBreak/>
              <w:t>должностных обязанностей по направлению профессиональной служебной деятельности «</w:t>
            </w:r>
            <w:r w:rsidRPr="00034571">
              <w:rPr>
                <w:rFonts w:ascii="Times New Roman" w:hAnsi="Times New Roman" w:cs="Times New Roman"/>
                <w:sz w:val="28"/>
                <w:szCs w:val="28"/>
              </w:rPr>
              <w:t>Управление в сфере культуры, кинематографии, туризма и архивного дела</w:t>
            </w:r>
            <w:r w:rsidRPr="00034571">
              <w:rPr>
                <w:rFonts w:ascii="Times New Roman" w:eastAsia="Calibri" w:hAnsi="Times New Roman" w:cs="Times New Roman"/>
                <w:sz w:val="28"/>
                <w:szCs w:val="28"/>
              </w:rPr>
              <w:t>»:</w:t>
            </w:r>
          </w:p>
          <w:p w:rsidR="00F918AA" w:rsidRPr="00034571" w:rsidRDefault="00F918AA" w:rsidP="00F918AA">
            <w:pPr>
              <w:spacing w:before="100" w:beforeAutospacing="1" w:after="100" w:afterAutospacing="1"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21.1.</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lastRenderedPageBreak/>
              <w:t>III</w:t>
            </w:r>
            <w:r w:rsidRPr="00034571">
              <w:rPr>
                <w:rFonts w:ascii="Times New Roman" w:eastAsia="Calibri" w:hAnsi="Times New Roman" w:cs="Times New Roman"/>
                <w:b/>
                <w:bCs/>
                <w:sz w:val="28"/>
                <w:szCs w:val="28"/>
              </w:rPr>
              <w:t>. Требования к профессиональным навыкам</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оценки  деятельности коммерческих и некоммерческих предприятии (организаций), осуществляющих свою деятельность в сфере культуры;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анализа механизмов  финансирования деятельности,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мероприятий; </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реализации различных форм государственно-частного партнерства в сфере культуры и  </w:t>
            </w:r>
            <w:proofErr w:type="spellStart"/>
            <w:proofErr w:type="gramStart"/>
            <w:r w:rsidRPr="00034571">
              <w:rPr>
                <w:rFonts w:ascii="Times New Roman" w:hAnsi="Times New Roman" w:cs="Times New Roman"/>
                <w:sz w:val="28"/>
                <w:szCs w:val="28"/>
              </w:rPr>
              <w:t>бизнес-планирования</w:t>
            </w:r>
            <w:proofErr w:type="spellEnd"/>
            <w:proofErr w:type="gramEnd"/>
            <w:r w:rsidRPr="00034571">
              <w:rPr>
                <w:rFonts w:ascii="Times New Roman" w:hAnsi="Times New Roman" w:cs="Times New Roman"/>
                <w:sz w:val="28"/>
                <w:szCs w:val="28"/>
              </w:rPr>
              <w:t>;</w:t>
            </w:r>
          </w:p>
          <w:p w:rsidR="00F918AA" w:rsidRPr="00034571" w:rsidRDefault="00F918AA" w:rsidP="00F918AA">
            <w:pPr>
              <w:spacing w:after="0"/>
              <w:rPr>
                <w:rFonts w:ascii="Times New Roman" w:hAnsi="Times New Roman" w:cs="Times New Roman"/>
                <w:sz w:val="28"/>
                <w:szCs w:val="28"/>
              </w:rPr>
            </w:pPr>
            <w:r w:rsidRPr="00034571">
              <w:rPr>
                <w:rFonts w:ascii="Times New Roman" w:hAnsi="Times New Roman" w:cs="Times New Roman"/>
                <w:sz w:val="28"/>
                <w:szCs w:val="28"/>
              </w:rPr>
              <w:t xml:space="preserve">Навыки формирования имиджа </w:t>
            </w:r>
            <w:proofErr w:type="spellStart"/>
            <w:r w:rsidRPr="00034571">
              <w:rPr>
                <w:rFonts w:ascii="Times New Roman" w:hAnsi="Times New Roman" w:cs="Times New Roman"/>
                <w:sz w:val="28"/>
                <w:szCs w:val="28"/>
              </w:rPr>
              <w:t>социокультурного</w:t>
            </w:r>
            <w:proofErr w:type="spellEnd"/>
            <w:r w:rsidRPr="00034571">
              <w:rPr>
                <w:rFonts w:ascii="Times New Roman" w:hAnsi="Times New Roman" w:cs="Times New Roman"/>
                <w:sz w:val="28"/>
                <w:szCs w:val="28"/>
              </w:rPr>
              <w:t xml:space="preserve"> учреждения и отдельного сотрудника в современных </w:t>
            </w:r>
            <w:proofErr w:type="gramStart"/>
            <w:r w:rsidRPr="00034571">
              <w:rPr>
                <w:rFonts w:ascii="Times New Roman" w:hAnsi="Times New Roman" w:cs="Times New Roman"/>
                <w:sz w:val="28"/>
                <w:szCs w:val="28"/>
              </w:rPr>
              <w:t>условиях</w:t>
            </w:r>
            <w:proofErr w:type="gramEnd"/>
            <w:r w:rsidRPr="00034571">
              <w:rPr>
                <w:rFonts w:ascii="Times New Roman" w:hAnsi="Times New Roman" w:cs="Times New Roman"/>
                <w:sz w:val="28"/>
                <w:szCs w:val="28"/>
              </w:rPr>
              <w:t xml:space="preserve">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преобразований, </w:t>
            </w:r>
          </w:p>
          <w:p w:rsidR="00F918AA" w:rsidRPr="00034571" w:rsidRDefault="00F918AA" w:rsidP="00F918AA">
            <w:pPr>
              <w:spacing w:after="0" w:line="240" w:lineRule="auto"/>
              <w:rPr>
                <w:rFonts w:ascii="Times New Roman" w:hAnsi="Times New Roman" w:cs="Times New Roman"/>
                <w:sz w:val="28"/>
                <w:szCs w:val="28"/>
              </w:rPr>
            </w:pPr>
            <w:r w:rsidRPr="00034571">
              <w:rPr>
                <w:rFonts w:ascii="Times New Roman" w:hAnsi="Times New Roman" w:cs="Times New Roman"/>
                <w:sz w:val="28"/>
                <w:szCs w:val="28"/>
              </w:rPr>
              <w:t xml:space="preserve">Навыки  </w:t>
            </w:r>
            <w:proofErr w:type="spellStart"/>
            <w:r w:rsidRPr="00034571">
              <w:rPr>
                <w:rFonts w:ascii="Times New Roman" w:hAnsi="Times New Roman" w:cs="Times New Roman"/>
                <w:sz w:val="28"/>
                <w:szCs w:val="28"/>
              </w:rPr>
              <w:t>командообразования</w:t>
            </w:r>
            <w:proofErr w:type="spellEnd"/>
            <w:r w:rsidRPr="00034571">
              <w:rPr>
                <w:rFonts w:ascii="Times New Roman" w:hAnsi="Times New Roman" w:cs="Times New Roman"/>
                <w:sz w:val="28"/>
                <w:szCs w:val="28"/>
              </w:rPr>
              <w:t xml:space="preserve"> для реализации </w:t>
            </w:r>
            <w:proofErr w:type="spellStart"/>
            <w:r w:rsidRPr="00034571">
              <w:rPr>
                <w:rFonts w:ascii="Times New Roman" w:hAnsi="Times New Roman" w:cs="Times New Roman"/>
                <w:sz w:val="28"/>
                <w:szCs w:val="28"/>
              </w:rPr>
              <w:t>социокультурных</w:t>
            </w:r>
            <w:proofErr w:type="spellEnd"/>
            <w:r w:rsidRPr="00034571">
              <w:rPr>
                <w:rFonts w:ascii="Times New Roman" w:hAnsi="Times New Roman" w:cs="Times New Roman"/>
                <w:sz w:val="28"/>
                <w:szCs w:val="28"/>
              </w:rPr>
              <w:t xml:space="preserve"> проектов, программ и мероприятий;</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 xml:space="preserve">Навыки участия в </w:t>
            </w:r>
            <w:proofErr w:type="gramStart"/>
            <w:r w:rsidRPr="00034571">
              <w:rPr>
                <w:rFonts w:ascii="Times New Roman" w:eastAsia="Calibri" w:hAnsi="Times New Roman" w:cs="Times New Roman"/>
                <w:sz w:val="28"/>
                <w:szCs w:val="28"/>
              </w:rPr>
              <w:t>проведении</w:t>
            </w:r>
            <w:proofErr w:type="gramEnd"/>
            <w:r w:rsidRPr="00034571">
              <w:rPr>
                <w:rFonts w:ascii="Times New Roman" w:eastAsia="Calibri" w:hAnsi="Times New Roman" w:cs="Times New Roman"/>
                <w:sz w:val="28"/>
                <w:szCs w:val="28"/>
              </w:rPr>
              <w:t xml:space="preserve"> государственной аккредитации организаций, осуществляющих коллективное управление авторскими и смежными правами.</w:t>
            </w:r>
          </w:p>
        </w:tc>
      </w:tr>
    </w:tbl>
    <w:p w:rsidR="00F918AA" w:rsidRDefault="00F918AA" w:rsidP="00F918AA">
      <w:pPr>
        <w:spacing w:after="0" w:line="240" w:lineRule="auto"/>
        <w:jc w:val="center"/>
        <w:rPr>
          <w:rFonts w:ascii="Times New Roman" w:eastAsia="Calibri" w:hAnsi="Times New Roman" w:cs="Times New Roman"/>
          <w:sz w:val="28"/>
          <w:szCs w:val="28"/>
        </w:rPr>
        <w:sectPr w:rsidR="00F918AA" w:rsidSect="00F918AA">
          <w:pgSz w:w="16839" w:h="11907" w:orient="landscape" w:code="9"/>
          <w:pgMar w:top="567" w:right="360" w:bottom="360" w:left="360" w:header="0" w:footer="0" w:gutter="0"/>
          <w:cols w:space="708"/>
          <w:titlePg/>
          <w:docGrid w:linePitch="360"/>
        </w:sectPr>
      </w:pPr>
    </w:p>
    <w:tbl>
      <w:tblPr>
        <w:tblW w:w="14884" w:type="dxa"/>
        <w:tblInd w:w="675" w:type="dxa"/>
        <w:tblLook w:val="04A0"/>
      </w:tblPr>
      <w:tblGrid>
        <w:gridCol w:w="3172"/>
        <w:gridCol w:w="3632"/>
        <w:gridCol w:w="8080"/>
      </w:tblGrid>
      <w:tr w:rsidR="00F918AA" w:rsidRPr="00034571" w:rsidTr="00F918AA">
        <w:tc>
          <w:tcPr>
            <w:tcW w:w="14884" w:type="dxa"/>
            <w:gridSpan w:val="3"/>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8A400B">
            <w:pPr>
              <w:numPr>
                <w:ilvl w:val="0"/>
                <w:numId w:val="49"/>
              </w:numPr>
              <w:spacing w:after="0" w:line="240" w:lineRule="auto"/>
              <w:contextualSpacing/>
              <w:jc w:val="center"/>
              <w:rPr>
                <w:rFonts w:ascii="Times New Roman" w:eastAsia="Calibri" w:hAnsi="Times New Roman" w:cs="Times New Roman"/>
                <w:b/>
                <w:sz w:val="28"/>
                <w:szCs w:val="28"/>
              </w:rPr>
            </w:pPr>
            <w:r w:rsidRPr="00034571">
              <w:rPr>
                <w:rFonts w:ascii="Times New Roman" w:eastAsia="Calibri" w:hAnsi="Times New Roman" w:cs="Times New Roman"/>
                <w:b/>
                <w:sz w:val="28"/>
                <w:szCs w:val="28"/>
              </w:rPr>
              <w:t>Требования к направлению подготовки (специальности) профессионального образования</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tabs>
                <w:tab w:val="left" w:pos="9033"/>
              </w:tabs>
              <w:spacing w:beforeAutospacing="1" w:after="100" w:afterAutospacing="1" w:line="240" w:lineRule="auto"/>
              <w:outlineLvl w:val="2"/>
              <w:rPr>
                <w:rFonts w:ascii="Times New Roman" w:eastAsia="Calibri" w:hAnsi="Times New Roman" w:cs="Times New Roman"/>
                <w:sz w:val="28"/>
                <w:szCs w:val="28"/>
                <w:lang w:eastAsia="ru-RU"/>
              </w:rPr>
            </w:pPr>
            <w:r w:rsidRPr="00034571">
              <w:rPr>
                <w:rFonts w:ascii="Times New Roman" w:eastAsia="Calibri" w:hAnsi="Times New Roman" w:cs="Times New Roman"/>
                <w:sz w:val="28"/>
                <w:szCs w:val="28"/>
                <w:lang w:eastAsia="ru-RU"/>
              </w:rPr>
              <w:t xml:space="preserve">Среднее профессиональное образование по программам </w:t>
            </w:r>
            <w:proofErr w:type="gramStart"/>
            <w:r w:rsidRPr="00034571">
              <w:rPr>
                <w:rFonts w:ascii="Times New Roman" w:eastAsia="Calibri" w:hAnsi="Times New Roman" w:cs="Times New Roman"/>
                <w:sz w:val="28"/>
                <w:szCs w:val="28"/>
                <w:lang w:eastAsia="ru-RU"/>
              </w:rPr>
              <w:t>подготовки специалистов среднего звена укрупненных групп специальностей среднего профессионального</w:t>
            </w:r>
            <w:proofErr w:type="gramEnd"/>
            <w:r w:rsidRPr="00034571">
              <w:rPr>
                <w:rFonts w:ascii="Times New Roman" w:eastAsia="Calibri" w:hAnsi="Times New Roman" w:cs="Times New Roman"/>
                <w:sz w:val="28"/>
                <w:szCs w:val="28"/>
                <w:lang w:eastAsia="ru-RU"/>
              </w:rPr>
              <w:t xml:space="preserve"> образования «Юриспруденция»</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918AA" w:rsidRPr="00034571" w:rsidTr="00F918AA">
        <w:tc>
          <w:tcPr>
            <w:tcW w:w="3172" w:type="dxa"/>
            <w:vMerge w:val="restart"/>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t>II</w:t>
            </w:r>
            <w:r w:rsidRPr="00034571">
              <w:rPr>
                <w:rFonts w:ascii="Times New Roman" w:eastAsia="Calibri" w:hAnsi="Times New Roman" w:cs="Times New Roman"/>
                <w:b/>
                <w:bCs/>
                <w:sz w:val="28"/>
                <w:szCs w:val="28"/>
              </w:rPr>
              <w:t>. Требования к профессиональным знаниям</w:t>
            </w:r>
          </w:p>
        </w:tc>
        <w:tc>
          <w:tcPr>
            <w:tcW w:w="3632"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8080" w:type="dxa"/>
            <w:tcBorders>
              <w:top w:val="single" w:sz="4" w:space="0" w:color="auto"/>
              <w:left w:val="single" w:sz="4" w:space="0" w:color="auto"/>
              <w:bottom w:val="single" w:sz="4" w:space="0" w:color="auto"/>
              <w:right w:val="single" w:sz="4" w:space="0" w:color="auto"/>
            </w:tcBorders>
          </w:tcPr>
          <w:p w:rsidR="00F918AA" w:rsidRPr="00034571" w:rsidRDefault="00F918AA" w:rsidP="00F918AA">
            <w:pPr>
              <w:tabs>
                <w:tab w:val="left" w:pos="4953"/>
              </w:tabs>
              <w:spacing w:after="0" w:line="240" w:lineRule="auto"/>
              <w:rPr>
                <w:rFonts w:ascii="Times New Roman" w:hAnsi="Times New Roman" w:cs="Times New Roman"/>
                <w:sz w:val="28"/>
                <w:szCs w:val="28"/>
              </w:rPr>
            </w:pPr>
            <w:r w:rsidRPr="00034571">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 xml:space="preserve"> </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 xml:space="preserve">0.1., 0.2., 0.3., 0.4., 0.5., 0.13., </w:t>
            </w:r>
            <w:bookmarkStart w:id="25" w:name="_GoBack"/>
            <w:bookmarkEnd w:id="25"/>
            <w:r w:rsidRPr="00034571">
              <w:rPr>
                <w:rFonts w:ascii="Times New Roman" w:eastAsia="Calibri" w:hAnsi="Times New Roman" w:cs="Times New Roman"/>
                <w:sz w:val="28"/>
                <w:szCs w:val="28"/>
              </w:rPr>
              <w:t xml:space="preserve">21.1., 21.2., 21.3., 21.4., 21.5., 21.6.            </w:t>
            </w:r>
          </w:p>
          <w:p w:rsidR="00F918AA" w:rsidRPr="00034571" w:rsidRDefault="00F918AA" w:rsidP="00F918AA">
            <w:pPr>
              <w:spacing w:after="0"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918AA" w:rsidRPr="00034571" w:rsidTr="00F918AA">
        <w:tc>
          <w:tcPr>
            <w:tcW w:w="3172" w:type="dxa"/>
            <w:vMerge/>
            <w:tcBorders>
              <w:top w:val="single" w:sz="4" w:space="0" w:color="auto"/>
              <w:left w:val="single" w:sz="4" w:space="0" w:color="auto"/>
              <w:bottom w:val="single" w:sz="4" w:space="0" w:color="auto"/>
              <w:right w:val="single" w:sz="4" w:space="0" w:color="auto"/>
            </w:tcBorders>
            <w:vAlign w:val="center"/>
            <w:hideMark/>
          </w:tcPr>
          <w:p w:rsidR="00F918AA" w:rsidRPr="00034571" w:rsidRDefault="00F918AA" w:rsidP="00F918AA">
            <w:pPr>
              <w:spacing w:after="0" w:line="240" w:lineRule="auto"/>
              <w:rPr>
                <w:rFonts w:ascii="Times New Roman" w:eastAsia="Calibri" w:hAnsi="Times New Roman" w:cs="Times New Roman"/>
                <w:sz w:val="28"/>
                <w:szCs w:val="28"/>
              </w:rPr>
            </w:pPr>
          </w:p>
        </w:tc>
        <w:tc>
          <w:tcPr>
            <w:tcW w:w="3632"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rPr>
              <w:t>2. Иные профессиональные знания</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before="100" w:beforeAutospacing="1" w:after="100" w:afterAutospacing="1"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034571">
              <w:rPr>
                <w:rFonts w:ascii="Times New Roman" w:hAnsi="Times New Roman" w:cs="Times New Roman"/>
                <w:sz w:val="28"/>
                <w:szCs w:val="28"/>
              </w:rPr>
              <w:t>Управление в сфере культуры, кинематографии, туризма и архивного дела</w:t>
            </w:r>
            <w:r w:rsidRPr="00034571">
              <w:rPr>
                <w:rFonts w:ascii="Times New Roman" w:eastAsia="Calibri" w:hAnsi="Times New Roman" w:cs="Times New Roman"/>
                <w:sz w:val="28"/>
                <w:szCs w:val="28"/>
              </w:rPr>
              <w:t>»:</w:t>
            </w:r>
          </w:p>
          <w:p w:rsidR="00F918AA" w:rsidRPr="00034571" w:rsidRDefault="00F918AA" w:rsidP="00F918AA">
            <w:pPr>
              <w:spacing w:before="100" w:beforeAutospacing="1" w:after="100" w:afterAutospacing="1" w:line="240" w:lineRule="auto"/>
              <w:rPr>
                <w:rFonts w:ascii="Times New Roman" w:eastAsia="Calibri" w:hAnsi="Times New Roman" w:cs="Times New Roman"/>
                <w:sz w:val="28"/>
                <w:szCs w:val="28"/>
              </w:rPr>
            </w:pPr>
            <w:r w:rsidRPr="00034571">
              <w:rPr>
                <w:rFonts w:ascii="Times New Roman" w:eastAsia="Calibri" w:hAnsi="Times New Roman" w:cs="Times New Roman"/>
                <w:sz w:val="28"/>
                <w:szCs w:val="28"/>
              </w:rPr>
              <w:t>21.1.</w:t>
            </w:r>
          </w:p>
        </w:tc>
      </w:tr>
      <w:tr w:rsidR="00F918AA" w:rsidRPr="00034571" w:rsidTr="00F918AA">
        <w:tc>
          <w:tcPr>
            <w:tcW w:w="6804" w:type="dxa"/>
            <w:gridSpan w:val="2"/>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jc w:val="center"/>
              <w:rPr>
                <w:rFonts w:ascii="Times New Roman" w:eastAsia="Calibri" w:hAnsi="Times New Roman" w:cs="Times New Roman"/>
                <w:sz w:val="28"/>
                <w:szCs w:val="28"/>
              </w:rPr>
            </w:pPr>
            <w:r w:rsidRPr="00034571">
              <w:rPr>
                <w:rFonts w:ascii="Times New Roman" w:eastAsia="Calibri" w:hAnsi="Times New Roman" w:cs="Times New Roman"/>
                <w:b/>
                <w:bCs/>
                <w:sz w:val="28"/>
                <w:szCs w:val="28"/>
                <w:lang w:val="en-US"/>
              </w:rPr>
              <w:t>III</w:t>
            </w:r>
            <w:r w:rsidRPr="00034571">
              <w:rPr>
                <w:rFonts w:ascii="Times New Roman" w:eastAsia="Calibri" w:hAnsi="Times New Roman" w:cs="Times New Roman"/>
                <w:b/>
                <w:bCs/>
                <w:sz w:val="28"/>
                <w:szCs w:val="28"/>
              </w:rPr>
              <w:t>. Требования к профессиональным навыкам</w:t>
            </w:r>
          </w:p>
        </w:tc>
        <w:tc>
          <w:tcPr>
            <w:tcW w:w="8080" w:type="dxa"/>
            <w:tcBorders>
              <w:top w:val="single" w:sz="4" w:space="0" w:color="auto"/>
              <w:left w:val="single" w:sz="4" w:space="0" w:color="auto"/>
              <w:bottom w:val="single" w:sz="4" w:space="0" w:color="auto"/>
              <w:right w:val="single" w:sz="4" w:space="0" w:color="auto"/>
            </w:tcBorders>
            <w:hideMark/>
          </w:tcPr>
          <w:p w:rsidR="00F918AA" w:rsidRPr="00034571" w:rsidRDefault="00F918AA" w:rsidP="00F918AA">
            <w:pPr>
              <w:spacing w:after="0" w:line="240" w:lineRule="auto"/>
              <w:rPr>
                <w:rFonts w:ascii="Times New Roman" w:eastAsia="Calibri" w:hAnsi="Times New Roman" w:cs="Times New Roman"/>
                <w:color w:val="000000"/>
                <w:sz w:val="28"/>
                <w:szCs w:val="28"/>
              </w:rPr>
            </w:pPr>
          </w:p>
        </w:tc>
      </w:tr>
    </w:tbl>
    <w:p w:rsidR="00F918AA" w:rsidRDefault="00F918AA" w:rsidP="00F918AA">
      <w:pPr>
        <w:spacing w:after="0"/>
        <w:jc w:val="center"/>
        <w:rPr>
          <w:rFonts w:ascii="Times New Roman" w:hAnsi="Times New Roman" w:cs="Times New Roman"/>
          <w:b/>
          <w:color w:val="FF0000"/>
          <w:sz w:val="28"/>
          <w:szCs w:val="28"/>
        </w:rPr>
        <w:sectPr w:rsidR="00F918AA" w:rsidSect="00F918AA">
          <w:pgSz w:w="16839" w:h="11907" w:orient="landscape" w:code="9"/>
          <w:pgMar w:top="567" w:right="360" w:bottom="360" w:left="360" w:header="0" w:footer="0" w:gutter="0"/>
          <w:cols w:space="708"/>
          <w:titlePg/>
          <w:docGrid w:linePitch="360"/>
        </w:sectPr>
      </w:pPr>
    </w:p>
    <w:p w:rsidR="00F918AA" w:rsidRPr="0041590A" w:rsidRDefault="00F918AA" w:rsidP="00F918AA">
      <w:pPr>
        <w:ind w:firstLine="142"/>
        <w:jc w:val="center"/>
        <w:rPr>
          <w:rFonts w:ascii="Times New Roman" w:hAnsi="Times New Roman" w:cs="Times New Roman"/>
          <w:b/>
          <w:sz w:val="28"/>
          <w:szCs w:val="28"/>
        </w:rPr>
      </w:pPr>
      <w:r w:rsidRPr="0041590A">
        <w:rPr>
          <w:rFonts w:ascii="Times New Roman" w:hAnsi="Times New Roman" w:cs="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ind w:firstLine="142"/>
        <w:jc w:val="center"/>
        <w:rPr>
          <w:rFonts w:ascii="Times New Roman" w:hAnsi="Times New Roman" w:cs="Times New Roman"/>
          <w:b/>
          <w:sz w:val="28"/>
          <w:szCs w:val="28"/>
        </w:rPr>
      </w:pPr>
    </w:p>
    <w:p w:rsidR="00F918AA" w:rsidRPr="0041590A" w:rsidRDefault="00F918AA" w:rsidP="00F918AA">
      <w:pPr>
        <w:ind w:firstLine="142"/>
        <w:jc w:val="center"/>
        <w:rPr>
          <w:rFonts w:ascii="Times New Roman" w:hAnsi="Times New Roman" w:cs="Times New Roman"/>
          <w:b/>
          <w:sz w:val="28"/>
          <w:szCs w:val="28"/>
        </w:rPr>
      </w:pPr>
    </w:p>
    <w:p w:rsidR="00F918AA" w:rsidRPr="0041590A" w:rsidRDefault="00F918AA" w:rsidP="00F918AA">
      <w:pPr>
        <w:pStyle w:val="a3"/>
        <w:tabs>
          <w:tab w:val="left" w:pos="567"/>
          <w:tab w:val="left" w:pos="708"/>
        </w:tabs>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 xml:space="preserve">Перечень ключевых нормативных правовых актов по направлению профессиональной служебной деятельности   </w:t>
      </w:r>
    </w:p>
    <w:p w:rsidR="00F918AA" w:rsidRPr="0041590A" w:rsidRDefault="00F918AA" w:rsidP="00F918AA">
      <w:pPr>
        <w:ind w:firstLine="142"/>
        <w:jc w:val="center"/>
        <w:rPr>
          <w:rFonts w:ascii="Times New Roman" w:hAnsi="Times New Roman" w:cs="Times New Roman"/>
          <w:b/>
          <w:sz w:val="28"/>
          <w:szCs w:val="28"/>
        </w:rPr>
      </w:pPr>
      <w:r w:rsidRPr="0041590A">
        <w:rPr>
          <w:rFonts w:ascii="Times New Roman" w:hAnsi="Times New Roman" w:cs="Times New Roman"/>
          <w:b/>
          <w:sz w:val="28"/>
          <w:szCs w:val="28"/>
        </w:rPr>
        <w:t>«Управление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ind w:firstLine="142"/>
        <w:jc w:val="center"/>
        <w:rPr>
          <w:rFonts w:ascii="Times New Roman" w:hAnsi="Times New Roman" w:cs="Times New Roman"/>
          <w:b/>
          <w:sz w:val="28"/>
          <w:szCs w:val="28"/>
        </w:rPr>
      </w:pP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b/>
          <w:sz w:val="28"/>
          <w:szCs w:val="28"/>
        </w:rPr>
      </w:pP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Закон Российской Федерации от 9 октября </w:t>
      </w:r>
      <w:r w:rsidRPr="0041590A">
        <w:rPr>
          <w:rFonts w:ascii="Times New Roman" w:hAnsi="Times New Roman" w:cs="Times New Roman"/>
          <w:sz w:val="28"/>
          <w:szCs w:val="28"/>
        </w:rPr>
        <w:t>1992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3612-1 «Основы законодательства Российской Федерации о культуре»</w:t>
      </w:r>
      <w:r>
        <w:rPr>
          <w:rFonts w:ascii="Times New Roman" w:hAnsi="Times New Roman" w:cs="Times New Roman"/>
          <w:sz w:val="28"/>
          <w:szCs w:val="28"/>
        </w:rPr>
        <w:t>;</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b/>
          <w:sz w:val="28"/>
          <w:szCs w:val="28"/>
        </w:rPr>
      </w:pPr>
      <w:r w:rsidRPr="0041590A">
        <w:rPr>
          <w:rFonts w:ascii="Times New Roman" w:hAnsi="Times New Roman" w:cs="Times New Roman"/>
          <w:b/>
          <w:sz w:val="28"/>
          <w:szCs w:val="28"/>
        </w:rPr>
        <w:t xml:space="preserve"> </w:t>
      </w:r>
      <w:r w:rsidRPr="0041590A">
        <w:rPr>
          <w:rFonts w:ascii="Times New Roman" w:hAnsi="Times New Roman" w:cs="Times New Roman"/>
          <w:sz w:val="28"/>
          <w:szCs w:val="28"/>
        </w:rPr>
        <w:t>Гражданский процессуаль</w:t>
      </w:r>
      <w:r>
        <w:rPr>
          <w:rFonts w:ascii="Times New Roman" w:hAnsi="Times New Roman" w:cs="Times New Roman"/>
          <w:sz w:val="28"/>
          <w:szCs w:val="28"/>
        </w:rPr>
        <w:t xml:space="preserve">ный кодекс Российской Федерации от 14 ноября </w:t>
      </w:r>
      <w:r w:rsidRPr="000E1D15">
        <w:rPr>
          <w:rFonts w:ascii="Times New Roman" w:hAnsi="Times New Roman" w:cs="Times New Roman"/>
          <w:sz w:val="28"/>
          <w:szCs w:val="28"/>
        </w:rPr>
        <w:t>2002</w:t>
      </w:r>
      <w:r>
        <w:rPr>
          <w:rFonts w:ascii="Times New Roman" w:hAnsi="Times New Roman" w:cs="Times New Roman"/>
          <w:sz w:val="28"/>
          <w:szCs w:val="28"/>
        </w:rPr>
        <w:t xml:space="preserve"> г.</w:t>
      </w:r>
      <w:r w:rsidRPr="000E1D15">
        <w:rPr>
          <w:rFonts w:ascii="Times New Roman" w:hAnsi="Times New Roman" w:cs="Times New Roman"/>
          <w:sz w:val="28"/>
          <w:szCs w:val="28"/>
        </w:rPr>
        <w:t xml:space="preserve"> </w:t>
      </w:r>
      <w:r>
        <w:rPr>
          <w:rFonts w:ascii="Times New Roman" w:hAnsi="Times New Roman" w:cs="Times New Roman"/>
          <w:sz w:val="28"/>
          <w:szCs w:val="28"/>
        </w:rPr>
        <w:t>№</w:t>
      </w:r>
      <w:r w:rsidRPr="000E1D15">
        <w:rPr>
          <w:rFonts w:ascii="Times New Roman" w:hAnsi="Times New Roman" w:cs="Times New Roman"/>
          <w:sz w:val="28"/>
          <w:szCs w:val="28"/>
        </w:rPr>
        <w:t xml:space="preserve"> 138-ФЗ</w:t>
      </w:r>
      <w:r>
        <w:rPr>
          <w:rFonts w:ascii="Times New Roman" w:hAnsi="Times New Roman" w:cs="Times New Roman"/>
          <w:sz w:val="28"/>
          <w:szCs w:val="28"/>
        </w:rPr>
        <w:t>;</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Арбитражный процессуальный кодекс Российской Федерации</w:t>
      </w:r>
      <w:r>
        <w:rPr>
          <w:rFonts w:ascii="Times New Roman" w:hAnsi="Times New Roman" w:cs="Times New Roman"/>
          <w:sz w:val="28"/>
          <w:szCs w:val="28"/>
        </w:rPr>
        <w:t xml:space="preserve"> от 24 июля </w:t>
      </w:r>
      <w:r w:rsidRPr="000E1D15">
        <w:rPr>
          <w:rFonts w:ascii="Times New Roman" w:hAnsi="Times New Roman" w:cs="Times New Roman"/>
          <w:sz w:val="28"/>
          <w:szCs w:val="28"/>
        </w:rPr>
        <w:t>2002</w:t>
      </w:r>
      <w:r>
        <w:rPr>
          <w:rFonts w:ascii="Times New Roman" w:hAnsi="Times New Roman" w:cs="Times New Roman"/>
          <w:sz w:val="28"/>
          <w:szCs w:val="28"/>
        </w:rPr>
        <w:t xml:space="preserve"> г.</w:t>
      </w:r>
      <w:r w:rsidRPr="000E1D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1D15">
        <w:rPr>
          <w:rFonts w:ascii="Times New Roman" w:hAnsi="Times New Roman" w:cs="Times New Roman"/>
          <w:sz w:val="28"/>
          <w:szCs w:val="28"/>
        </w:rPr>
        <w:t>95-ФЗ</w:t>
      </w:r>
      <w:r>
        <w:rPr>
          <w:rFonts w:ascii="Times New Roman" w:hAnsi="Times New Roman" w:cs="Times New Roman"/>
          <w:sz w:val="28"/>
          <w:szCs w:val="28"/>
        </w:rPr>
        <w:t>;</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Гражданский </w:t>
      </w:r>
      <w:hyperlink r:id="rId10" w:history="1">
        <w:r w:rsidRPr="0041590A">
          <w:rPr>
            <w:rFonts w:ascii="Times New Roman" w:hAnsi="Times New Roman" w:cs="Times New Roman"/>
            <w:sz w:val="28"/>
            <w:szCs w:val="28"/>
          </w:rPr>
          <w:t>кодекс</w:t>
        </w:r>
      </w:hyperlink>
      <w:r w:rsidRPr="0041590A">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(часть первая) от 30 ноября </w:t>
      </w:r>
      <w:r w:rsidRPr="0041590A">
        <w:rPr>
          <w:rFonts w:ascii="Times New Roman" w:hAnsi="Times New Roman" w:cs="Times New Roman"/>
          <w:sz w:val="28"/>
          <w:szCs w:val="28"/>
        </w:rPr>
        <w:t>1994 г.  № 51-ФЗ</w:t>
      </w:r>
      <w:r>
        <w:rPr>
          <w:rFonts w:ascii="Times New Roman" w:hAnsi="Times New Roman" w:cs="Times New Roman"/>
          <w:sz w:val="28"/>
          <w:szCs w:val="28"/>
        </w:rPr>
        <w:t>;</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Гражданский </w:t>
      </w:r>
      <w:hyperlink r:id="rId11" w:history="1">
        <w:r w:rsidRPr="0041590A">
          <w:rPr>
            <w:rFonts w:ascii="Times New Roman" w:hAnsi="Times New Roman" w:cs="Times New Roman"/>
            <w:sz w:val="28"/>
            <w:szCs w:val="28"/>
          </w:rPr>
          <w:t>кодекс</w:t>
        </w:r>
      </w:hyperlink>
      <w:r w:rsidRPr="0041590A">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(часть вторая) от 26 января </w:t>
      </w:r>
      <w:r w:rsidRPr="0041590A">
        <w:rPr>
          <w:rFonts w:ascii="Times New Roman" w:hAnsi="Times New Roman" w:cs="Times New Roman"/>
          <w:sz w:val="28"/>
          <w:szCs w:val="28"/>
        </w:rPr>
        <w:t>1996 г. № 14-ФЗ</w:t>
      </w:r>
      <w:r>
        <w:rPr>
          <w:rFonts w:ascii="Times New Roman" w:hAnsi="Times New Roman" w:cs="Times New Roman"/>
          <w:sz w:val="28"/>
          <w:szCs w:val="28"/>
        </w:rPr>
        <w:t>;</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Бюджетный кодекс Российской Федерации </w:t>
      </w:r>
      <w:r w:rsidRPr="0041590A">
        <w:rPr>
          <w:rFonts w:ascii="Times New Roman" w:hAnsi="Times New Roman" w:cs="Times New Roman"/>
          <w:sz w:val="28"/>
          <w:szCs w:val="28"/>
          <w:shd w:val="clear" w:color="auto" w:fill="FFFFFF"/>
        </w:rPr>
        <w:t>от 31</w:t>
      </w:r>
      <w:r>
        <w:rPr>
          <w:rFonts w:ascii="Times New Roman" w:hAnsi="Times New Roman" w:cs="Times New Roman"/>
          <w:sz w:val="28"/>
          <w:szCs w:val="28"/>
          <w:shd w:val="clear" w:color="auto" w:fill="FFFFFF"/>
        </w:rPr>
        <w:t xml:space="preserve"> июля </w:t>
      </w:r>
      <w:r w:rsidRPr="0041590A">
        <w:rPr>
          <w:rFonts w:ascii="Times New Roman" w:hAnsi="Times New Roman" w:cs="Times New Roman"/>
          <w:sz w:val="28"/>
          <w:szCs w:val="28"/>
          <w:shd w:val="clear" w:color="auto" w:fill="FFFFFF"/>
        </w:rPr>
        <w:t>1998</w:t>
      </w:r>
      <w:r>
        <w:rPr>
          <w:rFonts w:ascii="Times New Roman" w:hAnsi="Times New Roman" w:cs="Times New Roman"/>
          <w:sz w:val="28"/>
          <w:szCs w:val="28"/>
          <w:shd w:val="clear" w:color="auto" w:fill="FFFFFF"/>
        </w:rPr>
        <w:t xml:space="preserve"> г.</w:t>
      </w:r>
      <w:r w:rsidRPr="0041590A">
        <w:rPr>
          <w:rFonts w:ascii="Times New Roman" w:hAnsi="Times New Roman" w:cs="Times New Roman"/>
          <w:sz w:val="28"/>
          <w:szCs w:val="28"/>
          <w:shd w:val="clear" w:color="auto" w:fill="FFFFFF"/>
        </w:rPr>
        <w:t xml:space="preserve"> № 145-</w:t>
      </w:r>
      <w:r w:rsidRPr="0041590A">
        <w:rPr>
          <w:rFonts w:ascii="Times New Roman" w:hAnsi="Times New Roman" w:cs="Times New Roman"/>
          <w:bCs/>
          <w:sz w:val="28"/>
          <w:szCs w:val="28"/>
          <w:shd w:val="clear" w:color="auto" w:fill="FFFFFF"/>
        </w:rPr>
        <w:t>ФЗ;</w:t>
      </w:r>
    </w:p>
    <w:p w:rsidR="00F918AA" w:rsidRPr="0041590A" w:rsidRDefault="00F918AA" w:rsidP="008A400B">
      <w:pPr>
        <w:pStyle w:val="af3"/>
        <w:numPr>
          <w:ilvl w:val="0"/>
          <w:numId w:val="51"/>
        </w:numPr>
        <w:ind w:left="0" w:firstLine="142"/>
        <w:jc w:val="both"/>
        <w:rPr>
          <w:rFonts w:ascii="Times New Roman" w:hAnsi="Times New Roman"/>
          <w:sz w:val="28"/>
          <w:szCs w:val="28"/>
        </w:rPr>
      </w:pPr>
      <w:r w:rsidRPr="0041590A">
        <w:rPr>
          <w:rFonts w:ascii="Times New Roman" w:hAnsi="Times New Roman"/>
          <w:sz w:val="28"/>
          <w:szCs w:val="28"/>
        </w:rPr>
        <w:t xml:space="preserve"> Налоговый кодекс Российской Федерации</w:t>
      </w:r>
      <w:r>
        <w:rPr>
          <w:rFonts w:ascii="Times New Roman" w:hAnsi="Times New Roman"/>
          <w:sz w:val="28"/>
          <w:szCs w:val="28"/>
        </w:rPr>
        <w:t xml:space="preserve"> </w:t>
      </w:r>
      <w:r w:rsidRPr="000E1D15">
        <w:rPr>
          <w:rFonts w:ascii="Times New Roman" w:hAnsi="Times New Roman"/>
          <w:sz w:val="28"/>
          <w:szCs w:val="28"/>
        </w:rPr>
        <w:t>от 31</w:t>
      </w:r>
      <w:r>
        <w:rPr>
          <w:rFonts w:ascii="Times New Roman" w:hAnsi="Times New Roman"/>
          <w:sz w:val="28"/>
          <w:szCs w:val="28"/>
        </w:rPr>
        <w:t xml:space="preserve"> июля </w:t>
      </w:r>
      <w:r w:rsidRPr="000E1D15">
        <w:rPr>
          <w:rFonts w:ascii="Times New Roman" w:hAnsi="Times New Roman"/>
          <w:sz w:val="28"/>
          <w:szCs w:val="28"/>
        </w:rPr>
        <w:t>1998</w:t>
      </w:r>
      <w:r>
        <w:rPr>
          <w:rFonts w:ascii="Times New Roman" w:hAnsi="Times New Roman"/>
          <w:sz w:val="28"/>
          <w:szCs w:val="28"/>
        </w:rPr>
        <w:t xml:space="preserve"> г.</w:t>
      </w:r>
      <w:r w:rsidRPr="000E1D15">
        <w:rPr>
          <w:rFonts w:ascii="Times New Roman" w:hAnsi="Times New Roman"/>
          <w:sz w:val="28"/>
          <w:szCs w:val="28"/>
        </w:rPr>
        <w:t xml:space="preserve"> </w:t>
      </w:r>
      <w:r>
        <w:rPr>
          <w:rFonts w:ascii="Times New Roman" w:hAnsi="Times New Roman"/>
          <w:sz w:val="28"/>
          <w:szCs w:val="28"/>
        </w:rPr>
        <w:t>№</w:t>
      </w:r>
      <w:r w:rsidRPr="000E1D15">
        <w:rPr>
          <w:rFonts w:ascii="Times New Roman" w:hAnsi="Times New Roman"/>
          <w:sz w:val="28"/>
          <w:szCs w:val="28"/>
        </w:rPr>
        <w:t xml:space="preserve"> 146-ФЗ</w:t>
      </w:r>
      <w:r w:rsidRPr="0041590A">
        <w:rPr>
          <w:rFonts w:ascii="Times New Roman" w:hAnsi="Times New Roman"/>
          <w:sz w:val="28"/>
          <w:szCs w:val="28"/>
        </w:rPr>
        <w:t xml:space="preserve">; </w:t>
      </w:r>
    </w:p>
    <w:p w:rsidR="00F918AA" w:rsidRPr="0041590A" w:rsidRDefault="00F918AA" w:rsidP="008A400B">
      <w:pPr>
        <w:pStyle w:val="11"/>
        <w:numPr>
          <w:ilvl w:val="0"/>
          <w:numId w:val="71"/>
        </w:numPr>
        <w:shd w:val="clear" w:color="auto" w:fill="auto"/>
        <w:tabs>
          <w:tab w:val="left" w:pos="2017"/>
        </w:tabs>
        <w:spacing w:before="0" w:after="0" w:line="240" w:lineRule="auto"/>
        <w:ind w:firstLine="142"/>
        <w:rPr>
          <w:color w:val="auto"/>
          <w:sz w:val="28"/>
          <w:szCs w:val="28"/>
        </w:rPr>
      </w:pPr>
      <w:r w:rsidRPr="0041590A">
        <w:rPr>
          <w:bCs/>
          <w:color w:val="auto"/>
          <w:sz w:val="28"/>
          <w:szCs w:val="28"/>
          <w:shd w:val="clear" w:color="auto" w:fill="FFFFFF"/>
        </w:rPr>
        <w:t xml:space="preserve"> Трудовой</w:t>
      </w:r>
      <w:r w:rsidRPr="0041590A">
        <w:rPr>
          <w:rStyle w:val="apple-converted-space"/>
          <w:color w:val="auto"/>
          <w:sz w:val="28"/>
          <w:szCs w:val="28"/>
        </w:rPr>
        <w:t xml:space="preserve"> </w:t>
      </w:r>
      <w:r w:rsidRPr="0041590A">
        <w:rPr>
          <w:bCs/>
          <w:color w:val="auto"/>
          <w:sz w:val="28"/>
          <w:szCs w:val="28"/>
          <w:shd w:val="clear" w:color="auto" w:fill="FFFFFF"/>
        </w:rPr>
        <w:t>кодекс</w:t>
      </w:r>
      <w:r w:rsidRPr="0041590A">
        <w:rPr>
          <w:rStyle w:val="apple-converted-space"/>
          <w:color w:val="auto"/>
          <w:sz w:val="28"/>
          <w:szCs w:val="28"/>
        </w:rPr>
        <w:t xml:space="preserve"> </w:t>
      </w:r>
      <w:r w:rsidRPr="0041590A">
        <w:rPr>
          <w:bCs/>
          <w:color w:val="auto"/>
          <w:sz w:val="28"/>
          <w:szCs w:val="28"/>
          <w:shd w:val="clear" w:color="auto" w:fill="FFFFFF"/>
        </w:rPr>
        <w:t>Российской</w:t>
      </w:r>
      <w:r w:rsidRPr="0041590A">
        <w:rPr>
          <w:rStyle w:val="apple-converted-space"/>
          <w:color w:val="auto"/>
          <w:sz w:val="28"/>
          <w:szCs w:val="28"/>
        </w:rPr>
        <w:t xml:space="preserve"> </w:t>
      </w:r>
      <w:r w:rsidRPr="0041590A">
        <w:rPr>
          <w:bCs/>
          <w:color w:val="auto"/>
          <w:sz w:val="28"/>
          <w:szCs w:val="28"/>
          <w:shd w:val="clear" w:color="auto" w:fill="FFFFFF"/>
        </w:rPr>
        <w:t>Федерации</w:t>
      </w:r>
      <w:r w:rsidRPr="0041590A">
        <w:rPr>
          <w:rStyle w:val="apple-converted-space"/>
          <w:color w:val="auto"/>
          <w:sz w:val="28"/>
          <w:szCs w:val="28"/>
        </w:rPr>
        <w:t xml:space="preserve"> </w:t>
      </w:r>
      <w:r w:rsidRPr="0041590A">
        <w:rPr>
          <w:bCs/>
          <w:color w:val="auto"/>
          <w:sz w:val="28"/>
          <w:szCs w:val="28"/>
          <w:shd w:val="clear" w:color="auto" w:fill="FFFFFF"/>
        </w:rPr>
        <w:t>от</w:t>
      </w:r>
      <w:r w:rsidRPr="0041590A">
        <w:rPr>
          <w:rStyle w:val="apple-converted-space"/>
          <w:color w:val="auto"/>
          <w:sz w:val="28"/>
          <w:szCs w:val="28"/>
        </w:rPr>
        <w:t xml:space="preserve"> </w:t>
      </w:r>
      <w:r w:rsidRPr="0041590A">
        <w:rPr>
          <w:bCs/>
          <w:color w:val="auto"/>
          <w:sz w:val="28"/>
          <w:szCs w:val="28"/>
          <w:shd w:val="clear" w:color="auto" w:fill="FFFFFF"/>
        </w:rPr>
        <w:t>30</w:t>
      </w:r>
      <w:r>
        <w:rPr>
          <w:bCs/>
          <w:color w:val="auto"/>
          <w:sz w:val="28"/>
          <w:szCs w:val="28"/>
          <w:shd w:val="clear" w:color="auto" w:fill="FFFFFF"/>
        </w:rPr>
        <w:t xml:space="preserve"> декабря </w:t>
      </w:r>
      <w:r w:rsidRPr="0041590A">
        <w:rPr>
          <w:bCs/>
          <w:color w:val="auto"/>
          <w:sz w:val="28"/>
          <w:szCs w:val="28"/>
          <w:shd w:val="clear" w:color="auto" w:fill="FFFFFF"/>
        </w:rPr>
        <w:t>2001</w:t>
      </w:r>
      <w:r w:rsidRPr="0041590A">
        <w:rPr>
          <w:rStyle w:val="apple-converted-space"/>
          <w:color w:val="auto"/>
          <w:sz w:val="28"/>
          <w:szCs w:val="28"/>
        </w:rPr>
        <w:t xml:space="preserve"> </w:t>
      </w:r>
      <w:r w:rsidRPr="0041590A">
        <w:rPr>
          <w:color w:val="auto"/>
          <w:sz w:val="28"/>
          <w:szCs w:val="28"/>
          <w:shd w:val="clear" w:color="auto" w:fill="FFFFFF"/>
        </w:rPr>
        <w:t>г.</w:t>
      </w:r>
      <w:r w:rsidRPr="0041590A">
        <w:rPr>
          <w:rStyle w:val="apple-converted-space"/>
          <w:color w:val="auto"/>
          <w:sz w:val="28"/>
          <w:szCs w:val="28"/>
        </w:rPr>
        <w:t xml:space="preserve"> </w:t>
      </w:r>
      <w:r w:rsidRPr="0041590A">
        <w:rPr>
          <w:bCs/>
          <w:color w:val="auto"/>
          <w:sz w:val="28"/>
          <w:szCs w:val="28"/>
          <w:shd w:val="clear" w:color="auto" w:fill="FFFFFF"/>
        </w:rPr>
        <w:t>№</w:t>
      </w:r>
      <w:r w:rsidRPr="0041590A">
        <w:rPr>
          <w:rStyle w:val="apple-converted-space"/>
          <w:color w:val="auto"/>
          <w:sz w:val="28"/>
          <w:szCs w:val="28"/>
        </w:rPr>
        <w:t xml:space="preserve"> </w:t>
      </w:r>
      <w:r w:rsidRPr="0041590A">
        <w:rPr>
          <w:bCs/>
          <w:color w:val="auto"/>
          <w:sz w:val="28"/>
          <w:szCs w:val="28"/>
          <w:shd w:val="clear" w:color="auto" w:fill="FFFFFF"/>
        </w:rPr>
        <w:t>197</w:t>
      </w:r>
      <w:r w:rsidRPr="0041590A">
        <w:rPr>
          <w:color w:val="auto"/>
          <w:sz w:val="28"/>
          <w:szCs w:val="28"/>
          <w:shd w:val="clear" w:color="auto" w:fill="FFFFFF"/>
        </w:rPr>
        <w:t>-</w:t>
      </w:r>
      <w:r w:rsidRPr="0041590A">
        <w:rPr>
          <w:bCs/>
          <w:color w:val="auto"/>
          <w:sz w:val="28"/>
          <w:szCs w:val="28"/>
          <w:shd w:val="clear" w:color="auto" w:fill="FFFFFF"/>
        </w:rPr>
        <w:t>ФЗ;</w:t>
      </w:r>
    </w:p>
    <w:p w:rsidR="00F918AA" w:rsidRPr="0041590A" w:rsidRDefault="00F918AA" w:rsidP="008A400B">
      <w:pPr>
        <w:pStyle w:val="af3"/>
        <w:numPr>
          <w:ilvl w:val="0"/>
          <w:numId w:val="71"/>
        </w:numPr>
        <w:ind w:firstLine="142"/>
        <w:jc w:val="both"/>
        <w:rPr>
          <w:rFonts w:ascii="Times New Roman" w:hAnsi="Times New Roman"/>
          <w:sz w:val="28"/>
          <w:szCs w:val="28"/>
        </w:rPr>
      </w:pPr>
      <w:r w:rsidRPr="0041590A">
        <w:rPr>
          <w:rFonts w:ascii="Times New Roman" w:hAnsi="Times New Roman"/>
          <w:sz w:val="28"/>
          <w:szCs w:val="28"/>
        </w:rPr>
        <w:t xml:space="preserve"> Градостроительный кодекс Российской Федерации</w:t>
      </w:r>
      <w:r>
        <w:rPr>
          <w:rFonts w:ascii="Times New Roman" w:hAnsi="Times New Roman"/>
          <w:sz w:val="28"/>
          <w:szCs w:val="28"/>
        </w:rPr>
        <w:t xml:space="preserve"> </w:t>
      </w:r>
      <w:r w:rsidRPr="000E1D15">
        <w:rPr>
          <w:rFonts w:ascii="Times New Roman" w:hAnsi="Times New Roman"/>
          <w:sz w:val="28"/>
          <w:szCs w:val="28"/>
        </w:rPr>
        <w:t>от 29</w:t>
      </w:r>
      <w:r>
        <w:rPr>
          <w:rFonts w:ascii="Times New Roman" w:hAnsi="Times New Roman"/>
          <w:sz w:val="28"/>
          <w:szCs w:val="28"/>
        </w:rPr>
        <w:t xml:space="preserve"> декабря </w:t>
      </w:r>
      <w:r w:rsidRPr="000E1D15">
        <w:rPr>
          <w:rFonts w:ascii="Times New Roman" w:hAnsi="Times New Roman"/>
          <w:sz w:val="28"/>
          <w:szCs w:val="28"/>
        </w:rPr>
        <w:t>2004</w:t>
      </w:r>
      <w:r>
        <w:rPr>
          <w:rFonts w:ascii="Times New Roman" w:hAnsi="Times New Roman"/>
          <w:sz w:val="28"/>
          <w:szCs w:val="28"/>
        </w:rPr>
        <w:t xml:space="preserve"> г.</w:t>
      </w:r>
      <w:r w:rsidRPr="000E1D15">
        <w:rPr>
          <w:rFonts w:ascii="Times New Roman" w:hAnsi="Times New Roman"/>
          <w:sz w:val="28"/>
          <w:szCs w:val="28"/>
        </w:rPr>
        <w:t xml:space="preserve"> </w:t>
      </w:r>
      <w:r>
        <w:rPr>
          <w:rFonts w:ascii="Times New Roman" w:hAnsi="Times New Roman"/>
          <w:sz w:val="28"/>
          <w:szCs w:val="28"/>
        </w:rPr>
        <w:t>№</w:t>
      </w:r>
      <w:r w:rsidRPr="000E1D15">
        <w:rPr>
          <w:rFonts w:ascii="Times New Roman" w:hAnsi="Times New Roman"/>
          <w:sz w:val="28"/>
          <w:szCs w:val="28"/>
        </w:rPr>
        <w:t xml:space="preserve"> 190-ФЗ</w:t>
      </w:r>
      <w:r w:rsidRPr="0041590A">
        <w:rPr>
          <w:rFonts w:ascii="Times New Roman" w:hAnsi="Times New Roman"/>
          <w:sz w:val="28"/>
          <w:szCs w:val="28"/>
        </w:rPr>
        <w:t>;</w:t>
      </w:r>
    </w:p>
    <w:p w:rsidR="00F918AA" w:rsidRPr="0041590A" w:rsidRDefault="00F918AA" w:rsidP="008A400B">
      <w:pPr>
        <w:pStyle w:val="11"/>
        <w:numPr>
          <w:ilvl w:val="0"/>
          <w:numId w:val="71"/>
        </w:numPr>
        <w:shd w:val="clear" w:color="auto" w:fill="auto"/>
        <w:tabs>
          <w:tab w:val="left" w:pos="2017"/>
        </w:tabs>
        <w:spacing w:before="0" w:after="0" w:line="240" w:lineRule="auto"/>
        <w:ind w:firstLine="142"/>
        <w:rPr>
          <w:color w:val="auto"/>
          <w:sz w:val="28"/>
          <w:szCs w:val="28"/>
        </w:rPr>
      </w:pPr>
      <w:r w:rsidRPr="0041590A">
        <w:rPr>
          <w:sz w:val="28"/>
          <w:szCs w:val="28"/>
        </w:rPr>
        <w:t xml:space="preserve"> Земельный кодекс Российской Федерации</w:t>
      </w:r>
      <w:r>
        <w:rPr>
          <w:sz w:val="28"/>
          <w:szCs w:val="28"/>
        </w:rPr>
        <w:t xml:space="preserve"> </w:t>
      </w:r>
      <w:r w:rsidRPr="000E1D15">
        <w:rPr>
          <w:sz w:val="28"/>
          <w:szCs w:val="28"/>
        </w:rPr>
        <w:t>от 25</w:t>
      </w:r>
      <w:r>
        <w:rPr>
          <w:sz w:val="28"/>
          <w:szCs w:val="28"/>
        </w:rPr>
        <w:t xml:space="preserve"> октября </w:t>
      </w:r>
      <w:r w:rsidRPr="000E1D15">
        <w:rPr>
          <w:sz w:val="28"/>
          <w:szCs w:val="28"/>
        </w:rPr>
        <w:t>2001</w:t>
      </w:r>
      <w:r>
        <w:rPr>
          <w:sz w:val="28"/>
          <w:szCs w:val="28"/>
        </w:rPr>
        <w:t xml:space="preserve"> г.</w:t>
      </w:r>
      <w:r w:rsidRPr="000E1D15">
        <w:rPr>
          <w:sz w:val="28"/>
          <w:szCs w:val="28"/>
        </w:rPr>
        <w:t xml:space="preserve"> </w:t>
      </w:r>
      <w:r>
        <w:rPr>
          <w:sz w:val="28"/>
          <w:szCs w:val="28"/>
        </w:rPr>
        <w:t>№</w:t>
      </w:r>
      <w:r w:rsidRPr="000E1D15">
        <w:rPr>
          <w:sz w:val="28"/>
          <w:szCs w:val="28"/>
        </w:rPr>
        <w:t xml:space="preserve"> 136-ФЗ</w:t>
      </w:r>
      <w:r>
        <w:rPr>
          <w:sz w:val="28"/>
          <w:szCs w:val="28"/>
        </w:rPr>
        <w:t xml:space="preserve"> (ст.1; 3; 14; 27; 40; 56; 94; 98; 99)</w:t>
      </w:r>
      <w:r w:rsidRPr="0041590A">
        <w:rPr>
          <w:sz w:val="28"/>
          <w:szCs w:val="28"/>
        </w:rPr>
        <w:t>;</w:t>
      </w:r>
    </w:p>
    <w:p w:rsidR="00F918AA" w:rsidRPr="0041590A" w:rsidRDefault="00F918AA" w:rsidP="008A400B">
      <w:pPr>
        <w:pStyle w:val="11"/>
        <w:numPr>
          <w:ilvl w:val="0"/>
          <w:numId w:val="71"/>
        </w:numPr>
        <w:shd w:val="clear" w:color="auto" w:fill="auto"/>
        <w:tabs>
          <w:tab w:val="left" w:pos="2017"/>
        </w:tabs>
        <w:spacing w:before="0" w:after="0" w:line="240" w:lineRule="auto"/>
        <w:ind w:firstLine="142"/>
        <w:rPr>
          <w:color w:val="auto"/>
          <w:sz w:val="28"/>
          <w:szCs w:val="28"/>
        </w:rPr>
      </w:pPr>
      <w:r w:rsidRPr="0041590A">
        <w:rPr>
          <w:sz w:val="28"/>
          <w:szCs w:val="28"/>
        </w:rPr>
        <w:t xml:space="preserve"> Лесной кодекс Российской Федерации</w:t>
      </w:r>
      <w:r>
        <w:rPr>
          <w:sz w:val="28"/>
          <w:szCs w:val="28"/>
        </w:rPr>
        <w:t xml:space="preserve"> </w:t>
      </w:r>
      <w:r w:rsidRPr="000E1D15">
        <w:rPr>
          <w:sz w:val="28"/>
          <w:szCs w:val="28"/>
        </w:rPr>
        <w:t>от 04</w:t>
      </w:r>
      <w:r>
        <w:rPr>
          <w:sz w:val="28"/>
          <w:szCs w:val="28"/>
        </w:rPr>
        <w:t xml:space="preserve"> декабря </w:t>
      </w:r>
      <w:r w:rsidRPr="000E1D15">
        <w:rPr>
          <w:sz w:val="28"/>
          <w:szCs w:val="28"/>
        </w:rPr>
        <w:t>2006</w:t>
      </w:r>
      <w:r>
        <w:rPr>
          <w:sz w:val="28"/>
          <w:szCs w:val="28"/>
        </w:rPr>
        <w:t xml:space="preserve"> г.</w:t>
      </w:r>
      <w:r w:rsidRPr="000E1D15">
        <w:rPr>
          <w:sz w:val="28"/>
          <w:szCs w:val="28"/>
        </w:rPr>
        <w:t xml:space="preserve"> </w:t>
      </w:r>
      <w:r>
        <w:rPr>
          <w:sz w:val="28"/>
          <w:szCs w:val="28"/>
        </w:rPr>
        <w:t>№</w:t>
      </w:r>
      <w:r w:rsidRPr="000E1D15">
        <w:rPr>
          <w:sz w:val="28"/>
          <w:szCs w:val="28"/>
        </w:rPr>
        <w:t xml:space="preserve"> 200-ФЗ</w:t>
      </w:r>
      <w:r w:rsidRPr="0041590A">
        <w:rPr>
          <w:sz w:val="28"/>
          <w:szCs w:val="28"/>
        </w:rPr>
        <w:t>;</w:t>
      </w:r>
    </w:p>
    <w:p w:rsidR="00F918AA" w:rsidRPr="002F140D" w:rsidRDefault="00F918AA" w:rsidP="008A400B">
      <w:pPr>
        <w:pStyle w:val="11"/>
        <w:numPr>
          <w:ilvl w:val="0"/>
          <w:numId w:val="71"/>
        </w:numPr>
        <w:shd w:val="clear" w:color="auto" w:fill="auto"/>
        <w:tabs>
          <w:tab w:val="left" w:pos="2017"/>
        </w:tabs>
        <w:spacing w:before="0" w:after="0" w:line="240" w:lineRule="auto"/>
        <w:ind w:firstLine="142"/>
        <w:rPr>
          <w:color w:val="auto"/>
          <w:sz w:val="28"/>
          <w:szCs w:val="28"/>
        </w:rPr>
      </w:pPr>
      <w:r w:rsidRPr="0041590A">
        <w:rPr>
          <w:sz w:val="28"/>
          <w:szCs w:val="28"/>
        </w:rPr>
        <w:t xml:space="preserve"> </w:t>
      </w:r>
      <w:hyperlink r:id="rId12" w:history="1">
        <w:r w:rsidRPr="0041590A">
          <w:rPr>
            <w:sz w:val="28"/>
            <w:szCs w:val="28"/>
          </w:rPr>
          <w:t>Кодекс</w:t>
        </w:r>
      </w:hyperlink>
      <w:r w:rsidRPr="0041590A">
        <w:rPr>
          <w:sz w:val="28"/>
          <w:szCs w:val="28"/>
        </w:rPr>
        <w:t xml:space="preserve"> Российской Федерации об админис</w:t>
      </w:r>
      <w:r>
        <w:rPr>
          <w:sz w:val="28"/>
          <w:szCs w:val="28"/>
        </w:rPr>
        <w:t xml:space="preserve">тративных правонарушениях от 30 декабря </w:t>
      </w:r>
      <w:r w:rsidRPr="0041590A">
        <w:rPr>
          <w:sz w:val="28"/>
          <w:szCs w:val="28"/>
        </w:rPr>
        <w:t>2001 г. № 195-ФЗ</w:t>
      </w:r>
      <w:r>
        <w:rPr>
          <w:sz w:val="28"/>
          <w:szCs w:val="28"/>
        </w:rPr>
        <w:t>;</w:t>
      </w:r>
    </w:p>
    <w:p w:rsidR="00F918AA" w:rsidRPr="00AC4A94" w:rsidRDefault="00F918AA" w:rsidP="008A400B">
      <w:pPr>
        <w:pStyle w:val="11"/>
        <w:numPr>
          <w:ilvl w:val="0"/>
          <w:numId w:val="71"/>
        </w:numPr>
        <w:shd w:val="clear" w:color="auto" w:fill="auto"/>
        <w:tabs>
          <w:tab w:val="left" w:pos="2017"/>
        </w:tabs>
        <w:spacing w:before="0" w:after="0" w:line="240" w:lineRule="auto"/>
        <w:ind w:firstLine="142"/>
        <w:rPr>
          <w:color w:val="auto"/>
          <w:sz w:val="28"/>
          <w:szCs w:val="28"/>
        </w:rPr>
      </w:pPr>
      <w:r w:rsidRPr="00AC4A94">
        <w:rPr>
          <w:color w:val="auto"/>
          <w:sz w:val="28"/>
          <w:szCs w:val="28"/>
        </w:rPr>
        <w:t xml:space="preserve"> Указ Президента Российской Федерации от 24 декабря 2014 г. № 808 «Об утверждении Основ государственной культурной политики»;</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Указ Президента Российской Федерации от 07</w:t>
      </w:r>
      <w:r>
        <w:rPr>
          <w:rFonts w:ascii="Times New Roman" w:hAnsi="Times New Roman" w:cs="Times New Roman"/>
          <w:sz w:val="28"/>
          <w:szCs w:val="28"/>
        </w:rPr>
        <w:t xml:space="preserve"> мая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597 «О мероприятиях по реализации государственной социальной политики»;</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Указ Президента Российской Федерации от 01</w:t>
      </w:r>
      <w:r>
        <w:rPr>
          <w:rFonts w:ascii="Times New Roman" w:hAnsi="Times New Roman" w:cs="Times New Roman"/>
          <w:sz w:val="28"/>
          <w:szCs w:val="28"/>
        </w:rPr>
        <w:t xml:space="preserve"> июня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761 «О национальной стратегии действий в интересах </w:t>
      </w:r>
      <w:r>
        <w:rPr>
          <w:rFonts w:ascii="Times New Roman" w:hAnsi="Times New Roman" w:cs="Times New Roman"/>
          <w:sz w:val="28"/>
          <w:szCs w:val="28"/>
        </w:rPr>
        <w:t xml:space="preserve">детей на 2012 – 2017 годы»; </w:t>
      </w:r>
    </w:p>
    <w:p w:rsidR="00F918AA" w:rsidRPr="0041590A" w:rsidRDefault="00F918AA" w:rsidP="008A400B">
      <w:pPr>
        <w:pStyle w:val="a3"/>
        <w:numPr>
          <w:ilvl w:val="0"/>
          <w:numId w:val="51"/>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lastRenderedPageBreak/>
        <w:t>Указ Презид</w:t>
      </w:r>
      <w:r>
        <w:rPr>
          <w:rFonts w:ascii="Times New Roman" w:hAnsi="Times New Roman" w:cs="Times New Roman"/>
          <w:sz w:val="28"/>
          <w:szCs w:val="28"/>
        </w:rPr>
        <w:t xml:space="preserve">ента Российской Федерации от 07 мая </w:t>
      </w:r>
      <w:r w:rsidRPr="0041590A">
        <w:rPr>
          <w:rFonts w:ascii="Times New Roman" w:hAnsi="Times New Roman" w:cs="Times New Roman"/>
          <w:sz w:val="28"/>
          <w:szCs w:val="28"/>
        </w:rPr>
        <w:t xml:space="preserve">2013 </w:t>
      </w:r>
      <w:r>
        <w:rPr>
          <w:rFonts w:ascii="Times New Roman" w:hAnsi="Times New Roman" w:cs="Times New Roman"/>
          <w:sz w:val="28"/>
          <w:szCs w:val="28"/>
        </w:rPr>
        <w:t xml:space="preserve">г. </w:t>
      </w:r>
      <w:r w:rsidRPr="0041590A">
        <w:rPr>
          <w:rFonts w:ascii="Times New Roman" w:hAnsi="Times New Roman" w:cs="Times New Roman"/>
          <w:sz w:val="28"/>
          <w:szCs w:val="28"/>
        </w:rPr>
        <w:t>№ 460 «О мерах государственной п</w:t>
      </w:r>
      <w:r>
        <w:rPr>
          <w:rFonts w:ascii="Times New Roman" w:hAnsi="Times New Roman" w:cs="Times New Roman"/>
          <w:sz w:val="28"/>
          <w:szCs w:val="28"/>
        </w:rPr>
        <w:t>оддержки культуры и искусства»;</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Указ Президента Российской Федерации от 07</w:t>
      </w:r>
      <w:r>
        <w:rPr>
          <w:rFonts w:ascii="Times New Roman" w:hAnsi="Times New Roman" w:cs="Times New Roman"/>
          <w:sz w:val="28"/>
          <w:szCs w:val="28"/>
        </w:rPr>
        <w:t xml:space="preserve"> мая </w:t>
      </w:r>
      <w:r w:rsidRPr="0041590A">
        <w:rPr>
          <w:rFonts w:ascii="Times New Roman" w:hAnsi="Times New Roman" w:cs="Times New Roman"/>
          <w:sz w:val="28"/>
          <w:szCs w:val="28"/>
        </w:rPr>
        <w:t>2012</w:t>
      </w:r>
      <w:r>
        <w:rPr>
          <w:rFonts w:ascii="Times New Roman" w:hAnsi="Times New Roman" w:cs="Times New Roman"/>
          <w:sz w:val="28"/>
          <w:szCs w:val="28"/>
        </w:rPr>
        <w:t xml:space="preserve"> г. </w:t>
      </w:r>
      <w:r w:rsidRPr="0041590A">
        <w:rPr>
          <w:rFonts w:ascii="Times New Roman" w:hAnsi="Times New Roman" w:cs="Times New Roman"/>
          <w:sz w:val="28"/>
          <w:szCs w:val="28"/>
        </w:rPr>
        <w:t>№ 599 «О мерах по реализации государственной политики в области образования и науки»;</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Указ Президента Российской Федерации от 30 ноября </w:t>
      </w:r>
      <w:r w:rsidRPr="0041590A">
        <w:rPr>
          <w:rFonts w:ascii="Times New Roman" w:hAnsi="Times New Roman" w:cs="Times New Roman"/>
          <w:color w:val="000000"/>
          <w:sz w:val="28"/>
          <w:szCs w:val="28"/>
        </w:rPr>
        <w:t>1992 г. № 1487 «Об особо ценных объектах культурного наследи</w:t>
      </w:r>
      <w:r>
        <w:rPr>
          <w:rFonts w:ascii="Times New Roman" w:hAnsi="Times New Roman" w:cs="Times New Roman"/>
          <w:color w:val="000000"/>
          <w:sz w:val="28"/>
          <w:szCs w:val="28"/>
        </w:rPr>
        <w:t>я народов Российской Федерации»;</w:t>
      </w:r>
    </w:p>
    <w:p w:rsidR="00F918AA" w:rsidRPr="0041590A" w:rsidRDefault="00F918AA" w:rsidP="008A400B">
      <w:pPr>
        <w:pStyle w:val="a3"/>
        <w:numPr>
          <w:ilvl w:val="0"/>
          <w:numId w:val="51"/>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lang w:eastAsia="ru-RU"/>
        </w:rPr>
        <w:t>Указ Президента Российской Федерации от 01</w:t>
      </w:r>
      <w:r>
        <w:rPr>
          <w:rFonts w:ascii="Times New Roman" w:hAnsi="Times New Roman" w:cs="Times New Roman"/>
          <w:sz w:val="28"/>
          <w:szCs w:val="28"/>
          <w:lang w:eastAsia="ru-RU"/>
        </w:rPr>
        <w:t xml:space="preserve"> июля </w:t>
      </w:r>
      <w:r w:rsidRPr="0041590A">
        <w:rPr>
          <w:rFonts w:ascii="Times New Roman" w:hAnsi="Times New Roman" w:cs="Times New Roman"/>
          <w:sz w:val="28"/>
          <w:szCs w:val="28"/>
          <w:lang w:eastAsia="ru-RU"/>
        </w:rPr>
        <w:t>1996</w:t>
      </w:r>
      <w:r>
        <w:rPr>
          <w:rFonts w:ascii="Times New Roman" w:hAnsi="Times New Roman" w:cs="Times New Roman"/>
          <w:sz w:val="28"/>
          <w:szCs w:val="28"/>
          <w:lang w:eastAsia="ru-RU"/>
        </w:rPr>
        <w:t xml:space="preserve"> г.</w:t>
      </w:r>
      <w:r w:rsidRPr="0041590A">
        <w:rPr>
          <w:rFonts w:ascii="Times New Roman" w:hAnsi="Times New Roman" w:cs="Times New Roman"/>
          <w:sz w:val="28"/>
          <w:szCs w:val="28"/>
          <w:lang w:eastAsia="ru-RU"/>
        </w:rPr>
        <w:t xml:space="preserve"> № 1010 «О мерах по усилению государственной поддержки культуры и искусства в Российской Федерации»; </w:t>
      </w:r>
    </w:p>
    <w:p w:rsidR="00F918AA" w:rsidRPr="00601341" w:rsidRDefault="00F918AA" w:rsidP="008A400B">
      <w:pPr>
        <w:pStyle w:val="a3"/>
        <w:numPr>
          <w:ilvl w:val="0"/>
          <w:numId w:val="51"/>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Указ Президента Российской Федерации от 12</w:t>
      </w:r>
      <w:r>
        <w:rPr>
          <w:rFonts w:ascii="Times New Roman" w:hAnsi="Times New Roman" w:cs="Times New Roman"/>
          <w:sz w:val="28"/>
          <w:szCs w:val="28"/>
        </w:rPr>
        <w:t xml:space="preserve"> ноября </w:t>
      </w:r>
      <w:r w:rsidRPr="0041590A">
        <w:rPr>
          <w:rFonts w:ascii="Times New Roman" w:hAnsi="Times New Roman" w:cs="Times New Roman"/>
          <w:sz w:val="28"/>
          <w:szCs w:val="28"/>
        </w:rPr>
        <w:t>1993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1904 «О дополнительных мерах государственной поддержки культуры и искусств</w:t>
      </w:r>
      <w:r>
        <w:rPr>
          <w:rFonts w:ascii="Times New Roman" w:hAnsi="Times New Roman" w:cs="Times New Roman"/>
          <w:sz w:val="28"/>
          <w:szCs w:val="28"/>
        </w:rPr>
        <w:t xml:space="preserve">а в Российской Федерации»; </w:t>
      </w:r>
    </w:p>
    <w:p w:rsidR="00F918AA" w:rsidRPr="00D52FEE" w:rsidRDefault="00F918AA" w:rsidP="008A400B">
      <w:pPr>
        <w:pStyle w:val="a3"/>
        <w:numPr>
          <w:ilvl w:val="0"/>
          <w:numId w:val="51"/>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color w:val="FF0000"/>
          <w:sz w:val="28"/>
          <w:szCs w:val="28"/>
        </w:rPr>
        <w:t xml:space="preserve"> </w:t>
      </w:r>
      <w:r>
        <w:rPr>
          <w:rFonts w:ascii="Times New Roman" w:hAnsi="Times New Roman" w:cs="Times New Roman"/>
          <w:color w:val="000000"/>
          <w:sz w:val="28"/>
          <w:szCs w:val="28"/>
        </w:rPr>
        <w:t xml:space="preserve">Указ Президента РСФСР от 18 декабря </w:t>
      </w:r>
      <w:r w:rsidRPr="0041590A">
        <w:rPr>
          <w:rFonts w:ascii="Times New Roman" w:hAnsi="Times New Roman" w:cs="Times New Roman"/>
          <w:color w:val="000000"/>
          <w:sz w:val="28"/>
          <w:szCs w:val="28"/>
        </w:rPr>
        <w:t>1991 г. № 294 «Об особо ценных объектах национального наследия России»</w:t>
      </w:r>
      <w:r>
        <w:rPr>
          <w:rFonts w:ascii="Times New Roman" w:hAnsi="Times New Roman" w:cs="Times New Roman"/>
          <w:color w:val="000000"/>
          <w:sz w:val="28"/>
          <w:szCs w:val="28"/>
        </w:rPr>
        <w:t xml:space="preserve">; </w:t>
      </w:r>
    </w:p>
    <w:p w:rsidR="00F918AA" w:rsidRPr="00D52FEE" w:rsidRDefault="00F918AA" w:rsidP="008A400B">
      <w:pPr>
        <w:pStyle w:val="a3"/>
        <w:numPr>
          <w:ilvl w:val="0"/>
          <w:numId w:val="51"/>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sidRPr="00D52FEE">
        <w:rPr>
          <w:rFonts w:ascii="Times New Roman" w:hAnsi="Times New Roman" w:cs="Times New Roman"/>
          <w:sz w:val="28"/>
          <w:szCs w:val="28"/>
        </w:rPr>
        <w:t>Закон Р</w:t>
      </w:r>
      <w:r>
        <w:rPr>
          <w:rFonts w:ascii="Times New Roman" w:hAnsi="Times New Roman" w:cs="Times New Roman"/>
          <w:sz w:val="28"/>
          <w:szCs w:val="28"/>
        </w:rPr>
        <w:t xml:space="preserve">оссийской </w:t>
      </w:r>
      <w:r w:rsidRPr="00D52FEE">
        <w:rPr>
          <w:rFonts w:ascii="Times New Roman" w:hAnsi="Times New Roman" w:cs="Times New Roman"/>
          <w:sz w:val="28"/>
          <w:szCs w:val="28"/>
        </w:rPr>
        <w:t>Ф</w:t>
      </w:r>
      <w:r>
        <w:rPr>
          <w:rFonts w:ascii="Times New Roman" w:hAnsi="Times New Roman" w:cs="Times New Roman"/>
          <w:sz w:val="28"/>
          <w:szCs w:val="28"/>
        </w:rPr>
        <w:t>едерации</w:t>
      </w:r>
      <w:r w:rsidRPr="00D52FEE">
        <w:rPr>
          <w:rFonts w:ascii="Times New Roman" w:hAnsi="Times New Roman" w:cs="Times New Roman"/>
          <w:sz w:val="28"/>
          <w:szCs w:val="28"/>
        </w:rPr>
        <w:t xml:space="preserve"> от 15 апреля 1993 г. № 4804-I «О вывозе и ввозе культурных ценностей»; </w:t>
      </w:r>
    </w:p>
    <w:p w:rsidR="00F918AA" w:rsidRPr="00AC4A94" w:rsidRDefault="00F918AA" w:rsidP="008A400B">
      <w:pPr>
        <w:pStyle w:val="11"/>
        <w:numPr>
          <w:ilvl w:val="0"/>
          <w:numId w:val="71"/>
        </w:numPr>
        <w:shd w:val="clear" w:color="auto" w:fill="auto"/>
        <w:tabs>
          <w:tab w:val="left" w:pos="2017"/>
        </w:tabs>
        <w:spacing w:before="0" w:after="0" w:line="240" w:lineRule="auto"/>
        <w:ind w:firstLine="142"/>
        <w:rPr>
          <w:color w:val="auto"/>
          <w:sz w:val="28"/>
          <w:szCs w:val="28"/>
        </w:rPr>
      </w:pPr>
      <w:r w:rsidRPr="00AC4A94">
        <w:rPr>
          <w:color w:val="auto"/>
          <w:sz w:val="28"/>
          <w:szCs w:val="28"/>
        </w:rPr>
        <w:t>Федеральный закон от 21 июля 2014 г. № 212-ФЗ «Об основах общественного контроля в Российской Федерации»;</w:t>
      </w:r>
    </w:p>
    <w:p w:rsidR="00F918AA" w:rsidRPr="00AC4A94" w:rsidRDefault="00F918AA" w:rsidP="008A400B">
      <w:pPr>
        <w:pStyle w:val="11"/>
        <w:numPr>
          <w:ilvl w:val="0"/>
          <w:numId w:val="71"/>
        </w:numPr>
        <w:shd w:val="clear" w:color="auto" w:fill="auto"/>
        <w:tabs>
          <w:tab w:val="left" w:pos="2017"/>
        </w:tabs>
        <w:spacing w:before="0" w:after="0" w:line="240" w:lineRule="auto"/>
        <w:ind w:firstLine="142"/>
        <w:rPr>
          <w:color w:val="auto"/>
          <w:sz w:val="28"/>
          <w:szCs w:val="28"/>
        </w:rPr>
      </w:pPr>
      <w:r w:rsidRPr="00AC4A94">
        <w:rPr>
          <w:color w:val="auto"/>
          <w:sz w:val="28"/>
          <w:szCs w:val="28"/>
        </w:rPr>
        <w:t xml:space="preserve"> Федеральный закон от 27 июля 2006 г. № 152-ФЗ «О персональных данных»;</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Федеральный </w:t>
      </w:r>
      <w:hyperlink r:id="rId13" w:history="1">
        <w:r w:rsidRPr="0041590A">
          <w:rPr>
            <w:rFonts w:ascii="Times New Roman" w:hAnsi="Times New Roman" w:cs="Times New Roman"/>
            <w:sz w:val="28"/>
            <w:szCs w:val="28"/>
          </w:rPr>
          <w:t>закон</w:t>
        </w:r>
      </w:hyperlink>
      <w:r>
        <w:rPr>
          <w:rFonts w:ascii="Times New Roman" w:hAnsi="Times New Roman" w:cs="Times New Roman"/>
          <w:sz w:val="28"/>
          <w:szCs w:val="28"/>
        </w:rPr>
        <w:t xml:space="preserve"> от 29 декабря </w:t>
      </w:r>
      <w:r w:rsidRPr="0041590A">
        <w:rPr>
          <w:rFonts w:ascii="Times New Roman" w:hAnsi="Times New Roman" w:cs="Times New Roman"/>
          <w:sz w:val="28"/>
          <w:szCs w:val="28"/>
        </w:rPr>
        <w:t>1994 г. № 78-ФЗ «О библиотечном деле»;</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Федеральный закон от 17 июня </w:t>
      </w:r>
      <w:r w:rsidRPr="0041590A">
        <w:rPr>
          <w:rFonts w:ascii="Times New Roman" w:hAnsi="Times New Roman" w:cs="Times New Roman"/>
          <w:sz w:val="28"/>
          <w:szCs w:val="28"/>
          <w:lang w:eastAsia="ru-RU"/>
        </w:rPr>
        <w:t xml:space="preserve">1996 г. № 74-ФЗ «О национально-культурной автономии»;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Федеральный </w:t>
      </w:r>
      <w:hyperlink r:id="rId14" w:history="1">
        <w:r w:rsidRPr="0041590A">
          <w:rPr>
            <w:rFonts w:ascii="Times New Roman" w:hAnsi="Times New Roman" w:cs="Times New Roman"/>
            <w:sz w:val="28"/>
            <w:szCs w:val="28"/>
          </w:rPr>
          <w:t>закон</w:t>
        </w:r>
      </w:hyperlink>
      <w:r w:rsidRPr="0041590A">
        <w:rPr>
          <w:rFonts w:ascii="Times New Roman" w:hAnsi="Times New Roman" w:cs="Times New Roman"/>
          <w:sz w:val="28"/>
          <w:szCs w:val="28"/>
        </w:rPr>
        <w:t xml:space="preserve"> от</w:t>
      </w:r>
      <w:r>
        <w:rPr>
          <w:rFonts w:ascii="Times New Roman" w:hAnsi="Times New Roman" w:cs="Times New Roman"/>
          <w:sz w:val="28"/>
          <w:szCs w:val="28"/>
        </w:rPr>
        <w:t xml:space="preserve"> 22 августа </w:t>
      </w:r>
      <w:r w:rsidRPr="0041590A">
        <w:rPr>
          <w:rFonts w:ascii="Times New Roman" w:hAnsi="Times New Roman" w:cs="Times New Roman"/>
          <w:sz w:val="28"/>
          <w:szCs w:val="28"/>
        </w:rPr>
        <w:t xml:space="preserve">1996 г. № 126-ФЗ «О государственной поддержке кинематографии Российской Федерации»;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Федеральный </w:t>
      </w:r>
      <w:hyperlink r:id="rId15" w:history="1">
        <w:r w:rsidRPr="0041590A">
          <w:rPr>
            <w:rFonts w:ascii="Times New Roman" w:hAnsi="Times New Roman" w:cs="Times New Roman"/>
            <w:sz w:val="28"/>
            <w:szCs w:val="28"/>
          </w:rPr>
          <w:t>закон</w:t>
        </w:r>
      </w:hyperlink>
      <w:r>
        <w:rPr>
          <w:rFonts w:ascii="Times New Roman" w:hAnsi="Times New Roman" w:cs="Times New Roman"/>
          <w:sz w:val="28"/>
          <w:szCs w:val="28"/>
        </w:rPr>
        <w:t xml:space="preserve"> от 22 октября </w:t>
      </w:r>
      <w:r w:rsidRPr="0041590A">
        <w:rPr>
          <w:rFonts w:ascii="Times New Roman" w:hAnsi="Times New Roman" w:cs="Times New Roman"/>
          <w:sz w:val="28"/>
          <w:szCs w:val="28"/>
        </w:rPr>
        <w:t xml:space="preserve">2004 г. № 125-ФЗ «Об архивном деле в Российской Федерации»;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Федеральный закон от 14</w:t>
      </w:r>
      <w:r>
        <w:rPr>
          <w:rFonts w:ascii="Times New Roman" w:hAnsi="Times New Roman" w:cs="Times New Roman"/>
          <w:sz w:val="28"/>
          <w:szCs w:val="28"/>
        </w:rPr>
        <w:t xml:space="preserve"> ноября </w:t>
      </w:r>
      <w:r w:rsidRPr="0041590A">
        <w:rPr>
          <w:rFonts w:ascii="Times New Roman" w:hAnsi="Times New Roman" w:cs="Times New Roman"/>
          <w:sz w:val="28"/>
          <w:szCs w:val="28"/>
        </w:rPr>
        <w:t>2002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161-ФЗ «О государственных и муници</w:t>
      </w:r>
      <w:r>
        <w:rPr>
          <w:rFonts w:ascii="Times New Roman" w:hAnsi="Times New Roman" w:cs="Times New Roman"/>
          <w:sz w:val="28"/>
          <w:szCs w:val="28"/>
        </w:rPr>
        <w:t>пальных унитарных предприятиях»;</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29 декабря </w:t>
      </w:r>
      <w:r w:rsidRPr="0041590A">
        <w:rPr>
          <w:rFonts w:ascii="Times New Roman" w:hAnsi="Times New Roman" w:cs="Times New Roman"/>
          <w:sz w:val="28"/>
          <w:szCs w:val="28"/>
        </w:rPr>
        <w:t>2010 г. № 436-ФЗ «О защите детей от информации, причиняющей вред их здоровью и развитию»;</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26 мая</w:t>
      </w:r>
      <w:r w:rsidRPr="0041590A">
        <w:rPr>
          <w:rFonts w:ascii="Times New Roman" w:hAnsi="Times New Roman" w:cs="Times New Roman"/>
          <w:sz w:val="28"/>
          <w:szCs w:val="28"/>
        </w:rPr>
        <w:t xml:space="preserve"> 1996</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54-ФЗ «О Музейном фонде Российской Федерации и музеях в Российской Федерации»;</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b/>
          <w:sz w:val="28"/>
          <w:szCs w:val="28"/>
        </w:rPr>
      </w:pPr>
      <w:r w:rsidRPr="0041590A">
        <w:rPr>
          <w:rFonts w:ascii="Times New Roman" w:hAnsi="Times New Roman" w:cs="Times New Roman"/>
          <w:sz w:val="28"/>
          <w:szCs w:val="28"/>
        </w:rPr>
        <w:t xml:space="preserve"> Федеральный закон от 02</w:t>
      </w:r>
      <w:r>
        <w:rPr>
          <w:rFonts w:ascii="Times New Roman" w:hAnsi="Times New Roman" w:cs="Times New Roman"/>
          <w:sz w:val="28"/>
          <w:szCs w:val="28"/>
        </w:rPr>
        <w:t xml:space="preserve"> мая </w:t>
      </w:r>
      <w:r w:rsidRPr="0041590A">
        <w:rPr>
          <w:rFonts w:ascii="Times New Roman" w:hAnsi="Times New Roman" w:cs="Times New Roman"/>
          <w:sz w:val="28"/>
          <w:szCs w:val="28"/>
        </w:rPr>
        <w:t>2006</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59-ФЗ «О порядке рассмотрения обращений граждан Российской Федерации»</w:t>
      </w:r>
      <w:r>
        <w:rPr>
          <w:rFonts w:ascii="Times New Roman" w:hAnsi="Times New Roman" w:cs="Times New Roman"/>
          <w:sz w:val="28"/>
          <w:szCs w:val="28"/>
        </w:rPr>
        <w:t>;</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b/>
          <w:sz w:val="28"/>
          <w:szCs w:val="28"/>
        </w:rPr>
      </w:pPr>
      <w:r w:rsidRPr="0041590A">
        <w:rPr>
          <w:rFonts w:ascii="Times New Roman" w:hAnsi="Times New Roman" w:cs="Times New Roman"/>
          <w:sz w:val="28"/>
          <w:szCs w:val="28"/>
        </w:rPr>
        <w:t xml:space="preserve"> Федеральный закон Российской Федерации от 29</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273-ФЗ «Об образовании в Российской Федерации»</w:t>
      </w:r>
      <w:r>
        <w:rPr>
          <w:rFonts w:ascii="Times New Roman" w:hAnsi="Times New Roman" w:cs="Times New Roman"/>
          <w:sz w:val="28"/>
          <w:szCs w:val="28"/>
        </w:rPr>
        <w:t>;</w:t>
      </w:r>
    </w:p>
    <w:p w:rsidR="00F918A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Федеральный закон от 26</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2008</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w:t>
      </w:r>
      <w:r>
        <w:rPr>
          <w:rFonts w:ascii="Times New Roman" w:hAnsi="Times New Roman" w:cs="Times New Roman"/>
          <w:sz w:val="28"/>
          <w:szCs w:val="28"/>
        </w:rPr>
        <w:t>униципального контроля»;</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590A">
        <w:rPr>
          <w:rFonts w:ascii="Times New Roman" w:hAnsi="Times New Roman" w:cs="Times New Roman"/>
          <w:sz w:val="28"/>
          <w:szCs w:val="28"/>
        </w:rPr>
        <w:t>Фе</w:t>
      </w:r>
      <w:r>
        <w:rPr>
          <w:rFonts w:ascii="Times New Roman" w:hAnsi="Times New Roman" w:cs="Times New Roman"/>
          <w:sz w:val="28"/>
          <w:szCs w:val="28"/>
        </w:rPr>
        <w:t xml:space="preserve">деральный закон от 24 ноября </w:t>
      </w:r>
      <w:r w:rsidRPr="0041590A">
        <w:rPr>
          <w:rFonts w:ascii="Times New Roman" w:hAnsi="Times New Roman" w:cs="Times New Roman"/>
          <w:sz w:val="28"/>
          <w:szCs w:val="28"/>
        </w:rPr>
        <w:t xml:space="preserve">1996 г. № 132-ФЗ «Об основах туристской деятельности в Российской Федерации»;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color w:val="C00000"/>
          <w:sz w:val="28"/>
          <w:szCs w:val="28"/>
        </w:rPr>
      </w:pPr>
      <w:r w:rsidRPr="004159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Федеральный закон от 17 ноября </w:t>
      </w:r>
      <w:r w:rsidRPr="0041590A">
        <w:rPr>
          <w:rFonts w:ascii="Times New Roman" w:hAnsi="Times New Roman" w:cs="Times New Roman"/>
          <w:color w:val="000000"/>
          <w:sz w:val="28"/>
          <w:szCs w:val="28"/>
        </w:rPr>
        <w:t>1995 г. № 169-ФЗ «Об архитектурной деятельности в Российской Федерации»</w:t>
      </w:r>
      <w:r>
        <w:rPr>
          <w:rFonts w:ascii="Times New Roman" w:hAnsi="Times New Roman" w:cs="Times New Roman"/>
          <w:color w:val="000000"/>
          <w:sz w:val="28"/>
          <w:szCs w:val="28"/>
        </w:rPr>
        <w:t xml:space="preserve">;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color w:val="C00000"/>
          <w:sz w:val="28"/>
          <w:szCs w:val="28"/>
        </w:rPr>
      </w:pPr>
      <w:r w:rsidRPr="004159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Федеральный закон от 06 января </w:t>
      </w:r>
      <w:r w:rsidRPr="0041590A">
        <w:rPr>
          <w:rFonts w:ascii="Times New Roman" w:hAnsi="Times New Roman" w:cs="Times New Roman"/>
          <w:color w:val="000000"/>
          <w:sz w:val="28"/>
          <w:szCs w:val="28"/>
        </w:rPr>
        <w:t>1999 г. № 7-ФЗ «О народных художественных промыслах»</w:t>
      </w:r>
      <w:r>
        <w:rPr>
          <w:rFonts w:ascii="Times New Roman" w:hAnsi="Times New Roman" w:cs="Times New Roman"/>
          <w:color w:val="000000"/>
          <w:sz w:val="28"/>
          <w:szCs w:val="28"/>
        </w:rPr>
        <w:t xml:space="preserve">;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color w:val="C00000"/>
          <w:sz w:val="28"/>
          <w:szCs w:val="28"/>
        </w:rPr>
      </w:pPr>
      <w:r>
        <w:rPr>
          <w:rFonts w:ascii="Times New Roman" w:hAnsi="Times New Roman" w:cs="Times New Roman"/>
          <w:color w:val="000000"/>
          <w:sz w:val="28"/>
          <w:szCs w:val="28"/>
        </w:rPr>
        <w:t xml:space="preserve">Федеральный закон от 19 мая </w:t>
      </w:r>
      <w:r w:rsidRPr="0041590A">
        <w:rPr>
          <w:rFonts w:ascii="Times New Roman" w:hAnsi="Times New Roman" w:cs="Times New Roman"/>
          <w:color w:val="000000"/>
          <w:sz w:val="28"/>
          <w:szCs w:val="28"/>
        </w:rPr>
        <w:t>1995 г. № 82-ФЗ «Об общественных объединениях»</w:t>
      </w:r>
      <w:r>
        <w:rPr>
          <w:rFonts w:ascii="Times New Roman" w:hAnsi="Times New Roman" w:cs="Times New Roman"/>
          <w:color w:val="000000"/>
          <w:sz w:val="28"/>
          <w:szCs w:val="28"/>
        </w:rPr>
        <w:t>;</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color w:val="C00000"/>
          <w:sz w:val="28"/>
          <w:szCs w:val="28"/>
        </w:rPr>
      </w:pPr>
      <w:r w:rsidRPr="004159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Федеральный закон от 26 марта </w:t>
      </w:r>
      <w:r w:rsidRPr="0041590A">
        <w:rPr>
          <w:rFonts w:ascii="Times New Roman" w:hAnsi="Times New Roman" w:cs="Times New Roman"/>
          <w:color w:val="000000"/>
          <w:sz w:val="28"/>
          <w:szCs w:val="28"/>
        </w:rPr>
        <w:t>1998 г. № 41-ФЗ «О драгоценных металлах и драгоценных камнях»</w:t>
      </w:r>
      <w:r>
        <w:rPr>
          <w:rFonts w:ascii="Times New Roman" w:hAnsi="Times New Roman" w:cs="Times New Roman"/>
          <w:color w:val="000000"/>
          <w:sz w:val="28"/>
          <w:szCs w:val="28"/>
        </w:rPr>
        <w:t xml:space="preserve">;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color w:val="C00000"/>
          <w:sz w:val="28"/>
          <w:szCs w:val="28"/>
        </w:rPr>
      </w:pPr>
      <w:r w:rsidRPr="004159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Федеральный закон от 13 декабря </w:t>
      </w:r>
      <w:r w:rsidRPr="0041590A">
        <w:rPr>
          <w:rFonts w:ascii="Times New Roman" w:hAnsi="Times New Roman" w:cs="Times New Roman"/>
          <w:color w:val="000000"/>
          <w:sz w:val="28"/>
          <w:szCs w:val="28"/>
        </w:rPr>
        <w:t>1996 г. № 150-ФЗ «Об оружии»</w:t>
      </w:r>
      <w:r>
        <w:rPr>
          <w:rFonts w:ascii="Times New Roman" w:hAnsi="Times New Roman" w:cs="Times New Roman"/>
          <w:color w:val="000000"/>
          <w:sz w:val="28"/>
          <w:szCs w:val="28"/>
        </w:rPr>
        <w:t>;</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Федеральный закон от 04 мая </w:t>
      </w:r>
      <w:r w:rsidRPr="0041590A">
        <w:rPr>
          <w:rFonts w:ascii="Times New Roman" w:hAnsi="Times New Roman" w:cs="Times New Roman"/>
          <w:sz w:val="28"/>
          <w:szCs w:val="28"/>
        </w:rPr>
        <w:t>2011 г. № 99-ФЗ «О лицензировании отдельных видов деятельности»;</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Федеральный закон от 05</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(основные положения);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27 ноября </w:t>
      </w:r>
      <w:r w:rsidRPr="0041590A">
        <w:rPr>
          <w:rFonts w:ascii="Times New Roman" w:hAnsi="Times New Roman" w:cs="Times New Roman"/>
          <w:sz w:val="28"/>
          <w:szCs w:val="28"/>
        </w:rPr>
        <w:t>2010 г. № 311-ФЗ «О таможенном регулировании в Российской Федерации»;</w:t>
      </w:r>
    </w:p>
    <w:p w:rsidR="00F918AA" w:rsidRPr="0041590A" w:rsidRDefault="00F918AA" w:rsidP="008A400B">
      <w:pPr>
        <w:pStyle w:val="a3"/>
        <w:numPr>
          <w:ilvl w:val="0"/>
          <w:numId w:val="51"/>
        </w:numPr>
        <w:autoSpaceDE w:val="0"/>
        <w:autoSpaceDN w:val="0"/>
        <w:adjustRightInd w:val="0"/>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Федеральный </w:t>
      </w:r>
      <w:hyperlink r:id="rId16" w:history="1">
        <w:r w:rsidRPr="0041590A">
          <w:rPr>
            <w:rFonts w:ascii="Times New Roman" w:hAnsi="Times New Roman" w:cs="Times New Roman"/>
            <w:sz w:val="28"/>
            <w:szCs w:val="28"/>
          </w:rPr>
          <w:t>закон</w:t>
        </w:r>
      </w:hyperlink>
      <w:r>
        <w:rPr>
          <w:rFonts w:ascii="Times New Roman" w:hAnsi="Times New Roman" w:cs="Times New Roman"/>
          <w:sz w:val="28"/>
          <w:szCs w:val="28"/>
        </w:rPr>
        <w:t xml:space="preserve"> от 27 июля </w:t>
      </w:r>
      <w:smartTag w:uri="urn:schemas-microsoft-com:office:smarttags" w:element="metricconverter">
        <w:smartTagPr>
          <w:attr w:name="ProductID" w:val="2010 г"/>
        </w:smartTagPr>
        <w:r w:rsidRPr="0041590A">
          <w:rPr>
            <w:rFonts w:ascii="Times New Roman" w:hAnsi="Times New Roman" w:cs="Times New Roman"/>
            <w:sz w:val="28"/>
            <w:szCs w:val="28"/>
          </w:rPr>
          <w:t>2010 г</w:t>
        </w:r>
      </w:smartTag>
      <w:r w:rsidRPr="0041590A">
        <w:rPr>
          <w:rFonts w:ascii="Times New Roman" w:hAnsi="Times New Roman" w:cs="Times New Roman"/>
          <w:sz w:val="28"/>
          <w:szCs w:val="28"/>
        </w:rPr>
        <w:t>. № 210-ФЗ «Об организации предоставления государственных и муниципальных услуг»;</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Федеральный закон от 08</w:t>
      </w:r>
      <w:r>
        <w:rPr>
          <w:rFonts w:ascii="Times New Roman" w:hAnsi="Times New Roman" w:cs="Times New Roman"/>
          <w:sz w:val="28"/>
          <w:szCs w:val="28"/>
        </w:rPr>
        <w:t xml:space="preserve"> мая </w:t>
      </w:r>
      <w:r w:rsidRPr="0041590A">
        <w:rPr>
          <w:rFonts w:ascii="Times New Roman" w:hAnsi="Times New Roman" w:cs="Times New Roman"/>
          <w:sz w:val="28"/>
          <w:szCs w:val="28"/>
        </w:rPr>
        <w:t>2010</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w:t>
      </w:r>
      <w:r>
        <w:rPr>
          <w:rFonts w:ascii="Times New Roman" w:hAnsi="Times New Roman" w:cs="Times New Roman"/>
          <w:sz w:val="28"/>
          <w:szCs w:val="28"/>
        </w:rPr>
        <w:t>ых (муниципальных) учреждений»;</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Федеральный </w:t>
      </w:r>
      <w:hyperlink r:id="rId17" w:history="1">
        <w:r w:rsidRPr="0041590A">
          <w:rPr>
            <w:rFonts w:ascii="Times New Roman" w:hAnsi="Times New Roman" w:cs="Times New Roman"/>
            <w:sz w:val="28"/>
            <w:szCs w:val="28"/>
          </w:rPr>
          <w:t>закон</w:t>
        </w:r>
      </w:hyperlink>
      <w:r>
        <w:rPr>
          <w:rFonts w:ascii="Times New Roman" w:hAnsi="Times New Roman" w:cs="Times New Roman"/>
          <w:sz w:val="28"/>
          <w:szCs w:val="28"/>
        </w:rPr>
        <w:t xml:space="preserve"> от 15 апреля </w:t>
      </w:r>
      <w:smartTag w:uri="urn:schemas-microsoft-com:office:smarttags" w:element="metricconverter">
        <w:smartTagPr>
          <w:attr w:name="ProductID" w:val="1998 г"/>
        </w:smartTagPr>
        <w:r w:rsidRPr="0041590A">
          <w:rPr>
            <w:rFonts w:ascii="Times New Roman" w:hAnsi="Times New Roman" w:cs="Times New Roman"/>
            <w:sz w:val="28"/>
            <w:szCs w:val="28"/>
          </w:rPr>
          <w:t>1998 г</w:t>
        </w:r>
      </w:smartTag>
      <w:r w:rsidRPr="0041590A">
        <w:rPr>
          <w:rFonts w:ascii="Times New Roman" w:hAnsi="Times New Roman" w:cs="Times New Roman"/>
          <w:sz w:val="28"/>
          <w:szCs w:val="28"/>
        </w:rPr>
        <w:t>. № 64-ФЗ «О культурных ценностях, перемещенных в Союз ССР в результате</w:t>
      </w:r>
      <w:proofErr w:type="gramStart"/>
      <w:r w:rsidRPr="0041590A">
        <w:rPr>
          <w:rFonts w:ascii="Times New Roman" w:hAnsi="Times New Roman" w:cs="Times New Roman"/>
          <w:sz w:val="28"/>
          <w:szCs w:val="28"/>
        </w:rPr>
        <w:t xml:space="preserve"> В</w:t>
      </w:r>
      <w:proofErr w:type="gramEnd"/>
      <w:r w:rsidRPr="0041590A">
        <w:rPr>
          <w:rFonts w:ascii="Times New Roman" w:hAnsi="Times New Roman" w:cs="Times New Roman"/>
          <w:sz w:val="28"/>
          <w:szCs w:val="28"/>
        </w:rPr>
        <w:t>торой мировой войны и находящихся на т</w:t>
      </w:r>
      <w:r>
        <w:rPr>
          <w:rFonts w:ascii="Times New Roman" w:hAnsi="Times New Roman" w:cs="Times New Roman"/>
          <w:sz w:val="28"/>
          <w:szCs w:val="28"/>
        </w:rPr>
        <w:t>ерритории Российской Федерации»;</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Федеральный закон от 27</w:t>
      </w:r>
      <w:r>
        <w:rPr>
          <w:rFonts w:ascii="Times New Roman" w:hAnsi="Times New Roman" w:cs="Times New Roman"/>
          <w:sz w:val="28"/>
          <w:szCs w:val="28"/>
        </w:rPr>
        <w:t xml:space="preserve"> июля </w:t>
      </w:r>
      <w:r w:rsidRPr="0041590A">
        <w:rPr>
          <w:rFonts w:ascii="Times New Roman" w:hAnsi="Times New Roman" w:cs="Times New Roman"/>
          <w:sz w:val="28"/>
          <w:szCs w:val="28"/>
        </w:rPr>
        <w:t>2006</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149-ФЗ «Об информации, информационных техно</w:t>
      </w:r>
      <w:r>
        <w:rPr>
          <w:rFonts w:ascii="Times New Roman" w:hAnsi="Times New Roman" w:cs="Times New Roman"/>
          <w:sz w:val="28"/>
          <w:szCs w:val="28"/>
        </w:rPr>
        <w:t>логиях и о защите информации»;</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12 января </w:t>
      </w:r>
      <w:r w:rsidRPr="0041590A">
        <w:rPr>
          <w:rFonts w:ascii="Times New Roman" w:hAnsi="Times New Roman" w:cs="Times New Roman"/>
          <w:sz w:val="28"/>
          <w:szCs w:val="28"/>
        </w:rPr>
        <w:t>1996 г. № 7-ФЗ «О неко</w:t>
      </w:r>
      <w:r>
        <w:rPr>
          <w:rFonts w:ascii="Times New Roman" w:hAnsi="Times New Roman" w:cs="Times New Roman"/>
          <w:sz w:val="28"/>
          <w:szCs w:val="28"/>
        </w:rPr>
        <w:t>ммерческих организациях»;</w:t>
      </w:r>
    </w:p>
    <w:p w:rsidR="00F918AA" w:rsidRPr="0041590A" w:rsidRDefault="00F918AA" w:rsidP="008A400B">
      <w:pPr>
        <w:pStyle w:val="a3"/>
        <w:numPr>
          <w:ilvl w:val="0"/>
          <w:numId w:val="51"/>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Федеральный закон от 03</w:t>
      </w:r>
      <w:r>
        <w:rPr>
          <w:rFonts w:ascii="Times New Roman" w:hAnsi="Times New Roman" w:cs="Times New Roman"/>
          <w:sz w:val="28"/>
          <w:szCs w:val="28"/>
        </w:rPr>
        <w:t xml:space="preserve"> ноября </w:t>
      </w:r>
      <w:r w:rsidRPr="0041590A">
        <w:rPr>
          <w:rFonts w:ascii="Times New Roman" w:hAnsi="Times New Roman" w:cs="Times New Roman"/>
          <w:sz w:val="28"/>
          <w:szCs w:val="28"/>
        </w:rPr>
        <w:t>2006</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174-ФЗ</w:t>
      </w:r>
      <w:r>
        <w:rPr>
          <w:rFonts w:ascii="Times New Roman" w:hAnsi="Times New Roman" w:cs="Times New Roman"/>
          <w:sz w:val="28"/>
          <w:szCs w:val="28"/>
        </w:rPr>
        <w:t xml:space="preserve"> «Об автономных учреждениях»; </w:t>
      </w:r>
    </w:p>
    <w:p w:rsidR="00F918AA" w:rsidRPr="0041590A" w:rsidRDefault="00F918AA" w:rsidP="008A400B">
      <w:pPr>
        <w:pStyle w:val="a3"/>
        <w:numPr>
          <w:ilvl w:val="0"/>
          <w:numId w:val="51"/>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Федеральный закон от 24</w:t>
      </w:r>
      <w:r>
        <w:rPr>
          <w:rFonts w:ascii="Times New Roman" w:hAnsi="Times New Roman" w:cs="Times New Roman"/>
          <w:sz w:val="28"/>
          <w:szCs w:val="28"/>
        </w:rPr>
        <w:t xml:space="preserve"> июля </w:t>
      </w:r>
      <w:r w:rsidRPr="0041590A">
        <w:rPr>
          <w:rFonts w:ascii="Times New Roman" w:hAnsi="Times New Roman" w:cs="Times New Roman"/>
          <w:sz w:val="28"/>
          <w:szCs w:val="28"/>
        </w:rPr>
        <w:t>2009</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Федеральный закон от 29</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1994</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77-ФЗ «Об обязательно</w:t>
      </w:r>
      <w:r>
        <w:rPr>
          <w:rFonts w:ascii="Times New Roman" w:hAnsi="Times New Roman" w:cs="Times New Roman"/>
          <w:sz w:val="28"/>
          <w:szCs w:val="28"/>
        </w:rPr>
        <w:t>м экземпляре документов»;</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Федеральный закон от 07</w:t>
      </w:r>
      <w:r>
        <w:rPr>
          <w:rFonts w:ascii="Times New Roman" w:hAnsi="Times New Roman" w:cs="Times New Roman"/>
          <w:sz w:val="28"/>
          <w:szCs w:val="28"/>
        </w:rPr>
        <w:t xml:space="preserve"> июля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187-ФЗ «О внесении изменений в отдельные законодательные акты Российской Федерации по вопросам защиты интеллектуальных прав в информационн</w:t>
      </w:r>
      <w:r>
        <w:rPr>
          <w:rFonts w:ascii="Times New Roman" w:hAnsi="Times New Roman" w:cs="Times New Roman"/>
          <w:sz w:val="28"/>
          <w:szCs w:val="28"/>
        </w:rPr>
        <w:t>о-телекоммуникационных сетях»;</w:t>
      </w:r>
    </w:p>
    <w:p w:rsidR="00F918A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590A">
        <w:rPr>
          <w:rFonts w:ascii="Times New Roman" w:hAnsi="Times New Roman" w:cs="Times New Roman"/>
          <w:sz w:val="28"/>
          <w:szCs w:val="28"/>
        </w:rPr>
        <w:t>Поста</w:t>
      </w:r>
      <w:r>
        <w:rPr>
          <w:rFonts w:ascii="Times New Roman" w:hAnsi="Times New Roman" w:cs="Times New Roman"/>
          <w:sz w:val="28"/>
          <w:szCs w:val="28"/>
        </w:rPr>
        <w:t xml:space="preserve">новление Правительства Российской Федерации от 20 июля </w:t>
      </w:r>
      <w:r w:rsidRPr="0041590A">
        <w:rPr>
          <w:rFonts w:ascii="Times New Roman" w:hAnsi="Times New Roman" w:cs="Times New Roman"/>
          <w:sz w:val="28"/>
          <w:szCs w:val="28"/>
        </w:rPr>
        <w:t>2011 г. № 590 «О Министерстве культуры Российской Федерации»</w:t>
      </w:r>
      <w:r>
        <w:rPr>
          <w:rFonts w:ascii="Times New Roman" w:hAnsi="Times New Roman" w:cs="Times New Roman"/>
          <w:sz w:val="28"/>
          <w:szCs w:val="28"/>
        </w:rPr>
        <w:t>;</w:t>
      </w:r>
    </w:p>
    <w:p w:rsidR="00F918AA" w:rsidRDefault="00F918AA" w:rsidP="008A400B">
      <w:pPr>
        <w:pStyle w:val="a3"/>
        <w:numPr>
          <w:ilvl w:val="0"/>
          <w:numId w:val="51"/>
        </w:numPr>
        <w:tabs>
          <w:tab w:val="left" w:pos="4953"/>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Федеральный </w:t>
      </w:r>
      <w:hyperlink r:id="rId18" w:history="1">
        <w:r w:rsidRPr="0041590A">
          <w:rPr>
            <w:rFonts w:ascii="Times New Roman" w:hAnsi="Times New Roman" w:cs="Times New Roman"/>
            <w:sz w:val="28"/>
            <w:szCs w:val="28"/>
          </w:rPr>
          <w:t>закон</w:t>
        </w:r>
      </w:hyperlink>
      <w:r>
        <w:rPr>
          <w:rFonts w:ascii="Times New Roman" w:hAnsi="Times New Roman" w:cs="Times New Roman"/>
          <w:sz w:val="28"/>
          <w:szCs w:val="28"/>
        </w:rPr>
        <w:t xml:space="preserve"> от 25 июня </w:t>
      </w:r>
      <w:r w:rsidRPr="0041590A">
        <w:rPr>
          <w:rFonts w:ascii="Times New Roman" w:hAnsi="Times New Roman" w:cs="Times New Roman"/>
          <w:sz w:val="28"/>
          <w:szCs w:val="28"/>
        </w:rPr>
        <w:t>2002 г. № 73-ФЗ «Об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p>
    <w:p w:rsidR="00F918AA" w:rsidRPr="00AC4A94" w:rsidRDefault="00F918AA" w:rsidP="008A400B">
      <w:pPr>
        <w:pStyle w:val="a3"/>
        <w:numPr>
          <w:ilvl w:val="0"/>
          <w:numId w:val="51"/>
        </w:numPr>
        <w:tabs>
          <w:tab w:val="left" w:pos="4953"/>
        </w:tabs>
        <w:spacing w:after="0" w:line="240" w:lineRule="auto"/>
        <w:ind w:left="0" w:firstLine="142"/>
        <w:jc w:val="both"/>
        <w:rPr>
          <w:rFonts w:ascii="Times New Roman" w:hAnsi="Times New Roman" w:cs="Times New Roman"/>
          <w:sz w:val="28"/>
          <w:szCs w:val="28"/>
        </w:rPr>
      </w:pPr>
      <w:proofErr w:type="gramStart"/>
      <w:r w:rsidRPr="00AC4A94">
        <w:rPr>
          <w:rFonts w:ascii="Times New Roman" w:hAnsi="Times New Roman" w:cs="Times New Roman"/>
          <w:sz w:val="28"/>
          <w:szCs w:val="28"/>
        </w:rPr>
        <w:t>Постановление Правительства Российской Федерации от 10 июля 2013 г.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(вместе с "Правилами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 "Правилами определения периодичности размещения в</w:t>
      </w:r>
      <w:proofErr w:type="gramEnd"/>
      <w:r w:rsidRPr="00AC4A94">
        <w:rPr>
          <w:rFonts w:ascii="Times New Roman" w:hAnsi="Times New Roman" w:cs="Times New Roman"/>
          <w:sz w:val="28"/>
          <w:szCs w:val="28"/>
        </w:rPr>
        <w:t xml:space="preserve"> </w:t>
      </w:r>
      <w:proofErr w:type="gramStart"/>
      <w:r w:rsidRPr="00AC4A94">
        <w:rPr>
          <w:rFonts w:ascii="Times New Roman" w:hAnsi="Times New Roman" w:cs="Times New Roman"/>
          <w:sz w:val="28"/>
          <w:szCs w:val="28"/>
        </w:rPr>
        <w:t>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 "Правилами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w:t>
      </w:r>
      <w:proofErr w:type="gramEnd"/>
      <w:r w:rsidRPr="00AC4A94">
        <w:rPr>
          <w:rFonts w:ascii="Times New Roman" w:hAnsi="Times New Roman" w:cs="Times New Roman"/>
          <w:sz w:val="28"/>
          <w:szCs w:val="28"/>
        </w:rPr>
        <w:t xml:space="preserve"> </w:t>
      </w:r>
      <w:proofErr w:type="gramStart"/>
      <w:r w:rsidRPr="00AC4A94">
        <w:rPr>
          <w:rFonts w:ascii="Times New Roman" w:hAnsi="Times New Roman" w:cs="Times New Roman"/>
          <w:sz w:val="28"/>
          <w:szCs w:val="28"/>
        </w:rPr>
        <w:t>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roofErr w:type="gramEnd"/>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Постановление Правитель</w:t>
      </w:r>
      <w:r>
        <w:rPr>
          <w:rFonts w:ascii="Times New Roman" w:hAnsi="Times New Roman" w:cs="Times New Roman"/>
          <w:sz w:val="28"/>
          <w:szCs w:val="28"/>
        </w:rPr>
        <w:t xml:space="preserve">ства Российской Федерации от 30 июня </w:t>
      </w:r>
      <w:r w:rsidRPr="0041590A">
        <w:rPr>
          <w:rFonts w:ascii="Times New Roman" w:hAnsi="Times New Roman" w:cs="Times New Roman"/>
          <w:sz w:val="28"/>
          <w:szCs w:val="28"/>
        </w:rPr>
        <w:t xml:space="preserve">2010 г. № 489 «Об утверждении Правил подготовки органами государственного контроля (надзора) и органами муниципального </w:t>
      </w:r>
      <w:proofErr w:type="gramStart"/>
      <w:r w:rsidRPr="0041590A">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1590A">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w:t>
      </w:r>
      <w:hyperlink r:id="rId19" w:history="1">
        <w:r w:rsidRPr="0041590A">
          <w:rPr>
            <w:rFonts w:ascii="Times New Roman" w:hAnsi="Times New Roman" w:cs="Times New Roman"/>
            <w:sz w:val="28"/>
            <w:szCs w:val="28"/>
          </w:rPr>
          <w:t>Постановление</w:t>
        </w:r>
      </w:hyperlink>
      <w:r w:rsidRPr="0041590A">
        <w:rPr>
          <w:rFonts w:ascii="Times New Roman" w:hAnsi="Times New Roman" w:cs="Times New Roman"/>
          <w:sz w:val="28"/>
          <w:szCs w:val="28"/>
        </w:rPr>
        <w:t xml:space="preserve"> Правитель</w:t>
      </w:r>
      <w:r>
        <w:rPr>
          <w:rFonts w:ascii="Times New Roman" w:hAnsi="Times New Roman" w:cs="Times New Roman"/>
          <w:sz w:val="28"/>
          <w:szCs w:val="28"/>
        </w:rPr>
        <w:t xml:space="preserve">ства Российской Федерации от 11марта </w:t>
      </w:r>
      <w:smartTag w:uri="urn:schemas-microsoft-com:office:smarttags" w:element="metricconverter">
        <w:smartTagPr>
          <w:attr w:name="ProductID" w:val="2001 г"/>
        </w:smartTagPr>
        <w:r w:rsidRPr="0041590A">
          <w:rPr>
            <w:rFonts w:ascii="Times New Roman" w:hAnsi="Times New Roman" w:cs="Times New Roman"/>
            <w:sz w:val="28"/>
            <w:szCs w:val="28"/>
          </w:rPr>
          <w:t>2001 г</w:t>
        </w:r>
      </w:smartTag>
      <w:r w:rsidRPr="0041590A">
        <w:rPr>
          <w:rFonts w:ascii="Times New Roman" w:hAnsi="Times New Roman" w:cs="Times New Roman"/>
          <w:sz w:val="28"/>
          <w:szCs w:val="28"/>
        </w:rPr>
        <w:t>. № 174 «О мерах по реализации Федерального закона «О культурных ценностях, перемещенных в Союз ССР в результате</w:t>
      </w:r>
      <w:proofErr w:type="gramStart"/>
      <w:r w:rsidRPr="0041590A">
        <w:rPr>
          <w:rFonts w:ascii="Times New Roman" w:hAnsi="Times New Roman" w:cs="Times New Roman"/>
          <w:sz w:val="28"/>
          <w:szCs w:val="28"/>
        </w:rPr>
        <w:t xml:space="preserve"> В</w:t>
      </w:r>
      <w:proofErr w:type="gramEnd"/>
      <w:r w:rsidRPr="0041590A">
        <w:rPr>
          <w:rFonts w:ascii="Times New Roman" w:hAnsi="Times New Roman" w:cs="Times New Roman"/>
          <w:sz w:val="28"/>
          <w:szCs w:val="28"/>
        </w:rPr>
        <w:t>торой мировой войны и находящихся на т</w:t>
      </w:r>
      <w:r>
        <w:rPr>
          <w:rFonts w:ascii="Times New Roman" w:hAnsi="Times New Roman" w:cs="Times New Roman"/>
          <w:sz w:val="28"/>
          <w:szCs w:val="28"/>
        </w:rPr>
        <w:t>ерритории Российской Федерации»;</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29</w:t>
      </w:r>
      <w:r>
        <w:rPr>
          <w:rFonts w:ascii="Times New Roman" w:hAnsi="Times New Roman" w:cs="Times New Roman"/>
          <w:sz w:val="28"/>
          <w:szCs w:val="28"/>
        </w:rPr>
        <w:t xml:space="preserve"> октября </w:t>
      </w:r>
      <w:r w:rsidRPr="0041590A">
        <w:rPr>
          <w:rFonts w:ascii="Times New Roman" w:hAnsi="Times New Roman" w:cs="Times New Roman"/>
          <w:sz w:val="28"/>
          <w:szCs w:val="28"/>
        </w:rPr>
        <w:t>2002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781 «О списках работ, профессий, должностей, специальностей и учреждений, с учётом которых досрочно назначается трудовая пенсия по старости в соответствии со статьёй 27 Федерального закона «О трудовых пенсиях в</w:t>
      </w:r>
      <w:r>
        <w:rPr>
          <w:rFonts w:ascii="Times New Roman" w:hAnsi="Times New Roman" w:cs="Times New Roman"/>
          <w:sz w:val="28"/>
          <w:szCs w:val="28"/>
        </w:rPr>
        <w:t xml:space="preserve"> Российской Федерации»; </w:t>
      </w:r>
    </w:p>
    <w:p w:rsidR="00F918AA" w:rsidRPr="00601341"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lastRenderedPageBreak/>
        <w:t>Постановление Правительства Р</w:t>
      </w:r>
      <w:r>
        <w:rPr>
          <w:rFonts w:ascii="Times New Roman" w:hAnsi="Times New Roman" w:cs="Times New Roman"/>
          <w:sz w:val="28"/>
          <w:szCs w:val="28"/>
        </w:rPr>
        <w:t xml:space="preserve">оссийской </w:t>
      </w:r>
      <w:r w:rsidRPr="0041590A">
        <w:rPr>
          <w:rFonts w:ascii="Times New Roman" w:hAnsi="Times New Roman" w:cs="Times New Roman"/>
          <w:sz w:val="28"/>
          <w:szCs w:val="28"/>
        </w:rPr>
        <w:t>Ф</w:t>
      </w:r>
      <w:r>
        <w:rPr>
          <w:rFonts w:ascii="Times New Roman" w:hAnsi="Times New Roman" w:cs="Times New Roman"/>
          <w:sz w:val="28"/>
          <w:szCs w:val="28"/>
        </w:rPr>
        <w:t>едерации</w:t>
      </w:r>
      <w:r w:rsidRPr="0041590A">
        <w:rPr>
          <w:rFonts w:ascii="Times New Roman" w:hAnsi="Times New Roman" w:cs="Times New Roman"/>
          <w:sz w:val="28"/>
          <w:szCs w:val="28"/>
        </w:rPr>
        <w:t xml:space="preserve"> от 26</w:t>
      </w:r>
      <w:r>
        <w:rPr>
          <w:rFonts w:ascii="Times New Roman" w:hAnsi="Times New Roman" w:cs="Times New Roman"/>
          <w:sz w:val="28"/>
          <w:szCs w:val="28"/>
        </w:rPr>
        <w:t xml:space="preserve"> июля </w:t>
      </w:r>
      <w:r w:rsidRPr="0041590A">
        <w:rPr>
          <w:rFonts w:ascii="Times New Roman" w:hAnsi="Times New Roman" w:cs="Times New Roman"/>
          <w:sz w:val="28"/>
          <w:szCs w:val="28"/>
        </w:rPr>
        <w:t>2010</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539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w:t>
      </w:r>
      <w:r>
        <w:rPr>
          <w:rFonts w:ascii="Times New Roman" w:hAnsi="Times New Roman" w:cs="Times New Roman"/>
          <w:sz w:val="28"/>
          <w:szCs w:val="28"/>
        </w:rPr>
        <w:t>и внесения в них изменений»;</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Постановление Правите</w:t>
      </w:r>
      <w:r>
        <w:rPr>
          <w:rFonts w:ascii="Times New Roman" w:hAnsi="Times New Roman" w:cs="Times New Roman"/>
          <w:sz w:val="28"/>
          <w:szCs w:val="28"/>
        </w:rPr>
        <w:t xml:space="preserve">льства Российской Федерации от </w:t>
      </w:r>
      <w:r w:rsidRPr="0041590A">
        <w:rPr>
          <w:rFonts w:ascii="Times New Roman" w:hAnsi="Times New Roman" w:cs="Times New Roman"/>
          <w:sz w:val="28"/>
          <w:szCs w:val="28"/>
        </w:rPr>
        <w:t>2</w:t>
      </w:r>
      <w:r>
        <w:rPr>
          <w:rFonts w:ascii="Times New Roman" w:hAnsi="Times New Roman" w:cs="Times New Roman"/>
          <w:sz w:val="28"/>
          <w:szCs w:val="28"/>
        </w:rPr>
        <w:t xml:space="preserve"> сентября </w:t>
      </w:r>
      <w:r w:rsidRPr="0041590A">
        <w:rPr>
          <w:rFonts w:ascii="Times New Roman" w:hAnsi="Times New Roman" w:cs="Times New Roman"/>
          <w:sz w:val="28"/>
          <w:szCs w:val="28"/>
        </w:rPr>
        <w:t xml:space="preserve">2010 </w:t>
      </w:r>
      <w:r>
        <w:rPr>
          <w:rFonts w:ascii="Times New Roman" w:hAnsi="Times New Roman" w:cs="Times New Roman"/>
          <w:sz w:val="28"/>
          <w:szCs w:val="28"/>
        </w:rPr>
        <w:t xml:space="preserve">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color w:val="C00000"/>
          <w:sz w:val="28"/>
          <w:szCs w:val="28"/>
        </w:rPr>
        <w:t xml:space="preserve"> </w:t>
      </w:r>
      <w:r w:rsidRPr="0041590A">
        <w:rPr>
          <w:rFonts w:ascii="Times New Roman" w:hAnsi="Times New Roman" w:cs="Times New Roman"/>
          <w:sz w:val="28"/>
          <w:szCs w:val="28"/>
        </w:rPr>
        <w:t>Поста</w:t>
      </w:r>
      <w:r>
        <w:rPr>
          <w:rFonts w:ascii="Times New Roman" w:hAnsi="Times New Roman" w:cs="Times New Roman"/>
          <w:sz w:val="28"/>
          <w:szCs w:val="28"/>
        </w:rPr>
        <w:t xml:space="preserve">новление Правительства Российской Федерации от 12.февраля </w:t>
      </w:r>
      <w:r w:rsidRPr="0041590A">
        <w:rPr>
          <w:rFonts w:ascii="Times New Roman" w:hAnsi="Times New Roman" w:cs="Times New Roman"/>
          <w:sz w:val="28"/>
          <w:szCs w:val="28"/>
        </w:rPr>
        <w:t>1998 г.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r>
        <w:rPr>
          <w:rFonts w:ascii="Times New Roman" w:hAnsi="Times New Roman" w:cs="Times New Roman"/>
          <w:sz w:val="28"/>
          <w:szCs w:val="28"/>
        </w:rPr>
        <w:t>;</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Пост</w:t>
      </w:r>
      <w:r>
        <w:rPr>
          <w:rFonts w:ascii="Times New Roman" w:hAnsi="Times New Roman" w:cs="Times New Roman"/>
          <w:sz w:val="28"/>
          <w:szCs w:val="28"/>
        </w:rPr>
        <w:t xml:space="preserve">ановление Правительства Российской Федерации от 07 апреля </w:t>
      </w:r>
      <w:r w:rsidRPr="0041590A">
        <w:rPr>
          <w:rFonts w:ascii="Times New Roman" w:hAnsi="Times New Roman" w:cs="Times New Roman"/>
          <w:sz w:val="28"/>
          <w:szCs w:val="28"/>
        </w:rPr>
        <w:t>2004 г. № 177 «Вопросы Фе</w:t>
      </w:r>
      <w:r>
        <w:rPr>
          <w:rFonts w:ascii="Times New Roman" w:hAnsi="Times New Roman" w:cs="Times New Roman"/>
          <w:sz w:val="28"/>
          <w:szCs w:val="28"/>
        </w:rPr>
        <w:t>дерального архивного агентства»;</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Поста</w:t>
      </w:r>
      <w:r>
        <w:rPr>
          <w:rFonts w:ascii="Times New Roman" w:hAnsi="Times New Roman" w:cs="Times New Roman"/>
          <w:sz w:val="28"/>
          <w:szCs w:val="28"/>
        </w:rPr>
        <w:t xml:space="preserve">новление Правительства Российской Федерации от 17 июня </w:t>
      </w:r>
      <w:r w:rsidRPr="0041590A">
        <w:rPr>
          <w:rFonts w:ascii="Times New Roman" w:hAnsi="Times New Roman" w:cs="Times New Roman"/>
          <w:sz w:val="28"/>
          <w:szCs w:val="28"/>
        </w:rPr>
        <w:t xml:space="preserve">2004 г. № 290 «О </w:t>
      </w:r>
      <w:r>
        <w:rPr>
          <w:rFonts w:ascii="Times New Roman" w:hAnsi="Times New Roman" w:cs="Times New Roman"/>
          <w:sz w:val="28"/>
          <w:szCs w:val="28"/>
        </w:rPr>
        <w:t>Федеральном архивном агентстве»;</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Поста</w:t>
      </w:r>
      <w:r>
        <w:rPr>
          <w:rFonts w:ascii="Times New Roman" w:hAnsi="Times New Roman" w:cs="Times New Roman"/>
          <w:sz w:val="28"/>
          <w:szCs w:val="28"/>
        </w:rPr>
        <w:t xml:space="preserve">новление Правительства Российской Федерации от 27 апреля </w:t>
      </w:r>
      <w:r w:rsidRPr="0041590A">
        <w:rPr>
          <w:rFonts w:ascii="Times New Roman" w:hAnsi="Times New Roman" w:cs="Times New Roman"/>
          <w:sz w:val="28"/>
          <w:szCs w:val="28"/>
        </w:rPr>
        <w:t xml:space="preserve">2001 г. № 322 «Об утверждении Положения о проведении экспертизы и </w:t>
      </w:r>
      <w:proofErr w:type="gramStart"/>
      <w:r w:rsidRPr="0041590A">
        <w:rPr>
          <w:rFonts w:ascii="Times New Roman" w:hAnsi="Times New Roman" w:cs="Times New Roman"/>
          <w:sz w:val="28"/>
          <w:szCs w:val="28"/>
        </w:rPr>
        <w:t>контроля за</w:t>
      </w:r>
      <w:proofErr w:type="gramEnd"/>
      <w:r w:rsidRPr="0041590A">
        <w:rPr>
          <w:rFonts w:ascii="Times New Roman" w:hAnsi="Times New Roman" w:cs="Times New Roman"/>
          <w:sz w:val="28"/>
          <w:szCs w:val="28"/>
        </w:rPr>
        <w:t xml:space="preserve"> вывозом культурных ценностей»</w:t>
      </w:r>
      <w:r>
        <w:rPr>
          <w:rFonts w:ascii="Times New Roman" w:hAnsi="Times New Roman" w:cs="Times New Roman"/>
          <w:sz w:val="28"/>
          <w:szCs w:val="28"/>
        </w:rPr>
        <w:t>;</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Поста</w:t>
      </w:r>
      <w:r>
        <w:rPr>
          <w:rFonts w:ascii="Times New Roman" w:hAnsi="Times New Roman" w:cs="Times New Roman"/>
          <w:sz w:val="28"/>
          <w:szCs w:val="28"/>
        </w:rPr>
        <w:t xml:space="preserve">новление Правительства Российской Федерации от 19 апреля </w:t>
      </w:r>
      <w:r w:rsidRPr="0041590A">
        <w:rPr>
          <w:rFonts w:ascii="Times New Roman" w:hAnsi="Times New Roman" w:cs="Times New Roman"/>
          <w:sz w:val="28"/>
          <w:szCs w:val="28"/>
        </w:rPr>
        <w:t>2012 г. № 349 «О лицензировании деятельности по сохранению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w:t>
      </w:r>
      <w:r w:rsidRPr="0041590A">
        <w:rPr>
          <w:rFonts w:ascii="Times New Roman" w:hAnsi="Times New Roman" w:cs="Times New Roman"/>
          <w:sz w:val="28"/>
          <w:szCs w:val="28"/>
        </w:rPr>
        <w:t xml:space="preserve"> </w:t>
      </w:r>
    </w:p>
    <w:p w:rsidR="00F918A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Постановление Правительства </w:t>
      </w:r>
      <w:r>
        <w:rPr>
          <w:rFonts w:ascii="Times New Roman" w:hAnsi="Times New Roman" w:cs="Times New Roman"/>
          <w:sz w:val="28"/>
          <w:szCs w:val="28"/>
        </w:rPr>
        <w:t xml:space="preserve">Российской Федерации от 1 декабря </w:t>
      </w:r>
      <w:r w:rsidRPr="0041590A">
        <w:rPr>
          <w:rFonts w:ascii="Times New Roman" w:hAnsi="Times New Roman" w:cs="Times New Roman"/>
          <w:sz w:val="28"/>
          <w:szCs w:val="28"/>
        </w:rPr>
        <w:t>2004 г. № 712 «О предоставлении льгот отдельным категориям посетителей федеральных госуда</w:t>
      </w:r>
      <w:r>
        <w:rPr>
          <w:rFonts w:ascii="Times New Roman" w:hAnsi="Times New Roman" w:cs="Times New Roman"/>
          <w:sz w:val="28"/>
          <w:szCs w:val="28"/>
        </w:rPr>
        <w:t>рственных организаций культуры»;</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Постановление Правительства </w:t>
      </w:r>
      <w:r>
        <w:rPr>
          <w:rFonts w:ascii="Times New Roman" w:hAnsi="Times New Roman" w:cs="Times New Roman"/>
          <w:sz w:val="28"/>
          <w:szCs w:val="28"/>
        </w:rPr>
        <w:t>Российской Федерации</w:t>
      </w:r>
      <w:r w:rsidRPr="0041590A">
        <w:rPr>
          <w:rFonts w:ascii="Times New Roman" w:hAnsi="Times New Roman" w:cs="Times New Roman"/>
          <w:sz w:val="28"/>
          <w:szCs w:val="28"/>
        </w:rPr>
        <w:t xml:space="preserve"> от 30</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2008</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r>
        <w:rPr>
          <w:rFonts w:ascii="Times New Roman" w:hAnsi="Times New Roman" w:cs="Times New Roman"/>
          <w:sz w:val="28"/>
          <w:szCs w:val="28"/>
        </w:rPr>
        <w:t>;</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РФ от 25</w:t>
      </w:r>
      <w:r>
        <w:rPr>
          <w:rFonts w:ascii="Times New Roman" w:hAnsi="Times New Roman" w:cs="Times New Roman"/>
          <w:sz w:val="28"/>
          <w:szCs w:val="28"/>
        </w:rPr>
        <w:t xml:space="preserve"> августа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r>
        <w:rPr>
          <w:rFonts w:ascii="Times New Roman" w:hAnsi="Times New Roman" w:cs="Times New Roman"/>
          <w:sz w:val="28"/>
          <w:szCs w:val="28"/>
        </w:rPr>
        <w:t>;</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РФ от 15</w:t>
      </w:r>
      <w:r>
        <w:rPr>
          <w:rFonts w:ascii="Times New Roman" w:hAnsi="Times New Roman" w:cs="Times New Roman"/>
          <w:sz w:val="28"/>
          <w:szCs w:val="28"/>
        </w:rPr>
        <w:t xml:space="preserve"> июля </w:t>
      </w:r>
      <w:r w:rsidRPr="0041590A">
        <w:rPr>
          <w:rFonts w:ascii="Times New Roman" w:hAnsi="Times New Roman" w:cs="Times New Roman"/>
          <w:sz w:val="28"/>
          <w:szCs w:val="28"/>
        </w:rPr>
        <w:t>2009</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569 «Об утверждении Положения о государственной историко-культурной экспертизе»</w:t>
      </w:r>
      <w:r>
        <w:rPr>
          <w:rFonts w:ascii="Times New Roman" w:hAnsi="Times New Roman" w:cs="Times New Roman"/>
          <w:sz w:val="28"/>
          <w:szCs w:val="28"/>
        </w:rPr>
        <w:t>;</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590A">
        <w:rPr>
          <w:rFonts w:ascii="Times New Roman" w:hAnsi="Times New Roman" w:cs="Times New Roman"/>
          <w:sz w:val="28"/>
          <w:szCs w:val="28"/>
        </w:rPr>
        <w:t>Постановление Правительства Российской Федерации от 20</w:t>
      </w:r>
      <w:r>
        <w:rPr>
          <w:rFonts w:ascii="Times New Roman" w:hAnsi="Times New Roman" w:cs="Times New Roman"/>
          <w:sz w:val="28"/>
          <w:szCs w:val="28"/>
        </w:rPr>
        <w:t xml:space="preserve"> февраля </w:t>
      </w:r>
      <w:r w:rsidRPr="0041590A">
        <w:rPr>
          <w:rFonts w:ascii="Times New Roman" w:hAnsi="Times New Roman" w:cs="Times New Roman"/>
          <w:sz w:val="28"/>
          <w:szCs w:val="28"/>
        </w:rPr>
        <w:t xml:space="preserve">2014 </w:t>
      </w:r>
      <w:r>
        <w:rPr>
          <w:rFonts w:ascii="Times New Roman" w:hAnsi="Times New Roman" w:cs="Times New Roman"/>
          <w:sz w:val="28"/>
          <w:szCs w:val="28"/>
        </w:rPr>
        <w:t xml:space="preserve">г. </w:t>
      </w:r>
      <w:r w:rsidRPr="0041590A">
        <w:rPr>
          <w:rFonts w:ascii="Times New Roman" w:hAnsi="Times New Roman" w:cs="Times New Roman"/>
          <w:sz w:val="28"/>
          <w:szCs w:val="28"/>
        </w:rPr>
        <w:t>№ 126 «О внесении изменений в Положение о Министерстве культуры Российской Федерации»;</w:t>
      </w:r>
    </w:p>
    <w:p w:rsidR="00F918AA" w:rsidRPr="0041590A" w:rsidRDefault="00F918AA" w:rsidP="008A400B">
      <w:pPr>
        <w:pStyle w:val="a3"/>
        <w:numPr>
          <w:ilvl w:val="0"/>
          <w:numId w:val="51"/>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Постановление Правите</w:t>
      </w:r>
      <w:r>
        <w:rPr>
          <w:rFonts w:ascii="Times New Roman" w:hAnsi="Times New Roman" w:cs="Times New Roman"/>
          <w:sz w:val="28"/>
          <w:szCs w:val="28"/>
        </w:rPr>
        <w:t xml:space="preserve">льства Российской Федерации от </w:t>
      </w:r>
      <w:r w:rsidRPr="0041590A">
        <w:rPr>
          <w:rFonts w:ascii="Times New Roman" w:hAnsi="Times New Roman" w:cs="Times New Roman"/>
          <w:sz w:val="28"/>
          <w:szCs w:val="28"/>
        </w:rPr>
        <w:t>3</w:t>
      </w:r>
      <w:r>
        <w:rPr>
          <w:rFonts w:ascii="Times New Roman" w:hAnsi="Times New Roman" w:cs="Times New Roman"/>
          <w:sz w:val="28"/>
          <w:szCs w:val="28"/>
        </w:rPr>
        <w:t xml:space="preserve"> марта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186 «О федеральной целевой программе «Культура России (2012 – 2018 годы)»;</w:t>
      </w:r>
    </w:p>
    <w:p w:rsidR="00F918AA" w:rsidRPr="0041590A" w:rsidRDefault="00F918AA" w:rsidP="008A400B">
      <w:pPr>
        <w:pStyle w:val="a3"/>
        <w:numPr>
          <w:ilvl w:val="0"/>
          <w:numId w:val="51"/>
        </w:numPr>
        <w:tabs>
          <w:tab w:val="left" w:pos="284"/>
          <w:tab w:val="left" w:pos="1418"/>
          <w:tab w:val="left" w:pos="1985"/>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Постановление Правительства Российской Федерации от 26</w:t>
      </w:r>
      <w:r>
        <w:rPr>
          <w:rFonts w:ascii="Times New Roman" w:hAnsi="Times New Roman" w:cs="Times New Roman"/>
          <w:sz w:val="28"/>
          <w:szCs w:val="28"/>
        </w:rPr>
        <w:t xml:space="preserve"> июля </w:t>
      </w:r>
      <w:r w:rsidRPr="0041590A">
        <w:rPr>
          <w:rFonts w:ascii="Times New Roman" w:hAnsi="Times New Roman" w:cs="Times New Roman"/>
          <w:sz w:val="28"/>
          <w:szCs w:val="28"/>
        </w:rPr>
        <w:t>2010</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539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изменения»; </w:t>
      </w:r>
    </w:p>
    <w:p w:rsidR="00F918AA" w:rsidRPr="0041590A" w:rsidRDefault="00F918AA" w:rsidP="008A400B">
      <w:pPr>
        <w:pStyle w:val="a3"/>
        <w:numPr>
          <w:ilvl w:val="0"/>
          <w:numId w:val="51"/>
        </w:numPr>
        <w:tabs>
          <w:tab w:val="left" w:pos="284"/>
          <w:tab w:val="left" w:pos="1418"/>
          <w:tab w:val="left" w:pos="1985"/>
        </w:tabs>
        <w:spacing w:after="0" w:line="240" w:lineRule="auto"/>
        <w:ind w:left="0" w:firstLine="142"/>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14</w:t>
      </w:r>
      <w:r>
        <w:rPr>
          <w:rFonts w:ascii="Times New Roman" w:hAnsi="Times New Roman" w:cs="Times New Roman"/>
          <w:sz w:val="28"/>
          <w:szCs w:val="28"/>
        </w:rPr>
        <w:t xml:space="preserve"> октября </w:t>
      </w:r>
      <w:r w:rsidRPr="0041590A">
        <w:rPr>
          <w:rFonts w:ascii="Times New Roman" w:hAnsi="Times New Roman" w:cs="Times New Roman"/>
          <w:sz w:val="28"/>
          <w:szCs w:val="28"/>
        </w:rPr>
        <w:t>2010</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№834 «Об особенностях списания федерального имущества»;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w:t>
      </w:r>
      <w:r>
        <w:rPr>
          <w:rFonts w:ascii="Times New Roman" w:hAnsi="Times New Roman" w:cs="Times New Roman"/>
          <w:sz w:val="28"/>
          <w:szCs w:val="28"/>
        </w:rPr>
        <w:t xml:space="preserve">льства Российской Федерации от </w:t>
      </w:r>
      <w:r w:rsidRPr="0041590A">
        <w:rPr>
          <w:rFonts w:ascii="Times New Roman" w:hAnsi="Times New Roman" w:cs="Times New Roman"/>
          <w:sz w:val="28"/>
          <w:szCs w:val="28"/>
        </w:rPr>
        <w:t>1</w:t>
      </w:r>
      <w:r>
        <w:rPr>
          <w:rFonts w:ascii="Times New Roman" w:hAnsi="Times New Roman" w:cs="Times New Roman"/>
          <w:sz w:val="28"/>
          <w:szCs w:val="28"/>
        </w:rPr>
        <w:t xml:space="preserve"> октября </w:t>
      </w:r>
      <w:r w:rsidRPr="0041590A">
        <w:rPr>
          <w:rFonts w:ascii="Times New Roman" w:hAnsi="Times New Roman" w:cs="Times New Roman"/>
          <w:sz w:val="28"/>
          <w:szCs w:val="28"/>
        </w:rPr>
        <w:t>2002 № 724</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«О продолжительности ежегодного основного удлиненного оплачиваемого отпуска, предоставляемого педагогическим работникам»;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Постановление Правительства Российской Федерации от 30</w:t>
      </w:r>
      <w:r>
        <w:rPr>
          <w:rFonts w:ascii="Times New Roman" w:hAnsi="Times New Roman" w:cs="Times New Roman"/>
          <w:sz w:val="28"/>
          <w:szCs w:val="28"/>
        </w:rPr>
        <w:t xml:space="preserve"> июня </w:t>
      </w:r>
      <w:r w:rsidRPr="0041590A">
        <w:rPr>
          <w:rFonts w:ascii="Times New Roman" w:hAnsi="Times New Roman" w:cs="Times New Roman"/>
          <w:sz w:val="28"/>
          <w:szCs w:val="28"/>
        </w:rPr>
        <w:t>2003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41 «Об особенностях работы по совместительству педагогических, медицинских, фармацевтических работников и работников культуры»;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Постановление Правительства Российской Федерации от 10</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1139 «О порядке присвоения учёных званий»</w:t>
      </w:r>
      <w:r>
        <w:rPr>
          <w:rFonts w:ascii="Times New Roman" w:hAnsi="Times New Roman" w:cs="Times New Roman"/>
          <w:sz w:val="28"/>
          <w:szCs w:val="28"/>
        </w:rPr>
        <w:t>;</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06</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1995</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309 «Об учреждении специальных государственных стипендий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Постановление Правительства Российской Федерации от 24</w:t>
      </w:r>
      <w:r>
        <w:rPr>
          <w:rFonts w:ascii="Times New Roman" w:hAnsi="Times New Roman" w:cs="Times New Roman"/>
          <w:sz w:val="28"/>
          <w:szCs w:val="28"/>
        </w:rPr>
        <w:t xml:space="preserve"> сентября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842 «О порядке присуждения учёных степеней»;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w:t>
      </w:r>
      <w:r>
        <w:rPr>
          <w:rFonts w:ascii="Times New Roman" w:hAnsi="Times New Roman" w:cs="Times New Roman"/>
          <w:sz w:val="28"/>
          <w:szCs w:val="28"/>
        </w:rPr>
        <w:t xml:space="preserve">ства Российской Федерации от 6 августа </w:t>
      </w:r>
      <w:r w:rsidRPr="0041590A">
        <w:rPr>
          <w:rFonts w:ascii="Times New Roman" w:hAnsi="Times New Roman" w:cs="Times New Roman"/>
          <w:sz w:val="28"/>
          <w:szCs w:val="28"/>
        </w:rPr>
        <w:t xml:space="preserve"> 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662 «Об осуществлении мониторинга системы образования»;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w:t>
      </w:r>
      <w:r>
        <w:rPr>
          <w:rFonts w:ascii="Times New Roman" w:hAnsi="Times New Roman" w:cs="Times New Roman"/>
          <w:sz w:val="28"/>
          <w:szCs w:val="28"/>
        </w:rPr>
        <w:t xml:space="preserve">льства Российской Федерации от </w:t>
      </w:r>
      <w:r w:rsidRPr="0041590A">
        <w:rPr>
          <w:rFonts w:ascii="Times New Roman" w:hAnsi="Times New Roman" w:cs="Times New Roman"/>
          <w:sz w:val="28"/>
          <w:szCs w:val="28"/>
        </w:rPr>
        <w:t>8</w:t>
      </w:r>
      <w:r>
        <w:rPr>
          <w:rFonts w:ascii="Times New Roman" w:hAnsi="Times New Roman" w:cs="Times New Roman"/>
          <w:sz w:val="28"/>
          <w:szCs w:val="28"/>
        </w:rPr>
        <w:t xml:space="preserve"> августа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Постановление Правительства Российской Федерации от 26</w:t>
      </w:r>
      <w:r>
        <w:rPr>
          <w:rFonts w:ascii="Times New Roman" w:hAnsi="Times New Roman" w:cs="Times New Roman"/>
          <w:sz w:val="28"/>
          <w:szCs w:val="28"/>
        </w:rPr>
        <w:t xml:space="preserve"> июля </w:t>
      </w:r>
      <w:r w:rsidRPr="0041590A">
        <w:rPr>
          <w:rFonts w:ascii="Times New Roman" w:hAnsi="Times New Roman" w:cs="Times New Roman"/>
          <w:sz w:val="28"/>
          <w:szCs w:val="28"/>
        </w:rPr>
        <w:t>2010</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537 «О порядке осуществления федеральными органами исполнительной власти функций и полномочий учредителя федерального государственного учреждения» (вместе с «Положением об осуществлении федеральными органами исполнительной власти функций и полномочий учредителя федерального бюджетного учреждения», «Положением об осуществлении федеральными органами исполнительной власти функций и полномочий учредителя федерального казенного учреждения»)»</w:t>
      </w:r>
      <w:r>
        <w:rPr>
          <w:rFonts w:ascii="Times New Roman" w:hAnsi="Times New Roman" w:cs="Times New Roman"/>
          <w:sz w:val="28"/>
          <w:szCs w:val="28"/>
        </w:rPr>
        <w:t>;</w:t>
      </w:r>
      <w:r w:rsidRPr="0041590A">
        <w:rPr>
          <w:rFonts w:ascii="Times New Roman" w:hAnsi="Times New Roman" w:cs="Times New Roman"/>
          <w:sz w:val="28"/>
          <w:szCs w:val="28"/>
        </w:rPr>
        <w:t xml:space="preserve"> </w:t>
      </w:r>
      <w:proofErr w:type="gramEnd"/>
    </w:p>
    <w:p w:rsidR="00F918AA" w:rsidRPr="0041590A" w:rsidRDefault="00F918AA" w:rsidP="008A400B">
      <w:pPr>
        <w:pStyle w:val="a3"/>
        <w:numPr>
          <w:ilvl w:val="0"/>
          <w:numId w:val="72"/>
        </w:numPr>
        <w:tabs>
          <w:tab w:val="left" w:pos="284"/>
          <w:tab w:val="left" w:pos="4953"/>
        </w:tabs>
        <w:spacing w:after="0" w:line="240" w:lineRule="auto"/>
        <w:ind w:left="0" w:firstLine="142"/>
        <w:jc w:val="both"/>
        <w:rPr>
          <w:rFonts w:ascii="Times New Roman" w:hAnsi="Times New Roman" w:cs="Times New Roman"/>
          <w:b/>
          <w:sz w:val="28"/>
          <w:szCs w:val="28"/>
        </w:rPr>
      </w:pPr>
      <w:r w:rsidRPr="0041590A">
        <w:rPr>
          <w:rFonts w:ascii="Times New Roman" w:hAnsi="Times New Roman" w:cs="Times New Roman"/>
          <w:sz w:val="28"/>
          <w:szCs w:val="28"/>
        </w:rPr>
        <w:t xml:space="preserve"> Приказ Генерального проку</w:t>
      </w:r>
      <w:r>
        <w:rPr>
          <w:rFonts w:ascii="Times New Roman" w:hAnsi="Times New Roman" w:cs="Times New Roman"/>
          <w:sz w:val="28"/>
          <w:szCs w:val="28"/>
        </w:rPr>
        <w:t xml:space="preserve">рора Российской Федерации от 11 августа </w:t>
      </w:r>
      <w:r w:rsidRPr="0041590A">
        <w:rPr>
          <w:rFonts w:ascii="Times New Roman" w:hAnsi="Times New Roman" w:cs="Times New Roman"/>
          <w:sz w:val="28"/>
          <w:szCs w:val="28"/>
        </w:rPr>
        <w:t xml:space="preserve">2010 г. № 313 «О порядке формирования органами прокуратуры ежегодного </w:t>
      </w:r>
      <w:r w:rsidRPr="0041590A">
        <w:rPr>
          <w:rFonts w:ascii="Times New Roman" w:hAnsi="Times New Roman" w:cs="Times New Roman"/>
          <w:sz w:val="28"/>
          <w:szCs w:val="28"/>
        </w:rPr>
        <w:lastRenderedPageBreak/>
        <w:t>сводного плана проведения плановых проверок юридических лиц и и</w:t>
      </w:r>
      <w:r>
        <w:rPr>
          <w:rFonts w:ascii="Times New Roman" w:hAnsi="Times New Roman" w:cs="Times New Roman"/>
          <w:sz w:val="28"/>
          <w:szCs w:val="28"/>
        </w:rPr>
        <w:t>ндивидуальных предпринимателей»;</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Распоряжение Правительства Российской Федерации   от 25</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2517-р «Об утверждении плана основных мероприятий по проведению в 2014 году в Российской Федерации Года культуры»;</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Распоряжение Правительства Российской Федерации    от 13</w:t>
      </w:r>
      <w:r>
        <w:rPr>
          <w:rFonts w:ascii="Times New Roman" w:hAnsi="Times New Roman" w:cs="Times New Roman"/>
          <w:sz w:val="28"/>
          <w:szCs w:val="28"/>
        </w:rPr>
        <w:t xml:space="preserve"> июля </w:t>
      </w:r>
      <w:r w:rsidRPr="0041590A">
        <w:rPr>
          <w:rFonts w:ascii="Times New Roman" w:hAnsi="Times New Roman" w:cs="Times New Roman"/>
          <w:sz w:val="28"/>
          <w:szCs w:val="28"/>
        </w:rPr>
        <w:t>2007</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923-р «Изменения, которые вносятся в социальные нормативы и нормы, одобренные распоряжением Правительства Российской Федерации от 03.07.1996 № 1063-р»;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Приказ Минюста России от </w:t>
      </w:r>
      <w:r w:rsidRPr="0041590A">
        <w:rPr>
          <w:rFonts w:ascii="Times New Roman" w:hAnsi="Times New Roman" w:cs="Times New Roman"/>
          <w:sz w:val="28"/>
          <w:szCs w:val="28"/>
        </w:rPr>
        <w:t>4</w:t>
      </w:r>
      <w:r>
        <w:rPr>
          <w:rFonts w:ascii="Times New Roman" w:hAnsi="Times New Roman" w:cs="Times New Roman"/>
          <w:sz w:val="28"/>
          <w:szCs w:val="28"/>
        </w:rPr>
        <w:t xml:space="preserve"> мая </w:t>
      </w:r>
      <w:r w:rsidRPr="0041590A">
        <w:rPr>
          <w:rFonts w:ascii="Times New Roman" w:hAnsi="Times New Roman" w:cs="Times New Roman"/>
          <w:sz w:val="28"/>
          <w:szCs w:val="28"/>
        </w:rPr>
        <w:t xml:space="preserve">2007 </w:t>
      </w:r>
      <w:r>
        <w:rPr>
          <w:rFonts w:ascii="Times New Roman" w:hAnsi="Times New Roman" w:cs="Times New Roman"/>
          <w:sz w:val="28"/>
          <w:szCs w:val="28"/>
        </w:rPr>
        <w:t xml:space="preserve">г. </w:t>
      </w:r>
      <w:r w:rsidRPr="0041590A">
        <w:rPr>
          <w:rFonts w:ascii="Times New Roman" w:hAnsi="Times New Roman" w:cs="Times New Roman"/>
          <w:sz w:val="28"/>
          <w:szCs w:val="28"/>
        </w:rPr>
        <w:t xml:space="preserve">№ 88 «Об утверждении Разъяснений о применении </w:t>
      </w:r>
      <w:proofErr w:type="gramStart"/>
      <w:r w:rsidRPr="0041590A">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Pr="0041590A">
        <w:rPr>
          <w:rFonts w:ascii="Times New Roman" w:hAnsi="Times New Roman" w:cs="Times New Roman"/>
          <w:sz w:val="28"/>
          <w:szCs w:val="28"/>
        </w:rPr>
        <w:t xml:space="preserve"> и их государственной регистрации»;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Приказ Министерства культуры Российской Федерации от 19</w:t>
      </w:r>
      <w:r>
        <w:rPr>
          <w:rFonts w:ascii="Times New Roman" w:hAnsi="Times New Roman" w:cs="Times New Roman"/>
          <w:sz w:val="28"/>
          <w:szCs w:val="28"/>
        </w:rPr>
        <w:t xml:space="preserve"> марта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210 «Об утверждении Положения об управлении реализацией федеральной целевой программы «Культура России (2012 2018 годы)»;</w:t>
      </w: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b/>
          <w:sz w:val="28"/>
          <w:szCs w:val="28"/>
        </w:rPr>
      </w:pPr>
      <w:r w:rsidRPr="0041590A">
        <w:rPr>
          <w:rFonts w:ascii="Times New Roman" w:hAnsi="Times New Roman" w:cs="Times New Roman"/>
          <w:sz w:val="28"/>
          <w:szCs w:val="28"/>
        </w:rPr>
        <w:t xml:space="preserve"> Приказ Министерства культуры Российской Федерации от 10</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1513 «Об организации работы в Министерстве культуры Российской Федерации </w:t>
      </w:r>
      <w:proofErr w:type="gramStart"/>
      <w:r w:rsidRPr="0041590A">
        <w:rPr>
          <w:rFonts w:ascii="Times New Roman" w:hAnsi="Times New Roman" w:cs="Times New Roman"/>
          <w:sz w:val="28"/>
          <w:szCs w:val="28"/>
        </w:rPr>
        <w:t>при</w:t>
      </w:r>
      <w:proofErr w:type="gramEnd"/>
      <w:r w:rsidRPr="0041590A">
        <w:rPr>
          <w:rFonts w:ascii="Times New Roman" w:hAnsi="Times New Roman" w:cs="Times New Roman"/>
          <w:sz w:val="28"/>
          <w:szCs w:val="28"/>
        </w:rPr>
        <w:t xml:space="preserve"> размещение государственных заказов на поставки товаров, выполнение работ, оказание услуг»;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образования и науки Российской Федерации от 12</w:t>
      </w:r>
      <w:r>
        <w:rPr>
          <w:rFonts w:ascii="Times New Roman" w:hAnsi="Times New Roman" w:cs="Times New Roman"/>
          <w:sz w:val="28"/>
          <w:szCs w:val="28"/>
        </w:rPr>
        <w:t xml:space="preserve"> сентября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1061 «Об утверждении перечней специальностей и направлений подг</w:t>
      </w:r>
      <w:r>
        <w:rPr>
          <w:rFonts w:ascii="Times New Roman" w:hAnsi="Times New Roman" w:cs="Times New Roman"/>
          <w:sz w:val="28"/>
          <w:szCs w:val="28"/>
        </w:rPr>
        <w:t xml:space="preserve">отовки высшего образования»; </w:t>
      </w:r>
    </w:p>
    <w:p w:rsidR="00F918AA" w:rsidRPr="0041590A" w:rsidRDefault="00F918AA" w:rsidP="008A400B">
      <w:pPr>
        <w:pStyle w:val="a3"/>
        <w:numPr>
          <w:ilvl w:val="0"/>
          <w:numId w:val="51"/>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w:t>
      </w:r>
      <w:r>
        <w:rPr>
          <w:rFonts w:ascii="Times New Roman" w:hAnsi="Times New Roman" w:cs="Times New Roman"/>
          <w:sz w:val="28"/>
          <w:szCs w:val="28"/>
        </w:rPr>
        <w:t xml:space="preserve">истерства </w:t>
      </w:r>
      <w:r w:rsidRPr="0041590A">
        <w:rPr>
          <w:rFonts w:ascii="Times New Roman" w:hAnsi="Times New Roman" w:cs="Times New Roman"/>
          <w:sz w:val="28"/>
          <w:szCs w:val="28"/>
        </w:rPr>
        <w:t>фина</w:t>
      </w:r>
      <w:r>
        <w:rPr>
          <w:rFonts w:ascii="Times New Roman" w:hAnsi="Times New Roman" w:cs="Times New Roman"/>
          <w:sz w:val="28"/>
          <w:szCs w:val="28"/>
        </w:rPr>
        <w:t>нсов</w:t>
      </w:r>
      <w:r w:rsidRPr="0041590A">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w:t>
      </w:r>
      <w:r w:rsidRPr="0041590A">
        <w:rPr>
          <w:rFonts w:ascii="Times New Roman" w:hAnsi="Times New Roman" w:cs="Times New Roman"/>
          <w:sz w:val="28"/>
          <w:szCs w:val="28"/>
        </w:rPr>
        <w:t xml:space="preserve"> от 01</w:t>
      </w:r>
      <w:r>
        <w:rPr>
          <w:rFonts w:ascii="Times New Roman" w:hAnsi="Times New Roman" w:cs="Times New Roman"/>
          <w:sz w:val="28"/>
          <w:szCs w:val="28"/>
        </w:rPr>
        <w:t xml:space="preserve"> июля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№65н «Об утверждении Указаний о порядке применения бюджетной классификации Российской Федерации»;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29</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2011</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1259 «Об утверждении порядка определения нормативных затрат на оказание образовательными, научно-исследовательскими и иными учреждениями в сфере культуры, имеющими лицензию на право ведения образовательной деятельности, подведомственными министерству культуры Российской Федерации, государственных услуг (работ) и нормативных затрат </w:t>
      </w:r>
      <w:r>
        <w:rPr>
          <w:rFonts w:ascii="Times New Roman" w:hAnsi="Times New Roman" w:cs="Times New Roman"/>
          <w:sz w:val="28"/>
          <w:szCs w:val="28"/>
        </w:rPr>
        <w:t xml:space="preserve">на содержание их имущества»;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10</w:t>
      </w:r>
      <w:r>
        <w:rPr>
          <w:rFonts w:ascii="Times New Roman" w:hAnsi="Times New Roman" w:cs="Times New Roman"/>
          <w:sz w:val="28"/>
          <w:szCs w:val="28"/>
        </w:rPr>
        <w:t xml:space="preserve"> сентября </w:t>
      </w:r>
      <w:r w:rsidRPr="0041590A">
        <w:rPr>
          <w:rFonts w:ascii="Times New Roman" w:hAnsi="Times New Roman" w:cs="Times New Roman"/>
          <w:sz w:val="28"/>
          <w:szCs w:val="28"/>
        </w:rPr>
        <w:t>2010</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586 «Об утверждении Порядка предварительного согласования совершения подведомственным Министерству культуры Российской Федерации федеральным бюджетным учреждением крупных сделок»; </w:t>
      </w:r>
    </w:p>
    <w:p w:rsidR="00F918AA" w:rsidRPr="0041590A" w:rsidRDefault="00F918AA" w:rsidP="008A400B">
      <w:pPr>
        <w:pStyle w:val="a3"/>
        <w:numPr>
          <w:ilvl w:val="0"/>
          <w:numId w:val="51"/>
        </w:numPr>
        <w:tabs>
          <w:tab w:val="left" w:pos="284"/>
        </w:tabs>
        <w:spacing w:after="0" w:line="240" w:lineRule="auto"/>
        <w:ind w:left="0" w:firstLine="142"/>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Приказ Министерства культуры Российской Федерации от 20 декабря 2011 г. № 1204 </w:t>
      </w:r>
      <w:r w:rsidRPr="0041590A">
        <w:rPr>
          <w:rFonts w:ascii="Times New Roman" w:hAnsi="Times New Roman" w:cs="Times New Roman"/>
          <w:sz w:val="28"/>
          <w:szCs w:val="28"/>
        </w:rPr>
        <w:t xml:space="preserve">«Об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и надзора за состоянием Музейного фонда Российской Федерации, за деятельностью негосударственных музеев, хранением и использованием отнесенных к культурному наследию народов Российской Федерации </w:t>
      </w:r>
      <w:r w:rsidRPr="0041590A">
        <w:rPr>
          <w:rFonts w:ascii="Times New Roman" w:hAnsi="Times New Roman" w:cs="Times New Roman"/>
          <w:sz w:val="28"/>
          <w:szCs w:val="28"/>
        </w:rPr>
        <w:lastRenderedPageBreak/>
        <w:t>библиотечных фондов и кинофонда, за соблюдением законодательства об архивном деле в Российской</w:t>
      </w:r>
      <w:proofErr w:type="gramEnd"/>
      <w:r w:rsidRPr="0041590A">
        <w:rPr>
          <w:rFonts w:ascii="Times New Roman" w:hAnsi="Times New Roman" w:cs="Times New Roman"/>
          <w:sz w:val="28"/>
          <w:szCs w:val="28"/>
        </w:rPr>
        <w:t xml:space="preserve"> Федерации, за соблюдением законодательства Российской Федерации в отношении культурных ценностей, перемещенных в Союз ССР в результате</w:t>
      </w:r>
      <w:proofErr w:type="gramStart"/>
      <w:r w:rsidRPr="0041590A">
        <w:rPr>
          <w:rFonts w:ascii="Times New Roman" w:hAnsi="Times New Roman" w:cs="Times New Roman"/>
          <w:sz w:val="28"/>
          <w:szCs w:val="28"/>
        </w:rPr>
        <w:t xml:space="preserve"> В</w:t>
      </w:r>
      <w:proofErr w:type="gramEnd"/>
      <w:r w:rsidRPr="0041590A">
        <w:rPr>
          <w:rFonts w:ascii="Times New Roman" w:hAnsi="Times New Roman" w:cs="Times New Roman"/>
          <w:sz w:val="28"/>
          <w:szCs w:val="28"/>
        </w:rPr>
        <w:t>торой мировой войны и находящихся на территории Российской Федерации, а также за сохранностью перемещенных культурных ценно</w:t>
      </w:r>
      <w:r>
        <w:rPr>
          <w:rFonts w:ascii="Times New Roman" w:hAnsi="Times New Roman" w:cs="Times New Roman"/>
          <w:sz w:val="28"/>
          <w:szCs w:val="28"/>
        </w:rPr>
        <w:t xml:space="preserve">стей и их учетом». </w:t>
      </w:r>
    </w:p>
    <w:p w:rsidR="00F918AA" w:rsidRPr="0041590A" w:rsidRDefault="00F918AA" w:rsidP="00F918AA">
      <w:pPr>
        <w:ind w:firstLine="142"/>
        <w:jc w:val="both"/>
        <w:rPr>
          <w:rFonts w:ascii="Times New Roman" w:hAnsi="Times New Roman" w:cs="Times New Roman"/>
          <w:sz w:val="28"/>
          <w:szCs w:val="28"/>
        </w:rPr>
      </w:pPr>
    </w:p>
    <w:p w:rsidR="00F918AA" w:rsidRPr="0041590A" w:rsidRDefault="00F918AA" w:rsidP="00F918AA">
      <w:pPr>
        <w:pStyle w:val="a3"/>
        <w:ind w:left="0" w:firstLine="142"/>
        <w:jc w:val="both"/>
        <w:rPr>
          <w:rFonts w:ascii="Times New Roman" w:hAnsi="Times New Roman" w:cs="Times New Roman"/>
          <w:b/>
          <w:sz w:val="28"/>
          <w:szCs w:val="28"/>
        </w:rPr>
      </w:pPr>
    </w:p>
    <w:p w:rsidR="00F918AA" w:rsidRPr="0041590A" w:rsidRDefault="00F918AA" w:rsidP="00F918AA">
      <w:pPr>
        <w:ind w:firstLine="142"/>
        <w:jc w:val="center"/>
        <w:rPr>
          <w:rFonts w:ascii="Times New Roman" w:hAnsi="Times New Roman" w:cs="Times New Roman"/>
          <w:b/>
          <w:sz w:val="28"/>
          <w:szCs w:val="28"/>
        </w:rPr>
      </w:pPr>
    </w:p>
    <w:p w:rsidR="00F918AA" w:rsidRPr="0041590A" w:rsidRDefault="00F918AA" w:rsidP="008A400B">
      <w:pPr>
        <w:pStyle w:val="a3"/>
        <w:numPr>
          <w:ilvl w:val="0"/>
          <w:numId w:val="53"/>
        </w:numPr>
        <w:spacing w:after="0" w:line="240" w:lineRule="auto"/>
        <w:ind w:left="0" w:firstLine="142"/>
        <w:jc w:val="center"/>
        <w:rPr>
          <w:rFonts w:ascii="Times New Roman" w:hAnsi="Times New Roman" w:cs="Times New Roman"/>
          <w:sz w:val="28"/>
          <w:szCs w:val="28"/>
        </w:rPr>
      </w:pP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41590A">
        <w:rPr>
          <w:rFonts w:ascii="Times New Roman" w:hAnsi="Times New Roman" w:cs="Times New Roman"/>
          <w:b/>
          <w:sz w:val="28"/>
          <w:szCs w:val="28"/>
          <w:lang w:eastAsia="ru-RU"/>
        </w:rPr>
        <w:t>Развитие науки в сфере культуры и искусства</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культуры, кинематог</w:t>
      </w:r>
      <w:r>
        <w:rPr>
          <w:rFonts w:ascii="Times New Roman" w:hAnsi="Times New Roman" w:cs="Times New Roman"/>
          <w:b/>
          <w:sz w:val="28"/>
          <w:szCs w:val="28"/>
        </w:rPr>
        <w:t>рафии, туризма и архивного дела</w:t>
      </w:r>
      <w:r w:rsidRPr="0041590A">
        <w:rPr>
          <w:rFonts w:ascii="Times New Roman" w:hAnsi="Times New Roman" w:cs="Times New Roman"/>
          <w:b/>
          <w:sz w:val="28"/>
          <w:szCs w:val="28"/>
        </w:rPr>
        <w:t>»</w:t>
      </w:r>
    </w:p>
    <w:p w:rsidR="00F918AA" w:rsidRPr="0041590A" w:rsidRDefault="00F918AA" w:rsidP="00F918AA">
      <w:pPr>
        <w:ind w:firstLine="142"/>
        <w:jc w:val="center"/>
        <w:rPr>
          <w:rFonts w:ascii="Times New Roman" w:eastAsia="Times New Roman" w:hAnsi="Times New Roman" w:cs="Times New Roman"/>
          <w:sz w:val="28"/>
          <w:szCs w:val="28"/>
          <w:lang w:eastAsia="ru-RU"/>
        </w:rPr>
      </w:pPr>
    </w:p>
    <w:p w:rsidR="00F918AA" w:rsidRPr="0041590A" w:rsidRDefault="00F918AA" w:rsidP="00F918AA">
      <w:pPr>
        <w:ind w:firstLine="142"/>
        <w:jc w:val="both"/>
        <w:rPr>
          <w:rFonts w:ascii="Times New Roman" w:hAnsi="Times New Roman" w:cs="Times New Roman"/>
          <w:sz w:val="28"/>
          <w:szCs w:val="28"/>
        </w:rPr>
      </w:pP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Федеральный закон от 23</w:t>
      </w:r>
      <w:r>
        <w:rPr>
          <w:rFonts w:ascii="Times New Roman" w:hAnsi="Times New Roman" w:cs="Times New Roman"/>
          <w:sz w:val="28"/>
          <w:szCs w:val="28"/>
        </w:rPr>
        <w:t xml:space="preserve"> августа </w:t>
      </w:r>
      <w:r w:rsidRPr="0041590A">
        <w:rPr>
          <w:rFonts w:ascii="Times New Roman" w:hAnsi="Times New Roman" w:cs="Times New Roman"/>
          <w:sz w:val="28"/>
          <w:szCs w:val="28"/>
        </w:rPr>
        <w:t>1996</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127-ФЗ «О науке и государственной научно-технической политике»</w:t>
      </w:r>
      <w:r>
        <w:rPr>
          <w:rFonts w:ascii="Times New Roman" w:hAnsi="Times New Roman" w:cs="Times New Roman"/>
          <w:sz w:val="28"/>
          <w:szCs w:val="28"/>
        </w:rPr>
        <w:t>;</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Федеральный закон от 27</w:t>
      </w:r>
      <w:r>
        <w:rPr>
          <w:rFonts w:ascii="Times New Roman" w:hAnsi="Times New Roman" w:cs="Times New Roman"/>
          <w:sz w:val="28"/>
          <w:szCs w:val="28"/>
        </w:rPr>
        <w:t xml:space="preserve"> сентября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253-ФЗ «О Российской академии наук, реорганизации государственных академий наук и внесении изменении в отдельные законодательные акты Российской Федерации»;</w:t>
      </w:r>
    </w:p>
    <w:p w:rsidR="00F918A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Федеральный закон от 18</w:t>
      </w:r>
      <w:r>
        <w:rPr>
          <w:rFonts w:ascii="Times New Roman" w:hAnsi="Times New Roman" w:cs="Times New Roman"/>
          <w:sz w:val="28"/>
          <w:szCs w:val="28"/>
        </w:rPr>
        <w:t xml:space="preserve"> июля </w:t>
      </w:r>
      <w:r w:rsidRPr="0041590A">
        <w:rPr>
          <w:rFonts w:ascii="Times New Roman" w:hAnsi="Times New Roman" w:cs="Times New Roman"/>
          <w:sz w:val="28"/>
          <w:szCs w:val="28"/>
        </w:rPr>
        <w:t>2011</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223-ФЗ «</w:t>
      </w:r>
      <w:r w:rsidRPr="0041590A">
        <w:rPr>
          <w:rFonts w:ascii="Times New Roman" w:hAnsi="Times New Roman" w:cs="Times New Roman"/>
          <w:bCs/>
          <w:sz w:val="28"/>
          <w:szCs w:val="28"/>
        </w:rPr>
        <w:t>О закупках товаров, работ, услуг отдельными видами юридических лиц</w:t>
      </w:r>
      <w:r w:rsidRPr="0041590A">
        <w:rPr>
          <w:rFonts w:ascii="Times New Roman" w:hAnsi="Times New Roman" w:cs="Times New Roman"/>
          <w:sz w:val="28"/>
          <w:szCs w:val="28"/>
        </w:rPr>
        <w:t>»;</w:t>
      </w:r>
    </w:p>
    <w:p w:rsidR="00F918AA" w:rsidRPr="0010446D"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w:t>
      </w:r>
      <w:r>
        <w:rPr>
          <w:rFonts w:ascii="Times New Roman" w:hAnsi="Times New Roman" w:cs="Times New Roman"/>
          <w:sz w:val="28"/>
          <w:szCs w:val="28"/>
        </w:rPr>
        <w:t xml:space="preserve">льства Российской Федерации от </w:t>
      </w:r>
      <w:r w:rsidRPr="0041590A">
        <w:rPr>
          <w:rFonts w:ascii="Times New Roman" w:hAnsi="Times New Roman" w:cs="Times New Roman"/>
          <w:sz w:val="28"/>
          <w:szCs w:val="28"/>
        </w:rPr>
        <w:t>7</w:t>
      </w:r>
      <w:r>
        <w:rPr>
          <w:rFonts w:ascii="Times New Roman" w:hAnsi="Times New Roman" w:cs="Times New Roman"/>
          <w:sz w:val="28"/>
          <w:szCs w:val="28"/>
        </w:rPr>
        <w:t xml:space="preserve"> октября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888 «О подготовке и распространении, в том числе опубликовании, ежегодного государственного доклада о состоянии культуры в Российской Федерации» (вместе с «Положением о подготовке и распространении, в том числе опубликовании, ежегодного государственного доклада о состоянии культуры в Российской Федерации»);</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26</w:t>
      </w:r>
      <w:r>
        <w:rPr>
          <w:rFonts w:ascii="Times New Roman" w:hAnsi="Times New Roman" w:cs="Times New Roman"/>
          <w:sz w:val="28"/>
          <w:szCs w:val="28"/>
        </w:rPr>
        <w:t xml:space="preserve"> июля </w:t>
      </w:r>
      <w:r w:rsidRPr="0041590A">
        <w:rPr>
          <w:rFonts w:ascii="Times New Roman" w:hAnsi="Times New Roman" w:cs="Times New Roman"/>
          <w:sz w:val="28"/>
          <w:szCs w:val="28"/>
        </w:rPr>
        <w:t>2010</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538 «О порядке отнесения имущества автономного или бюджетного учреждения к категории особо ценного движимого имущества»;</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09</w:t>
      </w:r>
      <w:r>
        <w:rPr>
          <w:rFonts w:ascii="Times New Roman" w:hAnsi="Times New Roman" w:cs="Times New Roman"/>
          <w:sz w:val="28"/>
          <w:szCs w:val="28"/>
        </w:rPr>
        <w:t xml:space="preserve"> июля </w:t>
      </w:r>
      <w:r w:rsidRPr="0041590A">
        <w:rPr>
          <w:rFonts w:ascii="Times New Roman" w:hAnsi="Times New Roman" w:cs="Times New Roman"/>
          <w:sz w:val="28"/>
          <w:szCs w:val="28"/>
        </w:rPr>
        <w:t xml:space="preserve">2010 </w:t>
      </w:r>
      <w:r>
        <w:rPr>
          <w:rFonts w:ascii="Times New Roman" w:hAnsi="Times New Roman" w:cs="Times New Roman"/>
          <w:sz w:val="28"/>
          <w:szCs w:val="28"/>
        </w:rPr>
        <w:t xml:space="preserve">г. </w:t>
      </w:r>
      <w:r w:rsidRPr="0041590A">
        <w:rPr>
          <w:rFonts w:ascii="Times New Roman" w:hAnsi="Times New Roman" w:cs="Times New Roman"/>
          <w:sz w:val="28"/>
          <w:szCs w:val="28"/>
        </w:rPr>
        <w:t>№ 391 «Об утверждении перечня государственных услуг, оказываемых бюджетными учреждениями, подведомственными Минкультуры России, применяемого для формирования государственного задания»;</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03</w:t>
      </w:r>
      <w:r>
        <w:rPr>
          <w:rFonts w:ascii="Times New Roman" w:hAnsi="Times New Roman" w:cs="Times New Roman"/>
          <w:sz w:val="28"/>
          <w:szCs w:val="28"/>
        </w:rPr>
        <w:t xml:space="preserve"> октября </w:t>
      </w:r>
      <w:r w:rsidRPr="0041590A">
        <w:rPr>
          <w:rFonts w:ascii="Times New Roman" w:hAnsi="Times New Roman" w:cs="Times New Roman"/>
          <w:sz w:val="28"/>
          <w:szCs w:val="28"/>
        </w:rPr>
        <w:t>2011</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956 «Об утверждении Перечня документов, необходимых для принятия решения о списании федерального имущества, в том числе недвижимого (включая объекты незавершенного строительства) и особо ценного движимого имущества, закрепленного за подведомственными </w:t>
      </w:r>
      <w:r w:rsidRPr="0041590A">
        <w:rPr>
          <w:rFonts w:ascii="Times New Roman" w:hAnsi="Times New Roman" w:cs="Times New Roman"/>
          <w:sz w:val="28"/>
          <w:szCs w:val="28"/>
        </w:rPr>
        <w:lastRenderedPageBreak/>
        <w:t>Минкультуры России организациями на праве хозяйственного ведения или оперативного управления»;</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03</w:t>
      </w:r>
      <w:r>
        <w:rPr>
          <w:rFonts w:ascii="Times New Roman" w:hAnsi="Times New Roman" w:cs="Times New Roman"/>
          <w:sz w:val="28"/>
          <w:szCs w:val="28"/>
        </w:rPr>
        <w:t xml:space="preserve"> октября </w:t>
      </w:r>
      <w:r w:rsidRPr="0041590A">
        <w:rPr>
          <w:rFonts w:ascii="Times New Roman" w:hAnsi="Times New Roman" w:cs="Times New Roman"/>
          <w:sz w:val="28"/>
          <w:szCs w:val="28"/>
        </w:rPr>
        <w:t xml:space="preserve">2011 </w:t>
      </w:r>
      <w:r>
        <w:rPr>
          <w:rFonts w:ascii="Times New Roman" w:hAnsi="Times New Roman" w:cs="Times New Roman"/>
          <w:sz w:val="28"/>
          <w:szCs w:val="28"/>
        </w:rPr>
        <w:t xml:space="preserve">г. </w:t>
      </w:r>
      <w:r w:rsidRPr="0041590A">
        <w:rPr>
          <w:rFonts w:ascii="Times New Roman" w:hAnsi="Times New Roman" w:cs="Times New Roman"/>
          <w:sz w:val="28"/>
          <w:szCs w:val="28"/>
        </w:rPr>
        <w:t>№ 957 «О Порядке согласования   Министерством   культуры   Российской   Федерации   акта о списании федерального недвижимого имущества (включая объекты незавершенного строительства), а также особо ценного движимого имущества, закрепленного за подведомственными Минкультуры России организациями на праве хозяйственного ведения или оперативного управления»;</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Приказ Министерства культуры Российской Федерации </w:t>
      </w:r>
      <w:r w:rsidRPr="0041590A">
        <w:rPr>
          <w:rFonts w:ascii="Times New Roman" w:hAnsi="Times New Roman" w:cs="Times New Roman"/>
          <w:sz w:val="28"/>
          <w:szCs w:val="28"/>
        </w:rPr>
        <w:br/>
        <w:t>от 23</w:t>
      </w:r>
      <w:r>
        <w:rPr>
          <w:rFonts w:ascii="Times New Roman" w:hAnsi="Times New Roman" w:cs="Times New Roman"/>
          <w:sz w:val="28"/>
          <w:szCs w:val="28"/>
        </w:rPr>
        <w:t xml:space="preserve"> ноября </w:t>
      </w:r>
      <w:r w:rsidRPr="0041590A">
        <w:rPr>
          <w:rFonts w:ascii="Times New Roman" w:hAnsi="Times New Roman" w:cs="Times New Roman"/>
          <w:sz w:val="28"/>
          <w:szCs w:val="28"/>
        </w:rPr>
        <w:t>2011</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1082 «Об определении видов и Перечней особо ценного движимого имущества федеральных бюджетных учреждений, находящихся в ведении Министерства культуры Российской Федерации»;</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03</w:t>
      </w:r>
      <w:r>
        <w:rPr>
          <w:rFonts w:ascii="Times New Roman" w:hAnsi="Times New Roman" w:cs="Times New Roman"/>
          <w:sz w:val="28"/>
          <w:szCs w:val="28"/>
        </w:rPr>
        <w:t xml:space="preserve"> мая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464 «Об утверждении Порядка определения объема и условий предоставления из федерального бюджета государственным бюджетным учреждениям, находящимся в ведении Министерства культуры Российской Федерации, субсидий на цели, не связанные с выполнением государственного задания на оказание государственных услуг (выполнение работ)»;</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26</w:t>
      </w:r>
      <w:r>
        <w:rPr>
          <w:rFonts w:ascii="Times New Roman" w:hAnsi="Times New Roman" w:cs="Times New Roman"/>
          <w:sz w:val="28"/>
          <w:szCs w:val="28"/>
        </w:rPr>
        <w:t xml:space="preserve"> февраля </w:t>
      </w:r>
      <w:r w:rsidRPr="0041590A">
        <w:rPr>
          <w:rFonts w:ascii="Times New Roman" w:hAnsi="Times New Roman" w:cs="Times New Roman"/>
          <w:sz w:val="28"/>
          <w:szCs w:val="28"/>
        </w:rPr>
        <w:t xml:space="preserve">2014 </w:t>
      </w:r>
      <w:r>
        <w:rPr>
          <w:rFonts w:ascii="Times New Roman" w:hAnsi="Times New Roman" w:cs="Times New Roman"/>
          <w:sz w:val="28"/>
          <w:szCs w:val="28"/>
        </w:rPr>
        <w:t xml:space="preserve">г. </w:t>
      </w:r>
      <w:r w:rsidRPr="0041590A">
        <w:rPr>
          <w:rFonts w:ascii="Times New Roman" w:hAnsi="Times New Roman" w:cs="Times New Roman"/>
          <w:sz w:val="28"/>
          <w:szCs w:val="28"/>
        </w:rPr>
        <w:t>№ 338 «Об утверждении организационно-финансового плана федеральной целевой программы «Культура России (2012 2018 годы) на 2014 год»;</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образования и науки Российской Федерации от 28</w:t>
      </w:r>
      <w:r>
        <w:rPr>
          <w:rFonts w:ascii="Times New Roman" w:hAnsi="Times New Roman" w:cs="Times New Roman"/>
          <w:sz w:val="28"/>
          <w:szCs w:val="28"/>
        </w:rPr>
        <w:t xml:space="preserve"> июля </w:t>
      </w:r>
      <w:r w:rsidRPr="0041590A">
        <w:rPr>
          <w:rFonts w:ascii="Times New Roman" w:hAnsi="Times New Roman" w:cs="Times New Roman"/>
          <w:sz w:val="28"/>
          <w:szCs w:val="28"/>
        </w:rPr>
        <w:t>2014</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839 «Об утверждении Порядка приема на обучение по образовательным программам высшего образования - программам </w:t>
      </w:r>
      <w:proofErr w:type="spellStart"/>
      <w:r w:rsidRPr="0041590A">
        <w:rPr>
          <w:rFonts w:ascii="Times New Roman" w:hAnsi="Times New Roman" w:cs="Times New Roman"/>
          <w:sz w:val="28"/>
          <w:szCs w:val="28"/>
        </w:rPr>
        <w:t>бакалавриата</w:t>
      </w:r>
      <w:proofErr w:type="spellEnd"/>
      <w:r w:rsidRPr="0041590A">
        <w:rPr>
          <w:rFonts w:ascii="Times New Roman" w:hAnsi="Times New Roman" w:cs="Times New Roman"/>
          <w:sz w:val="28"/>
          <w:szCs w:val="28"/>
        </w:rPr>
        <w:t>, программам специалитета, программам магистратуры на 2015/16 учебный год»;</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образования и науки Российской Федерации от 07</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2014</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276 «Об утверждении Порядка проведения аттестации педагогических работников организаций, осуществляющих образовательную деятельность»;</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образования и науки Российской Федерации от 26</w:t>
      </w:r>
      <w:r>
        <w:rPr>
          <w:rFonts w:ascii="Times New Roman" w:hAnsi="Times New Roman" w:cs="Times New Roman"/>
          <w:sz w:val="28"/>
          <w:szCs w:val="28"/>
        </w:rPr>
        <w:t xml:space="preserve"> марта </w:t>
      </w:r>
      <w:r w:rsidRPr="0041590A">
        <w:rPr>
          <w:rFonts w:ascii="Times New Roman" w:hAnsi="Times New Roman" w:cs="Times New Roman"/>
          <w:sz w:val="28"/>
          <w:szCs w:val="28"/>
        </w:rPr>
        <w:t xml:space="preserve">2014 </w:t>
      </w:r>
      <w:r>
        <w:rPr>
          <w:rFonts w:ascii="Times New Roman" w:hAnsi="Times New Roman" w:cs="Times New Roman"/>
          <w:sz w:val="28"/>
          <w:szCs w:val="28"/>
        </w:rPr>
        <w:t xml:space="preserve">г. </w:t>
      </w:r>
      <w:r w:rsidRPr="0041590A">
        <w:rPr>
          <w:rFonts w:ascii="Times New Roman" w:hAnsi="Times New Roman" w:cs="Times New Roman"/>
          <w:sz w:val="28"/>
          <w:szCs w:val="28"/>
        </w:rPr>
        <w:t>№ 233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Соглашение о гуманитарном сотрудничестве государств-участников СНГ от 26</w:t>
      </w:r>
      <w:r>
        <w:rPr>
          <w:rFonts w:ascii="Times New Roman" w:hAnsi="Times New Roman" w:cs="Times New Roman"/>
          <w:sz w:val="28"/>
          <w:szCs w:val="28"/>
        </w:rPr>
        <w:t xml:space="preserve"> августа </w:t>
      </w:r>
      <w:r w:rsidRPr="0041590A">
        <w:rPr>
          <w:rFonts w:ascii="Times New Roman" w:hAnsi="Times New Roman" w:cs="Times New Roman"/>
          <w:sz w:val="28"/>
          <w:szCs w:val="28"/>
        </w:rPr>
        <w:t>2005</w:t>
      </w:r>
      <w:r>
        <w:rPr>
          <w:rFonts w:ascii="Times New Roman" w:hAnsi="Times New Roman" w:cs="Times New Roman"/>
          <w:sz w:val="28"/>
          <w:szCs w:val="28"/>
        </w:rPr>
        <w:t xml:space="preserve"> года</w:t>
      </w:r>
      <w:r w:rsidRPr="0041590A">
        <w:rPr>
          <w:rFonts w:ascii="Times New Roman" w:hAnsi="Times New Roman" w:cs="Times New Roman"/>
          <w:sz w:val="28"/>
          <w:szCs w:val="28"/>
        </w:rPr>
        <w:t>;</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09</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2040 «Об утверждении Порядка и сроков проведения аттестации кандидатов на должность руководителя образовательной организации, подведомственной Министерству культуры Российской Федерации»;</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590A">
        <w:rPr>
          <w:rFonts w:ascii="Times New Roman" w:hAnsi="Times New Roman" w:cs="Times New Roman"/>
          <w:sz w:val="28"/>
          <w:szCs w:val="28"/>
        </w:rPr>
        <w:t>Приказ Министерства культуры Российской Федерации от 12</w:t>
      </w:r>
      <w:r>
        <w:rPr>
          <w:rFonts w:ascii="Times New Roman" w:hAnsi="Times New Roman" w:cs="Times New Roman"/>
          <w:sz w:val="28"/>
          <w:szCs w:val="28"/>
        </w:rPr>
        <w:t xml:space="preserve"> марта </w:t>
      </w:r>
      <w:r w:rsidRPr="0041590A">
        <w:rPr>
          <w:rFonts w:ascii="Times New Roman" w:hAnsi="Times New Roman" w:cs="Times New Roman"/>
          <w:sz w:val="28"/>
          <w:szCs w:val="28"/>
        </w:rPr>
        <w:t>2014</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412 «Об утверждении состава Аттестационной комиссии Министерства культуры Российской Федерации по проведению аттестации кандидатов (кандидата) на должность руководителя образовательной организации и действующих руководителей образовательных организаций, подведомственных Министерству культуры Российской Федерации»;</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12</w:t>
      </w:r>
      <w:r>
        <w:rPr>
          <w:rFonts w:ascii="Times New Roman" w:hAnsi="Times New Roman" w:cs="Times New Roman"/>
          <w:sz w:val="28"/>
          <w:szCs w:val="28"/>
        </w:rPr>
        <w:t xml:space="preserve"> марта </w:t>
      </w:r>
      <w:r w:rsidRPr="0041590A">
        <w:rPr>
          <w:rFonts w:ascii="Times New Roman" w:hAnsi="Times New Roman" w:cs="Times New Roman"/>
          <w:sz w:val="28"/>
          <w:szCs w:val="28"/>
        </w:rPr>
        <w:t>2014</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413 «Об утверждении </w:t>
      </w:r>
      <w:proofErr w:type="gramStart"/>
      <w:r w:rsidRPr="0041590A">
        <w:rPr>
          <w:rFonts w:ascii="Times New Roman" w:hAnsi="Times New Roman" w:cs="Times New Roman"/>
          <w:sz w:val="28"/>
          <w:szCs w:val="28"/>
        </w:rPr>
        <w:t>графика заседаний Аттестационной комиссии Министерства культуры</w:t>
      </w:r>
      <w:proofErr w:type="gramEnd"/>
      <w:r w:rsidRPr="0041590A">
        <w:rPr>
          <w:rFonts w:ascii="Times New Roman" w:hAnsi="Times New Roman" w:cs="Times New Roman"/>
          <w:sz w:val="28"/>
          <w:szCs w:val="28"/>
        </w:rPr>
        <w:t xml:space="preserve"> Российской Федерации по проведению аттестации кандидатов (кандидата) на должность руководителя образовательной организации и действующих руководителей образовательных организаций, подведомственных Министерству культуры Российской Федерации»;</w:t>
      </w:r>
    </w:p>
    <w:p w:rsidR="00F918AA" w:rsidRPr="0041590A" w:rsidRDefault="00F918AA" w:rsidP="008A400B">
      <w:pPr>
        <w:pStyle w:val="a3"/>
        <w:numPr>
          <w:ilvl w:val="0"/>
          <w:numId w:val="5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w:t>
      </w:r>
      <w:r>
        <w:rPr>
          <w:rFonts w:ascii="Times New Roman" w:hAnsi="Times New Roman" w:cs="Times New Roman"/>
          <w:sz w:val="28"/>
          <w:szCs w:val="28"/>
        </w:rPr>
        <w:t xml:space="preserve"> от 19 августа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1191 «Об утверждении образца и описания диплома об окончании </w:t>
      </w:r>
      <w:proofErr w:type="spellStart"/>
      <w:r w:rsidRPr="0041590A">
        <w:rPr>
          <w:rFonts w:ascii="Times New Roman" w:hAnsi="Times New Roman" w:cs="Times New Roman"/>
          <w:sz w:val="28"/>
          <w:szCs w:val="28"/>
        </w:rPr>
        <w:t>ассистентуры-стажировки</w:t>
      </w:r>
      <w:proofErr w:type="spellEnd"/>
      <w:r w:rsidRPr="0041590A">
        <w:rPr>
          <w:rFonts w:ascii="Times New Roman" w:hAnsi="Times New Roman" w:cs="Times New Roman"/>
          <w:sz w:val="28"/>
          <w:szCs w:val="28"/>
        </w:rPr>
        <w:t xml:space="preserve"> и приложения к нему».</w:t>
      </w:r>
    </w:p>
    <w:p w:rsidR="00F918AA" w:rsidRPr="0041590A" w:rsidRDefault="00F918AA" w:rsidP="00F918AA">
      <w:pPr>
        <w:pStyle w:val="a3"/>
        <w:ind w:left="0" w:firstLine="142"/>
        <w:jc w:val="both"/>
        <w:rPr>
          <w:rFonts w:ascii="Times New Roman" w:hAnsi="Times New Roman" w:cs="Times New Roman"/>
          <w:sz w:val="28"/>
          <w:szCs w:val="28"/>
        </w:rPr>
      </w:pPr>
    </w:p>
    <w:p w:rsidR="00F918AA" w:rsidRPr="0041590A" w:rsidRDefault="00F918AA" w:rsidP="008A400B">
      <w:pPr>
        <w:pStyle w:val="a3"/>
        <w:numPr>
          <w:ilvl w:val="0"/>
          <w:numId w:val="53"/>
        </w:numPr>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41590A">
        <w:rPr>
          <w:rFonts w:ascii="Times New Roman" w:eastAsia="Times New Roman" w:hAnsi="Times New Roman" w:cs="Times New Roman"/>
          <w:b/>
          <w:sz w:val="28"/>
          <w:szCs w:val="28"/>
          <w:lang w:eastAsia="ru-RU"/>
        </w:rPr>
        <w:t>Регулирование в сфере архивного дела</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ind w:firstLine="142"/>
        <w:jc w:val="both"/>
        <w:rPr>
          <w:rFonts w:ascii="Times New Roman" w:hAnsi="Times New Roman" w:cs="Times New Roman"/>
          <w:sz w:val="28"/>
          <w:szCs w:val="28"/>
        </w:rPr>
      </w:pPr>
    </w:p>
    <w:p w:rsidR="00F918AA" w:rsidRPr="0041590A" w:rsidRDefault="00F918AA" w:rsidP="00F918AA">
      <w:pPr>
        <w:ind w:firstLine="142"/>
        <w:jc w:val="both"/>
        <w:rPr>
          <w:rFonts w:ascii="Times New Roman" w:hAnsi="Times New Roman" w:cs="Times New Roman"/>
          <w:sz w:val="28"/>
          <w:szCs w:val="28"/>
        </w:rPr>
      </w:pPr>
    </w:p>
    <w:p w:rsidR="00F918AA" w:rsidRPr="0041590A" w:rsidRDefault="00F918AA" w:rsidP="008A400B">
      <w:pPr>
        <w:pStyle w:val="a3"/>
        <w:numPr>
          <w:ilvl w:val="0"/>
          <w:numId w:val="54"/>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lang w:eastAsia="ru-RU"/>
        </w:rPr>
        <w:t xml:space="preserve"> Постановление Правительства </w:t>
      </w:r>
      <w:r w:rsidRPr="0041590A">
        <w:rPr>
          <w:rFonts w:ascii="Times New Roman" w:hAnsi="Times New Roman" w:cs="Times New Roman"/>
          <w:sz w:val="28"/>
          <w:szCs w:val="28"/>
        </w:rPr>
        <w:t>Российской Федерации</w:t>
      </w:r>
      <w:r w:rsidRPr="0041590A">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0</w:t>
      </w:r>
      <w:r w:rsidRPr="0041590A">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июля </w:t>
      </w:r>
      <w:r w:rsidRPr="0041590A">
        <w:rPr>
          <w:rFonts w:ascii="Times New Roman" w:hAnsi="Times New Roman" w:cs="Times New Roman"/>
          <w:sz w:val="28"/>
          <w:szCs w:val="28"/>
          <w:lang w:eastAsia="ru-RU"/>
        </w:rPr>
        <w:t xml:space="preserve">2001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504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w:t>
      </w:r>
      <w:r>
        <w:rPr>
          <w:rFonts w:ascii="Times New Roman" w:hAnsi="Times New Roman" w:cs="Times New Roman"/>
          <w:sz w:val="28"/>
          <w:szCs w:val="28"/>
          <w:lang w:eastAsia="ru-RU"/>
        </w:rPr>
        <w:t>;</w:t>
      </w:r>
    </w:p>
    <w:p w:rsidR="00F918AA" w:rsidRPr="0041590A" w:rsidRDefault="00F918AA" w:rsidP="008A400B">
      <w:pPr>
        <w:pStyle w:val="a3"/>
        <w:numPr>
          <w:ilvl w:val="0"/>
          <w:numId w:val="54"/>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 xml:space="preserve">Приказ Министерства культуры </w:t>
      </w:r>
      <w:r w:rsidRPr="0041590A">
        <w:rPr>
          <w:rFonts w:ascii="Times New Roman" w:hAnsi="Times New Roman" w:cs="Times New Roman"/>
          <w:sz w:val="28"/>
          <w:szCs w:val="28"/>
        </w:rPr>
        <w:t>Российской Федерации</w:t>
      </w:r>
      <w:r w:rsidRPr="0041590A">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0</w:t>
      </w:r>
      <w:r w:rsidRPr="0041590A">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марта </w:t>
      </w:r>
      <w:r w:rsidRPr="0041590A">
        <w:rPr>
          <w:rFonts w:ascii="Times New Roman" w:hAnsi="Times New Roman" w:cs="Times New Roman"/>
          <w:sz w:val="28"/>
          <w:szCs w:val="28"/>
          <w:lang w:eastAsia="ru-RU"/>
        </w:rPr>
        <w:t xml:space="preserve">2012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144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(надзора) за соблюдением законодательства Российской Федерации об авторском праве и смежных правах»</w:t>
      </w:r>
      <w:r>
        <w:rPr>
          <w:rFonts w:ascii="Times New Roman" w:hAnsi="Times New Roman" w:cs="Times New Roman"/>
          <w:sz w:val="28"/>
          <w:szCs w:val="28"/>
          <w:lang w:eastAsia="ru-RU"/>
        </w:rPr>
        <w:t>;</w:t>
      </w:r>
    </w:p>
    <w:p w:rsidR="00F918AA" w:rsidRPr="0041590A" w:rsidRDefault="00F918AA" w:rsidP="008A400B">
      <w:pPr>
        <w:pStyle w:val="a3"/>
        <w:numPr>
          <w:ilvl w:val="0"/>
          <w:numId w:val="54"/>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19</w:t>
      </w:r>
      <w:r>
        <w:rPr>
          <w:rFonts w:ascii="Times New Roman" w:hAnsi="Times New Roman" w:cs="Times New Roman"/>
          <w:sz w:val="28"/>
          <w:szCs w:val="28"/>
        </w:rPr>
        <w:t xml:space="preserve"> марта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210 «Об утверждении Положения об оправлении реализацией федеральной целевой программы «Культура России (2012 2018 годы)»;</w:t>
      </w:r>
    </w:p>
    <w:p w:rsidR="00F918AA" w:rsidRPr="0041590A" w:rsidRDefault="00F918AA" w:rsidP="008A400B">
      <w:pPr>
        <w:pStyle w:val="a3"/>
        <w:numPr>
          <w:ilvl w:val="0"/>
          <w:numId w:val="54"/>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roofErr w:type="gramStart"/>
      <w:r w:rsidRPr="0041590A">
        <w:rPr>
          <w:rFonts w:ascii="Times New Roman" w:hAnsi="Times New Roman" w:cs="Times New Roman"/>
          <w:sz w:val="28"/>
          <w:szCs w:val="28"/>
          <w:lang w:eastAsia="ru-RU"/>
        </w:rPr>
        <w:t>Приказ</w:t>
      </w:r>
      <w:r>
        <w:rPr>
          <w:rFonts w:ascii="Times New Roman" w:hAnsi="Times New Roman" w:cs="Times New Roman"/>
          <w:sz w:val="28"/>
          <w:szCs w:val="28"/>
          <w:lang w:eastAsia="ru-RU"/>
        </w:rPr>
        <w:t xml:space="preserve"> Министерства культуры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14 марта </w:t>
      </w:r>
      <w:r w:rsidRPr="0041590A">
        <w:rPr>
          <w:rFonts w:ascii="Times New Roman" w:hAnsi="Times New Roman" w:cs="Times New Roman"/>
          <w:sz w:val="28"/>
          <w:szCs w:val="28"/>
          <w:lang w:eastAsia="ru-RU"/>
        </w:rPr>
        <w:t xml:space="preserve">2012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178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Об утверждении Порядка представления отчета о расходах бюджетов субъектов Российской Федерации, источником финансового обеспечения которых являются субвенции из федерального бюджета на осуществление переданных органам государственной власти субъектов </w:t>
      </w:r>
      <w:r w:rsidRPr="0041590A">
        <w:rPr>
          <w:rFonts w:ascii="Times New Roman" w:hAnsi="Times New Roman" w:cs="Times New Roman"/>
          <w:sz w:val="28"/>
          <w:szCs w:val="28"/>
          <w:lang w:eastAsia="ru-RU"/>
        </w:rPr>
        <w:lastRenderedPageBreak/>
        <w:t>Российской Федерации полномочий Российской Федерации по государственной охране объектов культурного наследия федерального значения»</w:t>
      </w:r>
      <w:r>
        <w:rPr>
          <w:rFonts w:ascii="Times New Roman" w:hAnsi="Times New Roman" w:cs="Times New Roman"/>
          <w:sz w:val="28"/>
          <w:szCs w:val="28"/>
          <w:lang w:eastAsia="ru-RU"/>
        </w:rPr>
        <w:t>;</w:t>
      </w:r>
      <w:proofErr w:type="gramEnd"/>
    </w:p>
    <w:p w:rsidR="00F918AA" w:rsidRPr="0041590A" w:rsidRDefault="00F918AA" w:rsidP="008A400B">
      <w:pPr>
        <w:pStyle w:val="a3"/>
        <w:numPr>
          <w:ilvl w:val="0"/>
          <w:numId w:val="54"/>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Приказ Ми</w:t>
      </w:r>
      <w:r>
        <w:rPr>
          <w:rFonts w:ascii="Times New Roman" w:hAnsi="Times New Roman" w:cs="Times New Roman"/>
          <w:sz w:val="28"/>
          <w:szCs w:val="28"/>
          <w:lang w:eastAsia="ru-RU"/>
        </w:rPr>
        <w:t xml:space="preserve">нистерства культуры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3 мая </w:t>
      </w:r>
      <w:r w:rsidRPr="0041590A">
        <w:rPr>
          <w:rFonts w:ascii="Times New Roman" w:hAnsi="Times New Roman" w:cs="Times New Roman"/>
          <w:sz w:val="28"/>
          <w:szCs w:val="28"/>
          <w:lang w:eastAsia="ru-RU"/>
        </w:rPr>
        <w:t xml:space="preserve">2011 г. </w:t>
      </w:r>
      <w:r>
        <w:rPr>
          <w:rFonts w:ascii="Times New Roman" w:hAnsi="Times New Roman" w:cs="Times New Roman"/>
          <w:sz w:val="28"/>
          <w:szCs w:val="28"/>
          <w:lang w:eastAsia="ru-RU"/>
        </w:rPr>
        <w:t>№ 429 «</w:t>
      </w:r>
      <w:r w:rsidRPr="0041590A">
        <w:rPr>
          <w:rFonts w:ascii="Times New Roman" w:hAnsi="Times New Roman" w:cs="Times New Roman"/>
          <w:sz w:val="28"/>
          <w:szCs w:val="28"/>
          <w:lang w:eastAsia="ru-RU"/>
        </w:rPr>
        <w:t>Об утверждении порядков отнесения документов к книжным памятникам, регистрации книжных памятников, ведения реестра книжных памятников»</w:t>
      </w:r>
      <w:r>
        <w:rPr>
          <w:rFonts w:ascii="Times New Roman" w:hAnsi="Times New Roman" w:cs="Times New Roman"/>
          <w:sz w:val="28"/>
          <w:szCs w:val="28"/>
          <w:lang w:eastAsia="ru-RU"/>
        </w:rPr>
        <w:t>;</w:t>
      </w:r>
    </w:p>
    <w:p w:rsidR="00F918AA" w:rsidRPr="0041590A" w:rsidRDefault="00F918AA" w:rsidP="008A400B">
      <w:pPr>
        <w:pStyle w:val="a3"/>
        <w:numPr>
          <w:ilvl w:val="0"/>
          <w:numId w:val="54"/>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 xml:space="preserve">Приказ Министерства культуры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25 августа </w:t>
      </w:r>
      <w:r w:rsidRPr="0041590A">
        <w:rPr>
          <w:rFonts w:ascii="Times New Roman" w:hAnsi="Times New Roman" w:cs="Times New Roman"/>
          <w:sz w:val="28"/>
          <w:szCs w:val="28"/>
          <w:lang w:eastAsia="ru-RU"/>
        </w:rPr>
        <w:t xml:space="preserve">2010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558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Pr>
          <w:rFonts w:ascii="Times New Roman" w:hAnsi="Times New Roman" w:cs="Times New Roman"/>
          <w:sz w:val="28"/>
          <w:szCs w:val="28"/>
          <w:lang w:eastAsia="ru-RU"/>
        </w:rPr>
        <w:t>;</w:t>
      </w:r>
    </w:p>
    <w:p w:rsidR="00F918AA" w:rsidRPr="0041590A" w:rsidRDefault="00F918AA" w:rsidP="008A400B">
      <w:pPr>
        <w:pStyle w:val="a3"/>
        <w:numPr>
          <w:ilvl w:val="0"/>
          <w:numId w:val="54"/>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lang w:eastAsia="ru-RU"/>
        </w:rPr>
        <w:t xml:space="preserve"> Приказ Минкультуры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23 декабря </w:t>
      </w:r>
      <w:r w:rsidRPr="0041590A">
        <w:rPr>
          <w:rFonts w:ascii="Times New Roman" w:hAnsi="Times New Roman" w:cs="Times New Roman"/>
          <w:sz w:val="28"/>
          <w:szCs w:val="28"/>
          <w:lang w:eastAsia="ru-RU"/>
        </w:rPr>
        <w:t xml:space="preserve">2011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1224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и надзора за деятельностью аккредитованных государством организаций, осуществляющих коллективное управление авторскими и смежными правами»</w:t>
      </w:r>
      <w:r>
        <w:rPr>
          <w:rFonts w:ascii="Times New Roman" w:hAnsi="Times New Roman" w:cs="Times New Roman"/>
          <w:sz w:val="28"/>
          <w:szCs w:val="28"/>
          <w:lang w:eastAsia="ru-RU"/>
        </w:rPr>
        <w:t>;</w:t>
      </w:r>
    </w:p>
    <w:p w:rsidR="00F918AA" w:rsidRPr="0041590A" w:rsidRDefault="00F918AA" w:rsidP="008A400B">
      <w:pPr>
        <w:pStyle w:val="a3"/>
        <w:numPr>
          <w:ilvl w:val="0"/>
          <w:numId w:val="54"/>
        </w:numPr>
        <w:spacing w:after="0" w:line="240" w:lineRule="auto"/>
        <w:ind w:left="0" w:firstLine="142"/>
        <w:jc w:val="both"/>
        <w:rPr>
          <w:rFonts w:ascii="Times New Roman" w:hAnsi="Times New Roman" w:cs="Times New Roman"/>
          <w:b/>
          <w:sz w:val="28"/>
          <w:szCs w:val="28"/>
        </w:rPr>
      </w:pPr>
      <w:r>
        <w:rPr>
          <w:rFonts w:ascii="Times New Roman" w:hAnsi="Times New Roman" w:cs="Times New Roman"/>
          <w:sz w:val="28"/>
          <w:szCs w:val="28"/>
          <w:lang w:eastAsia="ru-RU"/>
        </w:rPr>
        <w:t xml:space="preserve"> Приказ Министерства культуры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03 июня </w:t>
      </w:r>
      <w:r w:rsidRPr="0041590A">
        <w:rPr>
          <w:rFonts w:ascii="Times New Roman" w:hAnsi="Times New Roman" w:cs="Times New Roman"/>
          <w:sz w:val="28"/>
          <w:szCs w:val="28"/>
          <w:lang w:eastAsia="ru-RU"/>
        </w:rPr>
        <w:t xml:space="preserve">2013 г. </w:t>
      </w:r>
      <w:r w:rsidRPr="0041590A">
        <w:rPr>
          <w:rFonts w:ascii="Times New Roman" w:hAnsi="Times New Roman" w:cs="Times New Roman"/>
          <w:sz w:val="28"/>
          <w:szCs w:val="28"/>
        </w:rPr>
        <w:t>№ 635 «Об утверждении Порядка использования архивных документов в государственных и муниципальных архивах».</w:t>
      </w:r>
    </w:p>
    <w:p w:rsidR="00F918AA" w:rsidRPr="0041590A" w:rsidRDefault="00F918AA" w:rsidP="00F918AA">
      <w:pPr>
        <w:pStyle w:val="a3"/>
        <w:ind w:left="0" w:firstLine="142"/>
        <w:jc w:val="both"/>
        <w:rPr>
          <w:rFonts w:ascii="Times New Roman" w:hAnsi="Times New Roman" w:cs="Times New Roman"/>
          <w:b/>
          <w:sz w:val="28"/>
          <w:szCs w:val="28"/>
        </w:rPr>
      </w:pPr>
    </w:p>
    <w:p w:rsidR="00F918AA" w:rsidRPr="0041590A" w:rsidRDefault="00F918AA" w:rsidP="008A400B">
      <w:pPr>
        <w:pStyle w:val="a3"/>
        <w:numPr>
          <w:ilvl w:val="0"/>
          <w:numId w:val="53"/>
        </w:numPr>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«Регулирование и обеспечение деятельности библиотек»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pStyle w:val="a3"/>
        <w:ind w:left="0" w:firstLine="142"/>
        <w:rPr>
          <w:rFonts w:ascii="Times New Roman" w:hAnsi="Times New Roman" w:cs="Times New Roman"/>
          <w:b/>
          <w:sz w:val="28"/>
          <w:szCs w:val="28"/>
        </w:rPr>
      </w:pPr>
    </w:p>
    <w:p w:rsidR="00F918AA" w:rsidRPr="0041590A" w:rsidRDefault="00F918AA" w:rsidP="008A400B">
      <w:pPr>
        <w:pStyle w:val="a3"/>
        <w:numPr>
          <w:ilvl w:val="0"/>
          <w:numId w:val="55"/>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 xml:space="preserve">Постановление </w:t>
      </w:r>
      <w:r>
        <w:rPr>
          <w:rFonts w:ascii="Times New Roman" w:hAnsi="Times New Roman" w:cs="Times New Roman"/>
          <w:sz w:val="28"/>
          <w:szCs w:val="28"/>
          <w:lang w:eastAsia="ru-RU"/>
        </w:rPr>
        <w:t xml:space="preserve">Правительства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26 июня </w:t>
      </w:r>
      <w:r w:rsidRPr="0041590A">
        <w:rPr>
          <w:rFonts w:ascii="Times New Roman" w:hAnsi="Times New Roman" w:cs="Times New Roman"/>
          <w:sz w:val="28"/>
          <w:szCs w:val="28"/>
          <w:lang w:eastAsia="ru-RU"/>
        </w:rPr>
        <w:t>1995 г. № 609 "Об утверждении Положения об основах хозяйственной деятельности и финансирования организаций культуры и искусства»</w:t>
      </w:r>
      <w:r>
        <w:rPr>
          <w:rFonts w:ascii="Times New Roman" w:hAnsi="Times New Roman" w:cs="Times New Roman"/>
          <w:sz w:val="28"/>
          <w:szCs w:val="28"/>
          <w:lang w:eastAsia="ru-RU"/>
        </w:rPr>
        <w:t>;</w:t>
      </w:r>
    </w:p>
    <w:p w:rsidR="00F918AA" w:rsidRPr="0041590A" w:rsidRDefault="00F918AA" w:rsidP="008A400B">
      <w:pPr>
        <w:pStyle w:val="a3"/>
        <w:numPr>
          <w:ilvl w:val="0"/>
          <w:numId w:val="55"/>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 xml:space="preserve">Постановление Правительства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5 июля </w:t>
      </w:r>
      <w:r w:rsidRPr="0041590A">
        <w:rPr>
          <w:rFonts w:ascii="Times New Roman" w:hAnsi="Times New Roman" w:cs="Times New Roman"/>
          <w:sz w:val="28"/>
          <w:szCs w:val="28"/>
          <w:lang w:eastAsia="ru-RU"/>
        </w:rPr>
        <w:t xml:space="preserve">2001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504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w:t>
      </w:r>
      <w:r>
        <w:rPr>
          <w:rFonts w:ascii="Times New Roman" w:hAnsi="Times New Roman" w:cs="Times New Roman"/>
          <w:sz w:val="28"/>
          <w:szCs w:val="28"/>
          <w:lang w:eastAsia="ru-RU"/>
        </w:rPr>
        <w:t>;</w:t>
      </w:r>
    </w:p>
    <w:p w:rsidR="00F918AA" w:rsidRPr="0041590A" w:rsidRDefault="00F918AA" w:rsidP="008A400B">
      <w:pPr>
        <w:pStyle w:val="a3"/>
        <w:numPr>
          <w:ilvl w:val="0"/>
          <w:numId w:val="55"/>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 xml:space="preserve">Приказ Министерства культуры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5 марта </w:t>
      </w:r>
      <w:r w:rsidRPr="0041590A">
        <w:rPr>
          <w:rFonts w:ascii="Times New Roman" w:hAnsi="Times New Roman" w:cs="Times New Roman"/>
          <w:sz w:val="28"/>
          <w:szCs w:val="28"/>
          <w:lang w:eastAsia="ru-RU"/>
        </w:rPr>
        <w:t xml:space="preserve">2012 г. № 144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(надзора) за соблюдением законодательства Российской Федерации об авторском праве и смежных правах»</w:t>
      </w:r>
      <w:r>
        <w:rPr>
          <w:rFonts w:ascii="Times New Roman" w:hAnsi="Times New Roman" w:cs="Times New Roman"/>
          <w:sz w:val="28"/>
          <w:szCs w:val="28"/>
          <w:lang w:eastAsia="ru-RU"/>
        </w:rPr>
        <w:t>;</w:t>
      </w:r>
    </w:p>
    <w:p w:rsidR="00F918AA" w:rsidRPr="0041590A" w:rsidRDefault="00F918AA" w:rsidP="008A400B">
      <w:pPr>
        <w:pStyle w:val="a3"/>
        <w:numPr>
          <w:ilvl w:val="0"/>
          <w:numId w:val="55"/>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590A">
        <w:rPr>
          <w:rFonts w:ascii="Times New Roman" w:hAnsi="Times New Roman" w:cs="Times New Roman"/>
          <w:sz w:val="28"/>
          <w:szCs w:val="28"/>
        </w:rPr>
        <w:t>Приказ Министерства культуры Российской Федерации от 19</w:t>
      </w:r>
      <w:r>
        <w:rPr>
          <w:rFonts w:ascii="Times New Roman" w:hAnsi="Times New Roman" w:cs="Times New Roman"/>
          <w:sz w:val="28"/>
          <w:szCs w:val="28"/>
        </w:rPr>
        <w:t xml:space="preserve"> марта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210 «Об утверждении Положения об оправлении реализацией федеральной целевой программы «Культура России (2012 2018 годы)»;</w:t>
      </w:r>
    </w:p>
    <w:p w:rsidR="00F918AA" w:rsidRPr="0041590A" w:rsidRDefault="00F918AA" w:rsidP="008A400B">
      <w:pPr>
        <w:pStyle w:val="a3"/>
        <w:numPr>
          <w:ilvl w:val="0"/>
          <w:numId w:val="55"/>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roofErr w:type="gramStart"/>
      <w:r w:rsidRPr="0041590A">
        <w:rPr>
          <w:rFonts w:ascii="Times New Roman" w:hAnsi="Times New Roman" w:cs="Times New Roman"/>
          <w:sz w:val="28"/>
          <w:szCs w:val="28"/>
          <w:lang w:eastAsia="ru-RU"/>
        </w:rPr>
        <w:t>Приказ</w:t>
      </w:r>
      <w:r>
        <w:rPr>
          <w:rFonts w:ascii="Times New Roman" w:hAnsi="Times New Roman" w:cs="Times New Roman"/>
          <w:sz w:val="28"/>
          <w:szCs w:val="28"/>
          <w:lang w:eastAsia="ru-RU"/>
        </w:rPr>
        <w:t xml:space="preserve"> Министерства культуры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14 марта </w:t>
      </w:r>
      <w:r w:rsidRPr="0041590A">
        <w:rPr>
          <w:rFonts w:ascii="Times New Roman" w:hAnsi="Times New Roman" w:cs="Times New Roman"/>
          <w:sz w:val="28"/>
          <w:szCs w:val="28"/>
          <w:lang w:eastAsia="ru-RU"/>
        </w:rPr>
        <w:t xml:space="preserve">2012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178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Об утверждении Порядка представления отчета о расходах бюджетов субъектов Российской Федерации, источником финансового обеспечения которых являются субвенции из федерального бюджета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 наследия федерального значения»</w:t>
      </w:r>
      <w:r>
        <w:rPr>
          <w:rFonts w:ascii="Times New Roman" w:hAnsi="Times New Roman" w:cs="Times New Roman"/>
          <w:sz w:val="28"/>
          <w:szCs w:val="28"/>
          <w:lang w:eastAsia="ru-RU"/>
        </w:rPr>
        <w:t>;</w:t>
      </w:r>
      <w:proofErr w:type="gramEnd"/>
    </w:p>
    <w:p w:rsidR="00F918AA" w:rsidRPr="0041590A" w:rsidRDefault="00F918AA" w:rsidP="008A400B">
      <w:pPr>
        <w:pStyle w:val="a3"/>
        <w:numPr>
          <w:ilvl w:val="0"/>
          <w:numId w:val="55"/>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Приказ Ми</w:t>
      </w:r>
      <w:r>
        <w:rPr>
          <w:rFonts w:ascii="Times New Roman" w:hAnsi="Times New Roman" w:cs="Times New Roman"/>
          <w:sz w:val="28"/>
          <w:szCs w:val="28"/>
          <w:lang w:eastAsia="ru-RU"/>
        </w:rPr>
        <w:t xml:space="preserve">нистерства культуры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03 мая </w:t>
      </w:r>
      <w:r w:rsidRPr="0041590A">
        <w:rPr>
          <w:rFonts w:ascii="Times New Roman" w:hAnsi="Times New Roman" w:cs="Times New Roman"/>
          <w:sz w:val="28"/>
          <w:szCs w:val="28"/>
          <w:lang w:eastAsia="ru-RU"/>
        </w:rPr>
        <w:t xml:space="preserve">2011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429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Об утверждении порядков отнесения документов к книжным памятникам, регистрации книжных памятников, ведения реестра книжных памятников»</w:t>
      </w:r>
      <w:r>
        <w:rPr>
          <w:rFonts w:ascii="Times New Roman" w:hAnsi="Times New Roman" w:cs="Times New Roman"/>
          <w:sz w:val="28"/>
          <w:szCs w:val="28"/>
          <w:lang w:eastAsia="ru-RU"/>
        </w:rPr>
        <w:t>;</w:t>
      </w:r>
    </w:p>
    <w:p w:rsidR="00F918AA" w:rsidRPr="0041590A" w:rsidRDefault="00F918AA" w:rsidP="008A400B">
      <w:pPr>
        <w:pStyle w:val="a3"/>
        <w:numPr>
          <w:ilvl w:val="0"/>
          <w:numId w:val="55"/>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Приказ Министерства культуры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29 сентября </w:t>
      </w:r>
      <w:r w:rsidRPr="0041590A">
        <w:rPr>
          <w:rFonts w:ascii="Times New Roman" w:hAnsi="Times New Roman" w:cs="Times New Roman"/>
          <w:sz w:val="28"/>
          <w:szCs w:val="28"/>
          <w:lang w:eastAsia="ru-RU"/>
        </w:rPr>
        <w:t>2009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675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Об утверждении перечней библиотечно-информационных организаций, получающих обязательный федеральный экземпляр документов</w:t>
      </w: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(с изменениями от 8 февраля 2010 г.)</w:t>
      </w:r>
      <w:r>
        <w:rPr>
          <w:rFonts w:ascii="Times New Roman" w:hAnsi="Times New Roman" w:cs="Times New Roman"/>
          <w:sz w:val="28"/>
          <w:szCs w:val="28"/>
          <w:lang w:eastAsia="ru-RU"/>
        </w:rPr>
        <w:t>;</w:t>
      </w:r>
    </w:p>
    <w:p w:rsidR="00F918AA" w:rsidRPr="0041590A" w:rsidRDefault="00F918AA" w:rsidP="008A400B">
      <w:pPr>
        <w:pStyle w:val="a3"/>
        <w:numPr>
          <w:ilvl w:val="0"/>
          <w:numId w:val="55"/>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 xml:space="preserve">Приказ Министерства культуры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16 августа </w:t>
      </w:r>
      <w:r w:rsidRPr="0041590A">
        <w:rPr>
          <w:rFonts w:ascii="Times New Roman" w:hAnsi="Times New Roman" w:cs="Times New Roman"/>
          <w:sz w:val="28"/>
          <w:szCs w:val="28"/>
          <w:lang w:eastAsia="ru-RU"/>
        </w:rPr>
        <w:t>2012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893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Об утверждении Порядка размещения знака информационной продукции и (или) текстового предупреждения об ограничении ее распространения среди детей перед началом демонстрации фильма при кин</w:t>
      </w:r>
      <w:proofErr w:type="gramStart"/>
      <w:r w:rsidRPr="0041590A">
        <w:rPr>
          <w:rFonts w:ascii="Times New Roman" w:hAnsi="Times New Roman" w:cs="Times New Roman"/>
          <w:sz w:val="28"/>
          <w:szCs w:val="28"/>
          <w:lang w:eastAsia="ru-RU"/>
        </w:rPr>
        <w:t>о-</w:t>
      </w:r>
      <w:proofErr w:type="gramEnd"/>
      <w:r w:rsidRPr="0041590A">
        <w:rPr>
          <w:rFonts w:ascii="Times New Roman" w:hAnsi="Times New Roman" w:cs="Times New Roman"/>
          <w:sz w:val="28"/>
          <w:szCs w:val="28"/>
          <w:lang w:eastAsia="ru-RU"/>
        </w:rPr>
        <w:t xml:space="preserve"> и </w:t>
      </w:r>
      <w:proofErr w:type="spellStart"/>
      <w:r w:rsidRPr="0041590A">
        <w:rPr>
          <w:rFonts w:ascii="Times New Roman" w:hAnsi="Times New Roman" w:cs="Times New Roman"/>
          <w:sz w:val="28"/>
          <w:szCs w:val="28"/>
          <w:lang w:eastAsia="ru-RU"/>
        </w:rPr>
        <w:t>видеообслуживании</w:t>
      </w:r>
      <w:proofErr w:type="spellEnd"/>
      <w:r w:rsidRPr="0041590A">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F918AA" w:rsidRPr="0041590A" w:rsidRDefault="00F918AA" w:rsidP="008A400B">
      <w:pPr>
        <w:pStyle w:val="a3"/>
        <w:numPr>
          <w:ilvl w:val="0"/>
          <w:numId w:val="55"/>
        </w:numPr>
        <w:spacing w:after="0" w:line="240" w:lineRule="auto"/>
        <w:ind w:left="0" w:firstLine="142"/>
        <w:jc w:val="both"/>
        <w:rPr>
          <w:rFonts w:ascii="Times New Roman" w:hAnsi="Times New Roman" w:cs="Times New Roman"/>
          <w:b/>
          <w:sz w:val="28"/>
          <w:szCs w:val="28"/>
        </w:rPr>
      </w:pPr>
      <w:r w:rsidRPr="0041590A">
        <w:rPr>
          <w:rFonts w:ascii="Times New Roman" w:hAnsi="Times New Roman" w:cs="Times New Roman"/>
          <w:sz w:val="28"/>
          <w:szCs w:val="28"/>
          <w:lang w:eastAsia="ru-RU"/>
        </w:rPr>
        <w:t xml:space="preserve"> Приказ Минкультуры </w:t>
      </w:r>
      <w:r w:rsidRPr="0041590A">
        <w:rPr>
          <w:rFonts w:ascii="Times New Roman" w:hAnsi="Times New Roman" w:cs="Times New Roman"/>
          <w:sz w:val="28"/>
          <w:szCs w:val="28"/>
        </w:rPr>
        <w:t>Российской Федерации</w:t>
      </w:r>
      <w:r>
        <w:rPr>
          <w:rFonts w:ascii="Times New Roman" w:hAnsi="Times New Roman" w:cs="Times New Roman"/>
          <w:sz w:val="28"/>
          <w:szCs w:val="28"/>
          <w:lang w:eastAsia="ru-RU"/>
        </w:rPr>
        <w:t xml:space="preserve"> от 23 декабря </w:t>
      </w:r>
      <w:r w:rsidRPr="0041590A">
        <w:rPr>
          <w:rFonts w:ascii="Times New Roman" w:hAnsi="Times New Roman" w:cs="Times New Roman"/>
          <w:sz w:val="28"/>
          <w:szCs w:val="28"/>
          <w:lang w:eastAsia="ru-RU"/>
        </w:rPr>
        <w:t xml:space="preserve">2011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1224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и надзора за деятельностью аккредитованных государством организаций, осуществляющих коллективное управление авторскими и смежными правами»</w:t>
      </w:r>
      <w:r>
        <w:rPr>
          <w:rFonts w:ascii="Times New Roman" w:hAnsi="Times New Roman" w:cs="Times New Roman"/>
          <w:sz w:val="28"/>
          <w:szCs w:val="28"/>
          <w:lang w:eastAsia="ru-RU"/>
        </w:rPr>
        <w:t>.</w:t>
      </w:r>
    </w:p>
    <w:p w:rsidR="00F918AA" w:rsidRPr="0041590A" w:rsidRDefault="00F918AA" w:rsidP="00F918AA">
      <w:pPr>
        <w:ind w:firstLine="142"/>
        <w:jc w:val="center"/>
        <w:rPr>
          <w:rFonts w:ascii="Times New Roman" w:hAnsi="Times New Roman" w:cs="Times New Roman"/>
          <w:b/>
          <w:sz w:val="28"/>
          <w:szCs w:val="28"/>
        </w:rPr>
      </w:pPr>
    </w:p>
    <w:p w:rsidR="00F918AA" w:rsidRPr="0041590A" w:rsidRDefault="00F918AA" w:rsidP="008A400B">
      <w:pPr>
        <w:pStyle w:val="a3"/>
        <w:numPr>
          <w:ilvl w:val="0"/>
          <w:numId w:val="53"/>
        </w:numPr>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 xml:space="preserve">Перечень нормативных правовых актов по специализации    профессиональной служебной деятельности «Развитие и </w:t>
      </w:r>
      <w:r w:rsidRPr="0041590A">
        <w:rPr>
          <w:rFonts w:ascii="Times New Roman" w:eastAsia="Times New Roman" w:hAnsi="Times New Roman" w:cs="Times New Roman"/>
          <w:b/>
          <w:sz w:val="28"/>
          <w:szCs w:val="28"/>
        </w:rPr>
        <w:t>обеспечение доступности качественного образования в сфере культуры и искусства</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ind w:firstLine="142"/>
        <w:jc w:val="both"/>
        <w:rPr>
          <w:rFonts w:ascii="Times New Roman" w:hAnsi="Times New Roman" w:cs="Times New Roman"/>
          <w:sz w:val="28"/>
          <w:szCs w:val="28"/>
        </w:rPr>
      </w:pPr>
    </w:p>
    <w:p w:rsidR="00F918AA" w:rsidRPr="0041590A" w:rsidRDefault="00F918AA" w:rsidP="008A400B">
      <w:pPr>
        <w:pStyle w:val="a3"/>
        <w:numPr>
          <w:ilvl w:val="0"/>
          <w:numId w:val="56"/>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06</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1995</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309 «Об учреждении специальных государственных стипендий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w:t>
      </w:r>
    </w:p>
    <w:p w:rsidR="00F918AA" w:rsidRPr="0041590A" w:rsidRDefault="00F918AA" w:rsidP="008A400B">
      <w:pPr>
        <w:pStyle w:val="a3"/>
        <w:numPr>
          <w:ilvl w:val="0"/>
          <w:numId w:val="56"/>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lastRenderedPageBreak/>
        <w:t>Приказ Министерства образования и науки Российской Федерации от 19</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1590A">
        <w:rPr>
          <w:rFonts w:ascii="Times New Roman" w:hAnsi="Times New Roman" w:cs="Times New Roman"/>
          <w:sz w:val="28"/>
          <w:szCs w:val="28"/>
        </w:rPr>
        <w:t>бакалавриата</w:t>
      </w:r>
      <w:proofErr w:type="spellEnd"/>
      <w:r w:rsidRPr="0041590A">
        <w:rPr>
          <w:rFonts w:ascii="Times New Roman" w:hAnsi="Times New Roman" w:cs="Times New Roman"/>
          <w:sz w:val="28"/>
          <w:szCs w:val="28"/>
        </w:rPr>
        <w:t>, программам специалитета, программам магистратуры»;</w:t>
      </w:r>
    </w:p>
    <w:p w:rsidR="00F918AA" w:rsidRPr="0041590A" w:rsidRDefault="00F918AA" w:rsidP="008A400B">
      <w:pPr>
        <w:pStyle w:val="a3"/>
        <w:numPr>
          <w:ilvl w:val="0"/>
          <w:numId w:val="56"/>
        </w:numPr>
        <w:spacing w:after="0" w:line="240" w:lineRule="auto"/>
        <w:ind w:left="0" w:firstLine="142"/>
        <w:jc w:val="both"/>
        <w:rPr>
          <w:rFonts w:ascii="Times New Roman" w:hAnsi="Times New Roman" w:cs="Times New Roman"/>
          <w:b/>
          <w:sz w:val="28"/>
          <w:szCs w:val="28"/>
        </w:rPr>
      </w:pPr>
      <w:r w:rsidRPr="0041590A">
        <w:rPr>
          <w:rFonts w:ascii="Times New Roman" w:hAnsi="Times New Roman" w:cs="Times New Roman"/>
          <w:b/>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08</w:t>
      </w:r>
      <w:r>
        <w:rPr>
          <w:rFonts w:ascii="Times New Roman" w:hAnsi="Times New Roman" w:cs="Times New Roman"/>
          <w:sz w:val="28"/>
          <w:szCs w:val="28"/>
        </w:rPr>
        <w:t xml:space="preserve"> октября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891 «Об установлении квоты на образование иностранных граждан и лиц без гражданства в Российской Федерации»;</w:t>
      </w:r>
    </w:p>
    <w:p w:rsidR="00F918AA" w:rsidRPr="0041590A" w:rsidRDefault="00F918AA" w:rsidP="008A400B">
      <w:pPr>
        <w:pStyle w:val="a3"/>
        <w:numPr>
          <w:ilvl w:val="0"/>
          <w:numId w:val="56"/>
        </w:numPr>
        <w:spacing w:after="0" w:line="240" w:lineRule="auto"/>
        <w:ind w:left="0" w:firstLine="142"/>
        <w:jc w:val="both"/>
        <w:rPr>
          <w:rFonts w:ascii="Times New Roman" w:hAnsi="Times New Roman" w:cs="Times New Roman"/>
          <w:b/>
          <w:sz w:val="28"/>
          <w:szCs w:val="28"/>
        </w:rPr>
      </w:pPr>
      <w:r w:rsidRPr="0041590A">
        <w:rPr>
          <w:rFonts w:ascii="Times New Roman" w:hAnsi="Times New Roman" w:cs="Times New Roman"/>
          <w:sz w:val="28"/>
          <w:szCs w:val="28"/>
        </w:rPr>
        <w:t xml:space="preserve"> Постановление Правительства Российской Федерации от 03</w:t>
      </w:r>
      <w:r>
        <w:rPr>
          <w:rFonts w:ascii="Times New Roman" w:hAnsi="Times New Roman" w:cs="Times New Roman"/>
          <w:sz w:val="28"/>
          <w:szCs w:val="28"/>
        </w:rPr>
        <w:t xml:space="preserve"> июня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467 «О мерах по осуществлению перехода к </w:t>
      </w:r>
      <w:proofErr w:type="spellStart"/>
      <w:r w:rsidRPr="0041590A">
        <w:rPr>
          <w:rFonts w:ascii="Times New Roman" w:hAnsi="Times New Roman" w:cs="Times New Roman"/>
          <w:sz w:val="28"/>
          <w:szCs w:val="28"/>
        </w:rPr>
        <w:t>нормативно-подушевому</w:t>
      </w:r>
      <w:proofErr w:type="spellEnd"/>
      <w:r w:rsidRPr="0041590A">
        <w:rPr>
          <w:rFonts w:ascii="Times New Roman" w:hAnsi="Times New Roman" w:cs="Times New Roman"/>
          <w:sz w:val="28"/>
          <w:szCs w:val="28"/>
        </w:rPr>
        <w:t xml:space="preserve"> финансированию имеющих государственных аккредитацию образовательных программ высшего профессионального образования»;</w:t>
      </w:r>
    </w:p>
    <w:p w:rsidR="00F918AA" w:rsidRPr="0041590A" w:rsidRDefault="00F918AA" w:rsidP="008A400B">
      <w:pPr>
        <w:pStyle w:val="a3"/>
        <w:numPr>
          <w:ilvl w:val="0"/>
          <w:numId w:val="56"/>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образования и науки Российской Федерации от 23</w:t>
      </w:r>
      <w:r>
        <w:rPr>
          <w:rFonts w:ascii="Times New Roman" w:hAnsi="Times New Roman" w:cs="Times New Roman"/>
          <w:sz w:val="28"/>
          <w:szCs w:val="28"/>
        </w:rPr>
        <w:t xml:space="preserve"> января </w:t>
      </w:r>
      <w:r w:rsidRPr="0041590A">
        <w:rPr>
          <w:rFonts w:ascii="Times New Roman" w:hAnsi="Times New Roman" w:cs="Times New Roman"/>
          <w:sz w:val="28"/>
          <w:szCs w:val="28"/>
        </w:rPr>
        <w:t>2014</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36 «Об утверждении Порядка приема на обучение по образовательным программам среднего</w:t>
      </w:r>
      <w:r>
        <w:rPr>
          <w:rFonts w:ascii="Times New Roman" w:hAnsi="Times New Roman" w:cs="Times New Roman"/>
          <w:sz w:val="28"/>
          <w:szCs w:val="28"/>
        </w:rPr>
        <w:t xml:space="preserve"> профессионального образования»;</w:t>
      </w:r>
    </w:p>
    <w:p w:rsidR="00F918AA" w:rsidRPr="0041590A" w:rsidRDefault="00F918AA" w:rsidP="008A400B">
      <w:pPr>
        <w:pStyle w:val="a3"/>
        <w:numPr>
          <w:ilvl w:val="0"/>
          <w:numId w:val="56"/>
        </w:numPr>
        <w:spacing w:after="0" w:line="240" w:lineRule="auto"/>
        <w:ind w:left="0" w:firstLine="142"/>
        <w:jc w:val="both"/>
        <w:rPr>
          <w:rFonts w:ascii="Times New Roman" w:hAnsi="Times New Roman" w:cs="Times New Roman"/>
          <w:b/>
          <w:sz w:val="28"/>
          <w:szCs w:val="28"/>
        </w:rPr>
      </w:pPr>
      <w:r w:rsidRPr="0041590A">
        <w:rPr>
          <w:rFonts w:ascii="Times New Roman" w:hAnsi="Times New Roman" w:cs="Times New Roman"/>
          <w:sz w:val="28"/>
          <w:szCs w:val="28"/>
        </w:rPr>
        <w:t xml:space="preserve"> Приказ Министерства культуры Российской Федерации от 30</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 xml:space="preserve">2014 </w:t>
      </w:r>
      <w:r>
        <w:rPr>
          <w:rFonts w:ascii="Times New Roman" w:hAnsi="Times New Roman" w:cs="Times New Roman"/>
          <w:sz w:val="28"/>
          <w:szCs w:val="28"/>
        </w:rPr>
        <w:t xml:space="preserve">г. </w:t>
      </w:r>
      <w:r w:rsidRPr="0041590A">
        <w:rPr>
          <w:rFonts w:ascii="Times New Roman" w:hAnsi="Times New Roman" w:cs="Times New Roman"/>
          <w:sz w:val="28"/>
          <w:szCs w:val="28"/>
        </w:rPr>
        <w:t>№ 760 «Об утверждении Порядка определения нормативных затрат на оказание государственных услуг и нормативных затрат на содержание имущества федеральных государственных образовательных организаций высшего образования, в отношении которых функции и полномочия учредителя осуществляет Министерство культуры Российской Федерации»;</w:t>
      </w:r>
    </w:p>
    <w:p w:rsidR="00F918AA" w:rsidRPr="0041590A" w:rsidRDefault="00F918AA" w:rsidP="008A400B">
      <w:pPr>
        <w:pStyle w:val="a3"/>
        <w:numPr>
          <w:ilvl w:val="0"/>
          <w:numId w:val="56"/>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Приказ Министерства культуры Российской Федерации от 25</w:t>
      </w:r>
      <w:r>
        <w:rPr>
          <w:rFonts w:ascii="Times New Roman" w:hAnsi="Times New Roman" w:cs="Times New Roman"/>
          <w:sz w:val="28"/>
          <w:szCs w:val="28"/>
        </w:rPr>
        <w:t xml:space="preserve"> ноября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1950 «Об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F918AA" w:rsidRPr="0041590A" w:rsidRDefault="00F918AA" w:rsidP="008A400B">
      <w:pPr>
        <w:pStyle w:val="a3"/>
        <w:numPr>
          <w:ilvl w:val="0"/>
          <w:numId w:val="56"/>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Приказ Министерства культуры Российской Федерации от 14</w:t>
      </w:r>
      <w:r>
        <w:rPr>
          <w:rFonts w:ascii="Times New Roman" w:hAnsi="Times New Roman" w:cs="Times New Roman"/>
          <w:sz w:val="28"/>
          <w:szCs w:val="28"/>
        </w:rPr>
        <w:t xml:space="preserve"> августа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1145 «Об утверждении порядка приема на обучение по дополнительным </w:t>
      </w:r>
      <w:proofErr w:type="spellStart"/>
      <w:r w:rsidRPr="0041590A">
        <w:rPr>
          <w:rFonts w:ascii="Times New Roman" w:hAnsi="Times New Roman" w:cs="Times New Roman"/>
          <w:sz w:val="28"/>
          <w:szCs w:val="28"/>
        </w:rPr>
        <w:t>предпрофессиональным</w:t>
      </w:r>
      <w:proofErr w:type="spellEnd"/>
      <w:r w:rsidRPr="0041590A">
        <w:rPr>
          <w:rFonts w:ascii="Times New Roman" w:hAnsi="Times New Roman" w:cs="Times New Roman"/>
          <w:sz w:val="28"/>
          <w:szCs w:val="28"/>
        </w:rPr>
        <w:t xml:space="preserve"> программам в области искусств».</w:t>
      </w:r>
    </w:p>
    <w:p w:rsidR="00F918AA" w:rsidRPr="0041590A" w:rsidRDefault="00F918AA" w:rsidP="00F918AA">
      <w:pPr>
        <w:pStyle w:val="a3"/>
        <w:ind w:left="0" w:firstLine="142"/>
        <w:jc w:val="both"/>
        <w:rPr>
          <w:rFonts w:ascii="Times New Roman" w:hAnsi="Times New Roman" w:cs="Times New Roman"/>
          <w:b/>
          <w:sz w:val="28"/>
          <w:szCs w:val="28"/>
        </w:rPr>
      </w:pPr>
    </w:p>
    <w:p w:rsidR="00F918AA" w:rsidRPr="0041590A" w:rsidRDefault="00F918AA" w:rsidP="00F918AA">
      <w:pPr>
        <w:ind w:firstLine="142"/>
        <w:jc w:val="center"/>
        <w:rPr>
          <w:rFonts w:ascii="Times New Roman" w:hAnsi="Times New Roman" w:cs="Times New Roman"/>
          <w:sz w:val="28"/>
          <w:szCs w:val="28"/>
        </w:rPr>
      </w:pPr>
    </w:p>
    <w:p w:rsidR="00F918AA" w:rsidRPr="0041590A" w:rsidRDefault="00F918AA" w:rsidP="008A400B">
      <w:pPr>
        <w:pStyle w:val="a3"/>
        <w:numPr>
          <w:ilvl w:val="0"/>
          <w:numId w:val="53"/>
        </w:numPr>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41590A">
        <w:rPr>
          <w:rFonts w:ascii="Times New Roman" w:eastAsia="Times New Roman" w:hAnsi="Times New Roman" w:cs="Times New Roman"/>
          <w:b/>
          <w:sz w:val="28"/>
          <w:szCs w:val="28"/>
        </w:rPr>
        <w:t>Регулирование в сфере кинематографии</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ind w:firstLine="142"/>
        <w:jc w:val="center"/>
        <w:rPr>
          <w:rFonts w:ascii="Times New Roman" w:hAnsi="Times New Roman" w:cs="Times New Roman"/>
          <w:sz w:val="28"/>
          <w:szCs w:val="28"/>
        </w:rPr>
      </w:pPr>
    </w:p>
    <w:p w:rsidR="00F918AA" w:rsidRPr="0041590A" w:rsidRDefault="00F918AA" w:rsidP="008A400B">
      <w:pPr>
        <w:pStyle w:val="a3"/>
        <w:numPr>
          <w:ilvl w:val="0"/>
          <w:numId w:val="57"/>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закон от 01 июня </w:t>
      </w:r>
      <w:r w:rsidRPr="0041590A">
        <w:rPr>
          <w:rFonts w:ascii="Times New Roman" w:hAnsi="Times New Roman" w:cs="Times New Roman"/>
          <w:sz w:val="28"/>
          <w:szCs w:val="28"/>
        </w:rPr>
        <w:t xml:space="preserve">2005 </w:t>
      </w:r>
      <w:r>
        <w:rPr>
          <w:rFonts w:ascii="Times New Roman" w:hAnsi="Times New Roman" w:cs="Times New Roman"/>
          <w:sz w:val="28"/>
          <w:szCs w:val="28"/>
        </w:rPr>
        <w:t xml:space="preserve">г. </w:t>
      </w:r>
      <w:r w:rsidRPr="0041590A">
        <w:rPr>
          <w:rFonts w:ascii="Times New Roman" w:hAnsi="Times New Roman" w:cs="Times New Roman"/>
          <w:sz w:val="28"/>
          <w:szCs w:val="28"/>
        </w:rPr>
        <w:t>№ 53-ФЗ «О государственном языке Российской Федерации»;</w:t>
      </w:r>
    </w:p>
    <w:p w:rsidR="00F918AA" w:rsidRDefault="00F918AA" w:rsidP="008A400B">
      <w:pPr>
        <w:pStyle w:val="a3"/>
        <w:numPr>
          <w:ilvl w:val="0"/>
          <w:numId w:val="57"/>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РФ от 28</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1993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396 «О регистрации кин</w:t>
      </w:r>
      <w:proofErr w:type="gramStart"/>
      <w:r w:rsidRPr="0041590A">
        <w:rPr>
          <w:rFonts w:ascii="Times New Roman" w:hAnsi="Times New Roman" w:cs="Times New Roman"/>
          <w:sz w:val="28"/>
          <w:szCs w:val="28"/>
        </w:rPr>
        <w:t>о-</w:t>
      </w:r>
      <w:proofErr w:type="gramEnd"/>
      <w:r w:rsidRPr="0041590A">
        <w:rPr>
          <w:rFonts w:ascii="Times New Roman" w:hAnsi="Times New Roman" w:cs="Times New Roman"/>
          <w:sz w:val="28"/>
          <w:szCs w:val="28"/>
        </w:rPr>
        <w:t xml:space="preserve"> и видеофильмов и регулировании их публичной демонстрации» (вместе с «Положением о регистрации кино- и </w:t>
      </w:r>
      <w:r w:rsidRPr="0041590A">
        <w:rPr>
          <w:rFonts w:ascii="Times New Roman" w:hAnsi="Times New Roman" w:cs="Times New Roman"/>
          <w:sz w:val="28"/>
          <w:szCs w:val="28"/>
        </w:rPr>
        <w:lastRenderedPageBreak/>
        <w:t>видеофильмов», «Правилами оформления и выдачи прокатных удостоверений на кино- и видеофильмы»);</w:t>
      </w:r>
      <w:r w:rsidRPr="00BA4513">
        <w:rPr>
          <w:rFonts w:ascii="Times New Roman" w:hAnsi="Times New Roman" w:cs="Times New Roman"/>
          <w:sz w:val="28"/>
          <w:szCs w:val="28"/>
        </w:rPr>
        <w:t xml:space="preserve"> </w:t>
      </w:r>
    </w:p>
    <w:p w:rsidR="00F918AA" w:rsidRPr="002C0BC1" w:rsidRDefault="00F918AA" w:rsidP="008A400B">
      <w:pPr>
        <w:pStyle w:val="a3"/>
        <w:numPr>
          <w:ilvl w:val="0"/>
          <w:numId w:val="57"/>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C0BC1">
        <w:rPr>
          <w:rFonts w:ascii="Times New Roman" w:hAnsi="Times New Roman" w:cs="Times New Roman"/>
          <w:sz w:val="28"/>
          <w:szCs w:val="28"/>
        </w:rPr>
        <w:t>Постановление Правительства РФ от 30 декабря 2011 г. №</w:t>
      </w:r>
      <w:r>
        <w:rPr>
          <w:rFonts w:ascii="Times New Roman" w:hAnsi="Times New Roman" w:cs="Times New Roman"/>
          <w:sz w:val="28"/>
          <w:szCs w:val="28"/>
        </w:rPr>
        <w:t xml:space="preserve"> </w:t>
      </w:r>
      <w:r w:rsidRPr="002C0BC1">
        <w:rPr>
          <w:rFonts w:ascii="Times New Roman" w:hAnsi="Times New Roman" w:cs="Times New Roman"/>
          <w:sz w:val="28"/>
          <w:szCs w:val="28"/>
        </w:rPr>
        <w:t xml:space="preserve">1251 «Об  утверждении </w:t>
      </w:r>
      <w:hyperlink r:id="rId20" w:history="1">
        <w:r w:rsidRPr="002C0BC1">
          <w:rPr>
            <w:rFonts w:ascii="Times New Roman" w:hAnsi="Times New Roman" w:cs="Times New Roman"/>
            <w:sz w:val="28"/>
            <w:szCs w:val="28"/>
          </w:rPr>
          <w:t>Правил</w:t>
        </w:r>
      </w:hyperlink>
      <w:r w:rsidRPr="002C0BC1">
        <w:rPr>
          <w:rFonts w:ascii="Times New Roman" w:hAnsi="Times New Roman" w:cs="Times New Roman"/>
          <w:sz w:val="28"/>
          <w:szCs w:val="28"/>
        </w:rPr>
        <w:t xml:space="preserve">  предоставления из федерального бюджета субсидий организациям, осуществляющим деятельность по производству анимационных фильмов»; </w:t>
      </w:r>
    </w:p>
    <w:p w:rsidR="00F918AA" w:rsidRPr="002C0BC1" w:rsidRDefault="00F918AA" w:rsidP="008A400B">
      <w:pPr>
        <w:pStyle w:val="a3"/>
        <w:numPr>
          <w:ilvl w:val="0"/>
          <w:numId w:val="57"/>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C0BC1">
        <w:rPr>
          <w:rFonts w:ascii="Times New Roman" w:hAnsi="Times New Roman" w:cs="Times New Roman"/>
          <w:sz w:val="28"/>
          <w:szCs w:val="28"/>
        </w:rPr>
        <w:t xml:space="preserve">Постановление Правительства РФ от 25 декабря </w:t>
      </w:r>
      <w:smartTag w:uri="urn:schemas-microsoft-com:office:smarttags" w:element="metricconverter">
        <w:smartTagPr>
          <w:attr w:name="ProductID" w:val="2012 г"/>
        </w:smartTagPr>
        <w:r w:rsidRPr="002C0BC1">
          <w:rPr>
            <w:rFonts w:ascii="Times New Roman" w:hAnsi="Times New Roman" w:cs="Times New Roman"/>
            <w:sz w:val="28"/>
            <w:szCs w:val="28"/>
          </w:rPr>
          <w:t>2012 г</w:t>
        </w:r>
      </w:smartTag>
      <w:r w:rsidRPr="002C0BC1">
        <w:rPr>
          <w:rFonts w:ascii="Times New Roman" w:hAnsi="Times New Roman" w:cs="Times New Roman"/>
          <w:sz w:val="28"/>
          <w:szCs w:val="28"/>
        </w:rPr>
        <w:t>. №</w:t>
      </w:r>
      <w:r>
        <w:rPr>
          <w:rFonts w:ascii="Times New Roman" w:hAnsi="Times New Roman" w:cs="Times New Roman"/>
          <w:sz w:val="28"/>
          <w:szCs w:val="28"/>
        </w:rPr>
        <w:t xml:space="preserve"> </w:t>
      </w:r>
      <w:r w:rsidRPr="002C0BC1">
        <w:rPr>
          <w:rFonts w:ascii="Times New Roman" w:hAnsi="Times New Roman" w:cs="Times New Roman"/>
          <w:sz w:val="28"/>
          <w:szCs w:val="28"/>
        </w:rPr>
        <w:t xml:space="preserve">1397 «О предоставлении субсидий из федерального бюджета на поддержку кинематографии»; </w:t>
      </w:r>
    </w:p>
    <w:p w:rsidR="00F918AA" w:rsidRPr="00BA4513" w:rsidRDefault="00F918AA" w:rsidP="008A400B">
      <w:pPr>
        <w:pStyle w:val="afa"/>
        <w:numPr>
          <w:ilvl w:val="0"/>
          <w:numId w:val="57"/>
        </w:numPr>
        <w:shd w:val="clear" w:color="auto" w:fill="FFFFFF"/>
        <w:spacing w:before="100" w:beforeAutospacing="1" w:after="100" w:afterAutospacing="1" w:line="240" w:lineRule="atLeast"/>
        <w:ind w:left="0" w:firstLine="0"/>
        <w:jc w:val="both"/>
        <w:rPr>
          <w:sz w:val="28"/>
          <w:szCs w:val="28"/>
        </w:rPr>
      </w:pPr>
      <w:r>
        <w:rPr>
          <w:sz w:val="28"/>
          <w:szCs w:val="28"/>
        </w:rPr>
        <w:t xml:space="preserve"> </w:t>
      </w:r>
      <w:r w:rsidRPr="00BA4513">
        <w:rPr>
          <w:sz w:val="28"/>
          <w:szCs w:val="28"/>
        </w:rPr>
        <w:t>Постановление Правительства Российской Федерации от 31 декабря 2009 года № 1215 «О</w:t>
      </w:r>
      <w:r w:rsidRPr="00BA4513">
        <w:rPr>
          <w:rStyle w:val="ab"/>
          <w:sz w:val="28"/>
          <w:szCs w:val="28"/>
        </w:rPr>
        <w:t xml:space="preserve"> Федеральном фонде социальной и экономической поддержки отечественной кинематографии»;</w:t>
      </w:r>
    </w:p>
    <w:p w:rsidR="00F918AA" w:rsidRPr="00BA4513" w:rsidRDefault="00F918AA" w:rsidP="008A400B">
      <w:pPr>
        <w:pStyle w:val="afa"/>
        <w:numPr>
          <w:ilvl w:val="0"/>
          <w:numId w:val="57"/>
        </w:numPr>
        <w:shd w:val="clear" w:color="auto" w:fill="FFFFFF"/>
        <w:spacing w:before="100" w:beforeAutospacing="1" w:after="100" w:afterAutospacing="1" w:line="240" w:lineRule="atLeast"/>
        <w:ind w:left="0" w:firstLine="0"/>
        <w:jc w:val="both"/>
        <w:rPr>
          <w:sz w:val="28"/>
          <w:szCs w:val="28"/>
        </w:rPr>
      </w:pPr>
      <w:r>
        <w:rPr>
          <w:rStyle w:val="ab"/>
          <w:sz w:val="28"/>
          <w:szCs w:val="28"/>
        </w:rPr>
        <w:t xml:space="preserve"> </w:t>
      </w:r>
      <w:r w:rsidRPr="00BA4513">
        <w:rPr>
          <w:rStyle w:val="ab"/>
          <w:sz w:val="28"/>
          <w:szCs w:val="28"/>
        </w:rPr>
        <w:t xml:space="preserve">Постановление </w:t>
      </w:r>
      <w:r w:rsidRPr="00BA4513">
        <w:rPr>
          <w:sz w:val="28"/>
          <w:szCs w:val="28"/>
        </w:rPr>
        <w:t>Правительства Российской Федерации</w:t>
      </w:r>
      <w:r w:rsidRPr="00BA4513">
        <w:rPr>
          <w:rStyle w:val="ab"/>
          <w:sz w:val="28"/>
          <w:szCs w:val="28"/>
        </w:rPr>
        <w:t xml:space="preserve"> от 27 октября 2012 г. №</w:t>
      </w:r>
      <w:r>
        <w:rPr>
          <w:rStyle w:val="ab"/>
          <w:sz w:val="28"/>
          <w:szCs w:val="28"/>
        </w:rPr>
        <w:t xml:space="preserve"> </w:t>
      </w:r>
      <w:r w:rsidRPr="00BA4513">
        <w:rPr>
          <w:rStyle w:val="ab"/>
          <w:sz w:val="28"/>
          <w:szCs w:val="28"/>
        </w:rPr>
        <w:t>1106 «О внесении изменений в состав попечительского совета Федерального фонда социальной и экономической поддержки отечественной кинематографии»;</w:t>
      </w:r>
    </w:p>
    <w:p w:rsidR="00F918AA" w:rsidRPr="0041590A" w:rsidRDefault="00F918AA" w:rsidP="008A400B">
      <w:pPr>
        <w:pStyle w:val="a3"/>
        <w:numPr>
          <w:ilvl w:val="0"/>
          <w:numId w:val="57"/>
        </w:numPr>
        <w:spacing w:after="0" w:line="240" w:lineRule="auto"/>
        <w:ind w:left="0" w:firstLine="142"/>
        <w:jc w:val="both"/>
        <w:rPr>
          <w:rFonts w:ascii="Times New Roman" w:hAnsi="Times New Roman" w:cs="Times New Roman"/>
          <w:sz w:val="28"/>
          <w:szCs w:val="28"/>
        </w:rPr>
      </w:pPr>
      <w:r>
        <w:rPr>
          <w:rStyle w:val="ab"/>
          <w:rFonts w:ascii="Times New Roman" w:hAnsi="Times New Roman"/>
          <w:sz w:val="28"/>
          <w:szCs w:val="28"/>
        </w:rPr>
        <w:t xml:space="preserve"> </w:t>
      </w:r>
      <w:r w:rsidRPr="00BA4513">
        <w:rPr>
          <w:rStyle w:val="ab"/>
          <w:rFonts w:ascii="Times New Roman" w:hAnsi="Times New Roman"/>
          <w:sz w:val="28"/>
          <w:szCs w:val="28"/>
        </w:rPr>
        <w:t xml:space="preserve">Постановление </w:t>
      </w:r>
      <w:r w:rsidRPr="00BA4513">
        <w:rPr>
          <w:rFonts w:ascii="Times New Roman" w:hAnsi="Times New Roman" w:cs="Times New Roman"/>
          <w:sz w:val="28"/>
          <w:szCs w:val="28"/>
        </w:rPr>
        <w:t>Правительства Российской Федерации</w:t>
      </w:r>
      <w:r w:rsidRPr="00BA4513">
        <w:rPr>
          <w:rStyle w:val="ab"/>
          <w:rFonts w:ascii="Times New Roman" w:hAnsi="Times New Roman"/>
          <w:sz w:val="28"/>
          <w:szCs w:val="28"/>
        </w:rPr>
        <w:t xml:space="preserve"> от 22 февраля 2012 г. № 150 «Об утверждении </w:t>
      </w:r>
      <w:hyperlink r:id="rId21" w:history="1">
        <w:proofErr w:type="gramStart"/>
        <w:r w:rsidRPr="00BA4513">
          <w:rPr>
            <w:rFonts w:ascii="Times New Roman" w:hAnsi="Times New Roman" w:cs="Times New Roman"/>
            <w:sz w:val="28"/>
            <w:szCs w:val="28"/>
          </w:rPr>
          <w:t>устав</w:t>
        </w:r>
        <w:proofErr w:type="gramEnd"/>
      </w:hyperlink>
      <w:r w:rsidRPr="00BA4513">
        <w:rPr>
          <w:rFonts w:ascii="Times New Roman" w:hAnsi="Times New Roman" w:cs="Times New Roman"/>
          <w:sz w:val="28"/>
          <w:szCs w:val="28"/>
        </w:rPr>
        <w:t xml:space="preserve">а федерального государственного бюджетного учреждения культуры </w:t>
      </w:r>
      <w:r>
        <w:rPr>
          <w:rFonts w:ascii="Times New Roman" w:hAnsi="Times New Roman" w:cs="Times New Roman"/>
          <w:sz w:val="28"/>
          <w:szCs w:val="28"/>
        </w:rPr>
        <w:t>«</w:t>
      </w:r>
      <w:r w:rsidRPr="00BA4513">
        <w:rPr>
          <w:rFonts w:ascii="Times New Roman" w:hAnsi="Times New Roman" w:cs="Times New Roman"/>
          <w:sz w:val="28"/>
          <w:szCs w:val="28"/>
        </w:rPr>
        <w:t>Государственный фонд кинофильмов Российской Федерации</w:t>
      </w:r>
      <w:r>
        <w:rPr>
          <w:rFonts w:ascii="Times New Roman" w:hAnsi="Times New Roman" w:cs="Times New Roman"/>
          <w:sz w:val="28"/>
          <w:szCs w:val="28"/>
        </w:rPr>
        <w:t>»</w:t>
      </w:r>
      <w:r w:rsidRPr="00BA4513">
        <w:rPr>
          <w:rFonts w:ascii="Times New Roman" w:hAnsi="Times New Roman" w:cs="Times New Roman"/>
          <w:sz w:val="28"/>
          <w:szCs w:val="28"/>
        </w:rPr>
        <w:t>.</w:t>
      </w:r>
    </w:p>
    <w:p w:rsidR="00F918AA" w:rsidRPr="0041590A" w:rsidRDefault="00F918AA" w:rsidP="008A400B">
      <w:pPr>
        <w:pStyle w:val="a3"/>
        <w:numPr>
          <w:ilvl w:val="0"/>
          <w:numId w:val="57"/>
        </w:numPr>
        <w:spacing w:after="0" w:line="240" w:lineRule="auto"/>
        <w:ind w:left="0" w:firstLine="142"/>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1590A">
        <w:rPr>
          <w:rFonts w:ascii="Times New Roman" w:eastAsia="Times New Roman" w:hAnsi="Times New Roman" w:cs="Times New Roman"/>
          <w:sz w:val="28"/>
          <w:szCs w:val="28"/>
        </w:rPr>
        <w:t xml:space="preserve">Приказ </w:t>
      </w:r>
      <w:r w:rsidRPr="0041590A">
        <w:rPr>
          <w:rFonts w:ascii="Times New Roman" w:hAnsi="Times New Roman" w:cs="Times New Roman"/>
          <w:sz w:val="28"/>
          <w:szCs w:val="28"/>
        </w:rPr>
        <w:t>Министерства культуры Российской Федерации</w:t>
      </w:r>
      <w:r>
        <w:rPr>
          <w:rFonts w:ascii="Times New Roman" w:eastAsia="Times New Roman" w:hAnsi="Times New Roman" w:cs="Times New Roman"/>
          <w:sz w:val="28"/>
          <w:szCs w:val="28"/>
        </w:rPr>
        <w:t xml:space="preserve"> от 20 июля 2012 г. </w:t>
      </w:r>
      <w:r w:rsidRPr="004159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590A">
        <w:rPr>
          <w:rFonts w:ascii="Times New Roman" w:eastAsia="Times New Roman" w:hAnsi="Times New Roman" w:cs="Times New Roman"/>
          <w:sz w:val="28"/>
          <w:szCs w:val="28"/>
        </w:rPr>
        <w:t>787 «Об утверждении Административного регламента Министерства культуры Российской Федерации по предоставлению государственной услуги по выдаче прокатных удостоверений на фильмы, созданные в Российской Федерации или приобретенные за рубежом для проката на ее территории, и по ведению Государственного регистра фильмов»;</w:t>
      </w:r>
    </w:p>
    <w:p w:rsidR="00F918AA" w:rsidRPr="0041590A" w:rsidRDefault="00F918AA" w:rsidP="008A400B">
      <w:pPr>
        <w:pStyle w:val="a3"/>
        <w:numPr>
          <w:ilvl w:val="0"/>
          <w:numId w:val="57"/>
        </w:numPr>
        <w:spacing w:after="0" w:line="240" w:lineRule="auto"/>
        <w:ind w:left="0" w:firstLine="142"/>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41590A">
        <w:rPr>
          <w:rFonts w:ascii="Times New Roman" w:eastAsia="Times New Roman" w:hAnsi="Times New Roman" w:cs="Times New Roman"/>
          <w:sz w:val="28"/>
          <w:szCs w:val="28"/>
        </w:rPr>
        <w:t xml:space="preserve">Приказ </w:t>
      </w:r>
      <w:r w:rsidRPr="0041590A">
        <w:rPr>
          <w:rFonts w:ascii="Times New Roman" w:hAnsi="Times New Roman" w:cs="Times New Roman"/>
          <w:sz w:val="28"/>
          <w:szCs w:val="28"/>
        </w:rPr>
        <w:t>Министерства культуры Российской Федерации</w:t>
      </w:r>
      <w:r>
        <w:rPr>
          <w:rFonts w:ascii="Times New Roman" w:eastAsia="Times New Roman" w:hAnsi="Times New Roman" w:cs="Times New Roman"/>
          <w:sz w:val="28"/>
          <w:szCs w:val="28"/>
        </w:rPr>
        <w:t xml:space="preserve"> от 04 сентября </w:t>
      </w:r>
      <w:r w:rsidRPr="0041590A">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г.</w:t>
      </w:r>
      <w:r w:rsidRPr="0041590A">
        <w:rPr>
          <w:rFonts w:ascii="Times New Roman" w:eastAsia="Times New Roman" w:hAnsi="Times New Roman" w:cs="Times New Roman"/>
          <w:sz w:val="28"/>
          <w:szCs w:val="28"/>
        </w:rPr>
        <w:t xml:space="preserve"> № 1520 «О внесении изменений в Административный регламент Министерства культуры Российской Федерации по предоставлению государственной услуги по выдаче прокатных удостоверений на фильмы, созданные в Российской Федерации или приобретенные за рубежом для проката на ее территории, и по ведению государственного регистра фильмов, утвержденный приказом Минкультуры России от 20 июля 2012 года № 787»;</w:t>
      </w:r>
      <w:proofErr w:type="gramEnd"/>
    </w:p>
    <w:p w:rsidR="00F918AA" w:rsidRPr="0041590A" w:rsidRDefault="00F918AA" w:rsidP="008A400B">
      <w:pPr>
        <w:pStyle w:val="a3"/>
        <w:numPr>
          <w:ilvl w:val="0"/>
          <w:numId w:val="57"/>
        </w:numPr>
        <w:spacing w:after="0" w:line="240" w:lineRule="auto"/>
        <w:ind w:left="0"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1590A">
        <w:rPr>
          <w:rFonts w:ascii="Times New Roman" w:eastAsia="Times New Roman" w:hAnsi="Times New Roman" w:cs="Times New Roman"/>
          <w:sz w:val="28"/>
          <w:szCs w:val="28"/>
        </w:rPr>
        <w:t xml:space="preserve">Приказ </w:t>
      </w:r>
      <w:r w:rsidRPr="0041590A">
        <w:rPr>
          <w:rFonts w:ascii="Times New Roman" w:hAnsi="Times New Roman" w:cs="Times New Roman"/>
          <w:sz w:val="28"/>
          <w:szCs w:val="28"/>
        </w:rPr>
        <w:t>Министерства культуры Российской Федерации</w:t>
      </w:r>
      <w:r>
        <w:rPr>
          <w:rFonts w:ascii="Times New Roman" w:eastAsia="Times New Roman" w:hAnsi="Times New Roman" w:cs="Times New Roman"/>
          <w:sz w:val="28"/>
          <w:szCs w:val="28"/>
        </w:rPr>
        <w:t xml:space="preserve"> от 20 апреля 2012 г.</w:t>
      </w:r>
      <w:r w:rsidRPr="0041590A">
        <w:rPr>
          <w:rFonts w:ascii="Times New Roman" w:eastAsia="Times New Roman" w:hAnsi="Times New Roman" w:cs="Times New Roman"/>
          <w:sz w:val="28"/>
          <w:szCs w:val="28"/>
        </w:rPr>
        <w:t xml:space="preserve"> № 356 «Об утверждении Административного регламента Министерства культуры Российской Федерации по предоставлению государственной услуги по выдаче удос</w:t>
      </w:r>
      <w:r>
        <w:rPr>
          <w:rFonts w:ascii="Times New Roman" w:eastAsia="Times New Roman" w:hAnsi="Times New Roman" w:cs="Times New Roman"/>
          <w:sz w:val="28"/>
          <w:szCs w:val="28"/>
        </w:rPr>
        <w:t>товерений национального фильма»;</w:t>
      </w:r>
      <w:r w:rsidRPr="0041590A">
        <w:rPr>
          <w:rFonts w:ascii="Times New Roman" w:eastAsia="Times New Roman" w:hAnsi="Times New Roman" w:cs="Times New Roman"/>
          <w:sz w:val="28"/>
          <w:szCs w:val="28"/>
        </w:rPr>
        <w:t xml:space="preserve"> </w:t>
      </w:r>
    </w:p>
    <w:p w:rsidR="00F918AA" w:rsidRPr="0041590A" w:rsidRDefault="00F918AA" w:rsidP="008A400B">
      <w:pPr>
        <w:pStyle w:val="a3"/>
        <w:numPr>
          <w:ilvl w:val="0"/>
          <w:numId w:val="57"/>
        </w:numPr>
        <w:spacing w:after="0" w:line="240" w:lineRule="auto"/>
        <w:ind w:left="0"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1590A">
        <w:rPr>
          <w:rFonts w:ascii="Times New Roman" w:eastAsia="Times New Roman" w:hAnsi="Times New Roman" w:cs="Times New Roman"/>
          <w:sz w:val="28"/>
          <w:szCs w:val="28"/>
        </w:rPr>
        <w:t xml:space="preserve">Приказ </w:t>
      </w:r>
      <w:r w:rsidRPr="0041590A">
        <w:rPr>
          <w:rFonts w:ascii="Times New Roman" w:hAnsi="Times New Roman" w:cs="Times New Roman"/>
          <w:sz w:val="28"/>
          <w:szCs w:val="28"/>
        </w:rPr>
        <w:t>Министерства культуры Российской Федерации</w:t>
      </w:r>
      <w:r>
        <w:rPr>
          <w:rFonts w:ascii="Times New Roman" w:eastAsia="Times New Roman" w:hAnsi="Times New Roman" w:cs="Times New Roman"/>
          <w:sz w:val="28"/>
          <w:szCs w:val="28"/>
        </w:rPr>
        <w:t xml:space="preserve"> от 08 февраля 2013 г.</w:t>
      </w:r>
      <w:r w:rsidRPr="0041590A">
        <w:rPr>
          <w:rFonts w:ascii="Times New Roman" w:eastAsia="Times New Roman" w:hAnsi="Times New Roman" w:cs="Times New Roman"/>
          <w:sz w:val="28"/>
          <w:szCs w:val="28"/>
        </w:rPr>
        <w:t xml:space="preserve"> № 115 «Об организации работы по предоставлению субсидий организациям кинематографии на производство национальных фильмов;</w:t>
      </w:r>
    </w:p>
    <w:p w:rsidR="00F918AA" w:rsidRPr="00BA4513" w:rsidRDefault="00F918AA" w:rsidP="008A400B">
      <w:pPr>
        <w:pStyle w:val="a3"/>
        <w:numPr>
          <w:ilvl w:val="0"/>
          <w:numId w:val="57"/>
        </w:numPr>
        <w:spacing w:after="0" w:line="240" w:lineRule="auto"/>
        <w:ind w:left="0"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1590A">
        <w:rPr>
          <w:rFonts w:ascii="Times New Roman" w:eastAsia="Times New Roman" w:hAnsi="Times New Roman" w:cs="Times New Roman"/>
          <w:sz w:val="28"/>
          <w:szCs w:val="28"/>
        </w:rPr>
        <w:t xml:space="preserve">Приказ </w:t>
      </w:r>
      <w:r w:rsidRPr="0041590A">
        <w:rPr>
          <w:rFonts w:ascii="Times New Roman" w:hAnsi="Times New Roman" w:cs="Times New Roman"/>
          <w:sz w:val="28"/>
          <w:szCs w:val="28"/>
        </w:rPr>
        <w:t>Министерства культуры Российской Федерации</w:t>
      </w:r>
      <w:r w:rsidRPr="0041590A">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08 февраля 2013 г.</w:t>
      </w:r>
      <w:r w:rsidRPr="0041590A">
        <w:rPr>
          <w:rFonts w:ascii="Times New Roman" w:eastAsia="Times New Roman" w:hAnsi="Times New Roman" w:cs="Times New Roman"/>
          <w:sz w:val="28"/>
          <w:szCs w:val="28"/>
        </w:rPr>
        <w:t xml:space="preserve"> № 114 «Об организации работы по предоставлению субсид</w:t>
      </w:r>
      <w:r>
        <w:rPr>
          <w:rFonts w:ascii="Times New Roman" w:eastAsia="Times New Roman" w:hAnsi="Times New Roman" w:cs="Times New Roman"/>
          <w:sz w:val="28"/>
          <w:szCs w:val="28"/>
        </w:rPr>
        <w:t>ий организациям кинематографии»;</w:t>
      </w:r>
    </w:p>
    <w:p w:rsidR="00F918AA" w:rsidRPr="002C0BC1" w:rsidRDefault="00F918AA" w:rsidP="008A400B">
      <w:pPr>
        <w:pStyle w:val="34"/>
        <w:numPr>
          <w:ilvl w:val="0"/>
          <w:numId w:val="57"/>
        </w:numPr>
        <w:spacing w:line="240" w:lineRule="auto"/>
        <w:ind w:left="0" w:firstLine="0"/>
        <w:jc w:val="both"/>
        <w:rPr>
          <w:sz w:val="28"/>
          <w:szCs w:val="28"/>
        </w:rPr>
      </w:pPr>
      <w:r>
        <w:rPr>
          <w:sz w:val="28"/>
          <w:szCs w:val="28"/>
        </w:rPr>
        <w:lastRenderedPageBreak/>
        <w:t xml:space="preserve"> </w:t>
      </w:r>
      <w:r w:rsidRPr="002C0BC1">
        <w:rPr>
          <w:sz w:val="28"/>
          <w:szCs w:val="28"/>
        </w:rPr>
        <w:t xml:space="preserve">Приказ </w:t>
      </w:r>
      <w:r w:rsidRPr="0041590A">
        <w:rPr>
          <w:sz w:val="28"/>
          <w:szCs w:val="28"/>
        </w:rPr>
        <w:t>Министерства культуры Российской Федерации</w:t>
      </w:r>
      <w:r w:rsidRPr="002C0BC1">
        <w:rPr>
          <w:sz w:val="28"/>
          <w:szCs w:val="28"/>
        </w:rPr>
        <w:t xml:space="preserve"> «О составе Единых комиссий Министерства культуры Российской Федерации по осуществлению закупок на создание игровых национальных фильмов для федеральных нужд» от 14.02.2014 № 2604 на 3-х листах;</w:t>
      </w:r>
    </w:p>
    <w:p w:rsidR="00F918AA" w:rsidRPr="002C0BC1" w:rsidRDefault="00F918AA" w:rsidP="008A400B">
      <w:pPr>
        <w:pStyle w:val="34"/>
        <w:numPr>
          <w:ilvl w:val="0"/>
          <w:numId w:val="57"/>
        </w:numPr>
        <w:spacing w:line="240" w:lineRule="auto"/>
        <w:ind w:left="0" w:firstLine="0"/>
        <w:jc w:val="both"/>
        <w:rPr>
          <w:sz w:val="28"/>
          <w:szCs w:val="28"/>
        </w:rPr>
      </w:pPr>
      <w:r>
        <w:rPr>
          <w:sz w:val="28"/>
          <w:szCs w:val="28"/>
        </w:rPr>
        <w:t xml:space="preserve"> </w:t>
      </w:r>
      <w:r w:rsidRPr="002C0BC1">
        <w:rPr>
          <w:sz w:val="28"/>
          <w:szCs w:val="28"/>
        </w:rPr>
        <w:t xml:space="preserve">Приказ </w:t>
      </w:r>
      <w:r w:rsidRPr="0041590A">
        <w:rPr>
          <w:sz w:val="28"/>
          <w:szCs w:val="28"/>
        </w:rPr>
        <w:t>Министерства культуры Российской Федерации</w:t>
      </w:r>
      <w:r w:rsidRPr="002C0BC1">
        <w:rPr>
          <w:sz w:val="28"/>
          <w:szCs w:val="28"/>
        </w:rPr>
        <w:t xml:space="preserve"> «О составе Единых комиссий Министерства культуры Российской Федерации по осуществлению закупок на создание неигровых национальных фильмов для федеральных нужд» от 04.07.2014 № 1180 на 2-х листах;</w:t>
      </w:r>
    </w:p>
    <w:p w:rsidR="00F918AA" w:rsidRPr="002C0BC1" w:rsidRDefault="00F918AA" w:rsidP="008A400B">
      <w:pPr>
        <w:pStyle w:val="34"/>
        <w:numPr>
          <w:ilvl w:val="0"/>
          <w:numId w:val="57"/>
        </w:numPr>
        <w:spacing w:line="240" w:lineRule="auto"/>
        <w:ind w:left="0" w:firstLine="0"/>
        <w:jc w:val="both"/>
        <w:rPr>
          <w:sz w:val="28"/>
          <w:szCs w:val="28"/>
        </w:rPr>
      </w:pPr>
      <w:r>
        <w:rPr>
          <w:sz w:val="28"/>
          <w:szCs w:val="28"/>
        </w:rPr>
        <w:t xml:space="preserve"> </w:t>
      </w:r>
      <w:r w:rsidRPr="002C0BC1">
        <w:rPr>
          <w:sz w:val="28"/>
          <w:szCs w:val="28"/>
        </w:rPr>
        <w:t xml:space="preserve">Приказ </w:t>
      </w:r>
      <w:r w:rsidRPr="0041590A">
        <w:rPr>
          <w:sz w:val="28"/>
          <w:szCs w:val="28"/>
        </w:rPr>
        <w:t>Министерства культуры Российской Федерации</w:t>
      </w:r>
      <w:r w:rsidRPr="002C0BC1">
        <w:rPr>
          <w:sz w:val="28"/>
          <w:szCs w:val="28"/>
        </w:rPr>
        <w:t xml:space="preserve"> «О составе Единых комиссий Министерства культуры Российской Федерации по осуществлению закупок товаров, работ, услуг для федеральных нужд в установленной сфере деятельно</w:t>
      </w:r>
      <w:r>
        <w:rPr>
          <w:sz w:val="28"/>
          <w:szCs w:val="28"/>
        </w:rPr>
        <w:t>сти Департамента кинематографии</w:t>
      </w:r>
      <w:r w:rsidRPr="002C0BC1">
        <w:rPr>
          <w:sz w:val="28"/>
          <w:szCs w:val="28"/>
        </w:rPr>
        <w:t>» от 29.01.2014 № 107 на 3-х листах;</w:t>
      </w:r>
    </w:p>
    <w:p w:rsidR="00F918AA" w:rsidRPr="002C0BC1" w:rsidRDefault="00F918AA" w:rsidP="008A400B">
      <w:pPr>
        <w:pStyle w:val="34"/>
        <w:numPr>
          <w:ilvl w:val="0"/>
          <w:numId w:val="57"/>
        </w:numPr>
        <w:spacing w:line="240" w:lineRule="auto"/>
        <w:ind w:left="0" w:firstLine="0"/>
        <w:jc w:val="both"/>
        <w:rPr>
          <w:sz w:val="28"/>
          <w:szCs w:val="28"/>
        </w:rPr>
      </w:pPr>
      <w:r>
        <w:rPr>
          <w:sz w:val="28"/>
          <w:szCs w:val="28"/>
        </w:rPr>
        <w:t xml:space="preserve"> </w:t>
      </w:r>
      <w:r w:rsidRPr="002C0BC1">
        <w:rPr>
          <w:sz w:val="28"/>
          <w:szCs w:val="28"/>
        </w:rPr>
        <w:t>Приказ Минкультуры России «О внесении изменений в состав Единых комиссий Министерства культуры Российской Федерации по осуществлению закупок товаров, работ, услуг  для федеральных нужд в установленной  сфере деятельности Департамента кинематографии, утвержденный приказом  Минкультуры России от 29 января 2014 № 107» от 11.04.2014 № 658 на 3-х листах;</w:t>
      </w:r>
    </w:p>
    <w:p w:rsidR="00F918AA" w:rsidRPr="0041590A" w:rsidRDefault="00F918AA" w:rsidP="00F918AA">
      <w:pPr>
        <w:ind w:firstLine="142"/>
        <w:jc w:val="center"/>
        <w:rPr>
          <w:rFonts w:ascii="Times New Roman" w:hAnsi="Times New Roman" w:cs="Times New Roman"/>
          <w:sz w:val="28"/>
          <w:szCs w:val="28"/>
        </w:rPr>
      </w:pPr>
    </w:p>
    <w:p w:rsidR="00F918AA" w:rsidRPr="0041590A" w:rsidRDefault="00F918AA" w:rsidP="00F918AA">
      <w:pPr>
        <w:tabs>
          <w:tab w:val="left" w:pos="4953"/>
        </w:tabs>
        <w:ind w:firstLine="142"/>
        <w:jc w:val="center"/>
        <w:rPr>
          <w:rFonts w:ascii="Times New Roman" w:hAnsi="Times New Roman" w:cs="Times New Roman"/>
          <w:b/>
          <w:sz w:val="28"/>
          <w:szCs w:val="28"/>
        </w:rPr>
      </w:pPr>
    </w:p>
    <w:p w:rsidR="00F918AA" w:rsidRPr="0041590A" w:rsidRDefault="00F918AA" w:rsidP="008A400B">
      <w:pPr>
        <w:pStyle w:val="a3"/>
        <w:numPr>
          <w:ilvl w:val="0"/>
          <w:numId w:val="53"/>
        </w:numPr>
        <w:tabs>
          <w:tab w:val="left" w:pos="4953"/>
        </w:tabs>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41590A">
        <w:rPr>
          <w:rFonts w:ascii="Times New Roman" w:hAnsi="Times New Roman" w:cs="Times New Roman"/>
          <w:b/>
          <w:bCs/>
          <w:sz w:val="28"/>
          <w:szCs w:val="28"/>
        </w:rPr>
        <w:t>Контроль в сфере объектов культурного наследия</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8A400B">
      <w:pPr>
        <w:pStyle w:val="a3"/>
        <w:numPr>
          <w:ilvl w:val="0"/>
          <w:numId w:val="58"/>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Конвенция об охране всемирного культурного и природного наследия от 16</w:t>
      </w:r>
      <w:r>
        <w:rPr>
          <w:rFonts w:ascii="Times New Roman" w:hAnsi="Times New Roman" w:cs="Times New Roman"/>
          <w:sz w:val="28"/>
          <w:szCs w:val="28"/>
        </w:rPr>
        <w:t xml:space="preserve"> ноября 1972 года;</w:t>
      </w:r>
    </w:p>
    <w:p w:rsidR="00F918AA" w:rsidRPr="0041590A" w:rsidRDefault="00F918AA" w:rsidP="008A400B">
      <w:pPr>
        <w:pStyle w:val="a3"/>
        <w:numPr>
          <w:ilvl w:val="0"/>
          <w:numId w:val="58"/>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Федеральный </w:t>
      </w:r>
      <w:hyperlink r:id="rId22" w:history="1">
        <w:r w:rsidRPr="0041590A">
          <w:rPr>
            <w:rFonts w:ascii="Times New Roman" w:hAnsi="Times New Roman" w:cs="Times New Roman"/>
            <w:sz w:val="28"/>
            <w:szCs w:val="28"/>
          </w:rPr>
          <w:t>закон</w:t>
        </w:r>
      </w:hyperlink>
      <w:r w:rsidRPr="0041590A">
        <w:rPr>
          <w:rFonts w:ascii="Times New Roman" w:hAnsi="Times New Roman" w:cs="Times New Roman"/>
          <w:sz w:val="28"/>
          <w:szCs w:val="28"/>
        </w:rPr>
        <w:t xml:space="preserve"> от </w:t>
      </w:r>
      <w:r>
        <w:rPr>
          <w:rFonts w:ascii="Times New Roman" w:hAnsi="Times New Roman" w:cs="Times New Roman"/>
          <w:sz w:val="28"/>
          <w:szCs w:val="28"/>
        </w:rPr>
        <w:t>0</w:t>
      </w:r>
      <w:r w:rsidRPr="0041590A">
        <w:rPr>
          <w:rFonts w:ascii="Times New Roman" w:hAnsi="Times New Roman" w:cs="Times New Roman"/>
          <w:sz w:val="28"/>
          <w:szCs w:val="28"/>
        </w:rPr>
        <w:t>9</w:t>
      </w:r>
      <w:r>
        <w:rPr>
          <w:rFonts w:ascii="Times New Roman" w:hAnsi="Times New Roman" w:cs="Times New Roman"/>
          <w:sz w:val="28"/>
          <w:szCs w:val="28"/>
        </w:rPr>
        <w:t xml:space="preserve"> февраля 2009 г.</w:t>
      </w:r>
      <w:r w:rsidRPr="0041590A">
        <w:rPr>
          <w:rFonts w:ascii="Times New Roman" w:hAnsi="Times New Roman" w:cs="Times New Roman"/>
          <w:sz w:val="28"/>
          <w:szCs w:val="28"/>
        </w:rPr>
        <w:t xml:space="preserve">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p>
    <w:p w:rsidR="00F918AA" w:rsidRPr="0041590A" w:rsidRDefault="00F918AA" w:rsidP="008A400B">
      <w:pPr>
        <w:pStyle w:val="a3"/>
        <w:numPr>
          <w:ilvl w:val="0"/>
          <w:numId w:val="58"/>
        </w:numPr>
        <w:tabs>
          <w:tab w:val="left" w:pos="4953"/>
        </w:tabs>
        <w:spacing w:after="0" w:line="240" w:lineRule="auto"/>
        <w:ind w:left="0" w:firstLine="142"/>
        <w:jc w:val="both"/>
        <w:rPr>
          <w:rFonts w:ascii="Times New Roman" w:hAnsi="Times New Roman" w:cs="Times New Roman"/>
          <w:sz w:val="28"/>
          <w:szCs w:val="28"/>
        </w:rPr>
      </w:pPr>
      <w:r>
        <w:t xml:space="preserve"> </w:t>
      </w:r>
      <w:hyperlink r:id="rId23" w:history="1">
        <w:r w:rsidRPr="0041590A">
          <w:rPr>
            <w:rFonts w:ascii="Times New Roman" w:hAnsi="Times New Roman" w:cs="Times New Roman"/>
            <w:sz w:val="28"/>
            <w:szCs w:val="28"/>
          </w:rPr>
          <w:t>Постановление</w:t>
        </w:r>
      </w:hyperlink>
      <w:r w:rsidRPr="0041590A">
        <w:rPr>
          <w:rFonts w:ascii="Times New Roman" w:hAnsi="Times New Roman" w:cs="Times New Roman"/>
          <w:sz w:val="28"/>
          <w:szCs w:val="28"/>
        </w:rPr>
        <w:t xml:space="preserve"> Правитель</w:t>
      </w:r>
      <w:r>
        <w:rPr>
          <w:rFonts w:ascii="Times New Roman" w:hAnsi="Times New Roman" w:cs="Times New Roman"/>
          <w:sz w:val="28"/>
          <w:szCs w:val="28"/>
        </w:rPr>
        <w:t xml:space="preserve">ства Российской Федерации от 31 декабря </w:t>
      </w:r>
      <w:r w:rsidRPr="0041590A">
        <w:rPr>
          <w:rFonts w:ascii="Times New Roman" w:hAnsi="Times New Roman" w:cs="Times New Roman"/>
          <w:sz w:val="28"/>
          <w:szCs w:val="28"/>
        </w:rPr>
        <w:t>2009 г.  № 1204 «Об 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w:t>
      </w:r>
    </w:p>
    <w:p w:rsidR="00F918AA" w:rsidRPr="0041590A" w:rsidRDefault="00F918AA" w:rsidP="008A400B">
      <w:pPr>
        <w:pStyle w:val="a3"/>
        <w:numPr>
          <w:ilvl w:val="0"/>
          <w:numId w:val="58"/>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Постановление Правительства </w:t>
      </w:r>
      <w:r>
        <w:rPr>
          <w:rFonts w:ascii="Times New Roman" w:hAnsi="Times New Roman" w:cs="Times New Roman"/>
          <w:sz w:val="28"/>
          <w:szCs w:val="28"/>
        </w:rPr>
        <w:t xml:space="preserve">Российской Федерации от 26 апреля 2008 г. № 315 </w:t>
      </w:r>
      <w:r w:rsidRPr="0041590A">
        <w:rPr>
          <w:rFonts w:ascii="Times New Roman" w:hAnsi="Times New Roman" w:cs="Times New Roman"/>
          <w:sz w:val="28"/>
          <w:szCs w:val="28"/>
        </w:rPr>
        <w:t>«Об утверждении Положения о зонах охраны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w:t>
      </w:r>
    </w:p>
    <w:p w:rsidR="00F918AA" w:rsidRPr="0041590A" w:rsidRDefault="00F918AA" w:rsidP="008A400B">
      <w:pPr>
        <w:pStyle w:val="a3"/>
        <w:numPr>
          <w:ilvl w:val="0"/>
          <w:numId w:val="58"/>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w:t>
      </w:r>
      <w:r>
        <w:rPr>
          <w:rFonts w:ascii="Times New Roman" w:hAnsi="Times New Roman" w:cs="Times New Roman"/>
          <w:sz w:val="28"/>
          <w:szCs w:val="28"/>
        </w:rPr>
        <w:t xml:space="preserve"> Российской Федерации от 05 мая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474 «Об утверждении Порядка проведения аттестации специалистов в </w:t>
      </w:r>
      <w:r w:rsidRPr="0041590A">
        <w:rPr>
          <w:rFonts w:ascii="Times New Roman" w:hAnsi="Times New Roman" w:cs="Times New Roman"/>
          <w:sz w:val="28"/>
          <w:szCs w:val="28"/>
        </w:rPr>
        <w:lastRenderedPageBreak/>
        <w:t>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r>
        <w:rPr>
          <w:rFonts w:ascii="Times New Roman" w:hAnsi="Times New Roman" w:cs="Times New Roman"/>
          <w:sz w:val="28"/>
          <w:szCs w:val="28"/>
        </w:rPr>
        <w:t>»;</w:t>
      </w:r>
    </w:p>
    <w:p w:rsidR="00F918AA" w:rsidRPr="0041590A" w:rsidRDefault="00F918AA" w:rsidP="008A400B">
      <w:pPr>
        <w:pStyle w:val="a3"/>
        <w:numPr>
          <w:ilvl w:val="0"/>
          <w:numId w:val="5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w:t>
      </w:r>
      <w:r>
        <w:rPr>
          <w:rFonts w:ascii="Times New Roman" w:hAnsi="Times New Roman" w:cs="Times New Roman"/>
          <w:sz w:val="28"/>
          <w:szCs w:val="28"/>
        </w:rPr>
        <w:t xml:space="preserve">каз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от 24 августа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824 </w:t>
      </w:r>
      <w:r w:rsidRPr="0041590A">
        <w:rPr>
          <w:rFonts w:ascii="Times New Roman" w:hAnsi="Times New Roman" w:cs="Times New Roman"/>
          <w:sz w:val="28"/>
          <w:szCs w:val="28"/>
        </w:rPr>
        <w:t>«Об утверждении Порядка аккредитации экспертов и экспертных организаций на право проведения экспертизы информационной продукции»</w:t>
      </w:r>
      <w:r>
        <w:rPr>
          <w:rFonts w:ascii="Times New Roman" w:hAnsi="Times New Roman" w:cs="Times New Roman"/>
          <w:sz w:val="28"/>
          <w:szCs w:val="28"/>
        </w:rPr>
        <w:t>;</w:t>
      </w:r>
    </w:p>
    <w:p w:rsidR="00F918AA" w:rsidRPr="0041590A" w:rsidRDefault="00F918AA" w:rsidP="008A400B">
      <w:pPr>
        <w:pStyle w:val="a3"/>
        <w:numPr>
          <w:ilvl w:val="0"/>
          <w:numId w:val="5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w:t>
      </w:r>
      <w:r>
        <w:rPr>
          <w:rFonts w:ascii="Times New Roman" w:hAnsi="Times New Roman" w:cs="Times New Roman"/>
          <w:sz w:val="28"/>
          <w:szCs w:val="28"/>
        </w:rPr>
        <w:t xml:space="preserve"> Российской Федерации от 08 августа 2012 г. № 840 </w:t>
      </w:r>
      <w:r w:rsidRPr="0041590A">
        <w:rPr>
          <w:rFonts w:ascii="Times New Roman" w:hAnsi="Times New Roman" w:cs="Times New Roman"/>
          <w:sz w:val="28"/>
          <w:szCs w:val="28"/>
        </w:rPr>
        <w:t>«Об утверждении Административного регламента исполнения Министерством культуры Российской Федерации государственной функции по контролю и надзору за сохранением, использованием, популяризацией и государственной охраной объектов культурного наследия»</w:t>
      </w:r>
      <w:r>
        <w:rPr>
          <w:rFonts w:ascii="Times New Roman" w:hAnsi="Times New Roman" w:cs="Times New Roman"/>
          <w:sz w:val="28"/>
          <w:szCs w:val="28"/>
        </w:rPr>
        <w:t>;</w:t>
      </w:r>
    </w:p>
    <w:p w:rsidR="00F918AA" w:rsidRPr="0041590A" w:rsidRDefault="00F918AA" w:rsidP="008A400B">
      <w:pPr>
        <w:pStyle w:val="a3"/>
        <w:numPr>
          <w:ilvl w:val="0"/>
          <w:numId w:val="5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Приказ Министерства культуры</w:t>
      </w:r>
      <w:r>
        <w:rPr>
          <w:rFonts w:ascii="Times New Roman" w:hAnsi="Times New Roman" w:cs="Times New Roman"/>
          <w:sz w:val="28"/>
          <w:szCs w:val="28"/>
        </w:rPr>
        <w:t xml:space="preserve"> Российской Федерации от 08 августа 2012 г. № 841 </w:t>
      </w:r>
      <w:r w:rsidRPr="0041590A">
        <w:rPr>
          <w:rFonts w:ascii="Times New Roman" w:hAnsi="Times New Roman" w:cs="Times New Roman"/>
          <w:sz w:val="28"/>
          <w:szCs w:val="28"/>
        </w:rPr>
        <w:t>«Об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и надзора за выполнением условий охранных обязательств при приватизации объектов культурного наследия федерального значения, охранных обязательств собственников объектов культурного наследия федерального значения и пользователей этими объектами»</w:t>
      </w:r>
      <w:r>
        <w:rPr>
          <w:rFonts w:ascii="Times New Roman" w:hAnsi="Times New Roman" w:cs="Times New Roman"/>
          <w:sz w:val="28"/>
          <w:szCs w:val="28"/>
        </w:rPr>
        <w:t>;</w:t>
      </w:r>
      <w:proofErr w:type="gramEnd"/>
    </w:p>
    <w:p w:rsidR="00F918AA" w:rsidRPr="0041590A" w:rsidRDefault="00F918AA" w:rsidP="008A400B">
      <w:pPr>
        <w:pStyle w:val="a3"/>
        <w:numPr>
          <w:ilvl w:val="0"/>
          <w:numId w:val="58"/>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Приказ Министерства культуры</w:t>
      </w:r>
      <w:r>
        <w:rPr>
          <w:rFonts w:ascii="Times New Roman" w:hAnsi="Times New Roman" w:cs="Times New Roman"/>
          <w:sz w:val="28"/>
          <w:szCs w:val="28"/>
        </w:rPr>
        <w:t xml:space="preserve"> Российской Федерации от 06 июля 2010 г. № 383 </w:t>
      </w:r>
      <w:r w:rsidRPr="0041590A">
        <w:rPr>
          <w:rFonts w:ascii="Times New Roman" w:hAnsi="Times New Roman" w:cs="Times New Roman"/>
          <w:sz w:val="28"/>
          <w:szCs w:val="28"/>
        </w:rPr>
        <w:t>«Об утверждении Административного регламента исполнения Федеральной службой по надзору за соблюдением законодательства в области охраны культурного наследия государственной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по сохранению, использованию, популяризации объектов культурного наследия, находящихся в федеральной собственности, и</w:t>
      </w:r>
      <w:proofErr w:type="gramEnd"/>
      <w:r w:rsidRPr="0041590A">
        <w:rPr>
          <w:rFonts w:ascii="Times New Roman" w:hAnsi="Times New Roman" w:cs="Times New Roman"/>
          <w:sz w:val="28"/>
          <w:szCs w:val="28"/>
        </w:rPr>
        <w:t xml:space="preserve"> государственной охране объектов культурного наследия федерального значения, а также нормативно-правовым регулированием, осуществляемым органами государственной власти субъекта Российской Федерации по вопросам переданных полномочий по сохранению, использованию, популяризации и государственной охране объектов культурного наследия»</w:t>
      </w:r>
      <w:r>
        <w:rPr>
          <w:rFonts w:ascii="Times New Roman" w:hAnsi="Times New Roman" w:cs="Times New Roman"/>
          <w:sz w:val="28"/>
          <w:szCs w:val="28"/>
        </w:rPr>
        <w:t>;</w:t>
      </w:r>
    </w:p>
    <w:p w:rsidR="00F918AA" w:rsidRPr="0041590A" w:rsidRDefault="00F918AA" w:rsidP="008A400B">
      <w:pPr>
        <w:pStyle w:val="ConsPlusTitle"/>
        <w:numPr>
          <w:ilvl w:val="0"/>
          <w:numId w:val="58"/>
        </w:numPr>
        <w:ind w:left="0" w:firstLine="142"/>
        <w:jc w:val="both"/>
        <w:rPr>
          <w:b w:val="0"/>
        </w:rPr>
      </w:pPr>
      <w:r>
        <w:rPr>
          <w:b w:val="0"/>
        </w:rPr>
        <w:t xml:space="preserve"> </w:t>
      </w:r>
      <w:r w:rsidRPr="0041590A">
        <w:rPr>
          <w:b w:val="0"/>
        </w:rPr>
        <w:t xml:space="preserve">Приказ </w:t>
      </w:r>
      <w:r w:rsidRPr="00920832">
        <w:rPr>
          <w:b w:val="0"/>
        </w:rPr>
        <w:t>Министерства культуры Российской Федерации</w:t>
      </w:r>
      <w:r>
        <w:rPr>
          <w:b w:val="0"/>
        </w:rPr>
        <w:t xml:space="preserve"> от 05 мая 2012 г.</w:t>
      </w:r>
      <w:r w:rsidRPr="0041590A">
        <w:rPr>
          <w:b w:val="0"/>
        </w:rPr>
        <w:t xml:space="preserve"> № 474 «Об утверждении порядка проведения аттестации специалистов в области сохранения объектов культурного наследия (за исключение спасательных археологических полевых работ), в области реставрации иных культурных ценностей»</w:t>
      </w:r>
      <w:r>
        <w:rPr>
          <w:b w:val="0"/>
        </w:rPr>
        <w:t>.</w:t>
      </w:r>
    </w:p>
    <w:p w:rsidR="00F918AA" w:rsidRPr="0041590A" w:rsidRDefault="00F918AA" w:rsidP="00F918AA">
      <w:pPr>
        <w:tabs>
          <w:tab w:val="left" w:pos="4953"/>
        </w:tabs>
        <w:ind w:firstLine="142"/>
        <w:jc w:val="both"/>
        <w:rPr>
          <w:rFonts w:ascii="Times New Roman" w:hAnsi="Times New Roman" w:cs="Times New Roman"/>
          <w:sz w:val="28"/>
          <w:szCs w:val="28"/>
        </w:rPr>
      </w:pPr>
    </w:p>
    <w:p w:rsidR="00F918AA" w:rsidRPr="0041590A" w:rsidRDefault="00F918AA" w:rsidP="00F918AA">
      <w:pPr>
        <w:tabs>
          <w:tab w:val="left" w:pos="4953"/>
        </w:tabs>
        <w:ind w:firstLine="142"/>
        <w:jc w:val="center"/>
        <w:rPr>
          <w:rFonts w:ascii="Times New Roman" w:hAnsi="Times New Roman" w:cs="Times New Roman"/>
          <w:sz w:val="28"/>
          <w:szCs w:val="28"/>
        </w:rPr>
      </w:pPr>
    </w:p>
    <w:p w:rsidR="00F918AA" w:rsidRPr="0041590A" w:rsidRDefault="00F918AA" w:rsidP="008A400B">
      <w:pPr>
        <w:pStyle w:val="a3"/>
        <w:numPr>
          <w:ilvl w:val="0"/>
          <w:numId w:val="53"/>
        </w:numPr>
        <w:tabs>
          <w:tab w:val="left" w:pos="4953"/>
        </w:tabs>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41590A">
        <w:rPr>
          <w:rFonts w:ascii="Times New Roman" w:hAnsi="Times New Roman" w:cs="Times New Roman"/>
          <w:b/>
          <w:bCs/>
          <w:sz w:val="28"/>
          <w:szCs w:val="28"/>
        </w:rPr>
        <w:t>Контроль в сфере сохранения культурных ценностей</w:t>
      </w:r>
      <w:r w:rsidRPr="0041590A">
        <w:rPr>
          <w:rFonts w:ascii="Times New Roman" w:hAnsi="Times New Roman" w:cs="Times New Roman"/>
          <w:b/>
          <w:sz w:val="28"/>
          <w:szCs w:val="28"/>
        </w:rPr>
        <w:t xml:space="preserve">» по направлению профессиональной </w:t>
      </w:r>
      <w:r w:rsidRPr="0041590A">
        <w:rPr>
          <w:rFonts w:ascii="Times New Roman" w:hAnsi="Times New Roman" w:cs="Times New Roman"/>
          <w:b/>
          <w:sz w:val="28"/>
          <w:szCs w:val="28"/>
        </w:rPr>
        <w:lastRenderedPageBreak/>
        <w:t>служебной деятельности «Управление в сфере культуры, кинематографии, туризма</w:t>
      </w:r>
      <w:r>
        <w:rPr>
          <w:rFonts w:ascii="Times New Roman" w:hAnsi="Times New Roman" w:cs="Times New Roman"/>
          <w:b/>
          <w:sz w:val="28"/>
          <w:szCs w:val="28"/>
        </w:rPr>
        <w:t xml:space="preserve"> и</w:t>
      </w:r>
      <w:r w:rsidRPr="0041590A">
        <w:rPr>
          <w:rFonts w:ascii="Times New Roman" w:hAnsi="Times New Roman" w:cs="Times New Roman"/>
          <w:b/>
          <w:sz w:val="28"/>
          <w:szCs w:val="28"/>
        </w:rPr>
        <w:t xml:space="preserve"> архивного дела»</w:t>
      </w:r>
    </w:p>
    <w:p w:rsidR="00F918AA" w:rsidRPr="0041590A" w:rsidRDefault="00F918AA" w:rsidP="00F918AA">
      <w:pPr>
        <w:pStyle w:val="a3"/>
        <w:tabs>
          <w:tab w:val="left" w:pos="4953"/>
        </w:tabs>
        <w:ind w:left="0" w:firstLine="142"/>
        <w:rPr>
          <w:rFonts w:ascii="Times New Roman" w:hAnsi="Times New Roman" w:cs="Times New Roman"/>
          <w:b/>
          <w:sz w:val="28"/>
          <w:szCs w:val="28"/>
        </w:rPr>
      </w:pPr>
    </w:p>
    <w:p w:rsidR="00F918AA" w:rsidRDefault="00F918AA" w:rsidP="008A400B">
      <w:pPr>
        <w:pStyle w:val="a3"/>
        <w:numPr>
          <w:ilvl w:val="0"/>
          <w:numId w:val="74"/>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24 июля 1998 г.</w:t>
      </w:r>
      <w:r w:rsidRPr="0041590A">
        <w:rPr>
          <w:rFonts w:ascii="Times New Roman" w:hAnsi="Times New Roman" w:cs="Times New Roman"/>
          <w:sz w:val="28"/>
          <w:szCs w:val="28"/>
        </w:rPr>
        <w:t xml:space="preserve"> № 124-ФЗ «Об основных гарантиях прав ребенка в Российской Федерации»</w:t>
      </w:r>
      <w:r>
        <w:rPr>
          <w:rFonts w:ascii="Times New Roman" w:hAnsi="Times New Roman" w:cs="Times New Roman"/>
          <w:sz w:val="28"/>
          <w:szCs w:val="28"/>
        </w:rPr>
        <w:t>;</w:t>
      </w:r>
      <w:r w:rsidRPr="00361243">
        <w:rPr>
          <w:rFonts w:ascii="Times New Roman" w:hAnsi="Times New Roman" w:cs="Times New Roman"/>
          <w:sz w:val="28"/>
          <w:szCs w:val="28"/>
        </w:rPr>
        <w:t xml:space="preserve"> </w:t>
      </w:r>
    </w:p>
    <w:p w:rsidR="00F918AA" w:rsidRPr="0041590A" w:rsidRDefault="00F918AA" w:rsidP="008A400B">
      <w:pPr>
        <w:pStyle w:val="a3"/>
        <w:numPr>
          <w:ilvl w:val="0"/>
          <w:numId w:val="74"/>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Федеральный закон от 01</w:t>
      </w:r>
      <w:r>
        <w:rPr>
          <w:rFonts w:ascii="Times New Roman" w:hAnsi="Times New Roman" w:cs="Times New Roman"/>
          <w:sz w:val="28"/>
          <w:szCs w:val="28"/>
        </w:rPr>
        <w:t xml:space="preserve"> июня </w:t>
      </w:r>
      <w:r w:rsidRPr="0041590A">
        <w:rPr>
          <w:rFonts w:ascii="Times New Roman" w:hAnsi="Times New Roman" w:cs="Times New Roman"/>
          <w:sz w:val="28"/>
          <w:szCs w:val="28"/>
        </w:rPr>
        <w:t>2005 г. № 53-ФЗ «О государственном языке Российской Федерации»</w:t>
      </w:r>
      <w:r>
        <w:rPr>
          <w:rFonts w:ascii="Times New Roman" w:hAnsi="Times New Roman" w:cs="Times New Roman"/>
          <w:sz w:val="28"/>
          <w:szCs w:val="28"/>
        </w:rPr>
        <w:t>;</w:t>
      </w:r>
    </w:p>
    <w:p w:rsidR="00F918AA" w:rsidRPr="0041590A" w:rsidRDefault="00F918AA" w:rsidP="008A400B">
      <w:pPr>
        <w:pStyle w:val="a3"/>
        <w:numPr>
          <w:ilvl w:val="0"/>
          <w:numId w:val="74"/>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Федеральный закон от 23 февраля 2013 г. № 15-ФЗ «Об охране здоровья граждан от воздействия окружающего табачного дыма и последствий потребления табака»</w:t>
      </w:r>
      <w:r>
        <w:rPr>
          <w:rFonts w:ascii="Times New Roman" w:hAnsi="Times New Roman" w:cs="Times New Roman"/>
          <w:sz w:val="28"/>
          <w:szCs w:val="28"/>
        </w:rPr>
        <w:t>;</w:t>
      </w:r>
    </w:p>
    <w:p w:rsidR="00F918AA" w:rsidRPr="0041590A" w:rsidRDefault="00F918AA" w:rsidP="008A400B">
      <w:pPr>
        <w:pStyle w:val="a3"/>
        <w:numPr>
          <w:ilvl w:val="0"/>
          <w:numId w:val="74"/>
        </w:numPr>
        <w:tabs>
          <w:tab w:val="left" w:pos="4953"/>
        </w:tabs>
        <w:spacing w:after="0" w:line="240" w:lineRule="auto"/>
        <w:ind w:left="0" w:firstLine="142"/>
        <w:jc w:val="both"/>
        <w:rPr>
          <w:rFonts w:ascii="Times New Roman" w:hAnsi="Times New Roman" w:cs="Times New Roman"/>
          <w:sz w:val="28"/>
          <w:szCs w:val="28"/>
        </w:rPr>
      </w:pPr>
      <w:r>
        <w:t xml:space="preserve"> </w:t>
      </w:r>
      <w:hyperlink r:id="rId24" w:history="1">
        <w:r w:rsidRPr="0041590A">
          <w:rPr>
            <w:rFonts w:ascii="Times New Roman" w:hAnsi="Times New Roman" w:cs="Times New Roman"/>
            <w:sz w:val="28"/>
            <w:szCs w:val="28"/>
          </w:rPr>
          <w:t>Постановление</w:t>
        </w:r>
      </w:hyperlink>
      <w:r w:rsidRPr="0041590A">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Российской Федерации от 05 июля </w:t>
      </w:r>
      <w:r w:rsidRPr="0041590A">
        <w:rPr>
          <w:rFonts w:ascii="Times New Roman" w:hAnsi="Times New Roman" w:cs="Times New Roman"/>
          <w:sz w:val="28"/>
          <w:szCs w:val="28"/>
        </w:rPr>
        <w:t>2001 г. № 504 «Об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w:t>
      </w:r>
      <w:r>
        <w:rPr>
          <w:rFonts w:ascii="Times New Roman" w:hAnsi="Times New Roman" w:cs="Times New Roman"/>
          <w:sz w:val="28"/>
          <w:szCs w:val="28"/>
        </w:rPr>
        <w:t>;</w:t>
      </w:r>
    </w:p>
    <w:p w:rsidR="00F918AA" w:rsidRPr="0041590A" w:rsidRDefault="00F918AA" w:rsidP="008A400B">
      <w:pPr>
        <w:pStyle w:val="a3"/>
        <w:numPr>
          <w:ilvl w:val="0"/>
          <w:numId w:val="74"/>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 xml:space="preserve">Постановление Правительства </w:t>
      </w:r>
      <w:r>
        <w:rPr>
          <w:rFonts w:ascii="Times New Roman" w:hAnsi="Times New Roman" w:cs="Times New Roman"/>
          <w:sz w:val="28"/>
          <w:szCs w:val="28"/>
        </w:rPr>
        <w:t xml:space="preserve">Российской Федерации от 18 октября 2010 г. № 837 </w:t>
      </w:r>
      <w:r w:rsidRPr="0041590A">
        <w:rPr>
          <w:rFonts w:ascii="Times New Roman" w:hAnsi="Times New Roman" w:cs="Times New Roman"/>
          <w:sz w:val="28"/>
          <w:szCs w:val="28"/>
        </w:rPr>
        <w:t>«О функционировании единой федеральной автоматизированной информационной системы сведений о показе фильмов в кинозалах» (вместе с «Правилами функционирования единой федеральной автоматизированной информационной системы сведений о показе фильмов в кинозалах</w:t>
      </w:r>
      <w:r>
        <w:rPr>
          <w:rFonts w:ascii="Times New Roman" w:hAnsi="Times New Roman" w:cs="Times New Roman"/>
          <w:sz w:val="28"/>
          <w:szCs w:val="28"/>
        </w:rPr>
        <w:t>», «</w:t>
      </w:r>
      <w:r w:rsidRPr="0041590A">
        <w:rPr>
          <w:rFonts w:ascii="Times New Roman" w:hAnsi="Times New Roman" w:cs="Times New Roman"/>
          <w:sz w:val="28"/>
          <w:szCs w:val="28"/>
        </w:rPr>
        <w:t>Условиями предоставления информации, содержащейся в единой федеральной автоматизированной информационной системе сведений о показе фильмов в кинозалах»)</w:t>
      </w:r>
      <w:r>
        <w:rPr>
          <w:rFonts w:ascii="Times New Roman" w:hAnsi="Times New Roman" w:cs="Times New Roman"/>
          <w:sz w:val="28"/>
          <w:szCs w:val="28"/>
        </w:rPr>
        <w:t>;</w:t>
      </w:r>
      <w:proofErr w:type="gramEnd"/>
    </w:p>
    <w:p w:rsidR="00F918AA" w:rsidRPr="0041590A" w:rsidRDefault="00F918AA" w:rsidP="008A400B">
      <w:pPr>
        <w:pStyle w:val="a3"/>
        <w:numPr>
          <w:ilvl w:val="0"/>
          <w:numId w:val="74"/>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Генерального прокурора Р</w:t>
      </w:r>
      <w:r>
        <w:rPr>
          <w:rFonts w:ascii="Times New Roman" w:hAnsi="Times New Roman" w:cs="Times New Roman"/>
          <w:sz w:val="28"/>
          <w:szCs w:val="28"/>
        </w:rPr>
        <w:t>оссийской Федерации от 27 марта 2009</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41590A">
        <w:rPr>
          <w:rFonts w:ascii="Times New Roman" w:hAnsi="Times New Roman" w:cs="Times New Roman"/>
          <w:sz w:val="28"/>
          <w:szCs w:val="28"/>
        </w:rPr>
        <w:t>№ 93 «О реализации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F918AA" w:rsidRPr="0041590A" w:rsidRDefault="00F918AA" w:rsidP="008A400B">
      <w:pPr>
        <w:pStyle w:val="a3"/>
        <w:numPr>
          <w:ilvl w:val="0"/>
          <w:numId w:val="74"/>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w:t>
      </w:r>
      <w:r>
        <w:rPr>
          <w:rFonts w:ascii="Times New Roman" w:hAnsi="Times New Roman" w:cs="Times New Roman"/>
          <w:sz w:val="28"/>
          <w:szCs w:val="28"/>
        </w:rPr>
        <w:t xml:space="preserve">туры Российской Федерации от 16 августа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893 «Об утверждении Порядка размещения знака информационной продукции и (или) текстового предупреждения об ограничении ее распространения среди детей перед началом демонстрации фильма при кин</w:t>
      </w:r>
      <w:proofErr w:type="gramStart"/>
      <w:r w:rsidRPr="0041590A">
        <w:rPr>
          <w:rFonts w:ascii="Times New Roman" w:hAnsi="Times New Roman" w:cs="Times New Roman"/>
          <w:sz w:val="28"/>
          <w:szCs w:val="28"/>
        </w:rPr>
        <w:t>о-</w:t>
      </w:r>
      <w:proofErr w:type="gramEnd"/>
      <w:r w:rsidRPr="0041590A">
        <w:rPr>
          <w:rFonts w:ascii="Times New Roman" w:hAnsi="Times New Roman" w:cs="Times New Roman"/>
          <w:sz w:val="28"/>
          <w:szCs w:val="28"/>
        </w:rPr>
        <w:t xml:space="preserve"> и </w:t>
      </w:r>
      <w:proofErr w:type="spellStart"/>
      <w:r w:rsidRPr="0041590A">
        <w:rPr>
          <w:rFonts w:ascii="Times New Roman" w:hAnsi="Times New Roman" w:cs="Times New Roman"/>
          <w:sz w:val="28"/>
          <w:szCs w:val="28"/>
        </w:rPr>
        <w:t>видеообслуживании</w:t>
      </w:r>
      <w:proofErr w:type="spellEnd"/>
      <w:r w:rsidRPr="0041590A">
        <w:rPr>
          <w:rFonts w:ascii="Times New Roman" w:hAnsi="Times New Roman" w:cs="Times New Roman"/>
          <w:sz w:val="28"/>
          <w:szCs w:val="28"/>
        </w:rPr>
        <w:t>»</w:t>
      </w:r>
      <w:r>
        <w:rPr>
          <w:rFonts w:ascii="Times New Roman" w:hAnsi="Times New Roman" w:cs="Times New Roman"/>
          <w:sz w:val="28"/>
          <w:szCs w:val="28"/>
        </w:rPr>
        <w:t>;</w:t>
      </w:r>
    </w:p>
    <w:p w:rsidR="00F918AA" w:rsidRPr="0041590A" w:rsidRDefault="00F918AA" w:rsidP="008A400B">
      <w:pPr>
        <w:pStyle w:val="a3"/>
        <w:numPr>
          <w:ilvl w:val="0"/>
          <w:numId w:val="74"/>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Приказ </w:t>
      </w:r>
      <w:r w:rsidRPr="00920832">
        <w:rPr>
          <w:rFonts w:ascii="Times New Roman" w:hAnsi="Times New Roman" w:cs="Times New Roman"/>
          <w:color w:val="000000"/>
          <w:sz w:val="28"/>
          <w:szCs w:val="28"/>
          <w:shd w:val="clear" w:color="auto" w:fill="FFFFFF"/>
        </w:rPr>
        <w:t>Министерства связи и массовых коммуникаций Российской Федерации</w:t>
      </w:r>
      <w:r>
        <w:rPr>
          <w:rStyle w:val="apple-converted-space"/>
          <w:color w:val="000000"/>
          <w:sz w:val="28"/>
          <w:szCs w:val="28"/>
        </w:rPr>
        <w:t xml:space="preserve"> </w:t>
      </w:r>
      <w:r>
        <w:rPr>
          <w:rFonts w:ascii="Times New Roman" w:hAnsi="Times New Roman" w:cs="Times New Roman"/>
          <w:sz w:val="28"/>
          <w:szCs w:val="28"/>
        </w:rPr>
        <w:t xml:space="preserve">от 29 августа </w:t>
      </w:r>
      <w:r w:rsidRPr="0041590A">
        <w:rPr>
          <w:rFonts w:ascii="Times New Roman" w:hAnsi="Times New Roman" w:cs="Times New Roman"/>
          <w:sz w:val="28"/>
          <w:szCs w:val="28"/>
        </w:rPr>
        <w:t>2012 г. № 217</w:t>
      </w:r>
      <w:r>
        <w:rPr>
          <w:rFonts w:ascii="Times New Roman" w:hAnsi="Times New Roman" w:cs="Times New Roman"/>
          <w:sz w:val="28"/>
          <w:szCs w:val="28"/>
        </w:rPr>
        <w:t xml:space="preserve"> </w:t>
      </w:r>
      <w:r w:rsidRPr="0041590A">
        <w:rPr>
          <w:rFonts w:ascii="Times New Roman" w:hAnsi="Times New Roman" w:cs="Times New Roman"/>
          <w:sz w:val="28"/>
          <w:szCs w:val="28"/>
        </w:rPr>
        <w:t>«Об утверждении порядка проведения экспертизы информационной продукции в целях обеспечения информационной безопасности детей»</w:t>
      </w:r>
      <w:r>
        <w:rPr>
          <w:rFonts w:ascii="Times New Roman" w:hAnsi="Times New Roman" w:cs="Times New Roman"/>
          <w:sz w:val="28"/>
          <w:szCs w:val="28"/>
        </w:rPr>
        <w:t>;</w:t>
      </w:r>
    </w:p>
    <w:p w:rsidR="00F918AA" w:rsidRPr="00361243" w:rsidRDefault="00F918AA" w:rsidP="008A400B">
      <w:pPr>
        <w:pStyle w:val="a3"/>
        <w:numPr>
          <w:ilvl w:val="0"/>
          <w:numId w:val="74"/>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Приказ </w:t>
      </w:r>
      <w:r w:rsidRPr="00920832">
        <w:rPr>
          <w:rFonts w:ascii="Times New Roman" w:hAnsi="Times New Roman" w:cs="Times New Roman"/>
          <w:color w:val="000000"/>
          <w:sz w:val="28"/>
          <w:szCs w:val="28"/>
          <w:shd w:val="clear" w:color="auto" w:fill="FFFFFF"/>
        </w:rPr>
        <w:t>Министерства связи и массовых коммуникаций Российской Федерации</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России от 16 июня 2014 г. № 161 </w:t>
      </w:r>
      <w:r w:rsidRPr="0041590A">
        <w:rPr>
          <w:rFonts w:ascii="Times New Roman" w:hAnsi="Times New Roman" w:cs="Times New Roman"/>
          <w:sz w:val="28"/>
          <w:szCs w:val="28"/>
        </w:rPr>
        <w:t>«Об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r>
        <w:rPr>
          <w:rFonts w:ascii="Times New Roman" w:hAnsi="Times New Roman" w:cs="Times New Roman"/>
          <w:sz w:val="28"/>
          <w:szCs w:val="28"/>
        </w:rPr>
        <w:t>.</w:t>
      </w:r>
    </w:p>
    <w:p w:rsidR="00F918AA" w:rsidRPr="0041590A" w:rsidRDefault="00F918AA" w:rsidP="00F918AA">
      <w:pPr>
        <w:tabs>
          <w:tab w:val="left" w:pos="4953"/>
        </w:tabs>
        <w:ind w:firstLine="142"/>
        <w:jc w:val="both"/>
        <w:rPr>
          <w:rFonts w:ascii="Times New Roman" w:hAnsi="Times New Roman" w:cs="Times New Roman"/>
          <w:b/>
          <w:sz w:val="28"/>
          <w:szCs w:val="28"/>
        </w:rPr>
      </w:pPr>
    </w:p>
    <w:p w:rsidR="00F918AA" w:rsidRPr="0041590A" w:rsidRDefault="00F918AA" w:rsidP="00F918AA">
      <w:pPr>
        <w:tabs>
          <w:tab w:val="left" w:pos="4953"/>
        </w:tabs>
        <w:ind w:firstLine="142"/>
        <w:jc w:val="center"/>
        <w:rPr>
          <w:rFonts w:ascii="Times New Roman" w:hAnsi="Times New Roman" w:cs="Times New Roman"/>
          <w:b/>
          <w:sz w:val="28"/>
          <w:szCs w:val="28"/>
        </w:rPr>
      </w:pPr>
    </w:p>
    <w:p w:rsidR="00F918AA" w:rsidRPr="0041590A" w:rsidRDefault="00F918AA" w:rsidP="008A400B">
      <w:pPr>
        <w:pStyle w:val="a3"/>
        <w:numPr>
          <w:ilvl w:val="0"/>
          <w:numId w:val="53"/>
        </w:numPr>
        <w:tabs>
          <w:tab w:val="left" w:pos="4953"/>
        </w:tabs>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lastRenderedPageBreak/>
        <w:t>Перечень нормативных правовых актов по специализации    профессиональной служебной деятельности «</w:t>
      </w:r>
      <w:r w:rsidRPr="0041590A">
        <w:rPr>
          <w:rFonts w:ascii="Times New Roman" w:hAnsi="Times New Roman" w:cs="Times New Roman"/>
          <w:b/>
          <w:bCs/>
          <w:sz w:val="28"/>
          <w:szCs w:val="28"/>
        </w:rPr>
        <w:t>Лицензирование деятельности по сохранению объектов культурного наследия</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353A26" w:rsidRDefault="00F918AA" w:rsidP="00F918AA">
      <w:pPr>
        <w:tabs>
          <w:tab w:val="left" w:pos="4953"/>
        </w:tabs>
        <w:jc w:val="both"/>
        <w:rPr>
          <w:rFonts w:ascii="Times New Roman" w:hAnsi="Times New Roman" w:cs="Times New Roman"/>
          <w:sz w:val="28"/>
          <w:szCs w:val="28"/>
        </w:rPr>
      </w:pPr>
    </w:p>
    <w:p w:rsidR="00F918AA" w:rsidRPr="0041590A" w:rsidRDefault="00F918AA" w:rsidP="008A400B">
      <w:pPr>
        <w:pStyle w:val="a3"/>
        <w:numPr>
          <w:ilvl w:val="0"/>
          <w:numId w:val="59"/>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6F5D14">
        <w:rPr>
          <w:rFonts w:ascii="Times New Roman" w:hAnsi="Times New Roman" w:cs="Times New Roman"/>
          <w:bCs/>
          <w:color w:val="000000"/>
          <w:sz w:val="28"/>
          <w:szCs w:val="28"/>
          <w:shd w:val="clear" w:color="auto" w:fill="FFFFFF"/>
        </w:rPr>
        <w:t xml:space="preserve">Приказ </w:t>
      </w:r>
      <w:r w:rsidRPr="0041590A">
        <w:rPr>
          <w:rFonts w:ascii="Times New Roman" w:hAnsi="Times New Roman" w:cs="Times New Roman"/>
          <w:sz w:val="28"/>
          <w:szCs w:val="28"/>
        </w:rPr>
        <w:t>Министерства куль</w:t>
      </w:r>
      <w:r>
        <w:rPr>
          <w:rFonts w:ascii="Times New Roman" w:hAnsi="Times New Roman" w:cs="Times New Roman"/>
          <w:sz w:val="28"/>
          <w:szCs w:val="28"/>
        </w:rPr>
        <w:t xml:space="preserve">туры Российской Федерации </w:t>
      </w:r>
      <w:r>
        <w:rPr>
          <w:rFonts w:ascii="Times New Roman" w:hAnsi="Times New Roman" w:cs="Times New Roman"/>
          <w:bCs/>
          <w:color w:val="000000"/>
          <w:sz w:val="28"/>
          <w:szCs w:val="28"/>
          <w:shd w:val="clear" w:color="auto" w:fill="FFFFFF"/>
        </w:rPr>
        <w:t xml:space="preserve">от </w:t>
      </w:r>
      <w:r w:rsidRPr="006F5D14">
        <w:rPr>
          <w:rFonts w:ascii="Times New Roman" w:hAnsi="Times New Roman" w:cs="Times New Roman"/>
          <w:bCs/>
          <w:color w:val="000000"/>
          <w:sz w:val="28"/>
          <w:szCs w:val="28"/>
          <w:shd w:val="clear" w:color="auto" w:fill="FFFFFF"/>
        </w:rPr>
        <w:t>5</w:t>
      </w:r>
      <w:r>
        <w:rPr>
          <w:rFonts w:ascii="Times New Roman" w:hAnsi="Times New Roman" w:cs="Times New Roman"/>
          <w:bCs/>
          <w:color w:val="000000"/>
          <w:sz w:val="28"/>
          <w:szCs w:val="28"/>
          <w:shd w:val="clear" w:color="auto" w:fill="FFFFFF"/>
        </w:rPr>
        <w:t xml:space="preserve"> мая </w:t>
      </w:r>
      <w:r w:rsidRPr="006F5D14">
        <w:rPr>
          <w:rFonts w:ascii="Times New Roman" w:hAnsi="Times New Roman" w:cs="Times New Roman"/>
          <w:bCs/>
          <w:color w:val="000000"/>
          <w:sz w:val="28"/>
          <w:szCs w:val="28"/>
          <w:shd w:val="clear" w:color="auto" w:fill="FFFFFF"/>
        </w:rPr>
        <w:t>2012</w:t>
      </w:r>
      <w:r>
        <w:rPr>
          <w:rFonts w:ascii="Times New Roman" w:hAnsi="Times New Roman" w:cs="Times New Roman"/>
          <w:bCs/>
          <w:color w:val="000000"/>
          <w:sz w:val="28"/>
          <w:szCs w:val="28"/>
          <w:shd w:val="clear" w:color="auto" w:fill="FFFFFF"/>
        </w:rPr>
        <w:t xml:space="preserve"> г.</w:t>
      </w:r>
      <w:r w:rsidRPr="006F5D14">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Pr="006F5D14">
        <w:rPr>
          <w:rFonts w:ascii="Times New Roman" w:hAnsi="Times New Roman" w:cs="Times New Roman"/>
          <w:bCs/>
          <w:color w:val="000000"/>
          <w:sz w:val="28"/>
          <w:szCs w:val="28"/>
          <w:shd w:val="clear" w:color="auto" w:fill="FFFFFF"/>
        </w:rPr>
        <w:t xml:space="preserve"> 474 </w:t>
      </w:r>
      <w:r>
        <w:rPr>
          <w:rFonts w:ascii="Times New Roman" w:hAnsi="Times New Roman" w:cs="Times New Roman"/>
          <w:bCs/>
          <w:color w:val="000000"/>
          <w:sz w:val="28"/>
          <w:szCs w:val="28"/>
          <w:shd w:val="clear" w:color="auto" w:fill="FFFFFF"/>
        </w:rPr>
        <w:t>«</w:t>
      </w:r>
      <w:r w:rsidRPr="006F5D14">
        <w:rPr>
          <w:rFonts w:ascii="Times New Roman" w:hAnsi="Times New Roman" w:cs="Times New Roman"/>
          <w:bCs/>
          <w:color w:val="000000"/>
          <w:sz w:val="28"/>
          <w:szCs w:val="28"/>
          <w:shd w:val="clear" w:color="auto" w:fill="FFFFFF"/>
        </w:rPr>
        <w:t>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r>
        <w:rPr>
          <w:rFonts w:ascii="Times New Roman" w:hAnsi="Times New Roman" w:cs="Times New Roman"/>
          <w:bCs/>
          <w:color w:val="000000"/>
          <w:sz w:val="28"/>
          <w:szCs w:val="28"/>
          <w:shd w:val="clear" w:color="auto" w:fill="FFFFFF"/>
        </w:rPr>
        <w:t>»;</w:t>
      </w:r>
    </w:p>
    <w:p w:rsidR="00F918AA" w:rsidRPr="0041590A" w:rsidRDefault="00F918AA" w:rsidP="008A400B">
      <w:pPr>
        <w:pStyle w:val="a3"/>
        <w:numPr>
          <w:ilvl w:val="0"/>
          <w:numId w:val="59"/>
        </w:numPr>
        <w:tabs>
          <w:tab w:val="left" w:pos="4953"/>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Приказ Министерства куль</w:t>
      </w:r>
      <w:r>
        <w:rPr>
          <w:rFonts w:ascii="Times New Roman" w:hAnsi="Times New Roman" w:cs="Times New Roman"/>
          <w:sz w:val="28"/>
          <w:szCs w:val="28"/>
        </w:rPr>
        <w:t xml:space="preserve">туры Российской Федерации </w:t>
      </w:r>
      <w:r w:rsidRPr="0041590A">
        <w:rPr>
          <w:rFonts w:ascii="Times New Roman" w:hAnsi="Times New Roman" w:cs="Times New Roman"/>
          <w:sz w:val="28"/>
          <w:szCs w:val="28"/>
        </w:rPr>
        <w:t>от 06</w:t>
      </w:r>
      <w:r>
        <w:rPr>
          <w:rFonts w:ascii="Times New Roman" w:hAnsi="Times New Roman" w:cs="Times New Roman"/>
          <w:sz w:val="28"/>
          <w:szCs w:val="28"/>
        </w:rPr>
        <w:t xml:space="preserve"> мая 2013 г.</w:t>
      </w:r>
      <w:r w:rsidRPr="0041590A">
        <w:rPr>
          <w:rFonts w:ascii="Times New Roman" w:hAnsi="Times New Roman" w:cs="Times New Roman"/>
          <w:sz w:val="28"/>
          <w:szCs w:val="28"/>
        </w:rPr>
        <w:t xml:space="preserve"> № 460 «Об утверждении Административного регламента по предоставлению Министерством культуры Российской Федерации государственной услуги "Лицензирование деятельности по сохранению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w:t>
      </w:r>
    </w:p>
    <w:p w:rsidR="00F918AA" w:rsidRPr="0041590A" w:rsidRDefault="00F918AA" w:rsidP="008A400B">
      <w:pPr>
        <w:pStyle w:val="a3"/>
        <w:numPr>
          <w:ilvl w:val="0"/>
          <w:numId w:val="59"/>
        </w:numPr>
        <w:tabs>
          <w:tab w:val="left" w:pos="4953"/>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Приказ Министерства куль</w:t>
      </w:r>
      <w:r>
        <w:rPr>
          <w:rFonts w:ascii="Times New Roman" w:hAnsi="Times New Roman" w:cs="Times New Roman"/>
          <w:sz w:val="28"/>
          <w:szCs w:val="28"/>
        </w:rPr>
        <w:t xml:space="preserve">туры Российской Федерации от 10 августа 2012 г. № 865 </w:t>
      </w:r>
      <w:r w:rsidRPr="0041590A">
        <w:rPr>
          <w:rFonts w:ascii="Times New Roman" w:hAnsi="Times New Roman" w:cs="Times New Roman"/>
          <w:sz w:val="28"/>
          <w:szCs w:val="28"/>
        </w:rPr>
        <w:t>«Об утверждении Административного регламента по исполнению Министерством культуры Российской Федерации государственной функции по осуществлению государственного контроля и надзора за соблюдением лицензиатами лицензионных требований при осуществлении деятельности по сохранению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w:t>
      </w:r>
    </w:p>
    <w:p w:rsidR="00F918AA" w:rsidRPr="0041590A" w:rsidRDefault="00F918AA" w:rsidP="00F918AA">
      <w:pPr>
        <w:tabs>
          <w:tab w:val="left" w:pos="4953"/>
        </w:tabs>
        <w:ind w:firstLine="142"/>
        <w:jc w:val="center"/>
        <w:rPr>
          <w:rFonts w:ascii="Times New Roman" w:hAnsi="Times New Roman" w:cs="Times New Roman"/>
          <w:b/>
          <w:sz w:val="28"/>
          <w:szCs w:val="28"/>
        </w:rPr>
      </w:pPr>
    </w:p>
    <w:p w:rsidR="00F918AA" w:rsidRDefault="00F918AA" w:rsidP="008A400B">
      <w:pPr>
        <w:pStyle w:val="a3"/>
        <w:numPr>
          <w:ilvl w:val="0"/>
          <w:numId w:val="53"/>
        </w:numPr>
        <w:tabs>
          <w:tab w:val="left" w:pos="4953"/>
        </w:tabs>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41590A">
        <w:rPr>
          <w:rFonts w:ascii="Times New Roman" w:hAnsi="Times New Roman" w:cs="Times New Roman"/>
          <w:b/>
          <w:bCs/>
          <w:sz w:val="28"/>
          <w:szCs w:val="28"/>
        </w:rPr>
        <w:t>Охрана объектов культурного наследия</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pStyle w:val="a3"/>
        <w:tabs>
          <w:tab w:val="left" w:pos="4953"/>
        </w:tabs>
        <w:ind w:left="142"/>
        <w:rPr>
          <w:rFonts w:ascii="Times New Roman" w:hAnsi="Times New Roman" w:cs="Times New Roman"/>
          <w:b/>
          <w:sz w:val="28"/>
          <w:szCs w:val="28"/>
        </w:rPr>
      </w:pPr>
    </w:p>
    <w:p w:rsidR="00F918AA" w:rsidRPr="0041590A" w:rsidRDefault="00F918AA" w:rsidP="008A400B">
      <w:pPr>
        <w:pStyle w:val="a3"/>
        <w:numPr>
          <w:ilvl w:val="0"/>
          <w:numId w:val="60"/>
        </w:numPr>
        <w:tabs>
          <w:tab w:val="left" w:pos="4953"/>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w:t>
      </w:r>
      <w:r>
        <w:rPr>
          <w:rFonts w:ascii="Times New Roman" w:hAnsi="Times New Roman" w:cs="Times New Roman"/>
          <w:sz w:val="28"/>
          <w:szCs w:val="28"/>
        </w:rPr>
        <w:t>ства Российской Федерации от 20 сентября 2009 г.</w:t>
      </w:r>
      <w:r w:rsidRPr="0041590A">
        <w:rPr>
          <w:rFonts w:ascii="Times New Roman" w:hAnsi="Times New Roman" w:cs="Times New Roman"/>
          <w:sz w:val="28"/>
          <w:szCs w:val="28"/>
        </w:rPr>
        <w:t xml:space="preserve">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Pr>
          <w:rFonts w:ascii="Times New Roman" w:hAnsi="Times New Roman" w:cs="Times New Roman"/>
          <w:sz w:val="28"/>
          <w:szCs w:val="28"/>
        </w:rPr>
        <w:t>;</w:t>
      </w:r>
    </w:p>
    <w:p w:rsidR="00F918AA" w:rsidRPr="0041590A" w:rsidRDefault="00F918AA" w:rsidP="008A400B">
      <w:pPr>
        <w:pStyle w:val="a3"/>
        <w:numPr>
          <w:ilvl w:val="0"/>
          <w:numId w:val="60"/>
        </w:numPr>
        <w:tabs>
          <w:tab w:val="left" w:pos="4953"/>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Постановление Правительства </w:t>
      </w:r>
      <w:r>
        <w:rPr>
          <w:rFonts w:ascii="Times New Roman" w:hAnsi="Times New Roman" w:cs="Times New Roman"/>
          <w:sz w:val="28"/>
          <w:szCs w:val="28"/>
        </w:rPr>
        <w:t>Российской Федерации</w:t>
      </w:r>
      <w:r w:rsidRPr="0041590A">
        <w:rPr>
          <w:rFonts w:ascii="Times New Roman" w:hAnsi="Times New Roman" w:cs="Times New Roman"/>
          <w:sz w:val="28"/>
          <w:szCs w:val="28"/>
        </w:rPr>
        <w:t xml:space="preserve"> от 10</w:t>
      </w:r>
      <w:r>
        <w:rPr>
          <w:rFonts w:ascii="Times New Roman" w:hAnsi="Times New Roman" w:cs="Times New Roman"/>
          <w:sz w:val="28"/>
          <w:szCs w:val="28"/>
        </w:rPr>
        <w:t xml:space="preserve"> июля 2014 г. № 636 </w:t>
      </w:r>
      <w:r w:rsidRPr="0041590A">
        <w:rPr>
          <w:rFonts w:ascii="Times New Roman" w:hAnsi="Times New Roman" w:cs="Times New Roman"/>
          <w:sz w:val="28"/>
          <w:szCs w:val="28"/>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rFonts w:ascii="Times New Roman" w:hAnsi="Times New Roman" w:cs="Times New Roman"/>
          <w:sz w:val="28"/>
          <w:szCs w:val="28"/>
        </w:rPr>
        <w:t>;</w:t>
      </w:r>
    </w:p>
    <w:p w:rsidR="00F918AA" w:rsidRPr="0041590A" w:rsidRDefault="00F918AA" w:rsidP="008A400B">
      <w:pPr>
        <w:pStyle w:val="a3"/>
        <w:numPr>
          <w:ilvl w:val="0"/>
          <w:numId w:val="60"/>
        </w:numPr>
        <w:tabs>
          <w:tab w:val="left" w:pos="4953"/>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Постановление Правительства Российской Федерации от 16 </w:t>
      </w:r>
      <w:r>
        <w:rPr>
          <w:rFonts w:ascii="Times New Roman" w:hAnsi="Times New Roman" w:cs="Times New Roman"/>
          <w:sz w:val="28"/>
          <w:szCs w:val="28"/>
        </w:rPr>
        <w:t xml:space="preserve">августа </w:t>
      </w:r>
      <w:r w:rsidRPr="0041590A">
        <w:rPr>
          <w:rFonts w:ascii="Times New Roman" w:hAnsi="Times New Roman" w:cs="Times New Roman"/>
          <w:sz w:val="28"/>
          <w:szCs w:val="28"/>
        </w:rPr>
        <w:t xml:space="preserve">2012 г. № 840 «О порядке подачи и рассмотрения жалоб на решения и </w:t>
      </w:r>
      <w:r w:rsidRPr="0041590A">
        <w:rPr>
          <w:rFonts w:ascii="Times New Roman" w:hAnsi="Times New Roman" w:cs="Times New Roman"/>
          <w:sz w:val="28"/>
          <w:szCs w:val="28"/>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s="Times New Roman"/>
          <w:sz w:val="28"/>
          <w:szCs w:val="28"/>
        </w:rPr>
        <w:t>;</w:t>
      </w:r>
    </w:p>
    <w:p w:rsidR="00F918AA" w:rsidRPr="0041590A" w:rsidRDefault="00F918AA" w:rsidP="008A400B">
      <w:pPr>
        <w:pStyle w:val="a3"/>
        <w:numPr>
          <w:ilvl w:val="0"/>
          <w:numId w:val="60"/>
        </w:numPr>
        <w:tabs>
          <w:tab w:val="left" w:pos="4953"/>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Постановление Правительства </w:t>
      </w:r>
      <w:r>
        <w:rPr>
          <w:rFonts w:ascii="Times New Roman" w:hAnsi="Times New Roman" w:cs="Times New Roman"/>
          <w:sz w:val="28"/>
          <w:szCs w:val="28"/>
        </w:rPr>
        <w:t xml:space="preserve">Российской Федерации от 24 октября 2011 г. № 861 </w:t>
      </w:r>
      <w:r w:rsidRPr="0041590A">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z w:val="28"/>
          <w:szCs w:val="28"/>
        </w:rPr>
        <w:t>;</w:t>
      </w:r>
    </w:p>
    <w:p w:rsidR="00F918AA" w:rsidRPr="0041590A" w:rsidRDefault="00F918AA" w:rsidP="008A400B">
      <w:pPr>
        <w:pStyle w:val="a3"/>
        <w:numPr>
          <w:ilvl w:val="0"/>
          <w:numId w:val="60"/>
        </w:numPr>
        <w:tabs>
          <w:tab w:val="left" w:pos="4953"/>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24</w:t>
      </w:r>
      <w:r>
        <w:rPr>
          <w:rFonts w:ascii="Times New Roman" w:hAnsi="Times New Roman" w:cs="Times New Roman"/>
          <w:sz w:val="28"/>
          <w:szCs w:val="28"/>
        </w:rPr>
        <w:t xml:space="preserve">ноября </w:t>
      </w:r>
      <w:r w:rsidRPr="0041590A">
        <w:rPr>
          <w:rFonts w:ascii="Times New Roman" w:hAnsi="Times New Roman" w:cs="Times New Roman"/>
          <w:sz w:val="28"/>
          <w:szCs w:val="28"/>
        </w:rPr>
        <w:t>2009</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953 «Об обеспечении доступа к информации о деятельности Правительства Российской Федерации и федеральных органов исполнительной власти»</w:t>
      </w:r>
      <w:r>
        <w:rPr>
          <w:rFonts w:ascii="Times New Roman" w:hAnsi="Times New Roman" w:cs="Times New Roman"/>
          <w:sz w:val="28"/>
          <w:szCs w:val="28"/>
        </w:rPr>
        <w:t>;</w:t>
      </w:r>
    </w:p>
    <w:p w:rsidR="00F918AA" w:rsidRPr="0041590A" w:rsidRDefault="00F918AA" w:rsidP="008A400B">
      <w:pPr>
        <w:pStyle w:val="a3"/>
        <w:numPr>
          <w:ilvl w:val="0"/>
          <w:numId w:val="60"/>
        </w:numPr>
        <w:tabs>
          <w:tab w:val="left" w:pos="4953"/>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29</w:t>
      </w:r>
      <w:r>
        <w:rPr>
          <w:rFonts w:ascii="Times New Roman" w:hAnsi="Times New Roman" w:cs="Times New Roman"/>
          <w:sz w:val="28"/>
          <w:szCs w:val="28"/>
        </w:rPr>
        <w:t xml:space="preserve"> июля </w:t>
      </w:r>
      <w:r w:rsidRPr="0041590A">
        <w:rPr>
          <w:rFonts w:ascii="Times New Roman" w:hAnsi="Times New Roman" w:cs="Times New Roman"/>
          <w:sz w:val="28"/>
          <w:szCs w:val="28"/>
        </w:rPr>
        <w:t>2013 г. № 1054 «Об утверждении Положения о территориальном органе Министерства культуры Российской Федерации»</w:t>
      </w:r>
      <w:r>
        <w:rPr>
          <w:rFonts w:ascii="Times New Roman" w:hAnsi="Times New Roman" w:cs="Times New Roman"/>
          <w:sz w:val="28"/>
          <w:szCs w:val="28"/>
        </w:rPr>
        <w:t>;</w:t>
      </w:r>
    </w:p>
    <w:p w:rsidR="00F918AA" w:rsidRPr="0041590A" w:rsidRDefault="00F918AA" w:rsidP="008A400B">
      <w:pPr>
        <w:pStyle w:val="a3"/>
        <w:numPr>
          <w:ilvl w:val="0"/>
          <w:numId w:val="60"/>
        </w:numPr>
        <w:tabs>
          <w:tab w:val="left" w:pos="4953"/>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 xml:space="preserve">Приказ Министерства культуры Российской Федерации </w:t>
      </w:r>
      <w:r>
        <w:rPr>
          <w:rFonts w:ascii="Times New Roman" w:hAnsi="Times New Roman" w:cs="Times New Roman"/>
          <w:sz w:val="28"/>
          <w:szCs w:val="28"/>
        </w:rPr>
        <w:t xml:space="preserve">от 28 июня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683 «Об утверждении Административного регламента предоставления Министерством культуры Российской Федерации государственной услуги по выдаче разрешения и задания на проведение работ по сохранению объекта культурного наследия (памятника истории и культуры) народов Российской Федерации федерального значения» (в редакции приказа Минкультуры России от </w:t>
      </w:r>
      <w:r w:rsidRPr="0041590A">
        <w:rPr>
          <w:rFonts w:ascii="Times New Roman" w:hAnsi="Times New Roman" w:cs="Times New Roman"/>
          <w:spacing w:val="-4"/>
          <w:sz w:val="28"/>
          <w:szCs w:val="28"/>
        </w:rPr>
        <w:t>24 июля 2013 г. № 1040</w:t>
      </w:r>
      <w:r w:rsidRPr="0041590A">
        <w:rPr>
          <w:rFonts w:ascii="Times New Roman" w:hAnsi="Times New Roman" w:cs="Times New Roman"/>
          <w:sz w:val="28"/>
          <w:szCs w:val="28"/>
        </w:rPr>
        <w:t>)</w:t>
      </w:r>
      <w:r>
        <w:rPr>
          <w:rFonts w:ascii="Times New Roman" w:hAnsi="Times New Roman" w:cs="Times New Roman"/>
          <w:sz w:val="28"/>
          <w:szCs w:val="28"/>
        </w:rPr>
        <w:t>;</w:t>
      </w:r>
      <w:proofErr w:type="gramEnd"/>
    </w:p>
    <w:p w:rsidR="00F918AA" w:rsidRPr="0041590A" w:rsidRDefault="00F918AA" w:rsidP="008A400B">
      <w:pPr>
        <w:pStyle w:val="a3"/>
        <w:numPr>
          <w:ilvl w:val="0"/>
          <w:numId w:val="60"/>
        </w:num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от 13</w:t>
      </w:r>
      <w:r>
        <w:rPr>
          <w:rFonts w:ascii="Times New Roman" w:hAnsi="Times New Roman" w:cs="Times New Roman"/>
          <w:sz w:val="28"/>
          <w:szCs w:val="28"/>
        </w:rPr>
        <w:t xml:space="preserve"> мая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491 «Об утверждении Административного регламента предоставления Министерством культуры Российской Федерации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w:t>
      </w:r>
    </w:p>
    <w:p w:rsidR="00F918AA" w:rsidRPr="0041590A" w:rsidRDefault="00F918AA" w:rsidP="008A400B">
      <w:pPr>
        <w:pStyle w:val="a3"/>
        <w:numPr>
          <w:ilvl w:val="0"/>
          <w:numId w:val="60"/>
        </w:num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Приказ Министерства культуры Российской Федерации от 22</w:t>
      </w:r>
      <w:r>
        <w:rPr>
          <w:rFonts w:ascii="Times New Roman" w:hAnsi="Times New Roman" w:cs="Times New Roman"/>
          <w:sz w:val="28"/>
          <w:szCs w:val="28"/>
        </w:rPr>
        <w:t xml:space="preserve"> ноября </w:t>
      </w:r>
      <w:r w:rsidRPr="0041590A">
        <w:rPr>
          <w:rFonts w:ascii="Times New Roman" w:hAnsi="Times New Roman" w:cs="Times New Roman"/>
          <w:sz w:val="28"/>
          <w:szCs w:val="28"/>
        </w:rPr>
        <w:t>2013 г. № 1942 «Об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w:t>
      </w:r>
      <w:proofErr w:type="gramEnd"/>
      <w:r w:rsidRPr="0041590A">
        <w:rPr>
          <w:rFonts w:ascii="Times New Roman" w:hAnsi="Times New Roman" w:cs="Times New Roman"/>
          <w:sz w:val="28"/>
          <w:szCs w:val="28"/>
        </w:rPr>
        <w:t xml:space="preserve"> области сохранения, использования, популяризации и государственной охраны объектов культурного наследия»</w:t>
      </w:r>
      <w:r>
        <w:rPr>
          <w:rFonts w:ascii="Times New Roman" w:hAnsi="Times New Roman" w:cs="Times New Roman"/>
          <w:sz w:val="28"/>
          <w:szCs w:val="28"/>
        </w:rPr>
        <w:t>;</w:t>
      </w:r>
    </w:p>
    <w:p w:rsidR="00F918AA" w:rsidRPr="0041590A" w:rsidRDefault="00F918AA" w:rsidP="008A400B">
      <w:pPr>
        <w:pStyle w:val="a3"/>
        <w:numPr>
          <w:ilvl w:val="0"/>
          <w:numId w:val="60"/>
        </w:num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Приказ Министерства культуры Российской Федерации от 30</w:t>
      </w:r>
      <w:r>
        <w:rPr>
          <w:rFonts w:ascii="Times New Roman" w:hAnsi="Times New Roman" w:cs="Times New Roman"/>
          <w:sz w:val="28"/>
          <w:szCs w:val="28"/>
        </w:rPr>
        <w:t xml:space="preserve"> июля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811 «Об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w:t>
      </w:r>
      <w:r w:rsidRPr="0041590A">
        <w:rPr>
          <w:rFonts w:ascii="Times New Roman" w:hAnsi="Times New Roman" w:cs="Times New Roman"/>
          <w:sz w:val="28"/>
          <w:szCs w:val="28"/>
        </w:rPr>
        <w:lastRenderedPageBreak/>
        <w:t>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w:t>
      </w:r>
      <w:proofErr w:type="gramEnd"/>
      <w:r w:rsidRPr="0041590A">
        <w:rPr>
          <w:rFonts w:ascii="Times New Roman" w:hAnsi="Times New Roman" w:cs="Times New Roman"/>
          <w:sz w:val="28"/>
          <w:szCs w:val="28"/>
        </w:rPr>
        <w:t xml:space="preserve"> в области сохранения, использования, популяризации и государственной охраны объектов культурного наследия» (в редакции приказа Минкультуры России  от 24 июля 2013 г. № 1041)</w:t>
      </w:r>
      <w:r>
        <w:rPr>
          <w:rFonts w:ascii="Times New Roman" w:hAnsi="Times New Roman" w:cs="Times New Roman"/>
          <w:sz w:val="28"/>
          <w:szCs w:val="28"/>
        </w:rPr>
        <w:t>;</w:t>
      </w:r>
    </w:p>
    <w:p w:rsidR="00F918AA" w:rsidRPr="0041590A" w:rsidRDefault="00F918AA" w:rsidP="008A400B">
      <w:pPr>
        <w:pStyle w:val="a3"/>
        <w:numPr>
          <w:ilvl w:val="0"/>
          <w:numId w:val="60"/>
        </w:numPr>
        <w:spacing w:after="0" w:line="240" w:lineRule="auto"/>
        <w:ind w:firstLine="142"/>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41590A">
        <w:rPr>
          <w:rFonts w:ascii="Times New Roman" w:eastAsia="Calibri" w:hAnsi="Times New Roman" w:cs="Times New Roman"/>
          <w:sz w:val="28"/>
          <w:szCs w:val="28"/>
        </w:rPr>
        <w:t>Приказ Министерства культуры Российской Федерации от 13</w:t>
      </w:r>
      <w:r>
        <w:rPr>
          <w:rFonts w:ascii="Times New Roman" w:eastAsia="Calibri" w:hAnsi="Times New Roman" w:cs="Times New Roman"/>
          <w:sz w:val="28"/>
          <w:szCs w:val="28"/>
        </w:rPr>
        <w:t xml:space="preserve"> февраля 2014 г.</w:t>
      </w:r>
      <w:r w:rsidRPr="0041590A">
        <w:rPr>
          <w:rFonts w:ascii="Times New Roman" w:eastAsia="Calibri" w:hAnsi="Times New Roman" w:cs="Times New Roman"/>
          <w:sz w:val="28"/>
          <w:szCs w:val="28"/>
        </w:rPr>
        <w:t xml:space="preserve"> № 237</w:t>
      </w:r>
      <w:r w:rsidRPr="0041590A">
        <w:rPr>
          <w:rFonts w:ascii="Times New Roman" w:hAnsi="Times New Roman" w:cs="Times New Roman"/>
          <w:sz w:val="28"/>
          <w:szCs w:val="28"/>
        </w:rPr>
        <w:t xml:space="preserve"> «Об утверждении Порядка приемки работ по сохранению объекта культурного наследия»</w:t>
      </w:r>
      <w:r>
        <w:rPr>
          <w:rFonts w:ascii="Times New Roman" w:hAnsi="Times New Roman" w:cs="Times New Roman"/>
          <w:sz w:val="28"/>
          <w:szCs w:val="28"/>
        </w:rPr>
        <w:t>;</w:t>
      </w:r>
    </w:p>
    <w:p w:rsidR="00F918AA" w:rsidRPr="0041590A" w:rsidRDefault="00F918AA" w:rsidP="008A400B">
      <w:pPr>
        <w:pStyle w:val="a3"/>
        <w:numPr>
          <w:ilvl w:val="0"/>
          <w:numId w:val="60"/>
        </w:num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w:t>
      </w:r>
      <w:r>
        <w:rPr>
          <w:rFonts w:ascii="Times New Roman" w:hAnsi="Times New Roman" w:cs="Times New Roman"/>
          <w:sz w:val="28"/>
          <w:szCs w:val="28"/>
        </w:rPr>
        <w:t xml:space="preserve">туры Российской Федерации от 26 августа </w:t>
      </w:r>
      <w:r w:rsidRPr="0041590A">
        <w:rPr>
          <w:rFonts w:ascii="Times New Roman" w:hAnsi="Times New Roman" w:cs="Times New Roman"/>
          <w:sz w:val="28"/>
          <w:szCs w:val="28"/>
        </w:rPr>
        <w:t>2010</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563 «Об утверждении Положения о порядке аттестации экспертов по проведению государственной историко-культурной экспертизы»</w:t>
      </w:r>
      <w:r>
        <w:rPr>
          <w:rFonts w:ascii="Times New Roman" w:hAnsi="Times New Roman" w:cs="Times New Roman"/>
          <w:sz w:val="28"/>
          <w:szCs w:val="28"/>
        </w:rPr>
        <w:t>.</w:t>
      </w:r>
    </w:p>
    <w:p w:rsidR="00F918AA" w:rsidRPr="0041590A" w:rsidRDefault="00F918AA" w:rsidP="00F918AA">
      <w:pPr>
        <w:tabs>
          <w:tab w:val="left" w:pos="4953"/>
        </w:tabs>
        <w:ind w:firstLine="142"/>
        <w:jc w:val="both"/>
        <w:rPr>
          <w:rFonts w:ascii="Times New Roman" w:hAnsi="Times New Roman" w:cs="Times New Roman"/>
          <w:b/>
          <w:sz w:val="28"/>
          <w:szCs w:val="28"/>
        </w:rPr>
      </w:pPr>
    </w:p>
    <w:p w:rsidR="00F918AA" w:rsidRPr="0041590A" w:rsidRDefault="00F918AA" w:rsidP="00F918AA">
      <w:pPr>
        <w:tabs>
          <w:tab w:val="left" w:pos="4953"/>
        </w:tabs>
        <w:ind w:firstLine="142"/>
        <w:jc w:val="center"/>
        <w:rPr>
          <w:rFonts w:ascii="Times New Roman" w:hAnsi="Times New Roman" w:cs="Times New Roman"/>
          <w:b/>
          <w:sz w:val="28"/>
          <w:szCs w:val="28"/>
        </w:rPr>
      </w:pPr>
    </w:p>
    <w:p w:rsidR="00F918AA" w:rsidRDefault="00F918AA" w:rsidP="008A400B">
      <w:pPr>
        <w:pStyle w:val="a3"/>
        <w:numPr>
          <w:ilvl w:val="0"/>
          <w:numId w:val="53"/>
        </w:numPr>
        <w:tabs>
          <w:tab w:val="left" w:pos="4953"/>
        </w:tabs>
        <w:spacing w:after="0" w:line="240" w:lineRule="auto"/>
        <w:ind w:left="0"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41590A">
        <w:rPr>
          <w:rFonts w:ascii="Times New Roman" w:hAnsi="Times New Roman" w:cs="Times New Roman"/>
          <w:b/>
          <w:bCs/>
          <w:sz w:val="28"/>
          <w:szCs w:val="28"/>
        </w:rPr>
        <w:t>Регулирование градостроительной деятельности</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1838FE" w:rsidRDefault="00F918AA" w:rsidP="00F918AA">
      <w:pPr>
        <w:pStyle w:val="a3"/>
        <w:tabs>
          <w:tab w:val="left" w:pos="4953"/>
        </w:tabs>
        <w:ind w:left="142"/>
        <w:rPr>
          <w:rFonts w:ascii="Times New Roman" w:hAnsi="Times New Roman" w:cs="Times New Roman"/>
          <w:b/>
          <w:sz w:val="28"/>
          <w:szCs w:val="28"/>
        </w:rPr>
      </w:pPr>
    </w:p>
    <w:p w:rsidR="00F918AA" w:rsidRPr="0041590A" w:rsidRDefault="00F918AA" w:rsidP="008A400B">
      <w:pPr>
        <w:pStyle w:val="a3"/>
        <w:numPr>
          <w:ilvl w:val="0"/>
          <w:numId w:val="61"/>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26 апреля 2008 г. № 315 «Об утверждении Положения о зонах охраны объектов культурного наследия (памятниках истории и культуры) народов Российской Федерации»;</w:t>
      </w:r>
    </w:p>
    <w:p w:rsidR="00F918AA" w:rsidRPr="00F34671" w:rsidRDefault="00F918AA" w:rsidP="008A400B">
      <w:pPr>
        <w:pStyle w:val="a3"/>
        <w:numPr>
          <w:ilvl w:val="0"/>
          <w:numId w:val="61"/>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34671">
        <w:rPr>
          <w:rFonts w:ascii="Times New Roman" w:hAnsi="Times New Roman" w:cs="Times New Roman"/>
          <w:sz w:val="28"/>
          <w:szCs w:val="28"/>
        </w:rPr>
        <w:t>Постановление Правительства Российско</w:t>
      </w:r>
      <w:r>
        <w:rPr>
          <w:rFonts w:ascii="Times New Roman" w:hAnsi="Times New Roman" w:cs="Times New Roman"/>
          <w:sz w:val="28"/>
          <w:szCs w:val="28"/>
        </w:rPr>
        <w:t>й Федерации от 28 ноября 2013 г.</w:t>
      </w:r>
      <w:r w:rsidRPr="00F34671">
        <w:rPr>
          <w:rFonts w:ascii="Times New Roman" w:hAnsi="Times New Roman" w:cs="Times New Roman"/>
          <w:sz w:val="28"/>
          <w:szCs w:val="28"/>
        </w:rPr>
        <w:t xml:space="preserve"> № 1095 «Об утверждении требований к определению границ территории исторического поселения»</w:t>
      </w:r>
      <w:r>
        <w:rPr>
          <w:rFonts w:ascii="Times New Roman" w:hAnsi="Times New Roman" w:cs="Times New Roman"/>
          <w:sz w:val="28"/>
          <w:szCs w:val="28"/>
        </w:rPr>
        <w:t>;</w:t>
      </w:r>
    </w:p>
    <w:p w:rsidR="00F918AA" w:rsidRPr="0041590A" w:rsidRDefault="00F918AA" w:rsidP="008A400B">
      <w:pPr>
        <w:pStyle w:val="a3"/>
        <w:numPr>
          <w:ilvl w:val="0"/>
          <w:numId w:val="61"/>
        </w:num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культуры Российской Федерации № 418, Министерства регионального развития Россий</w:t>
      </w:r>
      <w:r>
        <w:rPr>
          <w:rFonts w:ascii="Times New Roman" w:hAnsi="Times New Roman" w:cs="Times New Roman"/>
          <w:sz w:val="28"/>
          <w:szCs w:val="28"/>
        </w:rPr>
        <w:t>ской Федерации № 339 от 29 июля 2010 г.</w:t>
      </w:r>
      <w:r w:rsidRPr="0041590A">
        <w:rPr>
          <w:rFonts w:ascii="Times New Roman" w:hAnsi="Times New Roman" w:cs="Times New Roman"/>
          <w:sz w:val="28"/>
          <w:szCs w:val="28"/>
        </w:rPr>
        <w:t xml:space="preserve"> «Об утверждении перечня исторических поселений»</w:t>
      </w:r>
      <w:r>
        <w:rPr>
          <w:rFonts w:ascii="Times New Roman" w:hAnsi="Times New Roman" w:cs="Times New Roman"/>
          <w:sz w:val="28"/>
          <w:szCs w:val="28"/>
        </w:rPr>
        <w:t>;</w:t>
      </w:r>
    </w:p>
    <w:p w:rsidR="00F918AA" w:rsidRPr="0041590A" w:rsidRDefault="00F918AA" w:rsidP="008A400B">
      <w:pPr>
        <w:pStyle w:val="a3"/>
        <w:numPr>
          <w:ilvl w:val="0"/>
          <w:numId w:val="61"/>
        </w:numPr>
        <w:spacing w:after="0" w:line="240" w:lineRule="auto"/>
        <w:ind w:firstLine="426"/>
        <w:jc w:val="both"/>
        <w:rPr>
          <w:rFonts w:ascii="Times New Roman" w:hAnsi="Times New Roman" w:cs="Times New Roman"/>
          <w:sz w:val="28"/>
          <w:szCs w:val="28"/>
        </w:rPr>
      </w:pPr>
      <w:r w:rsidRPr="0041590A">
        <w:rPr>
          <w:rFonts w:ascii="Times New Roman" w:hAnsi="Times New Roman" w:cs="Times New Roman"/>
          <w:sz w:val="28"/>
          <w:szCs w:val="28"/>
        </w:rPr>
        <w:t xml:space="preserve"> Приказ Министерства куль</w:t>
      </w:r>
      <w:r>
        <w:rPr>
          <w:rFonts w:ascii="Times New Roman" w:hAnsi="Times New Roman" w:cs="Times New Roman"/>
          <w:sz w:val="28"/>
          <w:szCs w:val="28"/>
        </w:rPr>
        <w:t>туры Российской Федерации от 31 июля 2013 г.</w:t>
      </w:r>
      <w:r w:rsidRPr="0041590A">
        <w:rPr>
          <w:rFonts w:ascii="Times New Roman" w:hAnsi="Times New Roman" w:cs="Times New Roman"/>
          <w:sz w:val="28"/>
          <w:szCs w:val="28"/>
        </w:rPr>
        <w:t xml:space="preserve"> № 1062 «Об утверждении Положения о порядке согласования проектов планировки территорий и проектов межевания территорий, подготовленных применительно к территориям исторических поселений федерального значения»</w:t>
      </w:r>
      <w:r>
        <w:rPr>
          <w:rFonts w:ascii="Times New Roman" w:hAnsi="Times New Roman" w:cs="Times New Roman"/>
          <w:sz w:val="28"/>
          <w:szCs w:val="28"/>
        </w:rPr>
        <w:t>;</w:t>
      </w:r>
    </w:p>
    <w:p w:rsidR="00F918AA" w:rsidRPr="0041590A" w:rsidRDefault="00F918AA" w:rsidP="008A400B">
      <w:pPr>
        <w:pStyle w:val="a3"/>
        <w:numPr>
          <w:ilvl w:val="0"/>
          <w:numId w:val="61"/>
        </w:numPr>
        <w:spacing w:after="0" w:line="240" w:lineRule="auto"/>
        <w:ind w:firstLine="426"/>
        <w:jc w:val="both"/>
        <w:rPr>
          <w:rFonts w:ascii="Times New Roman" w:hAnsi="Times New Roman" w:cs="Times New Roman"/>
          <w:sz w:val="28"/>
          <w:szCs w:val="28"/>
        </w:rPr>
      </w:pPr>
      <w:r w:rsidRPr="0041590A">
        <w:rPr>
          <w:rFonts w:ascii="Times New Roman" w:hAnsi="Times New Roman" w:cs="Times New Roman"/>
          <w:sz w:val="28"/>
          <w:szCs w:val="28"/>
        </w:rPr>
        <w:t xml:space="preserve"> Приказ Министерства куль</w:t>
      </w:r>
      <w:r>
        <w:rPr>
          <w:rFonts w:ascii="Times New Roman" w:hAnsi="Times New Roman" w:cs="Times New Roman"/>
          <w:sz w:val="28"/>
          <w:szCs w:val="28"/>
        </w:rPr>
        <w:t xml:space="preserve">туры Российской Федерации от 31 июля </w:t>
      </w:r>
      <w:r w:rsidRPr="0041590A">
        <w:rPr>
          <w:rFonts w:ascii="Times New Roman" w:hAnsi="Times New Roman" w:cs="Times New Roman"/>
          <w:sz w:val="28"/>
          <w:szCs w:val="28"/>
        </w:rPr>
        <w:t xml:space="preserve">2013 </w:t>
      </w:r>
      <w:r>
        <w:rPr>
          <w:rFonts w:ascii="Times New Roman" w:hAnsi="Times New Roman" w:cs="Times New Roman"/>
          <w:sz w:val="28"/>
          <w:szCs w:val="28"/>
        </w:rPr>
        <w:t xml:space="preserve">г. </w:t>
      </w:r>
      <w:r w:rsidRPr="0041590A">
        <w:rPr>
          <w:rFonts w:ascii="Times New Roman" w:hAnsi="Times New Roman" w:cs="Times New Roman"/>
          <w:sz w:val="28"/>
          <w:szCs w:val="28"/>
        </w:rPr>
        <w:t>№ 1063 «Об утверждении Положения о порядке согласования проектов правил землепользования и застройки, подготовленных применительно к территориям исторических поселений федерального значения»</w:t>
      </w:r>
      <w:r>
        <w:rPr>
          <w:rFonts w:ascii="Times New Roman" w:hAnsi="Times New Roman" w:cs="Times New Roman"/>
          <w:sz w:val="28"/>
          <w:szCs w:val="28"/>
        </w:rPr>
        <w:t>;</w:t>
      </w:r>
    </w:p>
    <w:p w:rsidR="00F918AA" w:rsidRPr="00F34671" w:rsidRDefault="00F918AA" w:rsidP="008A400B">
      <w:pPr>
        <w:pStyle w:val="a3"/>
        <w:numPr>
          <w:ilvl w:val="0"/>
          <w:numId w:val="61"/>
        </w:numPr>
        <w:spacing w:after="0" w:line="240" w:lineRule="auto"/>
        <w:ind w:firstLine="426"/>
        <w:jc w:val="both"/>
      </w:pPr>
      <w:r w:rsidRPr="00F34671">
        <w:rPr>
          <w:rFonts w:ascii="Times New Roman" w:hAnsi="Times New Roman" w:cs="Times New Roman"/>
          <w:sz w:val="28"/>
          <w:szCs w:val="28"/>
        </w:rPr>
        <w:t xml:space="preserve"> Приказ Министерства культуры Российской федерации от 27</w:t>
      </w:r>
      <w:r>
        <w:rPr>
          <w:rFonts w:ascii="Times New Roman" w:hAnsi="Times New Roman" w:cs="Times New Roman"/>
          <w:sz w:val="28"/>
          <w:szCs w:val="28"/>
        </w:rPr>
        <w:t xml:space="preserve"> марта</w:t>
      </w:r>
      <w:r w:rsidRPr="00F34671">
        <w:rPr>
          <w:rFonts w:ascii="Times New Roman" w:hAnsi="Times New Roman" w:cs="Times New Roman"/>
          <w:sz w:val="28"/>
          <w:szCs w:val="28"/>
        </w:rPr>
        <w:t xml:space="preserve"> 2014 </w:t>
      </w:r>
      <w:r>
        <w:rPr>
          <w:rFonts w:ascii="Times New Roman" w:hAnsi="Times New Roman" w:cs="Times New Roman"/>
          <w:sz w:val="28"/>
          <w:szCs w:val="28"/>
        </w:rPr>
        <w:t xml:space="preserve">г. </w:t>
      </w:r>
      <w:r w:rsidRPr="00F34671">
        <w:rPr>
          <w:rFonts w:ascii="Times New Roman" w:hAnsi="Times New Roman" w:cs="Times New Roman"/>
          <w:sz w:val="28"/>
          <w:szCs w:val="28"/>
        </w:rPr>
        <w:t>№ 534 «Об утверждении Порядка включения населенного пункта в перечень исторических поселений федерального значения, утверждения его предмета охраны и границ территории»</w:t>
      </w:r>
      <w:r>
        <w:rPr>
          <w:rFonts w:ascii="Times New Roman" w:hAnsi="Times New Roman" w:cs="Times New Roman"/>
          <w:sz w:val="28"/>
          <w:szCs w:val="28"/>
        </w:rPr>
        <w:t>;</w:t>
      </w:r>
    </w:p>
    <w:p w:rsidR="00F918AA" w:rsidRPr="0041590A" w:rsidRDefault="00F918AA" w:rsidP="008A400B">
      <w:pPr>
        <w:pStyle w:val="a3"/>
        <w:numPr>
          <w:ilvl w:val="0"/>
          <w:numId w:val="61"/>
        </w:numPr>
        <w:spacing w:after="0" w:line="240" w:lineRule="auto"/>
        <w:ind w:firstLine="142"/>
        <w:jc w:val="both"/>
        <w:rPr>
          <w:rFonts w:ascii="Times New Roman" w:hAnsi="Times New Roman" w:cs="Times New Roman"/>
          <w:sz w:val="28"/>
          <w:szCs w:val="28"/>
        </w:rPr>
      </w:pPr>
      <w:r w:rsidRPr="00F34671">
        <w:rPr>
          <w:rFonts w:ascii="Times New Roman" w:hAnsi="Times New Roman" w:cs="Times New Roman"/>
          <w:sz w:val="28"/>
          <w:szCs w:val="28"/>
        </w:rPr>
        <w:lastRenderedPageBreak/>
        <w:t xml:space="preserve"> Приказ Министерства регионального развития Российской Федерации                        от 27</w:t>
      </w:r>
      <w:r>
        <w:rPr>
          <w:rFonts w:ascii="Times New Roman" w:hAnsi="Times New Roman" w:cs="Times New Roman"/>
          <w:sz w:val="28"/>
          <w:szCs w:val="28"/>
        </w:rPr>
        <w:t xml:space="preserve"> февраля </w:t>
      </w:r>
      <w:r w:rsidRPr="00F34671">
        <w:rPr>
          <w:rFonts w:ascii="Times New Roman" w:hAnsi="Times New Roman" w:cs="Times New Roman"/>
          <w:sz w:val="28"/>
          <w:szCs w:val="28"/>
        </w:rPr>
        <w:t>2012</w:t>
      </w:r>
      <w:r>
        <w:rPr>
          <w:rFonts w:ascii="Times New Roman" w:hAnsi="Times New Roman" w:cs="Times New Roman"/>
          <w:sz w:val="28"/>
          <w:szCs w:val="28"/>
        </w:rPr>
        <w:t xml:space="preserve"> г.</w:t>
      </w:r>
      <w:r w:rsidRPr="00F34671">
        <w:rPr>
          <w:rFonts w:ascii="Times New Roman" w:hAnsi="Times New Roman" w:cs="Times New Roman"/>
          <w:sz w:val="28"/>
          <w:szCs w:val="28"/>
        </w:rPr>
        <w:t xml:space="preserve"> № 69 «Об утверждении </w:t>
      </w:r>
      <w:proofErr w:type="gramStart"/>
      <w:r w:rsidRPr="00F34671">
        <w:rPr>
          <w:rFonts w:ascii="Times New Roman" w:hAnsi="Times New Roman" w:cs="Times New Roman"/>
          <w:sz w:val="28"/>
          <w:szCs w:val="28"/>
        </w:rPr>
        <w:t>порядка согласования проектов документов территориального планирования муниципальных</w:t>
      </w:r>
      <w:proofErr w:type="gramEnd"/>
      <w:r w:rsidRPr="00F34671">
        <w:rPr>
          <w:rFonts w:ascii="Times New Roman" w:hAnsi="Times New Roman" w:cs="Times New Roman"/>
          <w:sz w:val="28"/>
          <w:szCs w:val="28"/>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r>
        <w:rPr>
          <w:rFonts w:ascii="Times New Roman" w:hAnsi="Times New Roman" w:cs="Times New Roman"/>
          <w:sz w:val="28"/>
          <w:szCs w:val="28"/>
        </w:rPr>
        <w:t>.</w:t>
      </w:r>
    </w:p>
    <w:p w:rsidR="00F918AA" w:rsidRPr="0041590A" w:rsidRDefault="00F918AA" w:rsidP="00F918AA">
      <w:pPr>
        <w:ind w:firstLine="142"/>
        <w:rPr>
          <w:rFonts w:ascii="Times New Roman" w:hAnsi="Times New Roman" w:cs="Times New Roman"/>
          <w:sz w:val="28"/>
          <w:szCs w:val="28"/>
        </w:rPr>
      </w:pPr>
    </w:p>
    <w:p w:rsidR="00F918AA" w:rsidRPr="0041590A" w:rsidRDefault="00F918AA" w:rsidP="008A400B">
      <w:pPr>
        <w:pStyle w:val="a3"/>
        <w:numPr>
          <w:ilvl w:val="0"/>
          <w:numId w:val="53"/>
        </w:numPr>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 xml:space="preserve"> Перечень нормативных правовых актов по специализации    профессиональной служебной деятельности «Создание условий для развития внутреннего и международного туризма» по направлению профессиональной служебной деятельности «Управление в сфере культуры, кинематографии, туризма</w:t>
      </w:r>
      <w:r>
        <w:rPr>
          <w:rFonts w:ascii="Times New Roman" w:hAnsi="Times New Roman" w:cs="Times New Roman"/>
          <w:b/>
          <w:sz w:val="28"/>
          <w:szCs w:val="28"/>
        </w:rPr>
        <w:t xml:space="preserve"> и</w:t>
      </w:r>
      <w:r w:rsidRPr="0041590A">
        <w:rPr>
          <w:rFonts w:ascii="Times New Roman" w:hAnsi="Times New Roman" w:cs="Times New Roman"/>
          <w:b/>
          <w:sz w:val="28"/>
          <w:szCs w:val="28"/>
        </w:rPr>
        <w:t xml:space="preserve"> архивного дела»</w:t>
      </w:r>
    </w:p>
    <w:p w:rsidR="00F918AA" w:rsidRPr="0041590A" w:rsidRDefault="00F918AA" w:rsidP="00F918AA">
      <w:pPr>
        <w:pStyle w:val="11"/>
        <w:shd w:val="clear" w:color="auto" w:fill="auto"/>
        <w:tabs>
          <w:tab w:val="left" w:pos="2017"/>
        </w:tabs>
        <w:spacing w:before="0" w:after="0" w:line="240" w:lineRule="auto"/>
        <w:ind w:firstLine="142"/>
        <w:rPr>
          <w:color w:val="auto"/>
          <w:sz w:val="28"/>
          <w:szCs w:val="28"/>
        </w:rPr>
      </w:pPr>
    </w:p>
    <w:p w:rsidR="00F918AA" w:rsidRPr="0041590A" w:rsidRDefault="00F918AA" w:rsidP="008A400B">
      <w:pPr>
        <w:pStyle w:val="11"/>
        <w:numPr>
          <w:ilvl w:val="0"/>
          <w:numId w:val="62"/>
        </w:numPr>
        <w:shd w:val="clear" w:color="auto" w:fill="auto"/>
        <w:tabs>
          <w:tab w:val="left" w:pos="2017"/>
        </w:tabs>
        <w:spacing w:before="0" w:after="0" w:line="240" w:lineRule="auto"/>
        <w:ind w:left="0" w:firstLine="142"/>
        <w:rPr>
          <w:color w:val="auto"/>
          <w:sz w:val="28"/>
          <w:szCs w:val="28"/>
        </w:rPr>
      </w:pPr>
      <w:r>
        <w:rPr>
          <w:color w:val="auto"/>
          <w:sz w:val="28"/>
          <w:szCs w:val="28"/>
        </w:rPr>
        <w:t xml:space="preserve"> </w:t>
      </w:r>
      <w:r w:rsidRPr="0041590A">
        <w:rPr>
          <w:color w:val="auto"/>
          <w:sz w:val="28"/>
          <w:szCs w:val="28"/>
        </w:rPr>
        <w:t xml:space="preserve">Гражданский кодекс Российской Федерации часть первая от 30 ноября 1994 г. № 51-ФЗ, часть вторая от 26 января 1996 г. № 14-ФЗ. часть третья от 26 ноября 2001 г. № 146-ФЗ и часть четвертая от 18 декабря 2006 г. № 230-Ф3, </w:t>
      </w:r>
    </w:p>
    <w:p w:rsidR="00F918AA" w:rsidRPr="00FD4BD7" w:rsidRDefault="00F918AA" w:rsidP="008A400B">
      <w:pPr>
        <w:pStyle w:val="11"/>
        <w:numPr>
          <w:ilvl w:val="0"/>
          <w:numId w:val="62"/>
        </w:numPr>
        <w:shd w:val="clear" w:color="auto" w:fill="auto"/>
        <w:tabs>
          <w:tab w:val="left" w:pos="2017"/>
        </w:tabs>
        <w:spacing w:before="0" w:after="0" w:line="240" w:lineRule="auto"/>
        <w:ind w:left="0" w:firstLine="142"/>
        <w:rPr>
          <w:color w:val="auto"/>
          <w:sz w:val="28"/>
          <w:szCs w:val="28"/>
        </w:rPr>
      </w:pPr>
      <w:r>
        <w:rPr>
          <w:color w:val="auto"/>
          <w:sz w:val="28"/>
          <w:szCs w:val="28"/>
        </w:rPr>
        <w:t xml:space="preserve"> </w:t>
      </w:r>
      <w:r w:rsidRPr="00FD4BD7">
        <w:rPr>
          <w:color w:val="auto"/>
          <w:sz w:val="28"/>
          <w:szCs w:val="28"/>
        </w:rPr>
        <w:t xml:space="preserve">Распоряжение Правительства </w:t>
      </w:r>
      <w:r w:rsidRPr="0041590A">
        <w:rPr>
          <w:color w:val="auto"/>
          <w:sz w:val="28"/>
          <w:szCs w:val="28"/>
        </w:rPr>
        <w:t>Российской Федерации</w:t>
      </w:r>
      <w:r w:rsidRPr="00FD4BD7">
        <w:rPr>
          <w:color w:val="auto"/>
          <w:sz w:val="28"/>
          <w:szCs w:val="28"/>
        </w:rPr>
        <w:t xml:space="preserve"> от 31</w:t>
      </w:r>
      <w:r>
        <w:rPr>
          <w:color w:val="auto"/>
          <w:sz w:val="28"/>
          <w:szCs w:val="28"/>
        </w:rPr>
        <w:t xml:space="preserve"> мая </w:t>
      </w:r>
      <w:r w:rsidRPr="00FD4BD7">
        <w:rPr>
          <w:color w:val="auto"/>
          <w:sz w:val="28"/>
          <w:szCs w:val="28"/>
        </w:rPr>
        <w:t>2014</w:t>
      </w:r>
      <w:r>
        <w:rPr>
          <w:color w:val="auto"/>
          <w:sz w:val="28"/>
          <w:szCs w:val="28"/>
        </w:rPr>
        <w:t xml:space="preserve"> г.</w:t>
      </w:r>
      <w:r w:rsidRPr="00FD4BD7">
        <w:rPr>
          <w:color w:val="auto"/>
          <w:sz w:val="28"/>
          <w:szCs w:val="28"/>
        </w:rPr>
        <w:t xml:space="preserve"> </w:t>
      </w:r>
      <w:r>
        <w:rPr>
          <w:color w:val="auto"/>
          <w:sz w:val="28"/>
          <w:szCs w:val="28"/>
        </w:rPr>
        <w:t>№</w:t>
      </w:r>
      <w:r w:rsidRPr="00FD4BD7">
        <w:rPr>
          <w:color w:val="auto"/>
          <w:sz w:val="28"/>
          <w:szCs w:val="28"/>
        </w:rPr>
        <w:t xml:space="preserve"> 941-р </w:t>
      </w:r>
      <w:r>
        <w:rPr>
          <w:color w:val="auto"/>
          <w:sz w:val="28"/>
          <w:szCs w:val="28"/>
        </w:rPr>
        <w:t>«</w:t>
      </w:r>
      <w:r w:rsidRPr="00FD4BD7">
        <w:rPr>
          <w:color w:val="auto"/>
          <w:sz w:val="28"/>
          <w:szCs w:val="28"/>
        </w:rPr>
        <w:t>Об утверждении Стратегии развития туризма в Российской Федерации на период до 2020 года</w:t>
      </w:r>
      <w:r>
        <w:rPr>
          <w:color w:val="auto"/>
          <w:sz w:val="28"/>
          <w:szCs w:val="28"/>
        </w:rPr>
        <w:t>»;</w:t>
      </w:r>
    </w:p>
    <w:p w:rsidR="00F918AA" w:rsidRPr="0041590A" w:rsidRDefault="00F918AA" w:rsidP="008A400B">
      <w:pPr>
        <w:pStyle w:val="11"/>
        <w:numPr>
          <w:ilvl w:val="0"/>
          <w:numId w:val="62"/>
        </w:numPr>
        <w:shd w:val="clear" w:color="auto" w:fill="auto"/>
        <w:tabs>
          <w:tab w:val="left" w:pos="2017"/>
        </w:tabs>
        <w:spacing w:before="0" w:after="0" w:line="240" w:lineRule="auto"/>
        <w:ind w:left="0" w:firstLine="142"/>
        <w:rPr>
          <w:color w:val="auto"/>
          <w:sz w:val="28"/>
          <w:szCs w:val="28"/>
        </w:rPr>
      </w:pPr>
      <w:r>
        <w:rPr>
          <w:color w:val="auto"/>
          <w:sz w:val="28"/>
          <w:szCs w:val="28"/>
        </w:rPr>
        <w:t xml:space="preserve"> </w:t>
      </w:r>
      <w:r w:rsidRPr="00FD4BD7">
        <w:rPr>
          <w:color w:val="auto"/>
          <w:sz w:val="28"/>
          <w:szCs w:val="28"/>
        </w:rPr>
        <w:t xml:space="preserve">Распоряжение Правительства </w:t>
      </w:r>
      <w:r w:rsidRPr="0041590A">
        <w:rPr>
          <w:color w:val="auto"/>
          <w:sz w:val="28"/>
          <w:szCs w:val="28"/>
        </w:rPr>
        <w:t>Российской Федерации</w:t>
      </w:r>
      <w:r w:rsidRPr="00FD4BD7">
        <w:rPr>
          <w:color w:val="auto"/>
          <w:sz w:val="28"/>
          <w:szCs w:val="28"/>
        </w:rPr>
        <w:t xml:space="preserve"> от 11</w:t>
      </w:r>
      <w:r>
        <w:rPr>
          <w:color w:val="auto"/>
          <w:sz w:val="28"/>
          <w:szCs w:val="28"/>
        </w:rPr>
        <w:t xml:space="preserve"> ноября </w:t>
      </w:r>
      <w:r w:rsidRPr="00FD4BD7">
        <w:rPr>
          <w:color w:val="auto"/>
          <w:sz w:val="28"/>
          <w:szCs w:val="28"/>
        </w:rPr>
        <w:t>2014</w:t>
      </w:r>
      <w:r>
        <w:rPr>
          <w:color w:val="auto"/>
          <w:sz w:val="28"/>
          <w:szCs w:val="28"/>
        </w:rPr>
        <w:t xml:space="preserve"> г.</w:t>
      </w:r>
      <w:r w:rsidRPr="00FD4BD7">
        <w:rPr>
          <w:color w:val="auto"/>
          <w:sz w:val="28"/>
          <w:szCs w:val="28"/>
        </w:rPr>
        <w:t xml:space="preserve"> </w:t>
      </w:r>
      <w:r>
        <w:rPr>
          <w:color w:val="auto"/>
          <w:sz w:val="28"/>
          <w:szCs w:val="28"/>
        </w:rPr>
        <w:t>№</w:t>
      </w:r>
      <w:r w:rsidRPr="00FD4BD7">
        <w:rPr>
          <w:color w:val="auto"/>
          <w:sz w:val="28"/>
          <w:szCs w:val="28"/>
        </w:rPr>
        <w:t xml:space="preserve"> 2246-р </w:t>
      </w:r>
      <w:r>
        <w:rPr>
          <w:color w:val="auto"/>
          <w:sz w:val="28"/>
          <w:szCs w:val="28"/>
        </w:rPr>
        <w:t>«</w:t>
      </w:r>
      <w:r w:rsidRPr="00FD4BD7">
        <w:rPr>
          <w:color w:val="auto"/>
          <w:sz w:val="28"/>
          <w:szCs w:val="28"/>
        </w:rPr>
        <w:t>Об утверждении плана мероприятий по реализации Стратегии развития туризма в Российской Федерации на период до 2020 года</w:t>
      </w:r>
      <w:r>
        <w:rPr>
          <w:color w:val="auto"/>
          <w:sz w:val="28"/>
          <w:szCs w:val="28"/>
        </w:rPr>
        <w:t>»;</w:t>
      </w:r>
    </w:p>
    <w:p w:rsidR="00F918AA" w:rsidRPr="0041590A" w:rsidRDefault="00F918AA" w:rsidP="008A400B">
      <w:pPr>
        <w:pStyle w:val="a3"/>
        <w:numPr>
          <w:ilvl w:val="0"/>
          <w:numId w:val="62"/>
        </w:numPr>
        <w:spacing w:after="0" w:line="240" w:lineRule="auto"/>
        <w:ind w:left="0" w:firstLine="142"/>
        <w:jc w:val="both"/>
        <w:rPr>
          <w:rStyle w:val="ad"/>
          <w:rFonts w:ascii="Times New Roman" w:hAnsi="Times New Roman" w:cs="Times New Roman"/>
          <w:sz w:val="28"/>
          <w:szCs w:val="28"/>
          <w:shd w:val="clear" w:color="auto" w:fill="FFFFFF"/>
        </w:rPr>
      </w:pPr>
      <w:r>
        <w:t xml:space="preserve"> </w:t>
      </w:r>
      <w:r w:rsidRPr="008E2B9A">
        <w:rPr>
          <w:rFonts w:ascii="Times New Roman" w:hAnsi="Times New Roman" w:cs="Times New Roman"/>
          <w:sz w:val="28"/>
          <w:szCs w:val="28"/>
          <w:shd w:val="clear" w:color="auto" w:fill="FFFFFF"/>
        </w:rPr>
        <w:t>Приказ Министерства культуры Российской Федерации от 1 августа 2012 г. № 820 «Об утверждении Положения о Департаменте туризма и региональной политики Министерства культуры Российской Федерации».</w:t>
      </w:r>
    </w:p>
    <w:p w:rsidR="00F918AA" w:rsidRPr="0041590A" w:rsidRDefault="00F918AA" w:rsidP="00F918AA">
      <w:pPr>
        <w:ind w:firstLine="142"/>
        <w:jc w:val="center"/>
        <w:rPr>
          <w:rFonts w:ascii="Times New Roman" w:hAnsi="Times New Roman" w:cs="Times New Roman"/>
          <w:b/>
          <w:sz w:val="28"/>
          <w:szCs w:val="28"/>
        </w:rPr>
      </w:pPr>
    </w:p>
    <w:p w:rsidR="00F918AA" w:rsidRDefault="00F918AA" w:rsidP="008A400B">
      <w:pPr>
        <w:pStyle w:val="a3"/>
        <w:numPr>
          <w:ilvl w:val="0"/>
          <w:numId w:val="53"/>
        </w:numPr>
        <w:spacing w:after="0" w:line="240" w:lineRule="auto"/>
        <w:ind w:left="0"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«Разработка и реализация мер поддержки, направленных на сохранение культурной самобытности, развитие культуры в субъектах Российской Федерации, культурного и духовно-нравственного потенциала личности»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pStyle w:val="a3"/>
        <w:ind w:left="142"/>
        <w:rPr>
          <w:rStyle w:val="ad"/>
          <w:rFonts w:ascii="Times New Roman" w:hAnsi="Times New Roman" w:cs="Times New Roman"/>
          <w:b/>
          <w:sz w:val="28"/>
          <w:szCs w:val="28"/>
        </w:rPr>
      </w:pPr>
    </w:p>
    <w:p w:rsidR="00F918AA" w:rsidRPr="00FD4BD7" w:rsidRDefault="00F918AA" w:rsidP="008A400B">
      <w:pPr>
        <w:pStyle w:val="11"/>
        <w:numPr>
          <w:ilvl w:val="0"/>
          <w:numId w:val="93"/>
        </w:numPr>
        <w:shd w:val="clear" w:color="auto" w:fill="auto"/>
        <w:tabs>
          <w:tab w:val="left" w:pos="2017"/>
        </w:tabs>
        <w:spacing w:before="0" w:after="0" w:line="240" w:lineRule="auto"/>
        <w:ind w:left="0" w:firstLine="142"/>
        <w:rPr>
          <w:color w:val="auto"/>
          <w:sz w:val="28"/>
          <w:szCs w:val="28"/>
        </w:rPr>
      </w:pPr>
      <w:r>
        <w:rPr>
          <w:color w:val="auto"/>
          <w:sz w:val="28"/>
          <w:szCs w:val="28"/>
        </w:rPr>
        <w:t xml:space="preserve"> </w:t>
      </w:r>
      <w:r w:rsidRPr="00FD4BD7">
        <w:rPr>
          <w:color w:val="auto"/>
          <w:sz w:val="28"/>
          <w:szCs w:val="28"/>
        </w:rPr>
        <w:t xml:space="preserve">Распоряжение Правительства </w:t>
      </w:r>
      <w:r w:rsidRPr="0041590A">
        <w:rPr>
          <w:color w:val="auto"/>
          <w:sz w:val="28"/>
          <w:szCs w:val="28"/>
        </w:rPr>
        <w:t>Российской Федерации</w:t>
      </w:r>
      <w:r w:rsidRPr="00FD4BD7">
        <w:rPr>
          <w:color w:val="auto"/>
          <w:sz w:val="28"/>
          <w:szCs w:val="28"/>
        </w:rPr>
        <w:t xml:space="preserve"> от 31</w:t>
      </w:r>
      <w:r>
        <w:rPr>
          <w:color w:val="auto"/>
          <w:sz w:val="28"/>
          <w:szCs w:val="28"/>
        </w:rPr>
        <w:t xml:space="preserve"> мая </w:t>
      </w:r>
      <w:r w:rsidRPr="00FD4BD7">
        <w:rPr>
          <w:color w:val="auto"/>
          <w:sz w:val="28"/>
          <w:szCs w:val="28"/>
        </w:rPr>
        <w:t>2014</w:t>
      </w:r>
      <w:r>
        <w:rPr>
          <w:color w:val="auto"/>
          <w:sz w:val="28"/>
          <w:szCs w:val="28"/>
        </w:rPr>
        <w:t xml:space="preserve"> г.</w:t>
      </w:r>
      <w:r w:rsidRPr="00FD4BD7">
        <w:rPr>
          <w:color w:val="auto"/>
          <w:sz w:val="28"/>
          <w:szCs w:val="28"/>
        </w:rPr>
        <w:t xml:space="preserve"> </w:t>
      </w:r>
      <w:r>
        <w:rPr>
          <w:color w:val="auto"/>
          <w:sz w:val="28"/>
          <w:szCs w:val="28"/>
        </w:rPr>
        <w:t>№</w:t>
      </w:r>
      <w:r w:rsidRPr="00FD4BD7">
        <w:rPr>
          <w:color w:val="auto"/>
          <w:sz w:val="28"/>
          <w:szCs w:val="28"/>
        </w:rPr>
        <w:t xml:space="preserve"> 941-р </w:t>
      </w:r>
      <w:r>
        <w:rPr>
          <w:color w:val="auto"/>
          <w:sz w:val="28"/>
          <w:szCs w:val="28"/>
        </w:rPr>
        <w:t>«</w:t>
      </w:r>
      <w:r w:rsidRPr="00FD4BD7">
        <w:rPr>
          <w:color w:val="auto"/>
          <w:sz w:val="28"/>
          <w:szCs w:val="28"/>
        </w:rPr>
        <w:t>Об утверждении Стратегии развития туризма в Российской Федерации на период до 2020 года</w:t>
      </w:r>
      <w:r>
        <w:rPr>
          <w:color w:val="auto"/>
          <w:sz w:val="28"/>
          <w:szCs w:val="28"/>
        </w:rPr>
        <w:t>»;</w:t>
      </w:r>
    </w:p>
    <w:p w:rsidR="00F918AA" w:rsidRPr="00FD4BD7" w:rsidRDefault="00F918AA" w:rsidP="008A400B">
      <w:pPr>
        <w:pStyle w:val="11"/>
        <w:numPr>
          <w:ilvl w:val="0"/>
          <w:numId w:val="93"/>
        </w:numPr>
        <w:shd w:val="clear" w:color="auto" w:fill="auto"/>
        <w:tabs>
          <w:tab w:val="left" w:pos="2017"/>
        </w:tabs>
        <w:spacing w:before="0" w:after="0" w:line="240" w:lineRule="auto"/>
        <w:ind w:left="0" w:firstLine="142"/>
        <w:rPr>
          <w:color w:val="auto"/>
          <w:sz w:val="28"/>
          <w:szCs w:val="28"/>
        </w:rPr>
      </w:pPr>
      <w:r>
        <w:rPr>
          <w:color w:val="auto"/>
          <w:sz w:val="28"/>
          <w:szCs w:val="28"/>
        </w:rPr>
        <w:t xml:space="preserve"> </w:t>
      </w:r>
      <w:r w:rsidRPr="00FD4BD7">
        <w:rPr>
          <w:color w:val="auto"/>
          <w:sz w:val="28"/>
          <w:szCs w:val="28"/>
        </w:rPr>
        <w:t xml:space="preserve">Распоряжение Правительства </w:t>
      </w:r>
      <w:r w:rsidRPr="0041590A">
        <w:rPr>
          <w:color w:val="auto"/>
          <w:sz w:val="28"/>
          <w:szCs w:val="28"/>
        </w:rPr>
        <w:t>Российской Федерации</w:t>
      </w:r>
      <w:r w:rsidRPr="00FD4BD7">
        <w:rPr>
          <w:color w:val="auto"/>
          <w:sz w:val="28"/>
          <w:szCs w:val="28"/>
        </w:rPr>
        <w:t xml:space="preserve"> от 11</w:t>
      </w:r>
      <w:r>
        <w:rPr>
          <w:color w:val="auto"/>
          <w:sz w:val="28"/>
          <w:szCs w:val="28"/>
        </w:rPr>
        <w:t xml:space="preserve"> ноября </w:t>
      </w:r>
      <w:r w:rsidRPr="00FD4BD7">
        <w:rPr>
          <w:color w:val="auto"/>
          <w:sz w:val="28"/>
          <w:szCs w:val="28"/>
        </w:rPr>
        <w:t>2014</w:t>
      </w:r>
      <w:r>
        <w:rPr>
          <w:color w:val="auto"/>
          <w:sz w:val="28"/>
          <w:szCs w:val="28"/>
        </w:rPr>
        <w:t xml:space="preserve"> г.</w:t>
      </w:r>
      <w:r w:rsidRPr="00FD4BD7">
        <w:rPr>
          <w:color w:val="auto"/>
          <w:sz w:val="28"/>
          <w:szCs w:val="28"/>
        </w:rPr>
        <w:t xml:space="preserve"> </w:t>
      </w:r>
      <w:r>
        <w:rPr>
          <w:color w:val="auto"/>
          <w:sz w:val="28"/>
          <w:szCs w:val="28"/>
        </w:rPr>
        <w:t>№</w:t>
      </w:r>
      <w:r w:rsidRPr="00FD4BD7">
        <w:rPr>
          <w:color w:val="auto"/>
          <w:sz w:val="28"/>
          <w:szCs w:val="28"/>
        </w:rPr>
        <w:t xml:space="preserve"> 2246-р </w:t>
      </w:r>
      <w:r>
        <w:rPr>
          <w:color w:val="auto"/>
          <w:sz w:val="28"/>
          <w:szCs w:val="28"/>
        </w:rPr>
        <w:t>«</w:t>
      </w:r>
      <w:r w:rsidRPr="00FD4BD7">
        <w:rPr>
          <w:color w:val="auto"/>
          <w:sz w:val="28"/>
          <w:szCs w:val="28"/>
        </w:rPr>
        <w:t>Об утверждении плана мероприятий по реализации Стратегии развития туризма в Российской Федерации на период до 2020 года</w:t>
      </w:r>
      <w:r>
        <w:rPr>
          <w:color w:val="auto"/>
          <w:sz w:val="28"/>
          <w:szCs w:val="28"/>
        </w:rPr>
        <w:t>»;</w:t>
      </w:r>
    </w:p>
    <w:p w:rsidR="00F918AA" w:rsidRPr="00FD4BD7" w:rsidRDefault="00F918AA" w:rsidP="008A400B">
      <w:pPr>
        <w:pStyle w:val="11"/>
        <w:numPr>
          <w:ilvl w:val="0"/>
          <w:numId w:val="93"/>
        </w:numPr>
        <w:shd w:val="clear" w:color="auto" w:fill="auto"/>
        <w:tabs>
          <w:tab w:val="left" w:pos="2017"/>
        </w:tabs>
        <w:spacing w:before="0" w:after="0" w:line="240" w:lineRule="auto"/>
        <w:ind w:left="0" w:firstLine="142"/>
        <w:rPr>
          <w:color w:val="auto"/>
          <w:sz w:val="28"/>
          <w:szCs w:val="28"/>
        </w:rPr>
      </w:pPr>
      <w:hyperlink r:id="rId25" w:history="1">
        <w:r w:rsidRPr="00FD4BD7">
          <w:rPr>
            <w:rStyle w:val="ad"/>
            <w:color w:val="auto"/>
            <w:sz w:val="28"/>
            <w:szCs w:val="28"/>
            <w:shd w:val="clear" w:color="auto" w:fill="FFFFFF"/>
          </w:rPr>
          <w:t>Приказ Министерства куль</w:t>
        </w:r>
        <w:r>
          <w:rPr>
            <w:rStyle w:val="ad"/>
            <w:color w:val="auto"/>
            <w:sz w:val="28"/>
            <w:szCs w:val="28"/>
            <w:shd w:val="clear" w:color="auto" w:fill="FFFFFF"/>
          </w:rPr>
          <w:t xml:space="preserve">туры Российской Федерации от 01 февраля </w:t>
        </w:r>
        <w:r w:rsidRPr="00FD4BD7">
          <w:rPr>
            <w:rStyle w:val="ad"/>
            <w:color w:val="auto"/>
            <w:sz w:val="28"/>
            <w:szCs w:val="28"/>
            <w:shd w:val="clear" w:color="auto" w:fill="FFFFFF"/>
          </w:rPr>
          <w:t>2012 г. № 820 «Об утверждении Положения о Департаменте туризма и региональной политики Министерства культуры Российской Федерации»</w:t>
        </w:r>
      </w:hyperlink>
      <w:r w:rsidRPr="00FD4BD7">
        <w:rPr>
          <w:sz w:val="28"/>
          <w:szCs w:val="28"/>
        </w:rPr>
        <w:t>.</w:t>
      </w:r>
    </w:p>
    <w:p w:rsidR="00F918AA" w:rsidRPr="0041590A" w:rsidRDefault="00F918AA" w:rsidP="00F918AA">
      <w:pPr>
        <w:ind w:firstLine="142"/>
        <w:rPr>
          <w:rFonts w:ascii="Times New Roman" w:hAnsi="Times New Roman" w:cs="Times New Roman"/>
          <w:sz w:val="28"/>
          <w:szCs w:val="28"/>
          <w:bdr w:val="none" w:sz="0" w:space="0" w:color="auto" w:frame="1"/>
          <w:shd w:val="clear" w:color="auto" w:fill="FFFFFF"/>
        </w:rPr>
      </w:pPr>
    </w:p>
    <w:p w:rsidR="00F918AA" w:rsidRPr="0041590A" w:rsidRDefault="00F918AA" w:rsidP="008A400B">
      <w:pPr>
        <w:pStyle w:val="a3"/>
        <w:numPr>
          <w:ilvl w:val="0"/>
          <w:numId w:val="53"/>
        </w:numPr>
        <w:tabs>
          <w:tab w:val="left" w:pos="4953"/>
        </w:tabs>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 xml:space="preserve">Перечень нормативных правовых актов по специализации    профессиональной служебной деятельности </w:t>
      </w:r>
      <w:r w:rsidRPr="00C04AA7">
        <w:rPr>
          <w:rFonts w:ascii="Times New Roman" w:hAnsi="Times New Roman" w:cs="Times New Roman"/>
          <w:b/>
          <w:sz w:val="28"/>
          <w:szCs w:val="28"/>
        </w:rPr>
        <w:t>«Формирование и реализация государственных программ и капитальных вложений»</w:t>
      </w:r>
      <w:r w:rsidRPr="0041590A">
        <w:rPr>
          <w:rFonts w:ascii="Times New Roman" w:hAnsi="Times New Roman" w:cs="Times New Roman"/>
          <w:b/>
          <w:sz w:val="28"/>
          <w:szCs w:val="28"/>
        </w:rPr>
        <w:t xml:space="preserve">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pStyle w:val="af3"/>
        <w:ind w:firstLine="142"/>
        <w:jc w:val="both"/>
        <w:rPr>
          <w:rFonts w:ascii="Times New Roman" w:hAnsi="Times New Roman"/>
          <w:sz w:val="28"/>
          <w:szCs w:val="28"/>
        </w:rPr>
      </w:pPr>
    </w:p>
    <w:p w:rsidR="00F918AA" w:rsidRPr="0041590A" w:rsidRDefault="00F918AA" w:rsidP="008A400B">
      <w:pPr>
        <w:pStyle w:val="af3"/>
        <w:numPr>
          <w:ilvl w:val="0"/>
          <w:numId w:val="63"/>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Постановление Правительства Российской Федерации от 13</w:t>
      </w:r>
      <w:r>
        <w:rPr>
          <w:rFonts w:ascii="Times New Roman" w:hAnsi="Times New Roman"/>
          <w:sz w:val="28"/>
          <w:szCs w:val="28"/>
        </w:rPr>
        <w:t xml:space="preserve"> сентября </w:t>
      </w:r>
      <w:r w:rsidRPr="0041590A">
        <w:rPr>
          <w:rFonts w:ascii="Times New Roman" w:hAnsi="Times New Roman"/>
          <w:sz w:val="28"/>
          <w:szCs w:val="28"/>
        </w:rPr>
        <w:t xml:space="preserve">2010 </w:t>
      </w:r>
      <w:r>
        <w:rPr>
          <w:rFonts w:ascii="Times New Roman" w:hAnsi="Times New Roman"/>
          <w:sz w:val="28"/>
          <w:szCs w:val="28"/>
        </w:rPr>
        <w:t xml:space="preserve">г. </w:t>
      </w:r>
      <w:r w:rsidRPr="0041590A">
        <w:rPr>
          <w:rFonts w:ascii="Times New Roman" w:hAnsi="Times New Roman"/>
          <w:sz w:val="28"/>
          <w:szCs w:val="28"/>
        </w:rPr>
        <w:t>№ 716 «Об утверждении Правил формирования и реализации федеральной адресной инвестиционной программы»;</w:t>
      </w:r>
    </w:p>
    <w:p w:rsidR="00F918AA" w:rsidRPr="0041590A" w:rsidRDefault="00F918AA" w:rsidP="008A400B">
      <w:pPr>
        <w:pStyle w:val="af3"/>
        <w:numPr>
          <w:ilvl w:val="0"/>
          <w:numId w:val="63"/>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Постановление Правите</w:t>
      </w:r>
      <w:r>
        <w:rPr>
          <w:rFonts w:ascii="Times New Roman" w:hAnsi="Times New Roman"/>
          <w:sz w:val="28"/>
          <w:szCs w:val="28"/>
        </w:rPr>
        <w:t xml:space="preserve">льства Российской Федерации от </w:t>
      </w:r>
      <w:r w:rsidRPr="0041590A">
        <w:rPr>
          <w:rFonts w:ascii="Times New Roman" w:hAnsi="Times New Roman"/>
          <w:sz w:val="28"/>
          <w:szCs w:val="28"/>
        </w:rPr>
        <w:t>9</w:t>
      </w:r>
      <w:r>
        <w:rPr>
          <w:rFonts w:ascii="Times New Roman" w:hAnsi="Times New Roman"/>
          <w:sz w:val="28"/>
          <w:szCs w:val="28"/>
        </w:rPr>
        <w:t xml:space="preserve"> января </w:t>
      </w:r>
      <w:r w:rsidRPr="0041590A">
        <w:rPr>
          <w:rFonts w:ascii="Times New Roman" w:hAnsi="Times New Roman"/>
          <w:sz w:val="28"/>
          <w:szCs w:val="28"/>
        </w:rPr>
        <w:t xml:space="preserve">2014 </w:t>
      </w:r>
      <w:r>
        <w:rPr>
          <w:rFonts w:ascii="Times New Roman" w:hAnsi="Times New Roman"/>
          <w:sz w:val="28"/>
          <w:szCs w:val="28"/>
        </w:rPr>
        <w:t xml:space="preserve">г. </w:t>
      </w:r>
      <w:r w:rsidRPr="0041590A">
        <w:rPr>
          <w:rFonts w:ascii="Times New Roman" w:hAnsi="Times New Roman"/>
          <w:sz w:val="28"/>
          <w:szCs w:val="28"/>
        </w:rPr>
        <w:t>№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F918AA" w:rsidRPr="0041590A" w:rsidRDefault="00F918AA" w:rsidP="008A400B">
      <w:pPr>
        <w:pStyle w:val="af3"/>
        <w:numPr>
          <w:ilvl w:val="0"/>
          <w:numId w:val="63"/>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Постановление Правите</w:t>
      </w:r>
      <w:r>
        <w:rPr>
          <w:rFonts w:ascii="Times New Roman" w:hAnsi="Times New Roman"/>
          <w:sz w:val="28"/>
          <w:szCs w:val="28"/>
        </w:rPr>
        <w:t xml:space="preserve">льства Российской Федерации от </w:t>
      </w:r>
      <w:r w:rsidRPr="0041590A">
        <w:rPr>
          <w:rFonts w:ascii="Times New Roman" w:hAnsi="Times New Roman"/>
          <w:sz w:val="28"/>
          <w:szCs w:val="28"/>
        </w:rPr>
        <w:t>9</w:t>
      </w:r>
      <w:r>
        <w:rPr>
          <w:rFonts w:ascii="Times New Roman" w:hAnsi="Times New Roman"/>
          <w:sz w:val="28"/>
          <w:szCs w:val="28"/>
        </w:rPr>
        <w:t xml:space="preserve"> января </w:t>
      </w:r>
      <w:r w:rsidRPr="0041590A">
        <w:rPr>
          <w:rFonts w:ascii="Times New Roman" w:hAnsi="Times New Roman"/>
          <w:sz w:val="28"/>
          <w:szCs w:val="28"/>
        </w:rPr>
        <w:t xml:space="preserve">2014 </w:t>
      </w:r>
      <w:r>
        <w:rPr>
          <w:rFonts w:ascii="Times New Roman" w:hAnsi="Times New Roman"/>
          <w:sz w:val="28"/>
          <w:szCs w:val="28"/>
        </w:rPr>
        <w:t xml:space="preserve">г. </w:t>
      </w:r>
      <w:r w:rsidRPr="0041590A">
        <w:rPr>
          <w:rFonts w:ascii="Times New Roman" w:hAnsi="Times New Roman"/>
          <w:sz w:val="28"/>
          <w:szCs w:val="28"/>
        </w:rPr>
        <w:t>№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F918AA" w:rsidRPr="0041590A" w:rsidRDefault="00F918AA" w:rsidP="008A400B">
      <w:pPr>
        <w:pStyle w:val="af3"/>
        <w:numPr>
          <w:ilvl w:val="0"/>
          <w:numId w:val="63"/>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Постановление Правите</w:t>
      </w:r>
      <w:r>
        <w:rPr>
          <w:rFonts w:ascii="Times New Roman" w:hAnsi="Times New Roman"/>
          <w:sz w:val="28"/>
          <w:szCs w:val="28"/>
        </w:rPr>
        <w:t xml:space="preserve">льства Российской Федерации от </w:t>
      </w:r>
      <w:r w:rsidRPr="0041590A">
        <w:rPr>
          <w:rFonts w:ascii="Times New Roman" w:hAnsi="Times New Roman"/>
          <w:sz w:val="28"/>
          <w:szCs w:val="28"/>
        </w:rPr>
        <w:t>9</w:t>
      </w:r>
      <w:r>
        <w:rPr>
          <w:rFonts w:ascii="Times New Roman" w:hAnsi="Times New Roman"/>
          <w:sz w:val="28"/>
          <w:szCs w:val="28"/>
        </w:rPr>
        <w:t xml:space="preserve"> января </w:t>
      </w:r>
      <w:r w:rsidRPr="0041590A">
        <w:rPr>
          <w:rFonts w:ascii="Times New Roman" w:hAnsi="Times New Roman"/>
          <w:sz w:val="28"/>
          <w:szCs w:val="28"/>
        </w:rPr>
        <w:t>2014</w:t>
      </w:r>
      <w:r>
        <w:rPr>
          <w:rFonts w:ascii="Times New Roman" w:hAnsi="Times New Roman"/>
          <w:sz w:val="28"/>
          <w:szCs w:val="28"/>
        </w:rPr>
        <w:t xml:space="preserve"> г.</w:t>
      </w:r>
      <w:r w:rsidRPr="0041590A">
        <w:rPr>
          <w:rFonts w:ascii="Times New Roman" w:hAnsi="Times New Roman"/>
          <w:sz w:val="28"/>
          <w:szCs w:val="28"/>
        </w:rPr>
        <w:t xml:space="preserve"> № 15 «Об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w:t>
      </w:r>
    </w:p>
    <w:p w:rsidR="00F918AA" w:rsidRPr="0041590A" w:rsidRDefault="00F918AA" w:rsidP="008A400B">
      <w:pPr>
        <w:pStyle w:val="af3"/>
        <w:numPr>
          <w:ilvl w:val="0"/>
          <w:numId w:val="63"/>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Постановление Правительства Российск</w:t>
      </w:r>
      <w:r>
        <w:rPr>
          <w:rFonts w:ascii="Times New Roman" w:hAnsi="Times New Roman"/>
          <w:sz w:val="28"/>
          <w:szCs w:val="28"/>
        </w:rPr>
        <w:t xml:space="preserve">ой Федерации от 2 августа </w:t>
      </w:r>
      <w:r w:rsidRPr="0041590A">
        <w:rPr>
          <w:rFonts w:ascii="Times New Roman" w:hAnsi="Times New Roman"/>
          <w:sz w:val="28"/>
          <w:szCs w:val="28"/>
        </w:rPr>
        <w:t>2010</w:t>
      </w:r>
      <w:r>
        <w:rPr>
          <w:rFonts w:ascii="Times New Roman" w:hAnsi="Times New Roman"/>
          <w:sz w:val="28"/>
          <w:szCs w:val="28"/>
        </w:rPr>
        <w:t xml:space="preserve"> г.</w:t>
      </w:r>
      <w:r w:rsidRPr="0041590A">
        <w:rPr>
          <w:rFonts w:ascii="Times New Roman" w:hAnsi="Times New Roman"/>
          <w:sz w:val="28"/>
          <w:szCs w:val="28"/>
        </w:rPr>
        <w:t xml:space="preserve"> № 588 «Об утверждении порядка разработки, реализации и оценки эффективности государственных программ Российской Федерации»; </w:t>
      </w:r>
    </w:p>
    <w:p w:rsidR="00F918AA" w:rsidRPr="0041590A" w:rsidRDefault="00F918AA" w:rsidP="008A400B">
      <w:pPr>
        <w:pStyle w:val="af3"/>
        <w:numPr>
          <w:ilvl w:val="0"/>
          <w:numId w:val="63"/>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Распоряжение Правительства Российской Федерации от 17</w:t>
      </w:r>
      <w:r>
        <w:rPr>
          <w:rFonts w:ascii="Times New Roman" w:hAnsi="Times New Roman"/>
          <w:sz w:val="28"/>
          <w:szCs w:val="28"/>
        </w:rPr>
        <w:t xml:space="preserve"> ноября </w:t>
      </w:r>
      <w:r w:rsidRPr="0041590A">
        <w:rPr>
          <w:rFonts w:ascii="Times New Roman" w:hAnsi="Times New Roman"/>
          <w:sz w:val="28"/>
          <w:szCs w:val="28"/>
        </w:rPr>
        <w:t>2008</w:t>
      </w:r>
      <w:r>
        <w:rPr>
          <w:rFonts w:ascii="Times New Roman" w:hAnsi="Times New Roman"/>
          <w:sz w:val="28"/>
          <w:szCs w:val="28"/>
        </w:rPr>
        <w:t xml:space="preserve"> г.</w:t>
      </w:r>
      <w:r w:rsidRPr="0041590A">
        <w:rPr>
          <w:rFonts w:ascii="Times New Roman" w:hAnsi="Times New Roman"/>
          <w:sz w:val="28"/>
          <w:szCs w:val="28"/>
        </w:rPr>
        <w:t xml:space="preserve"> № 1662-р «Об утверждении концепции долгосрочного социально-экономического развития Российской Федерации на период до 2020 года»;</w:t>
      </w:r>
    </w:p>
    <w:p w:rsidR="00F918AA" w:rsidRPr="0041590A" w:rsidRDefault="00F918AA" w:rsidP="008A400B">
      <w:pPr>
        <w:pStyle w:val="af3"/>
        <w:numPr>
          <w:ilvl w:val="0"/>
          <w:numId w:val="63"/>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 xml:space="preserve">Приказ </w:t>
      </w:r>
      <w:r w:rsidRPr="00FD4BD7">
        <w:rPr>
          <w:rFonts w:ascii="Times New Roman" w:hAnsi="Times New Roman"/>
          <w:color w:val="000000"/>
          <w:sz w:val="28"/>
          <w:szCs w:val="28"/>
        </w:rPr>
        <w:t>Министерства экономического развития Российской Федерации</w:t>
      </w:r>
      <w:r w:rsidRPr="0041590A">
        <w:rPr>
          <w:rFonts w:ascii="Times New Roman" w:hAnsi="Times New Roman"/>
          <w:sz w:val="28"/>
          <w:szCs w:val="28"/>
        </w:rPr>
        <w:t xml:space="preserve"> от 20</w:t>
      </w:r>
      <w:r>
        <w:rPr>
          <w:rFonts w:ascii="Times New Roman" w:hAnsi="Times New Roman"/>
          <w:sz w:val="28"/>
          <w:szCs w:val="28"/>
        </w:rPr>
        <w:t xml:space="preserve"> ноября </w:t>
      </w:r>
      <w:r w:rsidRPr="0041590A">
        <w:rPr>
          <w:rFonts w:ascii="Times New Roman" w:hAnsi="Times New Roman"/>
          <w:sz w:val="28"/>
          <w:szCs w:val="28"/>
        </w:rPr>
        <w:t>2013</w:t>
      </w:r>
      <w:r>
        <w:rPr>
          <w:rFonts w:ascii="Times New Roman" w:hAnsi="Times New Roman"/>
          <w:sz w:val="28"/>
          <w:szCs w:val="28"/>
        </w:rPr>
        <w:t xml:space="preserve"> г.</w:t>
      </w:r>
      <w:r w:rsidRPr="0041590A">
        <w:rPr>
          <w:rFonts w:ascii="Times New Roman" w:hAnsi="Times New Roman"/>
          <w:sz w:val="28"/>
          <w:szCs w:val="28"/>
        </w:rPr>
        <w:t xml:space="preserve"> № 690 «Об утверждении методических указаний по разработке и реализации государственных программ Российской Федерации»;</w:t>
      </w:r>
    </w:p>
    <w:p w:rsidR="00F918AA" w:rsidRPr="0041590A" w:rsidRDefault="00F918AA" w:rsidP="008A400B">
      <w:pPr>
        <w:pStyle w:val="af3"/>
        <w:numPr>
          <w:ilvl w:val="0"/>
          <w:numId w:val="63"/>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 xml:space="preserve">Приказ </w:t>
      </w:r>
      <w:r w:rsidRPr="00FD4BD7">
        <w:rPr>
          <w:rFonts w:ascii="Times New Roman" w:hAnsi="Times New Roman"/>
          <w:color w:val="000000"/>
          <w:sz w:val="28"/>
          <w:szCs w:val="28"/>
        </w:rPr>
        <w:t>Министерства экономического развития Российской Федерации</w:t>
      </w:r>
      <w:r>
        <w:rPr>
          <w:rFonts w:ascii="Times New Roman" w:hAnsi="Times New Roman"/>
          <w:sz w:val="28"/>
          <w:szCs w:val="28"/>
        </w:rPr>
        <w:t xml:space="preserve"> от </w:t>
      </w:r>
      <w:r w:rsidRPr="0041590A">
        <w:rPr>
          <w:rFonts w:ascii="Times New Roman" w:hAnsi="Times New Roman"/>
          <w:sz w:val="28"/>
          <w:szCs w:val="28"/>
        </w:rPr>
        <w:t>2</w:t>
      </w:r>
      <w:r>
        <w:rPr>
          <w:rFonts w:ascii="Times New Roman" w:hAnsi="Times New Roman"/>
          <w:sz w:val="28"/>
          <w:szCs w:val="28"/>
        </w:rPr>
        <w:t xml:space="preserve"> апреля </w:t>
      </w:r>
      <w:r w:rsidRPr="0041590A">
        <w:rPr>
          <w:rFonts w:ascii="Times New Roman" w:hAnsi="Times New Roman"/>
          <w:sz w:val="28"/>
          <w:szCs w:val="28"/>
        </w:rPr>
        <w:t xml:space="preserve">2014 </w:t>
      </w:r>
      <w:r>
        <w:rPr>
          <w:rFonts w:ascii="Times New Roman" w:hAnsi="Times New Roman"/>
          <w:sz w:val="28"/>
          <w:szCs w:val="28"/>
        </w:rPr>
        <w:t xml:space="preserve">г. </w:t>
      </w:r>
      <w:r w:rsidRPr="0041590A">
        <w:rPr>
          <w:rFonts w:ascii="Times New Roman" w:hAnsi="Times New Roman"/>
          <w:sz w:val="28"/>
          <w:szCs w:val="28"/>
        </w:rPr>
        <w:t xml:space="preserve">№ 199 «Об утверждении формы паспорта инвестиционного проекта, представляемого для проведения проверки </w:t>
      </w:r>
      <w:r w:rsidRPr="0041590A">
        <w:rPr>
          <w:rFonts w:ascii="Times New Roman" w:hAnsi="Times New Roman"/>
          <w:sz w:val="28"/>
          <w:szCs w:val="28"/>
        </w:rPr>
        <w:lastRenderedPageBreak/>
        <w:t>инвестиционных проектов на предмет эффективности использования средств федерального бюджета, направляемых на капитальные вложения, и внесении изменений в отдельные акты Минэкономразвития России»;</w:t>
      </w:r>
    </w:p>
    <w:p w:rsidR="00F918AA" w:rsidRPr="0041590A" w:rsidRDefault="00F918AA" w:rsidP="008A400B">
      <w:pPr>
        <w:pStyle w:val="af3"/>
        <w:numPr>
          <w:ilvl w:val="0"/>
          <w:numId w:val="63"/>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Приказ Мин</w:t>
      </w:r>
      <w:r>
        <w:rPr>
          <w:rFonts w:ascii="Times New Roman" w:hAnsi="Times New Roman"/>
          <w:sz w:val="28"/>
          <w:szCs w:val="28"/>
        </w:rPr>
        <w:t>истерства финансов Российской Федерации</w:t>
      </w:r>
      <w:r w:rsidRPr="0041590A">
        <w:rPr>
          <w:rFonts w:ascii="Times New Roman" w:hAnsi="Times New Roman"/>
          <w:sz w:val="28"/>
          <w:szCs w:val="28"/>
        </w:rPr>
        <w:t xml:space="preserve"> от 23</w:t>
      </w:r>
      <w:r>
        <w:rPr>
          <w:rFonts w:ascii="Times New Roman" w:hAnsi="Times New Roman"/>
          <w:sz w:val="28"/>
          <w:szCs w:val="28"/>
        </w:rPr>
        <w:t xml:space="preserve"> ноября </w:t>
      </w:r>
      <w:r w:rsidRPr="0041590A">
        <w:rPr>
          <w:rFonts w:ascii="Times New Roman" w:hAnsi="Times New Roman"/>
          <w:sz w:val="28"/>
          <w:szCs w:val="28"/>
        </w:rPr>
        <w:t>2011</w:t>
      </w:r>
      <w:r>
        <w:rPr>
          <w:rFonts w:ascii="Times New Roman" w:hAnsi="Times New Roman"/>
          <w:sz w:val="28"/>
          <w:szCs w:val="28"/>
        </w:rPr>
        <w:t xml:space="preserve"> г.</w:t>
      </w:r>
      <w:r w:rsidRPr="0041590A">
        <w:rPr>
          <w:rFonts w:ascii="Times New Roman" w:hAnsi="Times New Roman"/>
          <w:sz w:val="28"/>
          <w:szCs w:val="28"/>
        </w:rPr>
        <w:t xml:space="preserve">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F918AA" w:rsidRPr="0041590A" w:rsidRDefault="00F918AA" w:rsidP="008A400B">
      <w:pPr>
        <w:pStyle w:val="a3"/>
        <w:numPr>
          <w:ilvl w:val="0"/>
          <w:numId w:val="63"/>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Приказ </w:t>
      </w:r>
      <w:r w:rsidRPr="0041590A">
        <w:rPr>
          <w:rFonts w:ascii="Times New Roman" w:hAnsi="Times New Roman"/>
          <w:sz w:val="28"/>
          <w:szCs w:val="28"/>
        </w:rPr>
        <w:t>Мин</w:t>
      </w:r>
      <w:r>
        <w:rPr>
          <w:rFonts w:ascii="Times New Roman" w:hAnsi="Times New Roman"/>
          <w:sz w:val="28"/>
          <w:szCs w:val="28"/>
        </w:rPr>
        <w:t>истерства финансов Российской Федерации</w:t>
      </w:r>
      <w:r w:rsidRPr="0041590A">
        <w:rPr>
          <w:rFonts w:ascii="Times New Roman" w:hAnsi="Times New Roman"/>
          <w:sz w:val="28"/>
          <w:szCs w:val="28"/>
        </w:rPr>
        <w:t xml:space="preserve"> </w:t>
      </w:r>
      <w:r w:rsidRPr="0041590A">
        <w:rPr>
          <w:rFonts w:ascii="Times New Roman" w:hAnsi="Times New Roman" w:cs="Times New Roman"/>
          <w:sz w:val="28"/>
          <w:szCs w:val="28"/>
        </w:rPr>
        <w:t>от 25</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137н «О порядке представления главными распорядителями средств федерального бюджета обоснований бюджетных ассигнований».</w:t>
      </w:r>
    </w:p>
    <w:p w:rsidR="00F918AA" w:rsidRPr="0041590A" w:rsidRDefault="00F918AA" w:rsidP="00F918AA">
      <w:pPr>
        <w:ind w:firstLine="142"/>
        <w:rPr>
          <w:rFonts w:ascii="Times New Roman" w:hAnsi="Times New Roman" w:cs="Times New Roman"/>
          <w:sz w:val="28"/>
          <w:szCs w:val="28"/>
        </w:rPr>
      </w:pPr>
    </w:p>
    <w:p w:rsidR="00F918AA" w:rsidRPr="0041590A" w:rsidRDefault="00F918AA" w:rsidP="008A400B">
      <w:pPr>
        <w:pStyle w:val="a3"/>
        <w:numPr>
          <w:ilvl w:val="0"/>
          <w:numId w:val="53"/>
        </w:numPr>
        <w:tabs>
          <w:tab w:val="left" w:pos="4953"/>
          <w:tab w:val="left" w:pos="5529"/>
        </w:tabs>
        <w:spacing w:after="0" w:line="240" w:lineRule="auto"/>
        <w:ind w:left="0"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C04AA7">
        <w:rPr>
          <w:rFonts w:ascii="Times New Roman" w:hAnsi="Times New Roman" w:cs="Times New Roman"/>
          <w:b/>
          <w:sz w:val="28"/>
          <w:szCs w:val="28"/>
        </w:rPr>
        <w:t>Управление государственным имуществом в сфере деятельности Министерства, в том числе, имуществом, закрепленным за подведомственными Министерству организациями</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pStyle w:val="af3"/>
        <w:ind w:firstLine="142"/>
        <w:jc w:val="both"/>
        <w:rPr>
          <w:rFonts w:ascii="Times New Roman" w:hAnsi="Times New Roman"/>
          <w:sz w:val="28"/>
          <w:szCs w:val="28"/>
        </w:rPr>
      </w:pPr>
    </w:p>
    <w:p w:rsidR="00F918AA" w:rsidRPr="0041590A" w:rsidRDefault="00F918AA" w:rsidP="008A400B">
      <w:pPr>
        <w:pStyle w:val="af3"/>
        <w:numPr>
          <w:ilvl w:val="0"/>
          <w:numId w:val="64"/>
        </w:numPr>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Жилищный кодекс Российской Федерации</w:t>
      </w:r>
      <w:r w:rsidRPr="005549E5">
        <w:rPr>
          <w:rFonts w:ascii="Times New Roman" w:hAnsi="Times New Roman"/>
          <w:sz w:val="28"/>
          <w:szCs w:val="28"/>
        </w:rPr>
        <w:t xml:space="preserve"> от 29</w:t>
      </w:r>
      <w:r>
        <w:rPr>
          <w:rFonts w:ascii="Times New Roman" w:hAnsi="Times New Roman"/>
          <w:sz w:val="28"/>
          <w:szCs w:val="28"/>
        </w:rPr>
        <w:t xml:space="preserve"> декабря </w:t>
      </w:r>
      <w:r w:rsidRPr="005549E5">
        <w:rPr>
          <w:rFonts w:ascii="Times New Roman" w:hAnsi="Times New Roman"/>
          <w:sz w:val="28"/>
          <w:szCs w:val="28"/>
        </w:rPr>
        <w:t>2004</w:t>
      </w:r>
      <w:r>
        <w:rPr>
          <w:rFonts w:ascii="Times New Roman" w:hAnsi="Times New Roman"/>
          <w:sz w:val="28"/>
          <w:szCs w:val="28"/>
        </w:rPr>
        <w:t xml:space="preserve"> г.</w:t>
      </w:r>
      <w:r w:rsidRPr="005549E5">
        <w:rPr>
          <w:rFonts w:ascii="Times New Roman" w:hAnsi="Times New Roman"/>
          <w:sz w:val="28"/>
          <w:szCs w:val="28"/>
        </w:rPr>
        <w:t xml:space="preserve"> </w:t>
      </w:r>
      <w:r>
        <w:rPr>
          <w:rFonts w:ascii="Times New Roman" w:hAnsi="Times New Roman"/>
          <w:sz w:val="28"/>
          <w:szCs w:val="28"/>
        </w:rPr>
        <w:t>№</w:t>
      </w:r>
      <w:r w:rsidRPr="005549E5">
        <w:rPr>
          <w:rFonts w:ascii="Times New Roman" w:hAnsi="Times New Roman"/>
          <w:sz w:val="28"/>
          <w:szCs w:val="28"/>
        </w:rPr>
        <w:t xml:space="preserve"> 188-ФЗ</w:t>
      </w:r>
      <w:r w:rsidRPr="0041590A">
        <w:rPr>
          <w:rFonts w:ascii="Times New Roman" w:hAnsi="Times New Roman"/>
          <w:sz w:val="28"/>
          <w:szCs w:val="28"/>
        </w:rPr>
        <w:t>;</w:t>
      </w:r>
    </w:p>
    <w:p w:rsidR="00F918AA" w:rsidRPr="0041590A" w:rsidRDefault="00F918AA" w:rsidP="008A400B">
      <w:pPr>
        <w:pStyle w:val="af3"/>
        <w:numPr>
          <w:ilvl w:val="0"/>
          <w:numId w:val="64"/>
        </w:numPr>
        <w:ind w:left="0" w:firstLine="142"/>
        <w:jc w:val="both"/>
        <w:rPr>
          <w:rFonts w:ascii="Times New Roman" w:hAnsi="Times New Roman"/>
          <w:sz w:val="28"/>
          <w:szCs w:val="28"/>
        </w:rPr>
      </w:pPr>
      <w:r w:rsidRPr="0041590A">
        <w:rPr>
          <w:rFonts w:ascii="Times New Roman" w:hAnsi="Times New Roman"/>
          <w:sz w:val="28"/>
          <w:szCs w:val="28"/>
        </w:rPr>
        <w:t xml:space="preserve"> Федеральный закон от 21</w:t>
      </w:r>
      <w:r>
        <w:rPr>
          <w:rFonts w:ascii="Times New Roman" w:hAnsi="Times New Roman"/>
          <w:sz w:val="28"/>
          <w:szCs w:val="28"/>
        </w:rPr>
        <w:t xml:space="preserve"> июля 1997 г. №</w:t>
      </w:r>
      <w:r w:rsidRPr="0041590A">
        <w:rPr>
          <w:rFonts w:ascii="Times New Roman" w:hAnsi="Times New Roman"/>
          <w:sz w:val="28"/>
          <w:szCs w:val="28"/>
        </w:rPr>
        <w:t xml:space="preserve"> 122-ФЗ </w:t>
      </w:r>
      <w:r>
        <w:rPr>
          <w:rFonts w:ascii="Times New Roman" w:hAnsi="Times New Roman"/>
          <w:sz w:val="28"/>
          <w:szCs w:val="28"/>
        </w:rPr>
        <w:t>«</w:t>
      </w:r>
      <w:r w:rsidRPr="0041590A">
        <w:rPr>
          <w:rFonts w:ascii="Times New Roman" w:hAnsi="Times New Roman"/>
          <w:sz w:val="28"/>
          <w:szCs w:val="28"/>
        </w:rPr>
        <w:t>О государственной регистрации прав на недв</w:t>
      </w:r>
      <w:r>
        <w:rPr>
          <w:rFonts w:ascii="Times New Roman" w:hAnsi="Times New Roman"/>
          <w:sz w:val="28"/>
          <w:szCs w:val="28"/>
        </w:rPr>
        <w:t>ижимое имущество и сделок с ним»</w:t>
      </w:r>
      <w:r w:rsidRPr="0041590A">
        <w:rPr>
          <w:rFonts w:ascii="Times New Roman" w:hAnsi="Times New Roman"/>
          <w:sz w:val="28"/>
          <w:szCs w:val="28"/>
        </w:rPr>
        <w:t>;</w:t>
      </w:r>
    </w:p>
    <w:p w:rsidR="00F918AA" w:rsidRPr="0041590A" w:rsidRDefault="00F918AA" w:rsidP="008A400B">
      <w:pPr>
        <w:pStyle w:val="af3"/>
        <w:numPr>
          <w:ilvl w:val="0"/>
          <w:numId w:val="64"/>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Федерального закона от 26</w:t>
      </w:r>
      <w:r>
        <w:rPr>
          <w:rFonts w:ascii="Times New Roman" w:hAnsi="Times New Roman"/>
          <w:sz w:val="28"/>
          <w:szCs w:val="28"/>
        </w:rPr>
        <w:t xml:space="preserve"> июля </w:t>
      </w:r>
      <w:r w:rsidRPr="0041590A">
        <w:rPr>
          <w:rFonts w:ascii="Times New Roman" w:hAnsi="Times New Roman"/>
          <w:sz w:val="28"/>
          <w:szCs w:val="28"/>
        </w:rPr>
        <w:t>2006</w:t>
      </w:r>
      <w:r>
        <w:rPr>
          <w:rFonts w:ascii="Times New Roman" w:hAnsi="Times New Roman"/>
          <w:sz w:val="28"/>
          <w:szCs w:val="28"/>
        </w:rPr>
        <w:t xml:space="preserve"> г.</w:t>
      </w:r>
      <w:r w:rsidRPr="0041590A">
        <w:rPr>
          <w:rFonts w:ascii="Times New Roman" w:hAnsi="Times New Roman"/>
          <w:sz w:val="28"/>
          <w:szCs w:val="28"/>
        </w:rPr>
        <w:t xml:space="preserve"> </w:t>
      </w:r>
      <w:r>
        <w:rPr>
          <w:rFonts w:ascii="Times New Roman" w:hAnsi="Times New Roman"/>
          <w:sz w:val="28"/>
          <w:szCs w:val="28"/>
        </w:rPr>
        <w:t>№ 135-ФЗ «О защите конкуренции»</w:t>
      </w:r>
      <w:r w:rsidRPr="0041590A">
        <w:rPr>
          <w:rFonts w:ascii="Times New Roman" w:hAnsi="Times New Roman"/>
          <w:sz w:val="28"/>
          <w:szCs w:val="28"/>
        </w:rPr>
        <w:t>;</w:t>
      </w:r>
    </w:p>
    <w:p w:rsidR="00F918AA" w:rsidRPr="0041590A" w:rsidRDefault="00F918AA" w:rsidP="008A400B">
      <w:pPr>
        <w:pStyle w:val="af3"/>
        <w:numPr>
          <w:ilvl w:val="0"/>
          <w:numId w:val="64"/>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Федерального закона от 29</w:t>
      </w:r>
      <w:r>
        <w:rPr>
          <w:rFonts w:ascii="Times New Roman" w:hAnsi="Times New Roman"/>
          <w:sz w:val="28"/>
          <w:szCs w:val="28"/>
        </w:rPr>
        <w:t xml:space="preserve"> июля 19</w:t>
      </w:r>
      <w:r w:rsidRPr="0041590A">
        <w:rPr>
          <w:rFonts w:ascii="Times New Roman" w:hAnsi="Times New Roman"/>
          <w:sz w:val="28"/>
          <w:szCs w:val="28"/>
        </w:rPr>
        <w:t>98</w:t>
      </w:r>
      <w:r>
        <w:rPr>
          <w:rFonts w:ascii="Times New Roman" w:hAnsi="Times New Roman"/>
          <w:sz w:val="28"/>
          <w:szCs w:val="28"/>
        </w:rPr>
        <w:t xml:space="preserve"> г.</w:t>
      </w:r>
      <w:r w:rsidRPr="0041590A">
        <w:rPr>
          <w:rFonts w:ascii="Times New Roman" w:hAnsi="Times New Roman"/>
          <w:sz w:val="28"/>
          <w:szCs w:val="28"/>
        </w:rPr>
        <w:t xml:space="preserve"> </w:t>
      </w:r>
      <w:r>
        <w:rPr>
          <w:rFonts w:ascii="Times New Roman" w:hAnsi="Times New Roman"/>
          <w:sz w:val="28"/>
          <w:szCs w:val="28"/>
        </w:rPr>
        <w:t>№</w:t>
      </w:r>
      <w:r w:rsidRPr="0041590A">
        <w:rPr>
          <w:rFonts w:ascii="Times New Roman" w:hAnsi="Times New Roman"/>
          <w:sz w:val="28"/>
          <w:szCs w:val="28"/>
        </w:rPr>
        <w:t xml:space="preserve"> 135-ФЗ </w:t>
      </w:r>
      <w:r>
        <w:rPr>
          <w:rFonts w:ascii="Times New Roman" w:hAnsi="Times New Roman"/>
          <w:sz w:val="28"/>
          <w:szCs w:val="28"/>
        </w:rPr>
        <w:t>«</w:t>
      </w:r>
      <w:r w:rsidRPr="0041590A">
        <w:rPr>
          <w:rFonts w:ascii="Times New Roman" w:hAnsi="Times New Roman"/>
          <w:sz w:val="28"/>
          <w:szCs w:val="28"/>
        </w:rPr>
        <w:t>Об оценочной деятельности в Российской Федер</w:t>
      </w:r>
      <w:r>
        <w:rPr>
          <w:rFonts w:ascii="Times New Roman" w:hAnsi="Times New Roman"/>
          <w:sz w:val="28"/>
          <w:szCs w:val="28"/>
        </w:rPr>
        <w:t>ации»</w:t>
      </w:r>
      <w:r w:rsidRPr="0041590A">
        <w:rPr>
          <w:rFonts w:ascii="Times New Roman" w:hAnsi="Times New Roman"/>
          <w:sz w:val="28"/>
          <w:szCs w:val="28"/>
        </w:rPr>
        <w:t>;</w:t>
      </w:r>
    </w:p>
    <w:p w:rsidR="00F918AA" w:rsidRPr="0041590A" w:rsidRDefault="00F918AA" w:rsidP="008A400B">
      <w:pPr>
        <w:pStyle w:val="af3"/>
        <w:numPr>
          <w:ilvl w:val="0"/>
          <w:numId w:val="64"/>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Федеральный закон от 21</w:t>
      </w:r>
      <w:r>
        <w:rPr>
          <w:rFonts w:ascii="Times New Roman" w:hAnsi="Times New Roman"/>
          <w:sz w:val="28"/>
          <w:szCs w:val="28"/>
        </w:rPr>
        <w:t xml:space="preserve"> декабря </w:t>
      </w:r>
      <w:r w:rsidRPr="0041590A">
        <w:rPr>
          <w:rFonts w:ascii="Times New Roman" w:hAnsi="Times New Roman"/>
          <w:sz w:val="28"/>
          <w:szCs w:val="28"/>
        </w:rPr>
        <w:t>2001</w:t>
      </w:r>
      <w:r>
        <w:rPr>
          <w:rFonts w:ascii="Times New Roman" w:hAnsi="Times New Roman"/>
          <w:sz w:val="28"/>
          <w:szCs w:val="28"/>
        </w:rPr>
        <w:t xml:space="preserve"> г.</w:t>
      </w:r>
      <w:r w:rsidRPr="0041590A">
        <w:rPr>
          <w:rFonts w:ascii="Times New Roman" w:hAnsi="Times New Roman"/>
          <w:sz w:val="28"/>
          <w:szCs w:val="28"/>
        </w:rPr>
        <w:t xml:space="preserve"> № 178-ФЗ «О приватизации государственного и муниципального имущества»;</w:t>
      </w:r>
    </w:p>
    <w:p w:rsidR="00F918AA" w:rsidRPr="0041590A" w:rsidRDefault="00F918AA" w:rsidP="008A400B">
      <w:pPr>
        <w:pStyle w:val="af3"/>
        <w:numPr>
          <w:ilvl w:val="0"/>
          <w:numId w:val="64"/>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Федеральный закон от 24</w:t>
      </w:r>
      <w:r>
        <w:rPr>
          <w:rFonts w:ascii="Times New Roman" w:hAnsi="Times New Roman"/>
          <w:sz w:val="28"/>
          <w:szCs w:val="28"/>
        </w:rPr>
        <w:t xml:space="preserve"> июля </w:t>
      </w:r>
      <w:r w:rsidRPr="0041590A">
        <w:rPr>
          <w:rFonts w:ascii="Times New Roman" w:hAnsi="Times New Roman"/>
          <w:sz w:val="28"/>
          <w:szCs w:val="28"/>
        </w:rPr>
        <w:t>2007</w:t>
      </w:r>
      <w:r>
        <w:rPr>
          <w:rFonts w:ascii="Times New Roman" w:hAnsi="Times New Roman"/>
          <w:sz w:val="28"/>
          <w:szCs w:val="28"/>
        </w:rPr>
        <w:t xml:space="preserve"> г.</w:t>
      </w:r>
      <w:r w:rsidRPr="0041590A">
        <w:rPr>
          <w:rFonts w:ascii="Times New Roman" w:hAnsi="Times New Roman"/>
          <w:sz w:val="28"/>
          <w:szCs w:val="28"/>
        </w:rPr>
        <w:t xml:space="preserve"> № 221-ФЗ «О государственном кадастре недвижимости»;</w:t>
      </w:r>
    </w:p>
    <w:p w:rsidR="00F918AA" w:rsidRPr="0041590A" w:rsidRDefault="00F918AA" w:rsidP="008A400B">
      <w:pPr>
        <w:pStyle w:val="af3"/>
        <w:numPr>
          <w:ilvl w:val="0"/>
          <w:numId w:val="64"/>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Постановление Правительства Российской Федерации от 26</w:t>
      </w:r>
      <w:r>
        <w:rPr>
          <w:rFonts w:ascii="Times New Roman" w:hAnsi="Times New Roman"/>
          <w:sz w:val="28"/>
          <w:szCs w:val="28"/>
        </w:rPr>
        <w:t xml:space="preserve"> декабря </w:t>
      </w:r>
      <w:r w:rsidRPr="0041590A">
        <w:rPr>
          <w:rFonts w:ascii="Times New Roman" w:hAnsi="Times New Roman"/>
          <w:sz w:val="28"/>
          <w:szCs w:val="28"/>
        </w:rPr>
        <w:t xml:space="preserve">2005 </w:t>
      </w:r>
      <w:r>
        <w:rPr>
          <w:rFonts w:ascii="Times New Roman" w:hAnsi="Times New Roman"/>
          <w:sz w:val="28"/>
          <w:szCs w:val="28"/>
        </w:rPr>
        <w:t xml:space="preserve">г. </w:t>
      </w:r>
      <w:r w:rsidRPr="0041590A">
        <w:rPr>
          <w:rFonts w:ascii="Times New Roman" w:hAnsi="Times New Roman"/>
          <w:sz w:val="28"/>
          <w:szCs w:val="28"/>
        </w:rPr>
        <w:t>№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p w:rsidR="00F918AA" w:rsidRPr="0041590A" w:rsidRDefault="00F918AA" w:rsidP="008A400B">
      <w:pPr>
        <w:pStyle w:val="af3"/>
        <w:numPr>
          <w:ilvl w:val="0"/>
          <w:numId w:val="64"/>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Постановление Правительства Российской Федерации от 16</w:t>
      </w:r>
      <w:r>
        <w:rPr>
          <w:rFonts w:ascii="Times New Roman" w:hAnsi="Times New Roman"/>
          <w:sz w:val="28"/>
          <w:szCs w:val="28"/>
        </w:rPr>
        <w:t xml:space="preserve"> июля </w:t>
      </w:r>
      <w:r w:rsidRPr="0041590A">
        <w:rPr>
          <w:rFonts w:ascii="Times New Roman" w:hAnsi="Times New Roman"/>
          <w:sz w:val="28"/>
          <w:szCs w:val="28"/>
        </w:rPr>
        <w:t>2007</w:t>
      </w:r>
      <w:r>
        <w:rPr>
          <w:rFonts w:ascii="Times New Roman" w:hAnsi="Times New Roman"/>
          <w:sz w:val="28"/>
          <w:szCs w:val="28"/>
        </w:rPr>
        <w:t xml:space="preserve"> г.</w:t>
      </w:r>
      <w:r w:rsidRPr="0041590A">
        <w:rPr>
          <w:rFonts w:ascii="Times New Roman" w:hAnsi="Times New Roman"/>
          <w:sz w:val="28"/>
          <w:szCs w:val="28"/>
        </w:rPr>
        <w:t xml:space="preserve"> № 447 «О совершенствования учета федерального имущества»;</w:t>
      </w:r>
    </w:p>
    <w:p w:rsidR="00F918AA" w:rsidRPr="0041590A" w:rsidRDefault="00F918AA" w:rsidP="008A400B">
      <w:pPr>
        <w:pStyle w:val="af3"/>
        <w:numPr>
          <w:ilvl w:val="0"/>
          <w:numId w:val="64"/>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Постановление Правительства Российской Федерации от 03</w:t>
      </w:r>
      <w:r>
        <w:rPr>
          <w:rFonts w:ascii="Times New Roman" w:hAnsi="Times New Roman"/>
          <w:sz w:val="28"/>
          <w:szCs w:val="28"/>
        </w:rPr>
        <w:t xml:space="preserve"> апреля </w:t>
      </w:r>
      <w:r w:rsidRPr="0041590A">
        <w:rPr>
          <w:rFonts w:ascii="Times New Roman" w:hAnsi="Times New Roman"/>
          <w:sz w:val="28"/>
          <w:szCs w:val="28"/>
        </w:rPr>
        <w:t>2008</w:t>
      </w:r>
      <w:r>
        <w:rPr>
          <w:rFonts w:ascii="Times New Roman" w:hAnsi="Times New Roman"/>
          <w:sz w:val="28"/>
          <w:szCs w:val="28"/>
        </w:rPr>
        <w:t xml:space="preserve"> г.</w:t>
      </w:r>
      <w:r w:rsidRPr="0041590A">
        <w:rPr>
          <w:rFonts w:ascii="Times New Roman" w:hAnsi="Times New Roman"/>
          <w:sz w:val="28"/>
          <w:szCs w:val="28"/>
        </w:rPr>
        <w:t xml:space="preserve"> № 234 «Об обеспечении жилищного и иного строительства на земельных участках, находящихся в федеральной собственности»;</w:t>
      </w:r>
    </w:p>
    <w:p w:rsidR="00F918AA" w:rsidRPr="0041590A" w:rsidRDefault="00F918AA" w:rsidP="008A400B">
      <w:pPr>
        <w:pStyle w:val="af3"/>
        <w:numPr>
          <w:ilvl w:val="0"/>
          <w:numId w:val="64"/>
        </w:numPr>
        <w:ind w:left="0" w:firstLine="142"/>
        <w:jc w:val="both"/>
        <w:rPr>
          <w:rFonts w:ascii="Times New Roman" w:hAnsi="Times New Roman"/>
          <w:sz w:val="28"/>
          <w:szCs w:val="28"/>
        </w:rPr>
      </w:pPr>
      <w:r>
        <w:rPr>
          <w:rFonts w:ascii="Times New Roman" w:hAnsi="Times New Roman"/>
          <w:sz w:val="28"/>
          <w:szCs w:val="28"/>
        </w:rPr>
        <w:lastRenderedPageBreak/>
        <w:t xml:space="preserve"> </w:t>
      </w:r>
      <w:r w:rsidRPr="0041590A">
        <w:rPr>
          <w:rFonts w:ascii="Times New Roman" w:hAnsi="Times New Roman"/>
          <w:sz w:val="28"/>
          <w:szCs w:val="28"/>
        </w:rPr>
        <w:t>Постановление Правительства Российской Федерации от 10</w:t>
      </w:r>
      <w:r>
        <w:rPr>
          <w:rFonts w:ascii="Times New Roman" w:hAnsi="Times New Roman"/>
          <w:sz w:val="28"/>
          <w:szCs w:val="28"/>
        </w:rPr>
        <w:t xml:space="preserve"> августа </w:t>
      </w:r>
      <w:r w:rsidRPr="0041590A">
        <w:rPr>
          <w:rFonts w:ascii="Times New Roman" w:hAnsi="Times New Roman"/>
          <w:sz w:val="28"/>
          <w:szCs w:val="28"/>
        </w:rPr>
        <w:t xml:space="preserve">2007 </w:t>
      </w:r>
      <w:r>
        <w:rPr>
          <w:rFonts w:ascii="Times New Roman" w:hAnsi="Times New Roman"/>
          <w:sz w:val="28"/>
          <w:szCs w:val="28"/>
        </w:rPr>
        <w:t xml:space="preserve">г. </w:t>
      </w:r>
      <w:r w:rsidRPr="0041590A">
        <w:rPr>
          <w:rFonts w:ascii="Times New Roman" w:hAnsi="Times New Roman"/>
          <w:sz w:val="28"/>
          <w:szCs w:val="28"/>
        </w:rPr>
        <w:t>№ 505 «О порядке принятия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недвижимого имущест</w:t>
      </w:r>
      <w:r>
        <w:rPr>
          <w:rFonts w:ascii="Times New Roman" w:hAnsi="Times New Roman"/>
          <w:sz w:val="28"/>
          <w:szCs w:val="28"/>
        </w:rPr>
        <w:t>ва».</w:t>
      </w:r>
    </w:p>
    <w:p w:rsidR="00F918AA" w:rsidRPr="0041590A" w:rsidRDefault="00F918AA" w:rsidP="00F918AA">
      <w:pPr>
        <w:tabs>
          <w:tab w:val="left" w:pos="4953"/>
          <w:tab w:val="left" w:pos="5529"/>
        </w:tabs>
        <w:jc w:val="both"/>
        <w:rPr>
          <w:rFonts w:ascii="Times New Roman" w:hAnsi="Times New Roman" w:cs="Times New Roman"/>
          <w:sz w:val="28"/>
          <w:szCs w:val="28"/>
        </w:rPr>
      </w:pPr>
    </w:p>
    <w:p w:rsidR="00F918AA" w:rsidRPr="0041590A" w:rsidRDefault="00F918AA" w:rsidP="008A400B">
      <w:pPr>
        <w:pStyle w:val="a3"/>
        <w:numPr>
          <w:ilvl w:val="0"/>
          <w:numId w:val="53"/>
        </w:numPr>
        <w:tabs>
          <w:tab w:val="left" w:pos="4953"/>
          <w:tab w:val="left" w:pos="5529"/>
        </w:tabs>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«Ведение единого государственного реестра объектов культурного наследия»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tabs>
          <w:tab w:val="left" w:pos="4953"/>
          <w:tab w:val="left" w:pos="5529"/>
        </w:tabs>
        <w:ind w:firstLine="142"/>
        <w:jc w:val="center"/>
        <w:rPr>
          <w:rFonts w:ascii="Times New Roman" w:hAnsi="Times New Roman" w:cs="Times New Roman"/>
          <w:b/>
          <w:sz w:val="28"/>
          <w:szCs w:val="28"/>
        </w:rPr>
      </w:pPr>
    </w:p>
    <w:p w:rsidR="00F918AA" w:rsidRPr="0041590A" w:rsidRDefault="00F918AA" w:rsidP="008A400B">
      <w:pPr>
        <w:pStyle w:val="af3"/>
        <w:numPr>
          <w:ilvl w:val="0"/>
          <w:numId w:val="65"/>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Постановление Правительства Российской Федерации</w:t>
      </w:r>
      <w:r>
        <w:rPr>
          <w:rFonts w:ascii="Times New Roman" w:hAnsi="Times New Roman"/>
          <w:sz w:val="28"/>
          <w:szCs w:val="28"/>
        </w:rPr>
        <w:t xml:space="preserve"> от </w:t>
      </w:r>
      <w:r w:rsidRPr="0041590A">
        <w:rPr>
          <w:rFonts w:ascii="Times New Roman" w:hAnsi="Times New Roman"/>
          <w:sz w:val="28"/>
          <w:szCs w:val="28"/>
        </w:rPr>
        <w:t>6</w:t>
      </w:r>
      <w:r>
        <w:rPr>
          <w:rFonts w:ascii="Times New Roman" w:hAnsi="Times New Roman"/>
          <w:sz w:val="28"/>
          <w:szCs w:val="28"/>
        </w:rPr>
        <w:t xml:space="preserve"> октября </w:t>
      </w:r>
      <w:r w:rsidRPr="0041590A">
        <w:rPr>
          <w:rFonts w:ascii="Times New Roman" w:hAnsi="Times New Roman"/>
          <w:sz w:val="28"/>
          <w:szCs w:val="28"/>
        </w:rPr>
        <w:t xml:space="preserve">1994 </w:t>
      </w:r>
      <w:r>
        <w:rPr>
          <w:rFonts w:ascii="Times New Roman" w:hAnsi="Times New Roman"/>
          <w:sz w:val="28"/>
          <w:szCs w:val="28"/>
        </w:rPr>
        <w:t>г. № 1143 «</w:t>
      </w:r>
      <w:r w:rsidRPr="0041590A">
        <w:rPr>
          <w:rFonts w:ascii="Times New Roman" w:hAnsi="Times New Roman"/>
          <w:sz w:val="28"/>
          <w:szCs w:val="28"/>
        </w:rPr>
        <w:t>Об утверждении Положения о Государственном своде особо ценных объектов культурного наслед</w:t>
      </w:r>
      <w:r>
        <w:rPr>
          <w:rFonts w:ascii="Times New Roman" w:hAnsi="Times New Roman"/>
          <w:sz w:val="28"/>
          <w:szCs w:val="28"/>
        </w:rPr>
        <w:t>ия народов Российской Федерации»</w:t>
      </w:r>
      <w:r w:rsidRPr="0041590A">
        <w:rPr>
          <w:rFonts w:ascii="Times New Roman" w:hAnsi="Times New Roman"/>
          <w:sz w:val="28"/>
          <w:szCs w:val="28"/>
        </w:rPr>
        <w:t>;</w:t>
      </w:r>
    </w:p>
    <w:p w:rsidR="00F918AA" w:rsidRPr="0041590A" w:rsidRDefault="00F918AA" w:rsidP="008A400B">
      <w:pPr>
        <w:pStyle w:val="af3"/>
        <w:numPr>
          <w:ilvl w:val="0"/>
          <w:numId w:val="65"/>
        </w:numPr>
        <w:ind w:left="0" w:firstLine="142"/>
        <w:jc w:val="both"/>
        <w:rPr>
          <w:rFonts w:ascii="Times New Roman" w:hAnsi="Times New Roman"/>
          <w:sz w:val="28"/>
          <w:szCs w:val="28"/>
        </w:rPr>
      </w:pPr>
      <w:r>
        <w:rPr>
          <w:rFonts w:ascii="Times New Roman" w:hAnsi="Times New Roman"/>
          <w:sz w:val="28"/>
          <w:szCs w:val="28"/>
        </w:rPr>
        <w:t xml:space="preserve"> Приказ Минкультуры России от </w:t>
      </w:r>
      <w:r w:rsidRPr="0041590A">
        <w:rPr>
          <w:rFonts w:ascii="Times New Roman" w:hAnsi="Times New Roman"/>
          <w:sz w:val="28"/>
          <w:szCs w:val="28"/>
        </w:rPr>
        <w:t>3</w:t>
      </w:r>
      <w:r>
        <w:rPr>
          <w:rFonts w:ascii="Times New Roman" w:hAnsi="Times New Roman"/>
          <w:sz w:val="28"/>
          <w:szCs w:val="28"/>
        </w:rPr>
        <w:t xml:space="preserve"> октября </w:t>
      </w:r>
      <w:r w:rsidRPr="0041590A">
        <w:rPr>
          <w:rFonts w:ascii="Times New Roman" w:hAnsi="Times New Roman"/>
          <w:sz w:val="28"/>
          <w:szCs w:val="28"/>
        </w:rPr>
        <w:t xml:space="preserve">2011 </w:t>
      </w:r>
      <w:r>
        <w:rPr>
          <w:rFonts w:ascii="Times New Roman" w:hAnsi="Times New Roman"/>
          <w:sz w:val="28"/>
          <w:szCs w:val="28"/>
        </w:rPr>
        <w:t xml:space="preserve">г. </w:t>
      </w:r>
      <w:r w:rsidRPr="0041590A">
        <w:rPr>
          <w:rFonts w:ascii="Times New Roman" w:hAnsi="Times New Roman"/>
          <w:sz w:val="28"/>
          <w:szCs w:val="28"/>
        </w:rPr>
        <w:t>№ 954 «Об утверждении Положения о едином государственном реестре объектов культурного наследия (памятников истории и культуры) народов Российской Федерации»;</w:t>
      </w:r>
    </w:p>
    <w:p w:rsidR="00F918AA" w:rsidRPr="0041590A" w:rsidRDefault="00F918AA" w:rsidP="008A400B">
      <w:pPr>
        <w:pStyle w:val="af3"/>
        <w:numPr>
          <w:ilvl w:val="0"/>
          <w:numId w:val="65"/>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Приказ Министерства культуры Российской Федерации от 11</w:t>
      </w:r>
      <w:r>
        <w:rPr>
          <w:rFonts w:ascii="Times New Roman" w:hAnsi="Times New Roman"/>
          <w:sz w:val="28"/>
          <w:szCs w:val="28"/>
        </w:rPr>
        <w:t xml:space="preserve"> ноября </w:t>
      </w:r>
      <w:r w:rsidRPr="0041590A">
        <w:rPr>
          <w:rFonts w:ascii="Times New Roman" w:hAnsi="Times New Roman"/>
          <w:sz w:val="28"/>
          <w:szCs w:val="28"/>
        </w:rPr>
        <w:t>2011</w:t>
      </w:r>
      <w:r>
        <w:rPr>
          <w:rFonts w:ascii="Times New Roman" w:hAnsi="Times New Roman"/>
          <w:sz w:val="28"/>
          <w:szCs w:val="28"/>
        </w:rPr>
        <w:t xml:space="preserve"> г.</w:t>
      </w:r>
      <w:r w:rsidRPr="0041590A">
        <w:rPr>
          <w:rFonts w:ascii="Times New Roman" w:hAnsi="Times New Roman"/>
          <w:sz w:val="28"/>
          <w:szCs w:val="28"/>
        </w:rPr>
        <w:t xml:space="preserve"> № 1055 «Об утверждении формы паспорта объекта культурного наследия»;</w:t>
      </w:r>
    </w:p>
    <w:p w:rsidR="00F918AA" w:rsidRPr="0041590A" w:rsidRDefault="00F918AA" w:rsidP="008A400B">
      <w:pPr>
        <w:pStyle w:val="a3"/>
        <w:numPr>
          <w:ilvl w:val="0"/>
          <w:numId w:val="65"/>
        </w:numPr>
        <w:tabs>
          <w:tab w:val="left" w:pos="4953"/>
          <w:tab w:val="left" w:pos="5529"/>
        </w:tabs>
        <w:spacing w:after="0" w:line="240" w:lineRule="auto"/>
        <w:ind w:left="0"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Приказ </w:t>
      </w:r>
      <w:r w:rsidRPr="0041590A">
        <w:rPr>
          <w:rFonts w:ascii="Times New Roman" w:hAnsi="Times New Roman"/>
          <w:sz w:val="28"/>
          <w:szCs w:val="28"/>
        </w:rPr>
        <w:t xml:space="preserve">Министерства культуры Российской Федерации </w:t>
      </w:r>
      <w:r w:rsidRPr="0041590A">
        <w:rPr>
          <w:rFonts w:ascii="Times New Roman" w:hAnsi="Times New Roman" w:cs="Times New Roman"/>
          <w:sz w:val="28"/>
          <w:szCs w:val="28"/>
        </w:rPr>
        <w:t>от 14</w:t>
      </w:r>
      <w:r>
        <w:rPr>
          <w:rFonts w:ascii="Times New Roman" w:hAnsi="Times New Roman" w:cs="Times New Roman"/>
          <w:sz w:val="28"/>
          <w:szCs w:val="28"/>
        </w:rPr>
        <w:t xml:space="preserve"> ноября </w:t>
      </w:r>
      <w:r w:rsidRPr="0041590A">
        <w:rPr>
          <w:rFonts w:ascii="Times New Roman" w:hAnsi="Times New Roman" w:cs="Times New Roman"/>
          <w:sz w:val="28"/>
          <w:szCs w:val="28"/>
        </w:rPr>
        <w:t>2005</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544 «О Межведомственном совете по особо ценным объектам культурного наследия народов Российской Федерации при Министерстве культуры и массовых коммуникаций Российской Федерации».</w:t>
      </w:r>
    </w:p>
    <w:p w:rsidR="00F918AA" w:rsidRPr="0041590A" w:rsidRDefault="00F918AA" w:rsidP="00F918AA">
      <w:pPr>
        <w:tabs>
          <w:tab w:val="left" w:pos="4953"/>
          <w:tab w:val="left" w:pos="5529"/>
        </w:tabs>
        <w:ind w:firstLine="142"/>
        <w:jc w:val="both"/>
        <w:rPr>
          <w:rFonts w:ascii="Times New Roman" w:hAnsi="Times New Roman" w:cs="Times New Roman"/>
          <w:b/>
          <w:sz w:val="28"/>
          <w:szCs w:val="28"/>
        </w:rPr>
      </w:pPr>
    </w:p>
    <w:p w:rsidR="00F918AA" w:rsidRPr="0041590A" w:rsidRDefault="00F918AA" w:rsidP="008A400B">
      <w:pPr>
        <w:pStyle w:val="a3"/>
        <w:numPr>
          <w:ilvl w:val="0"/>
          <w:numId w:val="53"/>
        </w:numPr>
        <w:tabs>
          <w:tab w:val="left" w:pos="4953"/>
          <w:tab w:val="left" w:pos="5529"/>
        </w:tabs>
        <w:spacing w:after="0" w:line="240" w:lineRule="auto"/>
        <w:ind w:left="0" w:firstLine="142"/>
        <w:jc w:val="center"/>
        <w:rPr>
          <w:rFonts w:ascii="Times New Roman" w:hAnsi="Times New Roman" w:cs="Times New Roman"/>
          <w:b/>
          <w:sz w:val="28"/>
          <w:szCs w:val="28"/>
        </w:rPr>
      </w:pP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C04AA7">
        <w:rPr>
          <w:rFonts w:ascii="Times New Roman" w:hAnsi="Times New Roman" w:cs="Times New Roman"/>
          <w:b/>
          <w:sz w:val="28"/>
          <w:szCs w:val="28"/>
        </w:rPr>
        <w:t xml:space="preserve">Капитальный ремонт объектов недвижимого имущества, закрепленного за подведомственными Министерству учреждениями, и реставрация </w:t>
      </w:r>
      <w:r w:rsidRPr="00C04AA7">
        <w:rPr>
          <w:rFonts w:ascii="Times New Roman" w:hAnsi="Times New Roman" w:cs="Times New Roman"/>
          <w:b/>
          <w:color w:val="000000" w:themeColor="text1"/>
          <w:sz w:val="28"/>
          <w:szCs w:val="28"/>
        </w:rPr>
        <w:t xml:space="preserve">объектов </w:t>
      </w:r>
      <w:r w:rsidRPr="00C04AA7">
        <w:rPr>
          <w:rFonts w:ascii="Times New Roman" w:hAnsi="Times New Roman" w:cs="Times New Roman"/>
          <w:b/>
          <w:sz w:val="28"/>
          <w:szCs w:val="28"/>
        </w:rPr>
        <w:t>культурного наследия</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pStyle w:val="af3"/>
        <w:ind w:firstLine="142"/>
        <w:jc w:val="both"/>
        <w:rPr>
          <w:rFonts w:ascii="Times New Roman" w:hAnsi="Times New Roman"/>
          <w:sz w:val="28"/>
          <w:szCs w:val="28"/>
        </w:rPr>
      </w:pPr>
    </w:p>
    <w:p w:rsidR="00F918AA" w:rsidRPr="0041590A" w:rsidRDefault="00F918AA" w:rsidP="008A400B">
      <w:pPr>
        <w:pStyle w:val="af3"/>
        <w:numPr>
          <w:ilvl w:val="0"/>
          <w:numId w:val="66"/>
        </w:numPr>
        <w:ind w:left="0" w:firstLine="142"/>
        <w:jc w:val="both"/>
        <w:rPr>
          <w:rFonts w:ascii="Times New Roman" w:hAnsi="Times New Roman"/>
          <w:sz w:val="28"/>
          <w:szCs w:val="28"/>
        </w:rPr>
      </w:pPr>
      <w:r w:rsidRPr="0041590A">
        <w:rPr>
          <w:rFonts w:ascii="Times New Roman" w:hAnsi="Times New Roman"/>
          <w:sz w:val="28"/>
          <w:szCs w:val="28"/>
        </w:rPr>
        <w:t>Жилищный кодекс Российской Федерации</w:t>
      </w:r>
      <w:r>
        <w:rPr>
          <w:rFonts w:ascii="Times New Roman" w:hAnsi="Times New Roman"/>
          <w:sz w:val="28"/>
          <w:szCs w:val="28"/>
        </w:rPr>
        <w:t xml:space="preserve"> от 29 декабря </w:t>
      </w:r>
      <w:r w:rsidRPr="005549E5">
        <w:rPr>
          <w:rFonts w:ascii="Times New Roman" w:hAnsi="Times New Roman"/>
          <w:sz w:val="28"/>
          <w:szCs w:val="28"/>
        </w:rPr>
        <w:t>2004</w:t>
      </w:r>
      <w:r>
        <w:rPr>
          <w:rFonts w:ascii="Times New Roman" w:hAnsi="Times New Roman"/>
          <w:sz w:val="28"/>
          <w:szCs w:val="28"/>
        </w:rPr>
        <w:t xml:space="preserve"> г.</w:t>
      </w:r>
      <w:r w:rsidRPr="005549E5">
        <w:rPr>
          <w:rFonts w:ascii="Times New Roman" w:hAnsi="Times New Roman"/>
          <w:sz w:val="28"/>
          <w:szCs w:val="28"/>
        </w:rPr>
        <w:t xml:space="preserve"> </w:t>
      </w:r>
      <w:r>
        <w:rPr>
          <w:rFonts w:ascii="Times New Roman" w:hAnsi="Times New Roman"/>
          <w:sz w:val="28"/>
          <w:szCs w:val="28"/>
        </w:rPr>
        <w:t>№</w:t>
      </w:r>
      <w:r w:rsidRPr="005549E5">
        <w:rPr>
          <w:rFonts w:ascii="Times New Roman" w:hAnsi="Times New Roman"/>
          <w:sz w:val="28"/>
          <w:szCs w:val="28"/>
        </w:rPr>
        <w:t xml:space="preserve"> 188-ФЗ</w:t>
      </w:r>
      <w:r w:rsidRPr="0041590A">
        <w:rPr>
          <w:rFonts w:ascii="Times New Roman" w:hAnsi="Times New Roman"/>
          <w:sz w:val="28"/>
          <w:szCs w:val="28"/>
        </w:rPr>
        <w:t>;</w:t>
      </w:r>
    </w:p>
    <w:p w:rsidR="00F918AA" w:rsidRPr="0041590A" w:rsidRDefault="00F918AA" w:rsidP="008A400B">
      <w:pPr>
        <w:pStyle w:val="af3"/>
        <w:numPr>
          <w:ilvl w:val="0"/>
          <w:numId w:val="66"/>
        </w:numPr>
        <w:ind w:left="0" w:firstLine="142"/>
        <w:jc w:val="both"/>
        <w:rPr>
          <w:rFonts w:ascii="Times New Roman" w:hAnsi="Times New Roman"/>
          <w:sz w:val="28"/>
          <w:szCs w:val="28"/>
        </w:rPr>
      </w:pPr>
      <w:r>
        <w:rPr>
          <w:rFonts w:ascii="Times New Roman" w:hAnsi="Times New Roman"/>
          <w:sz w:val="28"/>
          <w:szCs w:val="28"/>
        </w:rPr>
        <w:t xml:space="preserve"> </w:t>
      </w:r>
      <w:r w:rsidRPr="0041590A">
        <w:rPr>
          <w:rFonts w:ascii="Times New Roman" w:hAnsi="Times New Roman"/>
          <w:sz w:val="28"/>
          <w:szCs w:val="28"/>
        </w:rPr>
        <w:t>Приказ Министерства финансов Российской Федерации от 16</w:t>
      </w:r>
      <w:r>
        <w:rPr>
          <w:rFonts w:ascii="Times New Roman" w:hAnsi="Times New Roman"/>
          <w:sz w:val="28"/>
          <w:szCs w:val="28"/>
        </w:rPr>
        <w:t xml:space="preserve"> июня </w:t>
      </w:r>
      <w:r w:rsidRPr="0041590A">
        <w:rPr>
          <w:rFonts w:ascii="Times New Roman" w:hAnsi="Times New Roman"/>
          <w:sz w:val="28"/>
          <w:szCs w:val="28"/>
        </w:rPr>
        <w:t>2010</w:t>
      </w:r>
      <w:r>
        <w:rPr>
          <w:rFonts w:ascii="Times New Roman" w:hAnsi="Times New Roman"/>
          <w:sz w:val="28"/>
          <w:szCs w:val="28"/>
        </w:rPr>
        <w:t xml:space="preserve"> г.</w:t>
      </w:r>
      <w:r w:rsidRPr="0041590A">
        <w:rPr>
          <w:rFonts w:ascii="Times New Roman" w:hAnsi="Times New Roman"/>
          <w:sz w:val="28"/>
          <w:szCs w:val="28"/>
        </w:rPr>
        <w:t xml:space="preserve"> № 72н «О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918AA" w:rsidRPr="0041590A" w:rsidRDefault="00F918AA" w:rsidP="008A400B">
      <w:pPr>
        <w:pStyle w:val="af3"/>
        <w:numPr>
          <w:ilvl w:val="0"/>
          <w:numId w:val="66"/>
        </w:numPr>
        <w:ind w:left="0" w:firstLine="142"/>
        <w:jc w:val="both"/>
        <w:rPr>
          <w:rFonts w:ascii="Times New Roman" w:hAnsi="Times New Roman"/>
          <w:sz w:val="28"/>
          <w:szCs w:val="28"/>
        </w:rPr>
      </w:pPr>
      <w:r>
        <w:rPr>
          <w:rFonts w:ascii="Times New Roman" w:hAnsi="Times New Roman"/>
          <w:sz w:val="28"/>
          <w:szCs w:val="28"/>
        </w:rPr>
        <w:lastRenderedPageBreak/>
        <w:t xml:space="preserve"> </w:t>
      </w:r>
      <w:r w:rsidRPr="0041590A">
        <w:rPr>
          <w:rFonts w:ascii="Times New Roman" w:hAnsi="Times New Roman"/>
          <w:sz w:val="28"/>
          <w:szCs w:val="28"/>
        </w:rPr>
        <w:t>Приказ Министерства культуры Российской Федерации</w:t>
      </w:r>
      <w:r>
        <w:rPr>
          <w:rFonts w:ascii="Times New Roman" w:hAnsi="Times New Roman"/>
          <w:sz w:val="28"/>
          <w:szCs w:val="28"/>
        </w:rPr>
        <w:t xml:space="preserve"> от </w:t>
      </w:r>
      <w:r w:rsidRPr="0041590A">
        <w:rPr>
          <w:rFonts w:ascii="Times New Roman" w:hAnsi="Times New Roman"/>
          <w:sz w:val="28"/>
          <w:szCs w:val="28"/>
        </w:rPr>
        <w:t>3</w:t>
      </w:r>
      <w:r>
        <w:rPr>
          <w:rFonts w:ascii="Times New Roman" w:hAnsi="Times New Roman"/>
          <w:sz w:val="28"/>
          <w:szCs w:val="28"/>
        </w:rPr>
        <w:t xml:space="preserve"> мая </w:t>
      </w:r>
      <w:r w:rsidRPr="0041590A">
        <w:rPr>
          <w:rFonts w:ascii="Times New Roman" w:hAnsi="Times New Roman"/>
          <w:sz w:val="28"/>
          <w:szCs w:val="28"/>
        </w:rPr>
        <w:t>2012</w:t>
      </w:r>
      <w:r>
        <w:rPr>
          <w:rFonts w:ascii="Times New Roman" w:hAnsi="Times New Roman"/>
          <w:sz w:val="28"/>
          <w:szCs w:val="28"/>
        </w:rPr>
        <w:t xml:space="preserve"> г.</w:t>
      </w:r>
      <w:r w:rsidRPr="0041590A">
        <w:rPr>
          <w:rFonts w:ascii="Times New Roman" w:hAnsi="Times New Roman"/>
          <w:sz w:val="28"/>
          <w:szCs w:val="28"/>
        </w:rPr>
        <w:t xml:space="preserve"> № 464 «Об утверждении порядка определения объема и условий предоставления из федерального бюджета государственным бюджетным учреждениям, находящимся в ведении Министерства культуры Российской Федерации, субсидий на цели, не связанные с выполнением государственного задания на оказание государственных услуг (выполнение работ)»;</w:t>
      </w:r>
    </w:p>
    <w:p w:rsidR="00F918AA" w:rsidRPr="00C04AA7" w:rsidRDefault="00F918AA" w:rsidP="008A400B">
      <w:pPr>
        <w:pStyle w:val="af3"/>
        <w:numPr>
          <w:ilvl w:val="0"/>
          <w:numId w:val="66"/>
        </w:numPr>
        <w:ind w:left="0" w:firstLine="142"/>
        <w:jc w:val="both"/>
        <w:rPr>
          <w:rFonts w:ascii="Times New Roman" w:hAnsi="Times New Roman"/>
          <w:sz w:val="28"/>
          <w:szCs w:val="28"/>
        </w:rPr>
      </w:pPr>
      <w:r>
        <w:rPr>
          <w:rFonts w:ascii="Times New Roman" w:hAnsi="Times New Roman"/>
          <w:sz w:val="28"/>
          <w:szCs w:val="28"/>
        </w:rPr>
        <w:t xml:space="preserve"> </w:t>
      </w:r>
      <w:proofErr w:type="gramStart"/>
      <w:r w:rsidRPr="0041590A">
        <w:rPr>
          <w:rFonts w:ascii="Times New Roman" w:hAnsi="Times New Roman"/>
          <w:sz w:val="28"/>
          <w:szCs w:val="28"/>
        </w:rPr>
        <w:t>Приказ Министерства культуры Российской Федерации от 17</w:t>
      </w:r>
      <w:r>
        <w:rPr>
          <w:rFonts w:ascii="Times New Roman" w:hAnsi="Times New Roman"/>
          <w:sz w:val="28"/>
          <w:szCs w:val="28"/>
        </w:rPr>
        <w:t xml:space="preserve"> декабря </w:t>
      </w:r>
      <w:r w:rsidRPr="0041590A">
        <w:rPr>
          <w:rFonts w:ascii="Times New Roman" w:hAnsi="Times New Roman"/>
          <w:sz w:val="28"/>
          <w:szCs w:val="28"/>
        </w:rPr>
        <w:t>2012</w:t>
      </w:r>
      <w:r>
        <w:rPr>
          <w:rFonts w:ascii="Times New Roman" w:hAnsi="Times New Roman"/>
          <w:sz w:val="28"/>
          <w:szCs w:val="28"/>
        </w:rPr>
        <w:t xml:space="preserve"> г.</w:t>
      </w:r>
      <w:r w:rsidRPr="0041590A">
        <w:rPr>
          <w:rFonts w:ascii="Times New Roman" w:hAnsi="Times New Roman"/>
          <w:sz w:val="28"/>
          <w:szCs w:val="28"/>
        </w:rPr>
        <w:t xml:space="preserve"> № 1592 «Об утверждении порядка предварительного согласования конкурсной (аукционной) документации подведомственными Министерству культуры Российской Федерации федеральными бюджетными учреждениями с Департаментом управления имуществом и инвестиционной политики Министерства культуры Российской Федерации при организации и размещении заказов на выполнение работ по строительству, реконструкции и (или) реставрации».</w:t>
      </w:r>
      <w:proofErr w:type="gramEnd"/>
    </w:p>
    <w:p w:rsidR="00F918AA" w:rsidRPr="0041590A" w:rsidRDefault="00F918AA" w:rsidP="00F918AA">
      <w:pPr>
        <w:pStyle w:val="af3"/>
        <w:ind w:firstLine="142"/>
        <w:jc w:val="both"/>
        <w:rPr>
          <w:rFonts w:ascii="Times New Roman" w:hAnsi="Times New Roman"/>
          <w:sz w:val="28"/>
          <w:szCs w:val="28"/>
        </w:rPr>
      </w:pPr>
    </w:p>
    <w:p w:rsidR="00F918AA" w:rsidRPr="0041590A" w:rsidRDefault="00F918AA" w:rsidP="008A400B">
      <w:pPr>
        <w:pStyle w:val="af3"/>
        <w:numPr>
          <w:ilvl w:val="0"/>
          <w:numId w:val="53"/>
        </w:numPr>
        <w:ind w:left="0" w:firstLine="142"/>
        <w:jc w:val="center"/>
        <w:rPr>
          <w:rFonts w:ascii="Times New Roman" w:hAnsi="Times New Roman"/>
          <w:sz w:val="28"/>
          <w:szCs w:val="28"/>
        </w:rPr>
      </w:pPr>
      <w:r>
        <w:rPr>
          <w:rFonts w:ascii="Times New Roman" w:hAnsi="Times New Roman"/>
          <w:b/>
          <w:sz w:val="28"/>
          <w:szCs w:val="28"/>
        </w:rPr>
        <w:t xml:space="preserve"> </w:t>
      </w:r>
      <w:r w:rsidRPr="0041590A">
        <w:rPr>
          <w:rFonts w:ascii="Times New Roman" w:hAnsi="Times New Roman"/>
          <w:b/>
          <w:sz w:val="28"/>
          <w:szCs w:val="28"/>
        </w:rPr>
        <w:t>Перечень нормативных правовых актов по специализации    профессиональной служебной деятельности «Регулирование ввоза, вывоза, возвращения и экспертизы культурных ценностей» по направлению профессиональной служебной деятельности «Управление в сфере культуры, кинематографии</w:t>
      </w:r>
      <w:r>
        <w:rPr>
          <w:rFonts w:ascii="Times New Roman" w:hAnsi="Times New Roman"/>
          <w:b/>
          <w:sz w:val="28"/>
          <w:szCs w:val="28"/>
        </w:rPr>
        <w:t>, туризма и</w:t>
      </w:r>
      <w:r w:rsidRPr="0041590A">
        <w:rPr>
          <w:rFonts w:ascii="Times New Roman" w:hAnsi="Times New Roman"/>
          <w:b/>
          <w:sz w:val="28"/>
          <w:szCs w:val="28"/>
        </w:rPr>
        <w:t xml:space="preserve"> архивного дела»</w:t>
      </w:r>
    </w:p>
    <w:p w:rsidR="00F918AA" w:rsidRPr="0041590A" w:rsidRDefault="00F918AA" w:rsidP="00F918AA">
      <w:pPr>
        <w:ind w:firstLine="142"/>
        <w:jc w:val="both"/>
        <w:rPr>
          <w:rFonts w:ascii="Times New Roman" w:eastAsia="Times New Roman" w:hAnsi="Times New Roman" w:cs="Times New Roman"/>
          <w:sz w:val="28"/>
          <w:szCs w:val="28"/>
          <w:lang w:eastAsia="ru-RU"/>
        </w:rPr>
      </w:pPr>
    </w:p>
    <w:p w:rsidR="00F918AA" w:rsidRPr="00734D21" w:rsidRDefault="00F918AA" w:rsidP="008A400B">
      <w:pPr>
        <w:pStyle w:val="a3"/>
        <w:numPr>
          <w:ilvl w:val="0"/>
          <w:numId w:val="67"/>
        </w:numPr>
        <w:spacing w:after="0" w:line="240" w:lineRule="auto"/>
        <w:ind w:left="0" w:firstLine="142"/>
        <w:jc w:val="both"/>
        <w:rPr>
          <w:rFonts w:ascii="Times New Roman" w:hAnsi="Times New Roman" w:cs="Times New Roman"/>
          <w:b/>
          <w:sz w:val="28"/>
          <w:szCs w:val="28"/>
        </w:rPr>
      </w:pPr>
      <w:r w:rsidRPr="0041590A">
        <w:rPr>
          <w:rFonts w:ascii="Times New Roman" w:hAnsi="Times New Roman" w:cs="Times New Roman"/>
          <w:sz w:val="28"/>
          <w:szCs w:val="28"/>
          <w:lang w:eastAsia="ru-RU"/>
        </w:rPr>
        <w:t xml:space="preserve"> Конвенция ЮНЕСКО «О мерах, направленных на запрещение и предупреждение незаконного ввоза, вывоза и передачи права собственности на культурные ц</w:t>
      </w:r>
      <w:r>
        <w:rPr>
          <w:rFonts w:ascii="Times New Roman" w:hAnsi="Times New Roman" w:cs="Times New Roman"/>
          <w:sz w:val="28"/>
          <w:szCs w:val="28"/>
          <w:lang w:eastAsia="ru-RU"/>
        </w:rPr>
        <w:t xml:space="preserve">енности» (подписана в Париже 14 ноября </w:t>
      </w:r>
      <w:smartTag w:uri="urn:schemas-microsoft-com:office:smarttags" w:element="metricconverter">
        <w:smartTagPr>
          <w:attr w:name="ProductID" w:val="1970 г"/>
        </w:smartTagPr>
        <w:r w:rsidRPr="0041590A">
          <w:rPr>
            <w:rFonts w:ascii="Times New Roman" w:hAnsi="Times New Roman" w:cs="Times New Roman"/>
            <w:sz w:val="28"/>
            <w:szCs w:val="28"/>
            <w:lang w:eastAsia="ru-RU"/>
          </w:rPr>
          <w:t>1970 г</w:t>
        </w:r>
      </w:smartTag>
      <w:r>
        <w:rPr>
          <w:rFonts w:ascii="Times New Roman" w:hAnsi="Times New Roman" w:cs="Times New Roman"/>
          <w:sz w:val="28"/>
          <w:szCs w:val="28"/>
          <w:lang w:eastAsia="ru-RU"/>
        </w:rPr>
        <w:t xml:space="preserve">.; вступила в силу 24 апреля </w:t>
      </w:r>
      <w:smartTag w:uri="urn:schemas-microsoft-com:office:smarttags" w:element="metricconverter">
        <w:smartTagPr>
          <w:attr w:name="ProductID" w:val="1972 г"/>
        </w:smartTagPr>
        <w:r w:rsidRPr="0041590A">
          <w:rPr>
            <w:rFonts w:ascii="Times New Roman" w:hAnsi="Times New Roman" w:cs="Times New Roman"/>
            <w:sz w:val="28"/>
            <w:szCs w:val="28"/>
            <w:lang w:eastAsia="ru-RU"/>
          </w:rPr>
          <w:t>1972 г</w:t>
        </w:r>
      </w:smartTag>
      <w:r>
        <w:rPr>
          <w:rFonts w:ascii="Times New Roman" w:hAnsi="Times New Roman" w:cs="Times New Roman"/>
          <w:sz w:val="28"/>
          <w:szCs w:val="28"/>
          <w:lang w:eastAsia="ru-RU"/>
        </w:rPr>
        <w:t xml:space="preserve">.; СССР ратифицировал 02 февраля </w:t>
      </w:r>
      <w:smartTag w:uri="urn:schemas-microsoft-com:office:smarttags" w:element="metricconverter">
        <w:smartTagPr>
          <w:attr w:name="ProductID" w:val="1988 г"/>
        </w:smartTagPr>
        <w:r w:rsidRPr="0041590A">
          <w:rPr>
            <w:rFonts w:ascii="Times New Roman" w:hAnsi="Times New Roman" w:cs="Times New Roman"/>
            <w:sz w:val="28"/>
            <w:szCs w:val="28"/>
            <w:lang w:eastAsia="ru-RU"/>
          </w:rPr>
          <w:t>1988 г</w:t>
        </w:r>
      </w:smartTag>
      <w:r>
        <w:rPr>
          <w:rFonts w:ascii="Times New Roman" w:hAnsi="Times New Roman" w:cs="Times New Roman"/>
          <w:sz w:val="28"/>
          <w:szCs w:val="28"/>
          <w:lang w:eastAsia="ru-RU"/>
        </w:rPr>
        <w:t>.);</w:t>
      </w:r>
      <w:r w:rsidRPr="00734D21">
        <w:rPr>
          <w:rFonts w:ascii="Times New Roman" w:hAnsi="Times New Roman" w:cs="Times New Roman"/>
          <w:sz w:val="28"/>
          <w:szCs w:val="28"/>
        </w:rPr>
        <w:t xml:space="preserve"> </w:t>
      </w:r>
    </w:p>
    <w:p w:rsidR="00F918AA" w:rsidRPr="0041590A" w:rsidRDefault="00F918AA" w:rsidP="008A400B">
      <w:pPr>
        <w:pStyle w:val="a3"/>
        <w:numPr>
          <w:ilvl w:val="0"/>
          <w:numId w:val="67"/>
        </w:numPr>
        <w:spacing w:after="0" w:line="240" w:lineRule="auto"/>
        <w:ind w:left="0"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Закон</w:t>
      </w:r>
      <w:r>
        <w:rPr>
          <w:rFonts w:ascii="Times New Roman" w:hAnsi="Times New Roman" w:cs="Times New Roman"/>
          <w:sz w:val="28"/>
          <w:szCs w:val="28"/>
        </w:rPr>
        <w:t xml:space="preserve"> Российской Федерации от 31 мая 2001</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41590A">
        <w:rPr>
          <w:rFonts w:ascii="Times New Roman" w:hAnsi="Times New Roman" w:cs="Times New Roman"/>
          <w:sz w:val="28"/>
          <w:szCs w:val="28"/>
        </w:rPr>
        <w:t>№ 73-ФЗ «О государственной с</w:t>
      </w:r>
      <w:r>
        <w:rPr>
          <w:rFonts w:ascii="Times New Roman" w:hAnsi="Times New Roman" w:cs="Times New Roman"/>
          <w:sz w:val="28"/>
          <w:szCs w:val="28"/>
        </w:rPr>
        <w:t>удебно-экспертной деятельности»;</w:t>
      </w:r>
    </w:p>
    <w:p w:rsidR="00F918AA" w:rsidRPr="0041590A" w:rsidRDefault="00F918AA" w:rsidP="008A400B">
      <w:pPr>
        <w:pStyle w:val="a3"/>
        <w:numPr>
          <w:ilvl w:val="0"/>
          <w:numId w:val="67"/>
        </w:numPr>
        <w:autoSpaceDE w:val="0"/>
        <w:autoSpaceDN w:val="0"/>
        <w:adjustRightInd w:val="0"/>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w:t>
      </w:r>
      <w:r>
        <w:rPr>
          <w:rFonts w:ascii="Times New Roman" w:hAnsi="Times New Roman" w:cs="Times New Roman"/>
          <w:sz w:val="28"/>
          <w:szCs w:val="28"/>
        </w:rPr>
        <w:t xml:space="preserve"> Российской Федерации от 29 мая 2003</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41590A">
        <w:rPr>
          <w:rFonts w:ascii="Times New Roman" w:hAnsi="Times New Roman" w:cs="Times New Roman"/>
          <w:sz w:val="28"/>
          <w:szCs w:val="28"/>
        </w:rPr>
        <w:t>№ 311 «О порядке учета, оценки и распоряжения имуществом, обращенн</w:t>
      </w:r>
      <w:r>
        <w:rPr>
          <w:rFonts w:ascii="Times New Roman" w:hAnsi="Times New Roman" w:cs="Times New Roman"/>
          <w:sz w:val="28"/>
          <w:szCs w:val="28"/>
        </w:rPr>
        <w:t>ым в собственность государства»;</w:t>
      </w:r>
    </w:p>
    <w:p w:rsidR="00F918AA" w:rsidRPr="00734D21" w:rsidRDefault="00F918AA" w:rsidP="008A400B">
      <w:pPr>
        <w:pStyle w:val="a3"/>
        <w:numPr>
          <w:ilvl w:val="0"/>
          <w:numId w:val="67"/>
        </w:numPr>
        <w:tabs>
          <w:tab w:val="num" w:pos="720"/>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Постановление Правительства </w:t>
      </w:r>
      <w:r>
        <w:rPr>
          <w:rFonts w:ascii="Times New Roman" w:hAnsi="Times New Roman" w:cs="Times New Roman"/>
          <w:sz w:val="28"/>
          <w:szCs w:val="28"/>
        </w:rPr>
        <w:t>Российской Федерации от 21 июля 1998 г.</w:t>
      </w:r>
      <w:r w:rsidRPr="0041590A">
        <w:rPr>
          <w:rFonts w:ascii="Times New Roman" w:hAnsi="Times New Roman" w:cs="Times New Roman"/>
          <w:sz w:val="28"/>
          <w:szCs w:val="28"/>
        </w:rPr>
        <w:t xml:space="preserve">  № 814 «О мерах по регулированию оборота гражданского и служебного оружия и патронов к нему на т</w:t>
      </w:r>
      <w:r>
        <w:rPr>
          <w:rFonts w:ascii="Times New Roman" w:hAnsi="Times New Roman" w:cs="Times New Roman"/>
          <w:sz w:val="28"/>
          <w:szCs w:val="28"/>
        </w:rPr>
        <w:t>ерритории Российской Федерации»;</w:t>
      </w:r>
    </w:p>
    <w:p w:rsidR="00F918AA" w:rsidRPr="0041590A" w:rsidRDefault="00F918AA" w:rsidP="008A400B">
      <w:pPr>
        <w:pStyle w:val="a3"/>
        <w:numPr>
          <w:ilvl w:val="0"/>
          <w:numId w:val="67"/>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Постановление Правительства</w:t>
      </w:r>
      <w:r>
        <w:rPr>
          <w:rFonts w:ascii="Times New Roman" w:hAnsi="Times New Roman" w:cs="Times New Roman"/>
          <w:sz w:val="28"/>
          <w:szCs w:val="28"/>
          <w:lang w:eastAsia="ru-RU"/>
        </w:rPr>
        <w:t xml:space="preserve"> Российской Федерации от 07 июля </w:t>
      </w:r>
      <w:r w:rsidRPr="0041590A">
        <w:rPr>
          <w:rFonts w:ascii="Times New Roman" w:hAnsi="Times New Roman" w:cs="Times New Roman"/>
          <w:sz w:val="28"/>
          <w:szCs w:val="28"/>
          <w:lang w:eastAsia="ru-RU"/>
        </w:rPr>
        <w:t>2011</w:t>
      </w:r>
      <w:r>
        <w:rPr>
          <w:rFonts w:ascii="Times New Roman" w:hAnsi="Times New Roman" w:cs="Times New Roman"/>
          <w:sz w:val="28"/>
          <w:szCs w:val="28"/>
          <w:lang w:eastAsia="ru-RU"/>
        </w:rPr>
        <w:t xml:space="preserve"> г.</w:t>
      </w:r>
      <w:r w:rsidRPr="0041590A">
        <w:rPr>
          <w:rFonts w:ascii="Times New Roman" w:hAnsi="Times New Roman" w:cs="Times New Roman"/>
          <w:sz w:val="28"/>
          <w:szCs w:val="28"/>
          <w:lang w:eastAsia="ru-RU"/>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w:t>
      </w:r>
      <w:r>
        <w:rPr>
          <w:rFonts w:ascii="Times New Roman" w:hAnsi="Times New Roman" w:cs="Times New Roman"/>
          <w:sz w:val="28"/>
          <w:szCs w:val="28"/>
          <w:lang w:eastAsia="ru-RU"/>
        </w:rPr>
        <w:t>в форме электронных документов»;</w:t>
      </w:r>
    </w:p>
    <w:p w:rsidR="00F918AA" w:rsidRPr="0041590A" w:rsidRDefault="00F918AA" w:rsidP="008A400B">
      <w:pPr>
        <w:pStyle w:val="a3"/>
        <w:numPr>
          <w:ilvl w:val="0"/>
          <w:numId w:val="67"/>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Постановление Правительств</w:t>
      </w:r>
      <w:r>
        <w:rPr>
          <w:rFonts w:ascii="Times New Roman" w:hAnsi="Times New Roman" w:cs="Times New Roman"/>
          <w:sz w:val="28"/>
          <w:szCs w:val="28"/>
          <w:lang w:eastAsia="ru-RU"/>
        </w:rPr>
        <w:t xml:space="preserve">а Российской Федерации от 06 мая </w:t>
      </w:r>
      <w:r w:rsidRPr="0041590A">
        <w:rPr>
          <w:rFonts w:ascii="Times New Roman" w:hAnsi="Times New Roman" w:cs="Times New Roman"/>
          <w:sz w:val="28"/>
          <w:szCs w:val="28"/>
          <w:lang w:eastAsia="ru-RU"/>
        </w:rPr>
        <w:t>2011</w:t>
      </w:r>
      <w:r>
        <w:rPr>
          <w:rFonts w:ascii="Times New Roman" w:hAnsi="Times New Roman" w:cs="Times New Roman"/>
          <w:sz w:val="28"/>
          <w:szCs w:val="28"/>
          <w:lang w:eastAsia="ru-RU"/>
        </w:rPr>
        <w:t xml:space="preserve"> г.</w:t>
      </w:r>
      <w:r w:rsidRPr="0041590A">
        <w:rPr>
          <w:rFonts w:ascii="Times New Roman" w:hAnsi="Times New Roman" w:cs="Times New Roman"/>
          <w:sz w:val="28"/>
          <w:szCs w:val="28"/>
          <w:lang w:eastAsia="ru-RU"/>
        </w:rPr>
        <w:t xml:space="preserve"> № 352 «Об утверждении перечня услуг, которые </w:t>
      </w:r>
      <w:proofErr w:type="gramStart"/>
      <w:r w:rsidRPr="0041590A">
        <w:rPr>
          <w:rFonts w:ascii="Times New Roman" w:hAnsi="Times New Roman" w:cs="Times New Roman"/>
          <w:sz w:val="28"/>
          <w:szCs w:val="28"/>
          <w:lang w:eastAsia="ru-RU"/>
        </w:rPr>
        <w:t>являются необходимыми и обязательными для предоставления федеральными органами исполнительной власти государственных услуг и предоставляются</w:t>
      </w:r>
      <w:proofErr w:type="gramEnd"/>
      <w:r w:rsidRPr="0041590A">
        <w:rPr>
          <w:rFonts w:ascii="Times New Roman" w:hAnsi="Times New Roman" w:cs="Times New Roman"/>
          <w:sz w:val="28"/>
          <w:szCs w:val="28"/>
          <w:lang w:eastAsia="ru-RU"/>
        </w:rPr>
        <w:t xml:space="preserve"> организациями, участвующими в предоставлении государственных услуг, и определении размера платы за их оказани</w:t>
      </w:r>
      <w:r>
        <w:rPr>
          <w:rFonts w:ascii="Times New Roman" w:hAnsi="Times New Roman" w:cs="Times New Roman"/>
          <w:sz w:val="28"/>
          <w:szCs w:val="28"/>
          <w:lang w:eastAsia="ru-RU"/>
        </w:rPr>
        <w:t>е»;</w:t>
      </w:r>
    </w:p>
    <w:p w:rsidR="00F918AA" w:rsidRPr="0041590A" w:rsidRDefault="00F918AA" w:rsidP="008A400B">
      <w:pPr>
        <w:pStyle w:val="a3"/>
        <w:numPr>
          <w:ilvl w:val="0"/>
          <w:numId w:val="67"/>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 </w:t>
      </w:r>
      <w:r w:rsidRPr="0041590A">
        <w:rPr>
          <w:rFonts w:ascii="Times New Roman" w:hAnsi="Times New Roman" w:cs="Times New Roman"/>
          <w:sz w:val="28"/>
          <w:szCs w:val="28"/>
          <w:lang w:eastAsia="ru-RU"/>
        </w:rPr>
        <w:t>Постановление Министерства труда и социального развития Российской Федерации от 25</w:t>
      </w:r>
      <w:r>
        <w:rPr>
          <w:rFonts w:ascii="Times New Roman" w:hAnsi="Times New Roman" w:cs="Times New Roman"/>
          <w:sz w:val="28"/>
          <w:szCs w:val="28"/>
          <w:lang w:eastAsia="ru-RU"/>
        </w:rPr>
        <w:t xml:space="preserve"> марта </w:t>
      </w:r>
      <w:r w:rsidRPr="0041590A">
        <w:rPr>
          <w:rFonts w:ascii="Times New Roman" w:hAnsi="Times New Roman" w:cs="Times New Roman"/>
          <w:sz w:val="28"/>
          <w:szCs w:val="28"/>
          <w:lang w:eastAsia="ru-RU"/>
        </w:rPr>
        <w:t>2002</w:t>
      </w:r>
      <w:r>
        <w:rPr>
          <w:rFonts w:ascii="Times New Roman" w:hAnsi="Times New Roman" w:cs="Times New Roman"/>
          <w:sz w:val="28"/>
          <w:szCs w:val="28"/>
          <w:lang w:eastAsia="ru-RU"/>
        </w:rPr>
        <w:t xml:space="preserve"> г.</w:t>
      </w:r>
      <w:r w:rsidRPr="0041590A">
        <w:rPr>
          <w:rFonts w:ascii="Times New Roman" w:hAnsi="Times New Roman" w:cs="Times New Roman"/>
          <w:sz w:val="28"/>
          <w:szCs w:val="28"/>
          <w:lang w:eastAsia="ru-RU"/>
        </w:rPr>
        <w:t xml:space="preserve"> № 20 «Об утверждении условий оплаты труда внештатных экспертов, осуществляющих экспертизу культурных ценностей, заявленных к вывозу, временному вывозу с территории Российской Федерации и возвра</w:t>
      </w:r>
      <w:r>
        <w:rPr>
          <w:rFonts w:ascii="Times New Roman" w:hAnsi="Times New Roman" w:cs="Times New Roman"/>
          <w:sz w:val="28"/>
          <w:szCs w:val="28"/>
          <w:lang w:eastAsia="ru-RU"/>
        </w:rPr>
        <w:t>щенных после временного вывоза»;</w:t>
      </w:r>
    </w:p>
    <w:p w:rsidR="00F918AA" w:rsidRPr="0041590A" w:rsidRDefault="00F918AA" w:rsidP="008A400B">
      <w:pPr>
        <w:pStyle w:val="a3"/>
        <w:numPr>
          <w:ilvl w:val="0"/>
          <w:numId w:val="67"/>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Приказ Министерства культуры</w:t>
      </w:r>
      <w:r>
        <w:rPr>
          <w:rFonts w:ascii="Times New Roman" w:hAnsi="Times New Roman" w:cs="Times New Roman"/>
          <w:sz w:val="28"/>
          <w:szCs w:val="28"/>
          <w:lang w:eastAsia="ru-RU"/>
        </w:rPr>
        <w:t xml:space="preserve"> Российской Федерации от 04 июня </w:t>
      </w:r>
      <w:r w:rsidRPr="0041590A">
        <w:rPr>
          <w:rFonts w:ascii="Times New Roman" w:hAnsi="Times New Roman" w:cs="Times New Roman"/>
          <w:sz w:val="28"/>
          <w:szCs w:val="28"/>
          <w:lang w:eastAsia="ru-RU"/>
        </w:rPr>
        <w:t xml:space="preserve">2002 </w:t>
      </w:r>
      <w:r>
        <w:rPr>
          <w:rFonts w:ascii="Times New Roman" w:hAnsi="Times New Roman" w:cs="Times New Roman"/>
          <w:sz w:val="28"/>
          <w:szCs w:val="28"/>
          <w:lang w:eastAsia="ru-RU"/>
        </w:rPr>
        <w:t xml:space="preserve">г. </w:t>
      </w:r>
      <w:r w:rsidRPr="0041590A">
        <w:rPr>
          <w:rFonts w:ascii="Times New Roman" w:hAnsi="Times New Roman" w:cs="Times New Roman"/>
          <w:sz w:val="28"/>
          <w:szCs w:val="28"/>
          <w:lang w:eastAsia="ru-RU"/>
        </w:rPr>
        <w:t>№ 888 «Об утверждении Положения о порядке взимания и критериях определения размера платы за проведение государственной э</w:t>
      </w:r>
      <w:r>
        <w:rPr>
          <w:rFonts w:ascii="Times New Roman" w:hAnsi="Times New Roman" w:cs="Times New Roman"/>
          <w:sz w:val="28"/>
          <w:szCs w:val="28"/>
          <w:lang w:eastAsia="ru-RU"/>
        </w:rPr>
        <w:t>кспертизы культурных ценностей»;</w:t>
      </w:r>
    </w:p>
    <w:p w:rsidR="00F918AA" w:rsidRPr="0041590A" w:rsidRDefault="00F918AA" w:rsidP="008A400B">
      <w:pPr>
        <w:pStyle w:val="a3"/>
        <w:numPr>
          <w:ilvl w:val="0"/>
          <w:numId w:val="67"/>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Приказ Министерства кул</w:t>
      </w:r>
      <w:r>
        <w:rPr>
          <w:rFonts w:ascii="Times New Roman" w:hAnsi="Times New Roman" w:cs="Times New Roman"/>
          <w:sz w:val="28"/>
          <w:szCs w:val="28"/>
          <w:lang w:eastAsia="ru-RU"/>
        </w:rPr>
        <w:t>ьтуры Российской Федерации от 8 декабря 2011 г.</w:t>
      </w:r>
      <w:r w:rsidRPr="0041590A">
        <w:rPr>
          <w:rFonts w:ascii="Times New Roman" w:hAnsi="Times New Roman" w:cs="Times New Roman"/>
          <w:sz w:val="28"/>
          <w:szCs w:val="28"/>
          <w:lang w:eastAsia="ru-RU"/>
        </w:rPr>
        <w:t xml:space="preserve"> № 1128 «Об утверждении Требований к форматам заявлений и иных документов, необходимых для предоставления государственных услуг Министерства кул</w:t>
      </w:r>
      <w:r>
        <w:rPr>
          <w:rFonts w:ascii="Times New Roman" w:hAnsi="Times New Roman" w:cs="Times New Roman"/>
          <w:sz w:val="28"/>
          <w:szCs w:val="28"/>
          <w:lang w:eastAsia="ru-RU"/>
        </w:rPr>
        <w:t>ьтуры Российской Федерации»;</w:t>
      </w:r>
    </w:p>
    <w:p w:rsidR="00F918AA" w:rsidRPr="0041590A" w:rsidRDefault="00F918AA" w:rsidP="008A400B">
      <w:pPr>
        <w:pStyle w:val="a3"/>
        <w:numPr>
          <w:ilvl w:val="0"/>
          <w:numId w:val="67"/>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Решение коллегии Евразийской экономической комиссии от 16</w:t>
      </w:r>
      <w:r>
        <w:rPr>
          <w:rFonts w:ascii="Times New Roman" w:hAnsi="Times New Roman" w:cs="Times New Roman"/>
          <w:sz w:val="28"/>
          <w:szCs w:val="28"/>
          <w:lang w:eastAsia="ru-RU"/>
        </w:rPr>
        <w:t xml:space="preserve"> августа 2012 г.</w:t>
      </w:r>
      <w:r w:rsidRPr="0041590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134 «О нормативных правовых актах в обл</w:t>
      </w:r>
      <w:r>
        <w:rPr>
          <w:rFonts w:ascii="Times New Roman" w:hAnsi="Times New Roman" w:cs="Times New Roman"/>
          <w:sz w:val="28"/>
          <w:szCs w:val="28"/>
          <w:lang w:eastAsia="ru-RU"/>
        </w:rPr>
        <w:t>асти нетарифного регулирования»;</w:t>
      </w:r>
    </w:p>
    <w:p w:rsidR="00F918AA" w:rsidRPr="0041590A" w:rsidRDefault="00F918AA" w:rsidP="008A400B">
      <w:pPr>
        <w:pStyle w:val="a3"/>
        <w:numPr>
          <w:ilvl w:val="0"/>
          <w:numId w:val="67"/>
        </w:numPr>
        <w:spacing w:after="0" w:line="240" w:lineRule="auto"/>
        <w:ind w:left="0" w:firstLine="142"/>
        <w:jc w:val="both"/>
        <w:rPr>
          <w:rStyle w:val="ab"/>
          <w:rFonts w:ascii="Times New Roman" w:hAnsi="Times New Roman"/>
          <w:b w:val="0"/>
          <w:sz w:val="28"/>
          <w:szCs w:val="28"/>
        </w:rPr>
      </w:pPr>
      <w:r>
        <w:rPr>
          <w:rStyle w:val="ab"/>
          <w:rFonts w:ascii="Times New Roman" w:hAnsi="Times New Roman"/>
          <w:sz w:val="28"/>
          <w:szCs w:val="28"/>
        </w:rPr>
        <w:t xml:space="preserve"> </w:t>
      </w:r>
      <w:r w:rsidRPr="0041590A">
        <w:rPr>
          <w:rStyle w:val="ab"/>
          <w:rFonts w:ascii="Times New Roman" w:hAnsi="Times New Roman"/>
          <w:sz w:val="28"/>
          <w:szCs w:val="28"/>
        </w:rPr>
        <w:t>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w:t>
      </w:r>
      <w:r>
        <w:rPr>
          <w:rStyle w:val="ab"/>
          <w:rFonts w:ascii="Times New Roman" w:hAnsi="Times New Roman"/>
          <w:sz w:val="28"/>
          <w:szCs w:val="28"/>
        </w:rPr>
        <w:t xml:space="preserve"> с их выпуском, от 18 июня 2010 года.</w:t>
      </w:r>
    </w:p>
    <w:p w:rsidR="00F918AA" w:rsidRDefault="00F918AA" w:rsidP="00F918AA">
      <w:pPr>
        <w:pStyle w:val="a3"/>
        <w:ind w:left="142"/>
        <w:jc w:val="both"/>
        <w:rPr>
          <w:rFonts w:ascii="Times New Roman" w:hAnsi="Times New Roman" w:cs="Times New Roman"/>
          <w:sz w:val="28"/>
          <w:szCs w:val="28"/>
        </w:rPr>
      </w:pPr>
    </w:p>
    <w:p w:rsidR="00F918AA" w:rsidRPr="0041590A" w:rsidRDefault="00F918AA" w:rsidP="00F918AA">
      <w:pPr>
        <w:pStyle w:val="a3"/>
        <w:ind w:left="142"/>
        <w:jc w:val="both"/>
        <w:rPr>
          <w:rFonts w:ascii="Times New Roman" w:hAnsi="Times New Roman"/>
          <w:sz w:val="28"/>
          <w:szCs w:val="28"/>
        </w:rPr>
      </w:pPr>
    </w:p>
    <w:p w:rsidR="00F918AA" w:rsidRPr="0041590A" w:rsidRDefault="00F918AA" w:rsidP="008A400B">
      <w:pPr>
        <w:pStyle w:val="a3"/>
        <w:numPr>
          <w:ilvl w:val="0"/>
          <w:numId w:val="53"/>
        </w:numPr>
        <w:spacing w:after="0" w:line="240" w:lineRule="auto"/>
        <w:ind w:left="0"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Pr>
          <w:rFonts w:ascii="Times New Roman" w:hAnsi="Times New Roman" w:cs="Times New Roman"/>
          <w:b/>
          <w:sz w:val="28"/>
          <w:szCs w:val="28"/>
        </w:rPr>
        <w:t xml:space="preserve">Управление </w:t>
      </w:r>
      <w:r w:rsidRPr="00267E43">
        <w:rPr>
          <w:rFonts w:ascii="Times New Roman" w:hAnsi="Times New Roman"/>
          <w:b/>
          <w:sz w:val="28"/>
          <w:szCs w:val="28"/>
        </w:rPr>
        <w:t>Музейным фондом Российской Федерации</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ind w:firstLine="142"/>
        <w:jc w:val="both"/>
        <w:rPr>
          <w:rFonts w:ascii="Times New Roman" w:hAnsi="Times New Roman" w:cs="Times New Roman"/>
          <w:sz w:val="28"/>
          <w:szCs w:val="28"/>
        </w:rPr>
      </w:pPr>
    </w:p>
    <w:p w:rsidR="00F918AA" w:rsidRPr="0041590A" w:rsidRDefault="00F918AA" w:rsidP="008A400B">
      <w:pPr>
        <w:pStyle w:val="a3"/>
        <w:numPr>
          <w:ilvl w:val="0"/>
          <w:numId w:val="68"/>
        </w:numPr>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Указ През</w:t>
      </w:r>
      <w:r>
        <w:rPr>
          <w:rFonts w:ascii="Times New Roman" w:hAnsi="Times New Roman" w:cs="Times New Roman"/>
          <w:sz w:val="28"/>
          <w:szCs w:val="28"/>
        </w:rPr>
        <w:t xml:space="preserve">идента Российской Федерации от </w:t>
      </w:r>
      <w:r w:rsidRPr="0041590A">
        <w:rPr>
          <w:rFonts w:ascii="Times New Roman" w:hAnsi="Times New Roman" w:cs="Times New Roman"/>
          <w:sz w:val="28"/>
          <w:szCs w:val="28"/>
        </w:rPr>
        <w:t>7</w:t>
      </w:r>
      <w:r>
        <w:rPr>
          <w:rFonts w:ascii="Times New Roman" w:hAnsi="Times New Roman" w:cs="Times New Roman"/>
          <w:sz w:val="28"/>
          <w:szCs w:val="28"/>
        </w:rPr>
        <w:t xml:space="preserve"> сентября </w:t>
      </w:r>
      <w:r w:rsidRPr="0041590A">
        <w:rPr>
          <w:rFonts w:ascii="Times New Roman" w:hAnsi="Times New Roman" w:cs="Times New Roman"/>
          <w:sz w:val="28"/>
          <w:szCs w:val="28"/>
        </w:rPr>
        <w:t>2010</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1099 «О мерах по совершенствованию государственной наградно</w:t>
      </w:r>
      <w:r>
        <w:rPr>
          <w:rFonts w:ascii="Times New Roman" w:hAnsi="Times New Roman" w:cs="Times New Roman"/>
          <w:sz w:val="28"/>
          <w:szCs w:val="28"/>
        </w:rPr>
        <w:t>й системы Российской Федерации»;</w:t>
      </w:r>
    </w:p>
    <w:p w:rsidR="00F918AA" w:rsidRPr="0041590A" w:rsidRDefault="00F918AA" w:rsidP="008A400B">
      <w:pPr>
        <w:pStyle w:val="a3"/>
        <w:numPr>
          <w:ilvl w:val="0"/>
          <w:numId w:val="6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Федеральный закон от 25</w:t>
      </w:r>
      <w:r>
        <w:rPr>
          <w:rFonts w:ascii="Times New Roman" w:hAnsi="Times New Roman" w:cs="Times New Roman"/>
          <w:sz w:val="28"/>
          <w:szCs w:val="28"/>
        </w:rPr>
        <w:t xml:space="preserve"> июня </w:t>
      </w:r>
      <w:r w:rsidRPr="0041590A">
        <w:rPr>
          <w:rFonts w:ascii="Times New Roman" w:hAnsi="Times New Roman" w:cs="Times New Roman"/>
          <w:sz w:val="28"/>
          <w:szCs w:val="28"/>
        </w:rPr>
        <w:t>200</w:t>
      </w:r>
      <w:r>
        <w:rPr>
          <w:rFonts w:ascii="Times New Roman" w:hAnsi="Times New Roman" w:cs="Times New Roman"/>
          <w:sz w:val="28"/>
          <w:szCs w:val="28"/>
        </w:rPr>
        <w:t>2 г. № 73-ФЗ</w:t>
      </w:r>
      <w:r w:rsidRPr="0041590A">
        <w:rPr>
          <w:rFonts w:ascii="Times New Roman" w:hAnsi="Times New Roman" w:cs="Times New Roman"/>
          <w:sz w:val="28"/>
          <w:szCs w:val="28"/>
        </w:rPr>
        <w:t xml:space="preserve"> «Об объектах культурного наследия (памятниках истории и культуры) наро</w:t>
      </w:r>
      <w:r>
        <w:rPr>
          <w:rFonts w:ascii="Times New Roman" w:hAnsi="Times New Roman" w:cs="Times New Roman"/>
          <w:sz w:val="28"/>
          <w:szCs w:val="28"/>
        </w:rPr>
        <w:t>дов Российской Федерации»;</w:t>
      </w:r>
    </w:p>
    <w:p w:rsidR="00F918AA" w:rsidRPr="0041590A" w:rsidRDefault="00F918AA" w:rsidP="008A400B">
      <w:pPr>
        <w:pStyle w:val="a3"/>
        <w:numPr>
          <w:ilvl w:val="0"/>
          <w:numId w:val="68"/>
        </w:numPr>
        <w:spacing w:after="0" w:line="240" w:lineRule="auto"/>
        <w:ind w:left="0" w:firstLine="142"/>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Федеральный закон от 13</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1996</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150-ФЗ </w:t>
      </w:r>
      <w:r>
        <w:rPr>
          <w:rFonts w:ascii="Times New Roman" w:hAnsi="Times New Roman" w:cs="Times New Roman"/>
          <w:sz w:val="28"/>
          <w:szCs w:val="28"/>
        </w:rPr>
        <w:t>«Об оружии»;</w:t>
      </w:r>
    </w:p>
    <w:p w:rsidR="00F918AA" w:rsidRPr="0041590A" w:rsidRDefault="00F918AA" w:rsidP="008A400B">
      <w:pPr>
        <w:pStyle w:val="a3"/>
        <w:numPr>
          <w:ilvl w:val="0"/>
          <w:numId w:val="68"/>
        </w:numPr>
        <w:spacing w:after="0" w:line="240" w:lineRule="auto"/>
        <w:ind w:left="0" w:firstLine="142"/>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1590A">
        <w:rPr>
          <w:rFonts w:ascii="Times New Roman" w:eastAsia="Times New Roman" w:hAnsi="Times New Roman" w:cs="Times New Roman"/>
          <w:sz w:val="28"/>
          <w:szCs w:val="28"/>
        </w:rPr>
        <w:t>Постановление Правитель</w:t>
      </w:r>
      <w:r>
        <w:rPr>
          <w:rFonts w:ascii="Times New Roman" w:eastAsia="Times New Roman" w:hAnsi="Times New Roman" w:cs="Times New Roman"/>
          <w:sz w:val="28"/>
          <w:szCs w:val="28"/>
        </w:rPr>
        <w:t>ства Российской Федерации от 30 июня 2001 г.</w:t>
      </w:r>
      <w:r w:rsidRPr="0041590A">
        <w:rPr>
          <w:rFonts w:ascii="Times New Roman" w:eastAsia="Times New Roman" w:hAnsi="Times New Roman" w:cs="Times New Roman"/>
          <w:sz w:val="28"/>
          <w:szCs w:val="28"/>
        </w:rPr>
        <w:t xml:space="preserve"> № 490 «О порядке передачи религиозной организации находящегося в федеральной собственности имущества религиозного назначения»</w:t>
      </w:r>
      <w:r>
        <w:rPr>
          <w:rFonts w:ascii="Times New Roman" w:eastAsia="Times New Roman" w:hAnsi="Times New Roman" w:cs="Times New Roman"/>
          <w:sz w:val="28"/>
          <w:szCs w:val="28"/>
        </w:rPr>
        <w:t>;</w:t>
      </w:r>
    </w:p>
    <w:p w:rsidR="00F918AA" w:rsidRPr="0041590A" w:rsidRDefault="00F918AA" w:rsidP="008A400B">
      <w:pPr>
        <w:pStyle w:val="a3"/>
        <w:numPr>
          <w:ilvl w:val="0"/>
          <w:numId w:val="68"/>
        </w:numPr>
        <w:spacing w:after="0" w:line="240" w:lineRule="auto"/>
        <w:ind w:left="0"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1590A">
        <w:rPr>
          <w:rFonts w:ascii="Times New Roman" w:eastAsia="Times New Roman" w:hAnsi="Times New Roman" w:cs="Times New Roman"/>
          <w:sz w:val="28"/>
          <w:szCs w:val="28"/>
        </w:rPr>
        <w:t>Постановление Правитель</w:t>
      </w:r>
      <w:r>
        <w:rPr>
          <w:rFonts w:ascii="Times New Roman" w:eastAsia="Times New Roman" w:hAnsi="Times New Roman" w:cs="Times New Roman"/>
          <w:sz w:val="28"/>
          <w:szCs w:val="28"/>
        </w:rPr>
        <w:t>ства Российской Федерации от 27 октября 2012 г.</w:t>
      </w:r>
      <w:r w:rsidRPr="0041590A">
        <w:rPr>
          <w:rFonts w:ascii="Times New Roman" w:eastAsia="Times New Roman" w:hAnsi="Times New Roman" w:cs="Times New Roman"/>
          <w:sz w:val="28"/>
          <w:szCs w:val="28"/>
        </w:rPr>
        <w:t xml:space="preserve"> № 1105 «О внесении изменения в приложение № 1 к постановлению Правительства Российской Федера</w:t>
      </w:r>
      <w:r>
        <w:rPr>
          <w:rFonts w:ascii="Times New Roman" w:eastAsia="Times New Roman" w:hAnsi="Times New Roman" w:cs="Times New Roman"/>
          <w:sz w:val="28"/>
          <w:szCs w:val="28"/>
        </w:rPr>
        <w:t>ции от 14 августа 1992 г. № 587;</w:t>
      </w:r>
    </w:p>
    <w:p w:rsidR="00F918AA" w:rsidRPr="0041590A" w:rsidRDefault="00F918AA" w:rsidP="008A400B">
      <w:pPr>
        <w:pStyle w:val="a3"/>
        <w:numPr>
          <w:ilvl w:val="0"/>
          <w:numId w:val="6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Распоряжение Правитель</w:t>
      </w:r>
      <w:r>
        <w:rPr>
          <w:rFonts w:ascii="Times New Roman" w:hAnsi="Times New Roman" w:cs="Times New Roman"/>
          <w:sz w:val="28"/>
          <w:szCs w:val="28"/>
        </w:rPr>
        <w:t xml:space="preserve">ства Российской Федерации от 10 декабря </w:t>
      </w:r>
      <w:r w:rsidRPr="0041590A">
        <w:rPr>
          <w:rFonts w:ascii="Times New Roman" w:hAnsi="Times New Roman" w:cs="Times New Roman"/>
          <w:sz w:val="28"/>
          <w:szCs w:val="28"/>
        </w:rPr>
        <w:t xml:space="preserve">2013 г. № 2324-р (о внесении изменений в перечень объектов, подлежащих </w:t>
      </w:r>
      <w:r w:rsidRPr="0041590A">
        <w:rPr>
          <w:rFonts w:ascii="Times New Roman" w:hAnsi="Times New Roman" w:cs="Times New Roman"/>
          <w:sz w:val="28"/>
          <w:szCs w:val="28"/>
        </w:rPr>
        <w:lastRenderedPageBreak/>
        <w:t xml:space="preserve">обязательной охране полицией, утвержденный Распоряжением Правительства </w:t>
      </w:r>
      <w:r>
        <w:rPr>
          <w:rFonts w:ascii="Times New Roman" w:eastAsia="Times New Roman" w:hAnsi="Times New Roman" w:cs="Times New Roman"/>
          <w:sz w:val="28"/>
          <w:szCs w:val="28"/>
        </w:rPr>
        <w:t>Российской Федерации</w:t>
      </w:r>
      <w:r>
        <w:rPr>
          <w:rFonts w:ascii="Times New Roman" w:hAnsi="Times New Roman" w:cs="Times New Roman"/>
          <w:sz w:val="28"/>
          <w:szCs w:val="28"/>
        </w:rPr>
        <w:t xml:space="preserve"> от 02.11.2009 г. № 1629-р);</w:t>
      </w:r>
    </w:p>
    <w:p w:rsidR="00F918AA" w:rsidRPr="0041590A" w:rsidRDefault="00F918AA" w:rsidP="008A400B">
      <w:pPr>
        <w:pStyle w:val="a3"/>
        <w:numPr>
          <w:ilvl w:val="0"/>
          <w:numId w:val="6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w:t>
      </w:r>
      <w:r>
        <w:rPr>
          <w:rFonts w:ascii="Times New Roman" w:hAnsi="Times New Roman" w:cs="Times New Roman"/>
          <w:sz w:val="28"/>
          <w:szCs w:val="28"/>
        </w:rPr>
        <w:t xml:space="preserve">истерства </w:t>
      </w:r>
      <w:r w:rsidRPr="0041590A">
        <w:rPr>
          <w:rFonts w:ascii="Times New Roman" w:hAnsi="Times New Roman" w:cs="Times New Roman"/>
          <w:sz w:val="28"/>
          <w:szCs w:val="28"/>
        </w:rPr>
        <w:t>культуры СССР от 17</w:t>
      </w:r>
      <w:r>
        <w:rPr>
          <w:rFonts w:ascii="Times New Roman" w:hAnsi="Times New Roman" w:cs="Times New Roman"/>
          <w:sz w:val="28"/>
          <w:szCs w:val="28"/>
        </w:rPr>
        <w:t xml:space="preserve"> июля </w:t>
      </w:r>
      <w:r w:rsidRPr="0041590A">
        <w:rPr>
          <w:rFonts w:ascii="Times New Roman" w:hAnsi="Times New Roman" w:cs="Times New Roman"/>
          <w:sz w:val="28"/>
          <w:szCs w:val="28"/>
        </w:rPr>
        <w:t>1985</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290 «Об утверждении Инструкции по учету и хранению музейных ценностей, находящихся в государственных музея</w:t>
      </w:r>
      <w:r>
        <w:rPr>
          <w:rFonts w:ascii="Times New Roman" w:hAnsi="Times New Roman" w:cs="Times New Roman"/>
          <w:sz w:val="28"/>
          <w:szCs w:val="28"/>
        </w:rPr>
        <w:t>х СССР»;</w:t>
      </w:r>
    </w:p>
    <w:p w:rsidR="00F918AA" w:rsidRPr="0041590A" w:rsidRDefault="00F918AA" w:rsidP="008A400B">
      <w:pPr>
        <w:pStyle w:val="a3"/>
        <w:numPr>
          <w:ilvl w:val="0"/>
          <w:numId w:val="6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w:t>
      </w:r>
      <w:r>
        <w:rPr>
          <w:rFonts w:ascii="Times New Roman" w:hAnsi="Times New Roman" w:cs="Times New Roman"/>
          <w:sz w:val="28"/>
          <w:szCs w:val="28"/>
        </w:rPr>
        <w:t xml:space="preserve">истерства </w:t>
      </w:r>
      <w:r w:rsidRPr="0041590A">
        <w:rPr>
          <w:rFonts w:ascii="Times New Roman" w:hAnsi="Times New Roman" w:cs="Times New Roman"/>
          <w:sz w:val="28"/>
          <w:szCs w:val="28"/>
        </w:rPr>
        <w:t>культуры СССР от 15</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1987</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513 «Об Инструкции по учету и хранению музейных ценностей из драгоценных металлов и драгоценных камней, находящихся</w:t>
      </w:r>
      <w:r>
        <w:rPr>
          <w:rFonts w:ascii="Times New Roman" w:hAnsi="Times New Roman" w:cs="Times New Roman"/>
          <w:sz w:val="28"/>
          <w:szCs w:val="28"/>
        </w:rPr>
        <w:t xml:space="preserve"> в государственных музеях СССР»;</w:t>
      </w:r>
    </w:p>
    <w:p w:rsidR="00F918AA" w:rsidRPr="0041590A" w:rsidRDefault="00F918AA" w:rsidP="008A400B">
      <w:pPr>
        <w:pStyle w:val="a3"/>
        <w:numPr>
          <w:ilvl w:val="0"/>
          <w:numId w:val="6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roofErr w:type="gramStart"/>
      <w:r w:rsidRPr="0041590A">
        <w:rPr>
          <w:rFonts w:ascii="Times New Roman" w:hAnsi="Times New Roman" w:cs="Times New Roman"/>
          <w:sz w:val="28"/>
          <w:szCs w:val="28"/>
          <w:lang w:eastAsia="ru-RU"/>
        </w:rPr>
        <w:t>Приказ Министерства культуры Российской Феде</w:t>
      </w:r>
      <w:r>
        <w:rPr>
          <w:rFonts w:ascii="Times New Roman" w:hAnsi="Times New Roman" w:cs="Times New Roman"/>
          <w:sz w:val="28"/>
          <w:szCs w:val="28"/>
          <w:lang w:eastAsia="ru-RU"/>
        </w:rPr>
        <w:t xml:space="preserve">рации </w:t>
      </w:r>
      <w:r w:rsidRPr="0041590A">
        <w:rPr>
          <w:rFonts w:ascii="Times New Roman" w:hAnsi="Times New Roman" w:cs="Times New Roman"/>
          <w:sz w:val="28"/>
          <w:szCs w:val="28"/>
          <w:lang w:eastAsia="ru-RU"/>
        </w:rPr>
        <w:t>от 22</w:t>
      </w:r>
      <w:r>
        <w:rPr>
          <w:rFonts w:ascii="Times New Roman" w:hAnsi="Times New Roman" w:cs="Times New Roman"/>
          <w:sz w:val="28"/>
          <w:szCs w:val="28"/>
          <w:lang w:eastAsia="ru-RU"/>
        </w:rPr>
        <w:t xml:space="preserve"> ноября </w:t>
      </w:r>
      <w:r w:rsidRPr="0041590A">
        <w:rPr>
          <w:rFonts w:ascii="Times New Roman" w:hAnsi="Times New Roman" w:cs="Times New Roman"/>
          <w:sz w:val="28"/>
          <w:szCs w:val="28"/>
          <w:lang w:eastAsia="ru-RU"/>
        </w:rPr>
        <w:t xml:space="preserve">2007 г. </w:t>
      </w:r>
      <w:r>
        <w:rPr>
          <w:rFonts w:ascii="Times New Roman" w:hAnsi="Times New Roman" w:cs="Times New Roman"/>
          <w:sz w:val="28"/>
          <w:szCs w:val="28"/>
          <w:lang w:eastAsia="ru-RU"/>
        </w:rPr>
        <w:t>№</w:t>
      </w:r>
      <w:r w:rsidRPr="0041590A">
        <w:rPr>
          <w:rFonts w:ascii="Times New Roman" w:hAnsi="Times New Roman" w:cs="Times New Roman"/>
          <w:sz w:val="28"/>
          <w:szCs w:val="28"/>
          <w:lang w:eastAsia="ru-RU"/>
        </w:rPr>
        <w:t xml:space="preserve"> 1319 </w:t>
      </w:r>
      <w:r>
        <w:rPr>
          <w:rFonts w:ascii="Times New Roman" w:hAnsi="Times New Roman" w:cs="Times New Roman"/>
          <w:sz w:val="28"/>
          <w:szCs w:val="28"/>
          <w:lang w:eastAsia="ru-RU"/>
        </w:rPr>
        <w:t>«О</w:t>
      </w:r>
      <w:r w:rsidRPr="0041590A">
        <w:rPr>
          <w:rFonts w:ascii="Times New Roman" w:hAnsi="Times New Roman" w:cs="Times New Roman"/>
          <w:sz w:val="28"/>
          <w:szCs w:val="28"/>
          <w:lang w:eastAsia="ru-RU"/>
        </w:rPr>
        <w:t>б утверждении административного регламента исполнения федеральным агентством по культуре и кинематографии государственной функции по определению в установленном порядке состава музейного фонда российской федерации, включению в установленном порядке музейных предметов и музейных коллекций в состав музейного фонда российской федерации и исключ</w:t>
      </w:r>
      <w:r>
        <w:rPr>
          <w:rFonts w:ascii="Times New Roman" w:hAnsi="Times New Roman" w:cs="Times New Roman"/>
          <w:sz w:val="28"/>
          <w:szCs w:val="28"/>
          <w:lang w:eastAsia="ru-RU"/>
        </w:rPr>
        <w:t>ению их из состава этого фонда»;</w:t>
      </w:r>
      <w:proofErr w:type="gramEnd"/>
    </w:p>
    <w:p w:rsidR="00F918AA" w:rsidRPr="0041590A" w:rsidRDefault="00F918AA" w:rsidP="008A400B">
      <w:pPr>
        <w:pStyle w:val="a3"/>
        <w:numPr>
          <w:ilvl w:val="0"/>
          <w:numId w:val="6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 (подпис</w:t>
      </w:r>
      <w:r>
        <w:rPr>
          <w:rFonts w:ascii="Times New Roman" w:hAnsi="Times New Roman" w:cs="Times New Roman"/>
          <w:sz w:val="28"/>
          <w:szCs w:val="28"/>
          <w:lang w:eastAsia="ru-RU"/>
        </w:rPr>
        <w:t xml:space="preserve">ана в Париже 14 ноября </w:t>
      </w:r>
      <w:smartTag w:uri="urn:schemas-microsoft-com:office:smarttags" w:element="metricconverter">
        <w:smartTagPr>
          <w:attr w:name="ProductID" w:val="1970 г"/>
        </w:smartTagPr>
        <w:r w:rsidRPr="0041590A">
          <w:rPr>
            <w:rFonts w:ascii="Times New Roman" w:hAnsi="Times New Roman" w:cs="Times New Roman"/>
            <w:sz w:val="28"/>
            <w:szCs w:val="28"/>
            <w:lang w:eastAsia="ru-RU"/>
          </w:rPr>
          <w:t>1970 г</w:t>
        </w:r>
      </w:smartTag>
      <w:r w:rsidRPr="0041590A">
        <w:rPr>
          <w:rFonts w:ascii="Times New Roman" w:hAnsi="Times New Roman" w:cs="Times New Roman"/>
          <w:sz w:val="28"/>
          <w:szCs w:val="28"/>
          <w:lang w:eastAsia="ru-RU"/>
        </w:rPr>
        <w:t xml:space="preserve">.; вступила в силу 24 апреля </w:t>
      </w:r>
      <w:smartTag w:uri="urn:schemas-microsoft-com:office:smarttags" w:element="metricconverter">
        <w:smartTagPr>
          <w:attr w:name="ProductID" w:val="1972 г"/>
        </w:smartTagPr>
        <w:r w:rsidRPr="0041590A">
          <w:rPr>
            <w:rFonts w:ascii="Times New Roman" w:hAnsi="Times New Roman" w:cs="Times New Roman"/>
            <w:sz w:val="28"/>
            <w:szCs w:val="28"/>
            <w:lang w:eastAsia="ru-RU"/>
          </w:rPr>
          <w:t>1972 г</w:t>
        </w:r>
      </w:smartTag>
      <w:r>
        <w:rPr>
          <w:rFonts w:ascii="Times New Roman" w:hAnsi="Times New Roman" w:cs="Times New Roman"/>
          <w:sz w:val="28"/>
          <w:szCs w:val="28"/>
          <w:lang w:eastAsia="ru-RU"/>
        </w:rPr>
        <w:t xml:space="preserve">.; СССР ратифицировал 02 февраля </w:t>
      </w:r>
      <w:smartTag w:uri="urn:schemas-microsoft-com:office:smarttags" w:element="metricconverter">
        <w:smartTagPr>
          <w:attr w:name="ProductID" w:val="1988 г"/>
        </w:smartTagPr>
        <w:r w:rsidRPr="0041590A">
          <w:rPr>
            <w:rFonts w:ascii="Times New Roman" w:hAnsi="Times New Roman" w:cs="Times New Roman"/>
            <w:sz w:val="28"/>
            <w:szCs w:val="28"/>
            <w:lang w:eastAsia="ru-RU"/>
          </w:rPr>
          <w:t>1988 г</w:t>
        </w:r>
      </w:smartTag>
      <w:r>
        <w:rPr>
          <w:rFonts w:ascii="Times New Roman" w:hAnsi="Times New Roman" w:cs="Times New Roman"/>
          <w:sz w:val="28"/>
          <w:szCs w:val="28"/>
          <w:lang w:eastAsia="ru-RU"/>
        </w:rPr>
        <w:t>.);</w:t>
      </w:r>
    </w:p>
    <w:p w:rsidR="00F918AA" w:rsidRPr="0041590A" w:rsidRDefault="00F918AA" w:rsidP="008A400B">
      <w:pPr>
        <w:pStyle w:val="a3"/>
        <w:numPr>
          <w:ilvl w:val="0"/>
          <w:numId w:val="6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 xml:space="preserve">Постановление Правительства Российской Федерации от </w:t>
      </w:r>
      <w:r>
        <w:rPr>
          <w:rFonts w:ascii="Times New Roman" w:hAnsi="Times New Roman" w:cs="Times New Roman"/>
          <w:sz w:val="28"/>
          <w:szCs w:val="28"/>
          <w:lang w:eastAsia="ru-RU"/>
        </w:rPr>
        <w:t>0</w:t>
      </w:r>
      <w:r w:rsidRPr="0041590A">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июля </w:t>
      </w:r>
      <w:r w:rsidRPr="0041590A">
        <w:rPr>
          <w:rFonts w:ascii="Times New Roman" w:hAnsi="Times New Roman" w:cs="Times New Roman"/>
          <w:sz w:val="28"/>
          <w:szCs w:val="28"/>
          <w:lang w:eastAsia="ru-RU"/>
        </w:rPr>
        <w:t>2011</w:t>
      </w:r>
      <w:r>
        <w:rPr>
          <w:rFonts w:ascii="Times New Roman" w:hAnsi="Times New Roman" w:cs="Times New Roman"/>
          <w:sz w:val="28"/>
          <w:szCs w:val="28"/>
          <w:lang w:eastAsia="ru-RU"/>
        </w:rPr>
        <w:t xml:space="preserve"> г.</w:t>
      </w:r>
      <w:r w:rsidRPr="0041590A">
        <w:rPr>
          <w:rFonts w:ascii="Times New Roman" w:hAnsi="Times New Roman" w:cs="Times New Roman"/>
          <w:sz w:val="28"/>
          <w:szCs w:val="28"/>
          <w:lang w:eastAsia="ru-RU"/>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w:t>
      </w:r>
      <w:r>
        <w:rPr>
          <w:rFonts w:ascii="Times New Roman" w:hAnsi="Times New Roman" w:cs="Times New Roman"/>
          <w:sz w:val="28"/>
          <w:szCs w:val="28"/>
          <w:lang w:eastAsia="ru-RU"/>
        </w:rPr>
        <w:t>в форме электронных документов»;</w:t>
      </w:r>
    </w:p>
    <w:p w:rsidR="00F918AA" w:rsidRDefault="00F918AA" w:rsidP="008A400B">
      <w:pPr>
        <w:pStyle w:val="a3"/>
        <w:numPr>
          <w:ilvl w:val="0"/>
          <w:numId w:val="68"/>
        </w:numPr>
        <w:autoSpaceDE w:val="0"/>
        <w:autoSpaceDN w:val="0"/>
        <w:adjustRightInd w:val="0"/>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 xml:space="preserve">Постановление Правительства Российской Федерации от </w:t>
      </w:r>
      <w:r>
        <w:rPr>
          <w:rFonts w:ascii="Times New Roman" w:hAnsi="Times New Roman" w:cs="Times New Roman"/>
          <w:sz w:val="28"/>
          <w:szCs w:val="28"/>
          <w:lang w:eastAsia="ru-RU"/>
        </w:rPr>
        <w:t>0</w:t>
      </w:r>
      <w:r w:rsidRPr="0041590A">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мая </w:t>
      </w:r>
      <w:r w:rsidRPr="0041590A">
        <w:rPr>
          <w:rFonts w:ascii="Times New Roman" w:hAnsi="Times New Roman" w:cs="Times New Roman"/>
          <w:sz w:val="28"/>
          <w:szCs w:val="28"/>
          <w:lang w:eastAsia="ru-RU"/>
        </w:rPr>
        <w:t>2011</w:t>
      </w:r>
      <w:r>
        <w:rPr>
          <w:rFonts w:ascii="Times New Roman" w:hAnsi="Times New Roman" w:cs="Times New Roman"/>
          <w:sz w:val="28"/>
          <w:szCs w:val="28"/>
          <w:lang w:eastAsia="ru-RU"/>
        </w:rPr>
        <w:t xml:space="preserve"> г.</w:t>
      </w:r>
      <w:r w:rsidRPr="0041590A">
        <w:rPr>
          <w:rFonts w:ascii="Times New Roman" w:hAnsi="Times New Roman" w:cs="Times New Roman"/>
          <w:sz w:val="28"/>
          <w:szCs w:val="28"/>
          <w:lang w:eastAsia="ru-RU"/>
        </w:rPr>
        <w:t xml:space="preserve"> № 352 «Об утверждении перечня услуг, которые </w:t>
      </w:r>
      <w:proofErr w:type="gramStart"/>
      <w:r w:rsidRPr="0041590A">
        <w:rPr>
          <w:rFonts w:ascii="Times New Roman" w:hAnsi="Times New Roman" w:cs="Times New Roman"/>
          <w:sz w:val="28"/>
          <w:szCs w:val="28"/>
          <w:lang w:eastAsia="ru-RU"/>
        </w:rPr>
        <w:t>являются необходимыми и обязательными для предоставления федеральными органами исполнительной власти государственных услуг и предоставляются</w:t>
      </w:r>
      <w:proofErr w:type="gramEnd"/>
      <w:r w:rsidRPr="0041590A">
        <w:rPr>
          <w:rFonts w:ascii="Times New Roman" w:hAnsi="Times New Roman" w:cs="Times New Roman"/>
          <w:sz w:val="28"/>
          <w:szCs w:val="28"/>
          <w:lang w:eastAsia="ru-RU"/>
        </w:rPr>
        <w:t xml:space="preserve"> организациями, участвующими в предоставлении государственных услуг, и определени</w:t>
      </w:r>
      <w:r>
        <w:rPr>
          <w:rFonts w:ascii="Times New Roman" w:hAnsi="Times New Roman" w:cs="Times New Roman"/>
          <w:sz w:val="28"/>
          <w:szCs w:val="28"/>
          <w:lang w:eastAsia="ru-RU"/>
        </w:rPr>
        <w:t>и размера платы за их оказание»;</w:t>
      </w:r>
      <w:r w:rsidRPr="00FE2DFA">
        <w:rPr>
          <w:rFonts w:ascii="Times New Roman" w:hAnsi="Times New Roman" w:cs="Times New Roman"/>
          <w:sz w:val="28"/>
          <w:szCs w:val="28"/>
        </w:rPr>
        <w:t xml:space="preserve"> </w:t>
      </w:r>
    </w:p>
    <w:p w:rsidR="00F918AA" w:rsidRPr="0041590A" w:rsidRDefault="00F918AA" w:rsidP="008A400B">
      <w:pPr>
        <w:pStyle w:val="a3"/>
        <w:numPr>
          <w:ilvl w:val="0"/>
          <w:numId w:val="68"/>
        </w:numPr>
        <w:autoSpaceDE w:val="0"/>
        <w:autoSpaceDN w:val="0"/>
        <w:adjustRightInd w:val="0"/>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29</w:t>
      </w:r>
      <w:r>
        <w:rPr>
          <w:rFonts w:ascii="Times New Roman" w:hAnsi="Times New Roman" w:cs="Times New Roman"/>
          <w:sz w:val="28"/>
          <w:szCs w:val="28"/>
        </w:rPr>
        <w:t xml:space="preserve"> мая 2003 г.</w:t>
      </w:r>
      <w:r w:rsidRPr="0041590A">
        <w:rPr>
          <w:rFonts w:ascii="Times New Roman" w:hAnsi="Times New Roman" w:cs="Times New Roman"/>
          <w:sz w:val="28"/>
          <w:szCs w:val="28"/>
        </w:rPr>
        <w:t xml:space="preserve"> № 311 «О порядке учета, оценки и распоряжения имуществом, обращенн</w:t>
      </w:r>
      <w:r>
        <w:rPr>
          <w:rFonts w:ascii="Times New Roman" w:hAnsi="Times New Roman" w:cs="Times New Roman"/>
          <w:sz w:val="28"/>
          <w:szCs w:val="28"/>
        </w:rPr>
        <w:t>ым в собственность государства»;</w:t>
      </w:r>
    </w:p>
    <w:p w:rsidR="00F918AA" w:rsidRPr="0041590A" w:rsidRDefault="00F918AA" w:rsidP="008A400B">
      <w:pPr>
        <w:pStyle w:val="a3"/>
        <w:numPr>
          <w:ilvl w:val="0"/>
          <w:numId w:val="6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w:t>
      </w:r>
      <w:r>
        <w:rPr>
          <w:rFonts w:ascii="Times New Roman" w:hAnsi="Times New Roman" w:cs="Times New Roman"/>
          <w:sz w:val="28"/>
          <w:szCs w:val="28"/>
        </w:rPr>
        <w:t>ьства Российской Федерации от 21 июля 1998 г.</w:t>
      </w:r>
      <w:r w:rsidRPr="0041590A">
        <w:rPr>
          <w:rFonts w:ascii="Times New Roman" w:hAnsi="Times New Roman" w:cs="Times New Roman"/>
          <w:sz w:val="28"/>
          <w:szCs w:val="28"/>
        </w:rPr>
        <w:t xml:space="preserve">  № 814 «О мерах по регулированию оборота гражданского и служебного оружия и патронов к нему на т</w:t>
      </w:r>
      <w:r>
        <w:rPr>
          <w:rFonts w:ascii="Times New Roman" w:hAnsi="Times New Roman" w:cs="Times New Roman"/>
          <w:sz w:val="28"/>
          <w:szCs w:val="28"/>
        </w:rPr>
        <w:t>ерритории Российской Федерации»;</w:t>
      </w:r>
    </w:p>
    <w:p w:rsidR="00F918AA" w:rsidRPr="00FE2DFA" w:rsidRDefault="00F918AA" w:rsidP="008A400B">
      <w:pPr>
        <w:pStyle w:val="a3"/>
        <w:numPr>
          <w:ilvl w:val="0"/>
          <w:numId w:val="68"/>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Приказ Министерства культуры Российской Феде</w:t>
      </w:r>
      <w:r>
        <w:rPr>
          <w:rFonts w:ascii="Times New Roman" w:hAnsi="Times New Roman" w:cs="Times New Roman"/>
          <w:sz w:val="28"/>
          <w:szCs w:val="28"/>
          <w:lang w:eastAsia="ru-RU"/>
        </w:rPr>
        <w:t>рации от 08 декабря 2011 г.</w:t>
      </w:r>
      <w:r w:rsidRPr="0041590A">
        <w:rPr>
          <w:rFonts w:ascii="Times New Roman" w:hAnsi="Times New Roman" w:cs="Times New Roman"/>
          <w:sz w:val="28"/>
          <w:szCs w:val="28"/>
          <w:lang w:eastAsia="ru-RU"/>
        </w:rPr>
        <w:t xml:space="preserve"> № 1128 «Об утверждении Требований к форматам заявлений и иных документов, необходимых для предоставления государственных услуг Министерства культуры Российской Федерации»</w:t>
      </w:r>
      <w:r>
        <w:rPr>
          <w:rFonts w:ascii="Times New Roman" w:hAnsi="Times New Roman" w:cs="Times New Roman"/>
          <w:sz w:val="28"/>
          <w:szCs w:val="28"/>
          <w:lang w:eastAsia="ru-RU"/>
        </w:rPr>
        <w:t>;</w:t>
      </w:r>
    </w:p>
    <w:p w:rsidR="00F918AA" w:rsidRPr="0041590A" w:rsidRDefault="00F918AA" w:rsidP="008A400B">
      <w:pPr>
        <w:pStyle w:val="a3"/>
        <w:numPr>
          <w:ilvl w:val="0"/>
          <w:numId w:val="68"/>
        </w:numPr>
        <w:tabs>
          <w:tab w:val="num" w:pos="720"/>
        </w:tabs>
        <w:spacing w:after="0" w:line="240" w:lineRule="auto"/>
        <w:ind w:left="0"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Приказ Министерства культуры Российской Феде</w:t>
      </w:r>
      <w:r>
        <w:rPr>
          <w:rFonts w:ascii="Times New Roman" w:hAnsi="Times New Roman" w:cs="Times New Roman"/>
          <w:sz w:val="28"/>
          <w:szCs w:val="28"/>
          <w:lang w:eastAsia="ru-RU"/>
        </w:rPr>
        <w:t xml:space="preserve">рации от 30 марта </w:t>
      </w:r>
      <w:r w:rsidRPr="0041590A">
        <w:rPr>
          <w:rFonts w:ascii="Times New Roman" w:hAnsi="Times New Roman" w:cs="Times New Roman"/>
          <w:sz w:val="28"/>
          <w:szCs w:val="28"/>
          <w:lang w:eastAsia="ru-RU"/>
        </w:rPr>
        <w:t>2001</w:t>
      </w:r>
      <w:r>
        <w:rPr>
          <w:rFonts w:ascii="Times New Roman" w:hAnsi="Times New Roman" w:cs="Times New Roman"/>
          <w:sz w:val="28"/>
          <w:szCs w:val="28"/>
          <w:lang w:eastAsia="ru-RU"/>
        </w:rPr>
        <w:t xml:space="preserve"> г.</w:t>
      </w:r>
      <w:r w:rsidRPr="0041590A">
        <w:rPr>
          <w:rFonts w:ascii="Times New Roman" w:hAnsi="Times New Roman" w:cs="Times New Roman"/>
          <w:sz w:val="28"/>
          <w:szCs w:val="28"/>
          <w:lang w:eastAsia="ru-RU"/>
        </w:rPr>
        <w:t xml:space="preserve"> № 305 «Об инвентаризации перемещенных культурных ценностей»</w:t>
      </w:r>
    </w:p>
    <w:p w:rsidR="00F918AA" w:rsidRPr="0041590A" w:rsidRDefault="00F918AA" w:rsidP="008A400B">
      <w:pPr>
        <w:pStyle w:val="af3"/>
        <w:numPr>
          <w:ilvl w:val="0"/>
          <w:numId w:val="68"/>
        </w:numPr>
        <w:ind w:left="0" w:firstLine="142"/>
        <w:jc w:val="both"/>
        <w:rPr>
          <w:rFonts w:ascii="Times New Roman" w:hAnsi="Times New Roman"/>
          <w:sz w:val="28"/>
          <w:szCs w:val="28"/>
        </w:rPr>
      </w:pPr>
      <w:r>
        <w:rPr>
          <w:rFonts w:ascii="Times New Roman" w:hAnsi="Times New Roman"/>
          <w:sz w:val="28"/>
          <w:szCs w:val="28"/>
        </w:rPr>
        <w:lastRenderedPageBreak/>
        <w:t xml:space="preserve"> </w:t>
      </w:r>
      <w:r w:rsidRPr="0041590A">
        <w:rPr>
          <w:rFonts w:ascii="Times New Roman" w:hAnsi="Times New Roman"/>
          <w:sz w:val="28"/>
          <w:szCs w:val="28"/>
        </w:rPr>
        <w:t>Приказ Министерства культуры Российской Феде</w:t>
      </w:r>
      <w:r>
        <w:rPr>
          <w:rFonts w:ascii="Times New Roman" w:hAnsi="Times New Roman"/>
          <w:sz w:val="28"/>
          <w:szCs w:val="28"/>
        </w:rPr>
        <w:t xml:space="preserve">рации от 22 ноября </w:t>
      </w:r>
      <w:r w:rsidRPr="0041590A">
        <w:rPr>
          <w:rFonts w:ascii="Times New Roman" w:hAnsi="Times New Roman"/>
          <w:sz w:val="28"/>
          <w:szCs w:val="28"/>
        </w:rPr>
        <w:t>2007</w:t>
      </w:r>
      <w:r>
        <w:rPr>
          <w:rFonts w:ascii="Times New Roman" w:hAnsi="Times New Roman"/>
          <w:sz w:val="28"/>
          <w:szCs w:val="28"/>
        </w:rPr>
        <w:t xml:space="preserve"> г.</w:t>
      </w:r>
      <w:r w:rsidRPr="0041590A">
        <w:rPr>
          <w:rFonts w:ascii="Times New Roman" w:hAnsi="Times New Roman"/>
          <w:sz w:val="28"/>
          <w:szCs w:val="28"/>
        </w:rPr>
        <w:t xml:space="preserve"> №</w:t>
      </w:r>
      <w:r>
        <w:rPr>
          <w:rFonts w:ascii="Times New Roman" w:hAnsi="Times New Roman"/>
          <w:sz w:val="28"/>
          <w:szCs w:val="28"/>
        </w:rPr>
        <w:t xml:space="preserve"> </w:t>
      </w:r>
      <w:r w:rsidRPr="0041590A">
        <w:rPr>
          <w:rFonts w:ascii="Times New Roman" w:hAnsi="Times New Roman"/>
          <w:sz w:val="28"/>
          <w:szCs w:val="28"/>
        </w:rPr>
        <w:t>1321 «Об утверждении административного регламента исполнения федеральным агентством по культуре и кинематографии государственной функции по принятию решений об управлении музейными предметами и музейными коллекциями, находящимися в федеральной собственности».</w:t>
      </w:r>
    </w:p>
    <w:p w:rsidR="00F918AA" w:rsidRPr="0041590A" w:rsidRDefault="00F918AA" w:rsidP="00F918AA">
      <w:pPr>
        <w:pStyle w:val="af3"/>
        <w:ind w:firstLine="142"/>
        <w:jc w:val="both"/>
        <w:rPr>
          <w:rFonts w:ascii="Times New Roman" w:hAnsi="Times New Roman"/>
          <w:sz w:val="28"/>
          <w:szCs w:val="28"/>
        </w:rPr>
      </w:pPr>
    </w:p>
    <w:p w:rsidR="00F918AA" w:rsidRPr="0041590A" w:rsidRDefault="00F918AA" w:rsidP="00F918AA">
      <w:pPr>
        <w:pStyle w:val="af3"/>
        <w:ind w:firstLine="142"/>
        <w:jc w:val="both"/>
        <w:rPr>
          <w:rFonts w:ascii="Times New Roman" w:hAnsi="Times New Roman"/>
          <w:sz w:val="28"/>
          <w:szCs w:val="28"/>
        </w:rPr>
      </w:pPr>
    </w:p>
    <w:p w:rsidR="00F918AA" w:rsidRPr="0041590A" w:rsidRDefault="00F918AA" w:rsidP="008A400B">
      <w:pPr>
        <w:pStyle w:val="a3"/>
        <w:numPr>
          <w:ilvl w:val="0"/>
          <w:numId w:val="53"/>
        </w:numPr>
        <w:spacing w:after="0" w:line="240" w:lineRule="auto"/>
        <w:ind w:left="0"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«Сохранение, использования и популяризация объектов культурного (археологического) наследия»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autoSpaceDE w:val="0"/>
        <w:autoSpaceDN w:val="0"/>
        <w:adjustRightInd w:val="0"/>
        <w:ind w:firstLine="142"/>
        <w:jc w:val="both"/>
        <w:rPr>
          <w:rFonts w:ascii="Times New Roman" w:hAnsi="Times New Roman" w:cs="Times New Roman"/>
          <w:sz w:val="28"/>
          <w:szCs w:val="28"/>
        </w:rPr>
      </w:pPr>
    </w:p>
    <w:p w:rsidR="00F918AA" w:rsidRPr="0041590A" w:rsidRDefault="00F918AA" w:rsidP="008A400B">
      <w:pPr>
        <w:pStyle w:val="a3"/>
        <w:numPr>
          <w:ilvl w:val="0"/>
          <w:numId w:val="69"/>
        </w:numPr>
        <w:autoSpaceDE w:val="0"/>
        <w:autoSpaceDN w:val="0"/>
        <w:adjustRightInd w:val="0"/>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Федеральный </w:t>
      </w:r>
      <w:hyperlink r:id="rId26" w:history="1">
        <w:r w:rsidRPr="0041590A">
          <w:rPr>
            <w:rFonts w:ascii="Times New Roman" w:hAnsi="Times New Roman" w:cs="Times New Roman"/>
            <w:sz w:val="28"/>
            <w:szCs w:val="28"/>
          </w:rPr>
          <w:t>закон</w:t>
        </w:r>
      </w:hyperlink>
      <w:r>
        <w:rPr>
          <w:rFonts w:ascii="Times New Roman" w:hAnsi="Times New Roman" w:cs="Times New Roman"/>
          <w:sz w:val="28"/>
          <w:szCs w:val="28"/>
        </w:rPr>
        <w:t xml:space="preserve"> от 25 июня </w:t>
      </w:r>
      <w:smartTag w:uri="urn:schemas-microsoft-com:office:smarttags" w:element="metricconverter">
        <w:smartTagPr>
          <w:attr w:name="ProductID" w:val="2002 г"/>
        </w:smartTagPr>
        <w:r w:rsidRPr="0041590A">
          <w:rPr>
            <w:rFonts w:ascii="Times New Roman" w:hAnsi="Times New Roman" w:cs="Times New Roman"/>
            <w:sz w:val="28"/>
            <w:szCs w:val="28"/>
          </w:rPr>
          <w:t>2002 г</w:t>
        </w:r>
      </w:smartTag>
      <w:r w:rsidRPr="0041590A">
        <w:rPr>
          <w:rFonts w:ascii="Times New Roman" w:hAnsi="Times New Roman" w:cs="Times New Roman"/>
          <w:sz w:val="28"/>
          <w:szCs w:val="28"/>
        </w:rPr>
        <w:t>. № 73-ФЗ «Об объектах культурного наследия (памятниках истории и культуры) народов Росс</w:t>
      </w:r>
      <w:r>
        <w:rPr>
          <w:rFonts w:ascii="Times New Roman" w:hAnsi="Times New Roman" w:cs="Times New Roman"/>
          <w:sz w:val="28"/>
          <w:szCs w:val="28"/>
        </w:rPr>
        <w:t>ийской Федерации»;</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69"/>
        </w:numPr>
        <w:autoSpaceDE w:val="0"/>
        <w:autoSpaceDN w:val="0"/>
        <w:adjustRightInd w:val="0"/>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Федеральный </w:t>
      </w:r>
      <w:hyperlink r:id="rId27" w:history="1">
        <w:r w:rsidRPr="0041590A">
          <w:rPr>
            <w:rFonts w:ascii="Times New Roman" w:hAnsi="Times New Roman" w:cs="Times New Roman"/>
            <w:sz w:val="28"/>
            <w:szCs w:val="28"/>
          </w:rPr>
          <w:t>закон</w:t>
        </w:r>
      </w:hyperlink>
      <w:r>
        <w:rPr>
          <w:rFonts w:ascii="Times New Roman" w:hAnsi="Times New Roman" w:cs="Times New Roman"/>
          <w:sz w:val="28"/>
          <w:szCs w:val="28"/>
        </w:rPr>
        <w:t xml:space="preserve"> от 06 апреля </w:t>
      </w:r>
      <w:smartTag w:uri="urn:schemas-microsoft-com:office:smarttags" w:element="metricconverter">
        <w:smartTagPr>
          <w:attr w:name="ProductID" w:val="2011 г"/>
        </w:smartTagPr>
        <w:r w:rsidRPr="0041590A">
          <w:rPr>
            <w:rFonts w:ascii="Times New Roman" w:hAnsi="Times New Roman" w:cs="Times New Roman"/>
            <w:sz w:val="28"/>
            <w:szCs w:val="28"/>
          </w:rPr>
          <w:t>2011 г</w:t>
        </w:r>
      </w:smartTag>
      <w:r w:rsidRPr="0041590A">
        <w:rPr>
          <w:rFonts w:ascii="Times New Roman" w:hAnsi="Times New Roman" w:cs="Times New Roman"/>
          <w:sz w:val="28"/>
          <w:szCs w:val="28"/>
        </w:rPr>
        <w:t>. №</w:t>
      </w:r>
      <w:r>
        <w:rPr>
          <w:rFonts w:ascii="Times New Roman" w:hAnsi="Times New Roman" w:cs="Times New Roman"/>
          <w:sz w:val="28"/>
          <w:szCs w:val="28"/>
        </w:rPr>
        <w:t xml:space="preserve"> 63-ФЗ «Об электронной подписи»;</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69"/>
        </w:numPr>
        <w:autoSpaceDE w:val="0"/>
        <w:autoSpaceDN w:val="0"/>
        <w:adjustRightInd w:val="0"/>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27 июня </w:t>
      </w:r>
      <w:smartTag w:uri="urn:schemas-microsoft-com:office:smarttags" w:element="metricconverter">
        <w:smartTagPr>
          <w:attr w:name="ProductID" w:val="2011 г"/>
        </w:smartTagPr>
        <w:r w:rsidRPr="0041590A">
          <w:rPr>
            <w:rFonts w:ascii="Times New Roman" w:hAnsi="Times New Roman" w:cs="Times New Roman"/>
            <w:sz w:val="28"/>
            <w:szCs w:val="28"/>
          </w:rPr>
          <w:t>2011 г</w:t>
        </w:r>
      </w:smartTag>
      <w:r w:rsidRPr="0041590A">
        <w:rPr>
          <w:rFonts w:ascii="Times New Roman" w:hAnsi="Times New Roman" w:cs="Times New Roman"/>
          <w:sz w:val="28"/>
          <w:szCs w:val="28"/>
        </w:rPr>
        <w:t>. № 163 «О ратификации Европейской конвенции об охране археологическ</w:t>
      </w:r>
      <w:r>
        <w:rPr>
          <w:rFonts w:ascii="Times New Roman" w:hAnsi="Times New Roman" w:cs="Times New Roman"/>
          <w:sz w:val="28"/>
          <w:szCs w:val="28"/>
        </w:rPr>
        <w:t>ого наследия (пересмотренной)»;</w:t>
      </w:r>
    </w:p>
    <w:p w:rsidR="00F918AA" w:rsidRPr="0041590A" w:rsidRDefault="00F918AA" w:rsidP="008A400B">
      <w:pPr>
        <w:pStyle w:val="a3"/>
        <w:numPr>
          <w:ilvl w:val="0"/>
          <w:numId w:val="69"/>
        </w:numPr>
        <w:autoSpaceDE w:val="0"/>
        <w:autoSpaceDN w:val="0"/>
        <w:adjustRightInd w:val="0"/>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Европейская конвенция об охране археологического наследия </w:t>
      </w:r>
      <w:r>
        <w:rPr>
          <w:rFonts w:ascii="Times New Roman" w:hAnsi="Times New Roman" w:cs="Times New Roman"/>
          <w:sz w:val="28"/>
          <w:szCs w:val="28"/>
        </w:rPr>
        <w:t>(пересмотренная). (Валлетта, 16 января 1992 года);</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69"/>
        </w:numPr>
        <w:autoSpaceDE w:val="0"/>
        <w:autoSpaceDN w:val="0"/>
        <w:adjustRightInd w:val="0"/>
        <w:spacing w:after="0" w:line="240" w:lineRule="auto"/>
        <w:ind w:left="0" w:firstLine="142"/>
        <w:jc w:val="both"/>
        <w:rPr>
          <w:rFonts w:ascii="Times New Roman" w:hAnsi="Times New Roman" w:cs="Times New Roman"/>
          <w:sz w:val="28"/>
          <w:szCs w:val="28"/>
        </w:rPr>
      </w:pPr>
      <w:r>
        <w:t xml:space="preserve"> </w:t>
      </w:r>
      <w:hyperlink r:id="rId28" w:history="1">
        <w:r w:rsidRPr="0041590A">
          <w:rPr>
            <w:rFonts w:ascii="Times New Roman" w:hAnsi="Times New Roman" w:cs="Times New Roman"/>
            <w:sz w:val="28"/>
            <w:szCs w:val="28"/>
          </w:rPr>
          <w:t>Указ</w:t>
        </w:r>
      </w:hyperlink>
      <w:r w:rsidRPr="0041590A">
        <w:rPr>
          <w:rFonts w:ascii="Times New Roman" w:hAnsi="Times New Roman" w:cs="Times New Roman"/>
          <w:sz w:val="28"/>
          <w:szCs w:val="28"/>
        </w:rPr>
        <w:t xml:space="preserve"> Президент</w:t>
      </w:r>
      <w:r>
        <w:rPr>
          <w:rFonts w:ascii="Times New Roman" w:hAnsi="Times New Roman" w:cs="Times New Roman"/>
          <w:sz w:val="28"/>
          <w:szCs w:val="28"/>
        </w:rPr>
        <w:t xml:space="preserve">а   Российской   Федерации от 08 февраля </w:t>
      </w:r>
      <w:smartTag w:uri="urn:schemas-microsoft-com:office:smarttags" w:element="metricconverter">
        <w:smartTagPr>
          <w:attr w:name="ProductID" w:val="2011 г"/>
        </w:smartTagPr>
        <w:r w:rsidRPr="0041590A">
          <w:rPr>
            <w:rFonts w:ascii="Times New Roman" w:hAnsi="Times New Roman" w:cs="Times New Roman"/>
            <w:sz w:val="28"/>
            <w:szCs w:val="28"/>
          </w:rPr>
          <w:t>2011 г</w:t>
        </w:r>
      </w:smartTag>
      <w:r w:rsidRPr="0041590A">
        <w:rPr>
          <w:rFonts w:ascii="Times New Roman" w:hAnsi="Times New Roman" w:cs="Times New Roman"/>
          <w:sz w:val="28"/>
          <w:szCs w:val="28"/>
        </w:rPr>
        <w:t>. № 155 «Вопросы Министерства</w:t>
      </w:r>
      <w:r>
        <w:rPr>
          <w:rFonts w:ascii="Times New Roman" w:hAnsi="Times New Roman" w:cs="Times New Roman"/>
          <w:sz w:val="28"/>
          <w:szCs w:val="28"/>
        </w:rPr>
        <w:t xml:space="preserve"> культуры Российской Федерации»;</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69"/>
        </w:numPr>
        <w:autoSpaceDE w:val="0"/>
        <w:autoSpaceDN w:val="0"/>
        <w:adjustRightInd w:val="0"/>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w:t>
      </w:r>
      <w:r>
        <w:rPr>
          <w:rFonts w:ascii="Times New Roman" w:hAnsi="Times New Roman" w:cs="Times New Roman"/>
          <w:sz w:val="28"/>
          <w:szCs w:val="28"/>
        </w:rPr>
        <w:t>ства Российской Федерации от 24 октября 2011 г.</w:t>
      </w:r>
      <w:r w:rsidRPr="0041590A">
        <w:rPr>
          <w:rFonts w:ascii="Times New Roman" w:hAnsi="Times New Roman" w:cs="Times New Roman"/>
          <w:sz w:val="28"/>
          <w:szCs w:val="28"/>
        </w:rPr>
        <w:t xml:space="preserve"> № 861 «О федеральных государственных информационных системах, обеспечивающих предоставление в электронной форме государственных и муниципальных</w:t>
      </w:r>
      <w:r>
        <w:rPr>
          <w:rFonts w:ascii="Times New Roman" w:hAnsi="Times New Roman" w:cs="Times New Roman"/>
          <w:sz w:val="28"/>
          <w:szCs w:val="28"/>
        </w:rPr>
        <w:t xml:space="preserve"> услуг (осуществление функций)»;</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69"/>
        </w:numPr>
        <w:autoSpaceDE w:val="0"/>
        <w:autoSpaceDN w:val="0"/>
        <w:adjustRightInd w:val="0"/>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Постановление Правител</w:t>
      </w:r>
      <w:r>
        <w:rPr>
          <w:rFonts w:ascii="Times New Roman" w:hAnsi="Times New Roman" w:cs="Times New Roman"/>
          <w:sz w:val="28"/>
          <w:szCs w:val="28"/>
        </w:rPr>
        <w:t>ьства Российской Федерации от 07 июля 2011</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41590A">
        <w:rPr>
          <w:rFonts w:ascii="Times New Roman" w:hAnsi="Times New Roman" w:cs="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w:t>
      </w:r>
      <w:r>
        <w:rPr>
          <w:rFonts w:ascii="Times New Roman" w:hAnsi="Times New Roman" w:cs="Times New Roman"/>
          <w:sz w:val="28"/>
          <w:szCs w:val="28"/>
        </w:rPr>
        <w:t xml:space="preserve"> форме электронных документов»);</w:t>
      </w:r>
      <w:r w:rsidRPr="0041590A">
        <w:rPr>
          <w:rFonts w:ascii="Times New Roman" w:hAnsi="Times New Roman" w:cs="Times New Roman"/>
          <w:sz w:val="28"/>
          <w:szCs w:val="28"/>
        </w:rPr>
        <w:t xml:space="preserve">   </w:t>
      </w:r>
      <w:proofErr w:type="gramEnd"/>
    </w:p>
    <w:p w:rsidR="00F918AA" w:rsidRPr="0041590A" w:rsidRDefault="00F918AA" w:rsidP="008A400B">
      <w:pPr>
        <w:pStyle w:val="a3"/>
        <w:numPr>
          <w:ilvl w:val="0"/>
          <w:numId w:val="69"/>
        </w:numPr>
        <w:autoSpaceDE w:val="0"/>
        <w:autoSpaceDN w:val="0"/>
        <w:adjustRightInd w:val="0"/>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w:t>
      </w:r>
      <w:r>
        <w:rPr>
          <w:rFonts w:ascii="Times New Roman" w:hAnsi="Times New Roman" w:cs="Times New Roman"/>
          <w:sz w:val="28"/>
          <w:szCs w:val="28"/>
        </w:rPr>
        <w:t>ства Российской Федерации от 25 июня 2012 г.</w:t>
      </w:r>
      <w:r w:rsidRPr="0041590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w:t>
      </w:r>
      <w:r>
        <w:rPr>
          <w:rFonts w:ascii="Times New Roman" w:hAnsi="Times New Roman" w:cs="Times New Roman"/>
          <w:sz w:val="28"/>
          <w:szCs w:val="28"/>
        </w:rPr>
        <w:t>ственных и муниципальных услуг»;</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69"/>
        </w:numPr>
        <w:autoSpaceDE w:val="0"/>
        <w:autoSpaceDN w:val="0"/>
        <w:adjustRightInd w:val="0"/>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w:t>
      </w:r>
      <w:r>
        <w:rPr>
          <w:rFonts w:ascii="Times New Roman" w:hAnsi="Times New Roman" w:cs="Times New Roman"/>
          <w:sz w:val="28"/>
          <w:szCs w:val="28"/>
        </w:rPr>
        <w:t>ства Российской Федерации от 16 августа 2012 г.</w:t>
      </w:r>
      <w:r w:rsidRPr="0041590A">
        <w:rPr>
          <w:rFonts w:ascii="Times New Roman" w:hAnsi="Times New Roman" w:cs="Times New Roman"/>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w:t>
      </w:r>
      <w:r>
        <w:rPr>
          <w:rFonts w:ascii="Times New Roman" w:hAnsi="Times New Roman" w:cs="Times New Roman"/>
          <w:sz w:val="28"/>
          <w:szCs w:val="28"/>
        </w:rPr>
        <w:t>ых фондов Российской Федерации»;</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69"/>
        </w:numPr>
        <w:autoSpaceDE w:val="0"/>
        <w:autoSpaceDN w:val="0"/>
        <w:adjustRightInd w:val="0"/>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590A">
        <w:rPr>
          <w:rFonts w:ascii="Times New Roman" w:hAnsi="Times New Roman" w:cs="Times New Roman"/>
          <w:sz w:val="28"/>
          <w:szCs w:val="28"/>
        </w:rPr>
        <w:t>Постановление Правитель</w:t>
      </w:r>
      <w:r>
        <w:rPr>
          <w:rFonts w:ascii="Times New Roman" w:hAnsi="Times New Roman" w:cs="Times New Roman"/>
          <w:sz w:val="28"/>
          <w:szCs w:val="28"/>
        </w:rPr>
        <w:t>ства Российской Федерации от 20 февраля 2014</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41590A">
        <w:rPr>
          <w:rFonts w:ascii="Times New Roman" w:hAnsi="Times New Roman" w:cs="Times New Roman"/>
          <w:sz w:val="28"/>
          <w:szCs w:val="28"/>
        </w:rPr>
        <w:t>№ 127 «Об утверждении Правил выдачи, приостановления и прекращения действия разрешений (открытых листов) на проведение работ по выявлению и изучению объе</w:t>
      </w:r>
      <w:r>
        <w:rPr>
          <w:rFonts w:ascii="Times New Roman" w:hAnsi="Times New Roman" w:cs="Times New Roman"/>
          <w:sz w:val="28"/>
          <w:szCs w:val="28"/>
        </w:rPr>
        <w:t>ктов археологического наследия»;</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69"/>
        </w:numPr>
        <w:autoSpaceDE w:val="0"/>
        <w:autoSpaceDN w:val="0"/>
        <w:adjustRightInd w:val="0"/>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Приказ Министерства кул</w:t>
      </w:r>
      <w:r>
        <w:rPr>
          <w:rFonts w:ascii="Times New Roman" w:hAnsi="Times New Roman" w:cs="Times New Roman"/>
          <w:sz w:val="28"/>
          <w:szCs w:val="28"/>
        </w:rPr>
        <w:t xml:space="preserve">ьтуры Российской Федерации от 08 декабря </w:t>
      </w:r>
      <w:r w:rsidRPr="0041590A">
        <w:rPr>
          <w:rFonts w:ascii="Times New Roman" w:hAnsi="Times New Roman" w:cs="Times New Roman"/>
          <w:sz w:val="28"/>
          <w:szCs w:val="28"/>
        </w:rPr>
        <w:t xml:space="preserve">2011 </w:t>
      </w:r>
      <w:r>
        <w:rPr>
          <w:rFonts w:ascii="Times New Roman" w:hAnsi="Times New Roman" w:cs="Times New Roman"/>
          <w:sz w:val="28"/>
          <w:szCs w:val="28"/>
        </w:rPr>
        <w:t xml:space="preserve">г. </w:t>
      </w:r>
      <w:r w:rsidRPr="0041590A">
        <w:rPr>
          <w:rFonts w:ascii="Times New Roman" w:hAnsi="Times New Roman" w:cs="Times New Roman"/>
          <w:sz w:val="28"/>
          <w:szCs w:val="28"/>
        </w:rPr>
        <w:t xml:space="preserve">№ 1128 «Об утверждении Требований к форматам заявлений и иных документов, необходимых для предоставления государственных услуг Министерства культуры Российской Федерации». </w:t>
      </w:r>
    </w:p>
    <w:p w:rsidR="00F918AA" w:rsidRPr="0041590A" w:rsidRDefault="00F918AA" w:rsidP="00F918AA">
      <w:pPr>
        <w:tabs>
          <w:tab w:val="left" w:pos="4953"/>
        </w:tabs>
        <w:ind w:firstLine="142"/>
        <w:jc w:val="center"/>
        <w:rPr>
          <w:rFonts w:ascii="Times New Roman" w:hAnsi="Times New Roman" w:cs="Times New Roman"/>
          <w:b/>
          <w:sz w:val="28"/>
          <w:szCs w:val="28"/>
        </w:rPr>
      </w:pPr>
    </w:p>
    <w:p w:rsidR="00F918AA" w:rsidRPr="0041590A" w:rsidRDefault="00F918AA" w:rsidP="00F918AA">
      <w:pPr>
        <w:tabs>
          <w:tab w:val="left" w:pos="4953"/>
        </w:tabs>
        <w:ind w:firstLine="142"/>
        <w:jc w:val="center"/>
        <w:rPr>
          <w:rFonts w:ascii="Times New Roman" w:hAnsi="Times New Roman" w:cs="Times New Roman"/>
          <w:b/>
          <w:sz w:val="28"/>
          <w:szCs w:val="28"/>
        </w:rPr>
      </w:pPr>
    </w:p>
    <w:p w:rsidR="00F918AA" w:rsidRPr="0041590A" w:rsidRDefault="00F918AA" w:rsidP="008A400B">
      <w:pPr>
        <w:pStyle w:val="a3"/>
        <w:numPr>
          <w:ilvl w:val="0"/>
          <w:numId w:val="53"/>
        </w:numPr>
        <w:tabs>
          <w:tab w:val="left" w:pos="4953"/>
        </w:tabs>
        <w:spacing w:after="0" w:line="240" w:lineRule="auto"/>
        <w:ind w:left="0"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41590A">
        <w:rPr>
          <w:rFonts w:ascii="Times New Roman" w:hAnsi="Times New Roman" w:cs="Times New Roman"/>
          <w:b/>
          <w:bCs/>
          <w:sz w:val="28"/>
          <w:szCs w:val="28"/>
        </w:rPr>
        <w:t>Реализация государственной политики в области содействия международному культурному сотрудничеству</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tabs>
          <w:tab w:val="left" w:pos="9033"/>
        </w:tabs>
        <w:ind w:firstLine="142"/>
        <w:jc w:val="both"/>
        <w:rPr>
          <w:rFonts w:ascii="Times New Roman" w:hAnsi="Times New Roman" w:cs="Times New Roman"/>
          <w:sz w:val="28"/>
          <w:szCs w:val="28"/>
        </w:rPr>
      </w:pPr>
    </w:p>
    <w:p w:rsidR="00F918AA" w:rsidRPr="0041590A" w:rsidRDefault="00F918AA" w:rsidP="008A400B">
      <w:pPr>
        <w:pStyle w:val="a3"/>
        <w:numPr>
          <w:ilvl w:val="0"/>
          <w:numId w:val="70"/>
        </w:numPr>
        <w:tabs>
          <w:tab w:val="left" w:pos="9033"/>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Указ Презид</w:t>
      </w:r>
      <w:r>
        <w:rPr>
          <w:rFonts w:ascii="Times New Roman" w:hAnsi="Times New Roman" w:cs="Times New Roman"/>
          <w:sz w:val="28"/>
          <w:szCs w:val="28"/>
        </w:rPr>
        <w:t xml:space="preserve">ента Российской Федерации от 19 декабря </w:t>
      </w:r>
      <w:r w:rsidRPr="0041590A">
        <w:rPr>
          <w:rFonts w:ascii="Times New Roman" w:hAnsi="Times New Roman" w:cs="Times New Roman"/>
          <w:sz w:val="28"/>
          <w:szCs w:val="28"/>
        </w:rPr>
        <w:t>2012 г. №</w:t>
      </w:r>
      <w:r>
        <w:rPr>
          <w:rFonts w:ascii="Times New Roman" w:hAnsi="Times New Roman" w:cs="Times New Roman"/>
          <w:sz w:val="28"/>
          <w:szCs w:val="28"/>
        </w:rPr>
        <w:t xml:space="preserve"> 605</w:t>
      </w:r>
      <w:r w:rsidRPr="0041590A">
        <w:rPr>
          <w:rFonts w:ascii="Times New Roman" w:hAnsi="Times New Roman" w:cs="Times New Roman"/>
          <w:sz w:val="28"/>
          <w:szCs w:val="28"/>
        </w:rPr>
        <w:t xml:space="preserve"> «О мерах по реализации внешнеполитического курса Российской Федерации», </w:t>
      </w:r>
    </w:p>
    <w:p w:rsidR="00F918AA" w:rsidRPr="0041590A" w:rsidRDefault="00F918AA" w:rsidP="008A400B">
      <w:pPr>
        <w:pStyle w:val="a3"/>
        <w:numPr>
          <w:ilvl w:val="0"/>
          <w:numId w:val="70"/>
        </w:numPr>
        <w:tabs>
          <w:tab w:val="left" w:pos="9033"/>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Указ Презид</w:t>
      </w:r>
      <w:r>
        <w:rPr>
          <w:rFonts w:ascii="Times New Roman" w:hAnsi="Times New Roman" w:cs="Times New Roman"/>
          <w:sz w:val="28"/>
          <w:szCs w:val="28"/>
        </w:rPr>
        <w:t xml:space="preserve">ента Российской Федерации от 19 декабря </w:t>
      </w:r>
      <w:r w:rsidRPr="0041590A">
        <w:rPr>
          <w:rFonts w:ascii="Times New Roman" w:hAnsi="Times New Roman" w:cs="Times New Roman"/>
          <w:sz w:val="28"/>
          <w:szCs w:val="28"/>
        </w:rPr>
        <w:t>2012 г. № 1666 «О Стратегии государственной национальной политики Российской Фе</w:t>
      </w:r>
      <w:r>
        <w:rPr>
          <w:rFonts w:ascii="Times New Roman" w:hAnsi="Times New Roman" w:cs="Times New Roman"/>
          <w:sz w:val="28"/>
          <w:szCs w:val="28"/>
        </w:rPr>
        <w:t>дерации на период до 2025 года»;</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70"/>
        </w:numPr>
        <w:tabs>
          <w:tab w:val="left" w:pos="9033"/>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Указ Президента Российской Федерации от </w:t>
      </w:r>
      <w:r>
        <w:rPr>
          <w:rFonts w:ascii="Times New Roman" w:hAnsi="Times New Roman" w:cs="Times New Roman"/>
          <w:sz w:val="28"/>
          <w:szCs w:val="28"/>
        </w:rPr>
        <w:t>0</w:t>
      </w:r>
      <w:r w:rsidRPr="0041590A">
        <w:rPr>
          <w:rFonts w:ascii="Times New Roman" w:hAnsi="Times New Roman" w:cs="Times New Roman"/>
          <w:sz w:val="28"/>
          <w:szCs w:val="28"/>
        </w:rPr>
        <w:t>6</w:t>
      </w:r>
      <w:r>
        <w:rPr>
          <w:rFonts w:ascii="Times New Roman" w:hAnsi="Times New Roman" w:cs="Times New Roman"/>
          <w:sz w:val="28"/>
          <w:szCs w:val="28"/>
        </w:rPr>
        <w:t xml:space="preserve"> сентября </w:t>
      </w:r>
      <w:r w:rsidRPr="0041590A">
        <w:rPr>
          <w:rFonts w:ascii="Times New Roman" w:hAnsi="Times New Roman" w:cs="Times New Roman"/>
          <w:sz w:val="28"/>
          <w:szCs w:val="28"/>
        </w:rPr>
        <w:t>2008 г. № 1315 «О некоторых вопросах государственного управления в области</w:t>
      </w:r>
      <w:r>
        <w:rPr>
          <w:rFonts w:ascii="Times New Roman" w:hAnsi="Times New Roman" w:cs="Times New Roman"/>
          <w:sz w:val="28"/>
          <w:szCs w:val="28"/>
        </w:rPr>
        <w:t xml:space="preserve"> международного сотрудничества»;</w:t>
      </w:r>
    </w:p>
    <w:p w:rsidR="00F918AA" w:rsidRPr="0041590A" w:rsidRDefault="00F918AA" w:rsidP="008A400B">
      <w:pPr>
        <w:pStyle w:val="a3"/>
        <w:numPr>
          <w:ilvl w:val="0"/>
          <w:numId w:val="70"/>
        </w:numPr>
        <w:tabs>
          <w:tab w:val="left" w:pos="903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Федеральный закон от 24</w:t>
      </w:r>
      <w:r>
        <w:rPr>
          <w:rFonts w:ascii="Times New Roman" w:hAnsi="Times New Roman" w:cs="Times New Roman"/>
          <w:sz w:val="28"/>
          <w:szCs w:val="28"/>
        </w:rPr>
        <w:t xml:space="preserve"> мая 1999 г.</w:t>
      </w:r>
      <w:r w:rsidRPr="0041590A">
        <w:rPr>
          <w:rFonts w:ascii="Times New Roman" w:hAnsi="Times New Roman" w:cs="Times New Roman"/>
          <w:sz w:val="28"/>
          <w:szCs w:val="28"/>
        </w:rPr>
        <w:t xml:space="preserve"> № 99-ФЗ «О государственной политике Российской Федерации в отношени</w:t>
      </w:r>
      <w:r>
        <w:rPr>
          <w:rFonts w:ascii="Times New Roman" w:hAnsi="Times New Roman" w:cs="Times New Roman"/>
          <w:sz w:val="28"/>
          <w:szCs w:val="28"/>
        </w:rPr>
        <w:t>и соотечественников за рубежом»;</w:t>
      </w:r>
    </w:p>
    <w:p w:rsidR="00F918AA" w:rsidRPr="008F47EA" w:rsidRDefault="00F918AA" w:rsidP="008A400B">
      <w:pPr>
        <w:pStyle w:val="a3"/>
        <w:numPr>
          <w:ilvl w:val="0"/>
          <w:numId w:val="70"/>
        </w:numPr>
        <w:tabs>
          <w:tab w:val="left" w:pos="9033"/>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Федеральный закон от 16</w:t>
      </w:r>
      <w:r>
        <w:rPr>
          <w:rFonts w:ascii="Times New Roman" w:hAnsi="Times New Roman" w:cs="Times New Roman"/>
          <w:sz w:val="28"/>
          <w:szCs w:val="28"/>
        </w:rPr>
        <w:t xml:space="preserve"> июня 1995 г.</w:t>
      </w:r>
      <w:r w:rsidRPr="0041590A">
        <w:rPr>
          <w:rFonts w:ascii="Times New Roman" w:hAnsi="Times New Roman" w:cs="Times New Roman"/>
          <w:sz w:val="28"/>
          <w:szCs w:val="28"/>
        </w:rPr>
        <w:t xml:space="preserve"> № 101-ФЗ «О международных </w:t>
      </w:r>
      <w:r>
        <w:rPr>
          <w:rFonts w:ascii="Times New Roman" w:hAnsi="Times New Roman" w:cs="Times New Roman"/>
          <w:sz w:val="28"/>
          <w:szCs w:val="28"/>
        </w:rPr>
        <w:t>договорах Российской Федерации»;</w:t>
      </w:r>
    </w:p>
    <w:p w:rsidR="00F918AA" w:rsidRPr="008F47EA" w:rsidRDefault="00F918AA" w:rsidP="008A400B">
      <w:pPr>
        <w:pStyle w:val="a3"/>
        <w:numPr>
          <w:ilvl w:val="0"/>
          <w:numId w:val="70"/>
        </w:numPr>
        <w:tabs>
          <w:tab w:val="left" w:pos="9033"/>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Основные направления политики Российской Федерации в сфере международного культурно-гуманитарного сотрудн</w:t>
      </w:r>
      <w:r>
        <w:rPr>
          <w:rFonts w:ascii="Times New Roman" w:hAnsi="Times New Roman" w:cs="Times New Roman"/>
          <w:sz w:val="28"/>
          <w:szCs w:val="28"/>
        </w:rPr>
        <w:t>ичества от 18 декабря 2010 г. № Пр-3679;</w:t>
      </w:r>
      <w:r w:rsidRPr="0041590A">
        <w:rPr>
          <w:rFonts w:ascii="Times New Roman" w:hAnsi="Times New Roman" w:cs="Times New Roman"/>
          <w:sz w:val="28"/>
          <w:szCs w:val="28"/>
        </w:rPr>
        <w:t xml:space="preserve"> </w:t>
      </w:r>
    </w:p>
    <w:p w:rsidR="00F918AA" w:rsidRPr="0041590A" w:rsidRDefault="00F918AA" w:rsidP="008A400B">
      <w:pPr>
        <w:pStyle w:val="a3"/>
        <w:numPr>
          <w:ilvl w:val="0"/>
          <w:numId w:val="70"/>
        </w:numPr>
        <w:tabs>
          <w:tab w:val="left" w:pos="9033"/>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Государственная программа Российской Федерации «Внешнеполитическая деятельность», утвержденная распоряжением Правительства Российской Федерации от 20</w:t>
      </w:r>
      <w:r>
        <w:rPr>
          <w:rFonts w:ascii="Times New Roman" w:hAnsi="Times New Roman" w:cs="Times New Roman"/>
          <w:sz w:val="28"/>
          <w:szCs w:val="28"/>
        </w:rPr>
        <w:t xml:space="preserve"> марта 2013 г. № 386-р;</w:t>
      </w:r>
    </w:p>
    <w:p w:rsidR="00F918AA" w:rsidRPr="008F47EA" w:rsidRDefault="00F918AA" w:rsidP="008A400B">
      <w:pPr>
        <w:pStyle w:val="a3"/>
        <w:numPr>
          <w:ilvl w:val="0"/>
          <w:numId w:val="70"/>
        </w:numPr>
        <w:tabs>
          <w:tab w:val="left" w:pos="4953"/>
        </w:tabs>
        <w:spacing w:after="0" w:line="240" w:lineRule="auto"/>
        <w:ind w:left="0" w:firstLine="142"/>
        <w:jc w:val="both"/>
        <w:rPr>
          <w:rFonts w:ascii="Times New Roman" w:hAnsi="Times New Roman" w:cs="Times New Roman"/>
          <w:sz w:val="28"/>
          <w:szCs w:val="28"/>
          <w:bdr w:val="none" w:sz="0" w:space="0" w:color="auto" w:frame="1"/>
          <w:shd w:val="clear" w:color="auto" w:fill="FFFFFF"/>
        </w:rPr>
      </w:pPr>
      <w:r w:rsidRPr="0041590A">
        <w:rPr>
          <w:rFonts w:ascii="Times New Roman" w:hAnsi="Times New Roman" w:cs="Times New Roman"/>
          <w:sz w:val="28"/>
          <w:szCs w:val="28"/>
          <w:bdr w:val="none" w:sz="0" w:space="0" w:color="auto" w:frame="1"/>
          <w:shd w:val="clear" w:color="auto" w:fill="FFFFFF"/>
        </w:rPr>
        <w:t xml:space="preserve"> </w:t>
      </w:r>
      <w:r w:rsidRPr="0041590A">
        <w:rPr>
          <w:rFonts w:ascii="Times New Roman" w:hAnsi="Times New Roman" w:cs="Times New Roman"/>
          <w:sz w:val="28"/>
          <w:szCs w:val="28"/>
        </w:rPr>
        <w:t>Концепция внешней политики Российской Федерации, утвержденная Президентом Российской Федерации 1</w:t>
      </w:r>
      <w:r>
        <w:rPr>
          <w:rFonts w:ascii="Times New Roman" w:hAnsi="Times New Roman" w:cs="Times New Roman"/>
          <w:sz w:val="28"/>
          <w:szCs w:val="28"/>
        </w:rPr>
        <w:t>2 февраля 2013 года;</w:t>
      </w:r>
    </w:p>
    <w:p w:rsidR="00F918AA" w:rsidRPr="0041590A" w:rsidRDefault="00F918AA" w:rsidP="008A400B">
      <w:pPr>
        <w:pStyle w:val="a3"/>
        <w:numPr>
          <w:ilvl w:val="0"/>
          <w:numId w:val="70"/>
        </w:numPr>
        <w:tabs>
          <w:tab w:val="left" w:pos="4953"/>
        </w:tabs>
        <w:spacing w:after="0" w:line="240" w:lineRule="auto"/>
        <w:ind w:left="0" w:firstLine="142"/>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r w:rsidRPr="0041590A">
        <w:rPr>
          <w:rFonts w:ascii="Times New Roman" w:hAnsi="Times New Roman" w:cs="Times New Roman"/>
          <w:sz w:val="28"/>
          <w:szCs w:val="28"/>
          <w:bdr w:val="none" w:sz="0" w:space="0" w:color="auto" w:frame="1"/>
          <w:shd w:val="clear" w:color="auto" w:fill="FFFFFF"/>
        </w:rPr>
        <w:t>Концепция поддержки Российской Федерацией соотечественников за рубежом на современном этапе, утвержденная Президентом Российской Федерации 30 августа 2001 года.</w:t>
      </w:r>
    </w:p>
    <w:p w:rsidR="00F918AA" w:rsidRPr="00C87138" w:rsidRDefault="00F918AA" w:rsidP="00F918AA">
      <w:pPr>
        <w:jc w:val="both"/>
        <w:rPr>
          <w:rFonts w:ascii="Times New Roman" w:hAnsi="Times New Roman" w:cs="Times New Roman"/>
          <w:sz w:val="28"/>
          <w:szCs w:val="28"/>
        </w:rPr>
      </w:pPr>
    </w:p>
    <w:p w:rsidR="00F918AA" w:rsidRPr="0041590A" w:rsidRDefault="00F918AA" w:rsidP="00F918AA">
      <w:pPr>
        <w:tabs>
          <w:tab w:val="left" w:pos="4953"/>
        </w:tabs>
        <w:ind w:firstLine="142"/>
        <w:rPr>
          <w:rFonts w:ascii="Times New Roman" w:hAnsi="Times New Roman" w:cs="Times New Roman"/>
          <w:b/>
          <w:sz w:val="28"/>
          <w:szCs w:val="28"/>
        </w:rPr>
      </w:pPr>
    </w:p>
    <w:p w:rsidR="00F918AA" w:rsidRPr="0041590A" w:rsidRDefault="00F918AA" w:rsidP="008A400B">
      <w:pPr>
        <w:pStyle w:val="a3"/>
        <w:numPr>
          <w:ilvl w:val="0"/>
          <w:numId w:val="53"/>
        </w:numPr>
        <w:tabs>
          <w:tab w:val="left" w:pos="4953"/>
        </w:tabs>
        <w:spacing w:after="0" w:line="240" w:lineRule="auto"/>
        <w:ind w:left="0"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41590A">
        <w:rPr>
          <w:rFonts w:ascii="Times New Roman" w:hAnsi="Times New Roman" w:cs="Times New Roman"/>
          <w:b/>
          <w:bCs/>
          <w:sz w:val="28"/>
          <w:szCs w:val="28"/>
        </w:rPr>
        <w:t>Реализация государственной политики в сфере авторского права и смежных прав, контроль и надзор</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tabs>
          <w:tab w:val="left" w:pos="4953"/>
        </w:tabs>
        <w:ind w:firstLine="142"/>
        <w:jc w:val="center"/>
        <w:rPr>
          <w:rFonts w:ascii="Times New Roman" w:hAnsi="Times New Roman" w:cs="Times New Roman"/>
          <w:b/>
          <w:sz w:val="28"/>
          <w:szCs w:val="28"/>
        </w:rPr>
      </w:pPr>
    </w:p>
    <w:p w:rsidR="00F918AA" w:rsidRPr="0041590A" w:rsidRDefault="00F918AA" w:rsidP="008A400B">
      <w:pPr>
        <w:pStyle w:val="a3"/>
        <w:numPr>
          <w:ilvl w:val="0"/>
          <w:numId w:val="73"/>
        </w:numPr>
        <w:tabs>
          <w:tab w:val="left" w:pos="4953"/>
        </w:tabs>
        <w:spacing w:after="0" w:line="240" w:lineRule="auto"/>
        <w:ind w:left="0"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14</w:t>
      </w:r>
      <w:r>
        <w:rPr>
          <w:rFonts w:ascii="Times New Roman" w:hAnsi="Times New Roman" w:cs="Times New Roman"/>
          <w:sz w:val="28"/>
          <w:szCs w:val="28"/>
        </w:rPr>
        <w:t xml:space="preserve"> октября </w:t>
      </w:r>
      <w:r w:rsidRPr="0041590A">
        <w:rPr>
          <w:rFonts w:ascii="Times New Roman" w:hAnsi="Times New Roman" w:cs="Times New Roman"/>
          <w:sz w:val="28"/>
          <w:szCs w:val="28"/>
        </w:rPr>
        <w:t xml:space="preserve">2010 </w:t>
      </w:r>
      <w:r>
        <w:rPr>
          <w:rFonts w:ascii="Times New Roman" w:hAnsi="Times New Roman" w:cs="Times New Roman"/>
          <w:sz w:val="28"/>
          <w:szCs w:val="28"/>
        </w:rPr>
        <w:t xml:space="preserve">г. </w:t>
      </w:r>
      <w:r w:rsidRPr="0041590A">
        <w:rPr>
          <w:rFonts w:ascii="Times New Roman" w:hAnsi="Times New Roman" w:cs="Times New Roman"/>
          <w:sz w:val="28"/>
          <w:szCs w:val="28"/>
        </w:rPr>
        <w:t>№ 829 «О вознаграждении за свободное воспроизведение фонограмм и аудиовизуальных произведений в личных целях»;</w:t>
      </w:r>
    </w:p>
    <w:p w:rsidR="00F918AA" w:rsidRPr="0041590A" w:rsidRDefault="00F918AA" w:rsidP="008A400B">
      <w:pPr>
        <w:pStyle w:val="a3"/>
        <w:numPr>
          <w:ilvl w:val="0"/>
          <w:numId w:val="73"/>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21</w:t>
      </w:r>
      <w:r>
        <w:rPr>
          <w:rFonts w:ascii="Times New Roman" w:hAnsi="Times New Roman" w:cs="Times New Roman"/>
          <w:sz w:val="28"/>
          <w:szCs w:val="28"/>
        </w:rPr>
        <w:t xml:space="preserve"> марта </w:t>
      </w:r>
      <w:r w:rsidRPr="0041590A">
        <w:rPr>
          <w:rFonts w:ascii="Times New Roman" w:hAnsi="Times New Roman" w:cs="Times New Roman"/>
          <w:sz w:val="28"/>
          <w:szCs w:val="28"/>
        </w:rPr>
        <w:t>1994</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218 «О минимальных ставках авторского вознаграждения за некоторые виды использования произведений литературы и искусства»;</w:t>
      </w:r>
    </w:p>
    <w:p w:rsidR="00F918AA" w:rsidRPr="0041590A" w:rsidRDefault="00F918AA" w:rsidP="008A400B">
      <w:pPr>
        <w:pStyle w:val="a3"/>
        <w:numPr>
          <w:ilvl w:val="0"/>
          <w:numId w:val="73"/>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07</w:t>
      </w:r>
      <w:r>
        <w:rPr>
          <w:rFonts w:ascii="Times New Roman" w:hAnsi="Times New Roman" w:cs="Times New Roman"/>
          <w:sz w:val="28"/>
          <w:szCs w:val="28"/>
        </w:rPr>
        <w:t xml:space="preserve"> мая </w:t>
      </w:r>
      <w:r w:rsidRPr="0041590A">
        <w:rPr>
          <w:rFonts w:ascii="Times New Roman" w:hAnsi="Times New Roman" w:cs="Times New Roman"/>
          <w:sz w:val="28"/>
          <w:szCs w:val="28"/>
        </w:rPr>
        <w:t>2006</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276 «Об упорядочении функций федеральных органов исполнительной власти в области авторского права и смежных прав»;</w:t>
      </w:r>
    </w:p>
    <w:p w:rsidR="00F918AA" w:rsidRPr="0041590A" w:rsidRDefault="00F918AA" w:rsidP="008A400B">
      <w:pPr>
        <w:pStyle w:val="a3"/>
        <w:numPr>
          <w:ilvl w:val="0"/>
          <w:numId w:val="73"/>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29</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 xml:space="preserve">2007 </w:t>
      </w:r>
      <w:r>
        <w:rPr>
          <w:rFonts w:ascii="Times New Roman" w:hAnsi="Times New Roman" w:cs="Times New Roman"/>
          <w:sz w:val="28"/>
          <w:szCs w:val="28"/>
        </w:rPr>
        <w:t xml:space="preserve">г. </w:t>
      </w:r>
      <w:r w:rsidRPr="0041590A">
        <w:rPr>
          <w:rFonts w:ascii="Times New Roman" w:hAnsi="Times New Roman" w:cs="Times New Roman"/>
          <w:sz w:val="28"/>
          <w:szCs w:val="28"/>
        </w:rPr>
        <w:t>№ 992 «Об утверждении Положения о государственной аккредитации организаций, осуществляющих коллективное управление авторскими и смежными правами»;</w:t>
      </w:r>
    </w:p>
    <w:p w:rsidR="00F918AA" w:rsidRPr="0041590A" w:rsidRDefault="00F918AA" w:rsidP="008A400B">
      <w:pPr>
        <w:pStyle w:val="a3"/>
        <w:numPr>
          <w:ilvl w:val="0"/>
          <w:numId w:val="73"/>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19</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2008</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285 «Об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w:t>
      </w:r>
    </w:p>
    <w:p w:rsidR="00F918AA" w:rsidRPr="0041590A" w:rsidRDefault="00F918AA" w:rsidP="008A400B">
      <w:pPr>
        <w:pStyle w:val="a3"/>
        <w:numPr>
          <w:ilvl w:val="0"/>
          <w:numId w:val="73"/>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Пленума Верховного Суда Российской Федерации № 5, Пленума ВАС РФ № 29 от 26</w:t>
      </w:r>
      <w:r>
        <w:rPr>
          <w:rFonts w:ascii="Times New Roman" w:hAnsi="Times New Roman" w:cs="Times New Roman"/>
          <w:sz w:val="28"/>
          <w:szCs w:val="28"/>
        </w:rPr>
        <w:t xml:space="preserve"> марта </w:t>
      </w:r>
      <w:r w:rsidRPr="0041590A">
        <w:rPr>
          <w:rFonts w:ascii="Times New Roman" w:hAnsi="Times New Roman" w:cs="Times New Roman"/>
          <w:sz w:val="28"/>
          <w:szCs w:val="28"/>
        </w:rPr>
        <w:t>2009</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«О некоторых вопросах, возникших в связи с введением в действие части четвертой Гражданского кодекса Российской Федерации».</w:t>
      </w:r>
    </w:p>
    <w:p w:rsidR="00F918AA" w:rsidRPr="0041590A" w:rsidRDefault="00F918AA" w:rsidP="00F918AA">
      <w:pPr>
        <w:tabs>
          <w:tab w:val="left" w:pos="4953"/>
        </w:tabs>
        <w:ind w:firstLine="142"/>
        <w:jc w:val="both"/>
        <w:rPr>
          <w:rFonts w:ascii="Times New Roman" w:hAnsi="Times New Roman" w:cs="Times New Roman"/>
          <w:color w:val="C00000"/>
          <w:sz w:val="28"/>
          <w:szCs w:val="28"/>
        </w:rPr>
      </w:pPr>
    </w:p>
    <w:p w:rsidR="00F918AA" w:rsidRPr="0041590A" w:rsidRDefault="00F918AA" w:rsidP="00F918AA">
      <w:pPr>
        <w:tabs>
          <w:tab w:val="left" w:pos="4953"/>
        </w:tabs>
        <w:ind w:firstLine="142"/>
        <w:jc w:val="center"/>
        <w:rPr>
          <w:rFonts w:ascii="Times New Roman" w:hAnsi="Times New Roman" w:cs="Times New Roman"/>
          <w:b/>
          <w:sz w:val="28"/>
          <w:szCs w:val="28"/>
        </w:rPr>
      </w:pPr>
    </w:p>
    <w:p w:rsidR="00F918AA" w:rsidRPr="0041590A" w:rsidRDefault="00F918AA" w:rsidP="008A400B">
      <w:pPr>
        <w:pStyle w:val="a3"/>
        <w:numPr>
          <w:ilvl w:val="0"/>
          <w:numId w:val="53"/>
        </w:numPr>
        <w:tabs>
          <w:tab w:val="left" w:pos="4953"/>
        </w:tabs>
        <w:spacing w:after="0" w:line="240" w:lineRule="auto"/>
        <w:ind w:left="0" w:firstLine="142"/>
        <w:jc w:val="center"/>
        <w:rPr>
          <w:rFonts w:ascii="Times New Roman" w:hAnsi="Times New Roman" w:cs="Times New Roman"/>
          <w:sz w:val="28"/>
          <w:szCs w:val="28"/>
        </w:rPr>
      </w:pPr>
      <w:r w:rsidRPr="0041590A">
        <w:rPr>
          <w:rFonts w:ascii="Times New Roman" w:hAnsi="Times New Roman" w:cs="Times New Roman"/>
          <w:b/>
          <w:sz w:val="28"/>
          <w:szCs w:val="28"/>
        </w:rPr>
        <w:t xml:space="preserve"> Перечень нормативных правовых актов по специализации    профессиональной служебной деятельности «</w:t>
      </w:r>
      <w:r w:rsidRPr="0041590A">
        <w:rPr>
          <w:rFonts w:ascii="Times New Roman" w:hAnsi="Times New Roman" w:cs="Times New Roman"/>
          <w:b/>
          <w:bCs/>
          <w:sz w:val="28"/>
          <w:szCs w:val="28"/>
        </w:rPr>
        <w:t>Координация и анализ деятельности организаций культуры</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культуры, кинематографии, туризма</w:t>
      </w:r>
      <w:r>
        <w:rPr>
          <w:rFonts w:ascii="Times New Roman" w:hAnsi="Times New Roman" w:cs="Times New Roman"/>
          <w:b/>
          <w:sz w:val="28"/>
          <w:szCs w:val="28"/>
        </w:rPr>
        <w:t xml:space="preserve"> и</w:t>
      </w:r>
      <w:r w:rsidRPr="0041590A">
        <w:rPr>
          <w:rFonts w:ascii="Times New Roman" w:hAnsi="Times New Roman" w:cs="Times New Roman"/>
          <w:b/>
          <w:sz w:val="28"/>
          <w:szCs w:val="28"/>
        </w:rPr>
        <w:t xml:space="preserve"> архивного дела»</w:t>
      </w:r>
    </w:p>
    <w:p w:rsidR="00F918AA" w:rsidRPr="0041590A" w:rsidRDefault="00F918AA" w:rsidP="00F918AA">
      <w:pPr>
        <w:pStyle w:val="a3"/>
        <w:tabs>
          <w:tab w:val="left" w:pos="4953"/>
        </w:tabs>
        <w:ind w:left="0" w:firstLine="142"/>
        <w:rPr>
          <w:rFonts w:ascii="Times New Roman" w:hAnsi="Times New Roman" w:cs="Times New Roman"/>
          <w:sz w:val="28"/>
          <w:szCs w:val="28"/>
        </w:rPr>
      </w:pP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Постановление Правительства Российской Федерации от 28</w:t>
      </w:r>
      <w:r>
        <w:rPr>
          <w:rFonts w:ascii="Times New Roman" w:hAnsi="Times New Roman" w:cs="Times New Roman"/>
          <w:sz w:val="28"/>
          <w:szCs w:val="28"/>
          <w:lang w:eastAsia="ru-RU"/>
        </w:rPr>
        <w:t xml:space="preserve"> февраля </w:t>
      </w:r>
      <w:r w:rsidRPr="0041590A">
        <w:rPr>
          <w:rFonts w:ascii="Times New Roman" w:hAnsi="Times New Roman" w:cs="Times New Roman"/>
          <w:sz w:val="28"/>
          <w:szCs w:val="28"/>
          <w:lang w:eastAsia="ru-RU"/>
        </w:rPr>
        <w:t xml:space="preserve">2013 </w:t>
      </w:r>
      <w:r>
        <w:rPr>
          <w:rFonts w:ascii="Times New Roman" w:hAnsi="Times New Roman" w:cs="Times New Roman"/>
          <w:sz w:val="28"/>
          <w:szCs w:val="28"/>
          <w:lang w:eastAsia="ru-RU"/>
        </w:rPr>
        <w:t xml:space="preserve">г. </w:t>
      </w:r>
      <w:r w:rsidRPr="0041590A">
        <w:rPr>
          <w:rFonts w:ascii="Times New Roman" w:hAnsi="Times New Roman" w:cs="Times New Roman"/>
          <w:sz w:val="28"/>
          <w:szCs w:val="28"/>
          <w:lang w:eastAsia="ru-RU"/>
        </w:rPr>
        <w:t>№ 166 «О государственной поддержке (грантах), предоставляемой в 2013 - 2015 годах в сфере культуры и искусства»;</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590A">
        <w:rPr>
          <w:rFonts w:ascii="Times New Roman" w:hAnsi="Times New Roman" w:cs="Times New Roman"/>
          <w:sz w:val="28"/>
          <w:szCs w:val="28"/>
        </w:rPr>
        <w:t>Постановление Правительства Российской Федерации от 26</w:t>
      </w:r>
      <w:r>
        <w:rPr>
          <w:rFonts w:ascii="Times New Roman" w:hAnsi="Times New Roman" w:cs="Times New Roman"/>
          <w:sz w:val="28"/>
          <w:szCs w:val="28"/>
        </w:rPr>
        <w:t xml:space="preserve"> июля </w:t>
      </w:r>
      <w:r w:rsidRPr="0041590A">
        <w:rPr>
          <w:rFonts w:ascii="Times New Roman" w:hAnsi="Times New Roman" w:cs="Times New Roman"/>
          <w:sz w:val="28"/>
          <w:szCs w:val="28"/>
        </w:rPr>
        <w:t xml:space="preserve">2010 </w:t>
      </w:r>
      <w:r>
        <w:rPr>
          <w:rFonts w:ascii="Times New Roman" w:hAnsi="Times New Roman" w:cs="Times New Roman"/>
          <w:sz w:val="28"/>
          <w:szCs w:val="28"/>
        </w:rPr>
        <w:t xml:space="preserve">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538 «О порядке отнесения имущества автономного или бюджетного учреждения к категории особо ценного движимого имущества»</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Постановление Правительства Российской Федерации от 13</w:t>
      </w:r>
      <w:r>
        <w:rPr>
          <w:rFonts w:ascii="Times New Roman" w:hAnsi="Times New Roman" w:cs="Times New Roman"/>
          <w:sz w:val="28"/>
          <w:szCs w:val="28"/>
        </w:rPr>
        <w:t xml:space="preserve"> июня </w:t>
      </w:r>
      <w:r w:rsidRPr="0041590A">
        <w:rPr>
          <w:rFonts w:ascii="Times New Roman" w:hAnsi="Times New Roman" w:cs="Times New Roman"/>
          <w:sz w:val="28"/>
          <w:szCs w:val="28"/>
        </w:rPr>
        <w:t xml:space="preserve">2006 </w:t>
      </w:r>
      <w:r>
        <w:rPr>
          <w:rFonts w:ascii="Times New Roman" w:hAnsi="Times New Roman" w:cs="Times New Roman"/>
          <w:sz w:val="28"/>
          <w:szCs w:val="28"/>
        </w:rPr>
        <w:t xml:space="preserve">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12</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 xml:space="preserve">2013 </w:t>
      </w:r>
      <w:r>
        <w:rPr>
          <w:rFonts w:ascii="Times New Roman" w:hAnsi="Times New Roman" w:cs="Times New Roman"/>
          <w:sz w:val="28"/>
          <w:szCs w:val="28"/>
        </w:rPr>
        <w:t xml:space="preserve">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329 «О типовой форме трудового договора с руководителем государственного (муниципального) учреждения»;</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28</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2007</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252 «Об утверждении перечня профессий и должностей творческих работников средств массовой информации, организаций кинематографии, тел</w:t>
      </w:r>
      <w:proofErr w:type="gramStart"/>
      <w:r w:rsidRPr="0041590A">
        <w:rPr>
          <w:rFonts w:ascii="Times New Roman" w:hAnsi="Times New Roman" w:cs="Times New Roman"/>
          <w:sz w:val="28"/>
          <w:szCs w:val="28"/>
        </w:rPr>
        <w:t>е-</w:t>
      </w:r>
      <w:proofErr w:type="gramEnd"/>
      <w:r w:rsidRPr="0041590A">
        <w:rPr>
          <w:rFonts w:ascii="Times New Roman" w:hAnsi="Times New Roman" w:cs="Times New Roman"/>
          <w:sz w:val="28"/>
          <w:szCs w:val="28"/>
        </w:rPr>
        <w:t xml:space="preserve"> и </w:t>
      </w:r>
      <w:proofErr w:type="spellStart"/>
      <w:r w:rsidRPr="0041590A">
        <w:rPr>
          <w:rFonts w:ascii="Times New Roman" w:hAnsi="Times New Roman" w:cs="Times New Roman"/>
          <w:sz w:val="28"/>
          <w:szCs w:val="28"/>
        </w:rPr>
        <w:t>видеосъемочных</w:t>
      </w:r>
      <w:proofErr w:type="spellEnd"/>
      <w:r w:rsidRPr="0041590A">
        <w:rPr>
          <w:rFonts w:ascii="Times New Roman" w:hAnsi="Times New Roman" w:cs="Times New Roman"/>
          <w:sz w:val="28"/>
          <w:szCs w:val="28"/>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05.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Августа </w:t>
      </w:r>
      <w:r w:rsidRPr="0041590A">
        <w:rPr>
          <w:rFonts w:ascii="Times New Roman" w:hAnsi="Times New Roman" w:cs="Times New Roman"/>
          <w:sz w:val="28"/>
          <w:szCs w:val="28"/>
        </w:rPr>
        <w:t>2008</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w:t>
      </w:r>
      <w:proofErr w:type="gramEnd"/>
      <w:r w:rsidRPr="0041590A">
        <w:rPr>
          <w:rFonts w:ascii="Times New Roman" w:hAnsi="Times New Roman" w:cs="Times New Roman"/>
          <w:sz w:val="28"/>
          <w:szCs w:val="28"/>
        </w:rPr>
        <w:t xml:space="preserve"> федеральных государственных учреждений» (вместе с «Положением об установлении систем оплаты труда работников федеральных бюджетных, автономных и казенных учреждений»);</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Постановление Правительства Российской Федерации от 26</w:t>
      </w:r>
      <w:r>
        <w:rPr>
          <w:rFonts w:ascii="Times New Roman" w:hAnsi="Times New Roman" w:cs="Times New Roman"/>
          <w:sz w:val="28"/>
          <w:szCs w:val="28"/>
        </w:rPr>
        <w:t xml:space="preserve"> июля </w:t>
      </w:r>
      <w:r w:rsidRPr="0041590A">
        <w:rPr>
          <w:rFonts w:ascii="Times New Roman" w:hAnsi="Times New Roman" w:cs="Times New Roman"/>
          <w:sz w:val="28"/>
          <w:szCs w:val="28"/>
        </w:rPr>
        <w:t>2010</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537 «О порядке осуществления федеральными органами исполнительной власти функций и полномочий учредителя федерального государственного учреждения» (вместе с «Положением об осуществлении федеральными органами исполнительной власти функций и полномочий учредителя федерального бюджетного учреждения», «Положением об осуществлении федеральными органами исполнительной власти функций и полномочий учредителя федерального казенного учреждения»)»;</w:t>
      </w:r>
      <w:proofErr w:type="gramEnd"/>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18</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 xml:space="preserve">2013 </w:t>
      </w:r>
      <w:r>
        <w:rPr>
          <w:rFonts w:ascii="Times New Roman" w:hAnsi="Times New Roman" w:cs="Times New Roman"/>
          <w:sz w:val="28"/>
          <w:szCs w:val="28"/>
        </w:rPr>
        <w:t xml:space="preserve">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354 «О государственной поддержке (грантах) театрам, </w:t>
      </w:r>
      <w:r w:rsidRPr="0041590A">
        <w:rPr>
          <w:rFonts w:ascii="Times New Roman" w:hAnsi="Times New Roman" w:cs="Times New Roman"/>
          <w:sz w:val="28"/>
          <w:szCs w:val="28"/>
        </w:rPr>
        <w:lastRenderedPageBreak/>
        <w:t>находящимся в ведении субъектов Российской Федерации и муниципальных образований, а также независимым театральным коллективам»;</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18</w:t>
      </w:r>
      <w:r>
        <w:rPr>
          <w:rFonts w:ascii="Times New Roman" w:hAnsi="Times New Roman" w:cs="Times New Roman"/>
          <w:sz w:val="28"/>
          <w:szCs w:val="28"/>
        </w:rPr>
        <w:t xml:space="preserve"> августа </w:t>
      </w:r>
      <w:r w:rsidRPr="0041590A">
        <w:rPr>
          <w:rFonts w:ascii="Times New Roman" w:hAnsi="Times New Roman" w:cs="Times New Roman"/>
          <w:sz w:val="28"/>
          <w:szCs w:val="28"/>
        </w:rPr>
        <w:t>2014</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823 «О государственной поддержке (грантах) музыкальным организациям, созданным субъектами Российской Федерации и муниципальными образованиями, а также независимым музыкальным коллективам»;</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Распоряжение Правительства Российской Федерации от 28</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2606-р «Об утверждении плана мероприятий «Изменения в отраслях социальной сферы, направленные на повышение эффективности сферы культуры» (вместе с «Планом мероприятий («дорожная карта») «Изменения в отраслях социальной сферы, направленные на повышение эффективности сферы культуры»;</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Распоряжение Правительства Российской Федерации от 26</w:t>
      </w:r>
      <w:r>
        <w:rPr>
          <w:rFonts w:ascii="Times New Roman" w:hAnsi="Times New Roman" w:cs="Times New Roman"/>
          <w:sz w:val="28"/>
          <w:szCs w:val="28"/>
        </w:rPr>
        <w:t xml:space="preserve"> ноября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2190-р «Об утверждении </w:t>
      </w:r>
      <w:proofErr w:type="gramStart"/>
      <w:r w:rsidRPr="0041590A">
        <w:rPr>
          <w:rFonts w:ascii="Times New Roman" w:hAnsi="Times New Roman" w:cs="Times New Roman"/>
          <w:sz w:val="28"/>
          <w:szCs w:val="28"/>
        </w:rPr>
        <w:t>Программы поэтапного совершенствования системы оплаты труда</w:t>
      </w:r>
      <w:proofErr w:type="gramEnd"/>
      <w:r w:rsidRPr="0041590A">
        <w:rPr>
          <w:rFonts w:ascii="Times New Roman" w:hAnsi="Times New Roman" w:cs="Times New Roman"/>
          <w:sz w:val="28"/>
          <w:szCs w:val="28"/>
        </w:rPr>
        <w:t xml:space="preserve"> в государственных (муниципальных) учреждениях на 2012 - 2018 годы»;</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Распоряжение Правительства Российской Федерации от 30</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 xml:space="preserve">2012 </w:t>
      </w:r>
      <w:r>
        <w:rPr>
          <w:rFonts w:ascii="Times New Roman" w:hAnsi="Times New Roman" w:cs="Times New Roman"/>
          <w:sz w:val="28"/>
          <w:szCs w:val="28"/>
        </w:rPr>
        <w:t xml:space="preserve">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2627-р «О перечне федеральных бюджетных и казенных учреждений, в который предельный уровень соотношения средней заработной платы руководителя и средней заработной платы работников учреждения может быть увеличен»;</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Приказ </w:t>
      </w:r>
      <w:proofErr w:type="spellStart"/>
      <w:r w:rsidRPr="0041590A">
        <w:rPr>
          <w:rFonts w:ascii="Times New Roman" w:hAnsi="Times New Roman" w:cs="Times New Roman"/>
          <w:sz w:val="28"/>
          <w:szCs w:val="28"/>
        </w:rPr>
        <w:t>М</w:t>
      </w:r>
      <w:r>
        <w:rPr>
          <w:rFonts w:ascii="Times New Roman" w:hAnsi="Times New Roman" w:cs="Times New Roman"/>
          <w:sz w:val="28"/>
          <w:szCs w:val="28"/>
        </w:rPr>
        <w:t>инздравсоцразвития</w:t>
      </w:r>
      <w:proofErr w:type="spellEnd"/>
      <w:r>
        <w:rPr>
          <w:rFonts w:ascii="Times New Roman" w:hAnsi="Times New Roman" w:cs="Times New Roman"/>
          <w:sz w:val="28"/>
          <w:szCs w:val="28"/>
        </w:rPr>
        <w:t xml:space="preserve"> России от 30 мая </w:t>
      </w:r>
      <w:r w:rsidRPr="0041590A">
        <w:rPr>
          <w:rFonts w:ascii="Times New Roman" w:hAnsi="Times New Roman" w:cs="Times New Roman"/>
          <w:sz w:val="28"/>
          <w:szCs w:val="28"/>
        </w:rPr>
        <w:t>2011</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Приказ </w:t>
      </w:r>
      <w:proofErr w:type="spellStart"/>
      <w:r w:rsidRPr="0041590A">
        <w:rPr>
          <w:rFonts w:ascii="Times New Roman" w:hAnsi="Times New Roman" w:cs="Times New Roman"/>
          <w:sz w:val="28"/>
          <w:szCs w:val="28"/>
        </w:rPr>
        <w:t>Минздравсоцразвития</w:t>
      </w:r>
      <w:proofErr w:type="spellEnd"/>
      <w:r w:rsidRPr="0041590A">
        <w:rPr>
          <w:rFonts w:ascii="Times New Roman" w:hAnsi="Times New Roman" w:cs="Times New Roman"/>
          <w:sz w:val="28"/>
          <w:szCs w:val="28"/>
        </w:rPr>
        <w:t xml:space="preserve"> России от 14</w:t>
      </w:r>
      <w:r>
        <w:rPr>
          <w:rFonts w:ascii="Times New Roman" w:hAnsi="Times New Roman" w:cs="Times New Roman"/>
          <w:sz w:val="28"/>
          <w:szCs w:val="28"/>
        </w:rPr>
        <w:t xml:space="preserve"> марта </w:t>
      </w:r>
      <w:r w:rsidRPr="0041590A">
        <w:rPr>
          <w:rFonts w:ascii="Times New Roman" w:hAnsi="Times New Roman" w:cs="Times New Roman"/>
          <w:sz w:val="28"/>
          <w:szCs w:val="28"/>
        </w:rPr>
        <w:t>2008</w:t>
      </w:r>
      <w:r>
        <w:rPr>
          <w:rFonts w:ascii="Times New Roman" w:hAnsi="Times New Roman" w:cs="Times New Roman"/>
          <w:sz w:val="28"/>
          <w:szCs w:val="28"/>
        </w:rPr>
        <w:t xml:space="preserve"> 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121н «Об утверждении профессиональных квалификационных групп профессий рабочих культуры, искусства и кинематографии»;</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ьтуры Российской Федерации</w:t>
      </w:r>
      <w:r w:rsidRPr="0041590A">
        <w:rPr>
          <w:rFonts w:ascii="Times New Roman" w:hAnsi="Times New Roman" w:cs="Times New Roman"/>
          <w:sz w:val="28"/>
          <w:szCs w:val="28"/>
        </w:rPr>
        <w:t xml:space="preserve"> от 08</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324 «О внесении изменений в Примерные положения по оплате труда работников федеральных бюджетных учреждений культуры и искусства, образования, науки, подведомственных Министерству культуры Российской Федерации, утвержденные приказом Министерства культуры Российской Федерации от 28 августа 2008 г. № 64»;</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ьтуры Российской Федерации</w:t>
      </w:r>
      <w:r w:rsidRPr="0041590A">
        <w:rPr>
          <w:rFonts w:ascii="Times New Roman" w:hAnsi="Times New Roman" w:cs="Times New Roman"/>
          <w:sz w:val="28"/>
          <w:szCs w:val="28"/>
        </w:rPr>
        <w:t xml:space="preserve"> от 08</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 xml:space="preserve">2013 </w:t>
      </w:r>
      <w:r>
        <w:rPr>
          <w:rFonts w:ascii="Times New Roman" w:hAnsi="Times New Roman" w:cs="Times New Roman"/>
          <w:sz w:val="28"/>
          <w:szCs w:val="28"/>
        </w:rPr>
        <w:t xml:space="preserve">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325 «Об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 </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Росстата 15</w:t>
      </w:r>
      <w:r>
        <w:rPr>
          <w:rFonts w:ascii="Times New Roman" w:hAnsi="Times New Roman" w:cs="Times New Roman"/>
          <w:sz w:val="28"/>
          <w:szCs w:val="28"/>
        </w:rPr>
        <w:t xml:space="preserve"> июля </w:t>
      </w:r>
      <w:r w:rsidRPr="0041590A">
        <w:rPr>
          <w:rFonts w:ascii="Times New Roman" w:hAnsi="Times New Roman" w:cs="Times New Roman"/>
          <w:sz w:val="28"/>
          <w:szCs w:val="28"/>
        </w:rPr>
        <w:t>2011</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324 «Об утверждении статистического инструментария для организации Минкультуры России </w:t>
      </w:r>
      <w:r w:rsidRPr="0041590A">
        <w:rPr>
          <w:rFonts w:ascii="Times New Roman" w:hAnsi="Times New Roman" w:cs="Times New Roman"/>
          <w:sz w:val="28"/>
          <w:szCs w:val="28"/>
        </w:rPr>
        <w:lastRenderedPageBreak/>
        <w:t>федерального статистического наблюдения за деятельностью учреждений культуры»;</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Приказ Росстата от 30</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2013 №</w:t>
      </w: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508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(форма </w:t>
      </w:r>
      <w:proofErr w:type="spellStart"/>
      <w:r w:rsidRPr="0041590A">
        <w:rPr>
          <w:rFonts w:ascii="Times New Roman" w:hAnsi="Times New Roman" w:cs="Times New Roman"/>
          <w:sz w:val="28"/>
          <w:szCs w:val="28"/>
        </w:rPr>
        <w:t>ЗП-культура</w:t>
      </w:r>
      <w:proofErr w:type="spellEnd"/>
      <w:r w:rsidRPr="0041590A">
        <w:rPr>
          <w:rFonts w:ascii="Times New Roman" w:hAnsi="Times New Roman" w:cs="Times New Roman"/>
          <w:sz w:val="28"/>
          <w:szCs w:val="28"/>
        </w:rPr>
        <w:t>);</w:t>
      </w:r>
      <w:proofErr w:type="gramEnd"/>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Росстата от 28</w:t>
      </w:r>
      <w:r>
        <w:rPr>
          <w:rFonts w:ascii="Times New Roman" w:hAnsi="Times New Roman" w:cs="Times New Roman"/>
          <w:sz w:val="28"/>
          <w:szCs w:val="28"/>
        </w:rPr>
        <w:t xml:space="preserve"> октября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№428 «Об утверждении Указаний по заполнению форм федерального статистического наблюдения … (№ П-4 «Сведения о численности и заработной плате работников»);</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Совмина РСФСР от 28</w:t>
      </w:r>
      <w:r>
        <w:rPr>
          <w:rFonts w:ascii="Times New Roman" w:hAnsi="Times New Roman" w:cs="Times New Roman"/>
          <w:sz w:val="28"/>
          <w:szCs w:val="28"/>
        </w:rPr>
        <w:t xml:space="preserve"> августа </w:t>
      </w:r>
      <w:r w:rsidRPr="0041590A">
        <w:rPr>
          <w:rFonts w:ascii="Times New Roman" w:hAnsi="Times New Roman" w:cs="Times New Roman"/>
          <w:sz w:val="28"/>
          <w:szCs w:val="28"/>
        </w:rPr>
        <w:t>1991</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447 «Об утверждении Списка профессий и должностей работников театров и других театрально - зрелищных предприятий и коллективов, творческая работа которых дает право на пенсию за выслугу лет»;</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 xml:space="preserve">ьтуры Российской Федерации от </w:t>
      </w:r>
      <w:r w:rsidRPr="0041590A">
        <w:rPr>
          <w:rFonts w:ascii="Times New Roman" w:hAnsi="Times New Roman" w:cs="Times New Roman"/>
          <w:sz w:val="28"/>
          <w:szCs w:val="28"/>
        </w:rPr>
        <w:t>5</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2011</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ьтуры Российской Федерации от 15 декабря 2010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781 «Об утверждении ведомственного перечня государственных услуг (работ), оказываемых (выполняемых) находящимися в ведении Министерства культуры Российской Федерации федеральными государственными учреждениями, в качестве основных видов деятельности»;</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w:t>
      </w:r>
      <w:r>
        <w:rPr>
          <w:rFonts w:ascii="Times New Roman" w:hAnsi="Times New Roman" w:cs="Times New Roman"/>
          <w:sz w:val="28"/>
          <w:szCs w:val="28"/>
        </w:rPr>
        <w:t xml:space="preserve">истерства </w:t>
      </w:r>
      <w:r w:rsidRPr="0041590A">
        <w:rPr>
          <w:rFonts w:ascii="Times New Roman" w:hAnsi="Times New Roman" w:cs="Times New Roman"/>
          <w:sz w:val="28"/>
          <w:szCs w:val="28"/>
        </w:rPr>
        <w:t>фина</w:t>
      </w:r>
      <w:r>
        <w:rPr>
          <w:rFonts w:ascii="Times New Roman" w:hAnsi="Times New Roman" w:cs="Times New Roman"/>
          <w:sz w:val="28"/>
          <w:szCs w:val="28"/>
        </w:rPr>
        <w:t>нсов</w:t>
      </w:r>
      <w:r w:rsidRPr="0041590A">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w:t>
      </w:r>
      <w:r w:rsidRPr="0041590A">
        <w:rPr>
          <w:rFonts w:ascii="Times New Roman" w:hAnsi="Times New Roman" w:cs="Times New Roman"/>
          <w:sz w:val="28"/>
          <w:szCs w:val="28"/>
        </w:rPr>
        <w:t xml:space="preserve"> от 25</w:t>
      </w:r>
      <w:r>
        <w:rPr>
          <w:rFonts w:ascii="Times New Roman" w:hAnsi="Times New Roman" w:cs="Times New Roman"/>
          <w:sz w:val="28"/>
          <w:szCs w:val="28"/>
        </w:rPr>
        <w:t xml:space="preserve"> марта </w:t>
      </w:r>
      <w:r w:rsidRPr="0041590A">
        <w:rPr>
          <w:rFonts w:ascii="Times New Roman" w:hAnsi="Times New Roman" w:cs="Times New Roman"/>
          <w:sz w:val="28"/>
          <w:szCs w:val="28"/>
        </w:rPr>
        <w:t>2011</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918AA" w:rsidRPr="00E35B45"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sidRPr="00E35B45">
        <w:rPr>
          <w:rFonts w:ascii="Times New Roman" w:hAnsi="Times New Roman" w:cs="Times New Roman"/>
          <w:sz w:val="28"/>
          <w:szCs w:val="28"/>
        </w:rPr>
        <w:t xml:space="preserve"> </w:t>
      </w:r>
      <w:r>
        <w:rPr>
          <w:rFonts w:ascii="Times New Roman" w:hAnsi="Times New Roman" w:cs="Times New Roman"/>
          <w:sz w:val="28"/>
          <w:szCs w:val="28"/>
        </w:rPr>
        <w:t>П</w:t>
      </w:r>
      <w:r w:rsidRPr="00E35B45">
        <w:rPr>
          <w:rFonts w:ascii="Times New Roman" w:hAnsi="Times New Roman" w:cs="Times New Roman"/>
          <w:sz w:val="28"/>
          <w:szCs w:val="28"/>
        </w:rPr>
        <w:t xml:space="preserve">риказ Минфина и Минэкономразвития России от 29 октября 2010 </w:t>
      </w:r>
      <w:r>
        <w:rPr>
          <w:rFonts w:ascii="Times New Roman" w:hAnsi="Times New Roman" w:cs="Times New Roman"/>
          <w:sz w:val="28"/>
          <w:szCs w:val="28"/>
        </w:rPr>
        <w:t xml:space="preserve">г. </w:t>
      </w:r>
      <w:r w:rsidRPr="00E35B45">
        <w:rPr>
          <w:rFonts w:ascii="Times New Roman" w:hAnsi="Times New Roman" w:cs="Times New Roman"/>
          <w:sz w:val="28"/>
          <w:szCs w:val="28"/>
        </w:rPr>
        <w:t>№ 137н «Об утверждении Методических рекомендаций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 утвержденные»;</w:t>
      </w:r>
    </w:p>
    <w:p w:rsidR="00F918AA" w:rsidRPr="007C1EB9"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 xml:space="preserve">ьтуры Российской Федерации </w:t>
      </w:r>
      <w:r w:rsidRPr="0041590A">
        <w:rPr>
          <w:rFonts w:ascii="Times New Roman" w:hAnsi="Times New Roman" w:cs="Times New Roman"/>
          <w:sz w:val="28"/>
          <w:szCs w:val="28"/>
        </w:rPr>
        <w:t>от 18</w:t>
      </w:r>
      <w:r>
        <w:rPr>
          <w:rFonts w:ascii="Times New Roman" w:hAnsi="Times New Roman" w:cs="Times New Roman"/>
          <w:sz w:val="28"/>
          <w:szCs w:val="28"/>
        </w:rPr>
        <w:t xml:space="preserve"> ноября </w:t>
      </w:r>
      <w:r w:rsidRPr="0041590A">
        <w:rPr>
          <w:rFonts w:ascii="Times New Roman" w:hAnsi="Times New Roman" w:cs="Times New Roman"/>
          <w:sz w:val="28"/>
          <w:szCs w:val="28"/>
        </w:rPr>
        <w:t xml:space="preserve">2010 </w:t>
      </w:r>
      <w:r>
        <w:rPr>
          <w:rFonts w:ascii="Times New Roman" w:hAnsi="Times New Roman" w:cs="Times New Roman"/>
          <w:sz w:val="28"/>
          <w:szCs w:val="28"/>
        </w:rPr>
        <w:t xml:space="preserve">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712 «Об утверждении Порядка составления и утверждения плана финансово-хозяйственной деятельности подведомственных бюджетных учреждений»;</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Приказ Министерства кул</w:t>
      </w:r>
      <w:r>
        <w:rPr>
          <w:rFonts w:ascii="Times New Roman" w:hAnsi="Times New Roman" w:cs="Times New Roman"/>
          <w:sz w:val="28"/>
          <w:szCs w:val="28"/>
        </w:rPr>
        <w:t xml:space="preserve">ьтуры Российской Федерации </w:t>
      </w:r>
      <w:r w:rsidRPr="0041590A">
        <w:rPr>
          <w:rFonts w:ascii="Times New Roman" w:hAnsi="Times New Roman" w:cs="Times New Roman"/>
          <w:sz w:val="28"/>
          <w:szCs w:val="28"/>
        </w:rPr>
        <w:t>от 10</w:t>
      </w:r>
      <w:r>
        <w:rPr>
          <w:rFonts w:ascii="Times New Roman" w:hAnsi="Times New Roman" w:cs="Times New Roman"/>
          <w:sz w:val="28"/>
          <w:szCs w:val="28"/>
        </w:rPr>
        <w:t xml:space="preserve"> сентября </w:t>
      </w:r>
      <w:r w:rsidRPr="0041590A">
        <w:rPr>
          <w:rFonts w:ascii="Times New Roman" w:hAnsi="Times New Roman" w:cs="Times New Roman"/>
          <w:sz w:val="28"/>
          <w:szCs w:val="28"/>
        </w:rPr>
        <w:t>2010</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589 «Об утверждении Порядка принятия решения об одобрении сделок с участием подведомственного Министерству культуры </w:t>
      </w:r>
      <w:r w:rsidRPr="0041590A">
        <w:rPr>
          <w:rFonts w:ascii="Times New Roman" w:hAnsi="Times New Roman" w:cs="Times New Roman"/>
          <w:sz w:val="28"/>
          <w:szCs w:val="28"/>
        </w:rPr>
        <w:lastRenderedPageBreak/>
        <w:t>Российской Федерации федерального бюджетного учреждения, в совершении которых имеется заинтересованность»;</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sidRPr="0041590A">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 xml:space="preserve">ьтуры Российской Федерации </w:t>
      </w:r>
      <w:r w:rsidRPr="0041590A">
        <w:rPr>
          <w:rFonts w:ascii="Times New Roman" w:hAnsi="Times New Roman" w:cs="Times New Roman"/>
          <w:sz w:val="28"/>
          <w:szCs w:val="28"/>
        </w:rPr>
        <w:t>от 10</w:t>
      </w:r>
      <w:r>
        <w:rPr>
          <w:rFonts w:ascii="Times New Roman" w:hAnsi="Times New Roman" w:cs="Times New Roman"/>
          <w:sz w:val="28"/>
          <w:szCs w:val="28"/>
        </w:rPr>
        <w:t xml:space="preserve"> сентября </w:t>
      </w:r>
      <w:r w:rsidRPr="0041590A">
        <w:rPr>
          <w:rFonts w:ascii="Times New Roman" w:hAnsi="Times New Roman" w:cs="Times New Roman"/>
          <w:sz w:val="28"/>
          <w:szCs w:val="28"/>
        </w:rPr>
        <w:t xml:space="preserve">2010 </w:t>
      </w:r>
      <w:r>
        <w:rPr>
          <w:rFonts w:ascii="Times New Roman" w:hAnsi="Times New Roman" w:cs="Times New Roman"/>
          <w:sz w:val="28"/>
          <w:szCs w:val="28"/>
        </w:rPr>
        <w:t xml:space="preserve">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587 «Об утверждении Порядка согласования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федеральным бюджетным учреждением собственником или приобретенного федеральным бюджетным учреждением за счет средств, выделенных ему собственником на</w:t>
      </w:r>
      <w:proofErr w:type="gramEnd"/>
      <w:r w:rsidRPr="0041590A">
        <w:rPr>
          <w:rFonts w:ascii="Times New Roman" w:hAnsi="Times New Roman" w:cs="Times New Roman"/>
          <w:sz w:val="28"/>
          <w:szCs w:val="28"/>
        </w:rPr>
        <w:t xml:space="preserve"> приобретение такого имущества, а также недвижимого имущества»;</w:t>
      </w:r>
    </w:p>
    <w:p w:rsidR="00F918AA" w:rsidRPr="0041590A" w:rsidRDefault="00F918AA" w:rsidP="008A400B">
      <w:pPr>
        <w:pStyle w:val="a3"/>
        <w:numPr>
          <w:ilvl w:val="0"/>
          <w:numId w:val="75"/>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 xml:space="preserve">ьтуры Российской Федерации </w:t>
      </w:r>
      <w:r w:rsidRPr="0041590A">
        <w:rPr>
          <w:rFonts w:ascii="Times New Roman" w:hAnsi="Times New Roman" w:cs="Times New Roman"/>
          <w:sz w:val="28"/>
          <w:szCs w:val="28"/>
        </w:rPr>
        <w:t>от 14</w:t>
      </w:r>
      <w:r>
        <w:rPr>
          <w:rFonts w:ascii="Times New Roman" w:hAnsi="Times New Roman" w:cs="Times New Roman"/>
          <w:sz w:val="28"/>
          <w:szCs w:val="28"/>
        </w:rPr>
        <w:t xml:space="preserve"> марта </w:t>
      </w:r>
      <w:r w:rsidRPr="0041590A">
        <w:rPr>
          <w:rFonts w:ascii="Times New Roman" w:hAnsi="Times New Roman" w:cs="Times New Roman"/>
          <w:sz w:val="28"/>
          <w:szCs w:val="28"/>
        </w:rPr>
        <w:t xml:space="preserve">2012 </w:t>
      </w:r>
      <w:r>
        <w:rPr>
          <w:rFonts w:ascii="Times New Roman" w:hAnsi="Times New Roman" w:cs="Times New Roman"/>
          <w:sz w:val="28"/>
          <w:szCs w:val="28"/>
        </w:rPr>
        <w:t xml:space="preserve">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179 «О порядке осуществления функций и полномочий учредителя федерального бюджетного учреждения Министерства культуры Российской Федерации по согласованию распоряжения особо ценным движимым имуществом, закрепленным за федеральным бюджетным учреждением учредителем, либо приобретенным федеральным бюджетным учреждением за счет средств, выделенных его учредителем на приобретение такого имущества»;</w:t>
      </w:r>
      <w:proofErr w:type="gramEnd"/>
    </w:p>
    <w:p w:rsidR="00F918AA" w:rsidRPr="0041590A" w:rsidRDefault="00F918AA" w:rsidP="008A400B">
      <w:pPr>
        <w:pStyle w:val="a3"/>
        <w:numPr>
          <w:ilvl w:val="0"/>
          <w:numId w:val="75"/>
        </w:numPr>
        <w:tabs>
          <w:tab w:val="left" w:pos="4953"/>
        </w:tabs>
        <w:spacing w:after="0" w:line="240" w:lineRule="auto"/>
        <w:ind w:left="0" w:firstLine="142"/>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ьтуры Российской Федерации от 6 января</w:t>
      </w:r>
      <w:r w:rsidRPr="0041590A">
        <w:rPr>
          <w:rFonts w:ascii="Times New Roman" w:hAnsi="Times New Roman" w:cs="Times New Roman"/>
          <w:sz w:val="28"/>
          <w:szCs w:val="28"/>
        </w:rPr>
        <w:t xml:space="preserve"> 1998 </w:t>
      </w:r>
      <w:r>
        <w:rPr>
          <w:rFonts w:ascii="Times New Roman" w:hAnsi="Times New Roman" w:cs="Times New Roman"/>
          <w:sz w:val="28"/>
          <w:szCs w:val="28"/>
        </w:rPr>
        <w:t xml:space="preserve">г. </w:t>
      </w:r>
      <w:r w:rsidRPr="0041590A">
        <w:rPr>
          <w:rFonts w:ascii="Times New Roman" w:hAnsi="Times New Roman" w:cs="Times New Roman"/>
          <w:sz w:val="28"/>
          <w:szCs w:val="28"/>
        </w:rPr>
        <w:t>№</w:t>
      </w:r>
      <w:r>
        <w:rPr>
          <w:rFonts w:ascii="Times New Roman" w:hAnsi="Times New Roman" w:cs="Times New Roman"/>
          <w:sz w:val="28"/>
          <w:szCs w:val="28"/>
        </w:rPr>
        <w:t xml:space="preserve"> </w:t>
      </w:r>
      <w:r w:rsidRPr="0041590A">
        <w:rPr>
          <w:rFonts w:ascii="Times New Roman" w:hAnsi="Times New Roman" w:cs="Times New Roman"/>
          <w:sz w:val="28"/>
          <w:szCs w:val="28"/>
        </w:rPr>
        <w:t>2 «Об утверждении и введении в действие правил охраны труда в театрах и концертных залах».</w:t>
      </w:r>
    </w:p>
    <w:p w:rsidR="00F918AA" w:rsidRPr="0041590A" w:rsidRDefault="00F918AA" w:rsidP="00F918AA">
      <w:pPr>
        <w:tabs>
          <w:tab w:val="left" w:pos="4953"/>
        </w:tabs>
        <w:ind w:firstLine="142"/>
        <w:rPr>
          <w:rFonts w:ascii="Times New Roman" w:hAnsi="Times New Roman" w:cs="Times New Roman"/>
          <w:sz w:val="28"/>
          <w:szCs w:val="28"/>
        </w:rPr>
      </w:pPr>
    </w:p>
    <w:p w:rsidR="00F918AA" w:rsidRPr="0041590A" w:rsidRDefault="00F918AA" w:rsidP="008A400B">
      <w:pPr>
        <w:pStyle w:val="a3"/>
        <w:numPr>
          <w:ilvl w:val="0"/>
          <w:numId w:val="53"/>
        </w:numPr>
        <w:tabs>
          <w:tab w:val="left" w:pos="4953"/>
        </w:tabs>
        <w:spacing w:after="0" w:line="240" w:lineRule="auto"/>
        <w:ind w:left="0" w:firstLine="142"/>
        <w:jc w:val="center"/>
        <w:rPr>
          <w:rFonts w:ascii="Times New Roman" w:hAnsi="Times New Roman" w:cs="Times New Roman"/>
          <w:sz w:val="28"/>
          <w:szCs w:val="28"/>
        </w:rPr>
      </w:pPr>
      <w:r>
        <w:rPr>
          <w:rFonts w:ascii="Times New Roman" w:hAnsi="Times New Roman" w:cs="Times New Roman"/>
          <w:b/>
          <w:sz w:val="28"/>
          <w:szCs w:val="28"/>
        </w:rPr>
        <w:t xml:space="preserve"> </w:t>
      </w: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41590A">
        <w:rPr>
          <w:rFonts w:ascii="Times New Roman" w:hAnsi="Times New Roman" w:cs="Times New Roman"/>
          <w:b/>
          <w:bCs/>
          <w:sz w:val="28"/>
          <w:szCs w:val="28"/>
        </w:rPr>
        <w:t>Координация творческих проектов в сфере профессионального искусства</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r>
        <w:rPr>
          <w:rFonts w:ascii="Times New Roman" w:hAnsi="Times New Roman" w:cs="Times New Roman"/>
          <w:b/>
          <w:sz w:val="28"/>
          <w:szCs w:val="28"/>
        </w:rPr>
        <w:t>»</w:t>
      </w:r>
      <w:r w:rsidRPr="0041590A">
        <w:rPr>
          <w:rFonts w:ascii="Times New Roman" w:hAnsi="Times New Roman" w:cs="Times New Roman"/>
          <w:b/>
          <w:sz w:val="28"/>
          <w:szCs w:val="28"/>
        </w:rPr>
        <w:t xml:space="preserve"> </w:t>
      </w:r>
    </w:p>
    <w:p w:rsidR="00F918AA" w:rsidRPr="0041590A" w:rsidRDefault="00F918AA" w:rsidP="00F918AA">
      <w:pPr>
        <w:pStyle w:val="a3"/>
        <w:tabs>
          <w:tab w:val="left" w:pos="4953"/>
        </w:tabs>
        <w:ind w:left="0" w:firstLine="142"/>
        <w:rPr>
          <w:rFonts w:ascii="Times New Roman" w:hAnsi="Times New Roman" w:cs="Times New Roman"/>
          <w:sz w:val="28"/>
          <w:szCs w:val="28"/>
        </w:rPr>
      </w:pP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1590A">
        <w:rPr>
          <w:rFonts w:ascii="Times New Roman" w:hAnsi="Times New Roman" w:cs="Times New Roman"/>
          <w:sz w:val="28"/>
          <w:szCs w:val="28"/>
          <w:lang w:eastAsia="ru-RU"/>
        </w:rPr>
        <w:t>Указ Президента Российской Федерации от 07</w:t>
      </w:r>
      <w:r>
        <w:rPr>
          <w:rFonts w:ascii="Times New Roman" w:hAnsi="Times New Roman" w:cs="Times New Roman"/>
          <w:sz w:val="28"/>
          <w:szCs w:val="28"/>
          <w:lang w:eastAsia="ru-RU"/>
        </w:rPr>
        <w:t xml:space="preserve"> мая </w:t>
      </w:r>
      <w:r w:rsidRPr="0041590A">
        <w:rPr>
          <w:rFonts w:ascii="Times New Roman" w:hAnsi="Times New Roman" w:cs="Times New Roman"/>
          <w:sz w:val="28"/>
          <w:szCs w:val="28"/>
          <w:lang w:eastAsia="ru-RU"/>
        </w:rPr>
        <w:t xml:space="preserve">2013 </w:t>
      </w:r>
      <w:r>
        <w:rPr>
          <w:rFonts w:ascii="Times New Roman" w:hAnsi="Times New Roman" w:cs="Times New Roman"/>
          <w:sz w:val="28"/>
          <w:szCs w:val="28"/>
          <w:lang w:eastAsia="ru-RU"/>
        </w:rPr>
        <w:t xml:space="preserve">г. </w:t>
      </w:r>
      <w:r w:rsidRPr="0041590A">
        <w:rPr>
          <w:rFonts w:ascii="Times New Roman" w:hAnsi="Times New Roman" w:cs="Times New Roman"/>
          <w:sz w:val="28"/>
          <w:szCs w:val="28"/>
          <w:lang w:eastAsia="ru-RU"/>
        </w:rPr>
        <w:t>№ 460 «О мерах государственной поддержки культуры и искусства»;</w:t>
      </w: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19</w:t>
      </w:r>
      <w:r>
        <w:rPr>
          <w:rFonts w:ascii="Times New Roman" w:hAnsi="Times New Roman" w:cs="Times New Roman"/>
          <w:sz w:val="28"/>
          <w:szCs w:val="28"/>
        </w:rPr>
        <w:t xml:space="preserve"> января </w:t>
      </w:r>
      <w:r w:rsidRPr="0041590A">
        <w:rPr>
          <w:rFonts w:ascii="Times New Roman" w:hAnsi="Times New Roman" w:cs="Times New Roman"/>
          <w:sz w:val="28"/>
          <w:szCs w:val="28"/>
        </w:rPr>
        <w:t>2005</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29 «О премиях Правительства Российской Федерации в области культуры»;</w:t>
      </w: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31</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 xml:space="preserve">1999 </w:t>
      </w:r>
      <w:r>
        <w:rPr>
          <w:rFonts w:ascii="Times New Roman" w:hAnsi="Times New Roman" w:cs="Times New Roman"/>
          <w:sz w:val="28"/>
          <w:szCs w:val="28"/>
        </w:rPr>
        <w:t xml:space="preserve">г. </w:t>
      </w:r>
      <w:r w:rsidRPr="0041590A">
        <w:rPr>
          <w:rFonts w:ascii="Times New Roman" w:hAnsi="Times New Roman" w:cs="Times New Roman"/>
          <w:sz w:val="28"/>
          <w:szCs w:val="28"/>
        </w:rPr>
        <w:t>№ 1445 «Об учреждении премии Правительства Российской Федерации имени Федора Волкова за вклад в развитие театрального искусства Российской Федерации»;</w:t>
      </w: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03</w:t>
      </w:r>
      <w:r>
        <w:rPr>
          <w:rFonts w:ascii="Times New Roman" w:hAnsi="Times New Roman" w:cs="Times New Roman"/>
          <w:sz w:val="28"/>
          <w:szCs w:val="28"/>
        </w:rPr>
        <w:t xml:space="preserve"> марта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186 «Об утверждении федеральной целевой программы «Культура России (2012-2018 годы)»;</w:t>
      </w: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25</w:t>
      </w:r>
      <w:r>
        <w:rPr>
          <w:rFonts w:ascii="Times New Roman" w:hAnsi="Times New Roman" w:cs="Times New Roman"/>
          <w:sz w:val="28"/>
          <w:szCs w:val="28"/>
        </w:rPr>
        <w:t xml:space="preserve"> марта </w:t>
      </w:r>
      <w:r w:rsidRPr="0041590A">
        <w:rPr>
          <w:rFonts w:ascii="Times New Roman" w:hAnsi="Times New Roman" w:cs="Times New Roman"/>
          <w:sz w:val="28"/>
          <w:szCs w:val="28"/>
        </w:rPr>
        <w:t>1999</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 xml:space="preserve">329 «О государственной поддержке театрального искусства в Российской Федерации» (вместе с «Положением о театре в Российской </w:t>
      </w:r>
      <w:r w:rsidRPr="0041590A">
        <w:rPr>
          <w:rFonts w:ascii="Times New Roman" w:hAnsi="Times New Roman" w:cs="Times New Roman"/>
          <w:sz w:val="28"/>
          <w:szCs w:val="28"/>
        </w:rPr>
        <w:lastRenderedPageBreak/>
        <w:t>Федерации», «Положением о принципах финансирования государственных и муниципальных театров в Российской Федерации»);</w:t>
      </w: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18</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2013</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№354 «О государственной поддержке (грантах) театрам, находящимся в ведении субъектов Российской Федерации и муниципальных образований, а также независимым театральным коллективам»;</w:t>
      </w: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Распоряжение Правительства Российской Федерации от 27</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2567-р «Об утверждении государственной программы Российской Федерации «Развитие культуры и туризма на 2013-2020 годы»;</w:t>
      </w: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Распоряжение Правительства Российской Федерации от 10</w:t>
      </w:r>
      <w:r>
        <w:rPr>
          <w:rFonts w:ascii="Times New Roman" w:hAnsi="Times New Roman" w:cs="Times New Roman"/>
          <w:sz w:val="28"/>
          <w:szCs w:val="28"/>
        </w:rPr>
        <w:t xml:space="preserve"> июня </w:t>
      </w:r>
      <w:r w:rsidRPr="0041590A">
        <w:rPr>
          <w:rFonts w:ascii="Times New Roman" w:hAnsi="Times New Roman" w:cs="Times New Roman"/>
          <w:sz w:val="28"/>
          <w:szCs w:val="28"/>
        </w:rPr>
        <w:t>2011</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1019-р «О Концепции развития театрального дела в Российской Федерации на период до 2020 года»;</w:t>
      </w: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Ра</w:t>
      </w:r>
      <w:r>
        <w:rPr>
          <w:rFonts w:ascii="Times New Roman" w:hAnsi="Times New Roman" w:cs="Times New Roman"/>
          <w:sz w:val="28"/>
          <w:szCs w:val="28"/>
        </w:rPr>
        <w:t xml:space="preserve">споряжение Правительства РФ от </w:t>
      </w:r>
      <w:r w:rsidRPr="0041590A">
        <w:rPr>
          <w:rFonts w:ascii="Times New Roman" w:hAnsi="Times New Roman" w:cs="Times New Roman"/>
          <w:sz w:val="28"/>
          <w:szCs w:val="28"/>
        </w:rPr>
        <w:t>2</w:t>
      </w:r>
      <w:r>
        <w:rPr>
          <w:rFonts w:ascii="Times New Roman" w:hAnsi="Times New Roman" w:cs="Times New Roman"/>
          <w:sz w:val="28"/>
          <w:szCs w:val="28"/>
        </w:rPr>
        <w:t xml:space="preserve"> апреля </w:t>
      </w:r>
      <w:r w:rsidRPr="0041590A">
        <w:rPr>
          <w:rFonts w:ascii="Times New Roman" w:hAnsi="Times New Roman" w:cs="Times New Roman"/>
          <w:sz w:val="28"/>
          <w:szCs w:val="28"/>
        </w:rPr>
        <w:t>2012</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590A">
        <w:rPr>
          <w:rFonts w:ascii="Times New Roman" w:hAnsi="Times New Roman" w:cs="Times New Roman"/>
          <w:sz w:val="28"/>
          <w:szCs w:val="28"/>
        </w:rPr>
        <w:t>434-р «О Концепции развития циркового дела в Российской Федерации на период до 2020 года»;</w:t>
      </w: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Распоряжение Правительства Российской Федерации от 21</w:t>
      </w:r>
      <w:r>
        <w:rPr>
          <w:rFonts w:ascii="Times New Roman" w:hAnsi="Times New Roman" w:cs="Times New Roman"/>
          <w:sz w:val="28"/>
          <w:szCs w:val="28"/>
        </w:rPr>
        <w:t xml:space="preserve"> марта </w:t>
      </w:r>
      <w:r w:rsidRPr="0041590A">
        <w:rPr>
          <w:rFonts w:ascii="Times New Roman" w:hAnsi="Times New Roman" w:cs="Times New Roman"/>
          <w:sz w:val="28"/>
          <w:szCs w:val="28"/>
        </w:rPr>
        <w:t xml:space="preserve">2007 </w:t>
      </w:r>
      <w:r>
        <w:rPr>
          <w:rFonts w:ascii="Times New Roman" w:hAnsi="Times New Roman" w:cs="Times New Roman"/>
          <w:sz w:val="28"/>
          <w:szCs w:val="28"/>
        </w:rPr>
        <w:t xml:space="preserve">г. </w:t>
      </w:r>
      <w:r w:rsidRPr="0041590A">
        <w:rPr>
          <w:rFonts w:ascii="Times New Roman" w:hAnsi="Times New Roman" w:cs="Times New Roman"/>
          <w:sz w:val="28"/>
          <w:szCs w:val="28"/>
        </w:rPr>
        <w:t>№ 310-р «О предоставлении субсидии творческим союзам на оказание единовременной материальной помощи членам творческих союзов»;</w:t>
      </w: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 xml:space="preserve">ьтуры Российской Федерации </w:t>
      </w:r>
      <w:r w:rsidRPr="0041590A">
        <w:rPr>
          <w:rFonts w:ascii="Times New Roman" w:hAnsi="Times New Roman" w:cs="Times New Roman"/>
          <w:sz w:val="28"/>
          <w:szCs w:val="28"/>
        </w:rPr>
        <w:t>от 07</w:t>
      </w:r>
      <w:r>
        <w:rPr>
          <w:rFonts w:ascii="Times New Roman" w:hAnsi="Times New Roman" w:cs="Times New Roman"/>
          <w:sz w:val="28"/>
          <w:szCs w:val="28"/>
        </w:rPr>
        <w:t xml:space="preserve"> ноября </w:t>
      </w:r>
      <w:r w:rsidRPr="0041590A">
        <w:rPr>
          <w:rFonts w:ascii="Times New Roman" w:hAnsi="Times New Roman" w:cs="Times New Roman"/>
          <w:sz w:val="28"/>
          <w:szCs w:val="28"/>
        </w:rPr>
        <w:t xml:space="preserve">2011 </w:t>
      </w:r>
      <w:r>
        <w:rPr>
          <w:rFonts w:ascii="Times New Roman" w:hAnsi="Times New Roman" w:cs="Times New Roman"/>
          <w:sz w:val="28"/>
          <w:szCs w:val="28"/>
        </w:rPr>
        <w:t xml:space="preserve">г. </w:t>
      </w:r>
      <w:r w:rsidRPr="0041590A">
        <w:rPr>
          <w:rFonts w:ascii="Times New Roman" w:hAnsi="Times New Roman" w:cs="Times New Roman"/>
          <w:sz w:val="28"/>
          <w:szCs w:val="28"/>
        </w:rPr>
        <w:t>№ 1045 «Об утверждении Положения об Экспертном совете по поддержке современной драматургии»;</w:t>
      </w:r>
    </w:p>
    <w:p w:rsidR="00F918AA" w:rsidRPr="0041590A" w:rsidRDefault="00F918AA" w:rsidP="008A400B">
      <w:pPr>
        <w:pStyle w:val="a3"/>
        <w:numPr>
          <w:ilvl w:val="0"/>
          <w:numId w:val="76"/>
        </w:numPr>
        <w:tabs>
          <w:tab w:val="left" w:pos="567"/>
          <w:tab w:val="left" w:pos="1418"/>
          <w:tab w:val="left" w:pos="1985"/>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 xml:space="preserve">ьтуры Российской Федерации от </w:t>
      </w:r>
      <w:r w:rsidRPr="0041590A">
        <w:rPr>
          <w:rFonts w:ascii="Times New Roman" w:hAnsi="Times New Roman" w:cs="Times New Roman"/>
          <w:sz w:val="28"/>
          <w:szCs w:val="28"/>
        </w:rPr>
        <w:t>7</w:t>
      </w:r>
      <w:r>
        <w:rPr>
          <w:rFonts w:ascii="Times New Roman" w:hAnsi="Times New Roman" w:cs="Times New Roman"/>
          <w:sz w:val="28"/>
          <w:szCs w:val="28"/>
        </w:rPr>
        <w:t xml:space="preserve"> ноября </w:t>
      </w:r>
      <w:r w:rsidRPr="0041590A">
        <w:rPr>
          <w:rFonts w:ascii="Times New Roman" w:hAnsi="Times New Roman" w:cs="Times New Roman"/>
          <w:sz w:val="28"/>
          <w:szCs w:val="28"/>
        </w:rPr>
        <w:t xml:space="preserve">2011 </w:t>
      </w:r>
      <w:r>
        <w:rPr>
          <w:rFonts w:ascii="Times New Roman" w:hAnsi="Times New Roman" w:cs="Times New Roman"/>
          <w:sz w:val="28"/>
          <w:szCs w:val="28"/>
        </w:rPr>
        <w:t xml:space="preserve">г. </w:t>
      </w:r>
      <w:r w:rsidRPr="0041590A">
        <w:rPr>
          <w:rFonts w:ascii="Times New Roman" w:hAnsi="Times New Roman" w:cs="Times New Roman"/>
          <w:sz w:val="28"/>
          <w:szCs w:val="28"/>
        </w:rPr>
        <w:t>№ 1046 «Об утверждении Положения об Экспертном совете по поддержке молодой режиссуры»;</w:t>
      </w:r>
    </w:p>
    <w:p w:rsidR="00F918AA" w:rsidRPr="0041590A" w:rsidRDefault="00F918AA" w:rsidP="008A400B">
      <w:pPr>
        <w:pStyle w:val="a3"/>
        <w:numPr>
          <w:ilvl w:val="0"/>
          <w:numId w:val="76"/>
        </w:numPr>
        <w:tabs>
          <w:tab w:val="left" w:pos="4953"/>
        </w:tabs>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 xml:space="preserve">ьтуры Российской Федерации от </w:t>
      </w:r>
      <w:r w:rsidRPr="0041590A">
        <w:rPr>
          <w:rFonts w:ascii="Times New Roman" w:hAnsi="Times New Roman" w:cs="Times New Roman"/>
          <w:sz w:val="28"/>
          <w:szCs w:val="28"/>
        </w:rPr>
        <w:t>3</w:t>
      </w:r>
      <w:r>
        <w:rPr>
          <w:rFonts w:ascii="Times New Roman" w:hAnsi="Times New Roman" w:cs="Times New Roman"/>
          <w:sz w:val="28"/>
          <w:szCs w:val="28"/>
        </w:rPr>
        <w:t xml:space="preserve"> октября </w:t>
      </w:r>
      <w:r w:rsidRPr="0041590A">
        <w:rPr>
          <w:rFonts w:ascii="Times New Roman" w:hAnsi="Times New Roman" w:cs="Times New Roman"/>
          <w:sz w:val="28"/>
          <w:szCs w:val="28"/>
        </w:rPr>
        <w:t xml:space="preserve">2014 </w:t>
      </w:r>
      <w:r>
        <w:rPr>
          <w:rFonts w:ascii="Times New Roman" w:hAnsi="Times New Roman" w:cs="Times New Roman"/>
          <w:sz w:val="28"/>
          <w:szCs w:val="28"/>
        </w:rPr>
        <w:t xml:space="preserve">г. </w:t>
      </w:r>
      <w:r w:rsidRPr="0041590A">
        <w:rPr>
          <w:rFonts w:ascii="Times New Roman" w:hAnsi="Times New Roman" w:cs="Times New Roman"/>
          <w:sz w:val="28"/>
          <w:szCs w:val="28"/>
        </w:rPr>
        <w:t>№ 1706 «Об утверждении Положения об Экспертном совете по поддержке театральных постановок по произведениям классической отечественной литературы».</w:t>
      </w:r>
    </w:p>
    <w:p w:rsidR="00F918AA" w:rsidRPr="0041590A" w:rsidRDefault="00F918AA" w:rsidP="00F918AA">
      <w:pPr>
        <w:tabs>
          <w:tab w:val="left" w:pos="4953"/>
        </w:tabs>
        <w:ind w:firstLine="142"/>
        <w:rPr>
          <w:rFonts w:ascii="Times New Roman" w:hAnsi="Times New Roman" w:cs="Times New Roman"/>
          <w:sz w:val="28"/>
          <w:szCs w:val="28"/>
        </w:rPr>
      </w:pPr>
    </w:p>
    <w:p w:rsidR="00F918AA" w:rsidRPr="0041590A" w:rsidRDefault="00F918AA" w:rsidP="008A400B">
      <w:pPr>
        <w:pStyle w:val="a3"/>
        <w:numPr>
          <w:ilvl w:val="0"/>
          <w:numId w:val="53"/>
        </w:numPr>
        <w:tabs>
          <w:tab w:val="left" w:pos="4953"/>
        </w:tabs>
        <w:spacing w:after="0" w:line="240" w:lineRule="auto"/>
        <w:ind w:left="0" w:firstLine="142"/>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1590A">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 «</w:t>
      </w:r>
      <w:r w:rsidRPr="0041590A">
        <w:rPr>
          <w:rFonts w:ascii="Times New Roman" w:hAnsi="Times New Roman" w:cs="Times New Roman"/>
          <w:b/>
          <w:bCs/>
          <w:sz w:val="28"/>
          <w:szCs w:val="28"/>
        </w:rPr>
        <w:t>Координация проектов и мероприятий в сфере народного творчества</w:t>
      </w:r>
      <w:r w:rsidRPr="0041590A">
        <w:rPr>
          <w:rFonts w:ascii="Times New Roman" w:hAnsi="Times New Roman" w:cs="Times New Roman"/>
          <w:b/>
          <w:sz w:val="28"/>
          <w:szCs w:val="28"/>
        </w:rPr>
        <w:t>» по направлению профессиональной служебной деятельности «Управление в сфере ку</w:t>
      </w:r>
      <w:r>
        <w:rPr>
          <w:rFonts w:ascii="Times New Roman" w:hAnsi="Times New Roman" w:cs="Times New Roman"/>
          <w:b/>
          <w:sz w:val="28"/>
          <w:szCs w:val="28"/>
        </w:rPr>
        <w:t>льтуры, кинематографии, туризма и</w:t>
      </w:r>
      <w:r w:rsidRPr="0041590A">
        <w:rPr>
          <w:rFonts w:ascii="Times New Roman" w:hAnsi="Times New Roman" w:cs="Times New Roman"/>
          <w:b/>
          <w:sz w:val="28"/>
          <w:szCs w:val="28"/>
        </w:rPr>
        <w:t xml:space="preserve"> архивного дела»</w:t>
      </w:r>
    </w:p>
    <w:p w:rsidR="00F918AA" w:rsidRPr="0041590A" w:rsidRDefault="00F918AA" w:rsidP="00F918AA">
      <w:pPr>
        <w:pStyle w:val="a3"/>
        <w:tabs>
          <w:tab w:val="left" w:pos="4953"/>
        </w:tabs>
        <w:ind w:left="0" w:firstLine="142"/>
        <w:rPr>
          <w:rFonts w:ascii="Times New Roman" w:hAnsi="Times New Roman" w:cs="Times New Roman"/>
          <w:b/>
          <w:sz w:val="28"/>
          <w:szCs w:val="28"/>
        </w:rPr>
      </w:pPr>
    </w:p>
    <w:p w:rsidR="00F918AA" w:rsidRPr="0041590A" w:rsidRDefault="00F918AA" w:rsidP="008A400B">
      <w:pPr>
        <w:pStyle w:val="a3"/>
        <w:numPr>
          <w:ilvl w:val="0"/>
          <w:numId w:val="77"/>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w:t>
      </w:r>
      <w:r>
        <w:rPr>
          <w:rFonts w:ascii="Times New Roman" w:hAnsi="Times New Roman" w:cs="Times New Roman"/>
          <w:sz w:val="28"/>
          <w:szCs w:val="28"/>
        </w:rPr>
        <w:t xml:space="preserve">льства Российской Федерации от </w:t>
      </w:r>
      <w:r w:rsidRPr="0041590A">
        <w:rPr>
          <w:rFonts w:ascii="Times New Roman" w:hAnsi="Times New Roman" w:cs="Times New Roman"/>
          <w:sz w:val="28"/>
          <w:szCs w:val="28"/>
        </w:rPr>
        <w:t>5</w:t>
      </w:r>
      <w:r>
        <w:rPr>
          <w:rFonts w:ascii="Times New Roman" w:hAnsi="Times New Roman" w:cs="Times New Roman"/>
          <w:sz w:val="28"/>
          <w:szCs w:val="28"/>
        </w:rPr>
        <w:t xml:space="preserve"> октября </w:t>
      </w:r>
      <w:r w:rsidRPr="0041590A">
        <w:rPr>
          <w:rFonts w:ascii="Times New Roman" w:hAnsi="Times New Roman" w:cs="Times New Roman"/>
          <w:sz w:val="28"/>
          <w:szCs w:val="28"/>
        </w:rPr>
        <w:t>2010 № 795 «</w:t>
      </w:r>
      <w:r w:rsidRPr="0041590A">
        <w:rPr>
          <w:rFonts w:ascii="Times New Roman" w:hAnsi="Times New Roman" w:cs="Times New Roman"/>
          <w:iCs/>
          <w:sz w:val="28"/>
          <w:szCs w:val="28"/>
        </w:rPr>
        <w:t>О государственной программе «Патриотическое воспитание граждан Российской Федерации на 2011 - 2015 годы»;</w:t>
      </w:r>
    </w:p>
    <w:p w:rsidR="00F918AA" w:rsidRPr="0041590A" w:rsidRDefault="00F918AA" w:rsidP="008A400B">
      <w:pPr>
        <w:pStyle w:val="a3"/>
        <w:numPr>
          <w:ilvl w:val="0"/>
          <w:numId w:val="77"/>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Постановление Правительства Российской Федерации от 18</w:t>
      </w:r>
      <w:r>
        <w:rPr>
          <w:rFonts w:ascii="Times New Roman" w:hAnsi="Times New Roman" w:cs="Times New Roman"/>
          <w:sz w:val="28"/>
          <w:szCs w:val="28"/>
        </w:rPr>
        <w:t xml:space="preserve"> сентября </w:t>
      </w:r>
      <w:r w:rsidRPr="0041590A">
        <w:rPr>
          <w:rFonts w:ascii="Times New Roman" w:hAnsi="Times New Roman" w:cs="Times New Roman"/>
          <w:sz w:val="28"/>
          <w:szCs w:val="28"/>
        </w:rPr>
        <w:t>2006</w:t>
      </w:r>
      <w:r>
        <w:rPr>
          <w:rFonts w:ascii="Times New Roman" w:hAnsi="Times New Roman" w:cs="Times New Roman"/>
          <w:sz w:val="28"/>
          <w:szCs w:val="28"/>
        </w:rPr>
        <w:t xml:space="preserve"> г. </w:t>
      </w:r>
      <w:r w:rsidRPr="0041590A">
        <w:rPr>
          <w:rFonts w:ascii="Times New Roman" w:hAnsi="Times New Roman" w:cs="Times New Roman"/>
          <w:sz w:val="28"/>
          <w:szCs w:val="28"/>
        </w:rPr>
        <w:t xml:space="preserve"> № 579 «Об учреждении Премии Правительства Российской Федерации «Душа России» за вклад в развитие народного творчества»;</w:t>
      </w:r>
    </w:p>
    <w:p w:rsidR="00F918AA" w:rsidRPr="0041590A" w:rsidRDefault="00F918AA" w:rsidP="008A400B">
      <w:pPr>
        <w:pStyle w:val="a3"/>
        <w:numPr>
          <w:ilvl w:val="0"/>
          <w:numId w:val="77"/>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Распоряжение Правительства Российской Федерации от 29</w:t>
      </w:r>
      <w:r>
        <w:rPr>
          <w:rFonts w:ascii="Times New Roman" w:hAnsi="Times New Roman" w:cs="Times New Roman"/>
          <w:sz w:val="28"/>
          <w:szCs w:val="28"/>
        </w:rPr>
        <w:t xml:space="preserve"> июля </w:t>
      </w:r>
      <w:r w:rsidRPr="0041590A">
        <w:rPr>
          <w:rFonts w:ascii="Times New Roman" w:hAnsi="Times New Roman" w:cs="Times New Roman"/>
          <w:sz w:val="28"/>
          <w:szCs w:val="28"/>
        </w:rPr>
        <w:t xml:space="preserve">2014 </w:t>
      </w:r>
      <w:r>
        <w:rPr>
          <w:rFonts w:ascii="Times New Roman" w:hAnsi="Times New Roman" w:cs="Times New Roman"/>
          <w:sz w:val="28"/>
          <w:szCs w:val="28"/>
        </w:rPr>
        <w:t xml:space="preserve">г. </w:t>
      </w:r>
      <w:r w:rsidRPr="0041590A">
        <w:rPr>
          <w:rFonts w:ascii="Times New Roman" w:hAnsi="Times New Roman" w:cs="Times New Roman"/>
          <w:sz w:val="28"/>
          <w:szCs w:val="28"/>
        </w:rPr>
        <w:t>№ 1417-р «</w:t>
      </w:r>
      <w:r w:rsidRPr="0041590A">
        <w:rPr>
          <w:rFonts w:ascii="Times New Roman" w:hAnsi="Times New Roman" w:cs="Times New Roman"/>
          <w:bCs/>
          <w:sz w:val="28"/>
          <w:szCs w:val="28"/>
        </w:rPr>
        <w:t xml:space="preserve">Об утверждении плана мероприятий по реализации в 2014 - </w:t>
      </w:r>
      <w:r w:rsidRPr="0041590A">
        <w:rPr>
          <w:rFonts w:ascii="Times New Roman" w:hAnsi="Times New Roman" w:cs="Times New Roman"/>
          <w:bCs/>
          <w:sz w:val="28"/>
          <w:szCs w:val="28"/>
        </w:rPr>
        <w:lastRenderedPageBreak/>
        <w:t>2016 годах Стратегии развития государственной политики Российской Федерации в отношении российского казачества до 2020 года»;</w:t>
      </w:r>
    </w:p>
    <w:p w:rsidR="00F918AA" w:rsidRPr="0041590A" w:rsidRDefault="00F918AA" w:rsidP="008A400B">
      <w:pPr>
        <w:pStyle w:val="a3"/>
        <w:numPr>
          <w:ilvl w:val="0"/>
          <w:numId w:val="77"/>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 xml:space="preserve">ьтуры Российской Федерации </w:t>
      </w:r>
      <w:r w:rsidRPr="0041590A">
        <w:rPr>
          <w:rFonts w:ascii="Times New Roman" w:hAnsi="Times New Roman" w:cs="Times New Roman"/>
          <w:sz w:val="28"/>
          <w:szCs w:val="28"/>
        </w:rPr>
        <w:t>от 17</w:t>
      </w:r>
      <w:r>
        <w:rPr>
          <w:rFonts w:ascii="Times New Roman" w:hAnsi="Times New Roman" w:cs="Times New Roman"/>
          <w:sz w:val="28"/>
          <w:szCs w:val="28"/>
        </w:rPr>
        <w:t xml:space="preserve"> декабря </w:t>
      </w:r>
      <w:r w:rsidRPr="0041590A">
        <w:rPr>
          <w:rFonts w:ascii="Times New Roman" w:hAnsi="Times New Roman" w:cs="Times New Roman"/>
          <w:sz w:val="28"/>
          <w:szCs w:val="28"/>
        </w:rPr>
        <w:t>2008</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267 «Об утверждении Концепции сохранения и развития нематериального культурного наследия народов Российской Федерации на 2009 - 2015 годы»;</w:t>
      </w:r>
    </w:p>
    <w:p w:rsidR="00F918AA" w:rsidRDefault="00F918AA" w:rsidP="008A400B">
      <w:pPr>
        <w:pStyle w:val="a3"/>
        <w:numPr>
          <w:ilvl w:val="0"/>
          <w:numId w:val="77"/>
        </w:numPr>
        <w:tabs>
          <w:tab w:val="left" w:pos="4953"/>
        </w:tabs>
        <w:spacing w:after="0" w:line="240" w:lineRule="auto"/>
        <w:ind w:left="0" w:firstLine="142"/>
        <w:jc w:val="both"/>
        <w:rPr>
          <w:rFonts w:ascii="Times New Roman" w:hAnsi="Times New Roman" w:cs="Times New Roman"/>
          <w:sz w:val="28"/>
          <w:szCs w:val="28"/>
        </w:rPr>
        <w:sectPr w:rsidR="00F918AA" w:rsidSect="00F918AA">
          <w:pgSz w:w="11906" w:h="16838"/>
          <w:pgMar w:top="1134" w:right="851" w:bottom="1134" w:left="1701" w:header="709" w:footer="709" w:gutter="0"/>
          <w:cols w:space="708"/>
          <w:docGrid w:linePitch="360"/>
        </w:sectPr>
      </w:pPr>
      <w:r>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Приказ Министерства кул</w:t>
      </w:r>
      <w:r>
        <w:rPr>
          <w:rFonts w:ascii="Times New Roman" w:hAnsi="Times New Roman" w:cs="Times New Roman"/>
          <w:sz w:val="28"/>
          <w:szCs w:val="28"/>
        </w:rPr>
        <w:t xml:space="preserve">ьтуры Российской Федерации </w:t>
      </w:r>
      <w:r w:rsidRPr="0041590A">
        <w:rPr>
          <w:rFonts w:ascii="Times New Roman" w:hAnsi="Times New Roman" w:cs="Times New Roman"/>
          <w:sz w:val="28"/>
          <w:szCs w:val="28"/>
        </w:rPr>
        <w:t>от 14</w:t>
      </w:r>
      <w:r>
        <w:rPr>
          <w:rFonts w:ascii="Times New Roman" w:hAnsi="Times New Roman" w:cs="Times New Roman"/>
          <w:sz w:val="28"/>
          <w:szCs w:val="28"/>
        </w:rPr>
        <w:t xml:space="preserve"> марта </w:t>
      </w:r>
      <w:r w:rsidRPr="0041590A">
        <w:rPr>
          <w:rFonts w:ascii="Times New Roman" w:hAnsi="Times New Roman" w:cs="Times New Roman"/>
          <w:sz w:val="28"/>
          <w:szCs w:val="28"/>
        </w:rPr>
        <w:t>2014</w:t>
      </w:r>
      <w:r>
        <w:rPr>
          <w:rFonts w:ascii="Times New Roman" w:hAnsi="Times New Roman" w:cs="Times New Roman"/>
          <w:sz w:val="28"/>
          <w:szCs w:val="28"/>
        </w:rPr>
        <w:t xml:space="preserve"> г.</w:t>
      </w:r>
      <w:r w:rsidRPr="0041590A">
        <w:rPr>
          <w:rFonts w:ascii="Times New Roman" w:hAnsi="Times New Roman" w:cs="Times New Roman"/>
          <w:sz w:val="28"/>
          <w:szCs w:val="28"/>
        </w:rPr>
        <w:t xml:space="preserve"> № 426 «Об учреждении ведомственной награды Министерства культуры Российской Федерации» (вместе с Положением о звании</w:t>
      </w:r>
      <w:proofErr w:type="gramEnd"/>
      <w:r w:rsidRPr="0041590A">
        <w:rPr>
          <w:rFonts w:ascii="Times New Roman" w:hAnsi="Times New Roman" w:cs="Times New Roman"/>
          <w:sz w:val="28"/>
          <w:szCs w:val="28"/>
        </w:rPr>
        <w:t xml:space="preserve"> </w:t>
      </w:r>
      <w:proofErr w:type="gramStart"/>
      <w:r w:rsidRPr="0041590A">
        <w:rPr>
          <w:rFonts w:ascii="Times New Roman" w:hAnsi="Times New Roman" w:cs="Times New Roman"/>
          <w:sz w:val="28"/>
          <w:szCs w:val="28"/>
        </w:rPr>
        <w:t>«Заслуженный коллектив народного творчества»).</w:t>
      </w:r>
      <w:proofErr w:type="gramEnd"/>
    </w:p>
    <w:p w:rsidR="00F918AA" w:rsidRPr="00D375C8" w:rsidRDefault="00F918AA" w:rsidP="00F918AA">
      <w:pPr>
        <w:tabs>
          <w:tab w:val="left" w:pos="142"/>
          <w:tab w:val="left" w:pos="1701"/>
        </w:tabs>
        <w:spacing w:after="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w:t>
      </w:r>
      <w:r>
        <w:rPr>
          <w:rFonts w:ascii="Times New Roman" w:hAnsi="Times New Roman" w:cs="Times New Roman"/>
          <w:b/>
          <w:sz w:val="28"/>
          <w:szCs w:val="28"/>
        </w:rPr>
        <w:t xml:space="preserve"> И</w:t>
      </w:r>
      <w:r w:rsidRPr="00D375C8">
        <w:rPr>
          <w:rFonts w:ascii="Times New Roman" w:hAnsi="Times New Roman" w:cs="Times New Roman"/>
          <w:b/>
          <w:sz w:val="28"/>
          <w:szCs w:val="28"/>
        </w:rPr>
        <w:t xml:space="preserve"> АРХИВНОГО ДЕЛА»</w:t>
      </w:r>
    </w:p>
    <w:p w:rsidR="00F918AA" w:rsidRPr="00D375C8" w:rsidRDefault="00F918AA" w:rsidP="00F918AA">
      <w:pPr>
        <w:tabs>
          <w:tab w:val="left" w:pos="142"/>
          <w:tab w:val="left" w:pos="1701"/>
        </w:tabs>
        <w:spacing w:after="0" w:line="240" w:lineRule="auto"/>
        <w:ind w:left="709" w:right="-3" w:firstLine="142"/>
        <w:jc w:val="both"/>
        <w:rPr>
          <w:rFonts w:ascii="Times New Roman" w:hAnsi="Times New Roman" w:cs="Times New Roman"/>
          <w:sz w:val="28"/>
          <w:szCs w:val="28"/>
        </w:rPr>
      </w:pPr>
    </w:p>
    <w:p w:rsidR="00F918AA" w:rsidRDefault="00F918AA" w:rsidP="008A400B">
      <w:pPr>
        <w:pStyle w:val="a3"/>
        <w:numPr>
          <w:ilvl w:val="0"/>
          <w:numId w:val="99"/>
        </w:numPr>
        <w:tabs>
          <w:tab w:val="left" w:pos="142"/>
          <w:tab w:val="left" w:pos="708"/>
          <w:tab w:val="left" w:pos="1701"/>
        </w:tabs>
        <w:spacing w:after="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t>Перечень профессиональных знаний по направлению профессиональной служебной деятельности «Управление в сфере кул</w:t>
      </w:r>
      <w:r>
        <w:rPr>
          <w:rFonts w:ascii="Times New Roman" w:hAnsi="Times New Roman" w:cs="Times New Roman"/>
          <w:b/>
          <w:sz w:val="28"/>
          <w:szCs w:val="28"/>
        </w:rPr>
        <w:t>ьтуры, кинематографии, туризма и</w:t>
      </w:r>
      <w:r w:rsidRPr="00D375C8">
        <w:rPr>
          <w:rFonts w:ascii="Times New Roman" w:hAnsi="Times New Roman" w:cs="Times New Roman"/>
          <w:b/>
          <w:sz w:val="28"/>
          <w:szCs w:val="28"/>
        </w:rPr>
        <w:t xml:space="preserve"> архивного дела»</w:t>
      </w:r>
    </w:p>
    <w:p w:rsidR="00F918AA" w:rsidRPr="00D375C8" w:rsidRDefault="00F918AA" w:rsidP="00F918AA">
      <w:pPr>
        <w:pStyle w:val="a3"/>
        <w:tabs>
          <w:tab w:val="left" w:pos="142"/>
          <w:tab w:val="left" w:pos="708"/>
          <w:tab w:val="left" w:pos="1701"/>
        </w:tabs>
        <w:spacing w:after="0" w:line="240" w:lineRule="auto"/>
        <w:ind w:left="709" w:right="-3" w:firstLine="142"/>
        <w:rPr>
          <w:rFonts w:ascii="Times New Roman" w:hAnsi="Times New Roman" w:cs="Times New Roman"/>
          <w:b/>
          <w:sz w:val="28"/>
          <w:szCs w:val="28"/>
        </w:rPr>
      </w:pPr>
    </w:p>
    <w:p w:rsidR="00F918AA" w:rsidRDefault="00F918AA" w:rsidP="008A400B">
      <w:pPr>
        <w:pStyle w:val="a3"/>
        <w:numPr>
          <w:ilvl w:val="1"/>
          <w:numId w:val="94"/>
        </w:numPr>
        <w:tabs>
          <w:tab w:val="left" w:pos="142"/>
          <w:tab w:val="left" w:pos="1701"/>
        </w:tabs>
        <w:spacing w:after="0" w:line="240" w:lineRule="auto"/>
        <w:ind w:left="709" w:right="-3" w:firstLine="142"/>
        <w:jc w:val="both"/>
        <w:rPr>
          <w:rFonts w:ascii="Times New Roman" w:hAnsi="Times New Roman" w:cs="Times New Roman"/>
          <w:sz w:val="28"/>
          <w:szCs w:val="28"/>
        </w:rPr>
      </w:pPr>
      <w:r>
        <w:rPr>
          <w:rFonts w:ascii="Times New Roman" w:hAnsi="Times New Roman" w:cs="Times New Roman"/>
          <w:sz w:val="28"/>
          <w:szCs w:val="28"/>
        </w:rPr>
        <w:t>Знание критериев и показателей социальной и экономической эффективности;</w:t>
      </w:r>
    </w:p>
    <w:p w:rsidR="00F918AA" w:rsidRDefault="00F918AA" w:rsidP="008A400B">
      <w:pPr>
        <w:pStyle w:val="a3"/>
        <w:numPr>
          <w:ilvl w:val="1"/>
          <w:numId w:val="94"/>
        </w:numPr>
        <w:tabs>
          <w:tab w:val="left" w:pos="142"/>
          <w:tab w:val="left" w:pos="1701"/>
        </w:tabs>
        <w:spacing w:after="0" w:line="240" w:lineRule="auto"/>
        <w:ind w:left="709" w:right="-3" w:firstLine="142"/>
        <w:jc w:val="both"/>
        <w:rPr>
          <w:rFonts w:ascii="Times New Roman" w:hAnsi="Times New Roman" w:cs="Times New Roman"/>
          <w:sz w:val="28"/>
          <w:szCs w:val="28"/>
        </w:rPr>
      </w:pPr>
      <w:r>
        <w:rPr>
          <w:rFonts w:ascii="Times New Roman" w:hAnsi="Times New Roman" w:cs="Times New Roman"/>
          <w:sz w:val="28"/>
          <w:szCs w:val="28"/>
        </w:rPr>
        <w:t>Знание технологии и методики проектной деятельности в сфере культуры;</w:t>
      </w:r>
    </w:p>
    <w:p w:rsidR="00F918AA" w:rsidRPr="006658C4" w:rsidRDefault="00F918AA" w:rsidP="008A400B">
      <w:pPr>
        <w:pStyle w:val="a3"/>
        <w:numPr>
          <w:ilvl w:val="1"/>
          <w:numId w:val="94"/>
        </w:numPr>
        <w:tabs>
          <w:tab w:val="left" w:pos="142"/>
          <w:tab w:val="left" w:pos="1701"/>
        </w:tabs>
        <w:spacing w:after="0" w:line="240" w:lineRule="auto"/>
        <w:ind w:left="709" w:right="-3" w:firstLine="142"/>
        <w:jc w:val="both"/>
        <w:rPr>
          <w:rFonts w:ascii="Times New Roman" w:hAnsi="Times New Roman" w:cs="Times New Roman"/>
          <w:sz w:val="28"/>
          <w:szCs w:val="28"/>
        </w:rPr>
      </w:pPr>
      <w:r w:rsidRPr="006658C4">
        <w:rPr>
          <w:rFonts w:ascii="Times New Roman" w:hAnsi="Times New Roman"/>
          <w:sz w:val="28"/>
          <w:szCs w:val="28"/>
        </w:rPr>
        <w:t>Знание правил осуществления государственной охран</w:t>
      </w:r>
      <w:r>
        <w:rPr>
          <w:rFonts w:ascii="Times New Roman" w:hAnsi="Times New Roman"/>
          <w:sz w:val="28"/>
          <w:szCs w:val="28"/>
        </w:rPr>
        <w:t>ы объектов культурного наследия;</w:t>
      </w:r>
    </w:p>
    <w:p w:rsidR="00F918AA" w:rsidRPr="006658C4" w:rsidRDefault="00F918AA" w:rsidP="008A400B">
      <w:pPr>
        <w:pStyle w:val="a3"/>
        <w:numPr>
          <w:ilvl w:val="1"/>
          <w:numId w:val="94"/>
        </w:numPr>
        <w:tabs>
          <w:tab w:val="left" w:pos="142"/>
          <w:tab w:val="left" w:pos="1701"/>
        </w:tabs>
        <w:spacing w:after="0" w:line="240" w:lineRule="auto"/>
        <w:ind w:left="709" w:right="-3" w:firstLine="142"/>
        <w:jc w:val="both"/>
        <w:rPr>
          <w:rFonts w:ascii="Times New Roman" w:hAnsi="Times New Roman" w:cs="Times New Roman"/>
          <w:sz w:val="28"/>
          <w:szCs w:val="28"/>
        </w:rPr>
      </w:pPr>
      <w:r w:rsidRPr="006658C4">
        <w:rPr>
          <w:rFonts w:ascii="Times New Roman" w:hAnsi="Times New Roman"/>
          <w:sz w:val="28"/>
          <w:szCs w:val="28"/>
        </w:rPr>
        <w:t>Знание правил сохранения, использования и популяризаци</w:t>
      </w:r>
      <w:r>
        <w:rPr>
          <w:rFonts w:ascii="Times New Roman" w:hAnsi="Times New Roman"/>
          <w:sz w:val="28"/>
          <w:szCs w:val="28"/>
        </w:rPr>
        <w:t>и объектов культурного наследия;</w:t>
      </w:r>
    </w:p>
    <w:p w:rsidR="00F918AA" w:rsidRPr="00284710" w:rsidRDefault="00F918AA" w:rsidP="008A400B">
      <w:pPr>
        <w:pStyle w:val="a3"/>
        <w:numPr>
          <w:ilvl w:val="1"/>
          <w:numId w:val="94"/>
        </w:numPr>
        <w:tabs>
          <w:tab w:val="left" w:pos="142"/>
          <w:tab w:val="left" w:pos="1701"/>
        </w:tabs>
        <w:spacing w:after="0" w:line="240" w:lineRule="auto"/>
        <w:ind w:left="709" w:right="-3" w:firstLine="142"/>
        <w:jc w:val="both"/>
        <w:rPr>
          <w:rFonts w:ascii="Times New Roman" w:hAnsi="Times New Roman" w:cs="Times New Roman"/>
          <w:sz w:val="28"/>
          <w:szCs w:val="28"/>
        </w:rPr>
      </w:pPr>
      <w:r>
        <w:rPr>
          <w:rFonts w:ascii="Times New Roman" w:hAnsi="Times New Roman" w:cs="Times New Roman"/>
          <w:sz w:val="28"/>
          <w:szCs w:val="28"/>
        </w:rPr>
        <w:t>Знание об основных направлениях и приоритетах государственной политики в области регулирования оборота культурных ценностей.</w:t>
      </w:r>
    </w:p>
    <w:p w:rsidR="00F918AA" w:rsidRPr="00D375C8" w:rsidRDefault="00F918AA" w:rsidP="00F918AA">
      <w:pPr>
        <w:pStyle w:val="a3"/>
        <w:tabs>
          <w:tab w:val="left" w:pos="142"/>
          <w:tab w:val="left" w:pos="1701"/>
        </w:tabs>
        <w:spacing w:line="240" w:lineRule="auto"/>
        <w:ind w:left="709" w:right="-3" w:firstLine="142"/>
        <w:jc w:val="both"/>
        <w:rPr>
          <w:rFonts w:ascii="Times New Roman" w:hAnsi="Times New Roman" w:cs="Times New Roman"/>
          <w:sz w:val="28"/>
          <w:szCs w:val="28"/>
        </w:rPr>
      </w:pPr>
    </w:p>
    <w:p w:rsidR="00F918AA" w:rsidRPr="00D375C8" w:rsidRDefault="00F918AA" w:rsidP="008A400B">
      <w:pPr>
        <w:pStyle w:val="a3"/>
        <w:numPr>
          <w:ilvl w:val="0"/>
          <w:numId w:val="99"/>
        </w:numPr>
        <w:tabs>
          <w:tab w:val="left" w:pos="142"/>
          <w:tab w:val="left" w:pos="708"/>
          <w:tab w:val="left" w:pos="1701"/>
        </w:tabs>
        <w:spacing w:after="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Pr>
          <w:rFonts w:ascii="Times New Roman" w:eastAsia="Times New Roman" w:hAnsi="Times New Roman" w:cs="Times New Roman"/>
          <w:b/>
          <w:sz w:val="28"/>
          <w:szCs w:val="28"/>
          <w:lang w:eastAsia="ru-RU"/>
        </w:rPr>
        <w:t>Развитие науки в сфере культуры и искусства</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pStyle w:val="a3"/>
        <w:tabs>
          <w:tab w:val="left" w:pos="142"/>
          <w:tab w:val="left" w:pos="708"/>
          <w:tab w:val="left" w:pos="1701"/>
        </w:tabs>
        <w:spacing w:after="0" w:line="240" w:lineRule="auto"/>
        <w:ind w:left="709" w:right="-3" w:firstLine="142"/>
        <w:rPr>
          <w:rFonts w:ascii="Times New Roman" w:hAnsi="Times New Roman" w:cs="Times New Roman"/>
          <w:b/>
          <w:sz w:val="28"/>
          <w:szCs w:val="28"/>
        </w:rPr>
      </w:pPr>
    </w:p>
    <w:p w:rsidR="00F918AA" w:rsidRPr="000A1A33" w:rsidRDefault="00F918AA" w:rsidP="008A400B">
      <w:pPr>
        <w:pStyle w:val="a3"/>
        <w:numPr>
          <w:ilvl w:val="0"/>
          <w:numId w:val="97"/>
        </w:numPr>
        <w:tabs>
          <w:tab w:val="left" w:pos="142"/>
          <w:tab w:val="left" w:pos="708"/>
          <w:tab w:val="left" w:pos="1701"/>
        </w:tabs>
        <w:spacing w:after="0" w:line="240" w:lineRule="auto"/>
        <w:ind w:left="709" w:right="-3" w:firstLine="142"/>
        <w:rPr>
          <w:rFonts w:ascii="Times New Roman" w:hAnsi="Times New Roman" w:cs="Times New Roman"/>
          <w:b/>
          <w:sz w:val="28"/>
          <w:szCs w:val="28"/>
        </w:rPr>
      </w:pPr>
      <w:r w:rsidRPr="000A1A33">
        <w:rPr>
          <w:rFonts w:ascii="Times New Roman" w:hAnsi="Times New Roman"/>
          <w:sz w:val="28"/>
          <w:szCs w:val="28"/>
        </w:rPr>
        <w:t xml:space="preserve">Знание </w:t>
      </w:r>
      <w:r w:rsidRPr="000A1A33">
        <w:rPr>
          <w:rFonts w:ascii="Times New Roman" w:hAnsi="Times New Roman" w:cs="Times New Roman"/>
          <w:sz w:val="28"/>
          <w:szCs w:val="28"/>
        </w:rPr>
        <w:t>приоритетных направлений развития науки в сфере культуры</w:t>
      </w:r>
      <w:r w:rsidRPr="000A1A33">
        <w:rPr>
          <w:rFonts w:ascii="Times New Roman" w:hAnsi="Times New Roman"/>
          <w:sz w:val="28"/>
          <w:szCs w:val="28"/>
        </w:rPr>
        <w:t xml:space="preserve"> искусства.</w:t>
      </w:r>
    </w:p>
    <w:p w:rsidR="00F918AA" w:rsidRDefault="00F918AA" w:rsidP="008A400B">
      <w:pPr>
        <w:pStyle w:val="ConsPlusNormal"/>
        <w:numPr>
          <w:ilvl w:val="0"/>
          <w:numId w:val="97"/>
        </w:numPr>
        <w:tabs>
          <w:tab w:val="left" w:pos="900"/>
          <w:tab w:val="left" w:pos="1080"/>
          <w:tab w:val="left" w:pos="1701"/>
        </w:tabs>
        <w:ind w:left="709" w:right="-3" w:firstLine="142"/>
        <w:jc w:val="both"/>
        <w:rPr>
          <w:rFonts w:ascii="Times New Roman" w:hAnsi="Times New Roman" w:cs="Times New Roman"/>
          <w:sz w:val="28"/>
          <w:szCs w:val="28"/>
        </w:rPr>
      </w:pPr>
      <w:r>
        <w:rPr>
          <w:rFonts w:ascii="Times New Roman" w:hAnsi="Times New Roman"/>
          <w:sz w:val="28"/>
          <w:szCs w:val="28"/>
        </w:rPr>
        <w:t xml:space="preserve">Владение методами </w:t>
      </w:r>
      <w:r>
        <w:rPr>
          <w:rFonts w:ascii="Times New Roman" w:hAnsi="Times New Roman" w:cs="Times New Roman"/>
          <w:sz w:val="28"/>
          <w:szCs w:val="28"/>
        </w:rPr>
        <w:t>обобщения и анализа результатов деятельности подведомственных Министерству культуры Российской Федерации научно-исследовательских организаций.</w:t>
      </w:r>
    </w:p>
    <w:p w:rsidR="00F918AA" w:rsidRPr="00D375C8" w:rsidRDefault="00F918AA" w:rsidP="00F918AA">
      <w:pPr>
        <w:pStyle w:val="a3"/>
        <w:tabs>
          <w:tab w:val="left" w:pos="142"/>
          <w:tab w:val="left" w:pos="1701"/>
        </w:tabs>
        <w:spacing w:line="240" w:lineRule="auto"/>
        <w:ind w:left="709" w:right="-3" w:firstLine="142"/>
        <w:rPr>
          <w:rFonts w:ascii="Times New Roman" w:hAnsi="Times New Roman" w:cs="Times New Roman"/>
          <w:sz w:val="28"/>
          <w:szCs w:val="28"/>
        </w:rPr>
      </w:pPr>
    </w:p>
    <w:p w:rsidR="00F918AA" w:rsidRPr="00D375C8" w:rsidRDefault="00F918AA" w:rsidP="008A400B">
      <w:pPr>
        <w:pStyle w:val="a3"/>
        <w:numPr>
          <w:ilvl w:val="0"/>
          <w:numId w:val="99"/>
        </w:numPr>
        <w:tabs>
          <w:tab w:val="left" w:pos="142"/>
          <w:tab w:val="left" w:pos="708"/>
          <w:tab w:val="left" w:pos="1701"/>
        </w:tabs>
        <w:spacing w:after="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eastAsia="Times New Roman" w:hAnsi="Times New Roman" w:cs="Times New Roman"/>
          <w:b/>
          <w:sz w:val="28"/>
          <w:szCs w:val="28"/>
          <w:lang w:eastAsia="ru-RU"/>
        </w:rPr>
        <w:t>Регулирование в сфере архивного дела</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Default="00F918AA" w:rsidP="00F918AA">
      <w:pPr>
        <w:pStyle w:val="a3"/>
        <w:tabs>
          <w:tab w:val="left" w:pos="142"/>
          <w:tab w:val="left" w:pos="708"/>
          <w:tab w:val="left" w:pos="1701"/>
        </w:tabs>
        <w:spacing w:after="0" w:line="240" w:lineRule="auto"/>
        <w:ind w:left="709" w:right="-3" w:firstLine="142"/>
        <w:rPr>
          <w:rFonts w:ascii="Times New Roman" w:hAnsi="Times New Roman" w:cs="Times New Roman"/>
          <w:sz w:val="28"/>
          <w:szCs w:val="28"/>
        </w:rPr>
      </w:pPr>
    </w:p>
    <w:p w:rsidR="00F918AA" w:rsidRDefault="00F918AA" w:rsidP="00F918AA">
      <w:pPr>
        <w:pStyle w:val="a3"/>
        <w:tabs>
          <w:tab w:val="left" w:pos="142"/>
          <w:tab w:val="left" w:pos="708"/>
          <w:tab w:val="left" w:pos="1701"/>
        </w:tabs>
        <w:spacing w:after="0" w:line="240" w:lineRule="auto"/>
        <w:ind w:left="709" w:right="-3" w:firstLine="142"/>
        <w:rPr>
          <w:rFonts w:ascii="Times New Roman" w:hAnsi="Times New Roman" w:cs="Times New Roman"/>
          <w:sz w:val="28"/>
          <w:szCs w:val="28"/>
        </w:rPr>
      </w:pPr>
      <w:r>
        <w:rPr>
          <w:rFonts w:ascii="Times New Roman" w:hAnsi="Times New Roman" w:cs="Times New Roman"/>
          <w:sz w:val="28"/>
          <w:szCs w:val="28"/>
        </w:rPr>
        <w:t xml:space="preserve">2.1. </w:t>
      </w:r>
      <w:r w:rsidRPr="00FC2373">
        <w:rPr>
          <w:rFonts w:ascii="Times New Roman" w:hAnsi="Times New Roman" w:cs="Times New Roman"/>
          <w:sz w:val="28"/>
          <w:szCs w:val="28"/>
        </w:rPr>
        <w:t>Знание правил архивации</w:t>
      </w:r>
      <w:r>
        <w:rPr>
          <w:rFonts w:ascii="Times New Roman" w:hAnsi="Times New Roman" w:cs="Times New Roman"/>
          <w:sz w:val="28"/>
          <w:szCs w:val="28"/>
        </w:rPr>
        <w:t>;</w:t>
      </w:r>
    </w:p>
    <w:p w:rsidR="00F918AA" w:rsidRPr="00FC2373" w:rsidRDefault="00F918AA" w:rsidP="00F918AA">
      <w:pPr>
        <w:pStyle w:val="a3"/>
        <w:tabs>
          <w:tab w:val="left" w:pos="142"/>
          <w:tab w:val="left" w:pos="708"/>
          <w:tab w:val="left" w:pos="1701"/>
        </w:tabs>
        <w:spacing w:after="0" w:line="240" w:lineRule="auto"/>
        <w:ind w:left="709" w:right="-3" w:firstLine="142"/>
        <w:rPr>
          <w:rFonts w:ascii="Times New Roman" w:hAnsi="Times New Roman" w:cs="Times New Roman"/>
          <w:sz w:val="28"/>
          <w:szCs w:val="28"/>
        </w:rPr>
      </w:pPr>
      <w:r>
        <w:rPr>
          <w:rFonts w:ascii="Times New Roman" w:hAnsi="Times New Roman" w:cs="Times New Roman"/>
          <w:sz w:val="28"/>
          <w:szCs w:val="28"/>
        </w:rPr>
        <w:t xml:space="preserve">2.2. Знание </w:t>
      </w:r>
      <w:r w:rsidRPr="00FC2373">
        <w:rPr>
          <w:rFonts w:ascii="Times New Roman" w:hAnsi="Times New Roman" w:cs="Times New Roman"/>
          <w:sz w:val="28"/>
          <w:szCs w:val="28"/>
        </w:rPr>
        <w:t>методов и способов сохранности архивных документов.</w:t>
      </w:r>
    </w:p>
    <w:p w:rsidR="00F918AA" w:rsidRPr="00D375C8" w:rsidRDefault="00F918AA" w:rsidP="00F918AA">
      <w:pPr>
        <w:tabs>
          <w:tab w:val="left" w:pos="142"/>
          <w:tab w:val="left" w:pos="708"/>
          <w:tab w:val="left" w:pos="1701"/>
        </w:tabs>
        <w:spacing w:after="0" w:line="240" w:lineRule="auto"/>
        <w:ind w:left="709" w:right="-3" w:firstLine="142"/>
        <w:rPr>
          <w:rFonts w:ascii="Times New Roman" w:hAnsi="Times New Roman" w:cs="Times New Roman"/>
          <w:b/>
          <w:sz w:val="28"/>
          <w:szCs w:val="28"/>
        </w:rPr>
      </w:pPr>
    </w:p>
    <w:p w:rsidR="00F918AA" w:rsidRPr="00D375C8" w:rsidRDefault="00F918AA" w:rsidP="008A400B">
      <w:pPr>
        <w:pStyle w:val="a3"/>
        <w:numPr>
          <w:ilvl w:val="0"/>
          <w:numId w:val="99"/>
        </w:numPr>
        <w:tabs>
          <w:tab w:val="left" w:pos="142"/>
          <w:tab w:val="left" w:pos="708"/>
          <w:tab w:val="left" w:pos="1701"/>
        </w:tabs>
        <w:spacing w:after="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t xml:space="preserve">Перечень профессиональных знаний по специализации профессиональной служебной деятельности «Регулирование и обеспечение деятельности библиотек» по направлению </w:t>
      </w:r>
      <w:r w:rsidRPr="00D375C8">
        <w:rPr>
          <w:rFonts w:ascii="Times New Roman" w:hAnsi="Times New Roman" w:cs="Times New Roman"/>
          <w:b/>
          <w:sz w:val="28"/>
          <w:szCs w:val="28"/>
        </w:rPr>
        <w:lastRenderedPageBreak/>
        <w:t>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pStyle w:val="a3"/>
        <w:tabs>
          <w:tab w:val="left" w:pos="142"/>
          <w:tab w:val="left" w:pos="708"/>
          <w:tab w:val="left" w:pos="1701"/>
        </w:tabs>
        <w:spacing w:after="0" w:line="240" w:lineRule="auto"/>
        <w:ind w:left="709" w:right="-3" w:firstLine="142"/>
        <w:rPr>
          <w:rFonts w:ascii="Times New Roman" w:hAnsi="Times New Roman" w:cs="Times New Roman"/>
          <w:b/>
          <w:sz w:val="28"/>
          <w:szCs w:val="28"/>
        </w:rPr>
      </w:pPr>
    </w:p>
    <w:p w:rsidR="00F918AA" w:rsidRDefault="00F918AA" w:rsidP="008A400B">
      <w:pPr>
        <w:pStyle w:val="a3"/>
        <w:numPr>
          <w:ilvl w:val="0"/>
          <w:numId w:val="95"/>
        </w:numPr>
        <w:tabs>
          <w:tab w:val="left" w:pos="1701"/>
        </w:tabs>
        <w:spacing w:after="200" w:line="240" w:lineRule="auto"/>
        <w:ind w:left="709" w:right="-3" w:firstLine="142"/>
        <w:rPr>
          <w:rFonts w:ascii="Times New Roman" w:hAnsi="Times New Roman" w:cs="Times New Roman"/>
          <w:sz w:val="28"/>
          <w:szCs w:val="28"/>
        </w:rPr>
      </w:pPr>
      <w:r w:rsidRPr="00335CE0">
        <w:rPr>
          <w:rFonts w:ascii="Times New Roman" w:hAnsi="Times New Roman" w:cs="Times New Roman"/>
          <w:sz w:val="28"/>
          <w:szCs w:val="28"/>
        </w:rPr>
        <w:t>Знание основ и владение навыками информационных тех</w:t>
      </w:r>
      <w:r>
        <w:rPr>
          <w:rFonts w:ascii="Times New Roman" w:hAnsi="Times New Roman" w:cs="Times New Roman"/>
          <w:sz w:val="28"/>
          <w:szCs w:val="28"/>
        </w:rPr>
        <w:t>нологий в области документирования и представления архивной и текстовой информации.</w:t>
      </w:r>
    </w:p>
    <w:p w:rsidR="00F918AA" w:rsidRDefault="00F918AA" w:rsidP="008A400B">
      <w:pPr>
        <w:pStyle w:val="a3"/>
        <w:numPr>
          <w:ilvl w:val="0"/>
          <w:numId w:val="95"/>
        </w:numPr>
        <w:tabs>
          <w:tab w:val="left" w:pos="1701"/>
        </w:tabs>
        <w:spacing w:after="200" w:line="240" w:lineRule="auto"/>
        <w:ind w:left="709" w:right="-3" w:firstLine="142"/>
        <w:rPr>
          <w:rFonts w:ascii="Times New Roman" w:hAnsi="Times New Roman" w:cs="Times New Roman"/>
          <w:sz w:val="28"/>
          <w:szCs w:val="28"/>
        </w:rPr>
      </w:pPr>
      <w:r>
        <w:rPr>
          <w:rFonts w:ascii="Times New Roman" w:hAnsi="Times New Roman" w:cs="Times New Roman"/>
          <w:sz w:val="28"/>
          <w:szCs w:val="28"/>
        </w:rPr>
        <w:t>Владение навыками систематизации и информатизации документов.</w:t>
      </w:r>
    </w:p>
    <w:p w:rsidR="00F918AA" w:rsidRPr="00D375C8" w:rsidRDefault="00F918AA" w:rsidP="00F918AA">
      <w:pPr>
        <w:pStyle w:val="a3"/>
        <w:tabs>
          <w:tab w:val="left" w:pos="142"/>
          <w:tab w:val="left" w:pos="708"/>
          <w:tab w:val="left" w:pos="1701"/>
        </w:tabs>
        <w:spacing w:after="0" w:line="240" w:lineRule="auto"/>
        <w:ind w:left="709" w:right="-3" w:firstLine="142"/>
        <w:rPr>
          <w:rFonts w:ascii="Times New Roman" w:hAnsi="Times New Roman" w:cs="Times New Roman"/>
          <w:b/>
          <w:sz w:val="28"/>
          <w:szCs w:val="28"/>
        </w:rPr>
      </w:pPr>
    </w:p>
    <w:p w:rsidR="00F918AA" w:rsidRPr="00D375C8" w:rsidRDefault="00F918AA" w:rsidP="008A400B">
      <w:pPr>
        <w:pStyle w:val="a3"/>
        <w:numPr>
          <w:ilvl w:val="0"/>
          <w:numId w:val="99"/>
        </w:numPr>
        <w:tabs>
          <w:tab w:val="left" w:pos="142"/>
          <w:tab w:val="left" w:pos="708"/>
          <w:tab w:val="left" w:pos="1701"/>
        </w:tabs>
        <w:spacing w:after="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eastAsia="Times New Roman" w:hAnsi="Times New Roman" w:cs="Times New Roman"/>
          <w:b/>
          <w:sz w:val="28"/>
          <w:szCs w:val="28"/>
        </w:rPr>
        <w:t>Обеспечение доступности качественного образования в сфере культуры и искусства</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pStyle w:val="a3"/>
        <w:tabs>
          <w:tab w:val="left" w:pos="142"/>
          <w:tab w:val="left" w:pos="708"/>
          <w:tab w:val="left" w:pos="1701"/>
        </w:tabs>
        <w:spacing w:after="0" w:line="240" w:lineRule="auto"/>
        <w:ind w:left="709" w:right="-3" w:firstLine="142"/>
        <w:rPr>
          <w:rFonts w:ascii="Times New Roman" w:hAnsi="Times New Roman" w:cs="Times New Roman"/>
          <w:b/>
          <w:sz w:val="28"/>
          <w:szCs w:val="28"/>
        </w:rPr>
      </w:pPr>
    </w:p>
    <w:p w:rsidR="00F918AA" w:rsidRPr="00F33729" w:rsidRDefault="00F918AA" w:rsidP="008A400B">
      <w:pPr>
        <w:pStyle w:val="a3"/>
        <w:numPr>
          <w:ilvl w:val="0"/>
          <w:numId w:val="96"/>
        </w:numPr>
        <w:tabs>
          <w:tab w:val="left" w:pos="1701"/>
        </w:tabs>
        <w:spacing w:after="0" w:line="240" w:lineRule="auto"/>
        <w:ind w:left="709" w:right="-3" w:firstLine="142"/>
        <w:jc w:val="both"/>
        <w:rPr>
          <w:rFonts w:ascii="Times New Roman" w:hAnsi="Times New Roman" w:cs="Times New Roman"/>
          <w:b/>
          <w:sz w:val="28"/>
          <w:szCs w:val="28"/>
        </w:rPr>
      </w:pPr>
      <w:r>
        <w:rPr>
          <w:rFonts w:ascii="Times New Roman" w:hAnsi="Times New Roman" w:cs="Times New Roman"/>
          <w:sz w:val="28"/>
          <w:szCs w:val="28"/>
        </w:rPr>
        <w:t>Знание принципов организации и осуществления деятельности образовательных учреждений в отрасли культуры.</w:t>
      </w:r>
    </w:p>
    <w:p w:rsidR="00F918AA" w:rsidRPr="00F33729" w:rsidRDefault="00F918AA" w:rsidP="008A400B">
      <w:pPr>
        <w:pStyle w:val="a3"/>
        <w:numPr>
          <w:ilvl w:val="0"/>
          <w:numId w:val="96"/>
        </w:numPr>
        <w:tabs>
          <w:tab w:val="left" w:pos="1701"/>
        </w:tabs>
        <w:spacing w:after="200" w:line="240" w:lineRule="auto"/>
        <w:ind w:left="709" w:right="-3" w:firstLine="142"/>
        <w:rPr>
          <w:rFonts w:ascii="Times New Roman" w:hAnsi="Times New Roman" w:cs="Times New Roman"/>
          <w:b/>
          <w:sz w:val="28"/>
          <w:szCs w:val="28"/>
        </w:rPr>
      </w:pPr>
      <w:r>
        <w:rPr>
          <w:rFonts w:ascii="Times New Roman" w:hAnsi="Times New Roman" w:cs="Times New Roman"/>
          <w:sz w:val="28"/>
          <w:szCs w:val="28"/>
        </w:rPr>
        <w:t>Владение принципами систематизации и обобщения информации в образовательной сфере культуры и искусства.</w:t>
      </w:r>
    </w:p>
    <w:p w:rsidR="00F918AA" w:rsidRPr="00D375C8" w:rsidRDefault="00F918AA" w:rsidP="00F918AA">
      <w:pPr>
        <w:pStyle w:val="a3"/>
        <w:tabs>
          <w:tab w:val="left" w:pos="142"/>
          <w:tab w:val="left" w:pos="708"/>
          <w:tab w:val="left" w:pos="1701"/>
        </w:tabs>
        <w:spacing w:after="0" w:line="240" w:lineRule="auto"/>
        <w:ind w:left="709" w:right="-3" w:firstLine="142"/>
        <w:rPr>
          <w:rFonts w:ascii="Times New Roman" w:hAnsi="Times New Roman" w:cs="Times New Roman"/>
          <w:b/>
          <w:sz w:val="28"/>
          <w:szCs w:val="28"/>
        </w:rPr>
      </w:pPr>
    </w:p>
    <w:p w:rsidR="00F918AA" w:rsidRPr="00D375C8" w:rsidRDefault="00F918AA" w:rsidP="008A400B">
      <w:pPr>
        <w:pStyle w:val="a3"/>
        <w:numPr>
          <w:ilvl w:val="0"/>
          <w:numId w:val="99"/>
        </w:numPr>
        <w:tabs>
          <w:tab w:val="left" w:pos="142"/>
          <w:tab w:val="left" w:pos="708"/>
          <w:tab w:val="left" w:pos="1701"/>
        </w:tabs>
        <w:spacing w:after="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eastAsia="Times New Roman" w:hAnsi="Times New Roman" w:cs="Times New Roman"/>
          <w:b/>
          <w:sz w:val="28"/>
          <w:szCs w:val="28"/>
        </w:rPr>
        <w:t>Регулирование в сфере кинематографии</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pStyle w:val="a3"/>
        <w:tabs>
          <w:tab w:val="left" w:pos="142"/>
          <w:tab w:val="left" w:pos="708"/>
          <w:tab w:val="left" w:pos="1701"/>
        </w:tabs>
        <w:spacing w:after="0" w:line="240" w:lineRule="auto"/>
        <w:ind w:left="709" w:right="-3" w:firstLine="142"/>
        <w:rPr>
          <w:rFonts w:ascii="Times New Roman" w:hAnsi="Times New Roman" w:cs="Times New Roman"/>
          <w:b/>
          <w:sz w:val="28"/>
          <w:szCs w:val="28"/>
        </w:rPr>
      </w:pPr>
    </w:p>
    <w:p w:rsidR="00F918AA" w:rsidRPr="00D375C8" w:rsidRDefault="00F918AA" w:rsidP="008A400B">
      <w:pPr>
        <w:pStyle w:val="a3"/>
        <w:numPr>
          <w:ilvl w:val="0"/>
          <w:numId w:val="78"/>
        </w:numPr>
        <w:tabs>
          <w:tab w:val="left" w:pos="142"/>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Знание об основных направлениях и приоритетах государственной политики в области кинематографии. </w:t>
      </w:r>
    </w:p>
    <w:p w:rsidR="00F918AA" w:rsidRPr="00D375C8" w:rsidRDefault="00F918AA" w:rsidP="00F918AA">
      <w:pPr>
        <w:pStyle w:val="a3"/>
        <w:tabs>
          <w:tab w:val="left" w:pos="142"/>
          <w:tab w:val="left" w:pos="1701"/>
          <w:tab w:val="left" w:pos="4953"/>
        </w:tabs>
        <w:spacing w:after="0" w:line="240" w:lineRule="auto"/>
        <w:ind w:left="709" w:right="-3" w:firstLine="142"/>
        <w:rPr>
          <w:rFonts w:ascii="Times New Roman" w:hAnsi="Times New Roman" w:cs="Times New Roman"/>
          <w:b/>
          <w:sz w:val="28"/>
          <w:szCs w:val="28"/>
        </w:rPr>
      </w:pPr>
    </w:p>
    <w:p w:rsidR="00F918AA" w:rsidRDefault="00F918AA" w:rsidP="008A400B">
      <w:pPr>
        <w:pStyle w:val="a3"/>
        <w:numPr>
          <w:ilvl w:val="0"/>
          <w:numId w:val="99"/>
        </w:numPr>
        <w:tabs>
          <w:tab w:val="left" w:pos="142"/>
          <w:tab w:val="left" w:pos="1701"/>
        </w:tabs>
        <w:spacing w:after="20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hAnsi="Times New Roman"/>
          <w:b/>
          <w:bCs/>
          <w:sz w:val="28"/>
          <w:szCs w:val="28"/>
        </w:rPr>
        <w:t>Регулирование градостроительной деятельности</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Default="00F918AA" w:rsidP="00F918AA">
      <w:pPr>
        <w:pStyle w:val="a3"/>
        <w:tabs>
          <w:tab w:val="left" w:pos="142"/>
          <w:tab w:val="left" w:pos="1701"/>
        </w:tabs>
        <w:spacing w:line="240" w:lineRule="auto"/>
        <w:ind w:left="709" w:right="-3" w:firstLine="142"/>
        <w:rPr>
          <w:rFonts w:ascii="Times New Roman" w:hAnsi="Times New Roman" w:cs="Times New Roman"/>
          <w:b/>
          <w:sz w:val="28"/>
          <w:szCs w:val="28"/>
        </w:rPr>
      </w:pPr>
    </w:p>
    <w:p w:rsidR="00F918AA" w:rsidRPr="006658C4" w:rsidRDefault="00F918AA" w:rsidP="00F918AA">
      <w:pPr>
        <w:pStyle w:val="a3"/>
        <w:tabs>
          <w:tab w:val="left" w:pos="142"/>
          <w:tab w:val="left" w:pos="1701"/>
        </w:tabs>
        <w:spacing w:line="240" w:lineRule="auto"/>
        <w:ind w:left="709" w:right="-3" w:firstLine="142"/>
        <w:rPr>
          <w:rFonts w:ascii="Times New Roman" w:hAnsi="Times New Roman" w:cs="Times New Roman"/>
          <w:sz w:val="28"/>
          <w:szCs w:val="28"/>
        </w:rPr>
      </w:pPr>
      <w:r w:rsidRPr="006658C4">
        <w:rPr>
          <w:rFonts w:ascii="Times New Roman" w:hAnsi="Times New Roman" w:cs="Times New Roman"/>
          <w:sz w:val="28"/>
          <w:szCs w:val="28"/>
        </w:rPr>
        <w:t>6.1. Знание строительных норм.</w:t>
      </w:r>
    </w:p>
    <w:p w:rsidR="00F918AA" w:rsidRDefault="00F918AA" w:rsidP="00F918AA">
      <w:pPr>
        <w:pStyle w:val="a3"/>
        <w:tabs>
          <w:tab w:val="left" w:pos="142"/>
          <w:tab w:val="left" w:pos="1701"/>
        </w:tabs>
        <w:spacing w:line="240" w:lineRule="auto"/>
        <w:ind w:left="709" w:right="-3" w:firstLine="142"/>
        <w:rPr>
          <w:rFonts w:ascii="Times New Roman" w:hAnsi="Times New Roman" w:cs="Times New Roman"/>
          <w:b/>
          <w:sz w:val="28"/>
          <w:szCs w:val="28"/>
        </w:rPr>
      </w:pPr>
    </w:p>
    <w:p w:rsidR="00F918AA" w:rsidRPr="00AD222C" w:rsidRDefault="00F918AA" w:rsidP="008A400B">
      <w:pPr>
        <w:pStyle w:val="a3"/>
        <w:numPr>
          <w:ilvl w:val="0"/>
          <w:numId w:val="99"/>
        </w:numPr>
        <w:tabs>
          <w:tab w:val="left" w:pos="142"/>
          <w:tab w:val="left" w:pos="1701"/>
        </w:tabs>
        <w:spacing w:after="200" w:line="240" w:lineRule="auto"/>
        <w:ind w:left="709" w:right="-3" w:firstLine="142"/>
        <w:jc w:val="center"/>
        <w:rPr>
          <w:rFonts w:ascii="Times New Roman" w:hAnsi="Times New Roman" w:cs="Times New Roman"/>
          <w:b/>
          <w:sz w:val="28"/>
          <w:szCs w:val="28"/>
        </w:rPr>
      </w:pPr>
      <w:r w:rsidRPr="00AD222C">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AD222C">
        <w:rPr>
          <w:rFonts w:ascii="Times New Roman" w:hAnsi="Times New Roman"/>
          <w:b/>
          <w:sz w:val="28"/>
          <w:szCs w:val="28"/>
        </w:rPr>
        <w:t xml:space="preserve">Создание условий </w:t>
      </w:r>
      <w:proofErr w:type="gramStart"/>
      <w:r w:rsidRPr="00AD222C">
        <w:rPr>
          <w:rFonts w:ascii="Times New Roman" w:hAnsi="Times New Roman"/>
          <w:b/>
          <w:sz w:val="28"/>
          <w:szCs w:val="28"/>
        </w:rPr>
        <w:t>для</w:t>
      </w:r>
      <w:proofErr w:type="gramEnd"/>
      <w:r w:rsidRPr="00AD222C">
        <w:rPr>
          <w:rFonts w:ascii="Times New Roman" w:hAnsi="Times New Roman"/>
          <w:b/>
          <w:sz w:val="28"/>
          <w:szCs w:val="28"/>
        </w:rPr>
        <w:t xml:space="preserve"> развития внутреннего и международного туризма</w:t>
      </w:r>
      <w:r w:rsidRPr="00AD222C">
        <w:rPr>
          <w:rFonts w:ascii="Times New Roman" w:hAnsi="Times New Roman" w:cs="Times New Roman"/>
          <w:b/>
          <w:sz w:val="28"/>
          <w:szCs w:val="28"/>
        </w:rPr>
        <w:t>» по направлению профессиональной служебной деятельности «</w:t>
      </w:r>
      <w:r w:rsidRPr="00D375C8">
        <w:rPr>
          <w:rFonts w:ascii="Times New Roman" w:hAnsi="Times New Roman" w:cs="Times New Roman"/>
          <w:b/>
          <w:sz w:val="28"/>
          <w:szCs w:val="28"/>
        </w:rPr>
        <w:t>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r w:rsidRPr="00AD222C">
        <w:rPr>
          <w:rFonts w:ascii="Times New Roman" w:hAnsi="Times New Roman" w:cs="Times New Roman"/>
          <w:b/>
          <w:sz w:val="28"/>
          <w:szCs w:val="28"/>
        </w:rPr>
        <w:t>»</w:t>
      </w:r>
    </w:p>
    <w:p w:rsidR="00F918AA" w:rsidRPr="006658C4" w:rsidRDefault="00F918AA" w:rsidP="00F918AA">
      <w:pPr>
        <w:tabs>
          <w:tab w:val="left" w:pos="142"/>
          <w:tab w:val="left" w:pos="1701"/>
          <w:tab w:val="left" w:pos="4953"/>
        </w:tabs>
        <w:spacing w:after="0" w:line="240" w:lineRule="auto"/>
        <w:ind w:left="709" w:right="-3" w:firstLine="142"/>
        <w:jc w:val="both"/>
        <w:rPr>
          <w:rFonts w:ascii="Times New Roman" w:hAnsi="Times New Roman"/>
          <w:sz w:val="28"/>
          <w:szCs w:val="28"/>
        </w:rPr>
      </w:pPr>
      <w:r>
        <w:rPr>
          <w:rFonts w:ascii="Times New Roman" w:hAnsi="Times New Roman"/>
          <w:sz w:val="28"/>
          <w:szCs w:val="28"/>
        </w:rPr>
        <w:t>7.1. Знание конъюнктуры туристического рынка.</w:t>
      </w:r>
    </w:p>
    <w:p w:rsidR="00F918AA" w:rsidRPr="00D375C8" w:rsidRDefault="00F918AA" w:rsidP="00F918AA">
      <w:pPr>
        <w:pStyle w:val="a3"/>
        <w:tabs>
          <w:tab w:val="left" w:pos="142"/>
          <w:tab w:val="left" w:pos="1701"/>
        </w:tabs>
        <w:spacing w:line="240" w:lineRule="auto"/>
        <w:ind w:left="709" w:right="-3" w:firstLine="142"/>
        <w:rPr>
          <w:rFonts w:ascii="Times New Roman" w:hAnsi="Times New Roman"/>
          <w:sz w:val="28"/>
          <w:szCs w:val="28"/>
        </w:rPr>
      </w:pPr>
    </w:p>
    <w:p w:rsidR="00F918AA" w:rsidRDefault="00F918AA" w:rsidP="008A400B">
      <w:pPr>
        <w:pStyle w:val="a3"/>
        <w:numPr>
          <w:ilvl w:val="0"/>
          <w:numId w:val="87"/>
        </w:numPr>
        <w:tabs>
          <w:tab w:val="left" w:pos="142"/>
          <w:tab w:val="left" w:pos="1701"/>
          <w:tab w:val="left" w:pos="4953"/>
        </w:tabs>
        <w:spacing w:after="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hAnsi="Times New Roman"/>
          <w:b/>
          <w:sz w:val="28"/>
          <w:szCs w:val="28"/>
        </w:rPr>
        <w:t xml:space="preserve">Разработка и реализация мер поддержки, направленных на сохранение культурной самобытности, </w:t>
      </w:r>
      <w:r w:rsidRPr="00D375C8">
        <w:rPr>
          <w:rFonts w:ascii="Times New Roman" w:hAnsi="Times New Roman"/>
          <w:b/>
          <w:sz w:val="28"/>
          <w:szCs w:val="28"/>
        </w:rPr>
        <w:lastRenderedPageBreak/>
        <w:t>развитие культуры в субъектах Российской Федерации, культурного и духовно-нравственного потенциала личности</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pStyle w:val="a3"/>
        <w:tabs>
          <w:tab w:val="left" w:pos="142"/>
          <w:tab w:val="left" w:pos="1701"/>
          <w:tab w:val="left" w:pos="4953"/>
        </w:tabs>
        <w:spacing w:after="0" w:line="240" w:lineRule="auto"/>
        <w:ind w:left="709" w:right="-3" w:firstLine="142"/>
        <w:rPr>
          <w:rFonts w:ascii="Times New Roman" w:hAnsi="Times New Roman" w:cs="Times New Roman"/>
          <w:b/>
          <w:sz w:val="28"/>
          <w:szCs w:val="28"/>
        </w:rPr>
      </w:pPr>
    </w:p>
    <w:p w:rsidR="00F918AA" w:rsidRPr="00454422" w:rsidRDefault="00F918AA" w:rsidP="008A400B">
      <w:pPr>
        <w:pStyle w:val="a3"/>
        <w:numPr>
          <w:ilvl w:val="1"/>
          <w:numId w:val="87"/>
        </w:numPr>
        <w:tabs>
          <w:tab w:val="left" w:pos="142"/>
          <w:tab w:val="left" w:pos="1701"/>
          <w:tab w:val="left" w:pos="4953"/>
        </w:tabs>
        <w:spacing w:after="0" w:line="240" w:lineRule="auto"/>
        <w:ind w:left="709" w:right="-3" w:firstLine="142"/>
        <w:jc w:val="both"/>
        <w:rPr>
          <w:rFonts w:ascii="Times New Roman" w:hAnsi="Times New Roman" w:cs="Times New Roman"/>
          <w:sz w:val="28"/>
          <w:szCs w:val="28"/>
        </w:rPr>
      </w:pPr>
      <w:r>
        <w:rPr>
          <w:rFonts w:ascii="Times New Roman" w:hAnsi="Times New Roman" w:cs="Times New Roman"/>
          <w:sz w:val="28"/>
          <w:szCs w:val="28"/>
        </w:rPr>
        <w:t xml:space="preserve"> Знание системы и инфраструктуры федерального уровня, субъектов Российской Федерации, муниципальных образований, занимающихся вопросами сохранения и развития самобытной культуры региона.</w:t>
      </w:r>
    </w:p>
    <w:p w:rsidR="00F918AA" w:rsidRPr="00D375C8" w:rsidRDefault="00F918AA" w:rsidP="00F918AA">
      <w:pPr>
        <w:tabs>
          <w:tab w:val="left" w:pos="142"/>
          <w:tab w:val="left" w:pos="1701"/>
        </w:tabs>
        <w:spacing w:after="0" w:line="240" w:lineRule="auto"/>
        <w:ind w:left="709" w:right="-3" w:firstLine="142"/>
        <w:rPr>
          <w:rFonts w:ascii="Times New Roman" w:hAnsi="Times New Roman"/>
          <w:sz w:val="28"/>
          <w:szCs w:val="28"/>
        </w:rPr>
      </w:pPr>
    </w:p>
    <w:p w:rsidR="00F918AA" w:rsidRPr="00D375C8" w:rsidRDefault="00F918AA" w:rsidP="008A400B">
      <w:pPr>
        <w:pStyle w:val="a3"/>
        <w:numPr>
          <w:ilvl w:val="0"/>
          <w:numId w:val="87"/>
        </w:numPr>
        <w:tabs>
          <w:tab w:val="left" w:pos="142"/>
          <w:tab w:val="left" w:pos="1701"/>
          <w:tab w:val="left" w:pos="4953"/>
        </w:tabs>
        <w:spacing w:after="0" w:line="240" w:lineRule="auto"/>
        <w:ind w:left="709" w:right="-3" w:firstLine="142"/>
        <w:jc w:val="center"/>
        <w:rPr>
          <w:rFonts w:ascii="Times New Roman" w:hAnsi="Times New Roman"/>
          <w:b/>
          <w:i/>
          <w:sz w:val="28"/>
          <w:szCs w:val="28"/>
          <w:vertAlign w:val="subscript"/>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hAnsi="Times New Roman"/>
          <w:b/>
          <w:sz w:val="28"/>
          <w:szCs w:val="28"/>
        </w:rPr>
        <w:t>Создание позитивного культурного образа Российской Федерации в мировом сообществе, интеграция в мировой культурный процесс, развитие форм культурного обмена</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r w:rsidRPr="00D375C8">
        <w:rPr>
          <w:rFonts w:ascii="Times New Roman" w:hAnsi="Times New Roman"/>
          <w:b/>
          <w:sz w:val="28"/>
          <w:szCs w:val="28"/>
        </w:rPr>
        <w:t xml:space="preserve"> </w:t>
      </w:r>
    </w:p>
    <w:p w:rsidR="00F918AA" w:rsidRPr="00D375C8" w:rsidRDefault="00F918AA" w:rsidP="00F918AA">
      <w:pPr>
        <w:tabs>
          <w:tab w:val="left" w:pos="142"/>
          <w:tab w:val="left" w:pos="1701"/>
        </w:tabs>
        <w:spacing w:line="240" w:lineRule="auto"/>
        <w:ind w:left="709" w:right="-3" w:firstLine="142"/>
        <w:rPr>
          <w:rFonts w:ascii="Times New Roman" w:hAnsi="Times New Roman"/>
          <w:sz w:val="28"/>
          <w:szCs w:val="28"/>
        </w:rPr>
      </w:pPr>
    </w:p>
    <w:p w:rsidR="00F918AA" w:rsidRPr="00D375C8" w:rsidRDefault="00F918AA" w:rsidP="008A400B">
      <w:pPr>
        <w:pStyle w:val="a3"/>
        <w:numPr>
          <w:ilvl w:val="0"/>
          <w:numId w:val="79"/>
        </w:numPr>
        <w:tabs>
          <w:tab w:val="left" w:pos="142"/>
          <w:tab w:val="left" w:pos="1701"/>
        </w:tabs>
        <w:spacing w:after="0" w:line="240" w:lineRule="auto"/>
        <w:ind w:left="709" w:right="-3" w:firstLine="142"/>
        <w:rPr>
          <w:rFonts w:ascii="Times New Roman" w:hAnsi="Times New Roman"/>
          <w:sz w:val="28"/>
          <w:szCs w:val="28"/>
        </w:rPr>
      </w:pPr>
      <w:r w:rsidRPr="00D375C8">
        <w:rPr>
          <w:rFonts w:ascii="Times New Roman" w:hAnsi="Times New Roman"/>
          <w:sz w:val="28"/>
          <w:szCs w:val="28"/>
        </w:rPr>
        <w:t xml:space="preserve">Обязательное </w:t>
      </w:r>
      <w:r>
        <w:rPr>
          <w:rFonts w:ascii="Times New Roman" w:hAnsi="Times New Roman"/>
          <w:sz w:val="28"/>
          <w:szCs w:val="28"/>
        </w:rPr>
        <w:t>знание</w:t>
      </w:r>
      <w:r w:rsidRPr="00D375C8">
        <w:rPr>
          <w:rFonts w:ascii="Times New Roman" w:hAnsi="Times New Roman"/>
          <w:sz w:val="28"/>
          <w:szCs w:val="28"/>
        </w:rPr>
        <w:t xml:space="preserve"> иностранн</w:t>
      </w:r>
      <w:r>
        <w:rPr>
          <w:rFonts w:ascii="Times New Roman" w:hAnsi="Times New Roman"/>
          <w:sz w:val="28"/>
          <w:szCs w:val="28"/>
        </w:rPr>
        <w:t>ого языка</w:t>
      </w:r>
      <w:r w:rsidRPr="00D375C8">
        <w:rPr>
          <w:rFonts w:ascii="Times New Roman" w:hAnsi="Times New Roman"/>
          <w:sz w:val="28"/>
          <w:szCs w:val="28"/>
        </w:rPr>
        <w:t xml:space="preserve"> (на высоком уровне)</w:t>
      </w:r>
    </w:p>
    <w:p w:rsidR="00F918AA" w:rsidRPr="00D375C8" w:rsidRDefault="00F918AA" w:rsidP="008A400B">
      <w:pPr>
        <w:pStyle w:val="a3"/>
        <w:numPr>
          <w:ilvl w:val="0"/>
          <w:numId w:val="79"/>
        </w:numPr>
        <w:tabs>
          <w:tab w:val="left" w:pos="142"/>
          <w:tab w:val="left" w:pos="1701"/>
        </w:tabs>
        <w:spacing w:after="0" w:line="240" w:lineRule="auto"/>
        <w:ind w:left="709" w:right="-3" w:firstLine="142"/>
        <w:rPr>
          <w:rFonts w:ascii="Times New Roman" w:hAnsi="Times New Roman"/>
          <w:sz w:val="28"/>
          <w:szCs w:val="28"/>
        </w:rPr>
      </w:pPr>
      <w:r w:rsidRPr="00D375C8">
        <w:rPr>
          <w:rFonts w:ascii="Times New Roman" w:hAnsi="Times New Roman"/>
          <w:sz w:val="28"/>
          <w:szCs w:val="28"/>
        </w:rPr>
        <w:t xml:space="preserve">Обязательное </w:t>
      </w:r>
      <w:r>
        <w:rPr>
          <w:rFonts w:ascii="Times New Roman" w:hAnsi="Times New Roman"/>
          <w:sz w:val="28"/>
          <w:szCs w:val="28"/>
        </w:rPr>
        <w:t>знание</w:t>
      </w:r>
      <w:r w:rsidRPr="00D375C8">
        <w:rPr>
          <w:rFonts w:ascii="Times New Roman" w:hAnsi="Times New Roman"/>
          <w:sz w:val="28"/>
          <w:szCs w:val="28"/>
        </w:rPr>
        <w:t xml:space="preserve"> иностранны</w:t>
      </w:r>
      <w:r>
        <w:rPr>
          <w:rFonts w:ascii="Times New Roman" w:hAnsi="Times New Roman"/>
          <w:sz w:val="28"/>
          <w:szCs w:val="28"/>
        </w:rPr>
        <w:t>х</w:t>
      </w:r>
      <w:r w:rsidRPr="00D375C8">
        <w:rPr>
          <w:rFonts w:ascii="Times New Roman" w:hAnsi="Times New Roman"/>
          <w:sz w:val="28"/>
          <w:szCs w:val="28"/>
        </w:rPr>
        <w:t xml:space="preserve"> язык</w:t>
      </w:r>
      <w:r>
        <w:rPr>
          <w:rFonts w:ascii="Times New Roman" w:hAnsi="Times New Roman"/>
          <w:sz w:val="28"/>
          <w:szCs w:val="28"/>
        </w:rPr>
        <w:t>ов</w:t>
      </w:r>
      <w:r w:rsidRPr="00D375C8">
        <w:rPr>
          <w:rFonts w:ascii="Times New Roman" w:hAnsi="Times New Roman"/>
          <w:sz w:val="28"/>
          <w:szCs w:val="28"/>
        </w:rPr>
        <w:t xml:space="preserve"> (не менее двух, один – на высоком уровне)</w:t>
      </w:r>
    </w:p>
    <w:p w:rsidR="00F918AA" w:rsidRPr="00D375C8" w:rsidRDefault="00F918AA" w:rsidP="00F918AA">
      <w:pPr>
        <w:tabs>
          <w:tab w:val="left" w:pos="142"/>
          <w:tab w:val="left" w:pos="1701"/>
        </w:tabs>
        <w:spacing w:after="0" w:line="240" w:lineRule="auto"/>
        <w:ind w:left="709" w:right="-3" w:firstLine="142"/>
        <w:rPr>
          <w:rFonts w:ascii="Times New Roman" w:hAnsi="Times New Roman"/>
          <w:sz w:val="28"/>
          <w:szCs w:val="28"/>
        </w:rPr>
      </w:pPr>
    </w:p>
    <w:p w:rsidR="00F918AA" w:rsidRPr="00D375C8" w:rsidRDefault="00F918AA" w:rsidP="008A400B">
      <w:pPr>
        <w:pStyle w:val="a3"/>
        <w:numPr>
          <w:ilvl w:val="0"/>
          <w:numId w:val="87"/>
        </w:numPr>
        <w:tabs>
          <w:tab w:val="left" w:pos="142"/>
          <w:tab w:val="left" w:pos="1701"/>
          <w:tab w:val="left" w:pos="4953"/>
        </w:tabs>
        <w:spacing w:after="0" w:line="240" w:lineRule="auto"/>
        <w:ind w:left="709" w:right="-3" w:firstLine="142"/>
        <w:jc w:val="center"/>
        <w:rPr>
          <w:rFonts w:ascii="Times New Roman" w:hAnsi="Times New Roman"/>
          <w:b/>
          <w:i/>
          <w:sz w:val="28"/>
          <w:szCs w:val="28"/>
          <w:vertAlign w:val="subscript"/>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161E65">
        <w:rPr>
          <w:rFonts w:ascii="Times New Roman" w:hAnsi="Times New Roman" w:cs="Times New Roman"/>
          <w:b/>
          <w:sz w:val="28"/>
          <w:szCs w:val="28"/>
        </w:rPr>
        <w:t>Формирование и реализация государственных программ и капитальных вложений</w:t>
      </w:r>
      <w:r>
        <w:rPr>
          <w:rFonts w:ascii="Times New Roman" w:hAnsi="Times New Roman" w:cs="Times New Roman"/>
          <w:b/>
          <w:sz w:val="28"/>
          <w:szCs w:val="28"/>
        </w:rPr>
        <w:t>»</w:t>
      </w:r>
      <w:r w:rsidRPr="00D375C8">
        <w:rPr>
          <w:rFonts w:ascii="Times New Roman" w:hAnsi="Times New Roman" w:cs="Times New Roman"/>
          <w:b/>
          <w:sz w:val="28"/>
          <w:szCs w:val="28"/>
        </w:rPr>
        <w:t xml:space="preserve">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r w:rsidRPr="00D375C8">
        <w:rPr>
          <w:rFonts w:ascii="Times New Roman" w:hAnsi="Times New Roman"/>
          <w:b/>
          <w:sz w:val="28"/>
          <w:szCs w:val="28"/>
        </w:rPr>
        <w:t xml:space="preserve"> </w:t>
      </w:r>
    </w:p>
    <w:p w:rsidR="00F918AA" w:rsidRPr="00D375C8" w:rsidRDefault="00F918AA" w:rsidP="00F918AA">
      <w:pPr>
        <w:tabs>
          <w:tab w:val="left" w:pos="142"/>
          <w:tab w:val="left" w:pos="1701"/>
        </w:tabs>
        <w:spacing w:after="0" w:line="240" w:lineRule="auto"/>
        <w:ind w:left="709" w:right="-3" w:firstLine="142"/>
        <w:rPr>
          <w:rFonts w:ascii="Times New Roman" w:hAnsi="Times New Roman"/>
          <w:sz w:val="28"/>
          <w:szCs w:val="28"/>
        </w:rPr>
      </w:pPr>
    </w:p>
    <w:p w:rsidR="00F918AA" w:rsidRPr="00C028CC" w:rsidRDefault="00F918AA" w:rsidP="00F918AA">
      <w:pPr>
        <w:tabs>
          <w:tab w:val="left" w:pos="1701"/>
        </w:tabs>
        <w:spacing w:after="0" w:line="240" w:lineRule="auto"/>
        <w:ind w:left="709" w:right="-3" w:firstLine="142"/>
        <w:jc w:val="both"/>
        <w:rPr>
          <w:rFonts w:ascii="Times New Roman" w:hAnsi="Times New Roman" w:cs="Times New Roman"/>
          <w:sz w:val="28"/>
          <w:szCs w:val="28"/>
        </w:rPr>
      </w:pPr>
      <w:r>
        <w:rPr>
          <w:rFonts w:ascii="Times New Roman" w:hAnsi="Times New Roman" w:cs="Times New Roman"/>
          <w:sz w:val="28"/>
          <w:szCs w:val="28"/>
        </w:rPr>
        <w:t xml:space="preserve">10.1. </w:t>
      </w:r>
      <w:r w:rsidRPr="00C028CC">
        <w:rPr>
          <w:rFonts w:ascii="Times New Roman" w:hAnsi="Times New Roman" w:cs="Times New Roman"/>
          <w:sz w:val="28"/>
          <w:szCs w:val="28"/>
        </w:rPr>
        <w:t>Знание строительных норм и правил, технологии проведения строительства, капитального ремонта, реконструкции объектов капитального строительства, реставрационных работ по объектам культурного наследия;</w:t>
      </w:r>
    </w:p>
    <w:p w:rsidR="00F918AA" w:rsidRPr="00C028CC" w:rsidRDefault="00F918AA" w:rsidP="00F918AA">
      <w:pPr>
        <w:tabs>
          <w:tab w:val="left" w:pos="1701"/>
        </w:tabs>
        <w:spacing w:after="0" w:line="240" w:lineRule="auto"/>
        <w:ind w:left="709" w:right="-3" w:firstLine="142"/>
        <w:jc w:val="both"/>
        <w:rPr>
          <w:rFonts w:ascii="Times New Roman" w:hAnsi="Times New Roman" w:cs="Times New Roman"/>
          <w:sz w:val="28"/>
          <w:szCs w:val="28"/>
        </w:rPr>
      </w:pPr>
      <w:r w:rsidRPr="00C028CC">
        <w:rPr>
          <w:rFonts w:ascii="Times New Roman" w:hAnsi="Times New Roman" w:cs="Times New Roman"/>
          <w:sz w:val="28"/>
          <w:szCs w:val="28"/>
        </w:rPr>
        <w:t>1</w:t>
      </w:r>
      <w:r>
        <w:rPr>
          <w:rFonts w:ascii="Times New Roman" w:hAnsi="Times New Roman" w:cs="Times New Roman"/>
          <w:sz w:val="28"/>
          <w:szCs w:val="28"/>
        </w:rPr>
        <w:t>0</w:t>
      </w:r>
      <w:r w:rsidRPr="00C028CC">
        <w:rPr>
          <w:rFonts w:ascii="Times New Roman" w:hAnsi="Times New Roman" w:cs="Times New Roman"/>
          <w:sz w:val="28"/>
          <w:szCs w:val="28"/>
        </w:rPr>
        <w:t>.2.</w:t>
      </w:r>
      <w:r w:rsidRPr="00C028CC">
        <w:rPr>
          <w:rFonts w:ascii="Times New Roman" w:hAnsi="Times New Roman" w:cs="Times New Roman"/>
          <w:sz w:val="28"/>
          <w:szCs w:val="28"/>
        </w:rPr>
        <w:tab/>
        <w:t>Знание эксплуатации зданий и сооружений;</w:t>
      </w:r>
    </w:p>
    <w:p w:rsidR="00F918AA" w:rsidRPr="00C028CC" w:rsidRDefault="00F918AA" w:rsidP="00F918AA">
      <w:pPr>
        <w:tabs>
          <w:tab w:val="left" w:pos="1701"/>
        </w:tabs>
        <w:spacing w:after="0" w:line="240" w:lineRule="auto"/>
        <w:ind w:left="709" w:right="-3" w:firstLine="142"/>
        <w:jc w:val="both"/>
        <w:rPr>
          <w:rFonts w:ascii="Times New Roman" w:hAnsi="Times New Roman" w:cs="Times New Roman"/>
          <w:sz w:val="28"/>
          <w:szCs w:val="28"/>
        </w:rPr>
      </w:pPr>
      <w:r w:rsidRPr="00C028CC">
        <w:rPr>
          <w:rFonts w:ascii="Times New Roman" w:hAnsi="Times New Roman" w:cs="Times New Roman"/>
          <w:sz w:val="28"/>
          <w:szCs w:val="28"/>
        </w:rPr>
        <w:t>1</w:t>
      </w:r>
      <w:r>
        <w:rPr>
          <w:rFonts w:ascii="Times New Roman" w:hAnsi="Times New Roman" w:cs="Times New Roman"/>
          <w:sz w:val="28"/>
          <w:szCs w:val="28"/>
        </w:rPr>
        <w:t>0</w:t>
      </w:r>
      <w:r w:rsidRPr="00C028CC">
        <w:rPr>
          <w:rFonts w:ascii="Times New Roman" w:hAnsi="Times New Roman" w:cs="Times New Roman"/>
          <w:sz w:val="28"/>
          <w:szCs w:val="28"/>
        </w:rPr>
        <w:t>.3.</w:t>
      </w:r>
      <w:r w:rsidRPr="00C028CC">
        <w:rPr>
          <w:rFonts w:ascii="Times New Roman" w:hAnsi="Times New Roman" w:cs="Times New Roman"/>
          <w:sz w:val="28"/>
          <w:szCs w:val="28"/>
        </w:rPr>
        <w:tab/>
        <w:t xml:space="preserve">Знание основ экономики строительных и ремонтно-реставрационных работ, организации труда и управления; </w:t>
      </w:r>
    </w:p>
    <w:p w:rsidR="00F918AA" w:rsidRDefault="00F918AA" w:rsidP="00F918AA">
      <w:pPr>
        <w:tabs>
          <w:tab w:val="left" w:pos="142"/>
          <w:tab w:val="left" w:pos="1701"/>
        </w:tabs>
        <w:spacing w:after="0" w:line="240" w:lineRule="auto"/>
        <w:ind w:left="709" w:right="-3" w:firstLine="142"/>
        <w:jc w:val="both"/>
        <w:rPr>
          <w:rFonts w:ascii="Times New Roman" w:hAnsi="Times New Roman" w:cs="Times New Roman"/>
          <w:sz w:val="28"/>
          <w:szCs w:val="28"/>
        </w:rPr>
      </w:pPr>
      <w:r w:rsidRPr="00C028CC">
        <w:rPr>
          <w:rFonts w:ascii="Times New Roman" w:hAnsi="Times New Roman" w:cs="Times New Roman"/>
          <w:sz w:val="28"/>
          <w:szCs w:val="28"/>
        </w:rPr>
        <w:t>1</w:t>
      </w:r>
      <w:r>
        <w:rPr>
          <w:rFonts w:ascii="Times New Roman" w:hAnsi="Times New Roman" w:cs="Times New Roman"/>
          <w:sz w:val="28"/>
          <w:szCs w:val="28"/>
        </w:rPr>
        <w:t>0</w:t>
      </w:r>
      <w:r w:rsidRPr="00C028CC">
        <w:rPr>
          <w:rFonts w:ascii="Times New Roman" w:hAnsi="Times New Roman" w:cs="Times New Roman"/>
          <w:sz w:val="28"/>
          <w:szCs w:val="28"/>
        </w:rPr>
        <w:t>.</w:t>
      </w:r>
      <w:r>
        <w:rPr>
          <w:rFonts w:ascii="Times New Roman" w:hAnsi="Times New Roman" w:cs="Times New Roman"/>
          <w:sz w:val="28"/>
          <w:szCs w:val="28"/>
        </w:rPr>
        <w:t>4</w:t>
      </w:r>
      <w:r w:rsidRPr="00C028CC">
        <w:rPr>
          <w:rFonts w:ascii="Times New Roman" w:hAnsi="Times New Roman" w:cs="Times New Roman"/>
          <w:sz w:val="28"/>
          <w:szCs w:val="28"/>
        </w:rPr>
        <w:tab/>
        <w:t>Знание научно-технических достижений в соответствующей отрасли производства и опыт передовых предприятий в области кап</w:t>
      </w:r>
      <w:r>
        <w:rPr>
          <w:rFonts w:ascii="Times New Roman" w:hAnsi="Times New Roman" w:cs="Times New Roman"/>
          <w:sz w:val="28"/>
          <w:szCs w:val="28"/>
        </w:rPr>
        <w:t>итального ремонта и реставрации.</w:t>
      </w:r>
    </w:p>
    <w:p w:rsidR="00F918AA" w:rsidRPr="00D375C8" w:rsidRDefault="00F918AA" w:rsidP="00F918AA">
      <w:pPr>
        <w:tabs>
          <w:tab w:val="left" w:pos="142"/>
          <w:tab w:val="left" w:pos="1701"/>
        </w:tabs>
        <w:spacing w:after="0" w:line="240" w:lineRule="auto"/>
        <w:ind w:left="709" w:right="-3" w:firstLine="142"/>
        <w:rPr>
          <w:rFonts w:ascii="Times New Roman" w:hAnsi="Times New Roman" w:cs="Times New Roman"/>
          <w:sz w:val="28"/>
          <w:szCs w:val="28"/>
        </w:rPr>
      </w:pPr>
    </w:p>
    <w:p w:rsidR="00F918AA" w:rsidRPr="00D375C8" w:rsidRDefault="00F918AA" w:rsidP="008A400B">
      <w:pPr>
        <w:pStyle w:val="a3"/>
        <w:numPr>
          <w:ilvl w:val="0"/>
          <w:numId w:val="87"/>
        </w:numPr>
        <w:tabs>
          <w:tab w:val="left" w:pos="142"/>
          <w:tab w:val="left" w:pos="1701"/>
          <w:tab w:val="left" w:pos="4953"/>
          <w:tab w:val="left" w:pos="5529"/>
        </w:tabs>
        <w:spacing w:after="0" w:line="240" w:lineRule="auto"/>
        <w:ind w:left="709" w:right="-3" w:firstLine="142"/>
        <w:jc w:val="center"/>
        <w:rPr>
          <w:rFonts w:ascii="Times New Roman" w:hAnsi="Times New Roman"/>
          <w:b/>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161E65">
        <w:rPr>
          <w:rFonts w:ascii="Times New Roman" w:hAnsi="Times New Roman" w:cs="Times New Roman"/>
          <w:b/>
          <w:sz w:val="28"/>
          <w:szCs w:val="28"/>
        </w:rPr>
        <w:t>Управление государственным имуществом в сфере деятельности Министерства, в том числе, имуществом, закрепленным за подведомственными Министерству организациями</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r w:rsidRPr="00D375C8">
        <w:rPr>
          <w:rFonts w:ascii="Times New Roman" w:hAnsi="Times New Roman"/>
          <w:b/>
          <w:sz w:val="28"/>
          <w:szCs w:val="28"/>
        </w:rPr>
        <w:t xml:space="preserve"> </w:t>
      </w:r>
    </w:p>
    <w:p w:rsidR="00F918AA" w:rsidRPr="00D375C8" w:rsidRDefault="00F918AA" w:rsidP="00F918AA">
      <w:pPr>
        <w:tabs>
          <w:tab w:val="left" w:pos="142"/>
          <w:tab w:val="left" w:pos="1701"/>
          <w:tab w:val="left" w:pos="4953"/>
          <w:tab w:val="left" w:pos="5529"/>
        </w:tabs>
        <w:spacing w:after="0" w:line="240" w:lineRule="auto"/>
        <w:ind w:left="709" w:right="-3" w:firstLine="142"/>
        <w:jc w:val="center"/>
        <w:rPr>
          <w:rFonts w:ascii="Times New Roman" w:hAnsi="Times New Roman" w:cs="Times New Roman"/>
          <w:b/>
          <w:sz w:val="28"/>
          <w:szCs w:val="28"/>
        </w:rPr>
      </w:pPr>
    </w:p>
    <w:p w:rsidR="00F918AA" w:rsidRPr="00C028CC" w:rsidRDefault="00F918AA" w:rsidP="00F918AA">
      <w:pPr>
        <w:tabs>
          <w:tab w:val="left" w:pos="1701"/>
        </w:tabs>
        <w:spacing w:after="0" w:line="240" w:lineRule="auto"/>
        <w:ind w:left="709" w:right="-3"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11.1. </w:t>
      </w:r>
      <w:r w:rsidRPr="00C028CC">
        <w:rPr>
          <w:rFonts w:ascii="Times New Roman" w:hAnsi="Times New Roman" w:cs="Times New Roman"/>
          <w:sz w:val="28"/>
          <w:szCs w:val="28"/>
        </w:rPr>
        <w:t>Знание приоритетов государственной политики в области имущественных отношений;</w:t>
      </w:r>
    </w:p>
    <w:p w:rsidR="00F918AA" w:rsidRPr="00C028CC" w:rsidRDefault="00F918AA" w:rsidP="00F918AA">
      <w:pPr>
        <w:tabs>
          <w:tab w:val="left" w:pos="1701"/>
        </w:tabs>
        <w:spacing w:after="0" w:line="240" w:lineRule="auto"/>
        <w:ind w:left="709" w:right="-3" w:firstLine="142"/>
        <w:jc w:val="both"/>
        <w:rPr>
          <w:rFonts w:ascii="Times New Roman" w:hAnsi="Times New Roman" w:cs="Times New Roman"/>
          <w:sz w:val="28"/>
          <w:szCs w:val="28"/>
        </w:rPr>
      </w:pPr>
      <w:r w:rsidRPr="00C028CC">
        <w:rPr>
          <w:rFonts w:ascii="Times New Roman" w:hAnsi="Times New Roman" w:cs="Times New Roman"/>
          <w:sz w:val="28"/>
          <w:szCs w:val="28"/>
        </w:rPr>
        <w:t>1</w:t>
      </w:r>
      <w:r>
        <w:rPr>
          <w:rFonts w:ascii="Times New Roman" w:hAnsi="Times New Roman" w:cs="Times New Roman"/>
          <w:sz w:val="28"/>
          <w:szCs w:val="28"/>
        </w:rPr>
        <w:t>1</w:t>
      </w:r>
      <w:r w:rsidRPr="00C028CC">
        <w:rPr>
          <w:rFonts w:ascii="Times New Roman" w:hAnsi="Times New Roman" w:cs="Times New Roman"/>
          <w:sz w:val="28"/>
          <w:szCs w:val="28"/>
        </w:rPr>
        <w:t>.2.</w:t>
      </w:r>
      <w:r w:rsidRPr="00C028CC">
        <w:rPr>
          <w:rFonts w:ascii="Times New Roman" w:hAnsi="Times New Roman" w:cs="Times New Roman"/>
          <w:sz w:val="28"/>
          <w:szCs w:val="28"/>
        </w:rPr>
        <w:tab/>
        <w:t>Знание правила и нормы охраны труда, техники безопасности и противопожарной защиты, должностного регламента;</w:t>
      </w:r>
    </w:p>
    <w:p w:rsidR="00F918AA" w:rsidRPr="00C028CC" w:rsidRDefault="00F918AA" w:rsidP="00F918AA">
      <w:pPr>
        <w:tabs>
          <w:tab w:val="left" w:pos="1701"/>
        </w:tabs>
        <w:spacing w:after="0" w:line="240" w:lineRule="auto"/>
        <w:ind w:left="709" w:right="-3" w:firstLine="142"/>
        <w:jc w:val="both"/>
        <w:rPr>
          <w:rFonts w:ascii="Times New Roman" w:hAnsi="Times New Roman" w:cs="Times New Roman"/>
          <w:sz w:val="28"/>
          <w:szCs w:val="28"/>
        </w:rPr>
      </w:pPr>
      <w:r>
        <w:rPr>
          <w:rFonts w:ascii="Times New Roman" w:hAnsi="Times New Roman" w:cs="Times New Roman"/>
          <w:sz w:val="28"/>
          <w:szCs w:val="28"/>
        </w:rPr>
        <w:t xml:space="preserve">11.3. </w:t>
      </w:r>
      <w:r w:rsidRPr="00C028CC">
        <w:rPr>
          <w:rFonts w:ascii="Times New Roman" w:hAnsi="Times New Roman" w:cs="Times New Roman"/>
          <w:sz w:val="28"/>
          <w:szCs w:val="28"/>
        </w:rPr>
        <w:t>Знание функций и полномочий учредителя, подведомственных Министерству организаций в части согласования в установленном порядке распоряжения недвижимым имуществом, в том числе передачу в аренду, безвозмездное пользование;</w:t>
      </w:r>
    </w:p>
    <w:p w:rsidR="00F918AA" w:rsidRPr="00C028CC" w:rsidRDefault="00F918AA" w:rsidP="00F918AA">
      <w:pPr>
        <w:tabs>
          <w:tab w:val="left" w:pos="1701"/>
        </w:tabs>
        <w:spacing w:after="0" w:line="240" w:lineRule="auto"/>
        <w:ind w:left="709" w:right="-3" w:firstLine="142"/>
        <w:jc w:val="both"/>
        <w:rPr>
          <w:rFonts w:ascii="Times New Roman" w:hAnsi="Times New Roman" w:cs="Times New Roman"/>
          <w:sz w:val="28"/>
          <w:szCs w:val="28"/>
        </w:rPr>
      </w:pPr>
      <w:r w:rsidRPr="00C028CC">
        <w:rPr>
          <w:rFonts w:ascii="Times New Roman" w:hAnsi="Times New Roman" w:cs="Times New Roman"/>
          <w:sz w:val="28"/>
          <w:szCs w:val="28"/>
        </w:rPr>
        <w:t>1</w:t>
      </w:r>
      <w:r>
        <w:rPr>
          <w:rFonts w:ascii="Times New Roman" w:hAnsi="Times New Roman" w:cs="Times New Roman"/>
          <w:sz w:val="28"/>
          <w:szCs w:val="28"/>
        </w:rPr>
        <w:t>1</w:t>
      </w:r>
      <w:r w:rsidRPr="00C028CC">
        <w:rPr>
          <w:rFonts w:ascii="Times New Roman" w:hAnsi="Times New Roman" w:cs="Times New Roman"/>
          <w:sz w:val="28"/>
          <w:szCs w:val="28"/>
        </w:rPr>
        <w:t>.</w:t>
      </w:r>
      <w:r>
        <w:rPr>
          <w:rFonts w:ascii="Times New Roman" w:hAnsi="Times New Roman" w:cs="Times New Roman"/>
          <w:sz w:val="28"/>
          <w:szCs w:val="28"/>
        </w:rPr>
        <w:t>4</w:t>
      </w:r>
      <w:r w:rsidRPr="00C028CC">
        <w:rPr>
          <w:rFonts w:ascii="Times New Roman" w:hAnsi="Times New Roman" w:cs="Times New Roman"/>
          <w:sz w:val="28"/>
          <w:szCs w:val="28"/>
        </w:rPr>
        <w:t>. Знание состава пакета документов, необходимых для согласования при обращении субъектов Российской Федерации в случае передачи недвижимого имущества, в том числе земельных участков, в федеральную собственность (из федеральной собственности), отказа от права оперативного управления, постоянного бессрочного пользования, передачи в оперативное управление, постоянное (бессрочное) пользование;</w:t>
      </w:r>
    </w:p>
    <w:p w:rsidR="00F918AA" w:rsidRPr="00161E65" w:rsidRDefault="00F918AA" w:rsidP="00F918AA">
      <w:pPr>
        <w:tabs>
          <w:tab w:val="left" w:pos="142"/>
          <w:tab w:val="left" w:pos="1701"/>
        </w:tabs>
        <w:spacing w:after="0" w:line="240" w:lineRule="auto"/>
        <w:ind w:left="709" w:right="-3" w:firstLine="142"/>
        <w:jc w:val="both"/>
        <w:rPr>
          <w:rFonts w:ascii="Times New Roman" w:hAnsi="Times New Roman" w:cs="Times New Roman"/>
          <w:sz w:val="28"/>
          <w:szCs w:val="28"/>
        </w:rPr>
      </w:pPr>
      <w:r w:rsidRPr="00C028CC">
        <w:rPr>
          <w:rFonts w:ascii="Times New Roman" w:hAnsi="Times New Roman" w:cs="Times New Roman"/>
          <w:sz w:val="28"/>
          <w:szCs w:val="28"/>
        </w:rPr>
        <w:t>1</w:t>
      </w:r>
      <w:r>
        <w:rPr>
          <w:rFonts w:ascii="Times New Roman" w:hAnsi="Times New Roman" w:cs="Times New Roman"/>
          <w:sz w:val="28"/>
          <w:szCs w:val="28"/>
        </w:rPr>
        <w:t>1</w:t>
      </w:r>
      <w:r w:rsidRPr="00C028CC">
        <w:rPr>
          <w:rFonts w:ascii="Times New Roman" w:hAnsi="Times New Roman" w:cs="Times New Roman"/>
          <w:sz w:val="28"/>
          <w:szCs w:val="28"/>
        </w:rPr>
        <w:t>.</w:t>
      </w:r>
      <w:r>
        <w:rPr>
          <w:rFonts w:ascii="Times New Roman" w:hAnsi="Times New Roman" w:cs="Times New Roman"/>
          <w:sz w:val="28"/>
          <w:szCs w:val="28"/>
        </w:rPr>
        <w:t>5</w:t>
      </w:r>
      <w:r w:rsidRPr="00C028CC">
        <w:rPr>
          <w:rFonts w:ascii="Times New Roman" w:hAnsi="Times New Roman" w:cs="Times New Roman"/>
          <w:sz w:val="28"/>
          <w:szCs w:val="28"/>
        </w:rPr>
        <w:t xml:space="preserve">. Знание </w:t>
      </w:r>
      <w:proofErr w:type="gramStart"/>
      <w:r w:rsidRPr="00C028CC">
        <w:rPr>
          <w:rFonts w:ascii="Times New Roman" w:hAnsi="Times New Roman" w:cs="Times New Roman"/>
          <w:sz w:val="28"/>
          <w:szCs w:val="28"/>
        </w:rPr>
        <w:t>основ проведения проверок использования недвижимого имущества</w:t>
      </w:r>
      <w:proofErr w:type="gramEnd"/>
      <w:r w:rsidRPr="00C028CC">
        <w:rPr>
          <w:rFonts w:ascii="Times New Roman" w:hAnsi="Times New Roman" w:cs="Times New Roman"/>
          <w:sz w:val="28"/>
          <w:szCs w:val="28"/>
        </w:rPr>
        <w:t xml:space="preserve"> подведомственными Министерству организациями.</w:t>
      </w:r>
    </w:p>
    <w:p w:rsidR="00F918AA" w:rsidRPr="00D375C8" w:rsidRDefault="00F918AA" w:rsidP="00F918AA">
      <w:pPr>
        <w:tabs>
          <w:tab w:val="left" w:pos="142"/>
          <w:tab w:val="left" w:pos="1701"/>
        </w:tabs>
        <w:spacing w:after="0" w:line="240" w:lineRule="auto"/>
        <w:ind w:left="709" w:right="-3" w:firstLine="142"/>
        <w:rPr>
          <w:rFonts w:ascii="Times New Roman" w:hAnsi="Times New Roman" w:cs="Times New Roman"/>
          <w:sz w:val="28"/>
          <w:szCs w:val="28"/>
        </w:rPr>
      </w:pPr>
    </w:p>
    <w:p w:rsidR="00F918AA" w:rsidRPr="00D375C8" w:rsidRDefault="00F918AA" w:rsidP="008A400B">
      <w:pPr>
        <w:pStyle w:val="a3"/>
        <w:numPr>
          <w:ilvl w:val="0"/>
          <w:numId w:val="87"/>
        </w:numPr>
        <w:tabs>
          <w:tab w:val="left" w:pos="142"/>
          <w:tab w:val="left" w:pos="1701"/>
          <w:tab w:val="left" w:pos="4953"/>
          <w:tab w:val="left" w:pos="5529"/>
        </w:tabs>
        <w:spacing w:after="0" w:line="240" w:lineRule="auto"/>
        <w:ind w:left="709" w:right="-3" w:firstLine="142"/>
        <w:jc w:val="center"/>
        <w:rPr>
          <w:rFonts w:ascii="Times New Roman" w:hAnsi="Times New Roman"/>
          <w:b/>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«Ведение единого государственного реестра объектов культурного наследия»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r w:rsidRPr="00D375C8">
        <w:rPr>
          <w:rFonts w:ascii="Times New Roman" w:hAnsi="Times New Roman"/>
          <w:b/>
          <w:sz w:val="28"/>
          <w:szCs w:val="28"/>
        </w:rPr>
        <w:t xml:space="preserve"> </w:t>
      </w:r>
    </w:p>
    <w:p w:rsidR="00F918AA" w:rsidRPr="00D375C8" w:rsidRDefault="00F918AA" w:rsidP="00F918AA">
      <w:pPr>
        <w:tabs>
          <w:tab w:val="left" w:pos="142"/>
          <w:tab w:val="left" w:pos="1701"/>
          <w:tab w:val="left" w:pos="4953"/>
          <w:tab w:val="left" w:pos="5529"/>
        </w:tabs>
        <w:spacing w:after="0" w:line="240" w:lineRule="auto"/>
        <w:ind w:left="709" w:right="-3" w:firstLine="142"/>
        <w:jc w:val="center"/>
        <w:rPr>
          <w:rFonts w:ascii="Times New Roman" w:hAnsi="Times New Roman"/>
          <w:b/>
          <w:sz w:val="28"/>
          <w:szCs w:val="28"/>
        </w:rPr>
      </w:pPr>
    </w:p>
    <w:p w:rsidR="00F918AA" w:rsidRPr="00D375C8" w:rsidRDefault="00F918AA" w:rsidP="008A400B">
      <w:pPr>
        <w:pStyle w:val="af3"/>
        <w:numPr>
          <w:ilvl w:val="0"/>
          <w:numId w:val="80"/>
        </w:numPr>
        <w:tabs>
          <w:tab w:val="left" w:pos="142"/>
          <w:tab w:val="left" w:pos="1701"/>
        </w:tabs>
        <w:ind w:left="709" w:right="-3" w:firstLine="142"/>
        <w:jc w:val="both"/>
        <w:rPr>
          <w:rFonts w:ascii="Times New Roman" w:hAnsi="Times New Roman"/>
          <w:sz w:val="28"/>
          <w:szCs w:val="28"/>
        </w:rPr>
      </w:pPr>
      <w:r w:rsidRPr="00D375C8">
        <w:rPr>
          <w:rFonts w:ascii="Times New Roman" w:hAnsi="Times New Roman"/>
          <w:sz w:val="28"/>
          <w:szCs w:val="28"/>
        </w:rPr>
        <w:t xml:space="preserve">Знание основ возникновения, изменения и прекращения имущественных прав на объекты культурного наследия; </w:t>
      </w:r>
    </w:p>
    <w:p w:rsidR="00F918AA" w:rsidRPr="00D375C8" w:rsidRDefault="00F918AA" w:rsidP="008A400B">
      <w:pPr>
        <w:pStyle w:val="a3"/>
        <w:numPr>
          <w:ilvl w:val="0"/>
          <w:numId w:val="80"/>
        </w:numPr>
        <w:tabs>
          <w:tab w:val="left" w:pos="142"/>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Знание основ систематизации и классификации объектов недвижимости.</w:t>
      </w:r>
    </w:p>
    <w:p w:rsidR="00F918AA" w:rsidRPr="00D375C8" w:rsidRDefault="00F918AA" w:rsidP="00F918AA">
      <w:pPr>
        <w:tabs>
          <w:tab w:val="left" w:pos="142"/>
          <w:tab w:val="left" w:pos="1701"/>
        </w:tabs>
        <w:spacing w:after="0" w:line="240" w:lineRule="auto"/>
        <w:ind w:left="709" w:right="-3" w:firstLine="142"/>
        <w:rPr>
          <w:sz w:val="28"/>
          <w:szCs w:val="28"/>
        </w:rPr>
      </w:pPr>
    </w:p>
    <w:p w:rsidR="00F918AA" w:rsidRPr="00D375C8" w:rsidRDefault="00F918AA" w:rsidP="008A400B">
      <w:pPr>
        <w:pStyle w:val="a3"/>
        <w:numPr>
          <w:ilvl w:val="0"/>
          <w:numId w:val="87"/>
        </w:numPr>
        <w:tabs>
          <w:tab w:val="left" w:pos="142"/>
          <w:tab w:val="left" w:pos="1701"/>
        </w:tabs>
        <w:spacing w:after="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t xml:space="preserve">Перечень профессиональных знаний по специализации профессиональной служебной деятельности </w:t>
      </w:r>
      <w:r w:rsidRPr="00161E65">
        <w:rPr>
          <w:rFonts w:ascii="Times New Roman" w:hAnsi="Times New Roman" w:cs="Times New Roman"/>
          <w:b/>
          <w:sz w:val="28"/>
          <w:szCs w:val="28"/>
        </w:rPr>
        <w:t>«</w:t>
      </w:r>
      <w:r w:rsidRPr="00161E65">
        <w:rPr>
          <w:rFonts w:ascii="Times New Roman" w:hAnsi="Times New Roman" w:cs="Times New Roman"/>
          <w:b/>
          <w:bCs/>
          <w:sz w:val="28"/>
          <w:szCs w:val="28"/>
        </w:rPr>
        <w:t>Капитальный ремонт объектов недвижимого имущества, закрепленного за подведомственными Министерству учреждениями, и реставрация объектов культурного наследия</w:t>
      </w:r>
      <w:r w:rsidRPr="00161E65">
        <w:rPr>
          <w:rFonts w:ascii="Times New Roman" w:hAnsi="Times New Roman" w:cs="Times New Roman"/>
          <w:b/>
          <w:sz w:val="28"/>
          <w:szCs w:val="28"/>
        </w:rPr>
        <w:t xml:space="preserve">» </w:t>
      </w:r>
      <w:r w:rsidRPr="00D375C8">
        <w:rPr>
          <w:rFonts w:ascii="Times New Roman" w:hAnsi="Times New Roman" w:cs="Times New Roman"/>
          <w:b/>
          <w:sz w:val="28"/>
          <w:szCs w:val="28"/>
        </w:rPr>
        <w:t>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tabs>
          <w:tab w:val="left" w:pos="142"/>
          <w:tab w:val="left" w:pos="1701"/>
        </w:tabs>
        <w:spacing w:after="0" w:line="240" w:lineRule="auto"/>
        <w:ind w:left="709" w:right="-3" w:firstLine="142"/>
        <w:jc w:val="center"/>
        <w:rPr>
          <w:rFonts w:ascii="Times New Roman" w:hAnsi="Times New Roman" w:cs="Times New Roman"/>
          <w:b/>
          <w:sz w:val="28"/>
          <w:szCs w:val="28"/>
        </w:rPr>
      </w:pPr>
    </w:p>
    <w:p w:rsidR="00F918AA" w:rsidRPr="00161E65" w:rsidRDefault="00F918AA" w:rsidP="008A400B">
      <w:pPr>
        <w:pStyle w:val="aa"/>
        <w:numPr>
          <w:ilvl w:val="0"/>
          <w:numId w:val="81"/>
        </w:numPr>
        <w:shd w:val="clear" w:color="auto" w:fill="FFFFFF"/>
        <w:tabs>
          <w:tab w:val="left" w:pos="1701"/>
        </w:tabs>
        <w:spacing w:after="0" w:afterAutospacing="0"/>
        <w:ind w:left="709" w:right="-3" w:firstLine="142"/>
        <w:rPr>
          <w:sz w:val="28"/>
          <w:szCs w:val="28"/>
        </w:rPr>
      </w:pPr>
      <w:r w:rsidRPr="00161E65">
        <w:rPr>
          <w:color w:val="000000"/>
          <w:sz w:val="28"/>
          <w:szCs w:val="28"/>
        </w:rPr>
        <w:t xml:space="preserve">Знание строительных норм и правил проведения </w:t>
      </w:r>
      <w:r w:rsidRPr="00161E65">
        <w:rPr>
          <w:sz w:val="28"/>
          <w:szCs w:val="28"/>
        </w:rPr>
        <w:t>капитального ремонта и</w:t>
      </w:r>
      <w:r w:rsidRPr="00161E65">
        <w:rPr>
          <w:rStyle w:val="apple-converted-space"/>
          <w:sz w:val="28"/>
          <w:szCs w:val="28"/>
        </w:rPr>
        <w:t> </w:t>
      </w:r>
      <w:r w:rsidRPr="00161E65">
        <w:rPr>
          <w:sz w:val="28"/>
          <w:szCs w:val="28"/>
        </w:rPr>
        <w:t>реставрации;</w:t>
      </w:r>
    </w:p>
    <w:p w:rsidR="00F918AA" w:rsidRPr="00161E65" w:rsidRDefault="00F918AA" w:rsidP="008A400B">
      <w:pPr>
        <w:pStyle w:val="aa"/>
        <w:numPr>
          <w:ilvl w:val="0"/>
          <w:numId w:val="81"/>
        </w:numPr>
        <w:shd w:val="clear" w:color="auto" w:fill="FFFFFF"/>
        <w:tabs>
          <w:tab w:val="left" w:pos="1701"/>
        </w:tabs>
        <w:spacing w:after="0" w:afterAutospacing="0"/>
        <w:ind w:left="709" w:right="-3" w:firstLine="142"/>
        <w:rPr>
          <w:sz w:val="28"/>
          <w:szCs w:val="28"/>
        </w:rPr>
      </w:pPr>
      <w:r w:rsidRPr="00161E65">
        <w:rPr>
          <w:sz w:val="28"/>
          <w:szCs w:val="28"/>
        </w:rPr>
        <w:t>Знание технологии капитального ремонта и</w:t>
      </w:r>
      <w:r w:rsidRPr="00161E65">
        <w:rPr>
          <w:rStyle w:val="apple-converted-space"/>
          <w:sz w:val="28"/>
          <w:szCs w:val="28"/>
        </w:rPr>
        <w:t> </w:t>
      </w:r>
      <w:r w:rsidRPr="00161E65">
        <w:rPr>
          <w:sz w:val="28"/>
          <w:szCs w:val="28"/>
        </w:rPr>
        <w:t>реставрации;</w:t>
      </w:r>
    </w:p>
    <w:p w:rsidR="00F918AA" w:rsidRPr="00161E65" w:rsidRDefault="00F918AA" w:rsidP="008A400B">
      <w:pPr>
        <w:pStyle w:val="aa"/>
        <w:numPr>
          <w:ilvl w:val="0"/>
          <w:numId w:val="81"/>
        </w:numPr>
        <w:shd w:val="clear" w:color="auto" w:fill="FFFFFF"/>
        <w:tabs>
          <w:tab w:val="left" w:pos="1701"/>
        </w:tabs>
        <w:spacing w:after="0" w:afterAutospacing="0"/>
        <w:ind w:left="709" w:right="-3" w:firstLine="142"/>
        <w:rPr>
          <w:sz w:val="28"/>
          <w:szCs w:val="28"/>
        </w:rPr>
      </w:pPr>
      <w:r w:rsidRPr="00161E65">
        <w:rPr>
          <w:sz w:val="28"/>
          <w:szCs w:val="28"/>
        </w:rPr>
        <w:t>Знание основ экономики</w:t>
      </w:r>
      <w:r w:rsidRPr="00161E65">
        <w:rPr>
          <w:rStyle w:val="apple-converted-space"/>
          <w:sz w:val="28"/>
          <w:szCs w:val="28"/>
        </w:rPr>
        <w:t> </w:t>
      </w:r>
      <w:r w:rsidRPr="00161E65">
        <w:rPr>
          <w:sz w:val="28"/>
          <w:szCs w:val="28"/>
        </w:rPr>
        <w:t>капитального ремонта и реставрации;</w:t>
      </w:r>
    </w:p>
    <w:p w:rsidR="00F918AA" w:rsidRPr="00161E65" w:rsidRDefault="00F918AA" w:rsidP="008A400B">
      <w:pPr>
        <w:pStyle w:val="aa"/>
        <w:numPr>
          <w:ilvl w:val="0"/>
          <w:numId w:val="81"/>
        </w:numPr>
        <w:shd w:val="clear" w:color="auto" w:fill="FFFFFF"/>
        <w:tabs>
          <w:tab w:val="left" w:pos="1701"/>
        </w:tabs>
        <w:spacing w:after="0" w:afterAutospacing="0"/>
        <w:ind w:left="709" w:right="-3" w:firstLine="142"/>
        <w:rPr>
          <w:sz w:val="28"/>
          <w:szCs w:val="28"/>
        </w:rPr>
      </w:pPr>
      <w:r w:rsidRPr="00161E65">
        <w:rPr>
          <w:sz w:val="28"/>
          <w:szCs w:val="28"/>
        </w:rPr>
        <w:t>Знание порядка финансирования капитального ремонта, реставрации и составления проектно-сметных документов;</w:t>
      </w:r>
    </w:p>
    <w:p w:rsidR="00F918AA" w:rsidRPr="00161E65" w:rsidRDefault="00F918AA" w:rsidP="008A400B">
      <w:pPr>
        <w:pStyle w:val="aa"/>
        <w:numPr>
          <w:ilvl w:val="0"/>
          <w:numId w:val="81"/>
        </w:numPr>
        <w:shd w:val="clear" w:color="auto" w:fill="FFFFFF"/>
        <w:tabs>
          <w:tab w:val="left" w:pos="1701"/>
        </w:tabs>
        <w:spacing w:after="0" w:afterAutospacing="0"/>
        <w:ind w:left="709" w:right="-3" w:firstLine="142"/>
        <w:rPr>
          <w:sz w:val="28"/>
          <w:szCs w:val="28"/>
        </w:rPr>
      </w:pPr>
      <w:r w:rsidRPr="00161E65">
        <w:rPr>
          <w:sz w:val="28"/>
          <w:szCs w:val="28"/>
        </w:rPr>
        <w:t>Знание научно-технических достижений в соответствующей отрасли производства и опыт передовых предприятий в области капитального ремонта и реставрации.</w:t>
      </w:r>
    </w:p>
    <w:p w:rsidR="00F918AA" w:rsidRPr="00161E65" w:rsidRDefault="00F918AA" w:rsidP="008A400B">
      <w:pPr>
        <w:pStyle w:val="aa"/>
        <w:numPr>
          <w:ilvl w:val="0"/>
          <w:numId w:val="81"/>
        </w:numPr>
        <w:shd w:val="clear" w:color="auto" w:fill="FFFFFF"/>
        <w:tabs>
          <w:tab w:val="left" w:pos="1701"/>
        </w:tabs>
        <w:spacing w:after="0" w:afterAutospacing="0"/>
        <w:ind w:left="709" w:right="-3" w:firstLine="142"/>
        <w:rPr>
          <w:sz w:val="28"/>
          <w:szCs w:val="28"/>
        </w:rPr>
      </w:pPr>
      <w:r w:rsidRPr="00161E65">
        <w:rPr>
          <w:sz w:val="28"/>
          <w:szCs w:val="28"/>
        </w:rPr>
        <w:lastRenderedPageBreak/>
        <w:t>Знание технологии</w:t>
      </w:r>
      <w:r w:rsidRPr="00161E65">
        <w:rPr>
          <w:rStyle w:val="apple-converted-space"/>
          <w:sz w:val="28"/>
          <w:szCs w:val="28"/>
        </w:rPr>
        <w:t> </w:t>
      </w:r>
      <w:r w:rsidRPr="00161E65">
        <w:rPr>
          <w:sz w:val="28"/>
          <w:szCs w:val="28"/>
        </w:rPr>
        <w:t>проведения капитального ремонта и реставрации;</w:t>
      </w:r>
    </w:p>
    <w:p w:rsidR="00F918AA" w:rsidRPr="00161E65" w:rsidRDefault="00F918AA" w:rsidP="008A400B">
      <w:pPr>
        <w:pStyle w:val="aa"/>
        <w:numPr>
          <w:ilvl w:val="0"/>
          <w:numId w:val="81"/>
        </w:numPr>
        <w:shd w:val="clear" w:color="auto" w:fill="FFFFFF"/>
        <w:tabs>
          <w:tab w:val="left" w:pos="1701"/>
        </w:tabs>
        <w:spacing w:after="0" w:afterAutospacing="0"/>
        <w:ind w:left="709" w:right="-3" w:firstLine="142"/>
        <w:rPr>
          <w:sz w:val="28"/>
          <w:szCs w:val="28"/>
        </w:rPr>
      </w:pPr>
      <w:r w:rsidRPr="00161E65">
        <w:rPr>
          <w:sz w:val="28"/>
          <w:szCs w:val="28"/>
        </w:rPr>
        <w:t>Знание правил проведения</w:t>
      </w:r>
      <w:r w:rsidRPr="00161E65">
        <w:rPr>
          <w:rStyle w:val="apple-converted-space"/>
          <w:sz w:val="28"/>
          <w:szCs w:val="28"/>
        </w:rPr>
        <w:t> </w:t>
      </w:r>
      <w:r w:rsidRPr="00161E65">
        <w:rPr>
          <w:sz w:val="28"/>
          <w:szCs w:val="28"/>
        </w:rPr>
        <w:t>капитального ремонта и реставрации;</w:t>
      </w:r>
    </w:p>
    <w:p w:rsidR="00F918AA" w:rsidRPr="00161E65" w:rsidRDefault="00F918AA" w:rsidP="008A400B">
      <w:pPr>
        <w:pStyle w:val="aa"/>
        <w:numPr>
          <w:ilvl w:val="0"/>
          <w:numId w:val="81"/>
        </w:numPr>
        <w:shd w:val="clear" w:color="auto" w:fill="FFFFFF"/>
        <w:tabs>
          <w:tab w:val="left" w:pos="1701"/>
        </w:tabs>
        <w:spacing w:after="0" w:afterAutospacing="0"/>
        <w:ind w:left="709" w:right="-3" w:firstLine="142"/>
        <w:rPr>
          <w:sz w:val="28"/>
          <w:szCs w:val="28"/>
        </w:rPr>
      </w:pPr>
      <w:r w:rsidRPr="00161E65">
        <w:rPr>
          <w:sz w:val="28"/>
          <w:szCs w:val="28"/>
        </w:rPr>
        <w:t>Знание основ организации труда и управления;</w:t>
      </w:r>
    </w:p>
    <w:p w:rsidR="00F918AA" w:rsidRPr="00161E65" w:rsidRDefault="00F918AA" w:rsidP="008A400B">
      <w:pPr>
        <w:pStyle w:val="a3"/>
        <w:numPr>
          <w:ilvl w:val="0"/>
          <w:numId w:val="81"/>
        </w:numPr>
        <w:tabs>
          <w:tab w:val="left" w:pos="142"/>
          <w:tab w:val="left" w:pos="1701"/>
        </w:tabs>
        <w:spacing w:after="0" w:line="240" w:lineRule="auto"/>
        <w:ind w:left="709" w:right="-3" w:firstLine="142"/>
        <w:jc w:val="both"/>
        <w:rPr>
          <w:rFonts w:ascii="Times New Roman" w:hAnsi="Times New Roman" w:cs="Times New Roman"/>
          <w:sz w:val="28"/>
          <w:szCs w:val="28"/>
        </w:rPr>
      </w:pPr>
      <w:r w:rsidRPr="00161E65">
        <w:rPr>
          <w:rFonts w:ascii="Times New Roman" w:hAnsi="Times New Roman" w:cs="Times New Roman"/>
          <w:sz w:val="28"/>
          <w:szCs w:val="28"/>
        </w:rPr>
        <w:t>Знание научно-технических достижений в соответствующей отрасли производства и опыт передовых предприятий в области реставрации.</w:t>
      </w:r>
    </w:p>
    <w:p w:rsidR="00F918AA" w:rsidRPr="00D375C8" w:rsidRDefault="00F918AA" w:rsidP="00F918AA">
      <w:pPr>
        <w:tabs>
          <w:tab w:val="left" w:pos="142"/>
          <w:tab w:val="left" w:pos="1701"/>
        </w:tabs>
        <w:spacing w:after="0" w:line="240" w:lineRule="auto"/>
        <w:ind w:left="709" w:right="-3" w:firstLine="142"/>
        <w:jc w:val="both"/>
        <w:rPr>
          <w:rFonts w:ascii="Times New Roman" w:hAnsi="Times New Roman" w:cs="Times New Roman"/>
          <w:sz w:val="28"/>
          <w:szCs w:val="28"/>
        </w:rPr>
      </w:pPr>
    </w:p>
    <w:p w:rsidR="00F918AA" w:rsidRPr="00D375C8" w:rsidRDefault="00F918AA" w:rsidP="008A400B">
      <w:pPr>
        <w:pStyle w:val="a3"/>
        <w:numPr>
          <w:ilvl w:val="0"/>
          <w:numId w:val="87"/>
        </w:numPr>
        <w:tabs>
          <w:tab w:val="left" w:pos="142"/>
          <w:tab w:val="left" w:pos="1701"/>
        </w:tabs>
        <w:spacing w:after="0" w:line="240" w:lineRule="auto"/>
        <w:ind w:left="709" w:right="-3" w:firstLine="142"/>
        <w:jc w:val="center"/>
        <w:rPr>
          <w:rFonts w:ascii="Times New Roman" w:hAnsi="Times New Roman" w:cs="Times New Roman"/>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hAnsi="Times New Roman"/>
          <w:b/>
          <w:sz w:val="28"/>
          <w:szCs w:val="28"/>
        </w:rPr>
        <w:t>Регулирование ввоза, вывоза, возвращения и экспертизы культурных ценностей</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tabs>
          <w:tab w:val="left" w:pos="142"/>
          <w:tab w:val="left" w:pos="1701"/>
        </w:tabs>
        <w:spacing w:after="0" w:line="240" w:lineRule="auto"/>
        <w:ind w:left="709" w:right="-3" w:firstLine="142"/>
        <w:jc w:val="both"/>
        <w:rPr>
          <w:rFonts w:ascii="Times New Roman" w:hAnsi="Times New Roman" w:cs="Times New Roman"/>
          <w:sz w:val="28"/>
          <w:szCs w:val="28"/>
        </w:rPr>
      </w:pPr>
    </w:p>
    <w:p w:rsidR="00F918AA" w:rsidRPr="00D375C8" w:rsidRDefault="00F918AA" w:rsidP="008A400B">
      <w:pPr>
        <w:pStyle w:val="a3"/>
        <w:numPr>
          <w:ilvl w:val="0"/>
          <w:numId w:val="82"/>
        </w:numPr>
        <w:tabs>
          <w:tab w:val="left" w:pos="142"/>
          <w:tab w:val="left" w:pos="1701"/>
        </w:tabs>
        <w:spacing w:after="0" w:line="240" w:lineRule="auto"/>
        <w:ind w:left="709" w:right="-3" w:firstLine="142"/>
        <w:jc w:val="both"/>
        <w:rPr>
          <w:rFonts w:ascii="Times New Roman" w:hAnsi="Times New Roman"/>
          <w:sz w:val="28"/>
          <w:szCs w:val="28"/>
        </w:rPr>
      </w:pPr>
      <w:r w:rsidRPr="00D375C8">
        <w:rPr>
          <w:rFonts w:ascii="Times New Roman" w:hAnsi="Times New Roman"/>
          <w:sz w:val="28"/>
          <w:szCs w:val="28"/>
        </w:rPr>
        <w:t>Порядок информационного обмена и межведомственного взаимодействия в области регулирования ввоза и вывоза культурных ценностей.</w:t>
      </w:r>
    </w:p>
    <w:p w:rsidR="00F918AA" w:rsidRPr="00D375C8" w:rsidRDefault="00F918AA" w:rsidP="008A400B">
      <w:pPr>
        <w:pStyle w:val="a3"/>
        <w:numPr>
          <w:ilvl w:val="0"/>
          <w:numId w:val="82"/>
        </w:numPr>
        <w:tabs>
          <w:tab w:val="left" w:pos="142"/>
          <w:tab w:val="left" w:pos="1701"/>
        </w:tabs>
        <w:spacing w:after="0" w:line="240" w:lineRule="auto"/>
        <w:ind w:left="709" w:right="-3" w:firstLine="142"/>
        <w:jc w:val="both"/>
        <w:rPr>
          <w:rFonts w:ascii="Times New Roman" w:hAnsi="Times New Roman"/>
          <w:sz w:val="28"/>
          <w:szCs w:val="28"/>
        </w:rPr>
      </w:pPr>
      <w:r w:rsidRPr="00D375C8">
        <w:rPr>
          <w:rFonts w:ascii="Times New Roman" w:hAnsi="Times New Roman"/>
          <w:sz w:val="28"/>
          <w:szCs w:val="28"/>
        </w:rPr>
        <w:t>Состояние, направления совершенствования и перспективы развития регулирования ввоза и вывоза культурных ценностей.</w:t>
      </w:r>
    </w:p>
    <w:p w:rsidR="00F918AA" w:rsidRPr="00D375C8" w:rsidRDefault="00F918AA" w:rsidP="00F918AA">
      <w:pPr>
        <w:tabs>
          <w:tab w:val="left" w:pos="142"/>
          <w:tab w:val="left" w:pos="1701"/>
        </w:tabs>
        <w:spacing w:after="0" w:line="240" w:lineRule="auto"/>
        <w:ind w:left="709" w:right="-3" w:firstLine="142"/>
        <w:jc w:val="both"/>
        <w:rPr>
          <w:rFonts w:ascii="Times New Roman" w:hAnsi="Times New Roman" w:cs="Times New Roman"/>
          <w:sz w:val="28"/>
          <w:szCs w:val="28"/>
        </w:rPr>
      </w:pPr>
    </w:p>
    <w:p w:rsidR="00F918AA" w:rsidRPr="00D375C8" w:rsidRDefault="00F918AA" w:rsidP="008A400B">
      <w:pPr>
        <w:pStyle w:val="a3"/>
        <w:numPr>
          <w:ilvl w:val="0"/>
          <w:numId w:val="87"/>
        </w:numPr>
        <w:tabs>
          <w:tab w:val="left" w:pos="142"/>
          <w:tab w:val="left" w:pos="1701"/>
        </w:tabs>
        <w:spacing w:after="0" w:line="240" w:lineRule="auto"/>
        <w:ind w:left="709" w:right="-3" w:firstLine="142"/>
        <w:jc w:val="center"/>
        <w:rPr>
          <w:rFonts w:ascii="Times New Roman" w:hAnsi="Times New Roman"/>
          <w:b/>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Pr>
          <w:rFonts w:ascii="Times New Roman" w:hAnsi="Times New Roman" w:cs="Times New Roman"/>
          <w:b/>
          <w:sz w:val="28"/>
          <w:szCs w:val="28"/>
        </w:rPr>
        <w:t xml:space="preserve">Управление </w:t>
      </w:r>
      <w:r w:rsidRPr="00267E43">
        <w:rPr>
          <w:rFonts w:ascii="Times New Roman" w:hAnsi="Times New Roman"/>
          <w:b/>
          <w:sz w:val="28"/>
          <w:szCs w:val="28"/>
        </w:rPr>
        <w:t>Музейным фондом Российской Федерации</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tabs>
          <w:tab w:val="left" w:pos="142"/>
          <w:tab w:val="left" w:pos="1701"/>
        </w:tabs>
        <w:spacing w:after="0" w:line="240" w:lineRule="auto"/>
        <w:ind w:left="709" w:right="-3" w:firstLine="142"/>
        <w:jc w:val="both"/>
        <w:rPr>
          <w:rFonts w:ascii="Times New Roman" w:hAnsi="Times New Roman" w:cs="Times New Roman"/>
          <w:sz w:val="28"/>
          <w:szCs w:val="28"/>
        </w:rPr>
      </w:pPr>
    </w:p>
    <w:p w:rsidR="00F918AA" w:rsidRPr="00D375C8" w:rsidRDefault="00F918AA" w:rsidP="008A400B">
      <w:pPr>
        <w:pStyle w:val="a3"/>
        <w:numPr>
          <w:ilvl w:val="0"/>
          <w:numId w:val="83"/>
        </w:numPr>
        <w:tabs>
          <w:tab w:val="left" w:pos="142"/>
          <w:tab w:val="left" w:pos="1701"/>
        </w:tabs>
        <w:spacing w:after="0" w:line="240" w:lineRule="auto"/>
        <w:ind w:left="709" w:right="-3" w:firstLine="142"/>
        <w:jc w:val="both"/>
        <w:rPr>
          <w:rFonts w:ascii="Times New Roman" w:hAnsi="Times New Roman"/>
          <w:sz w:val="28"/>
          <w:szCs w:val="28"/>
        </w:rPr>
      </w:pPr>
      <w:r w:rsidRPr="00D375C8">
        <w:rPr>
          <w:rFonts w:ascii="Times New Roman" w:hAnsi="Times New Roman"/>
          <w:sz w:val="28"/>
          <w:szCs w:val="28"/>
        </w:rPr>
        <w:t>Знания об основных направлениях и приоритетах государственной политики в области управления музейными предметами и музейными коллекциями.</w:t>
      </w:r>
    </w:p>
    <w:p w:rsidR="00F918AA" w:rsidRPr="00D375C8" w:rsidRDefault="00F918AA" w:rsidP="008A400B">
      <w:pPr>
        <w:pStyle w:val="a3"/>
        <w:numPr>
          <w:ilvl w:val="0"/>
          <w:numId w:val="83"/>
        </w:numPr>
        <w:tabs>
          <w:tab w:val="left" w:pos="142"/>
          <w:tab w:val="left" w:pos="1701"/>
        </w:tabs>
        <w:spacing w:after="0" w:line="240" w:lineRule="auto"/>
        <w:ind w:left="709" w:right="-3" w:firstLine="142"/>
        <w:jc w:val="both"/>
        <w:rPr>
          <w:rFonts w:ascii="Times New Roman" w:hAnsi="Times New Roman"/>
          <w:sz w:val="28"/>
          <w:szCs w:val="28"/>
        </w:rPr>
      </w:pPr>
      <w:r w:rsidRPr="00D375C8">
        <w:rPr>
          <w:rFonts w:ascii="Times New Roman" w:hAnsi="Times New Roman"/>
          <w:sz w:val="28"/>
          <w:szCs w:val="28"/>
        </w:rPr>
        <w:t>Порядок информационного обмена и межведомственного взаимодействия в области управления Музейным фондом Российской Федерации;</w:t>
      </w:r>
    </w:p>
    <w:p w:rsidR="00F918AA" w:rsidRPr="00D375C8" w:rsidRDefault="00F918AA" w:rsidP="008A400B">
      <w:pPr>
        <w:pStyle w:val="a3"/>
        <w:numPr>
          <w:ilvl w:val="0"/>
          <w:numId w:val="83"/>
        </w:numPr>
        <w:tabs>
          <w:tab w:val="left" w:pos="142"/>
          <w:tab w:val="left" w:pos="1701"/>
        </w:tabs>
        <w:spacing w:after="0" w:line="240" w:lineRule="auto"/>
        <w:ind w:left="709" w:right="-3" w:firstLine="142"/>
        <w:jc w:val="both"/>
        <w:rPr>
          <w:rFonts w:ascii="Times New Roman" w:hAnsi="Times New Roman"/>
          <w:sz w:val="28"/>
          <w:szCs w:val="28"/>
        </w:rPr>
      </w:pPr>
      <w:r w:rsidRPr="00D375C8">
        <w:rPr>
          <w:rFonts w:ascii="Times New Roman" w:hAnsi="Times New Roman"/>
          <w:sz w:val="28"/>
          <w:szCs w:val="28"/>
        </w:rPr>
        <w:t xml:space="preserve">Состояние, направления совершенствования и перспективы развития Музейного Фонда </w:t>
      </w:r>
      <w:r>
        <w:rPr>
          <w:rFonts w:ascii="Times New Roman" w:hAnsi="Times New Roman"/>
          <w:sz w:val="28"/>
          <w:szCs w:val="28"/>
        </w:rPr>
        <w:t>Р</w:t>
      </w:r>
      <w:r w:rsidRPr="00D375C8">
        <w:rPr>
          <w:rFonts w:ascii="Times New Roman" w:hAnsi="Times New Roman"/>
          <w:sz w:val="28"/>
          <w:szCs w:val="28"/>
        </w:rPr>
        <w:t>оссийской Федерации</w:t>
      </w:r>
      <w:r>
        <w:rPr>
          <w:rFonts w:ascii="Times New Roman" w:hAnsi="Times New Roman"/>
          <w:sz w:val="28"/>
          <w:szCs w:val="28"/>
        </w:rPr>
        <w:t>.</w:t>
      </w:r>
    </w:p>
    <w:p w:rsidR="00F918AA" w:rsidRPr="00D375C8" w:rsidRDefault="00F918AA" w:rsidP="00F918AA">
      <w:pPr>
        <w:tabs>
          <w:tab w:val="left" w:pos="142"/>
          <w:tab w:val="left" w:pos="1701"/>
        </w:tabs>
        <w:spacing w:after="0" w:line="240" w:lineRule="auto"/>
        <w:ind w:left="709" w:right="-3" w:firstLine="142"/>
        <w:jc w:val="both"/>
        <w:rPr>
          <w:rFonts w:ascii="Times New Roman" w:hAnsi="Times New Roman" w:cs="Times New Roman"/>
          <w:b/>
          <w:sz w:val="28"/>
          <w:szCs w:val="28"/>
        </w:rPr>
      </w:pPr>
    </w:p>
    <w:p w:rsidR="00F918AA" w:rsidRPr="00D375C8" w:rsidRDefault="00F918AA" w:rsidP="008A400B">
      <w:pPr>
        <w:pStyle w:val="a3"/>
        <w:numPr>
          <w:ilvl w:val="0"/>
          <w:numId w:val="87"/>
        </w:numPr>
        <w:tabs>
          <w:tab w:val="left" w:pos="142"/>
          <w:tab w:val="left" w:pos="1701"/>
        </w:tabs>
        <w:spacing w:after="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hAnsi="Times New Roman"/>
          <w:b/>
          <w:color w:val="000000"/>
          <w:sz w:val="28"/>
          <w:szCs w:val="28"/>
        </w:rPr>
        <w:t>Сохранение, использования и популяризация объектов культурного (археологического) наследия</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tabs>
          <w:tab w:val="left" w:pos="142"/>
          <w:tab w:val="left" w:pos="1701"/>
        </w:tabs>
        <w:spacing w:after="0" w:line="240" w:lineRule="auto"/>
        <w:ind w:left="709" w:right="-3" w:firstLine="142"/>
        <w:jc w:val="both"/>
        <w:rPr>
          <w:rFonts w:ascii="Times New Roman" w:hAnsi="Times New Roman"/>
          <w:sz w:val="28"/>
          <w:szCs w:val="28"/>
        </w:rPr>
      </w:pPr>
    </w:p>
    <w:p w:rsidR="00F918AA" w:rsidRDefault="00F918AA" w:rsidP="008A400B">
      <w:pPr>
        <w:pStyle w:val="a3"/>
        <w:numPr>
          <w:ilvl w:val="1"/>
          <w:numId w:val="87"/>
        </w:numPr>
        <w:tabs>
          <w:tab w:val="left" w:pos="142"/>
          <w:tab w:val="left" w:pos="1701"/>
        </w:tabs>
        <w:spacing w:after="0" w:line="240" w:lineRule="auto"/>
        <w:ind w:left="709" w:right="-3" w:firstLine="142"/>
        <w:jc w:val="both"/>
        <w:rPr>
          <w:rFonts w:ascii="Times New Roman" w:hAnsi="Times New Roman"/>
          <w:sz w:val="28"/>
          <w:szCs w:val="28"/>
        </w:rPr>
      </w:pPr>
      <w:r w:rsidRPr="00A12019">
        <w:rPr>
          <w:rFonts w:ascii="Times New Roman" w:hAnsi="Times New Roman"/>
          <w:sz w:val="28"/>
          <w:szCs w:val="28"/>
        </w:rPr>
        <w:t xml:space="preserve">Знание основных направлений и приоритетов государственной политики в области сохранения, использования и популяризации объектов культурного (археологического) наследия. </w:t>
      </w:r>
    </w:p>
    <w:p w:rsidR="00F918AA" w:rsidRPr="00023B80" w:rsidRDefault="00F918AA" w:rsidP="008A400B">
      <w:pPr>
        <w:pStyle w:val="a3"/>
        <w:numPr>
          <w:ilvl w:val="1"/>
          <w:numId w:val="87"/>
        </w:numPr>
        <w:tabs>
          <w:tab w:val="left" w:pos="142"/>
          <w:tab w:val="left" w:pos="1701"/>
        </w:tabs>
        <w:spacing w:after="0" w:line="240" w:lineRule="auto"/>
        <w:ind w:left="709" w:right="-3" w:firstLine="142"/>
        <w:jc w:val="both"/>
        <w:rPr>
          <w:rFonts w:ascii="Times New Roman" w:hAnsi="Times New Roman"/>
          <w:sz w:val="28"/>
          <w:szCs w:val="28"/>
        </w:rPr>
      </w:pPr>
      <w:r w:rsidRPr="00023B80">
        <w:rPr>
          <w:rFonts w:ascii="Times New Roman" w:hAnsi="Times New Roman"/>
          <w:sz w:val="28"/>
          <w:szCs w:val="28"/>
        </w:rPr>
        <w:t>Знание основ археологии.</w:t>
      </w:r>
    </w:p>
    <w:p w:rsidR="00F918AA" w:rsidRPr="00D375C8" w:rsidRDefault="00F918AA" w:rsidP="00F918AA">
      <w:pPr>
        <w:tabs>
          <w:tab w:val="left" w:pos="142"/>
          <w:tab w:val="left" w:pos="1701"/>
          <w:tab w:val="left" w:pos="4953"/>
        </w:tabs>
        <w:spacing w:after="0" w:line="240" w:lineRule="auto"/>
        <w:ind w:left="709" w:right="-3" w:firstLine="142"/>
        <w:jc w:val="center"/>
        <w:rPr>
          <w:rFonts w:ascii="Times New Roman" w:hAnsi="Times New Roman"/>
          <w:color w:val="333333"/>
          <w:sz w:val="28"/>
          <w:szCs w:val="28"/>
        </w:rPr>
      </w:pPr>
    </w:p>
    <w:p w:rsidR="00F918AA" w:rsidRPr="00D375C8" w:rsidRDefault="00F918AA" w:rsidP="008A400B">
      <w:pPr>
        <w:pStyle w:val="a3"/>
        <w:numPr>
          <w:ilvl w:val="0"/>
          <w:numId w:val="87"/>
        </w:numPr>
        <w:tabs>
          <w:tab w:val="left" w:pos="142"/>
          <w:tab w:val="left" w:pos="1701"/>
          <w:tab w:val="left" w:pos="4953"/>
        </w:tabs>
        <w:spacing w:after="0" w:line="240" w:lineRule="auto"/>
        <w:ind w:left="709" w:right="-3" w:firstLine="142"/>
        <w:jc w:val="center"/>
        <w:rPr>
          <w:rFonts w:ascii="Times New Roman" w:hAnsi="Times New Roman"/>
          <w:color w:val="333333"/>
          <w:sz w:val="28"/>
          <w:szCs w:val="28"/>
        </w:rPr>
      </w:pPr>
      <w:r w:rsidRPr="00D375C8">
        <w:rPr>
          <w:rFonts w:ascii="Times New Roman" w:hAnsi="Times New Roman" w:cs="Times New Roman"/>
          <w:b/>
          <w:sz w:val="28"/>
          <w:szCs w:val="28"/>
        </w:rPr>
        <w:lastRenderedPageBreak/>
        <w:t>Перечень профессиональных знаний по специализации профессиональной служебной деятельности «</w:t>
      </w:r>
      <w:r w:rsidRPr="00D375C8">
        <w:rPr>
          <w:rFonts w:ascii="Times New Roman" w:hAnsi="Times New Roman" w:cs="Times New Roman"/>
          <w:b/>
          <w:bCs/>
          <w:sz w:val="28"/>
          <w:szCs w:val="28"/>
        </w:rPr>
        <w:t>Реализация государственной политики в области содействия международному культурному сотрудничеству</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tabs>
          <w:tab w:val="left" w:pos="142"/>
          <w:tab w:val="left" w:pos="1701"/>
          <w:tab w:val="left" w:pos="4953"/>
        </w:tabs>
        <w:spacing w:after="0" w:line="240" w:lineRule="auto"/>
        <w:ind w:left="709" w:right="-3" w:firstLine="142"/>
        <w:jc w:val="both"/>
        <w:rPr>
          <w:rFonts w:ascii="Times New Roman" w:hAnsi="Times New Roman"/>
          <w:sz w:val="28"/>
          <w:szCs w:val="28"/>
        </w:rPr>
      </w:pPr>
    </w:p>
    <w:p w:rsidR="00F918AA" w:rsidRPr="00D375C8" w:rsidRDefault="00F918AA" w:rsidP="008A400B">
      <w:pPr>
        <w:pStyle w:val="a3"/>
        <w:numPr>
          <w:ilvl w:val="0"/>
          <w:numId w:val="84"/>
        </w:numPr>
        <w:tabs>
          <w:tab w:val="left" w:pos="142"/>
          <w:tab w:val="left" w:pos="1701"/>
          <w:tab w:val="left" w:pos="4953"/>
        </w:tabs>
        <w:spacing w:after="0" w:line="240" w:lineRule="auto"/>
        <w:ind w:left="709" w:right="-3" w:firstLine="142"/>
        <w:jc w:val="both"/>
        <w:rPr>
          <w:rFonts w:ascii="Times New Roman" w:hAnsi="Times New Roman"/>
          <w:sz w:val="28"/>
          <w:szCs w:val="28"/>
        </w:rPr>
      </w:pPr>
      <w:r w:rsidRPr="00D375C8">
        <w:rPr>
          <w:rFonts w:ascii="Times New Roman" w:hAnsi="Times New Roman"/>
          <w:sz w:val="28"/>
          <w:szCs w:val="28"/>
        </w:rPr>
        <w:t>Обязательное владение иностранными языками (не менее двух, один – на высоком уровне)</w:t>
      </w:r>
      <w:r>
        <w:rPr>
          <w:rFonts w:ascii="Times New Roman" w:hAnsi="Times New Roman"/>
          <w:sz w:val="28"/>
          <w:szCs w:val="28"/>
        </w:rPr>
        <w:t>.</w:t>
      </w:r>
    </w:p>
    <w:p w:rsidR="00F918AA" w:rsidRPr="00D375C8" w:rsidRDefault="00F918AA" w:rsidP="00F918AA">
      <w:pPr>
        <w:tabs>
          <w:tab w:val="left" w:pos="142"/>
          <w:tab w:val="left" w:pos="1701"/>
          <w:tab w:val="left" w:pos="4953"/>
        </w:tabs>
        <w:spacing w:after="0" w:line="240" w:lineRule="auto"/>
        <w:ind w:left="709" w:right="-3" w:firstLine="142"/>
        <w:jc w:val="both"/>
        <w:rPr>
          <w:rFonts w:ascii="Times New Roman" w:hAnsi="Times New Roman"/>
          <w:color w:val="333333"/>
          <w:sz w:val="28"/>
          <w:szCs w:val="28"/>
        </w:rPr>
      </w:pPr>
    </w:p>
    <w:p w:rsidR="00F918AA" w:rsidRPr="00D375C8" w:rsidRDefault="00F918AA" w:rsidP="00F918AA">
      <w:pPr>
        <w:tabs>
          <w:tab w:val="left" w:pos="142"/>
          <w:tab w:val="left" w:pos="1701"/>
          <w:tab w:val="left" w:pos="4953"/>
        </w:tabs>
        <w:spacing w:after="0" w:line="240" w:lineRule="auto"/>
        <w:ind w:left="709" w:right="-3" w:firstLine="142"/>
        <w:jc w:val="center"/>
        <w:rPr>
          <w:rFonts w:ascii="Times New Roman" w:hAnsi="Times New Roman"/>
          <w:color w:val="333333"/>
          <w:sz w:val="28"/>
          <w:szCs w:val="28"/>
        </w:rPr>
      </w:pPr>
    </w:p>
    <w:p w:rsidR="00F918AA" w:rsidRPr="00D375C8" w:rsidRDefault="00F918AA" w:rsidP="008A400B">
      <w:pPr>
        <w:pStyle w:val="a3"/>
        <w:numPr>
          <w:ilvl w:val="0"/>
          <w:numId w:val="87"/>
        </w:numPr>
        <w:tabs>
          <w:tab w:val="left" w:pos="142"/>
          <w:tab w:val="left" w:pos="1701"/>
          <w:tab w:val="left" w:pos="4953"/>
        </w:tabs>
        <w:spacing w:after="0" w:line="240" w:lineRule="auto"/>
        <w:ind w:left="709" w:right="-3" w:firstLine="142"/>
        <w:jc w:val="center"/>
        <w:rPr>
          <w:rFonts w:ascii="Times New Roman" w:hAnsi="Times New Roman"/>
          <w:color w:val="333333"/>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hAnsi="Times New Roman" w:cs="Times New Roman"/>
          <w:b/>
          <w:bCs/>
          <w:sz w:val="28"/>
          <w:szCs w:val="28"/>
        </w:rPr>
        <w:t>Координация и анализ деятельности организаций культуры</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tabs>
          <w:tab w:val="left" w:pos="142"/>
          <w:tab w:val="left" w:pos="1701"/>
          <w:tab w:val="left" w:pos="4953"/>
        </w:tabs>
        <w:spacing w:after="0" w:line="240" w:lineRule="auto"/>
        <w:ind w:left="709" w:right="-3" w:firstLine="142"/>
        <w:jc w:val="center"/>
        <w:rPr>
          <w:rFonts w:ascii="Times New Roman" w:hAnsi="Times New Roman"/>
          <w:color w:val="333333"/>
          <w:sz w:val="28"/>
          <w:szCs w:val="28"/>
        </w:rPr>
      </w:pPr>
    </w:p>
    <w:p w:rsidR="00F918AA" w:rsidRPr="00D375C8" w:rsidRDefault="00F918AA" w:rsidP="008A400B">
      <w:pPr>
        <w:pStyle w:val="a3"/>
        <w:numPr>
          <w:ilvl w:val="0"/>
          <w:numId w:val="85"/>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Финансовый анализ деятельности организации исполнительских искусств; формирование многоканальной системы финансирования и привлечение внебюджетных средств. </w:t>
      </w:r>
    </w:p>
    <w:p w:rsidR="00F918AA" w:rsidRPr="00D375C8" w:rsidRDefault="00F918AA" w:rsidP="008A400B">
      <w:pPr>
        <w:pStyle w:val="a3"/>
        <w:numPr>
          <w:ilvl w:val="0"/>
          <w:numId w:val="85"/>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Модернизация основных фондов, распоряжение особо ценным движимым имуществом (предоставление в аренду, списание с учета, передача с баланса на баланс).</w:t>
      </w:r>
    </w:p>
    <w:p w:rsidR="00F918AA" w:rsidRPr="00D375C8" w:rsidRDefault="00F918AA" w:rsidP="008A400B">
      <w:pPr>
        <w:pStyle w:val="a3"/>
        <w:numPr>
          <w:ilvl w:val="0"/>
          <w:numId w:val="85"/>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Перспективы развития контрактной системы (заключение срочных трудовых договоров с работниками), проведение аттестации и повышение квалификации творческих работников.</w:t>
      </w:r>
    </w:p>
    <w:p w:rsidR="00F918AA" w:rsidRPr="00D375C8" w:rsidRDefault="00F918AA" w:rsidP="008A400B">
      <w:pPr>
        <w:pStyle w:val="a3"/>
        <w:numPr>
          <w:ilvl w:val="0"/>
          <w:numId w:val="85"/>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Формы государственной поддержки творческих коллективов, молодых авторов литературных, музыкальных и художественных произведений (гранты, стипендии, премии).</w:t>
      </w:r>
    </w:p>
    <w:p w:rsidR="00F918AA" w:rsidRPr="00D375C8" w:rsidRDefault="00F918AA" w:rsidP="008A400B">
      <w:pPr>
        <w:pStyle w:val="a3"/>
        <w:numPr>
          <w:ilvl w:val="0"/>
          <w:numId w:val="85"/>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Методика формирования государственных заданий на оказание организациями исполнительских искусств государственных и выполнение государственных работ, механизм формирования норматива на услугу (работу), порядок предоставления субсидии на выполнение государственного задания и субсидии на иные цели.</w:t>
      </w:r>
    </w:p>
    <w:p w:rsidR="00F918AA" w:rsidRPr="00D375C8" w:rsidRDefault="00F918AA" w:rsidP="008A400B">
      <w:pPr>
        <w:pStyle w:val="a3"/>
        <w:numPr>
          <w:ilvl w:val="0"/>
          <w:numId w:val="85"/>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Устав федерального государственного бюджетного учреждения культуры. </w:t>
      </w:r>
    </w:p>
    <w:p w:rsidR="00F918AA" w:rsidRPr="00D375C8" w:rsidRDefault="00F918AA" w:rsidP="008A400B">
      <w:pPr>
        <w:pStyle w:val="a3"/>
        <w:numPr>
          <w:ilvl w:val="0"/>
          <w:numId w:val="85"/>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Ликвидация, реорганизация учреждения. Оптимизация штатной численности и </w:t>
      </w:r>
      <w:proofErr w:type="spellStart"/>
      <w:r w:rsidRPr="00D375C8">
        <w:rPr>
          <w:rFonts w:ascii="Times New Roman" w:hAnsi="Times New Roman" w:cs="Times New Roman"/>
          <w:sz w:val="28"/>
          <w:szCs w:val="28"/>
        </w:rPr>
        <w:t>аутсорсинг</w:t>
      </w:r>
      <w:proofErr w:type="spellEnd"/>
      <w:r w:rsidRPr="00D375C8">
        <w:rPr>
          <w:rFonts w:ascii="Times New Roman" w:hAnsi="Times New Roman" w:cs="Times New Roman"/>
          <w:sz w:val="28"/>
          <w:szCs w:val="28"/>
        </w:rPr>
        <w:t>.</w:t>
      </w:r>
    </w:p>
    <w:p w:rsidR="00F918AA" w:rsidRPr="00D375C8" w:rsidRDefault="00F918AA" w:rsidP="008A400B">
      <w:pPr>
        <w:pStyle w:val="a3"/>
        <w:numPr>
          <w:ilvl w:val="0"/>
          <w:numId w:val="85"/>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Формы статистической отчетности для организаций в сфере профессионального искусства. </w:t>
      </w:r>
    </w:p>
    <w:p w:rsidR="00F918AA" w:rsidRPr="00D375C8" w:rsidRDefault="00F918AA" w:rsidP="00F918AA">
      <w:pPr>
        <w:tabs>
          <w:tab w:val="left" w:pos="142"/>
          <w:tab w:val="left" w:pos="1701"/>
          <w:tab w:val="left" w:pos="4953"/>
        </w:tabs>
        <w:spacing w:after="0" w:line="240" w:lineRule="auto"/>
        <w:ind w:left="709" w:right="-3" w:firstLine="142"/>
        <w:jc w:val="both"/>
        <w:rPr>
          <w:rFonts w:ascii="Times New Roman" w:hAnsi="Times New Roman" w:cs="Times New Roman"/>
          <w:sz w:val="28"/>
          <w:szCs w:val="28"/>
        </w:rPr>
      </w:pPr>
    </w:p>
    <w:p w:rsidR="00F918AA" w:rsidRPr="00D375C8" w:rsidRDefault="00F918AA" w:rsidP="00F918AA">
      <w:pPr>
        <w:tabs>
          <w:tab w:val="left" w:pos="142"/>
          <w:tab w:val="left" w:pos="1701"/>
          <w:tab w:val="left" w:pos="4953"/>
        </w:tabs>
        <w:spacing w:after="0" w:line="240" w:lineRule="auto"/>
        <w:ind w:left="709" w:right="-3" w:firstLine="142"/>
        <w:jc w:val="both"/>
        <w:rPr>
          <w:rFonts w:ascii="Times New Roman" w:hAnsi="Times New Roman"/>
          <w:color w:val="333333"/>
          <w:sz w:val="28"/>
          <w:szCs w:val="28"/>
        </w:rPr>
      </w:pPr>
    </w:p>
    <w:p w:rsidR="00F918AA" w:rsidRPr="00D375C8" w:rsidRDefault="00F918AA" w:rsidP="008A400B">
      <w:pPr>
        <w:pStyle w:val="a3"/>
        <w:numPr>
          <w:ilvl w:val="0"/>
          <w:numId w:val="87"/>
        </w:numPr>
        <w:tabs>
          <w:tab w:val="left" w:pos="142"/>
          <w:tab w:val="left" w:pos="1701"/>
          <w:tab w:val="left" w:pos="4953"/>
        </w:tabs>
        <w:spacing w:after="0" w:line="240" w:lineRule="auto"/>
        <w:ind w:left="709" w:right="-3" w:firstLine="142"/>
        <w:jc w:val="center"/>
        <w:rPr>
          <w:rFonts w:ascii="Times New Roman" w:hAnsi="Times New Roman"/>
          <w:color w:val="333333"/>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hAnsi="Times New Roman" w:cs="Times New Roman"/>
          <w:b/>
          <w:bCs/>
          <w:sz w:val="28"/>
          <w:szCs w:val="28"/>
        </w:rPr>
        <w:t>Координация творческих проектов в сфере профессионального искусства</w:t>
      </w:r>
      <w:r w:rsidRPr="00D375C8">
        <w:rPr>
          <w:rFonts w:ascii="Times New Roman" w:hAnsi="Times New Roman" w:cs="Times New Roman"/>
          <w:b/>
          <w:sz w:val="28"/>
          <w:szCs w:val="28"/>
        </w:rPr>
        <w:t xml:space="preserve">» по направлению </w:t>
      </w:r>
      <w:r w:rsidRPr="00D375C8">
        <w:rPr>
          <w:rFonts w:ascii="Times New Roman" w:hAnsi="Times New Roman" w:cs="Times New Roman"/>
          <w:b/>
          <w:sz w:val="28"/>
          <w:szCs w:val="28"/>
        </w:rPr>
        <w:lastRenderedPageBreak/>
        <w:t>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tabs>
          <w:tab w:val="left" w:pos="142"/>
          <w:tab w:val="left" w:pos="709"/>
          <w:tab w:val="left" w:pos="1701"/>
        </w:tabs>
        <w:spacing w:after="0" w:line="240" w:lineRule="auto"/>
        <w:ind w:left="709" w:right="-3" w:firstLine="142"/>
        <w:jc w:val="both"/>
        <w:rPr>
          <w:rFonts w:ascii="Times New Roman" w:hAnsi="Times New Roman" w:cs="Times New Roman"/>
          <w:sz w:val="28"/>
          <w:szCs w:val="28"/>
        </w:rPr>
      </w:pP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Государственная культурная политика в сфере профессионального искусства. </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Структура художественного руководства организации исполнительских искусств. Система управления на основе единоначалия и разделения сфер ведения. </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Анализ и формирование репертуарного предложения театра.</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Механизмы стимулирования межрегиональных гастрольных проектов в сфере театрального и музыкального искусства, развитие фестивальной деятельности.</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Государственная поддержка и развитие экспериментальных и малых художественных форм в сфере театрального и музыкального искусства.</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Поддержка создания и продвижения произведений современной отечественной драматургии и молодой режиссуры. </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Поддержка создания и продвижения произведений современных отечественных композиторов.</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Основные показатели творческой деятельности театра, концертной организации, музыкального коллектива. </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Предоставление услуг на платной и безвозмездной основе. Привлечение бюджетными и автономными учреждениями в сфере профессионального искусства внебюджетных источников доходов. </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Система проката спектаклей текущего репертуара с учетом адресной работы с различными категориями аудитории. Ценовая политика и диверсификация систем продажи билетов, автоматизированная система продажи билетов.</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Меры поддержки по созданию спектаклей для детско-юношеской аудитории. Государственная поддержка </w:t>
      </w:r>
      <w:proofErr w:type="spellStart"/>
      <w:r w:rsidRPr="00D375C8">
        <w:rPr>
          <w:rFonts w:ascii="Times New Roman" w:hAnsi="Times New Roman" w:cs="Times New Roman"/>
          <w:sz w:val="28"/>
          <w:szCs w:val="28"/>
        </w:rPr>
        <w:t>ТЮЗов</w:t>
      </w:r>
      <w:proofErr w:type="spellEnd"/>
      <w:r w:rsidRPr="00D375C8">
        <w:rPr>
          <w:rFonts w:ascii="Times New Roman" w:hAnsi="Times New Roman" w:cs="Times New Roman"/>
          <w:sz w:val="28"/>
          <w:szCs w:val="28"/>
        </w:rPr>
        <w:t xml:space="preserve"> и театров кукол. </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Поддержка концертной деятельности и профессионального становления молодых российских исполнителей.</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Формы статистической отчетности для организаций в сфере профессионального искусства. </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Система мер по сохранению и развитию национальных художественных традиций народов Российской Федерации, поддержки новаторских и альтернативных форм деятельности в сфере профессионального изобразительного искусства, развитию межнационального культурного обмена и сотрудничества.</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Система мер по организации выставочной деятельности в Российской Федерации и за рубежом, установлению и развитию связей и контактов организаций культуры и искусства.</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Поддержка создания и продвижения произведений современного визуального искусства.</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Организация творческих конкурсов на архитектурно-</w:t>
      </w:r>
      <w:proofErr w:type="gramStart"/>
      <w:r w:rsidRPr="00D375C8">
        <w:rPr>
          <w:rFonts w:ascii="Times New Roman" w:hAnsi="Times New Roman" w:cs="Times New Roman"/>
          <w:sz w:val="28"/>
          <w:szCs w:val="28"/>
        </w:rPr>
        <w:t>скульптурные проекты</w:t>
      </w:r>
      <w:proofErr w:type="gramEnd"/>
      <w:r w:rsidRPr="00D375C8">
        <w:rPr>
          <w:rFonts w:ascii="Times New Roman" w:hAnsi="Times New Roman" w:cs="Times New Roman"/>
          <w:sz w:val="28"/>
          <w:szCs w:val="28"/>
        </w:rPr>
        <w:t xml:space="preserve"> и создание произведений монументально-декоративного искусства.</w:t>
      </w:r>
    </w:p>
    <w:p w:rsidR="00F918AA" w:rsidRPr="00D375C8" w:rsidRDefault="00F918AA" w:rsidP="008A400B">
      <w:pPr>
        <w:pStyle w:val="a3"/>
        <w:numPr>
          <w:ilvl w:val="0"/>
          <w:numId w:val="86"/>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Государственная поддержка творческих союзов.</w:t>
      </w:r>
    </w:p>
    <w:p w:rsidR="00F918AA" w:rsidRPr="00D375C8" w:rsidRDefault="00F918AA" w:rsidP="008A400B">
      <w:pPr>
        <w:pStyle w:val="a3"/>
        <w:numPr>
          <w:ilvl w:val="0"/>
          <w:numId w:val="86"/>
        </w:numPr>
        <w:tabs>
          <w:tab w:val="left" w:pos="142"/>
          <w:tab w:val="left" w:pos="360"/>
          <w:tab w:val="left" w:pos="1701"/>
          <w:tab w:val="left" w:pos="4953"/>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lastRenderedPageBreak/>
        <w:t>Система реализации мер государственной поддержки деятелей культуры и искусства и обеспечения государственных гарантий социальной защиты творческих работников.</w:t>
      </w:r>
    </w:p>
    <w:p w:rsidR="00F918AA" w:rsidRPr="00D375C8" w:rsidRDefault="00F918AA" w:rsidP="00F918AA">
      <w:pPr>
        <w:tabs>
          <w:tab w:val="left" w:pos="142"/>
          <w:tab w:val="left" w:pos="1701"/>
          <w:tab w:val="left" w:pos="4953"/>
        </w:tabs>
        <w:spacing w:after="0" w:line="240" w:lineRule="auto"/>
        <w:ind w:left="709" w:right="-3" w:firstLine="142"/>
        <w:jc w:val="both"/>
        <w:rPr>
          <w:rFonts w:ascii="Times New Roman" w:hAnsi="Times New Roman"/>
          <w:color w:val="333333"/>
          <w:sz w:val="28"/>
          <w:szCs w:val="28"/>
        </w:rPr>
      </w:pPr>
    </w:p>
    <w:p w:rsidR="00F918AA" w:rsidRPr="00D375C8" w:rsidRDefault="00F918AA" w:rsidP="008A400B">
      <w:pPr>
        <w:pStyle w:val="a3"/>
        <w:numPr>
          <w:ilvl w:val="0"/>
          <w:numId w:val="87"/>
        </w:numPr>
        <w:tabs>
          <w:tab w:val="left" w:pos="142"/>
          <w:tab w:val="left" w:pos="1701"/>
          <w:tab w:val="left" w:pos="4953"/>
        </w:tabs>
        <w:spacing w:after="0" w:line="240" w:lineRule="auto"/>
        <w:ind w:left="709" w:right="-3" w:firstLine="142"/>
        <w:jc w:val="center"/>
        <w:rPr>
          <w:rFonts w:ascii="Times New Roman" w:hAnsi="Times New Roman"/>
          <w:color w:val="333333"/>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hAnsi="Times New Roman" w:cs="Times New Roman"/>
          <w:b/>
          <w:bCs/>
          <w:sz w:val="28"/>
          <w:szCs w:val="28"/>
        </w:rPr>
        <w:t>Координация проектов и мероприятий в сфере народного творчества</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Pr="00D375C8" w:rsidRDefault="00F918AA" w:rsidP="00F918AA">
      <w:pPr>
        <w:tabs>
          <w:tab w:val="left" w:pos="142"/>
          <w:tab w:val="left" w:pos="1701"/>
        </w:tabs>
        <w:spacing w:line="240" w:lineRule="auto"/>
        <w:ind w:left="709" w:right="-3" w:firstLine="142"/>
        <w:jc w:val="both"/>
        <w:rPr>
          <w:rFonts w:ascii="Times New Roman" w:hAnsi="Times New Roman" w:cs="Times New Roman"/>
          <w:sz w:val="28"/>
          <w:szCs w:val="28"/>
        </w:rPr>
      </w:pPr>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Понятие и жанры народного творчества.</w:t>
      </w:r>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Понятие нематериального культурного наследия.</w:t>
      </w:r>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Понятие традиционной народной культуры.</w:t>
      </w:r>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proofErr w:type="gramStart"/>
      <w:r w:rsidRPr="00D375C8">
        <w:rPr>
          <w:rFonts w:ascii="Times New Roman" w:hAnsi="Times New Roman" w:cs="Times New Roman"/>
          <w:sz w:val="28"/>
          <w:szCs w:val="28"/>
        </w:rPr>
        <w:t>Структура отрасли (организационно-методические учреждения (дома и центы народного творчества), организации клубного (</w:t>
      </w:r>
      <w:proofErr w:type="spellStart"/>
      <w:r w:rsidRPr="00D375C8">
        <w:rPr>
          <w:rFonts w:ascii="Times New Roman" w:hAnsi="Times New Roman" w:cs="Times New Roman"/>
          <w:sz w:val="28"/>
          <w:szCs w:val="28"/>
        </w:rPr>
        <w:t>культурно-досугового</w:t>
      </w:r>
      <w:proofErr w:type="spellEnd"/>
      <w:r w:rsidRPr="00D375C8">
        <w:rPr>
          <w:rFonts w:ascii="Times New Roman" w:hAnsi="Times New Roman" w:cs="Times New Roman"/>
          <w:sz w:val="28"/>
          <w:szCs w:val="28"/>
        </w:rPr>
        <w:t xml:space="preserve">) типа, народные художественные коллективы, самодеятельные любительские клубные формирования. </w:t>
      </w:r>
      <w:proofErr w:type="gramEnd"/>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Государственная культурная политика в сфере народного творчества.</w:t>
      </w:r>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Деятельность и опыт российских и международных организаций по сохранению нематериального культурного наследия (ЮНЕСКО, СНГ).</w:t>
      </w:r>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eastAsia="Calibri" w:hAnsi="Times New Roman" w:cs="Times New Roman"/>
          <w:sz w:val="28"/>
          <w:szCs w:val="28"/>
        </w:rPr>
        <w:t>Опыт органов власти субъектов Российской Федерации в разработке и реализации Программ и Концепций сохранения нематериального культурного наследия народов Российской Федерации.</w:t>
      </w:r>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Организационно-методическая работа центров народного творчества, региональных научно-методических центров в сфере культуры (составление электронных каталогов объектов нематериального культурного наследия, составление методик по сохранению нематериального культурного наследия, проведение координационно-учебных мероприятий в сфере народного творчества и традиционной народной культуры).</w:t>
      </w:r>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Государственные и ведомственные награды в области народного творчества.</w:t>
      </w:r>
      <w:r w:rsidRPr="00D375C8">
        <w:t xml:space="preserve"> </w:t>
      </w:r>
      <w:r w:rsidRPr="00D375C8">
        <w:rPr>
          <w:rFonts w:ascii="Times New Roman" w:hAnsi="Times New Roman" w:cs="Times New Roman"/>
          <w:sz w:val="28"/>
          <w:szCs w:val="28"/>
        </w:rPr>
        <w:t>Порядок присвоения звания «Заслуженный коллектив народного творчества».</w:t>
      </w:r>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Кадровая подготовка и повышение квалификации работников в организациях народного творчества.</w:t>
      </w:r>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Предоставление услуг организациями народного творчества на платной и безвозмездной основе. </w:t>
      </w:r>
    </w:p>
    <w:p w:rsidR="00F918AA" w:rsidRPr="00D375C8" w:rsidRDefault="00F918AA" w:rsidP="008A400B">
      <w:pPr>
        <w:pStyle w:val="a3"/>
        <w:numPr>
          <w:ilvl w:val="0"/>
          <w:numId w:val="98"/>
        </w:numPr>
        <w:tabs>
          <w:tab w:val="left" w:pos="142"/>
          <w:tab w:val="left" w:pos="360"/>
          <w:tab w:val="left" w:pos="1701"/>
        </w:tabs>
        <w:spacing w:after="0" w:line="240" w:lineRule="auto"/>
        <w:ind w:left="709" w:right="-3" w:firstLine="142"/>
        <w:jc w:val="both"/>
        <w:rPr>
          <w:rFonts w:ascii="Times New Roman" w:hAnsi="Times New Roman" w:cs="Times New Roman"/>
          <w:sz w:val="28"/>
          <w:szCs w:val="28"/>
        </w:rPr>
      </w:pPr>
      <w:r w:rsidRPr="00D375C8">
        <w:rPr>
          <w:rFonts w:ascii="Times New Roman" w:hAnsi="Times New Roman" w:cs="Times New Roman"/>
          <w:sz w:val="28"/>
          <w:szCs w:val="28"/>
        </w:rPr>
        <w:t xml:space="preserve">Проблема сохранения нематериального культурного наследия в сельских </w:t>
      </w:r>
      <w:proofErr w:type="gramStart"/>
      <w:r w:rsidRPr="00D375C8">
        <w:rPr>
          <w:rFonts w:ascii="Times New Roman" w:hAnsi="Times New Roman" w:cs="Times New Roman"/>
          <w:sz w:val="28"/>
          <w:szCs w:val="28"/>
        </w:rPr>
        <w:t>поселениях</w:t>
      </w:r>
      <w:proofErr w:type="gramEnd"/>
      <w:r w:rsidRPr="00D375C8">
        <w:rPr>
          <w:rFonts w:ascii="Times New Roman" w:hAnsi="Times New Roman" w:cs="Times New Roman"/>
          <w:sz w:val="28"/>
          <w:szCs w:val="28"/>
        </w:rPr>
        <w:t xml:space="preserve">, малых городах и отдаленных территориях Российской Федерации. </w:t>
      </w:r>
    </w:p>
    <w:p w:rsidR="00F918AA" w:rsidRPr="00D375C8" w:rsidRDefault="00F918AA" w:rsidP="00F918AA">
      <w:pPr>
        <w:tabs>
          <w:tab w:val="left" w:pos="142"/>
          <w:tab w:val="left" w:pos="1701"/>
          <w:tab w:val="left" w:pos="4953"/>
        </w:tabs>
        <w:spacing w:after="0" w:line="240" w:lineRule="auto"/>
        <w:ind w:left="709" w:right="-3" w:firstLine="142"/>
        <w:jc w:val="center"/>
        <w:rPr>
          <w:rFonts w:ascii="Times New Roman" w:hAnsi="Times New Roman"/>
          <w:color w:val="333333"/>
          <w:sz w:val="28"/>
          <w:szCs w:val="28"/>
        </w:rPr>
      </w:pPr>
    </w:p>
    <w:p w:rsidR="00F918AA" w:rsidRDefault="00F918AA" w:rsidP="008A400B">
      <w:pPr>
        <w:pStyle w:val="a3"/>
        <w:numPr>
          <w:ilvl w:val="0"/>
          <w:numId w:val="87"/>
        </w:numPr>
        <w:tabs>
          <w:tab w:val="left" w:pos="142"/>
          <w:tab w:val="left" w:pos="1701"/>
          <w:tab w:val="left" w:pos="4953"/>
        </w:tabs>
        <w:spacing w:after="0" w:line="240" w:lineRule="auto"/>
        <w:ind w:left="709" w:right="-3" w:firstLine="142"/>
        <w:jc w:val="center"/>
        <w:rPr>
          <w:rFonts w:ascii="Times New Roman" w:hAnsi="Times New Roman" w:cs="Times New Roman"/>
          <w:b/>
          <w:sz w:val="28"/>
          <w:szCs w:val="28"/>
        </w:rPr>
      </w:pPr>
      <w:r w:rsidRPr="00D375C8">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w:t>
      </w:r>
      <w:r w:rsidRPr="00D375C8">
        <w:rPr>
          <w:rFonts w:ascii="Times New Roman" w:hAnsi="Times New Roman" w:cs="Times New Roman"/>
          <w:b/>
          <w:bCs/>
          <w:sz w:val="28"/>
          <w:szCs w:val="28"/>
        </w:rPr>
        <w:t>Реализация государственной политики в сфере авторского права и смежных прав, контроль и надзор</w:t>
      </w:r>
      <w:r w:rsidRPr="00D375C8">
        <w:rPr>
          <w:rFonts w:ascii="Times New Roman" w:hAnsi="Times New Roman" w:cs="Times New Roman"/>
          <w:b/>
          <w:sz w:val="28"/>
          <w:szCs w:val="28"/>
        </w:rPr>
        <w:t>» по направлению профессиональной служебной деятельности «Управление в сфере кул</w:t>
      </w:r>
      <w:r>
        <w:rPr>
          <w:rFonts w:ascii="Times New Roman" w:hAnsi="Times New Roman" w:cs="Times New Roman"/>
          <w:b/>
          <w:sz w:val="28"/>
          <w:szCs w:val="28"/>
        </w:rPr>
        <w:t xml:space="preserve">ьтуры, кинематографии, туризма и </w:t>
      </w:r>
      <w:r w:rsidRPr="00D375C8">
        <w:rPr>
          <w:rFonts w:ascii="Times New Roman" w:hAnsi="Times New Roman" w:cs="Times New Roman"/>
          <w:b/>
          <w:sz w:val="28"/>
          <w:szCs w:val="28"/>
        </w:rPr>
        <w:t>архивного дела»</w:t>
      </w:r>
    </w:p>
    <w:p w:rsidR="00F918AA" w:rsidRDefault="00F918AA" w:rsidP="00F918AA">
      <w:pPr>
        <w:pStyle w:val="a3"/>
        <w:tabs>
          <w:tab w:val="left" w:pos="142"/>
          <w:tab w:val="left" w:pos="1701"/>
          <w:tab w:val="left" w:pos="4953"/>
        </w:tabs>
        <w:spacing w:after="0" w:line="240" w:lineRule="auto"/>
        <w:ind w:left="709" w:right="-3" w:firstLine="142"/>
        <w:rPr>
          <w:rFonts w:ascii="Times New Roman" w:hAnsi="Times New Roman" w:cs="Times New Roman"/>
          <w:b/>
          <w:sz w:val="28"/>
          <w:szCs w:val="28"/>
        </w:rPr>
      </w:pPr>
    </w:p>
    <w:p w:rsidR="00F918AA" w:rsidRPr="00985305" w:rsidRDefault="00F918AA" w:rsidP="008A400B">
      <w:pPr>
        <w:pStyle w:val="a3"/>
        <w:numPr>
          <w:ilvl w:val="1"/>
          <w:numId w:val="87"/>
        </w:numPr>
        <w:tabs>
          <w:tab w:val="left" w:pos="142"/>
          <w:tab w:val="left" w:pos="1701"/>
          <w:tab w:val="left" w:pos="4953"/>
        </w:tabs>
        <w:spacing w:after="0" w:line="240" w:lineRule="auto"/>
        <w:ind w:left="709" w:right="-3" w:firstLine="142"/>
        <w:jc w:val="both"/>
        <w:rPr>
          <w:rFonts w:ascii="Times New Roman" w:hAnsi="Times New Roman" w:cs="Times New Roman"/>
          <w:sz w:val="28"/>
          <w:szCs w:val="28"/>
        </w:rPr>
      </w:pPr>
      <w:r w:rsidRPr="00091255">
        <w:rPr>
          <w:rFonts w:ascii="Times New Roman" w:hAnsi="Times New Roman" w:cs="Times New Roman"/>
          <w:sz w:val="28"/>
          <w:szCs w:val="28"/>
        </w:rPr>
        <w:t xml:space="preserve">Знание порядка практической реализации исключительных авторских и смежных прав </w:t>
      </w:r>
      <w:r w:rsidRPr="00091255">
        <w:rPr>
          <w:rFonts w:ascii="Times New Roman" w:hAnsi="Times New Roman" w:cs="Times New Roman"/>
          <w:sz w:val="28"/>
          <w:szCs w:val="28"/>
          <w:shd w:val="clear" w:color="auto" w:fill="FFFFFF"/>
        </w:rPr>
        <w:t>через систему организаций по управлению авторскими и смежными правами на коллективной основе</w:t>
      </w:r>
      <w:r>
        <w:rPr>
          <w:rFonts w:ascii="Times New Roman" w:hAnsi="Times New Roman" w:cs="Times New Roman"/>
          <w:sz w:val="28"/>
          <w:szCs w:val="28"/>
        </w:rPr>
        <w:t>.</w:t>
      </w:r>
    </w:p>
    <w:p w:rsidR="00F918AA" w:rsidRDefault="00F918AA" w:rsidP="00F918AA">
      <w:pPr>
        <w:tabs>
          <w:tab w:val="left" w:pos="1701"/>
          <w:tab w:val="left" w:pos="4953"/>
        </w:tabs>
        <w:spacing w:after="0" w:line="240" w:lineRule="auto"/>
        <w:ind w:left="709" w:right="-3" w:firstLine="142"/>
        <w:jc w:val="center"/>
        <w:rPr>
          <w:rFonts w:ascii="Times New Roman" w:hAnsi="Times New Roman" w:cs="Times New Roman"/>
          <w:b/>
          <w:bCs/>
          <w:sz w:val="24"/>
          <w:szCs w:val="24"/>
        </w:rPr>
        <w:sectPr w:rsidR="00F918AA" w:rsidSect="00F918AA">
          <w:footerReference w:type="default" r:id="rId29"/>
          <w:endnotePr>
            <w:numFmt w:val="decimal"/>
          </w:endnotePr>
          <w:pgSz w:w="11906" w:h="16838"/>
          <w:pgMar w:top="678" w:right="851" w:bottom="851" w:left="993" w:header="426" w:footer="437" w:gutter="0"/>
          <w:pgNumType w:start="71"/>
          <w:cols w:space="708"/>
          <w:docGrid w:linePitch="360"/>
        </w:sectPr>
      </w:pPr>
    </w:p>
    <w:p w:rsidR="002F2F78" w:rsidRPr="002F2F78" w:rsidRDefault="002F2F78" w:rsidP="002F2F78">
      <w:pPr>
        <w:tabs>
          <w:tab w:val="left" w:pos="4953"/>
        </w:tabs>
        <w:spacing w:after="0" w:line="240" w:lineRule="auto"/>
        <w:jc w:val="center"/>
        <w:rPr>
          <w:rFonts w:ascii="Times New Roman" w:hAnsi="Times New Roman" w:cs="Times New Roman"/>
          <w:b/>
          <w:bCs/>
          <w:sz w:val="24"/>
          <w:szCs w:val="24"/>
        </w:rPr>
      </w:pPr>
      <w:r w:rsidRPr="002F2F78">
        <w:rPr>
          <w:rFonts w:ascii="Times New Roman" w:hAnsi="Times New Roman" w:cs="Times New Roman"/>
          <w:b/>
          <w:bCs/>
          <w:sz w:val="24"/>
          <w:szCs w:val="24"/>
        </w:rPr>
        <w:lastRenderedPageBreak/>
        <w:t xml:space="preserve">Направление профессиональной служебной деятельности: </w:t>
      </w:r>
    </w:p>
    <w:p w:rsidR="002F2F78" w:rsidRDefault="002F2F78" w:rsidP="002F2F78">
      <w:pPr>
        <w:tabs>
          <w:tab w:val="left" w:pos="4953"/>
        </w:tabs>
        <w:spacing w:after="0" w:line="240" w:lineRule="auto"/>
        <w:jc w:val="center"/>
        <w:rPr>
          <w:rFonts w:ascii="Times New Roman" w:hAnsi="Times New Roman" w:cs="Times New Roman"/>
          <w:b/>
          <w:bCs/>
          <w:sz w:val="24"/>
          <w:szCs w:val="24"/>
        </w:rPr>
      </w:pPr>
      <w:r w:rsidRPr="00367FD3">
        <w:rPr>
          <w:rFonts w:ascii="Times New Roman" w:hAnsi="Times New Roman"/>
          <w:sz w:val="24"/>
          <w:szCs w:val="24"/>
        </w:rPr>
        <w:t>Управление в сфере культуры, кинематографии, туризма и архивного дела</w:t>
      </w:r>
    </w:p>
    <w:p w:rsidR="002F2F78" w:rsidRDefault="002F2F78" w:rsidP="002F2F78">
      <w:pPr>
        <w:tabs>
          <w:tab w:val="left" w:pos="4953"/>
        </w:tabs>
        <w:spacing w:after="0" w:line="240" w:lineRule="auto"/>
        <w:jc w:val="center"/>
        <w:rPr>
          <w:rFonts w:ascii="Times New Roman" w:hAnsi="Times New Roman" w:cs="Times New Roman"/>
          <w:b/>
          <w:bCs/>
          <w:sz w:val="24"/>
          <w:szCs w:val="24"/>
        </w:rPr>
      </w:pPr>
    </w:p>
    <w:p w:rsidR="002F2F78" w:rsidRPr="002F2F78" w:rsidRDefault="002F2F78" w:rsidP="002F2F78">
      <w:pPr>
        <w:tabs>
          <w:tab w:val="left" w:pos="4953"/>
        </w:tabs>
        <w:spacing w:after="0" w:line="240" w:lineRule="auto"/>
        <w:jc w:val="center"/>
        <w:rPr>
          <w:rFonts w:ascii="Times New Roman" w:hAnsi="Times New Roman" w:cs="Times New Roman"/>
          <w:b/>
          <w:bCs/>
          <w:sz w:val="24"/>
          <w:szCs w:val="24"/>
        </w:rPr>
      </w:pPr>
      <w:r w:rsidRPr="002F2F78">
        <w:rPr>
          <w:rFonts w:ascii="Times New Roman" w:hAnsi="Times New Roman" w:cs="Times New Roman"/>
          <w:b/>
          <w:bCs/>
          <w:sz w:val="24"/>
          <w:szCs w:val="24"/>
        </w:rPr>
        <w:t xml:space="preserve">Специализация по направлению профессиональной служебной деятельности: </w:t>
      </w:r>
    </w:p>
    <w:p w:rsidR="002F2F78" w:rsidRDefault="002F2F78" w:rsidP="002F2F78">
      <w:pPr>
        <w:tabs>
          <w:tab w:val="left" w:pos="4953"/>
        </w:tabs>
        <w:spacing w:after="0" w:line="240" w:lineRule="auto"/>
        <w:jc w:val="center"/>
        <w:rPr>
          <w:rFonts w:ascii="Times New Roman" w:hAnsi="Times New Roman" w:cs="Times New Roman"/>
          <w:sz w:val="24"/>
          <w:szCs w:val="24"/>
        </w:rPr>
      </w:pPr>
      <w:bookmarkStart w:id="26" w:name="РегиональныеПромыслы"/>
      <w:bookmarkEnd w:id="26"/>
      <w:r w:rsidRPr="002F2F78">
        <w:rPr>
          <w:rFonts w:ascii="Times New Roman" w:hAnsi="Times New Roman" w:cs="Times New Roman"/>
          <w:sz w:val="24"/>
          <w:szCs w:val="24"/>
        </w:rPr>
        <w:t>Региональное развитие народных художественных промыслов</w:t>
      </w:r>
    </w:p>
    <w:p w:rsidR="002F2F78" w:rsidRPr="002F2F78" w:rsidRDefault="002F2F78" w:rsidP="002F2F78">
      <w:pPr>
        <w:tabs>
          <w:tab w:val="left" w:pos="4953"/>
        </w:tabs>
        <w:spacing w:after="0" w:line="240" w:lineRule="auto"/>
        <w:jc w:val="center"/>
        <w:rPr>
          <w:rFonts w:ascii="Times New Roman" w:hAnsi="Times New Roman" w:cs="Times New Roman"/>
          <w:sz w:val="24"/>
          <w:szCs w:val="24"/>
        </w:rPr>
      </w:pPr>
    </w:p>
    <w:p w:rsidR="002F2F78" w:rsidRPr="002F2F78" w:rsidRDefault="002F2F78" w:rsidP="002F2F78">
      <w:pPr>
        <w:tabs>
          <w:tab w:val="left" w:pos="4953"/>
        </w:tabs>
        <w:spacing w:after="0" w:line="240" w:lineRule="auto"/>
        <w:jc w:val="center"/>
        <w:rPr>
          <w:rFonts w:ascii="Times New Roman" w:hAnsi="Times New Roman" w:cs="Times New Roman"/>
          <w:b/>
          <w:bCs/>
          <w:sz w:val="24"/>
          <w:szCs w:val="24"/>
        </w:rPr>
      </w:pPr>
      <w:r w:rsidRPr="002F2F78">
        <w:rPr>
          <w:rFonts w:ascii="Times New Roman" w:hAnsi="Times New Roman" w:cs="Times New Roman"/>
          <w:b/>
          <w:bCs/>
          <w:sz w:val="24"/>
          <w:szCs w:val="24"/>
        </w:rPr>
        <w:t xml:space="preserve">Наименование федерального государственного органа: </w:t>
      </w:r>
    </w:p>
    <w:p w:rsidR="002F2F78" w:rsidRDefault="002F2F78" w:rsidP="002F2F78">
      <w:pPr>
        <w:tabs>
          <w:tab w:val="left" w:pos="4953"/>
        </w:tabs>
        <w:spacing w:after="0" w:line="240" w:lineRule="auto"/>
        <w:jc w:val="center"/>
        <w:rPr>
          <w:rFonts w:ascii="Times New Roman" w:hAnsi="Times New Roman" w:cs="Times New Roman"/>
          <w:bCs/>
          <w:sz w:val="24"/>
          <w:szCs w:val="24"/>
        </w:rPr>
      </w:pPr>
      <w:r w:rsidRPr="002F2F78">
        <w:rPr>
          <w:rFonts w:ascii="Times New Roman" w:hAnsi="Times New Roman" w:cs="Times New Roman"/>
          <w:bCs/>
          <w:sz w:val="24"/>
          <w:szCs w:val="24"/>
        </w:rPr>
        <w:t>Министерство промышленности и торговли Российской Федерации</w:t>
      </w:r>
    </w:p>
    <w:p w:rsidR="002F2F78" w:rsidRPr="002F2F78" w:rsidRDefault="002F2F78" w:rsidP="002F2F78">
      <w:pPr>
        <w:tabs>
          <w:tab w:val="left" w:pos="4953"/>
        </w:tabs>
        <w:spacing w:after="0" w:line="240" w:lineRule="auto"/>
        <w:jc w:val="center"/>
        <w:rPr>
          <w:rFonts w:ascii="Times New Roman" w:hAnsi="Times New Roman" w:cs="Times New Roman"/>
          <w:bCs/>
          <w:sz w:val="24"/>
          <w:szCs w:val="24"/>
        </w:rPr>
      </w:pPr>
    </w:p>
    <w:tbl>
      <w:tblPr>
        <w:tblStyle w:val="a4"/>
        <w:tblW w:w="15168" w:type="dxa"/>
        <w:tblInd w:w="108" w:type="dxa"/>
        <w:tblLayout w:type="fixed"/>
        <w:tblLook w:val="04A0"/>
      </w:tblPr>
      <w:tblGrid>
        <w:gridCol w:w="2410"/>
        <w:gridCol w:w="1276"/>
        <w:gridCol w:w="1559"/>
        <w:gridCol w:w="3544"/>
        <w:gridCol w:w="142"/>
        <w:gridCol w:w="6237"/>
      </w:tblGrid>
      <w:tr w:rsidR="002F2F78" w:rsidRPr="002F2F78" w:rsidTr="002F2F78">
        <w:trPr>
          <w:trHeight w:val="416"/>
        </w:trPr>
        <w:tc>
          <w:tcPr>
            <w:tcW w:w="3686" w:type="dxa"/>
            <w:gridSpan w:val="2"/>
            <w:vAlign w:val="center"/>
          </w:tcPr>
          <w:p w:rsidR="002F2F78" w:rsidRPr="002F2F78" w:rsidRDefault="002F2F78" w:rsidP="002F2F78">
            <w:pPr>
              <w:tabs>
                <w:tab w:val="left" w:pos="9033"/>
              </w:tabs>
              <w:jc w:val="center"/>
              <w:rPr>
                <w:rFonts w:ascii="Times New Roman" w:hAnsi="Times New Roman" w:cs="Times New Roman"/>
                <w:sz w:val="24"/>
                <w:szCs w:val="24"/>
              </w:rPr>
            </w:pPr>
            <w:r w:rsidRPr="002F2F78">
              <w:rPr>
                <w:rFonts w:ascii="Times New Roman" w:hAnsi="Times New Roman" w:cs="Times New Roman"/>
                <w:b/>
                <w:bCs/>
                <w:sz w:val="24"/>
                <w:szCs w:val="24"/>
                <w:lang w:val="en-US"/>
              </w:rPr>
              <w:t>I</w:t>
            </w:r>
            <w:r>
              <w:rPr>
                <w:rFonts w:ascii="Times New Roman" w:hAnsi="Times New Roman" w:cs="Times New Roman"/>
                <w:b/>
                <w:bCs/>
                <w:sz w:val="24"/>
                <w:szCs w:val="24"/>
              </w:rPr>
              <w:t>. Требования к направлениям</w:t>
            </w:r>
            <w:r w:rsidRPr="002F2F78">
              <w:rPr>
                <w:rFonts w:ascii="Times New Roman" w:hAnsi="Times New Roman" w:cs="Times New Roman"/>
                <w:b/>
                <w:bCs/>
                <w:sz w:val="24"/>
                <w:szCs w:val="24"/>
              </w:rPr>
              <w:t xml:space="preserve"> подготовки (специальностей) профессионального образования</w:t>
            </w:r>
            <w:r w:rsidRPr="002F2F78">
              <w:rPr>
                <w:rStyle w:val="af0"/>
                <w:rFonts w:ascii="Times New Roman" w:hAnsi="Times New Roman" w:cs="Times New Roman"/>
                <w:sz w:val="24"/>
                <w:szCs w:val="24"/>
              </w:rPr>
              <w:footnoteReference w:id="4"/>
            </w:r>
          </w:p>
        </w:tc>
        <w:tc>
          <w:tcPr>
            <w:tcW w:w="11482" w:type="dxa"/>
            <w:gridSpan w:val="4"/>
            <w:vAlign w:val="center"/>
          </w:tcPr>
          <w:p w:rsidR="002F2F78" w:rsidRPr="002F2F78" w:rsidRDefault="002F2F78" w:rsidP="002F2F78">
            <w:pPr>
              <w:tabs>
                <w:tab w:val="left" w:pos="9033"/>
              </w:tabs>
              <w:jc w:val="both"/>
              <w:rPr>
                <w:rFonts w:ascii="Times New Roman" w:hAnsi="Times New Roman" w:cs="Times New Roman"/>
                <w:bCs/>
                <w:sz w:val="24"/>
                <w:szCs w:val="24"/>
              </w:rPr>
            </w:pPr>
            <w:r w:rsidRPr="002F2F78">
              <w:rPr>
                <w:rFonts w:ascii="Times New Roman" w:hAnsi="Times New Roman" w:cs="Times New Roman"/>
                <w:b/>
                <w:bCs/>
                <w:sz w:val="24"/>
                <w:szCs w:val="24"/>
              </w:rPr>
              <w:t>К магистрам:</w:t>
            </w:r>
            <w:r w:rsidRPr="002F2F78">
              <w:rPr>
                <w:rFonts w:ascii="Times New Roman" w:hAnsi="Times New Roman" w:cs="Times New Roman"/>
                <w:bCs/>
                <w:sz w:val="24"/>
                <w:szCs w:val="24"/>
              </w:rPr>
              <w:t xml:space="preserve"> </w:t>
            </w:r>
          </w:p>
          <w:p w:rsidR="002F2F78" w:rsidRPr="002F2F78" w:rsidRDefault="002F2F78" w:rsidP="002F2F78">
            <w:pPr>
              <w:autoSpaceDE w:val="0"/>
              <w:autoSpaceDN w:val="0"/>
              <w:adjustRightInd w:val="0"/>
              <w:rPr>
                <w:rFonts w:ascii="Times New Roman" w:hAnsi="Times New Roman" w:cs="Times New Roman"/>
                <w:sz w:val="24"/>
                <w:szCs w:val="24"/>
              </w:rPr>
            </w:pPr>
            <w:proofErr w:type="gramStart"/>
            <w:r w:rsidRPr="002F2F78">
              <w:rPr>
                <w:rFonts w:ascii="Times New Roman" w:hAnsi="Times New Roman" w:cs="Times New Roman"/>
                <w:bCs/>
                <w:sz w:val="24"/>
                <w:szCs w:val="24"/>
              </w:rPr>
              <w:t xml:space="preserve">«Экономика и управление», </w:t>
            </w:r>
            <w:r w:rsidRPr="002F2F78">
              <w:rPr>
                <w:rFonts w:ascii="Times New Roman" w:hAnsi="Times New Roman" w:cs="Times New Roman"/>
                <w:sz w:val="24"/>
                <w:szCs w:val="24"/>
              </w:rPr>
              <w:t xml:space="preserve">«Юриспруденция», «Математика и механика», «Компьютерные и информационные науки», «Физика и астрономия», «Науки о земле», «Информатика и вычислительная техника», «Машиностроение», «Управление в технических системах», «Психологические науки», «Социология и социальная работа», «Политические науки и </w:t>
            </w:r>
            <w:proofErr w:type="spellStart"/>
            <w:r w:rsidRPr="002F2F78">
              <w:rPr>
                <w:rFonts w:ascii="Times New Roman" w:hAnsi="Times New Roman" w:cs="Times New Roman"/>
                <w:sz w:val="24"/>
                <w:szCs w:val="24"/>
              </w:rPr>
              <w:t>регионоведение</w:t>
            </w:r>
            <w:proofErr w:type="spellEnd"/>
            <w:r w:rsidRPr="002F2F78">
              <w:rPr>
                <w:rFonts w:ascii="Times New Roman" w:hAnsi="Times New Roman" w:cs="Times New Roman"/>
                <w:sz w:val="24"/>
                <w:szCs w:val="24"/>
              </w:rPr>
              <w:t>», «Технологии легкой промышленности», «Сервис и туризм», «Средства массовой информации и информационно-библиотечное дело», «</w:t>
            </w:r>
            <w:proofErr w:type="spellStart"/>
            <w:r w:rsidRPr="002F2F78">
              <w:rPr>
                <w:rFonts w:ascii="Times New Roman" w:hAnsi="Times New Roman" w:cs="Times New Roman"/>
                <w:sz w:val="24"/>
                <w:szCs w:val="24"/>
              </w:rPr>
              <w:t>Культуроведение</w:t>
            </w:r>
            <w:proofErr w:type="spellEnd"/>
            <w:r w:rsidRPr="002F2F78">
              <w:rPr>
                <w:rFonts w:ascii="Times New Roman" w:hAnsi="Times New Roman" w:cs="Times New Roman"/>
                <w:sz w:val="24"/>
                <w:szCs w:val="24"/>
              </w:rPr>
              <w:t xml:space="preserve"> и </w:t>
            </w:r>
            <w:proofErr w:type="spellStart"/>
            <w:r w:rsidRPr="002F2F78">
              <w:rPr>
                <w:rFonts w:ascii="Times New Roman" w:hAnsi="Times New Roman" w:cs="Times New Roman"/>
                <w:sz w:val="24"/>
                <w:szCs w:val="24"/>
              </w:rPr>
              <w:t>социокультурные</w:t>
            </w:r>
            <w:proofErr w:type="spellEnd"/>
            <w:r w:rsidRPr="002F2F78">
              <w:rPr>
                <w:rFonts w:ascii="Times New Roman" w:hAnsi="Times New Roman" w:cs="Times New Roman"/>
                <w:sz w:val="24"/>
                <w:szCs w:val="24"/>
              </w:rPr>
              <w:t xml:space="preserve"> проекты».</w:t>
            </w:r>
            <w:proofErr w:type="gramEnd"/>
          </w:p>
          <w:p w:rsidR="002F2F78" w:rsidRPr="002F2F78" w:rsidRDefault="002F2F78" w:rsidP="002F2F78">
            <w:pPr>
              <w:tabs>
                <w:tab w:val="left" w:pos="9033"/>
              </w:tabs>
              <w:jc w:val="both"/>
              <w:rPr>
                <w:rFonts w:ascii="Times New Roman" w:hAnsi="Times New Roman" w:cs="Times New Roman"/>
                <w:b/>
                <w:sz w:val="24"/>
                <w:szCs w:val="24"/>
              </w:rPr>
            </w:pPr>
            <w:r w:rsidRPr="002F2F78">
              <w:rPr>
                <w:rFonts w:ascii="Times New Roman" w:hAnsi="Times New Roman" w:cs="Times New Roman"/>
                <w:b/>
                <w:sz w:val="24"/>
                <w:szCs w:val="24"/>
              </w:rPr>
              <w:t xml:space="preserve">К специалистам: </w:t>
            </w:r>
          </w:p>
          <w:p w:rsidR="002F2F78" w:rsidRPr="002F2F78" w:rsidRDefault="002F2F78" w:rsidP="002F2F78">
            <w:pPr>
              <w:tabs>
                <w:tab w:val="left" w:pos="9033"/>
              </w:tabs>
              <w:jc w:val="both"/>
              <w:rPr>
                <w:rFonts w:ascii="Times New Roman" w:hAnsi="Times New Roman" w:cs="Times New Roman"/>
                <w:sz w:val="24"/>
                <w:szCs w:val="24"/>
              </w:rPr>
            </w:pPr>
            <w:r w:rsidRPr="002F2F78">
              <w:rPr>
                <w:rFonts w:ascii="Times New Roman" w:hAnsi="Times New Roman" w:cs="Times New Roman"/>
                <w:sz w:val="24"/>
                <w:szCs w:val="24"/>
              </w:rPr>
              <w:t>«Экономика и управление», «Юриспруденция», «Машиностроение», «Психологические науки», «Управление в технических системах», «Математика и механика», ««Декоративно-прикладное искусство и народные промыслы»</w:t>
            </w:r>
            <w:r w:rsidRPr="002F2F78">
              <w:rPr>
                <w:rStyle w:val="af0"/>
                <w:rFonts w:ascii="Times New Roman" w:hAnsi="Times New Roman" w:cs="Times New Roman"/>
                <w:sz w:val="24"/>
                <w:szCs w:val="24"/>
              </w:rPr>
              <w:footnoteReference w:id="5"/>
            </w:r>
            <w:r w:rsidRPr="002F2F78">
              <w:rPr>
                <w:rFonts w:ascii="Times New Roman" w:hAnsi="Times New Roman" w:cs="Times New Roman"/>
                <w:sz w:val="24"/>
                <w:szCs w:val="24"/>
              </w:rPr>
              <w:t>.</w:t>
            </w:r>
          </w:p>
          <w:p w:rsidR="002F2F78" w:rsidRPr="002F2F78" w:rsidRDefault="002F2F78" w:rsidP="002F2F78">
            <w:pPr>
              <w:pStyle w:val="3"/>
              <w:tabs>
                <w:tab w:val="left" w:pos="9033"/>
              </w:tabs>
              <w:spacing w:before="0"/>
              <w:jc w:val="both"/>
              <w:outlineLvl w:val="2"/>
              <w:rPr>
                <w:bCs w:val="0"/>
                <w:sz w:val="24"/>
                <w:szCs w:val="24"/>
              </w:rPr>
            </w:pPr>
            <w:r w:rsidRPr="002F2F78">
              <w:rPr>
                <w:bCs w:val="0"/>
                <w:sz w:val="24"/>
                <w:szCs w:val="24"/>
              </w:rPr>
              <w:t>К бакалаврам:</w:t>
            </w:r>
          </w:p>
          <w:p w:rsidR="002F2F78" w:rsidRPr="002F2F78" w:rsidRDefault="002F2F78" w:rsidP="002F2F78">
            <w:pPr>
              <w:tabs>
                <w:tab w:val="left" w:pos="9033"/>
              </w:tabs>
              <w:jc w:val="both"/>
              <w:rPr>
                <w:rFonts w:ascii="Times New Roman" w:hAnsi="Times New Roman" w:cs="Times New Roman"/>
                <w:sz w:val="24"/>
                <w:szCs w:val="24"/>
              </w:rPr>
            </w:pPr>
            <w:r w:rsidRPr="002F2F78">
              <w:rPr>
                <w:rFonts w:ascii="Times New Roman" w:hAnsi="Times New Roman" w:cs="Times New Roman"/>
                <w:sz w:val="24"/>
                <w:szCs w:val="24"/>
              </w:rPr>
              <w:t xml:space="preserve">«Экономика и управление», «Юриспруденция», «Машиностроение», «Математика и механика», «Компьютерные и информационные науки», «Управление в технических системах», «Информатика и вычислительная техника», «Науки о земле», «Психологические науки», «Политические науки и </w:t>
            </w:r>
            <w:proofErr w:type="spellStart"/>
            <w:r w:rsidRPr="002F2F78">
              <w:rPr>
                <w:rFonts w:ascii="Times New Roman" w:hAnsi="Times New Roman" w:cs="Times New Roman"/>
                <w:sz w:val="24"/>
                <w:szCs w:val="24"/>
              </w:rPr>
              <w:t>регионоведение</w:t>
            </w:r>
            <w:proofErr w:type="spellEnd"/>
            <w:r w:rsidRPr="002F2F78">
              <w:rPr>
                <w:rFonts w:ascii="Times New Roman" w:hAnsi="Times New Roman" w:cs="Times New Roman"/>
                <w:sz w:val="24"/>
                <w:szCs w:val="24"/>
              </w:rPr>
              <w:t>», «Социология и социальная работа», «Физика и астрономия», «Сервис и туризм», «Изобразительное и прикладные виды искусства», «</w:t>
            </w:r>
            <w:proofErr w:type="spellStart"/>
            <w:r w:rsidRPr="002F2F78">
              <w:rPr>
                <w:rFonts w:ascii="Times New Roman" w:hAnsi="Times New Roman" w:cs="Times New Roman"/>
                <w:sz w:val="24"/>
                <w:szCs w:val="24"/>
              </w:rPr>
              <w:t>Культуроведение</w:t>
            </w:r>
            <w:proofErr w:type="spellEnd"/>
            <w:r w:rsidRPr="002F2F78">
              <w:rPr>
                <w:rFonts w:ascii="Times New Roman" w:hAnsi="Times New Roman" w:cs="Times New Roman"/>
                <w:sz w:val="24"/>
                <w:szCs w:val="24"/>
              </w:rPr>
              <w:t xml:space="preserve"> и </w:t>
            </w:r>
            <w:proofErr w:type="spellStart"/>
            <w:r w:rsidRPr="002F2F78">
              <w:rPr>
                <w:rFonts w:ascii="Times New Roman" w:hAnsi="Times New Roman" w:cs="Times New Roman"/>
                <w:sz w:val="24"/>
                <w:szCs w:val="24"/>
              </w:rPr>
              <w:t>социокультурные</w:t>
            </w:r>
            <w:proofErr w:type="spellEnd"/>
            <w:r w:rsidRPr="002F2F78">
              <w:rPr>
                <w:rFonts w:ascii="Times New Roman" w:hAnsi="Times New Roman" w:cs="Times New Roman"/>
                <w:sz w:val="24"/>
                <w:szCs w:val="24"/>
              </w:rPr>
              <w:t xml:space="preserve"> проекты».</w:t>
            </w:r>
          </w:p>
          <w:p w:rsidR="002F2F78" w:rsidRPr="002F2F78" w:rsidRDefault="002F2F78" w:rsidP="002F2F78">
            <w:pPr>
              <w:pStyle w:val="3"/>
              <w:tabs>
                <w:tab w:val="left" w:pos="9033"/>
              </w:tabs>
              <w:spacing w:before="0"/>
              <w:jc w:val="both"/>
              <w:outlineLvl w:val="2"/>
              <w:rPr>
                <w:rFonts w:eastAsiaTheme="minorHAnsi"/>
                <w:b w:val="0"/>
                <w:bCs w:val="0"/>
                <w:sz w:val="24"/>
                <w:szCs w:val="24"/>
              </w:rPr>
            </w:pPr>
            <w:r w:rsidRPr="002F2F78">
              <w:rPr>
                <w:rFonts w:eastAsiaTheme="minorHAnsi"/>
                <w:bCs w:val="0"/>
                <w:sz w:val="24"/>
                <w:szCs w:val="24"/>
              </w:rPr>
              <w:t>Среднее профессиональное образование</w:t>
            </w:r>
            <w:r w:rsidRPr="002F2F78">
              <w:rPr>
                <w:bCs w:val="0"/>
                <w:sz w:val="24"/>
                <w:szCs w:val="24"/>
              </w:rPr>
              <w:t xml:space="preserve"> для обеспечивающих специалистов младшей и старшей групп </w:t>
            </w:r>
            <w:r w:rsidRPr="002F2F78">
              <w:rPr>
                <w:bCs w:val="0"/>
                <w:sz w:val="24"/>
                <w:szCs w:val="24"/>
              </w:rPr>
              <w:lastRenderedPageBreak/>
              <w:t>должностей</w:t>
            </w:r>
            <w:r w:rsidRPr="002F2F78">
              <w:rPr>
                <w:rFonts w:eastAsiaTheme="minorHAnsi"/>
                <w:b w:val="0"/>
                <w:bCs w:val="0"/>
                <w:sz w:val="24"/>
                <w:szCs w:val="24"/>
              </w:rPr>
              <w:t xml:space="preserve"> «Экономика и управление», «</w:t>
            </w:r>
            <w:proofErr w:type="spellStart"/>
            <w:r w:rsidRPr="002F2F78">
              <w:rPr>
                <w:rFonts w:eastAsiaTheme="minorHAnsi"/>
                <w:b w:val="0"/>
                <w:bCs w:val="0"/>
                <w:sz w:val="24"/>
                <w:szCs w:val="24"/>
              </w:rPr>
              <w:t>Культуроведение</w:t>
            </w:r>
            <w:proofErr w:type="spellEnd"/>
            <w:r w:rsidRPr="002F2F78">
              <w:rPr>
                <w:rFonts w:eastAsiaTheme="minorHAnsi"/>
                <w:b w:val="0"/>
                <w:bCs w:val="0"/>
                <w:sz w:val="24"/>
                <w:szCs w:val="24"/>
              </w:rPr>
              <w:t xml:space="preserve"> и </w:t>
            </w:r>
            <w:proofErr w:type="spellStart"/>
            <w:r w:rsidRPr="002F2F78">
              <w:rPr>
                <w:rFonts w:eastAsiaTheme="minorHAnsi"/>
                <w:b w:val="0"/>
                <w:bCs w:val="0"/>
                <w:sz w:val="24"/>
                <w:szCs w:val="24"/>
              </w:rPr>
              <w:t>социокультурные</w:t>
            </w:r>
            <w:proofErr w:type="spellEnd"/>
            <w:r w:rsidRPr="002F2F78">
              <w:rPr>
                <w:rFonts w:eastAsiaTheme="minorHAnsi"/>
                <w:b w:val="0"/>
                <w:bCs w:val="0"/>
                <w:sz w:val="24"/>
                <w:szCs w:val="24"/>
              </w:rPr>
              <w:t xml:space="preserve"> проекты», «Сервис и туризм», «Юриспруденция».</w:t>
            </w:r>
            <w:r w:rsidRPr="002F2F78">
              <w:rPr>
                <w:rStyle w:val="af0"/>
                <w:rFonts w:eastAsiaTheme="minorHAnsi"/>
                <w:b w:val="0"/>
                <w:bCs w:val="0"/>
                <w:sz w:val="24"/>
                <w:szCs w:val="24"/>
              </w:rPr>
              <w:t xml:space="preserve"> </w:t>
            </w:r>
            <w:r w:rsidRPr="002F2F78">
              <w:rPr>
                <w:rStyle w:val="af0"/>
                <w:rFonts w:eastAsiaTheme="minorHAnsi"/>
                <w:b w:val="0"/>
                <w:bCs w:val="0"/>
                <w:sz w:val="24"/>
                <w:szCs w:val="24"/>
              </w:rPr>
              <w:footnoteReference w:id="6"/>
            </w:r>
          </w:p>
          <w:p w:rsidR="002F2F78" w:rsidRPr="002F2F78" w:rsidRDefault="002F2F78" w:rsidP="002F2F78">
            <w:pPr>
              <w:pStyle w:val="3"/>
              <w:tabs>
                <w:tab w:val="left" w:pos="9033"/>
              </w:tabs>
              <w:spacing w:before="120"/>
              <w:jc w:val="both"/>
              <w:outlineLvl w:val="2"/>
              <w:rPr>
                <w:b w:val="0"/>
                <w:bCs w:val="0"/>
                <w:sz w:val="24"/>
                <w:szCs w:val="24"/>
              </w:rPr>
            </w:pPr>
            <w:r w:rsidRPr="002F2F78">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Pr="002F2F78" w:rsidRDefault="002F2F78" w:rsidP="002F2F78">
            <w:pPr>
              <w:pStyle w:val="3"/>
              <w:tabs>
                <w:tab w:val="left" w:pos="9033"/>
              </w:tabs>
              <w:spacing w:before="120"/>
              <w:jc w:val="both"/>
              <w:outlineLvl w:val="2"/>
              <w:rPr>
                <w:b w:val="0"/>
                <w:sz w:val="24"/>
                <w:szCs w:val="24"/>
              </w:rPr>
            </w:pPr>
            <w:r w:rsidRPr="002F2F78">
              <w:rPr>
                <w:b w:val="0"/>
                <w:sz w:val="24"/>
                <w:szCs w:val="24"/>
              </w:rPr>
              <w:t>Иное направление подготовки (специальность) при условии соответствия требованиям к профессиональным знаниям и навыкам по конкретной должности.</w:t>
            </w:r>
          </w:p>
          <w:p w:rsidR="002F2F78" w:rsidRPr="002F2F78" w:rsidRDefault="002F2F78" w:rsidP="002F2F78">
            <w:pPr>
              <w:pStyle w:val="3"/>
              <w:tabs>
                <w:tab w:val="left" w:pos="9033"/>
              </w:tabs>
              <w:spacing w:before="120"/>
              <w:jc w:val="both"/>
              <w:outlineLvl w:val="2"/>
              <w:rPr>
                <w:bCs w:val="0"/>
                <w:sz w:val="24"/>
                <w:szCs w:val="24"/>
              </w:rPr>
            </w:pPr>
            <w:r w:rsidRPr="002F2F78">
              <w:rPr>
                <w:bCs w:val="0"/>
                <w:sz w:val="24"/>
                <w:szCs w:val="24"/>
              </w:rPr>
              <w:t>Для главной и высшей групп должностей рекомендуется наличие высшего образования по программе специалитета и магистратуры.</w:t>
            </w:r>
          </w:p>
        </w:tc>
      </w:tr>
      <w:tr w:rsidR="002F2F78" w:rsidRPr="002F2F78" w:rsidTr="002F2F78">
        <w:trPr>
          <w:trHeight w:val="280"/>
        </w:trPr>
        <w:tc>
          <w:tcPr>
            <w:tcW w:w="2410" w:type="dxa"/>
            <w:vMerge w:val="restart"/>
            <w:vAlign w:val="center"/>
          </w:tcPr>
          <w:p w:rsidR="002F2F78" w:rsidRPr="002F2F78" w:rsidRDefault="002F2F78" w:rsidP="002F2F78">
            <w:pPr>
              <w:tabs>
                <w:tab w:val="left" w:pos="9033"/>
              </w:tabs>
              <w:jc w:val="center"/>
              <w:rPr>
                <w:rFonts w:ascii="Times New Roman" w:hAnsi="Times New Roman" w:cs="Times New Roman"/>
                <w:sz w:val="24"/>
                <w:szCs w:val="24"/>
              </w:rPr>
            </w:pPr>
            <w:r w:rsidRPr="002F2F78">
              <w:rPr>
                <w:rFonts w:ascii="Times New Roman" w:hAnsi="Times New Roman" w:cs="Times New Roman"/>
                <w:b/>
                <w:bCs/>
                <w:sz w:val="24"/>
                <w:szCs w:val="24"/>
                <w:lang w:val="en-US"/>
              </w:rPr>
              <w:lastRenderedPageBreak/>
              <w:t>II</w:t>
            </w:r>
            <w:r w:rsidRPr="002F2F78">
              <w:rPr>
                <w:rFonts w:ascii="Times New Roman" w:hAnsi="Times New Roman" w:cs="Times New Roman"/>
                <w:b/>
                <w:bCs/>
                <w:sz w:val="24"/>
                <w:szCs w:val="24"/>
              </w:rPr>
              <w:t>. Требования к профессиональным знаниям</w:t>
            </w:r>
          </w:p>
        </w:tc>
        <w:tc>
          <w:tcPr>
            <w:tcW w:w="2835" w:type="dxa"/>
            <w:gridSpan w:val="2"/>
            <w:vMerge w:val="restart"/>
            <w:vAlign w:val="center"/>
          </w:tcPr>
          <w:p w:rsidR="002F2F78" w:rsidRPr="002F2F78" w:rsidRDefault="002F2F78" w:rsidP="002F2F78">
            <w:pPr>
              <w:tabs>
                <w:tab w:val="left" w:pos="9033"/>
              </w:tabs>
              <w:jc w:val="center"/>
              <w:rPr>
                <w:rFonts w:ascii="Times New Roman" w:hAnsi="Times New Roman" w:cs="Times New Roman"/>
                <w:sz w:val="24"/>
                <w:szCs w:val="24"/>
              </w:rPr>
            </w:pPr>
            <w:r w:rsidRPr="002F2F78">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923" w:type="dxa"/>
            <w:gridSpan w:val="3"/>
          </w:tcPr>
          <w:p w:rsidR="002F2F78" w:rsidRPr="002F2F78" w:rsidRDefault="002F2F78" w:rsidP="002F2F78">
            <w:pPr>
              <w:tabs>
                <w:tab w:val="left" w:pos="4953"/>
              </w:tabs>
              <w:jc w:val="both"/>
              <w:rPr>
                <w:rFonts w:ascii="Times New Roman" w:hAnsi="Times New Roman" w:cs="Times New Roman"/>
                <w:sz w:val="24"/>
                <w:szCs w:val="24"/>
              </w:rPr>
            </w:pPr>
            <w:r w:rsidRPr="002F2F78">
              <w:rPr>
                <w:rFonts w:ascii="Times New Roman" w:hAnsi="Times New Roman" w:cs="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 специализации: </w:t>
            </w:r>
          </w:p>
        </w:tc>
      </w:tr>
      <w:tr w:rsidR="002F2F78" w:rsidRPr="002F2F78" w:rsidTr="002F2F78">
        <w:trPr>
          <w:trHeight w:val="280"/>
        </w:trPr>
        <w:tc>
          <w:tcPr>
            <w:tcW w:w="2410" w:type="dxa"/>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2835" w:type="dxa"/>
            <w:gridSpan w:val="2"/>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3686" w:type="dxa"/>
            <w:gridSpan w:val="2"/>
          </w:tcPr>
          <w:p w:rsidR="002F2F78" w:rsidRPr="002F2F78" w:rsidRDefault="002F2F78" w:rsidP="002F2F78">
            <w:pPr>
              <w:tabs>
                <w:tab w:val="left" w:pos="4953"/>
              </w:tabs>
              <w:jc w:val="both"/>
              <w:rPr>
                <w:rFonts w:ascii="Times New Roman" w:hAnsi="Times New Roman" w:cs="Times New Roman"/>
                <w:sz w:val="24"/>
                <w:szCs w:val="24"/>
              </w:rPr>
            </w:pPr>
            <w:r w:rsidRPr="002F2F78">
              <w:rPr>
                <w:rFonts w:ascii="Times New Roman" w:hAnsi="Times New Roman" w:cs="Times New Roman"/>
              </w:rPr>
              <w:t>Руководители высшей группы должностей</w:t>
            </w:r>
          </w:p>
        </w:tc>
        <w:tc>
          <w:tcPr>
            <w:tcW w:w="6237" w:type="dxa"/>
            <w:vAlign w:val="center"/>
          </w:tcPr>
          <w:p w:rsidR="002F2F78" w:rsidRPr="002F2F78" w:rsidRDefault="002F2F78" w:rsidP="002F2F78">
            <w:pPr>
              <w:tabs>
                <w:tab w:val="left" w:pos="4953"/>
              </w:tabs>
              <w:jc w:val="both"/>
              <w:rPr>
                <w:rFonts w:ascii="Times New Roman" w:hAnsi="Times New Roman" w:cs="Times New Roman"/>
                <w:sz w:val="24"/>
                <w:szCs w:val="24"/>
              </w:rPr>
            </w:pPr>
            <w:r w:rsidRPr="002F2F78">
              <w:rPr>
                <w:rFonts w:ascii="Times New Roman" w:hAnsi="Times New Roman" w:cs="Times New Roman"/>
                <w:sz w:val="24"/>
                <w:szCs w:val="24"/>
              </w:rPr>
              <w:t>0.1., 0.2., 0.3., 0.4., 1.1., 1.2., 1.3.</w:t>
            </w:r>
          </w:p>
        </w:tc>
      </w:tr>
      <w:tr w:rsidR="002F2F78" w:rsidRPr="002F2F78" w:rsidTr="002F2F78">
        <w:trPr>
          <w:trHeight w:val="280"/>
        </w:trPr>
        <w:tc>
          <w:tcPr>
            <w:tcW w:w="2410" w:type="dxa"/>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2835" w:type="dxa"/>
            <w:gridSpan w:val="2"/>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3686" w:type="dxa"/>
            <w:gridSpan w:val="2"/>
          </w:tcPr>
          <w:p w:rsidR="002F2F78" w:rsidRPr="002F2F78" w:rsidRDefault="002F2F78" w:rsidP="002F2F78">
            <w:pPr>
              <w:rPr>
                <w:rFonts w:ascii="Times New Roman" w:hAnsi="Times New Roman" w:cs="Times New Roman"/>
              </w:rPr>
            </w:pPr>
            <w:r w:rsidRPr="002F2F78">
              <w:rPr>
                <w:rFonts w:ascii="Times New Roman" w:hAnsi="Times New Roman" w:cs="Times New Roman"/>
              </w:rPr>
              <w:t>Специалисты главной группы должностей</w:t>
            </w:r>
          </w:p>
        </w:tc>
        <w:tc>
          <w:tcPr>
            <w:tcW w:w="6237" w:type="dxa"/>
            <w:vAlign w:val="center"/>
          </w:tcPr>
          <w:p w:rsidR="002F2F78" w:rsidRPr="002F2F78" w:rsidRDefault="002F2F78" w:rsidP="002F2F78">
            <w:pPr>
              <w:tabs>
                <w:tab w:val="left" w:pos="4953"/>
              </w:tabs>
              <w:jc w:val="both"/>
              <w:rPr>
                <w:rFonts w:ascii="Times New Roman" w:hAnsi="Times New Roman" w:cs="Times New Roman"/>
                <w:sz w:val="24"/>
                <w:szCs w:val="24"/>
              </w:rPr>
            </w:pPr>
            <w:r w:rsidRPr="002F2F78">
              <w:rPr>
                <w:rFonts w:ascii="Times New Roman" w:hAnsi="Times New Roman" w:cs="Times New Roman"/>
                <w:sz w:val="24"/>
                <w:szCs w:val="24"/>
              </w:rPr>
              <w:t>0.1., 0.2., 0.3., 0.4.,1.1., 1.2., 1.3.</w:t>
            </w:r>
          </w:p>
        </w:tc>
      </w:tr>
      <w:tr w:rsidR="002F2F78" w:rsidRPr="002F2F78" w:rsidTr="002F2F78">
        <w:trPr>
          <w:trHeight w:val="592"/>
        </w:trPr>
        <w:tc>
          <w:tcPr>
            <w:tcW w:w="2410" w:type="dxa"/>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2835" w:type="dxa"/>
            <w:gridSpan w:val="2"/>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3686" w:type="dxa"/>
            <w:gridSpan w:val="2"/>
          </w:tcPr>
          <w:p w:rsidR="002F2F78" w:rsidRPr="002F2F78" w:rsidRDefault="002F2F78" w:rsidP="002F2F78">
            <w:pPr>
              <w:rPr>
                <w:rFonts w:ascii="Times New Roman" w:hAnsi="Times New Roman" w:cs="Times New Roman"/>
              </w:rPr>
            </w:pPr>
            <w:r w:rsidRPr="002F2F78">
              <w:rPr>
                <w:rFonts w:ascii="Times New Roman" w:hAnsi="Times New Roman" w:cs="Times New Roman"/>
              </w:rPr>
              <w:t>Специалисты ведущей группы должностей</w:t>
            </w:r>
          </w:p>
        </w:tc>
        <w:tc>
          <w:tcPr>
            <w:tcW w:w="6237" w:type="dxa"/>
            <w:vAlign w:val="center"/>
          </w:tcPr>
          <w:p w:rsidR="002F2F78" w:rsidRPr="002F2F78" w:rsidRDefault="002F2F78" w:rsidP="002F2F78">
            <w:pPr>
              <w:tabs>
                <w:tab w:val="left" w:pos="4953"/>
              </w:tabs>
              <w:jc w:val="both"/>
              <w:rPr>
                <w:rFonts w:ascii="Times New Roman" w:hAnsi="Times New Roman" w:cs="Times New Roman"/>
                <w:sz w:val="24"/>
                <w:szCs w:val="24"/>
              </w:rPr>
            </w:pPr>
            <w:r w:rsidRPr="002F2F78">
              <w:rPr>
                <w:rFonts w:ascii="Times New Roman" w:hAnsi="Times New Roman" w:cs="Times New Roman"/>
                <w:sz w:val="24"/>
                <w:szCs w:val="24"/>
              </w:rPr>
              <w:t>0.1., 0.2., 0.3.,0.4.,1.1., 1.2., 1.3.</w:t>
            </w:r>
          </w:p>
        </w:tc>
      </w:tr>
      <w:tr w:rsidR="002F2F78" w:rsidRPr="002F2F78" w:rsidTr="002F2F78">
        <w:trPr>
          <w:trHeight w:val="462"/>
        </w:trPr>
        <w:tc>
          <w:tcPr>
            <w:tcW w:w="2410" w:type="dxa"/>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2835" w:type="dxa"/>
            <w:gridSpan w:val="2"/>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3686" w:type="dxa"/>
            <w:gridSpan w:val="2"/>
          </w:tcPr>
          <w:p w:rsidR="002F2F78" w:rsidRPr="002F2F78" w:rsidRDefault="002F2F78" w:rsidP="002F2F78">
            <w:pPr>
              <w:rPr>
                <w:rFonts w:ascii="Times New Roman" w:hAnsi="Times New Roman" w:cs="Times New Roman"/>
              </w:rPr>
            </w:pPr>
            <w:r w:rsidRPr="002F2F78">
              <w:rPr>
                <w:rFonts w:ascii="Times New Roman" w:hAnsi="Times New Roman" w:cs="Times New Roman"/>
              </w:rPr>
              <w:t>Специалисты старшей группы должностей</w:t>
            </w:r>
          </w:p>
        </w:tc>
        <w:tc>
          <w:tcPr>
            <w:tcW w:w="6237" w:type="dxa"/>
            <w:vAlign w:val="center"/>
          </w:tcPr>
          <w:p w:rsidR="002F2F78" w:rsidRPr="002F2F78" w:rsidRDefault="002F2F78" w:rsidP="002F2F78">
            <w:pPr>
              <w:tabs>
                <w:tab w:val="left" w:pos="4953"/>
              </w:tabs>
              <w:jc w:val="both"/>
              <w:rPr>
                <w:rFonts w:ascii="Times New Roman" w:hAnsi="Times New Roman" w:cs="Times New Roman"/>
                <w:sz w:val="24"/>
                <w:szCs w:val="24"/>
              </w:rPr>
            </w:pPr>
            <w:r w:rsidRPr="002F2F78">
              <w:rPr>
                <w:rFonts w:ascii="Times New Roman" w:hAnsi="Times New Roman" w:cs="Times New Roman"/>
                <w:sz w:val="24"/>
                <w:szCs w:val="24"/>
              </w:rPr>
              <w:t>0.1., 0.2., 0.3., 1.1.</w:t>
            </w:r>
          </w:p>
        </w:tc>
      </w:tr>
      <w:tr w:rsidR="002F2F78" w:rsidRPr="002F2F78" w:rsidTr="002F2F78">
        <w:trPr>
          <w:trHeight w:val="588"/>
        </w:trPr>
        <w:tc>
          <w:tcPr>
            <w:tcW w:w="2410" w:type="dxa"/>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2835" w:type="dxa"/>
            <w:gridSpan w:val="2"/>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3686" w:type="dxa"/>
            <w:gridSpan w:val="2"/>
          </w:tcPr>
          <w:p w:rsidR="002F2F78" w:rsidRPr="002F2F78" w:rsidRDefault="002F2F78" w:rsidP="002F2F78">
            <w:pPr>
              <w:rPr>
                <w:rFonts w:ascii="Times New Roman" w:hAnsi="Times New Roman" w:cs="Times New Roman"/>
              </w:rPr>
            </w:pPr>
            <w:r w:rsidRPr="002F2F78">
              <w:rPr>
                <w:rFonts w:ascii="Times New Roman" w:hAnsi="Times New Roman" w:cs="Times New Roman"/>
              </w:rPr>
              <w:t>Обеспечивающие специалисты младшей, старшей и ведущей групп</w:t>
            </w:r>
          </w:p>
        </w:tc>
        <w:tc>
          <w:tcPr>
            <w:tcW w:w="6237" w:type="dxa"/>
            <w:vAlign w:val="center"/>
          </w:tcPr>
          <w:p w:rsidR="002F2F78" w:rsidRPr="002F2F78" w:rsidRDefault="002F2F78" w:rsidP="002F2F78">
            <w:pPr>
              <w:rPr>
                <w:rFonts w:ascii="Times New Roman" w:hAnsi="Times New Roman" w:cs="Times New Roman"/>
                <w:sz w:val="24"/>
                <w:szCs w:val="24"/>
              </w:rPr>
            </w:pPr>
            <w:r w:rsidRPr="002F2F78">
              <w:rPr>
                <w:rFonts w:ascii="Times New Roman" w:hAnsi="Times New Roman" w:cs="Times New Roman"/>
                <w:sz w:val="24"/>
                <w:szCs w:val="24"/>
              </w:rPr>
              <w:t>0.1., 0.2., 0.3.,1.1.</w:t>
            </w:r>
          </w:p>
        </w:tc>
      </w:tr>
      <w:tr w:rsidR="002F2F78" w:rsidRPr="002F2F78" w:rsidTr="002F2F78">
        <w:trPr>
          <w:trHeight w:val="837"/>
        </w:trPr>
        <w:tc>
          <w:tcPr>
            <w:tcW w:w="2410" w:type="dxa"/>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2835" w:type="dxa"/>
            <w:gridSpan w:val="2"/>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9923" w:type="dxa"/>
            <w:gridSpan w:val="3"/>
          </w:tcPr>
          <w:p w:rsidR="002F2F78" w:rsidRPr="002F2F78" w:rsidRDefault="002F2F78" w:rsidP="002F2F78">
            <w:pPr>
              <w:tabs>
                <w:tab w:val="left" w:pos="4953"/>
              </w:tabs>
              <w:jc w:val="both"/>
              <w:rPr>
                <w:rFonts w:ascii="Times New Roman" w:hAnsi="Times New Roman" w:cs="Times New Roman"/>
                <w:sz w:val="24"/>
                <w:szCs w:val="24"/>
              </w:rPr>
            </w:pPr>
            <w:r w:rsidRPr="002F2F78">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w:t>
            </w:r>
            <w:r w:rsidRPr="002F2F78">
              <w:rPr>
                <w:rFonts w:ascii="Times New Roman" w:hAnsi="Times New Roman"/>
                <w:sz w:val="24"/>
                <w:szCs w:val="24"/>
              </w:rPr>
              <w:lastRenderedPageBreak/>
              <w:t>службы.</w:t>
            </w:r>
          </w:p>
        </w:tc>
      </w:tr>
      <w:tr w:rsidR="002F2F78" w:rsidRPr="002F2F78" w:rsidTr="002F2F78">
        <w:trPr>
          <w:trHeight w:val="348"/>
        </w:trPr>
        <w:tc>
          <w:tcPr>
            <w:tcW w:w="2410" w:type="dxa"/>
            <w:vMerge/>
            <w:vAlign w:val="center"/>
          </w:tcPr>
          <w:p w:rsidR="002F2F78" w:rsidRPr="002F2F78" w:rsidRDefault="002F2F78" w:rsidP="002F2F78">
            <w:pPr>
              <w:tabs>
                <w:tab w:val="left" w:pos="9033"/>
              </w:tabs>
              <w:jc w:val="center"/>
              <w:rPr>
                <w:rFonts w:ascii="Times New Roman" w:hAnsi="Times New Roman" w:cs="Times New Roman"/>
                <w:sz w:val="24"/>
                <w:szCs w:val="24"/>
              </w:rPr>
            </w:pPr>
          </w:p>
        </w:tc>
        <w:tc>
          <w:tcPr>
            <w:tcW w:w="2835" w:type="dxa"/>
            <w:gridSpan w:val="2"/>
            <w:vMerge w:val="restart"/>
            <w:vAlign w:val="center"/>
          </w:tcPr>
          <w:p w:rsidR="002F2F78" w:rsidRPr="002F2F78" w:rsidRDefault="002F2F78" w:rsidP="002F2F78">
            <w:pPr>
              <w:tabs>
                <w:tab w:val="left" w:pos="9033"/>
              </w:tabs>
              <w:jc w:val="center"/>
              <w:rPr>
                <w:rFonts w:ascii="Times New Roman" w:hAnsi="Times New Roman" w:cs="Times New Roman"/>
                <w:b/>
                <w:bCs/>
                <w:sz w:val="24"/>
                <w:szCs w:val="24"/>
              </w:rPr>
            </w:pPr>
            <w:r w:rsidRPr="002F2F78">
              <w:rPr>
                <w:rFonts w:ascii="Times New Roman" w:hAnsi="Times New Roman" w:cs="Times New Roman"/>
                <w:b/>
                <w:bCs/>
                <w:sz w:val="24"/>
                <w:szCs w:val="24"/>
              </w:rPr>
              <w:t>2. Иные профессиональные знания</w:t>
            </w:r>
          </w:p>
        </w:tc>
        <w:tc>
          <w:tcPr>
            <w:tcW w:w="9923" w:type="dxa"/>
            <w:gridSpan w:val="3"/>
          </w:tcPr>
          <w:p w:rsidR="002F2F78" w:rsidRPr="002F2F78" w:rsidRDefault="002F2F78" w:rsidP="002F2F78">
            <w:pPr>
              <w:jc w:val="both"/>
              <w:rPr>
                <w:rFonts w:ascii="Times New Roman" w:hAnsi="Times New Roman" w:cs="Times New Roman"/>
                <w:sz w:val="24"/>
                <w:szCs w:val="24"/>
              </w:rPr>
            </w:pPr>
            <w:r w:rsidRPr="002F2F78">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и специализации:</w:t>
            </w:r>
          </w:p>
        </w:tc>
      </w:tr>
      <w:tr w:rsidR="002F2F78" w:rsidRPr="002F2F78" w:rsidTr="002F2F78">
        <w:trPr>
          <w:trHeight w:val="348"/>
        </w:trPr>
        <w:tc>
          <w:tcPr>
            <w:tcW w:w="2410" w:type="dxa"/>
            <w:vMerge/>
            <w:vAlign w:val="center"/>
          </w:tcPr>
          <w:p w:rsidR="002F2F78" w:rsidRPr="002F2F78" w:rsidRDefault="002F2F78" w:rsidP="002F2F78">
            <w:pPr>
              <w:tabs>
                <w:tab w:val="left" w:pos="9033"/>
              </w:tabs>
              <w:jc w:val="center"/>
              <w:rPr>
                <w:rFonts w:ascii="Times New Roman" w:hAnsi="Times New Roman" w:cs="Times New Roman"/>
                <w:sz w:val="24"/>
                <w:szCs w:val="24"/>
              </w:rPr>
            </w:pPr>
          </w:p>
        </w:tc>
        <w:tc>
          <w:tcPr>
            <w:tcW w:w="2835" w:type="dxa"/>
            <w:gridSpan w:val="2"/>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3544" w:type="dxa"/>
          </w:tcPr>
          <w:p w:rsidR="002F2F78" w:rsidRPr="002F2F78" w:rsidRDefault="002F2F78" w:rsidP="002F2F78">
            <w:pPr>
              <w:tabs>
                <w:tab w:val="left" w:pos="4953"/>
              </w:tabs>
              <w:jc w:val="both"/>
              <w:rPr>
                <w:rFonts w:ascii="Times New Roman" w:hAnsi="Times New Roman" w:cs="Times New Roman"/>
                <w:sz w:val="24"/>
                <w:szCs w:val="24"/>
              </w:rPr>
            </w:pPr>
            <w:r w:rsidRPr="002F2F78">
              <w:rPr>
                <w:rFonts w:ascii="Times New Roman" w:hAnsi="Times New Roman" w:cs="Times New Roman"/>
              </w:rPr>
              <w:t>Руководители высшей группы должностей</w:t>
            </w:r>
          </w:p>
        </w:tc>
        <w:tc>
          <w:tcPr>
            <w:tcW w:w="6379" w:type="dxa"/>
            <w:gridSpan w:val="2"/>
            <w:vAlign w:val="center"/>
          </w:tcPr>
          <w:p w:rsidR="002F2F78" w:rsidRPr="002F2F78" w:rsidRDefault="002F2F78" w:rsidP="002F2F78">
            <w:pPr>
              <w:jc w:val="both"/>
              <w:rPr>
                <w:rFonts w:ascii="Times New Roman" w:hAnsi="Times New Roman" w:cs="Times New Roman"/>
                <w:sz w:val="24"/>
                <w:szCs w:val="24"/>
              </w:rPr>
            </w:pPr>
            <w:r w:rsidRPr="002F2F78">
              <w:rPr>
                <w:rFonts w:ascii="Times New Roman" w:hAnsi="Times New Roman" w:cs="Times New Roman"/>
                <w:sz w:val="24"/>
                <w:szCs w:val="24"/>
              </w:rPr>
              <w:t>0.1., 0.2., 0.3.,0.4., 1.1., 1.2., 1.3.,1.4.,1.5.,1.,1.6.,1.7.</w:t>
            </w:r>
          </w:p>
        </w:tc>
      </w:tr>
      <w:tr w:rsidR="002F2F78" w:rsidRPr="002F2F78" w:rsidTr="002F2F78">
        <w:trPr>
          <w:trHeight w:val="348"/>
        </w:trPr>
        <w:tc>
          <w:tcPr>
            <w:tcW w:w="2410" w:type="dxa"/>
            <w:vMerge/>
            <w:vAlign w:val="center"/>
          </w:tcPr>
          <w:p w:rsidR="002F2F78" w:rsidRPr="002F2F78" w:rsidRDefault="002F2F78" w:rsidP="002F2F78">
            <w:pPr>
              <w:tabs>
                <w:tab w:val="left" w:pos="9033"/>
              </w:tabs>
              <w:jc w:val="center"/>
              <w:rPr>
                <w:rFonts w:ascii="Times New Roman" w:hAnsi="Times New Roman" w:cs="Times New Roman"/>
                <w:sz w:val="24"/>
                <w:szCs w:val="24"/>
              </w:rPr>
            </w:pPr>
          </w:p>
        </w:tc>
        <w:tc>
          <w:tcPr>
            <w:tcW w:w="2835" w:type="dxa"/>
            <w:gridSpan w:val="2"/>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3544" w:type="dxa"/>
          </w:tcPr>
          <w:p w:rsidR="002F2F78" w:rsidRPr="002F2F78" w:rsidRDefault="002F2F78" w:rsidP="002F2F78">
            <w:pPr>
              <w:rPr>
                <w:rFonts w:ascii="Times New Roman" w:hAnsi="Times New Roman" w:cs="Times New Roman"/>
              </w:rPr>
            </w:pPr>
            <w:r w:rsidRPr="002F2F78">
              <w:rPr>
                <w:rFonts w:ascii="Times New Roman" w:hAnsi="Times New Roman" w:cs="Times New Roman"/>
              </w:rPr>
              <w:t>Специалисты главной группы должностей</w:t>
            </w:r>
          </w:p>
        </w:tc>
        <w:tc>
          <w:tcPr>
            <w:tcW w:w="6379" w:type="dxa"/>
            <w:gridSpan w:val="2"/>
            <w:vAlign w:val="center"/>
          </w:tcPr>
          <w:p w:rsidR="002F2F78" w:rsidRPr="002F2F78" w:rsidRDefault="002F2F78" w:rsidP="002F2F78">
            <w:pPr>
              <w:jc w:val="both"/>
              <w:rPr>
                <w:rFonts w:ascii="Times New Roman" w:hAnsi="Times New Roman" w:cs="Times New Roman"/>
                <w:sz w:val="24"/>
                <w:szCs w:val="24"/>
              </w:rPr>
            </w:pPr>
            <w:r w:rsidRPr="002F2F78">
              <w:rPr>
                <w:rFonts w:ascii="Times New Roman" w:hAnsi="Times New Roman" w:cs="Times New Roman"/>
                <w:sz w:val="24"/>
                <w:szCs w:val="24"/>
              </w:rPr>
              <w:t>0.1., 0.2., 0.3.,0.4., 1.1., 1.2., 1.3.,1.4.,1.5.,1.,1.6.</w:t>
            </w:r>
          </w:p>
        </w:tc>
      </w:tr>
      <w:tr w:rsidR="002F2F78" w:rsidRPr="002F2F78" w:rsidTr="002F2F78">
        <w:trPr>
          <w:trHeight w:val="348"/>
        </w:trPr>
        <w:tc>
          <w:tcPr>
            <w:tcW w:w="2410" w:type="dxa"/>
            <w:vMerge/>
            <w:vAlign w:val="center"/>
          </w:tcPr>
          <w:p w:rsidR="002F2F78" w:rsidRPr="002F2F78" w:rsidRDefault="002F2F78" w:rsidP="002F2F78">
            <w:pPr>
              <w:tabs>
                <w:tab w:val="left" w:pos="9033"/>
              </w:tabs>
              <w:jc w:val="center"/>
              <w:rPr>
                <w:rFonts w:ascii="Times New Roman" w:hAnsi="Times New Roman" w:cs="Times New Roman"/>
                <w:sz w:val="24"/>
                <w:szCs w:val="24"/>
              </w:rPr>
            </w:pPr>
          </w:p>
        </w:tc>
        <w:tc>
          <w:tcPr>
            <w:tcW w:w="2835" w:type="dxa"/>
            <w:gridSpan w:val="2"/>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3544" w:type="dxa"/>
          </w:tcPr>
          <w:p w:rsidR="002F2F78" w:rsidRPr="002F2F78" w:rsidRDefault="002F2F78" w:rsidP="002F2F78">
            <w:pPr>
              <w:rPr>
                <w:rFonts w:ascii="Times New Roman" w:hAnsi="Times New Roman" w:cs="Times New Roman"/>
              </w:rPr>
            </w:pPr>
            <w:r w:rsidRPr="002F2F78">
              <w:rPr>
                <w:rFonts w:ascii="Times New Roman" w:hAnsi="Times New Roman" w:cs="Times New Roman"/>
              </w:rPr>
              <w:t>Специалисты ведущей группы должностей</w:t>
            </w:r>
          </w:p>
        </w:tc>
        <w:tc>
          <w:tcPr>
            <w:tcW w:w="6379" w:type="dxa"/>
            <w:gridSpan w:val="2"/>
            <w:vAlign w:val="center"/>
          </w:tcPr>
          <w:p w:rsidR="002F2F78" w:rsidRPr="002F2F78" w:rsidRDefault="002F2F78" w:rsidP="002F2F78">
            <w:pPr>
              <w:jc w:val="both"/>
              <w:rPr>
                <w:rFonts w:ascii="Times New Roman" w:hAnsi="Times New Roman" w:cs="Times New Roman"/>
                <w:sz w:val="24"/>
                <w:szCs w:val="24"/>
              </w:rPr>
            </w:pPr>
            <w:r w:rsidRPr="002F2F78">
              <w:rPr>
                <w:rFonts w:ascii="Times New Roman" w:hAnsi="Times New Roman" w:cs="Times New Roman"/>
                <w:sz w:val="24"/>
                <w:szCs w:val="24"/>
              </w:rPr>
              <w:t>0.1., 0.2., 0.3.,0.4., 1.1., 1.2., 1.3.,1.4.,1.5.</w:t>
            </w:r>
          </w:p>
        </w:tc>
      </w:tr>
      <w:tr w:rsidR="002F2F78" w:rsidRPr="002F2F78" w:rsidTr="002F2F78">
        <w:trPr>
          <w:trHeight w:val="348"/>
        </w:trPr>
        <w:tc>
          <w:tcPr>
            <w:tcW w:w="2410" w:type="dxa"/>
            <w:vMerge/>
            <w:vAlign w:val="center"/>
          </w:tcPr>
          <w:p w:rsidR="002F2F78" w:rsidRPr="002F2F78" w:rsidRDefault="002F2F78" w:rsidP="002F2F78">
            <w:pPr>
              <w:tabs>
                <w:tab w:val="left" w:pos="9033"/>
              </w:tabs>
              <w:jc w:val="center"/>
              <w:rPr>
                <w:rFonts w:ascii="Times New Roman" w:hAnsi="Times New Roman" w:cs="Times New Roman"/>
                <w:sz w:val="24"/>
                <w:szCs w:val="24"/>
              </w:rPr>
            </w:pPr>
          </w:p>
        </w:tc>
        <w:tc>
          <w:tcPr>
            <w:tcW w:w="2835" w:type="dxa"/>
            <w:gridSpan w:val="2"/>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3544" w:type="dxa"/>
          </w:tcPr>
          <w:p w:rsidR="002F2F78" w:rsidRPr="002F2F78" w:rsidRDefault="002F2F78" w:rsidP="002F2F78">
            <w:pPr>
              <w:rPr>
                <w:rFonts w:ascii="Times New Roman" w:hAnsi="Times New Roman" w:cs="Times New Roman"/>
              </w:rPr>
            </w:pPr>
            <w:r w:rsidRPr="002F2F78">
              <w:rPr>
                <w:rFonts w:ascii="Times New Roman" w:hAnsi="Times New Roman" w:cs="Times New Roman"/>
              </w:rPr>
              <w:t>Специалисты старшей группы должностей</w:t>
            </w:r>
          </w:p>
        </w:tc>
        <w:tc>
          <w:tcPr>
            <w:tcW w:w="6379" w:type="dxa"/>
            <w:gridSpan w:val="2"/>
            <w:vAlign w:val="center"/>
          </w:tcPr>
          <w:p w:rsidR="002F2F78" w:rsidRPr="002F2F78" w:rsidRDefault="002F2F78" w:rsidP="002F2F78">
            <w:pPr>
              <w:jc w:val="both"/>
              <w:rPr>
                <w:rFonts w:ascii="Times New Roman" w:hAnsi="Times New Roman" w:cs="Times New Roman"/>
                <w:sz w:val="24"/>
                <w:szCs w:val="24"/>
              </w:rPr>
            </w:pPr>
            <w:r w:rsidRPr="002F2F78">
              <w:rPr>
                <w:rFonts w:ascii="Times New Roman" w:hAnsi="Times New Roman" w:cs="Times New Roman"/>
                <w:sz w:val="24"/>
                <w:szCs w:val="24"/>
              </w:rPr>
              <w:t>0.1., 0.2.,0.3.,1.1., 1.2.</w:t>
            </w:r>
          </w:p>
        </w:tc>
      </w:tr>
      <w:tr w:rsidR="002F2F78" w:rsidRPr="002F2F78" w:rsidTr="002F2F78">
        <w:trPr>
          <w:trHeight w:val="348"/>
        </w:trPr>
        <w:tc>
          <w:tcPr>
            <w:tcW w:w="2410" w:type="dxa"/>
            <w:vMerge/>
            <w:vAlign w:val="center"/>
          </w:tcPr>
          <w:p w:rsidR="002F2F78" w:rsidRPr="002F2F78" w:rsidRDefault="002F2F78" w:rsidP="002F2F78">
            <w:pPr>
              <w:tabs>
                <w:tab w:val="left" w:pos="9033"/>
              </w:tabs>
              <w:jc w:val="center"/>
              <w:rPr>
                <w:rFonts w:ascii="Times New Roman" w:hAnsi="Times New Roman" w:cs="Times New Roman"/>
                <w:sz w:val="24"/>
                <w:szCs w:val="24"/>
              </w:rPr>
            </w:pPr>
          </w:p>
        </w:tc>
        <w:tc>
          <w:tcPr>
            <w:tcW w:w="2835" w:type="dxa"/>
            <w:gridSpan w:val="2"/>
            <w:vMerge/>
            <w:vAlign w:val="center"/>
          </w:tcPr>
          <w:p w:rsidR="002F2F78" w:rsidRPr="002F2F78" w:rsidRDefault="002F2F78" w:rsidP="002F2F78">
            <w:pPr>
              <w:tabs>
                <w:tab w:val="left" w:pos="9033"/>
              </w:tabs>
              <w:jc w:val="center"/>
              <w:rPr>
                <w:rFonts w:ascii="Times New Roman" w:hAnsi="Times New Roman" w:cs="Times New Roman"/>
                <w:b/>
                <w:bCs/>
                <w:sz w:val="24"/>
                <w:szCs w:val="24"/>
              </w:rPr>
            </w:pPr>
          </w:p>
        </w:tc>
        <w:tc>
          <w:tcPr>
            <w:tcW w:w="3544" w:type="dxa"/>
          </w:tcPr>
          <w:p w:rsidR="002F2F78" w:rsidRPr="002F2F78" w:rsidRDefault="002F2F78" w:rsidP="002F2F78">
            <w:pPr>
              <w:rPr>
                <w:rFonts w:ascii="Times New Roman" w:hAnsi="Times New Roman" w:cs="Times New Roman"/>
              </w:rPr>
            </w:pPr>
            <w:r w:rsidRPr="002F2F78">
              <w:rPr>
                <w:rFonts w:ascii="Times New Roman" w:hAnsi="Times New Roman" w:cs="Times New Roman"/>
              </w:rPr>
              <w:t>Обеспечивающие специалисты младшей, старшей и ведущей групп</w:t>
            </w:r>
          </w:p>
        </w:tc>
        <w:tc>
          <w:tcPr>
            <w:tcW w:w="6379" w:type="dxa"/>
            <w:gridSpan w:val="2"/>
            <w:vAlign w:val="center"/>
          </w:tcPr>
          <w:p w:rsidR="002F2F78" w:rsidRPr="002F2F78" w:rsidRDefault="002F2F78" w:rsidP="002F2F78">
            <w:pPr>
              <w:jc w:val="both"/>
              <w:rPr>
                <w:rFonts w:ascii="Times New Roman" w:hAnsi="Times New Roman" w:cs="Times New Roman"/>
                <w:sz w:val="24"/>
                <w:szCs w:val="24"/>
              </w:rPr>
            </w:pPr>
            <w:r w:rsidRPr="002F2F78">
              <w:rPr>
                <w:rFonts w:ascii="Times New Roman" w:hAnsi="Times New Roman" w:cs="Times New Roman"/>
                <w:sz w:val="24"/>
                <w:szCs w:val="24"/>
              </w:rPr>
              <w:t>0.1.</w:t>
            </w:r>
          </w:p>
        </w:tc>
      </w:tr>
    </w:tbl>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3544"/>
        <w:gridCol w:w="6379"/>
      </w:tblGrid>
      <w:tr w:rsidR="002F2F78" w:rsidRPr="002F2F78" w:rsidTr="002F2F78">
        <w:trPr>
          <w:trHeight w:val="171"/>
        </w:trPr>
        <w:tc>
          <w:tcPr>
            <w:tcW w:w="5245" w:type="dxa"/>
            <w:vMerge w:val="restart"/>
            <w:vAlign w:val="center"/>
          </w:tcPr>
          <w:p w:rsidR="002F2F78" w:rsidRPr="002F2F78" w:rsidRDefault="002F2F78" w:rsidP="002F2F78">
            <w:pPr>
              <w:tabs>
                <w:tab w:val="left" w:pos="9033"/>
              </w:tabs>
              <w:spacing w:after="0" w:line="240" w:lineRule="auto"/>
              <w:jc w:val="center"/>
              <w:rPr>
                <w:rFonts w:ascii="Times New Roman" w:hAnsi="Times New Roman"/>
                <w:sz w:val="24"/>
                <w:szCs w:val="24"/>
              </w:rPr>
            </w:pPr>
            <w:r w:rsidRPr="002F2F78">
              <w:rPr>
                <w:rFonts w:ascii="Times New Roman" w:hAnsi="Times New Roman"/>
                <w:b/>
                <w:bCs/>
                <w:sz w:val="24"/>
                <w:szCs w:val="24"/>
                <w:lang w:val="en-US"/>
              </w:rPr>
              <w:t>III</w:t>
            </w:r>
            <w:r w:rsidRPr="002F2F78">
              <w:rPr>
                <w:rFonts w:ascii="Times New Roman" w:hAnsi="Times New Roman"/>
                <w:b/>
                <w:bCs/>
                <w:sz w:val="24"/>
                <w:szCs w:val="24"/>
              </w:rPr>
              <w:t>. Требования к профессиональным навыкам</w:t>
            </w:r>
          </w:p>
        </w:tc>
        <w:tc>
          <w:tcPr>
            <w:tcW w:w="3544" w:type="dxa"/>
          </w:tcPr>
          <w:p w:rsidR="002F2F78" w:rsidRPr="002F2F78" w:rsidRDefault="002F2F78" w:rsidP="002F2F78">
            <w:pPr>
              <w:tabs>
                <w:tab w:val="left" w:pos="9033"/>
              </w:tabs>
              <w:spacing w:after="0" w:line="240" w:lineRule="auto"/>
              <w:ind w:left="34"/>
              <w:rPr>
                <w:rFonts w:ascii="Times New Roman" w:hAnsi="Times New Roman"/>
                <w:sz w:val="24"/>
                <w:szCs w:val="24"/>
              </w:rPr>
            </w:pPr>
            <w:r w:rsidRPr="002F2F78">
              <w:rPr>
                <w:rFonts w:ascii="Times New Roman" w:hAnsi="Times New Roman" w:cs="Times New Roman"/>
              </w:rPr>
              <w:t>Руководители высшей группы должностей</w:t>
            </w:r>
          </w:p>
        </w:tc>
        <w:tc>
          <w:tcPr>
            <w:tcW w:w="6379" w:type="dxa"/>
          </w:tcPr>
          <w:p w:rsidR="002F2F78" w:rsidRPr="002F2F78" w:rsidRDefault="002F2F78" w:rsidP="002F2F78">
            <w:pPr>
              <w:tabs>
                <w:tab w:val="left" w:pos="9033"/>
              </w:tabs>
              <w:spacing w:after="0" w:line="240" w:lineRule="auto"/>
              <w:ind w:left="34"/>
              <w:rPr>
                <w:rFonts w:ascii="Times New Roman" w:hAnsi="Times New Roman"/>
                <w:sz w:val="24"/>
                <w:szCs w:val="24"/>
              </w:rPr>
            </w:pPr>
            <w:r w:rsidRPr="002F2F78">
              <w:rPr>
                <w:rFonts w:ascii="Times New Roman" w:hAnsi="Times New Roman" w:cs="Times New Roman"/>
                <w:sz w:val="24"/>
                <w:szCs w:val="24"/>
              </w:rPr>
              <w:t>1.1., 1.2., 1.3.,1.4.,1.5.</w:t>
            </w:r>
          </w:p>
        </w:tc>
      </w:tr>
      <w:tr w:rsidR="002F2F78" w:rsidRPr="002F2F78" w:rsidTr="002F2F78">
        <w:trPr>
          <w:trHeight w:val="171"/>
        </w:trPr>
        <w:tc>
          <w:tcPr>
            <w:tcW w:w="5245" w:type="dxa"/>
            <w:vMerge/>
            <w:vAlign w:val="center"/>
          </w:tcPr>
          <w:p w:rsidR="002F2F78" w:rsidRPr="002F2F78" w:rsidRDefault="002F2F78" w:rsidP="002F2F78">
            <w:pPr>
              <w:tabs>
                <w:tab w:val="left" w:pos="9033"/>
              </w:tabs>
              <w:spacing w:after="0" w:line="240" w:lineRule="auto"/>
              <w:jc w:val="center"/>
              <w:rPr>
                <w:rFonts w:ascii="Times New Roman" w:hAnsi="Times New Roman"/>
                <w:b/>
                <w:bCs/>
                <w:sz w:val="24"/>
                <w:szCs w:val="24"/>
              </w:rPr>
            </w:pPr>
          </w:p>
        </w:tc>
        <w:tc>
          <w:tcPr>
            <w:tcW w:w="3544" w:type="dxa"/>
          </w:tcPr>
          <w:p w:rsidR="002F2F78" w:rsidRPr="002F2F78" w:rsidRDefault="002F2F78" w:rsidP="002F2F78">
            <w:pPr>
              <w:tabs>
                <w:tab w:val="left" w:pos="9033"/>
              </w:tabs>
              <w:spacing w:after="0" w:line="240" w:lineRule="auto"/>
              <w:ind w:left="34"/>
              <w:rPr>
                <w:rFonts w:ascii="Times New Roman" w:hAnsi="Times New Roman"/>
                <w:sz w:val="24"/>
                <w:szCs w:val="24"/>
              </w:rPr>
            </w:pPr>
            <w:r w:rsidRPr="002F2F78">
              <w:rPr>
                <w:rFonts w:ascii="Times New Roman" w:hAnsi="Times New Roman" w:cs="Times New Roman"/>
              </w:rPr>
              <w:t>Специалисты главной группы должностей</w:t>
            </w:r>
          </w:p>
        </w:tc>
        <w:tc>
          <w:tcPr>
            <w:tcW w:w="6379" w:type="dxa"/>
          </w:tcPr>
          <w:p w:rsidR="002F2F78" w:rsidRPr="002F2F78" w:rsidRDefault="002F2F78" w:rsidP="002F2F78">
            <w:pPr>
              <w:tabs>
                <w:tab w:val="left" w:pos="9033"/>
              </w:tabs>
              <w:spacing w:after="0" w:line="240" w:lineRule="auto"/>
              <w:ind w:left="34"/>
              <w:rPr>
                <w:rFonts w:ascii="Times New Roman" w:hAnsi="Times New Roman"/>
                <w:sz w:val="24"/>
                <w:szCs w:val="24"/>
              </w:rPr>
            </w:pPr>
            <w:r w:rsidRPr="002F2F78">
              <w:rPr>
                <w:rFonts w:ascii="Times New Roman" w:hAnsi="Times New Roman" w:cs="Times New Roman"/>
                <w:sz w:val="24"/>
                <w:szCs w:val="24"/>
              </w:rPr>
              <w:t>1.1., 1.2., 1.3.,1.4.,1.5.</w:t>
            </w:r>
          </w:p>
        </w:tc>
      </w:tr>
      <w:tr w:rsidR="002F2F78" w:rsidRPr="002F2F78" w:rsidTr="002F2F78">
        <w:trPr>
          <w:trHeight w:val="595"/>
        </w:trPr>
        <w:tc>
          <w:tcPr>
            <w:tcW w:w="5245" w:type="dxa"/>
            <w:vMerge/>
            <w:vAlign w:val="center"/>
          </w:tcPr>
          <w:p w:rsidR="002F2F78" w:rsidRPr="002F2F78" w:rsidRDefault="002F2F78" w:rsidP="002F2F78">
            <w:pPr>
              <w:tabs>
                <w:tab w:val="left" w:pos="9033"/>
              </w:tabs>
              <w:spacing w:after="0" w:line="240" w:lineRule="auto"/>
              <w:jc w:val="center"/>
              <w:rPr>
                <w:rFonts w:ascii="Times New Roman" w:hAnsi="Times New Roman"/>
                <w:b/>
                <w:bCs/>
                <w:sz w:val="24"/>
                <w:szCs w:val="24"/>
              </w:rPr>
            </w:pPr>
          </w:p>
        </w:tc>
        <w:tc>
          <w:tcPr>
            <w:tcW w:w="3544" w:type="dxa"/>
          </w:tcPr>
          <w:p w:rsidR="002F2F78" w:rsidRPr="002F2F78" w:rsidRDefault="002F2F78" w:rsidP="002F2F78">
            <w:pPr>
              <w:tabs>
                <w:tab w:val="left" w:pos="9033"/>
              </w:tabs>
              <w:spacing w:after="0" w:line="240" w:lineRule="auto"/>
              <w:ind w:left="34"/>
              <w:rPr>
                <w:rFonts w:ascii="Times New Roman" w:hAnsi="Times New Roman"/>
                <w:sz w:val="24"/>
                <w:szCs w:val="24"/>
              </w:rPr>
            </w:pPr>
            <w:r w:rsidRPr="002F2F78">
              <w:rPr>
                <w:rFonts w:ascii="Times New Roman" w:hAnsi="Times New Roman" w:cs="Times New Roman"/>
              </w:rPr>
              <w:t>Специалисты ведущей группы должностей</w:t>
            </w:r>
          </w:p>
        </w:tc>
        <w:tc>
          <w:tcPr>
            <w:tcW w:w="6379" w:type="dxa"/>
          </w:tcPr>
          <w:p w:rsidR="002F2F78" w:rsidRPr="002F2F78" w:rsidRDefault="002F2F78" w:rsidP="002F2F78">
            <w:pPr>
              <w:tabs>
                <w:tab w:val="left" w:pos="9033"/>
              </w:tabs>
              <w:spacing w:after="0" w:line="240" w:lineRule="auto"/>
              <w:ind w:left="34"/>
              <w:rPr>
                <w:rFonts w:ascii="Times New Roman" w:hAnsi="Times New Roman"/>
                <w:sz w:val="24"/>
                <w:szCs w:val="24"/>
              </w:rPr>
            </w:pPr>
            <w:r w:rsidRPr="002F2F78">
              <w:rPr>
                <w:rFonts w:ascii="Times New Roman" w:hAnsi="Times New Roman" w:cs="Times New Roman"/>
                <w:sz w:val="24"/>
                <w:szCs w:val="24"/>
              </w:rPr>
              <w:t>1.1., 1.2., 1.3.,1.4.,1.5.</w:t>
            </w:r>
          </w:p>
        </w:tc>
      </w:tr>
      <w:tr w:rsidR="002F2F78" w:rsidRPr="002F2F78" w:rsidTr="002F2F78">
        <w:trPr>
          <w:trHeight w:val="171"/>
        </w:trPr>
        <w:tc>
          <w:tcPr>
            <w:tcW w:w="5245" w:type="dxa"/>
            <w:vMerge/>
            <w:vAlign w:val="center"/>
          </w:tcPr>
          <w:p w:rsidR="002F2F78" w:rsidRPr="002F2F78" w:rsidRDefault="002F2F78" w:rsidP="002F2F78">
            <w:pPr>
              <w:tabs>
                <w:tab w:val="left" w:pos="9033"/>
              </w:tabs>
              <w:spacing w:after="0" w:line="240" w:lineRule="auto"/>
              <w:jc w:val="center"/>
              <w:rPr>
                <w:rFonts w:ascii="Times New Roman" w:hAnsi="Times New Roman"/>
                <w:b/>
                <w:bCs/>
                <w:sz w:val="24"/>
                <w:szCs w:val="24"/>
              </w:rPr>
            </w:pPr>
          </w:p>
        </w:tc>
        <w:tc>
          <w:tcPr>
            <w:tcW w:w="3544" w:type="dxa"/>
          </w:tcPr>
          <w:p w:rsidR="002F2F78" w:rsidRPr="002F2F78" w:rsidRDefault="002F2F78" w:rsidP="002F2F78">
            <w:pPr>
              <w:tabs>
                <w:tab w:val="left" w:pos="9033"/>
              </w:tabs>
              <w:spacing w:after="0" w:line="240" w:lineRule="auto"/>
              <w:ind w:left="34"/>
              <w:rPr>
                <w:rFonts w:ascii="Times New Roman" w:hAnsi="Times New Roman"/>
                <w:sz w:val="24"/>
                <w:szCs w:val="24"/>
              </w:rPr>
            </w:pPr>
            <w:r w:rsidRPr="002F2F78">
              <w:rPr>
                <w:rFonts w:ascii="Times New Roman" w:hAnsi="Times New Roman" w:cs="Times New Roman"/>
              </w:rPr>
              <w:t xml:space="preserve">Специалисты старшей группы должностей, </w:t>
            </w:r>
          </w:p>
        </w:tc>
        <w:tc>
          <w:tcPr>
            <w:tcW w:w="6379" w:type="dxa"/>
          </w:tcPr>
          <w:p w:rsidR="002F2F78" w:rsidRPr="002F2F78" w:rsidRDefault="002F2F78" w:rsidP="002F2F78">
            <w:pPr>
              <w:tabs>
                <w:tab w:val="left" w:pos="9033"/>
              </w:tabs>
              <w:spacing w:after="0" w:line="240" w:lineRule="auto"/>
              <w:ind w:left="34"/>
              <w:rPr>
                <w:rFonts w:ascii="Times New Roman" w:hAnsi="Times New Roman"/>
                <w:sz w:val="24"/>
                <w:szCs w:val="24"/>
              </w:rPr>
            </w:pPr>
            <w:r w:rsidRPr="002F2F78">
              <w:rPr>
                <w:rFonts w:ascii="Times New Roman" w:hAnsi="Times New Roman" w:cs="Times New Roman"/>
                <w:sz w:val="24"/>
                <w:szCs w:val="24"/>
              </w:rPr>
              <w:t>1.1., 1.2., 1.3.,1.4.</w:t>
            </w:r>
          </w:p>
        </w:tc>
      </w:tr>
      <w:tr w:rsidR="002F2F78" w:rsidRPr="002F2F78" w:rsidTr="002F2F78">
        <w:trPr>
          <w:trHeight w:val="171"/>
        </w:trPr>
        <w:tc>
          <w:tcPr>
            <w:tcW w:w="5245" w:type="dxa"/>
            <w:vMerge/>
            <w:vAlign w:val="center"/>
          </w:tcPr>
          <w:p w:rsidR="002F2F78" w:rsidRPr="002F2F78" w:rsidRDefault="002F2F78" w:rsidP="002F2F78">
            <w:pPr>
              <w:tabs>
                <w:tab w:val="left" w:pos="9033"/>
              </w:tabs>
              <w:spacing w:after="0" w:line="240" w:lineRule="auto"/>
              <w:jc w:val="center"/>
              <w:rPr>
                <w:rFonts w:ascii="Times New Roman" w:hAnsi="Times New Roman"/>
                <w:b/>
                <w:bCs/>
                <w:sz w:val="24"/>
                <w:szCs w:val="24"/>
              </w:rPr>
            </w:pPr>
          </w:p>
        </w:tc>
        <w:tc>
          <w:tcPr>
            <w:tcW w:w="3544" w:type="dxa"/>
          </w:tcPr>
          <w:p w:rsidR="002F2F78" w:rsidRPr="002F2F78" w:rsidRDefault="002F2F78" w:rsidP="002F2F78">
            <w:pPr>
              <w:tabs>
                <w:tab w:val="left" w:pos="9033"/>
              </w:tabs>
              <w:spacing w:after="0" w:line="240" w:lineRule="auto"/>
              <w:ind w:left="34"/>
              <w:rPr>
                <w:rFonts w:ascii="Times New Roman" w:hAnsi="Times New Roman"/>
                <w:sz w:val="24"/>
                <w:szCs w:val="24"/>
              </w:rPr>
            </w:pPr>
            <w:r w:rsidRPr="002F2F78">
              <w:rPr>
                <w:rFonts w:ascii="Times New Roman" w:hAnsi="Times New Roman" w:cs="Times New Roman"/>
              </w:rPr>
              <w:t>Обеспечивающие специалисты младшей, старшей групп</w:t>
            </w:r>
          </w:p>
        </w:tc>
        <w:tc>
          <w:tcPr>
            <w:tcW w:w="6379" w:type="dxa"/>
          </w:tcPr>
          <w:p w:rsidR="002F2F78" w:rsidRPr="002F2F78" w:rsidRDefault="002F2F78" w:rsidP="002F2F78">
            <w:pPr>
              <w:tabs>
                <w:tab w:val="left" w:pos="9033"/>
              </w:tabs>
              <w:spacing w:after="0" w:line="240" w:lineRule="auto"/>
              <w:ind w:left="34"/>
              <w:rPr>
                <w:rFonts w:ascii="Times New Roman" w:hAnsi="Times New Roman"/>
                <w:sz w:val="24"/>
                <w:szCs w:val="24"/>
              </w:rPr>
            </w:pPr>
          </w:p>
        </w:tc>
      </w:tr>
    </w:tbl>
    <w:p w:rsidR="002F2F78" w:rsidRPr="002F2F78" w:rsidRDefault="002F2F78" w:rsidP="002F2F78">
      <w:pPr>
        <w:tabs>
          <w:tab w:val="left" w:pos="4953"/>
        </w:tabs>
        <w:spacing w:after="0" w:line="240" w:lineRule="auto"/>
        <w:jc w:val="both"/>
        <w:rPr>
          <w:rFonts w:ascii="Times New Roman" w:hAnsi="Times New Roman" w:cs="Times New Roman"/>
          <w:sz w:val="24"/>
          <w:szCs w:val="24"/>
        </w:rPr>
      </w:pPr>
    </w:p>
    <w:p w:rsidR="002F2F78" w:rsidRPr="002F2F78" w:rsidRDefault="002F2F78" w:rsidP="002F2F78">
      <w:pPr>
        <w:tabs>
          <w:tab w:val="left" w:pos="4953"/>
        </w:tabs>
        <w:spacing w:after="0" w:line="240" w:lineRule="auto"/>
        <w:jc w:val="both"/>
        <w:rPr>
          <w:rFonts w:ascii="Times New Roman" w:hAnsi="Times New Roman" w:cs="Times New Roman"/>
          <w:sz w:val="24"/>
          <w:szCs w:val="24"/>
        </w:rPr>
      </w:pPr>
    </w:p>
    <w:p w:rsidR="002F2F78" w:rsidRPr="002F2F78" w:rsidRDefault="002F2F78" w:rsidP="002F2F78">
      <w:pPr>
        <w:rPr>
          <w:rFonts w:ascii="Times New Roman" w:hAnsi="Times New Roman" w:cs="Times New Roman"/>
          <w:sz w:val="24"/>
          <w:szCs w:val="24"/>
        </w:rPr>
        <w:sectPr w:rsidR="002F2F78" w:rsidRPr="002F2F78" w:rsidSect="002F2F78">
          <w:endnotePr>
            <w:numFmt w:val="decimal"/>
          </w:endnotePr>
          <w:pgSz w:w="16838" w:h="11906" w:orient="landscape"/>
          <w:pgMar w:top="993" w:right="678" w:bottom="851" w:left="851" w:header="426" w:footer="437" w:gutter="0"/>
          <w:pgNumType w:start="71"/>
          <w:cols w:space="708"/>
          <w:docGrid w:linePitch="360"/>
        </w:sectPr>
      </w:pPr>
    </w:p>
    <w:p w:rsidR="002F2F78" w:rsidRDefault="002F2F78" w:rsidP="002F2F78">
      <w:pPr>
        <w:tabs>
          <w:tab w:val="left" w:pos="4953"/>
        </w:tabs>
        <w:spacing w:after="0" w:line="240" w:lineRule="auto"/>
        <w:jc w:val="center"/>
        <w:rPr>
          <w:rFonts w:ascii="Times New Roman" w:hAnsi="Times New Roman" w:cs="Times New Roman"/>
          <w:b/>
          <w:sz w:val="24"/>
          <w:szCs w:val="24"/>
        </w:rPr>
      </w:pPr>
      <w:r w:rsidRPr="002F2F78">
        <w:rPr>
          <w:rFonts w:ascii="Times New Roman" w:hAnsi="Times New Roman" w:cs="Times New Roman"/>
          <w:b/>
          <w:sz w:val="24"/>
          <w:szCs w:val="24"/>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2F2F78">
        <w:rPr>
          <w:rFonts w:ascii="Times New Roman" w:hAnsi="Times New Roman"/>
          <w:b/>
          <w:sz w:val="24"/>
          <w:szCs w:val="24"/>
        </w:rPr>
        <w:t>УПРАВЛЕНИЕ В СФЕРЕ КУЛЬТУРЫ, КИНЕМАТОГРАФИИ, ТУРИЗМА И АРХИВНОГО ДЕЛА</w:t>
      </w:r>
      <w:r w:rsidRPr="002F2F78">
        <w:rPr>
          <w:rFonts w:ascii="Times New Roman" w:hAnsi="Times New Roman" w:cs="Times New Roman"/>
          <w:b/>
          <w:sz w:val="24"/>
          <w:szCs w:val="24"/>
        </w:rPr>
        <w:t>»</w:t>
      </w:r>
    </w:p>
    <w:p w:rsidR="002F2F78" w:rsidRPr="002F2F78" w:rsidRDefault="002F2F78" w:rsidP="002F2F78">
      <w:pPr>
        <w:tabs>
          <w:tab w:val="left" w:pos="4953"/>
        </w:tabs>
        <w:spacing w:after="0" w:line="240" w:lineRule="auto"/>
        <w:jc w:val="center"/>
        <w:rPr>
          <w:rFonts w:ascii="Times New Roman" w:hAnsi="Times New Roman" w:cs="Times New Roman"/>
          <w:b/>
          <w:sz w:val="24"/>
          <w:szCs w:val="24"/>
        </w:rPr>
      </w:pPr>
    </w:p>
    <w:p w:rsidR="002F2F78" w:rsidRPr="002F2F78" w:rsidRDefault="002F2F78" w:rsidP="008A400B">
      <w:pPr>
        <w:pStyle w:val="a3"/>
        <w:numPr>
          <w:ilvl w:val="1"/>
          <w:numId w:val="8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 xml:space="preserve">Закон Российской Федерации от 9 октября 1992 г. № 3612-1 «Основы законодательства Российской Федерации о культуре»; </w:t>
      </w:r>
    </w:p>
    <w:p w:rsidR="002F2F78" w:rsidRPr="002F2F78" w:rsidRDefault="002F2F78" w:rsidP="008A400B">
      <w:pPr>
        <w:pStyle w:val="a3"/>
        <w:numPr>
          <w:ilvl w:val="1"/>
          <w:numId w:val="8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2F2F78" w:rsidRPr="002F2F78" w:rsidRDefault="002F2F78" w:rsidP="008A400B">
      <w:pPr>
        <w:pStyle w:val="a3"/>
        <w:numPr>
          <w:ilvl w:val="1"/>
          <w:numId w:val="8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2F2F78" w:rsidRPr="002F2F78" w:rsidRDefault="002F2F78" w:rsidP="008A400B">
      <w:pPr>
        <w:pStyle w:val="a3"/>
        <w:numPr>
          <w:ilvl w:val="1"/>
          <w:numId w:val="8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Постановление Правительства Российской Федерации от 15 апреля 2014 г. № 317 «Об утверждении государственной программы Российской Федерации «Развитие культуры и туризма» на 2013 - 2020 годы».</w:t>
      </w:r>
    </w:p>
    <w:p w:rsidR="002F2F78" w:rsidRPr="002F2F78" w:rsidRDefault="002F2F78" w:rsidP="002F2F78">
      <w:pPr>
        <w:tabs>
          <w:tab w:val="left" w:pos="4953"/>
        </w:tabs>
        <w:spacing w:after="0" w:line="240" w:lineRule="auto"/>
        <w:jc w:val="center"/>
        <w:rPr>
          <w:rFonts w:ascii="Times New Roman" w:hAnsi="Times New Roman" w:cs="Times New Roman"/>
          <w:b/>
          <w:sz w:val="24"/>
          <w:szCs w:val="24"/>
        </w:rPr>
      </w:pPr>
    </w:p>
    <w:p w:rsidR="002F2F78" w:rsidRPr="002F2F78" w:rsidRDefault="002F2F78" w:rsidP="002F2F78">
      <w:pPr>
        <w:tabs>
          <w:tab w:val="left" w:pos="4953"/>
        </w:tabs>
        <w:spacing w:after="0" w:line="240" w:lineRule="auto"/>
        <w:jc w:val="center"/>
        <w:rPr>
          <w:rFonts w:ascii="Times New Roman" w:hAnsi="Times New Roman" w:cs="Times New Roman"/>
          <w:b/>
          <w:sz w:val="24"/>
          <w:szCs w:val="24"/>
        </w:rPr>
      </w:pPr>
    </w:p>
    <w:p w:rsidR="002F2F78" w:rsidRPr="002F2F78" w:rsidRDefault="002F2F78" w:rsidP="008A400B">
      <w:pPr>
        <w:pStyle w:val="a3"/>
        <w:numPr>
          <w:ilvl w:val="0"/>
          <w:numId w:val="89"/>
        </w:numPr>
        <w:tabs>
          <w:tab w:val="left" w:pos="4953"/>
        </w:tabs>
        <w:spacing w:after="0" w:line="240" w:lineRule="auto"/>
        <w:jc w:val="center"/>
        <w:rPr>
          <w:rFonts w:ascii="Times New Roman" w:hAnsi="Times New Roman" w:cs="Times New Roman"/>
          <w:b/>
          <w:sz w:val="24"/>
          <w:szCs w:val="24"/>
        </w:rPr>
      </w:pPr>
      <w:r w:rsidRPr="002F2F78">
        <w:rPr>
          <w:rFonts w:ascii="Times New Roman" w:hAnsi="Times New Roman" w:cs="Times New Roman"/>
          <w:b/>
          <w:sz w:val="24"/>
          <w:szCs w:val="24"/>
        </w:rPr>
        <w:t xml:space="preserve">ПЕРЕЧЕНЬ НОРМАТИВНЫХ ПРАВОВЫХ АКТОВ </w:t>
      </w:r>
      <w:r w:rsidRPr="002F2F78">
        <w:rPr>
          <w:rFonts w:ascii="Times New Roman" w:hAnsi="Times New Roman"/>
          <w:b/>
          <w:sz w:val="24"/>
        </w:rPr>
        <w:t>ПО СПЕЦИАЛИЗАЦИИ ПРОФЕССИОНАЛЬНОЙ СЛУЖЕБНОЙ ДЕЯТЕЛЬНОСТИ</w:t>
      </w:r>
      <w:r w:rsidRPr="002F2F78">
        <w:rPr>
          <w:rFonts w:ascii="Times New Roman" w:hAnsi="Times New Roman" w:cs="Times New Roman"/>
          <w:b/>
          <w:sz w:val="24"/>
          <w:szCs w:val="24"/>
        </w:rPr>
        <w:t xml:space="preserve"> «РЕГИОНАЛЬНОЕ РАЗВИТИЕ НАРОДНЫХ ХУДОЖЕСТВЕННЫХ ПРОМЫСЛОВ» ПО НАПРАВЛЕНИЮ ПРОФЕССИОНАЛЬНОЙ СЛУЖЕБНОЙ ДЕЯТЕЛЬНОСТИ «</w:t>
      </w:r>
      <w:r w:rsidRPr="002F2F78">
        <w:rPr>
          <w:rFonts w:ascii="Times New Roman" w:hAnsi="Times New Roman"/>
          <w:b/>
          <w:sz w:val="24"/>
          <w:szCs w:val="24"/>
        </w:rPr>
        <w:t>УПРАВЛЕНИЕ В СФЕРЕ КУЛЬТУРЫ, КИНЕМАТОГРАФИИ, ТУРИЗМА И АРХИВНОГО ДЕЛА</w:t>
      </w:r>
      <w:r w:rsidRPr="002F2F78">
        <w:rPr>
          <w:rFonts w:ascii="Times New Roman" w:hAnsi="Times New Roman" w:cs="Times New Roman"/>
          <w:b/>
          <w:sz w:val="24"/>
          <w:szCs w:val="24"/>
        </w:rPr>
        <w:t>»</w:t>
      </w:r>
    </w:p>
    <w:p w:rsidR="002F2F78" w:rsidRPr="002F2F78" w:rsidRDefault="002F2F78" w:rsidP="008A400B">
      <w:pPr>
        <w:pStyle w:val="a3"/>
        <w:numPr>
          <w:ilvl w:val="0"/>
          <w:numId w:val="89"/>
        </w:numPr>
        <w:tabs>
          <w:tab w:val="left" w:pos="4953"/>
        </w:tabs>
        <w:spacing w:after="0" w:line="240" w:lineRule="auto"/>
        <w:jc w:val="center"/>
        <w:rPr>
          <w:rFonts w:ascii="Times New Roman" w:hAnsi="Times New Roman" w:cs="Times New Roman"/>
          <w:b/>
          <w:sz w:val="24"/>
          <w:szCs w:val="24"/>
        </w:rPr>
      </w:pPr>
    </w:p>
    <w:p w:rsidR="002F2F78" w:rsidRPr="002F2F78" w:rsidRDefault="002F2F78" w:rsidP="008A400B">
      <w:pPr>
        <w:pStyle w:val="a3"/>
        <w:numPr>
          <w:ilvl w:val="1"/>
          <w:numId w:val="8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Федеральный закон от 6 января 1999 г. № 7-ФЗ «О народных художественных промыслах»;</w:t>
      </w:r>
    </w:p>
    <w:p w:rsidR="002F2F78" w:rsidRPr="002F2F78" w:rsidRDefault="002F2F78" w:rsidP="008A400B">
      <w:pPr>
        <w:pStyle w:val="a3"/>
        <w:numPr>
          <w:ilvl w:val="1"/>
          <w:numId w:val="8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 xml:space="preserve">Приказ </w:t>
      </w:r>
      <w:proofErr w:type="spellStart"/>
      <w:r w:rsidRPr="002F2F78">
        <w:rPr>
          <w:rFonts w:ascii="Times New Roman" w:hAnsi="Times New Roman" w:cs="Times New Roman"/>
          <w:sz w:val="24"/>
          <w:szCs w:val="24"/>
        </w:rPr>
        <w:t>Минпромторга</w:t>
      </w:r>
      <w:proofErr w:type="spellEnd"/>
      <w:r w:rsidRPr="002F2F78">
        <w:rPr>
          <w:rFonts w:ascii="Times New Roman" w:hAnsi="Times New Roman" w:cs="Times New Roman"/>
          <w:sz w:val="24"/>
          <w:szCs w:val="24"/>
        </w:rPr>
        <w:t xml:space="preserve"> России от 24 ноября 2009 г. № 1058 «Об организации в Министерстве промышленности и торговли Российской Федерации работ по включению организаций народных художественных промыслов в Перечень организаций народных художественных промыслов, поддержка которых осуществляется за счет средств федерального бюджета»; </w:t>
      </w:r>
    </w:p>
    <w:p w:rsidR="002F2F78" w:rsidRPr="002F2F78" w:rsidRDefault="002F2F78" w:rsidP="008A400B">
      <w:pPr>
        <w:pStyle w:val="a3"/>
        <w:numPr>
          <w:ilvl w:val="1"/>
          <w:numId w:val="8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 xml:space="preserve">Приказ </w:t>
      </w:r>
      <w:proofErr w:type="spellStart"/>
      <w:r w:rsidRPr="002F2F78">
        <w:rPr>
          <w:rFonts w:ascii="Times New Roman" w:hAnsi="Times New Roman" w:cs="Times New Roman"/>
          <w:sz w:val="24"/>
          <w:szCs w:val="24"/>
        </w:rPr>
        <w:t>Минпромторга</w:t>
      </w:r>
      <w:proofErr w:type="spellEnd"/>
      <w:r w:rsidRPr="002F2F78">
        <w:rPr>
          <w:rFonts w:ascii="Times New Roman" w:hAnsi="Times New Roman" w:cs="Times New Roman"/>
          <w:sz w:val="24"/>
          <w:szCs w:val="24"/>
        </w:rPr>
        <w:t xml:space="preserve"> России от 15 апреля 2009 г. № 274 «Об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
    <w:p w:rsidR="002F2F78" w:rsidRPr="002F2F78" w:rsidRDefault="002F2F78" w:rsidP="002F2F78">
      <w:pPr>
        <w:spacing w:after="0"/>
        <w:jc w:val="both"/>
        <w:rPr>
          <w:rFonts w:ascii="Times New Roman" w:hAnsi="Times New Roman" w:cs="Times New Roman"/>
          <w:sz w:val="24"/>
          <w:szCs w:val="24"/>
        </w:rPr>
      </w:pPr>
    </w:p>
    <w:p w:rsidR="002F2F78" w:rsidRPr="002F2F78" w:rsidRDefault="002F2F78" w:rsidP="002F2F78">
      <w:pPr>
        <w:tabs>
          <w:tab w:val="left" w:pos="4953"/>
        </w:tabs>
        <w:spacing w:after="0" w:line="240" w:lineRule="auto"/>
        <w:jc w:val="center"/>
        <w:rPr>
          <w:rFonts w:ascii="Times New Roman" w:hAnsi="Times New Roman" w:cs="Times New Roman"/>
          <w:b/>
          <w:sz w:val="24"/>
          <w:szCs w:val="24"/>
        </w:rPr>
      </w:pPr>
      <w:r w:rsidRPr="002F2F78">
        <w:rPr>
          <w:rFonts w:ascii="Times New Roman" w:hAnsi="Times New Roman" w:cs="Times New Roman"/>
          <w:b/>
          <w:sz w:val="24"/>
          <w:szCs w:val="24"/>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2F2F78">
        <w:rPr>
          <w:rFonts w:ascii="Times New Roman" w:hAnsi="Times New Roman"/>
          <w:b/>
          <w:sz w:val="24"/>
          <w:szCs w:val="24"/>
        </w:rPr>
        <w:t>УПРАВЛЕНИЕ В СФЕРЕ КУЛЬТУРЫ, КИНЕМАТОГРАФИИ, ТУРИЗМА И АРХИВНОГО ДЕЛА</w:t>
      </w:r>
      <w:r w:rsidRPr="002F2F78">
        <w:rPr>
          <w:rFonts w:ascii="Times New Roman" w:hAnsi="Times New Roman" w:cs="Times New Roman"/>
          <w:b/>
          <w:sz w:val="24"/>
          <w:szCs w:val="24"/>
        </w:rPr>
        <w:t>»</w:t>
      </w:r>
    </w:p>
    <w:p w:rsidR="002F2F78" w:rsidRPr="002F2F78" w:rsidRDefault="002F2F78" w:rsidP="002F2F78">
      <w:pPr>
        <w:pStyle w:val="a3"/>
        <w:tabs>
          <w:tab w:val="left" w:pos="0"/>
          <w:tab w:val="left" w:pos="708"/>
        </w:tabs>
        <w:spacing w:after="0" w:line="240" w:lineRule="auto"/>
        <w:ind w:left="0"/>
        <w:rPr>
          <w:rFonts w:ascii="Times New Roman" w:hAnsi="Times New Roman" w:cs="Times New Roman"/>
          <w:sz w:val="24"/>
          <w:szCs w:val="24"/>
        </w:rPr>
      </w:pPr>
    </w:p>
    <w:p w:rsidR="002F2F78" w:rsidRPr="002F2F78" w:rsidRDefault="002F2F78" w:rsidP="002F2F78">
      <w:pPr>
        <w:spacing w:after="0"/>
        <w:jc w:val="both"/>
        <w:rPr>
          <w:rFonts w:ascii="Times New Roman" w:hAnsi="Times New Roman" w:cs="Times New Roman"/>
          <w:sz w:val="24"/>
          <w:szCs w:val="24"/>
        </w:rPr>
      </w:pPr>
      <w:r w:rsidRPr="002F2F78">
        <w:rPr>
          <w:rFonts w:ascii="Times New Roman" w:hAnsi="Times New Roman" w:cs="Times New Roman"/>
          <w:sz w:val="24"/>
          <w:szCs w:val="24"/>
        </w:rPr>
        <w:t>0.1. Знание направлений, устройства и специфики сферы культуры в Российской Федерации;</w:t>
      </w:r>
    </w:p>
    <w:p w:rsidR="002F2F78" w:rsidRPr="002F2F78" w:rsidRDefault="002F2F78" w:rsidP="002F2F78">
      <w:pPr>
        <w:spacing w:after="0"/>
        <w:jc w:val="both"/>
        <w:rPr>
          <w:rFonts w:ascii="Times New Roman" w:hAnsi="Times New Roman" w:cs="Times New Roman"/>
          <w:sz w:val="24"/>
          <w:szCs w:val="24"/>
        </w:rPr>
      </w:pPr>
      <w:r w:rsidRPr="002F2F78">
        <w:rPr>
          <w:rFonts w:ascii="Times New Roman" w:hAnsi="Times New Roman" w:cs="Times New Roman"/>
          <w:sz w:val="24"/>
          <w:szCs w:val="24"/>
        </w:rPr>
        <w:t xml:space="preserve">0.2. Знание устройства и принципов </w:t>
      </w:r>
      <w:proofErr w:type="gramStart"/>
      <w:r w:rsidRPr="002F2F78">
        <w:rPr>
          <w:rFonts w:ascii="Times New Roman" w:hAnsi="Times New Roman" w:cs="Times New Roman"/>
          <w:sz w:val="24"/>
          <w:szCs w:val="24"/>
        </w:rPr>
        <w:t>работы системы регулирования сферы культуры</w:t>
      </w:r>
      <w:proofErr w:type="gramEnd"/>
      <w:r w:rsidRPr="002F2F78">
        <w:rPr>
          <w:rFonts w:ascii="Times New Roman" w:hAnsi="Times New Roman" w:cs="Times New Roman"/>
          <w:sz w:val="24"/>
          <w:szCs w:val="24"/>
        </w:rPr>
        <w:t xml:space="preserve"> в Российской Федерации;</w:t>
      </w:r>
    </w:p>
    <w:p w:rsidR="002F2F78" w:rsidRPr="002F2F78" w:rsidRDefault="002F2F78" w:rsidP="002F2F78">
      <w:pPr>
        <w:spacing w:after="0"/>
        <w:jc w:val="both"/>
        <w:rPr>
          <w:rFonts w:ascii="Times New Roman" w:hAnsi="Times New Roman" w:cs="Times New Roman"/>
          <w:sz w:val="24"/>
          <w:szCs w:val="24"/>
        </w:rPr>
      </w:pPr>
      <w:r w:rsidRPr="002F2F78">
        <w:rPr>
          <w:rFonts w:ascii="Times New Roman" w:hAnsi="Times New Roman" w:cs="Times New Roman"/>
          <w:sz w:val="24"/>
          <w:szCs w:val="24"/>
        </w:rPr>
        <w:t>0.3. Знание государственной политики в области регулирования сферы культуры.</w:t>
      </w:r>
    </w:p>
    <w:p w:rsidR="002F2F78" w:rsidRPr="002F2F78" w:rsidRDefault="002F2F78" w:rsidP="002F2F78">
      <w:pPr>
        <w:spacing w:after="0"/>
        <w:jc w:val="both"/>
        <w:rPr>
          <w:rFonts w:ascii="Times New Roman" w:hAnsi="Times New Roman" w:cs="Times New Roman"/>
          <w:sz w:val="24"/>
          <w:szCs w:val="24"/>
        </w:rPr>
      </w:pPr>
      <w:r w:rsidRPr="002F2F78">
        <w:rPr>
          <w:rFonts w:ascii="Times New Roman" w:hAnsi="Times New Roman" w:cs="Times New Roman"/>
          <w:sz w:val="24"/>
          <w:szCs w:val="24"/>
        </w:rPr>
        <w:t xml:space="preserve">0.4. Знание ситуации и положения дел, а также перспектив и тенденций в сфере культуры в России и в мире. </w:t>
      </w:r>
    </w:p>
    <w:p w:rsidR="002F2F78" w:rsidRDefault="002F2F78" w:rsidP="002F2F78">
      <w:pPr>
        <w:spacing w:after="0"/>
        <w:jc w:val="both"/>
        <w:rPr>
          <w:rFonts w:ascii="Times New Roman" w:hAnsi="Times New Roman" w:cs="Times New Roman"/>
          <w:sz w:val="24"/>
          <w:szCs w:val="24"/>
        </w:rPr>
      </w:pPr>
    </w:p>
    <w:p w:rsidR="002F2F78" w:rsidRPr="002F2F78" w:rsidRDefault="002F2F78" w:rsidP="002F2F78">
      <w:pPr>
        <w:spacing w:after="0"/>
        <w:jc w:val="both"/>
        <w:rPr>
          <w:rFonts w:ascii="Times New Roman" w:hAnsi="Times New Roman" w:cs="Times New Roman"/>
          <w:sz w:val="24"/>
          <w:szCs w:val="24"/>
        </w:rPr>
      </w:pPr>
    </w:p>
    <w:p w:rsidR="002F2F78" w:rsidRPr="002F2F78" w:rsidRDefault="002F2F78" w:rsidP="008A400B">
      <w:pPr>
        <w:pStyle w:val="a3"/>
        <w:numPr>
          <w:ilvl w:val="0"/>
          <w:numId w:val="90"/>
        </w:numPr>
        <w:tabs>
          <w:tab w:val="left" w:pos="0"/>
          <w:tab w:val="left" w:pos="708"/>
        </w:tabs>
        <w:spacing w:after="0" w:line="240" w:lineRule="auto"/>
        <w:jc w:val="center"/>
        <w:rPr>
          <w:rFonts w:ascii="Times New Roman" w:hAnsi="Times New Roman" w:cs="Times New Roman"/>
          <w:b/>
          <w:sz w:val="24"/>
          <w:szCs w:val="24"/>
        </w:rPr>
      </w:pPr>
      <w:r w:rsidRPr="002F2F78">
        <w:rPr>
          <w:rFonts w:ascii="Times New Roman" w:hAnsi="Times New Roman" w:cs="Times New Roman"/>
          <w:b/>
          <w:sz w:val="24"/>
          <w:szCs w:val="24"/>
        </w:rPr>
        <w:lastRenderedPageBreak/>
        <w:t>ПЕРЕЧЕНЬ ПРОФЕССИОНАЛЬНЫХ ЗНАНИЙ ПО СПЕЦИАЛИЗАЦИИ ПРОФЕССИОНАЛЬНОЙ СЛУЖЕБНОЙ ДЕЯТЕЛЬНОСТИ «РЕГИОНАЛЬНОЕ РАЗВИТИЕ НАРОДНЫХ ХУДОЖЕСТВЕННЫХ ПРОМЫСЛОВ» ПО  НАПРАВЛЕНИЮ ПРОФЕССИОНАЛЬНОЙ СЛУЖЕБНОЙ ДЕЯТЕЛЬНОСТИ «</w:t>
      </w:r>
      <w:r w:rsidRPr="002F2F78">
        <w:rPr>
          <w:rFonts w:ascii="Times New Roman" w:hAnsi="Times New Roman"/>
          <w:b/>
          <w:sz w:val="24"/>
          <w:szCs w:val="24"/>
        </w:rPr>
        <w:t>УПРАВЛЕНИЕ В СФЕРЕ КУЛЬТУРЫ, КИНЕМАТОГРАФИИ, ТУРИЗМА И АРХИВНОГО ДЕЛА</w:t>
      </w:r>
      <w:r w:rsidRPr="002F2F78">
        <w:rPr>
          <w:rFonts w:ascii="Times New Roman" w:hAnsi="Times New Roman" w:cs="Times New Roman"/>
          <w:b/>
          <w:sz w:val="24"/>
          <w:szCs w:val="24"/>
        </w:rPr>
        <w:t>»</w:t>
      </w:r>
    </w:p>
    <w:p w:rsidR="002F2F78" w:rsidRPr="002F2F78" w:rsidRDefault="002F2F78" w:rsidP="008A400B">
      <w:pPr>
        <w:pStyle w:val="a3"/>
        <w:numPr>
          <w:ilvl w:val="1"/>
          <w:numId w:val="90"/>
        </w:numPr>
        <w:spacing w:after="0" w:line="259"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Цели и задачи, специфика и основные виды регионального развития народных художественных промыслов;</w:t>
      </w:r>
    </w:p>
    <w:p w:rsidR="002F2F78" w:rsidRPr="002F2F78" w:rsidRDefault="002F2F78" w:rsidP="008A400B">
      <w:pPr>
        <w:pStyle w:val="a3"/>
        <w:numPr>
          <w:ilvl w:val="1"/>
          <w:numId w:val="90"/>
        </w:numPr>
        <w:tabs>
          <w:tab w:val="left" w:pos="426"/>
        </w:tabs>
        <w:spacing w:after="0" w:line="259"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Знание устройства, структуры, специфики народных художественных промыслов;</w:t>
      </w:r>
    </w:p>
    <w:p w:rsidR="002F2F78" w:rsidRPr="002F2F78" w:rsidRDefault="002F2F78" w:rsidP="008A400B">
      <w:pPr>
        <w:pStyle w:val="a3"/>
        <w:numPr>
          <w:ilvl w:val="1"/>
          <w:numId w:val="90"/>
        </w:numPr>
        <w:spacing w:after="0" w:line="259"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Основные направления политики государства и приоритетные направления развития и поддержки народных художественных промыслов;</w:t>
      </w:r>
    </w:p>
    <w:p w:rsidR="002F2F78" w:rsidRPr="002F2F78" w:rsidRDefault="002F2F78" w:rsidP="008A400B">
      <w:pPr>
        <w:pStyle w:val="a3"/>
        <w:numPr>
          <w:ilvl w:val="1"/>
          <w:numId w:val="90"/>
        </w:numPr>
        <w:tabs>
          <w:tab w:val="left" w:pos="426"/>
        </w:tabs>
        <w:spacing w:after="0" w:line="276"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 xml:space="preserve"> Знание практик применения законодательства в области народных художественных промыслов;</w:t>
      </w:r>
    </w:p>
    <w:p w:rsidR="002F2F78" w:rsidRPr="002F2F78" w:rsidRDefault="002F2F78" w:rsidP="008A400B">
      <w:pPr>
        <w:pStyle w:val="a3"/>
        <w:numPr>
          <w:ilvl w:val="1"/>
          <w:numId w:val="90"/>
        </w:numPr>
        <w:tabs>
          <w:tab w:val="left" w:pos="426"/>
        </w:tabs>
        <w:spacing w:after="0" w:line="276"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Знание основных и современных технологий, методов и инструментов работы, применяемых при производстве продукции, относящейся к народным художественным промыслам, а также применяемых в управлении организациями, относящимися к указанной сфере;</w:t>
      </w:r>
    </w:p>
    <w:p w:rsidR="002F2F78" w:rsidRPr="002F2F78" w:rsidRDefault="002F2F78" w:rsidP="008A400B">
      <w:pPr>
        <w:pStyle w:val="a3"/>
        <w:numPr>
          <w:ilvl w:val="1"/>
          <w:numId w:val="90"/>
        </w:numPr>
        <w:tabs>
          <w:tab w:val="left" w:pos="426"/>
        </w:tabs>
        <w:spacing w:after="0" w:line="276" w:lineRule="auto"/>
        <w:ind w:left="0" w:firstLine="0"/>
        <w:jc w:val="both"/>
        <w:rPr>
          <w:rFonts w:ascii="Times New Roman" w:hAnsi="Times New Roman" w:cs="Times New Roman"/>
          <w:sz w:val="24"/>
          <w:szCs w:val="24"/>
        </w:rPr>
      </w:pPr>
      <w:r w:rsidRPr="002F2F78">
        <w:rPr>
          <w:rFonts w:ascii="Times New Roman" w:hAnsi="Times New Roman" w:cs="Times New Roman"/>
          <w:sz w:val="24"/>
          <w:szCs w:val="24"/>
        </w:rPr>
        <w:t>Знание основ финансового планирования и бюджетирования;</w:t>
      </w:r>
    </w:p>
    <w:p w:rsidR="002F2F78" w:rsidRPr="002F2F78" w:rsidRDefault="002F2F78" w:rsidP="008A400B">
      <w:pPr>
        <w:pStyle w:val="a3"/>
        <w:numPr>
          <w:ilvl w:val="1"/>
          <w:numId w:val="90"/>
        </w:numPr>
        <w:tabs>
          <w:tab w:val="left" w:pos="426"/>
        </w:tabs>
        <w:spacing w:after="0" w:line="276" w:lineRule="auto"/>
        <w:ind w:left="0" w:firstLine="0"/>
        <w:jc w:val="both"/>
        <w:rPr>
          <w:rStyle w:val="FontStyle17"/>
          <w:sz w:val="24"/>
          <w:szCs w:val="24"/>
        </w:rPr>
      </w:pPr>
      <w:r w:rsidRPr="002F2F78">
        <w:rPr>
          <w:rFonts w:ascii="Times New Roman" w:hAnsi="Times New Roman" w:cs="Times New Roman"/>
          <w:sz w:val="24"/>
          <w:szCs w:val="24"/>
        </w:rPr>
        <w:t>Знание ситуации и положения дел в сфере народных художественных промыслов, основных тенденций и перспектив (как на уровне государства, так и в международном аспекте).</w:t>
      </w:r>
    </w:p>
    <w:p w:rsidR="002F2F78" w:rsidRPr="002F2F78" w:rsidRDefault="002F2F78" w:rsidP="002F2F78">
      <w:pPr>
        <w:spacing w:after="0" w:line="259" w:lineRule="auto"/>
        <w:jc w:val="both"/>
        <w:rPr>
          <w:rFonts w:ascii="Times New Roman" w:hAnsi="Times New Roman" w:cs="Times New Roman"/>
          <w:sz w:val="24"/>
          <w:szCs w:val="24"/>
        </w:rPr>
      </w:pPr>
    </w:p>
    <w:p w:rsidR="002F2F78" w:rsidRPr="002F2F78" w:rsidRDefault="002F2F78" w:rsidP="002F2F78">
      <w:pPr>
        <w:tabs>
          <w:tab w:val="left" w:pos="0"/>
          <w:tab w:val="left" w:pos="708"/>
        </w:tabs>
        <w:spacing w:after="0" w:line="240" w:lineRule="auto"/>
        <w:rPr>
          <w:rFonts w:ascii="Times New Roman" w:hAnsi="Times New Roman" w:cs="Times New Roman"/>
          <w:b/>
          <w:sz w:val="24"/>
          <w:szCs w:val="24"/>
        </w:rPr>
      </w:pPr>
    </w:p>
    <w:p w:rsidR="002F2F78" w:rsidRPr="002F2F78" w:rsidRDefault="002F2F78" w:rsidP="002F2F78">
      <w:pPr>
        <w:pStyle w:val="a3"/>
        <w:spacing w:after="0" w:line="240" w:lineRule="auto"/>
        <w:ind w:left="450"/>
        <w:jc w:val="center"/>
        <w:rPr>
          <w:rFonts w:ascii="Times New Roman" w:hAnsi="Times New Roman"/>
          <w:b/>
          <w:sz w:val="24"/>
        </w:rPr>
      </w:pPr>
      <w:r w:rsidRPr="002F2F78">
        <w:rPr>
          <w:rFonts w:ascii="Times New Roman" w:hAnsi="Times New Roman"/>
          <w:b/>
          <w:sz w:val="24"/>
        </w:rPr>
        <w:t xml:space="preserve">ПЕРЕЧЕНЬ ТРЕБОВАНИЙ К ПРОФЕССИОНАЛЬНЫМ НАВЫКАМ НЕОБХОДИМЫМ ДЛЯ ИСПОЛНЕНИЯ ДОЛЖНОСТНЫХ ОБЯЗАННОСТЕЙ ПО СПЕЦИАЛИЗАЦИИ ПРОФЕССИОНАЛЬНОЙ СЛУЖЕБНОЙ ДЕЯТЕЛЬНОСТИ «РЕГИОНАЛЬНОЕ РАЗВИТИЕ НАРОДНЫХ ХУДОЖЕСТВЕННЫХ ПРОМЫСЛОВ» ПО НАПРАВЛЕНИЮ ПРОФЕССИОНАЛЬНОЙ СЛУЖЕБНОЙ ДЕЯТЕЛЬНОСТИ </w:t>
      </w:r>
      <w:r w:rsidRPr="002F2F78">
        <w:rPr>
          <w:rFonts w:ascii="Times New Roman" w:hAnsi="Times New Roman" w:cs="Times New Roman"/>
          <w:b/>
          <w:sz w:val="24"/>
          <w:szCs w:val="24"/>
        </w:rPr>
        <w:t>«</w:t>
      </w:r>
      <w:r w:rsidRPr="002F2F78">
        <w:rPr>
          <w:rFonts w:ascii="Times New Roman" w:hAnsi="Times New Roman"/>
          <w:b/>
          <w:sz w:val="24"/>
          <w:szCs w:val="24"/>
        </w:rPr>
        <w:t>УПРАВЛЕНИЕ В СФЕРЕ КУЛЬТУРЫ, КИНЕМАТОГРАФИИ, ТУРИЗМА И АРХИВНОГО ДЕЛА</w:t>
      </w:r>
      <w:r w:rsidRPr="002F2F78">
        <w:rPr>
          <w:rFonts w:ascii="Times New Roman" w:hAnsi="Times New Roman" w:cs="Times New Roman"/>
          <w:b/>
          <w:sz w:val="24"/>
          <w:szCs w:val="24"/>
        </w:rPr>
        <w:t>»</w:t>
      </w:r>
    </w:p>
    <w:p w:rsidR="002F2F78" w:rsidRPr="002F2F78" w:rsidRDefault="002F2F78" w:rsidP="002F2F78">
      <w:pPr>
        <w:pStyle w:val="a3"/>
        <w:spacing w:after="0" w:line="240" w:lineRule="auto"/>
        <w:ind w:left="450"/>
        <w:jc w:val="both"/>
        <w:rPr>
          <w:rFonts w:ascii="Times New Roman" w:hAnsi="Times New Roman"/>
          <w:b/>
          <w:sz w:val="24"/>
        </w:rPr>
      </w:pPr>
    </w:p>
    <w:p w:rsidR="002F2F78" w:rsidRPr="002F2F78" w:rsidRDefault="002F2F78" w:rsidP="008A400B">
      <w:pPr>
        <w:pStyle w:val="a3"/>
        <w:numPr>
          <w:ilvl w:val="0"/>
          <w:numId w:val="91"/>
        </w:numPr>
        <w:shd w:val="clear" w:color="auto" w:fill="FFFFFF"/>
        <w:tabs>
          <w:tab w:val="left" w:pos="426"/>
        </w:tabs>
        <w:spacing w:after="0" w:line="240" w:lineRule="auto"/>
        <w:ind w:left="0" w:firstLine="0"/>
        <w:contextualSpacing w:val="0"/>
        <w:jc w:val="both"/>
        <w:rPr>
          <w:rFonts w:ascii="Times New Roman" w:hAnsi="Times New Roman"/>
          <w:sz w:val="24"/>
        </w:rPr>
      </w:pPr>
      <w:r w:rsidRPr="002F2F78">
        <w:rPr>
          <w:rFonts w:ascii="Times New Roman" w:hAnsi="Times New Roman"/>
          <w:sz w:val="24"/>
        </w:rPr>
        <w:t>Навыки работы в области осуществления оценки и анализа состояния народных художественных промыслов в регионах и Российской Федерации в целом;</w:t>
      </w:r>
    </w:p>
    <w:p w:rsidR="002F2F78" w:rsidRPr="002F2F78" w:rsidRDefault="002F2F78" w:rsidP="002F2F78">
      <w:pPr>
        <w:spacing w:after="0"/>
        <w:jc w:val="both"/>
        <w:rPr>
          <w:rFonts w:ascii="Times New Roman" w:hAnsi="Times New Roman"/>
        </w:rPr>
      </w:pPr>
      <w:r w:rsidRPr="002F2F78">
        <w:rPr>
          <w:rFonts w:ascii="Times New Roman" w:hAnsi="Times New Roman"/>
        </w:rPr>
        <w:t>1.2. Навыки в области выработки, координации и контроля мер регулирования деятельности в области народно-художественных промыслов.</w:t>
      </w:r>
    </w:p>
    <w:p w:rsidR="002F2F78" w:rsidRPr="002F2F78" w:rsidRDefault="002F2F78" w:rsidP="002F2F78">
      <w:pPr>
        <w:pStyle w:val="a3"/>
        <w:shd w:val="clear" w:color="auto" w:fill="FFFFFF"/>
        <w:spacing w:after="0" w:line="240" w:lineRule="auto"/>
        <w:ind w:left="0"/>
        <w:jc w:val="both"/>
        <w:rPr>
          <w:rFonts w:ascii="Times New Roman" w:hAnsi="Times New Roman"/>
          <w:sz w:val="24"/>
        </w:rPr>
      </w:pPr>
      <w:r w:rsidRPr="002F2F78">
        <w:rPr>
          <w:rFonts w:ascii="Times New Roman" w:hAnsi="Times New Roman"/>
          <w:sz w:val="24"/>
        </w:rPr>
        <w:t xml:space="preserve">1.3. Навыки </w:t>
      </w:r>
      <w:proofErr w:type="gramStart"/>
      <w:r w:rsidRPr="002F2F78">
        <w:rPr>
          <w:rFonts w:ascii="Times New Roman" w:hAnsi="Times New Roman"/>
          <w:sz w:val="24"/>
        </w:rPr>
        <w:t>ведения общероссийского реестра зарегистрированных образцов изделий народных художественных промыслов признанного художественного достоинства</w:t>
      </w:r>
      <w:proofErr w:type="gramEnd"/>
      <w:r w:rsidRPr="002F2F78">
        <w:rPr>
          <w:rFonts w:ascii="Times New Roman" w:hAnsi="Times New Roman"/>
          <w:sz w:val="24"/>
        </w:rPr>
        <w:t>;</w:t>
      </w:r>
    </w:p>
    <w:p w:rsidR="002F2F78" w:rsidRPr="002F2F78" w:rsidRDefault="002F2F78" w:rsidP="002F2F78">
      <w:pPr>
        <w:pStyle w:val="a3"/>
        <w:shd w:val="clear" w:color="auto" w:fill="FFFFFF"/>
        <w:spacing w:after="0" w:line="240" w:lineRule="auto"/>
        <w:ind w:left="0"/>
        <w:jc w:val="both"/>
        <w:rPr>
          <w:rFonts w:ascii="Times New Roman" w:hAnsi="Times New Roman"/>
          <w:sz w:val="24"/>
        </w:rPr>
      </w:pPr>
      <w:r w:rsidRPr="002F2F78">
        <w:rPr>
          <w:rFonts w:ascii="Times New Roman" w:hAnsi="Times New Roman"/>
          <w:sz w:val="24"/>
        </w:rPr>
        <w:t>1.4. Навыки разработки и реализации программ и проектов, направленных на развитие художественных промыслов;</w:t>
      </w:r>
    </w:p>
    <w:p w:rsidR="002F2F78" w:rsidRDefault="002F2F78" w:rsidP="002F2F78">
      <w:pPr>
        <w:pStyle w:val="a3"/>
        <w:shd w:val="clear" w:color="auto" w:fill="FFFFFF"/>
        <w:spacing w:after="0" w:line="240" w:lineRule="auto"/>
        <w:ind w:left="0"/>
        <w:jc w:val="both"/>
        <w:rPr>
          <w:rFonts w:ascii="Times New Roman" w:hAnsi="Times New Roman"/>
          <w:sz w:val="24"/>
        </w:rPr>
        <w:sectPr w:rsidR="002F2F78" w:rsidSect="002F2F78">
          <w:pgSz w:w="11906" w:h="16838"/>
          <w:pgMar w:top="851" w:right="851" w:bottom="851" w:left="1701" w:header="624" w:footer="709" w:gutter="0"/>
          <w:pgNumType w:start="75"/>
          <w:cols w:space="708"/>
          <w:docGrid w:linePitch="360"/>
        </w:sectPr>
      </w:pPr>
      <w:r w:rsidRPr="002F2F78">
        <w:rPr>
          <w:rFonts w:ascii="Times New Roman" w:hAnsi="Times New Roman"/>
          <w:sz w:val="24"/>
        </w:rPr>
        <w:t xml:space="preserve">1.5. Навыки осуществления анализа и оценки потребительского спроса и предложений, цен на товары и услуги, ценообразования в </w:t>
      </w:r>
      <w:proofErr w:type="gramStart"/>
      <w:r w:rsidRPr="002F2F78">
        <w:rPr>
          <w:rFonts w:ascii="Times New Roman" w:hAnsi="Times New Roman"/>
          <w:sz w:val="24"/>
        </w:rPr>
        <w:t>рамках</w:t>
      </w:r>
      <w:proofErr w:type="gramEnd"/>
      <w:r w:rsidRPr="002F2F78">
        <w:rPr>
          <w:rFonts w:ascii="Times New Roman" w:hAnsi="Times New Roman"/>
          <w:sz w:val="24"/>
        </w:rPr>
        <w:t xml:space="preserve"> развития художественных промыслов.</w:t>
      </w:r>
    </w:p>
    <w:p w:rsidR="002F2F78" w:rsidRPr="0009314C" w:rsidRDefault="002F2F78" w:rsidP="002F2F78">
      <w:pPr>
        <w:tabs>
          <w:tab w:val="left" w:pos="4953"/>
        </w:tabs>
        <w:spacing w:after="0" w:line="240" w:lineRule="auto"/>
        <w:jc w:val="center"/>
        <w:rPr>
          <w:rFonts w:ascii="Times New Roman" w:hAnsi="Times New Roman"/>
          <w:b/>
          <w:bCs/>
          <w:sz w:val="24"/>
          <w:szCs w:val="24"/>
        </w:rPr>
      </w:pPr>
      <w:r w:rsidRPr="0009314C">
        <w:rPr>
          <w:rFonts w:ascii="Times New Roman" w:hAnsi="Times New Roman"/>
          <w:b/>
          <w:bCs/>
          <w:sz w:val="24"/>
          <w:szCs w:val="24"/>
        </w:rPr>
        <w:lastRenderedPageBreak/>
        <w:t xml:space="preserve">Направление профессиональной служебной  деятельности: </w:t>
      </w:r>
    </w:p>
    <w:p w:rsidR="002F2F78" w:rsidRPr="0009314C" w:rsidRDefault="002F2F78" w:rsidP="002F2F78">
      <w:pPr>
        <w:tabs>
          <w:tab w:val="left" w:pos="4953"/>
        </w:tabs>
        <w:spacing w:after="0" w:line="240" w:lineRule="auto"/>
        <w:jc w:val="center"/>
        <w:rPr>
          <w:rFonts w:ascii="Times New Roman" w:hAnsi="Times New Roman"/>
          <w:sz w:val="24"/>
          <w:szCs w:val="24"/>
          <w:u w:val="single"/>
        </w:rPr>
      </w:pPr>
      <w:r>
        <w:rPr>
          <w:rFonts w:ascii="Times New Roman" w:hAnsi="Times New Roman"/>
          <w:sz w:val="24"/>
          <w:szCs w:val="24"/>
          <w:u w:val="single"/>
        </w:rPr>
        <w:t>Управление в сфере культуры, кинематографии, туризма и архивного дела</w:t>
      </w:r>
    </w:p>
    <w:p w:rsidR="002F2F78" w:rsidRPr="0009314C" w:rsidRDefault="002F2F78" w:rsidP="002F2F78">
      <w:pPr>
        <w:tabs>
          <w:tab w:val="left" w:pos="4953"/>
        </w:tabs>
        <w:spacing w:after="0" w:line="240" w:lineRule="auto"/>
        <w:jc w:val="center"/>
        <w:rPr>
          <w:rFonts w:ascii="Times New Roman" w:hAnsi="Times New Roman"/>
          <w:b/>
          <w:bCs/>
          <w:sz w:val="24"/>
          <w:szCs w:val="24"/>
        </w:rPr>
      </w:pPr>
    </w:p>
    <w:p w:rsidR="002F2F78" w:rsidRPr="0009314C" w:rsidRDefault="002F2F78" w:rsidP="002F2F78">
      <w:pPr>
        <w:tabs>
          <w:tab w:val="left" w:pos="4953"/>
        </w:tabs>
        <w:spacing w:after="0" w:line="240" w:lineRule="auto"/>
        <w:jc w:val="center"/>
        <w:rPr>
          <w:rFonts w:ascii="Times New Roman" w:hAnsi="Times New Roman"/>
          <w:b/>
          <w:bCs/>
          <w:sz w:val="24"/>
          <w:szCs w:val="24"/>
        </w:rPr>
      </w:pPr>
      <w:r w:rsidRPr="0009314C">
        <w:rPr>
          <w:rFonts w:ascii="Times New Roman" w:hAnsi="Times New Roman"/>
          <w:b/>
          <w:bCs/>
          <w:sz w:val="24"/>
          <w:szCs w:val="24"/>
        </w:rPr>
        <w:t xml:space="preserve">Специализация по направлению профессиональной служебной деятельности: </w:t>
      </w:r>
    </w:p>
    <w:p w:rsidR="002F2F78" w:rsidRPr="0009314C" w:rsidRDefault="002F2F78" w:rsidP="002F2F78">
      <w:pPr>
        <w:tabs>
          <w:tab w:val="left" w:pos="4953"/>
        </w:tabs>
        <w:spacing w:after="0" w:line="240" w:lineRule="auto"/>
        <w:jc w:val="center"/>
        <w:rPr>
          <w:rFonts w:ascii="Times New Roman" w:hAnsi="Times New Roman"/>
          <w:sz w:val="24"/>
          <w:szCs w:val="24"/>
          <w:u w:val="single"/>
        </w:rPr>
      </w:pPr>
      <w:bookmarkStart w:id="27" w:name="ОргНаучноМетодРабота"/>
      <w:bookmarkEnd w:id="27"/>
      <w:r>
        <w:rPr>
          <w:rFonts w:ascii="Times New Roman" w:hAnsi="Times New Roman"/>
          <w:sz w:val="24"/>
          <w:szCs w:val="24"/>
          <w:u w:val="single"/>
        </w:rPr>
        <w:t>Организационная, научно-методическая работа</w:t>
      </w:r>
    </w:p>
    <w:p w:rsidR="002F2F78" w:rsidRPr="0009314C" w:rsidRDefault="002F2F78" w:rsidP="002F2F78">
      <w:pPr>
        <w:tabs>
          <w:tab w:val="left" w:pos="4953"/>
        </w:tabs>
        <w:spacing w:after="0" w:line="240" w:lineRule="auto"/>
        <w:jc w:val="center"/>
        <w:rPr>
          <w:rFonts w:ascii="Times New Roman" w:hAnsi="Times New Roman"/>
          <w:sz w:val="24"/>
          <w:szCs w:val="24"/>
          <w:u w:val="single"/>
        </w:rPr>
      </w:pPr>
    </w:p>
    <w:p w:rsidR="002F2F78" w:rsidRPr="0009314C" w:rsidRDefault="002F2F78" w:rsidP="002F2F78">
      <w:pPr>
        <w:tabs>
          <w:tab w:val="left" w:pos="4953"/>
        </w:tabs>
        <w:spacing w:after="0" w:line="240" w:lineRule="auto"/>
        <w:jc w:val="center"/>
        <w:rPr>
          <w:rFonts w:ascii="Times New Roman" w:hAnsi="Times New Roman"/>
          <w:b/>
          <w:bCs/>
          <w:sz w:val="24"/>
          <w:szCs w:val="24"/>
        </w:rPr>
      </w:pPr>
      <w:r w:rsidRPr="0009314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2F2F78" w:rsidRPr="0009314C" w:rsidRDefault="002F2F78" w:rsidP="002F2F78">
      <w:pPr>
        <w:tabs>
          <w:tab w:val="left" w:pos="4953"/>
        </w:tabs>
        <w:spacing w:after="0" w:line="240" w:lineRule="auto"/>
        <w:jc w:val="center"/>
        <w:rPr>
          <w:rFonts w:ascii="Times New Roman" w:hAnsi="Times New Roman"/>
          <w:sz w:val="24"/>
          <w:szCs w:val="24"/>
          <w:u w:val="single"/>
        </w:rPr>
      </w:pPr>
      <w:r w:rsidRPr="0009314C">
        <w:rPr>
          <w:rFonts w:ascii="Times New Roman" w:hAnsi="Times New Roman"/>
          <w:sz w:val="24"/>
          <w:szCs w:val="24"/>
          <w:u w:val="single"/>
        </w:rPr>
        <w:t>Федеральное архивное агентство</w:t>
      </w:r>
    </w:p>
    <w:p w:rsidR="002F2F78" w:rsidRPr="0009314C" w:rsidRDefault="002F2F78" w:rsidP="002F2F78">
      <w:pPr>
        <w:tabs>
          <w:tab w:val="left" w:pos="4953"/>
        </w:tabs>
        <w:spacing w:after="0" w:line="240" w:lineRule="auto"/>
        <w:jc w:val="both"/>
        <w:rPr>
          <w:rFonts w:ascii="Times New Roman" w:hAnsi="Times New Roman"/>
          <w:i/>
          <w:sz w:val="24"/>
          <w:szCs w:val="24"/>
          <w:vertAlign w:val="subscript"/>
        </w:rPr>
      </w:pPr>
    </w:p>
    <w:p w:rsidR="002F2F78" w:rsidRPr="0009314C" w:rsidRDefault="002F2F78" w:rsidP="002F2F78">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53"/>
        <w:gridCol w:w="2865"/>
        <w:gridCol w:w="9248"/>
      </w:tblGrid>
      <w:tr w:rsidR="002F2F78" w:rsidRPr="0009314C" w:rsidTr="002F2F78">
        <w:trPr>
          <w:trHeight w:val="644"/>
        </w:trPr>
        <w:tc>
          <w:tcPr>
            <w:tcW w:w="15168" w:type="dxa"/>
            <w:gridSpan w:val="4"/>
            <w:vAlign w:val="center"/>
          </w:tcPr>
          <w:p w:rsidR="002F2F78" w:rsidRDefault="002F2F78" w:rsidP="002F2F78">
            <w:pPr>
              <w:tabs>
                <w:tab w:val="left" w:pos="9033"/>
              </w:tabs>
              <w:spacing w:after="0" w:line="240" w:lineRule="auto"/>
              <w:jc w:val="center"/>
              <w:rPr>
                <w:rFonts w:ascii="Times New Roman" w:hAnsi="Times New Roman"/>
                <w:b/>
                <w:bCs/>
                <w:sz w:val="24"/>
                <w:szCs w:val="24"/>
              </w:rPr>
            </w:pPr>
          </w:p>
          <w:p w:rsidR="002F2F78" w:rsidRPr="0009314C" w:rsidRDefault="002F2F78" w:rsidP="002F2F78">
            <w:pPr>
              <w:tabs>
                <w:tab w:val="left" w:pos="9033"/>
              </w:tabs>
              <w:spacing w:after="0" w:line="240" w:lineRule="auto"/>
              <w:jc w:val="center"/>
              <w:rPr>
                <w:rFonts w:ascii="Times New Roman" w:hAnsi="Times New Roman"/>
                <w:i/>
                <w:color w:val="FF0000"/>
                <w:sz w:val="24"/>
                <w:szCs w:val="24"/>
              </w:rPr>
            </w:pPr>
            <w:r w:rsidRPr="0009314C">
              <w:rPr>
                <w:rFonts w:ascii="Times New Roman" w:hAnsi="Times New Roman"/>
                <w:b/>
                <w:bCs/>
                <w:sz w:val="24"/>
                <w:szCs w:val="24"/>
              </w:rPr>
              <w:t>Категория «руководители» главной группы должностей государственной гражданской службы</w:t>
            </w:r>
          </w:p>
          <w:p w:rsidR="002F2F78" w:rsidRPr="0009314C" w:rsidRDefault="002F2F78" w:rsidP="002F2F78">
            <w:pPr>
              <w:tabs>
                <w:tab w:val="left" w:pos="9033"/>
              </w:tabs>
              <w:spacing w:after="0" w:line="240" w:lineRule="auto"/>
              <w:jc w:val="center"/>
              <w:rPr>
                <w:rFonts w:ascii="Times New Roman" w:hAnsi="Times New Roman"/>
                <w:i/>
                <w:sz w:val="24"/>
                <w:szCs w:val="24"/>
                <w:vertAlign w:val="subscript"/>
              </w:rPr>
            </w:pPr>
          </w:p>
        </w:tc>
      </w:tr>
      <w:tr w:rsidR="002F2F78" w:rsidRPr="0009314C" w:rsidTr="002F2F78">
        <w:trPr>
          <w:trHeight w:val="902"/>
        </w:trPr>
        <w:tc>
          <w:tcPr>
            <w:tcW w:w="5920" w:type="dxa"/>
            <w:gridSpan w:val="3"/>
            <w:vAlign w:val="center"/>
          </w:tcPr>
          <w:p w:rsidR="002F2F78" w:rsidRPr="0009314C" w:rsidRDefault="002F2F78" w:rsidP="002F2F78">
            <w:pPr>
              <w:tabs>
                <w:tab w:val="left" w:pos="9033"/>
              </w:tabs>
              <w:spacing w:after="0" w:line="240" w:lineRule="auto"/>
              <w:jc w:val="center"/>
              <w:rPr>
                <w:rFonts w:ascii="Times New Roman" w:hAnsi="Times New Roman"/>
                <w:sz w:val="24"/>
                <w:szCs w:val="24"/>
              </w:rPr>
            </w:pPr>
            <w:r w:rsidRPr="0009314C">
              <w:rPr>
                <w:rFonts w:ascii="Times New Roman" w:hAnsi="Times New Roman"/>
                <w:b/>
                <w:bCs/>
                <w:sz w:val="24"/>
                <w:szCs w:val="24"/>
                <w:lang w:val="en-US"/>
              </w:rPr>
              <w:t>I</w:t>
            </w:r>
            <w:r w:rsidRPr="0009314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F2F78" w:rsidRPr="0009314C" w:rsidRDefault="002F2F78" w:rsidP="002F2F78">
            <w:pPr>
              <w:tabs>
                <w:tab w:val="left" w:pos="9033"/>
              </w:tabs>
              <w:spacing w:after="0" w:line="240" w:lineRule="auto"/>
              <w:rPr>
                <w:rFonts w:ascii="Times New Roman" w:hAnsi="Times New Roman"/>
                <w:bCs/>
                <w:sz w:val="24"/>
                <w:szCs w:val="24"/>
              </w:rPr>
            </w:pPr>
            <w:r w:rsidRPr="0009314C">
              <w:rPr>
                <w:rFonts w:ascii="Times New Roman" w:hAnsi="Times New Roman"/>
                <w:b/>
                <w:bCs/>
                <w:sz w:val="24"/>
                <w:szCs w:val="24"/>
              </w:rPr>
              <w:t>К магистрам:</w:t>
            </w:r>
            <w:r w:rsidRPr="0009314C">
              <w:rPr>
                <w:rFonts w:ascii="Times New Roman" w:hAnsi="Times New Roman"/>
                <w:bCs/>
                <w:sz w:val="24"/>
                <w:szCs w:val="24"/>
              </w:rPr>
              <w:t xml:space="preserve"> </w:t>
            </w:r>
          </w:p>
          <w:p w:rsidR="002F2F78" w:rsidRPr="0009314C" w:rsidRDefault="002F2F78" w:rsidP="002F2F78">
            <w:pPr>
              <w:tabs>
                <w:tab w:val="left" w:pos="9033"/>
              </w:tabs>
              <w:spacing w:after="0" w:line="240" w:lineRule="auto"/>
              <w:rPr>
                <w:rFonts w:ascii="Times New Roman" w:hAnsi="Times New Roman"/>
                <w:b/>
                <w:sz w:val="24"/>
                <w:szCs w:val="24"/>
              </w:rPr>
            </w:pPr>
            <w:r w:rsidRPr="0009314C">
              <w:rPr>
                <w:rFonts w:ascii="Times New Roman" w:hAnsi="Times New Roman"/>
                <w:bCs/>
                <w:sz w:val="24"/>
                <w:szCs w:val="24"/>
              </w:rPr>
              <w:t xml:space="preserve">направления подготовки </w:t>
            </w:r>
            <w:r w:rsidRPr="0009314C">
              <w:rPr>
                <w:rFonts w:ascii="Times New Roman" w:hAnsi="Times New Roman"/>
                <w:sz w:val="24"/>
                <w:szCs w:val="24"/>
              </w:rPr>
              <w:t xml:space="preserve">«Документоведение и архивоведение», «История», «Государственное и муниципальное управление» </w:t>
            </w:r>
            <w:r w:rsidRPr="0009314C">
              <w:rPr>
                <w:rStyle w:val="af0"/>
                <w:sz w:val="24"/>
                <w:szCs w:val="24"/>
              </w:rPr>
              <w:t xml:space="preserve"> </w:t>
            </w:r>
            <w:r w:rsidRPr="0009314C">
              <w:rPr>
                <w:rStyle w:val="af0"/>
                <w:sz w:val="24"/>
                <w:szCs w:val="24"/>
              </w:rPr>
              <w:footnoteReference w:id="7"/>
            </w:r>
            <w:r w:rsidRPr="0009314C">
              <w:rPr>
                <w:rFonts w:ascii="Times New Roman" w:hAnsi="Times New Roman"/>
                <w:sz w:val="24"/>
                <w:szCs w:val="24"/>
              </w:rPr>
              <w:t>.</w:t>
            </w:r>
          </w:p>
          <w:p w:rsidR="002F2F78" w:rsidRPr="0009314C" w:rsidRDefault="002F2F78" w:rsidP="002F2F78">
            <w:pPr>
              <w:tabs>
                <w:tab w:val="left" w:pos="9033"/>
              </w:tabs>
              <w:spacing w:after="0" w:line="240" w:lineRule="auto"/>
              <w:rPr>
                <w:rFonts w:ascii="Times New Roman" w:hAnsi="Times New Roman"/>
                <w:b/>
                <w:sz w:val="24"/>
                <w:szCs w:val="24"/>
              </w:rPr>
            </w:pPr>
            <w:r w:rsidRPr="0009314C">
              <w:rPr>
                <w:rFonts w:ascii="Times New Roman" w:hAnsi="Times New Roman"/>
                <w:b/>
                <w:sz w:val="24"/>
                <w:szCs w:val="24"/>
              </w:rPr>
              <w:t xml:space="preserve">К специалистам: </w:t>
            </w:r>
          </w:p>
          <w:p w:rsidR="002F2F78" w:rsidRDefault="002F2F78" w:rsidP="002F2F78">
            <w:pPr>
              <w:tabs>
                <w:tab w:val="left" w:pos="9033"/>
              </w:tabs>
              <w:spacing w:after="0" w:line="240" w:lineRule="auto"/>
              <w:rPr>
                <w:rFonts w:ascii="Times New Roman" w:hAnsi="Times New Roman"/>
                <w:sz w:val="24"/>
                <w:szCs w:val="24"/>
              </w:rPr>
            </w:pPr>
            <w:r w:rsidRPr="0009314C">
              <w:rPr>
                <w:rFonts w:ascii="Times New Roman" w:hAnsi="Times New Roman"/>
                <w:sz w:val="24"/>
                <w:szCs w:val="24"/>
              </w:rPr>
              <w:t xml:space="preserve">специальности </w:t>
            </w:r>
            <w:r w:rsidRPr="00C27C1E">
              <w:rPr>
                <w:rFonts w:ascii="Times New Roman" w:hAnsi="Times New Roman"/>
                <w:sz w:val="24"/>
                <w:szCs w:val="24"/>
              </w:rPr>
              <w:t xml:space="preserve">«Документоведение и документационное обеспечение управления», «Документационное обеспечение управления и архивоведение», «История»,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 xml:space="preserve">», </w:t>
            </w:r>
            <w:r w:rsidRPr="00C27C1E">
              <w:rPr>
                <w:rFonts w:ascii="Times New Roman" w:hAnsi="Times New Roman"/>
                <w:sz w:val="24"/>
                <w:szCs w:val="24"/>
              </w:rPr>
              <w:t xml:space="preserve">«Государственное и муниципальное управление» </w:t>
            </w:r>
            <w:r w:rsidRPr="00C27C1E">
              <w:rPr>
                <w:rStyle w:val="af0"/>
                <w:sz w:val="24"/>
                <w:szCs w:val="24"/>
              </w:rPr>
              <w:footnoteReference w:id="8"/>
            </w:r>
            <w:r w:rsidRPr="00C27C1E">
              <w:rPr>
                <w:rFonts w:ascii="Times New Roman" w:hAnsi="Times New Roman"/>
                <w:sz w:val="24"/>
                <w:szCs w:val="24"/>
              </w:rPr>
              <w:t>.</w:t>
            </w:r>
          </w:p>
          <w:p w:rsidR="002F2F78" w:rsidRPr="00C27C1E" w:rsidRDefault="002F2F78" w:rsidP="002F2F78">
            <w:pPr>
              <w:tabs>
                <w:tab w:val="left" w:pos="9033"/>
              </w:tabs>
              <w:spacing w:after="0" w:line="240" w:lineRule="auto"/>
              <w:rPr>
                <w:rFonts w:ascii="Times New Roman" w:hAnsi="Times New Roman"/>
                <w:b/>
                <w:bCs/>
                <w:sz w:val="24"/>
                <w:szCs w:val="24"/>
              </w:rPr>
            </w:pPr>
          </w:p>
          <w:p w:rsidR="002F2F78" w:rsidRPr="0009314C" w:rsidRDefault="002F2F78" w:rsidP="002F2F78">
            <w:pPr>
              <w:pStyle w:val="3"/>
              <w:tabs>
                <w:tab w:val="left" w:pos="9033"/>
              </w:tabs>
              <w:spacing w:before="0"/>
              <w:rPr>
                <w:b w:val="0"/>
                <w:bCs w:val="0"/>
                <w:sz w:val="24"/>
                <w:szCs w:val="24"/>
              </w:rPr>
            </w:pPr>
            <w:r w:rsidRPr="0009314C">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Pr="0009314C" w:rsidRDefault="002F2F78" w:rsidP="002F2F78">
            <w:pPr>
              <w:spacing w:after="0" w:line="240" w:lineRule="auto"/>
              <w:rPr>
                <w:sz w:val="24"/>
                <w:szCs w:val="24"/>
              </w:rPr>
            </w:pPr>
            <w:r w:rsidRPr="0009314C">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2F78" w:rsidRPr="0009314C" w:rsidTr="002F2F78">
        <w:tc>
          <w:tcPr>
            <w:tcW w:w="2802" w:type="dxa"/>
            <w:vMerge w:val="restart"/>
            <w:vAlign w:val="center"/>
          </w:tcPr>
          <w:p w:rsidR="002F2F78" w:rsidRPr="0009314C" w:rsidRDefault="002F2F78" w:rsidP="002F2F78">
            <w:pPr>
              <w:tabs>
                <w:tab w:val="left" w:pos="9033"/>
              </w:tabs>
              <w:spacing w:after="0" w:line="240" w:lineRule="auto"/>
              <w:jc w:val="center"/>
              <w:rPr>
                <w:rFonts w:ascii="Times New Roman" w:hAnsi="Times New Roman"/>
                <w:sz w:val="24"/>
                <w:szCs w:val="24"/>
              </w:rPr>
            </w:pPr>
            <w:r w:rsidRPr="0009314C">
              <w:rPr>
                <w:rFonts w:ascii="Times New Roman" w:hAnsi="Times New Roman"/>
                <w:b/>
                <w:bCs/>
                <w:sz w:val="24"/>
                <w:szCs w:val="24"/>
                <w:lang w:val="en-US"/>
              </w:rPr>
              <w:lastRenderedPageBreak/>
              <w:t>II</w:t>
            </w:r>
            <w:r w:rsidRPr="0009314C">
              <w:rPr>
                <w:rFonts w:ascii="Times New Roman" w:hAnsi="Times New Roman"/>
                <w:b/>
                <w:bCs/>
                <w:sz w:val="24"/>
                <w:szCs w:val="24"/>
              </w:rPr>
              <w:t>. Требования к профессиональным знаниям</w:t>
            </w:r>
          </w:p>
        </w:tc>
        <w:tc>
          <w:tcPr>
            <w:tcW w:w="3118" w:type="dxa"/>
            <w:gridSpan w:val="2"/>
            <w:vAlign w:val="center"/>
          </w:tcPr>
          <w:p w:rsidR="002F2F78" w:rsidRPr="0009314C" w:rsidRDefault="002F2F78" w:rsidP="002F2F78">
            <w:pPr>
              <w:tabs>
                <w:tab w:val="left" w:pos="9033"/>
              </w:tabs>
              <w:spacing w:after="0" w:line="240" w:lineRule="auto"/>
              <w:jc w:val="center"/>
              <w:rPr>
                <w:rFonts w:ascii="Times New Roman" w:hAnsi="Times New Roman"/>
                <w:sz w:val="24"/>
                <w:szCs w:val="24"/>
              </w:rPr>
            </w:pPr>
            <w:r w:rsidRPr="0009314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2F2F78" w:rsidRPr="0009314C" w:rsidRDefault="002F2F78" w:rsidP="002F2F78">
            <w:pPr>
              <w:tabs>
                <w:tab w:val="left" w:pos="4953"/>
              </w:tabs>
              <w:spacing w:after="0" w:line="240" w:lineRule="auto"/>
              <w:rPr>
                <w:rFonts w:ascii="Times New Roman" w:hAnsi="Times New Roman"/>
                <w:sz w:val="24"/>
                <w:szCs w:val="24"/>
              </w:rPr>
            </w:pPr>
            <w:r w:rsidRPr="0009314C">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 xml:space="preserve">ключевых </w:t>
            </w:r>
            <w:r w:rsidRPr="0009314C">
              <w:rPr>
                <w:rFonts w:ascii="Times New Roman" w:hAnsi="Times New Roman"/>
                <w:sz w:val="24"/>
                <w:szCs w:val="24"/>
              </w:rPr>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w:t>
            </w:r>
          </w:p>
          <w:p w:rsidR="002F2F78" w:rsidRDefault="002F2F78" w:rsidP="002F2F78">
            <w:pPr>
              <w:pStyle w:val="a3"/>
              <w:tabs>
                <w:tab w:val="left" w:pos="0"/>
                <w:tab w:val="left" w:pos="1418"/>
                <w:tab w:val="left" w:pos="1985"/>
              </w:tabs>
              <w:spacing w:after="0" w:line="240" w:lineRule="auto"/>
              <w:ind w:left="0"/>
              <w:rPr>
                <w:rFonts w:ascii="Times New Roman" w:hAnsi="Times New Roman"/>
                <w:sz w:val="24"/>
                <w:szCs w:val="24"/>
              </w:rPr>
            </w:pPr>
            <w:r>
              <w:rPr>
                <w:rFonts w:ascii="Times New Roman" w:hAnsi="Times New Roman"/>
                <w:sz w:val="24"/>
                <w:szCs w:val="24"/>
              </w:rPr>
              <w:t>0.1., 03., 0.4., 1.1., 1.2.</w:t>
            </w:r>
          </w:p>
          <w:p w:rsidR="002F2F78" w:rsidRPr="0009314C" w:rsidRDefault="002F2F78" w:rsidP="002F2F78">
            <w:pPr>
              <w:tabs>
                <w:tab w:val="left" w:pos="9033"/>
              </w:tabs>
              <w:spacing w:after="0" w:line="240" w:lineRule="auto"/>
              <w:ind w:left="34"/>
              <w:rPr>
                <w:rFonts w:ascii="Times New Roman" w:hAnsi="Times New Roman"/>
                <w:sz w:val="24"/>
                <w:szCs w:val="24"/>
              </w:rPr>
            </w:pPr>
            <w:r w:rsidRPr="0009314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09314C" w:rsidTr="002F2F78">
        <w:trPr>
          <w:trHeight w:val="1285"/>
        </w:trPr>
        <w:tc>
          <w:tcPr>
            <w:tcW w:w="2802" w:type="dxa"/>
            <w:vMerge/>
            <w:vAlign w:val="center"/>
          </w:tcPr>
          <w:p w:rsidR="002F2F78" w:rsidRPr="0009314C" w:rsidRDefault="002F2F78" w:rsidP="002F2F78">
            <w:pPr>
              <w:tabs>
                <w:tab w:val="left" w:pos="9033"/>
              </w:tabs>
              <w:spacing w:after="0" w:line="240" w:lineRule="auto"/>
              <w:jc w:val="center"/>
              <w:rPr>
                <w:rFonts w:ascii="Times New Roman" w:hAnsi="Times New Roman"/>
                <w:sz w:val="24"/>
                <w:szCs w:val="24"/>
              </w:rPr>
            </w:pPr>
          </w:p>
        </w:tc>
        <w:tc>
          <w:tcPr>
            <w:tcW w:w="3118" w:type="dxa"/>
            <w:gridSpan w:val="2"/>
            <w:vAlign w:val="center"/>
          </w:tcPr>
          <w:p w:rsidR="002F2F78" w:rsidRPr="0009314C" w:rsidRDefault="002F2F78" w:rsidP="002F2F78">
            <w:pPr>
              <w:tabs>
                <w:tab w:val="left" w:pos="9033"/>
              </w:tabs>
              <w:spacing w:after="0" w:line="240" w:lineRule="auto"/>
              <w:jc w:val="center"/>
              <w:rPr>
                <w:rFonts w:ascii="Times New Roman" w:hAnsi="Times New Roman"/>
                <w:b/>
                <w:bCs/>
                <w:sz w:val="24"/>
                <w:szCs w:val="24"/>
                <w:lang w:val="en-US"/>
              </w:rPr>
            </w:pPr>
            <w:r w:rsidRPr="0009314C">
              <w:rPr>
                <w:rFonts w:ascii="Times New Roman" w:hAnsi="Times New Roman"/>
                <w:b/>
                <w:bCs/>
                <w:sz w:val="24"/>
                <w:szCs w:val="24"/>
              </w:rPr>
              <w:t>2. Иные профессиональные знания</w:t>
            </w:r>
          </w:p>
        </w:tc>
        <w:tc>
          <w:tcPr>
            <w:tcW w:w="9248" w:type="dxa"/>
            <w:vAlign w:val="center"/>
          </w:tcPr>
          <w:p w:rsidR="002F2F78" w:rsidRPr="004349F3" w:rsidRDefault="002F2F78" w:rsidP="002F2F78">
            <w:pPr>
              <w:pStyle w:val="a3"/>
              <w:tabs>
                <w:tab w:val="left" w:pos="0"/>
                <w:tab w:val="left" w:pos="142"/>
                <w:tab w:val="left" w:pos="851"/>
                <w:tab w:val="left" w:pos="1418"/>
                <w:tab w:val="left" w:pos="1985"/>
              </w:tabs>
              <w:spacing w:before="120" w:after="120" w:line="240" w:lineRule="auto"/>
              <w:ind w:left="0"/>
              <w:rPr>
                <w:rFonts w:ascii="Times New Roman" w:hAnsi="Times New Roman"/>
                <w:sz w:val="24"/>
                <w:szCs w:val="24"/>
              </w:rPr>
            </w:pPr>
            <w:r w:rsidRPr="0009314C">
              <w:rPr>
                <w:rFonts w:ascii="Times New Roman" w:hAnsi="Times New Roman"/>
                <w:sz w:val="24"/>
                <w:szCs w:val="24"/>
              </w:rPr>
              <w:t>Теории и практики архивного дела</w:t>
            </w:r>
            <w:r>
              <w:rPr>
                <w:rFonts w:ascii="Times New Roman" w:hAnsi="Times New Roman"/>
                <w:sz w:val="24"/>
                <w:szCs w:val="24"/>
              </w:rPr>
              <w:t xml:space="preserve">. </w:t>
            </w:r>
          </w:p>
          <w:p w:rsidR="002F2F78" w:rsidRPr="0009314C" w:rsidRDefault="002F2F78" w:rsidP="002F2F78">
            <w:pPr>
              <w:pStyle w:val="a3"/>
              <w:tabs>
                <w:tab w:val="left" w:pos="0"/>
                <w:tab w:val="left" w:pos="142"/>
                <w:tab w:val="left" w:pos="851"/>
                <w:tab w:val="left" w:pos="1418"/>
                <w:tab w:val="left" w:pos="1985"/>
              </w:tabs>
              <w:spacing w:before="120" w:after="120" w:line="240" w:lineRule="auto"/>
              <w:ind w:left="0"/>
              <w:rPr>
                <w:rFonts w:ascii="Times New Roman" w:hAnsi="Times New Roman"/>
                <w:sz w:val="24"/>
                <w:szCs w:val="24"/>
              </w:rPr>
            </w:pPr>
          </w:p>
        </w:tc>
      </w:tr>
      <w:tr w:rsidR="002F2F78" w:rsidRPr="0009314C" w:rsidTr="002F2F78">
        <w:trPr>
          <w:trHeight w:val="859"/>
        </w:trPr>
        <w:tc>
          <w:tcPr>
            <w:tcW w:w="5920" w:type="dxa"/>
            <w:gridSpan w:val="3"/>
            <w:vAlign w:val="center"/>
          </w:tcPr>
          <w:p w:rsidR="002F2F78" w:rsidRPr="0009314C" w:rsidRDefault="002F2F78" w:rsidP="002F2F78">
            <w:pPr>
              <w:tabs>
                <w:tab w:val="left" w:pos="9033"/>
              </w:tabs>
              <w:spacing w:after="0" w:line="240" w:lineRule="auto"/>
              <w:jc w:val="center"/>
              <w:rPr>
                <w:rFonts w:ascii="Times New Roman" w:hAnsi="Times New Roman"/>
                <w:sz w:val="24"/>
                <w:szCs w:val="24"/>
              </w:rPr>
            </w:pPr>
            <w:r w:rsidRPr="0009314C">
              <w:rPr>
                <w:rFonts w:ascii="Times New Roman" w:hAnsi="Times New Roman"/>
                <w:b/>
                <w:bCs/>
                <w:sz w:val="24"/>
                <w:szCs w:val="24"/>
                <w:lang w:val="en-US"/>
              </w:rPr>
              <w:t>III</w:t>
            </w:r>
            <w:r w:rsidRPr="0009314C">
              <w:rPr>
                <w:rFonts w:ascii="Times New Roman" w:hAnsi="Times New Roman"/>
                <w:b/>
                <w:bCs/>
                <w:sz w:val="24"/>
                <w:szCs w:val="24"/>
              </w:rPr>
              <w:t>. Требования к профессиональным навыкам</w:t>
            </w:r>
          </w:p>
        </w:tc>
        <w:tc>
          <w:tcPr>
            <w:tcW w:w="9248" w:type="dxa"/>
          </w:tcPr>
          <w:p w:rsidR="002F2F78" w:rsidRDefault="002F2F78" w:rsidP="002F2F78">
            <w:pPr>
              <w:tabs>
                <w:tab w:val="left" w:pos="9033"/>
              </w:tabs>
              <w:spacing w:after="0" w:line="240" w:lineRule="auto"/>
              <w:ind w:left="34"/>
              <w:rPr>
                <w:rFonts w:ascii="Times New Roman" w:hAnsi="Times New Roman"/>
                <w:sz w:val="24"/>
                <w:szCs w:val="24"/>
              </w:rPr>
            </w:pPr>
            <w:r>
              <w:rPr>
                <w:rFonts w:ascii="Times New Roman" w:hAnsi="Times New Roman"/>
                <w:sz w:val="24"/>
                <w:szCs w:val="24"/>
              </w:rPr>
              <w:t xml:space="preserve">Определение миссии и стратегии организации. Обеспечение достижения целей, выполнения задач и эффективной реализации государственной политики и функций по совершенствованию оказания услуг в сфере архивного дела. </w:t>
            </w:r>
          </w:p>
          <w:p w:rsidR="002F2F78" w:rsidRPr="004349F3" w:rsidRDefault="002F2F78" w:rsidP="002F2F78">
            <w:pPr>
              <w:pStyle w:val="ConsPlusNormal"/>
              <w:jc w:val="both"/>
              <w:rPr>
                <w:rFonts w:ascii="Times New Roman" w:hAnsi="Times New Roman" w:cs="Times New Roman"/>
                <w:sz w:val="24"/>
                <w:szCs w:val="24"/>
              </w:rPr>
            </w:pPr>
            <w:proofErr w:type="gramStart"/>
            <w:r>
              <w:rPr>
                <w:rFonts w:ascii="Times New Roman" w:hAnsi="Times New Roman"/>
                <w:sz w:val="24"/>
                <w:szCs w:val="24"/>
              </w:rPr>
              <w:t xml:space="preserve">Выполнение организационно-административных работ преимущественно творческого характера, решение поисковых задач, заключающихся в подготовке (руководстве подготовкой) новых, неординарных решений в целях </w:t>
            </w:r>
            <w:r w:rsidRPr="0009314C">
              <w:rPr>
                <w:rFonts w:ascii="Times New Roman" w:hAnsi="Times New Roman" w:cs="Times New Roman"/>
                <w:sz w:val="24"/>
                <w:szCs w:val="24"/>
              </w:rPr>
              <w:t xml:space="preserve">организации работы в сфере </w:t>
            </w:r>
            <w:r>
              <w:rPr>
                <w:rFonts w:ascii="Times New Roman" w:hAnsi="Times New Roman" w:cs="Times New Roman"/>
                <w:sz w:val="24"/>
                <w:szCs w:val="24"/>
              </w:rPr>
              <w:t>реализации государственной политики и оказание услуг в сфере архивного дела</w:t>
            </w:r>
            <w:r w:rsidRPr="0009314C">
              <w:rPr>
                <w:rFonts w:ascii="Times New Roman" w:hAnsi="Times New Roman" w:cs="Times New Roman"/>
                <w:sz w:val="24"/>
                <w:szCs w:val="24"/>
              </w:rPr>
              <w:t>; анализа и прогнозирования деятельности в порученной сфере</w:t>
            </w:r>
            <w:r w:rsidRPr="004349F3">
              <w:rPr>
                <w:rFonts w:ascii="Times New Roman" w:hAnsi="Times New Roman" w:cs="Times New Roman"/>
                <w:sz w:val="24"/>
                <w:szCs w:val="24"/>
              </w:rPr>
              <w:t>; анализа эффективности трудозатрат; определения необходимой численности работников; подготовки докладов, выступлений, сообщений;</w:t>
            </w:r>
            <w:proofErr w:type="gramEnd"/>
            <w:r w:rsidRPr="004349F3">
              <w:rPr>
                <w:rFonts w:ascii="Times New Roman" w:hAnsi="Times New Roman" w:cs="Times New Roman"/>
                <w:sz w:val="24"/>
                <w:szCs w:val="24"/>
              </w:rPr>
              <w:t xml:space="preserve"> работы с данными статистической отчетности.</w:t>
            </w:r>
          </w:p>
          <w:p w:rsidR="002F2F78" w:rsidRPr="006738B5" w:rsidRDefault="002F2F78" w:rsidP="002F2F78">
            <w:pPr>
              <w:pStyle w:val="ConsPlusNormal"/>
              <w:jc w:val="both"/>
              <w:rPr>
                <w:rFonts w:ascii="Times New Roman" w:hAnsi="Times New Roman" w:cs="Times New Roman"/>
                <w:sz w:val="24"/>
                <w:szCs w:val="24"/>
              </w:rPr>
            </w:pPr>
          </w:p>
        </w:tc>
      </w:tr>
      <w:tr w:rsidR="002F2F78" w:rsidRPr="00CA4E1C" w:rsidTr="002F2F78">
        <w:trPr>
          <w:trHeight w:val="644"/>
        </w:trPr>
        <w:tc>
          <w:tcPr>
            <w:tcW w:w="15168" w:type="dxa"/>
            <w:gridSpan w:val="4"/>
            <w:vAlign w:val="center"/>
          </w:tcPr>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Pr="00CA4E1C" w:rsidRDefault="002F2F78" w:rsidP="002F2F78">
            <w:pPr>
              <w:tabs>
                <w:tab w:val="left" w:pos="9033"/>
              </w:tabs>
              <w:spacing w:after="0" w:line="240" w:lineRule="auto"/>
              <w:jc w:val="center"/>
              <w:rPr>
                <w:rFonts w:ascii="Times New Roman" w:hAnsi="Times New Roman"/>
                <w:i/>
                <w:color w:val="FF0000"/>
                <w:sz w:val="24"/>
                <w:szCs w:val="24"/>
              </w:rPr>
            </w:pPr>
            <w:r w:rsidRPr="00CA4E1C">
              <w:rPr>
                <w:rFonts w:ascii="Times New Roman" w:hAnsi="Times New Roman"/>
                <w:b/>
                <w:bCs/>
                <w:sz w:val="24"/>
                <w:szCs w:val="24"/>
              </w:rPr>
              <w:t>Категория «специалисты» ведущей группы должностей государственной гражданской службы</w:t>
            </w:r>
          </w:p>
          <w:p w:rsidR="002F2F78" w:rsidRPr="00CA4E1C" w:rsidRDefault="002F2F78" w:rsidP="002F2F78">
            <w:pPr>
              <w:tabs>
                <w:tab w:val="left" w:pos="9033"/>
              </w:tabs>
              <w:spacing w:after="0" w:line="240" w:lineRule="auto"/>
              <w:jc w:val="center"/>
              <w:rPr>
                <w:rFonts w:ascii="Times New Roman" w:hAnsi="Times New Roman"/>
                <w:i/>
                <w:sz w:val="24"/>
                <w:szCs w:val="24"/>
                <w:vertAlign w:val="subscript"/>
              </w:rPr>
            </w:pPr>
          </w:p>
        </w:tc>
      </w:tr>
      <w:tr w:rsidR="002F2F78" w:rsidRPr="00CA4E1C" w:rsidTr="002F2F78">
        <w:trPr>
          <w:trHeight w:val="902"/>
        </w:trPr>
        <w:tc>
          <w:tcPr>
            <w:tcW w:w="5920" w:type="dxa"/>
            <w:gridSpan w:val="3"/>
            <w:vAlign w:val="center"/>
          </w:tcPr>
          <w:p w:rsidR="002F2F78" w:rsidRPr="00CA4E1C" w:rsidRDefault="002F2F78" w:rsidP="002F2F78">
            <w:pPr>
              <w:tabs>
                <w:tab w:val="left" w:pos="9033"/>
              </w:tabs>
              <w:spacing w:after="0" w:line="240" w:lineRule="auto"/>
              <w:jc w:val="center"/>
              <w:rPr>
                <w:rFonts w:ascii="Times New Roman" w:hAnsi="Times New Roman"/>
                <w:sz w:val="24"/>
                <w:szCs w:val="24"/>
              </w:rPr>
            </w:pPr>
            <w:r w:rsidRPr="00CA4E1C">
              <w:rPr>
                <w:rFonts w:ascii="Times New Roman" w:hAnsi="Times New Roman"/>
                <w:b/>
                <w:bCs/>
                <w:sz w:val="24"/>
                <w:szCs w:val="24"/>
                <w:lang w:val="en-US"/>
              </w:rPr>
              <w:lastRenderedPageBreak/>
              <w:t>I</w:t>
            </w:r>
            <w:r w:rsidRPr="00CA4E1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F2F78" w:rsidRPr="00CA4E1C" w:rsidRDefault="002F2F78" w:rsidP="002F2F78">
            <w:pPr>
              <w:tabs>
                <w:tab w:val="left" w:pos="9033"/>
              </w:tabs>
              <w:spacing w:after="0" w:line="240" w:lineRule="auto"/>
              <w:rPr>
                <w:rFonts w:ascii="Times New Roman" w:hAnsi="Times New Roman"/>
                <w:bCs/>
                <w:sz w:val="24"/>
                <w:szCs w:val="24"/>
              </w:rPr>
            </w:pPr>
            <w:r w:rsidRPr="00CA4E1C">
              <w:rPr>
                <w:rFonts w:ascii="Times New Roman" w:hAnsi="Times New Roman"/>
                <w:b/>
                <w:bCs/>
                <w:sz w:val="24"/>
                <w:szCs w:val="24"/>
              </w:rPr>
              <w:t>К магистрам:</w:t>
            </w:r>
            <w:r w:rsidRPr="00CA4E1C">
              <w:rPr>
                <w:rFonts w:ascii="Times New Roman" w:hAnsi="Times New Roman"/>
                <w:bCs/>
                <w:sz w:val="24"/>
                <w:szCs w:val="24"/>
              </w:rPr>
              <w:t xml:space="preserve"> </w:t>
            </w:r>
          </w:p>
          <w:p w:rsidR="002F2F78" w:rsidRPr="00CA4E1C" w:rsidRDefault="002F2F78" w:rsidP="002F2F78">
            <w:pPr>
              <w:tabs>
                <w:tab w:val="left" w:pos="9033"/>
              </w:tabs>
              <w:spacing w:after="0" w:line="240" w:lineRule="auto"/>
              <w:rPr>
                <w:rFonts w:ascii="Times New Roman" w:hAnsi="Times New Roman"/>
                <w:b/>
                <w:sz w:val="24"/>
                <w:szCs w:val="24"/>
              </w:rPr>
            </w:pPr>
            <w:r w:rsidRPr="00CA4E1C">
              <w:rPr>
                <w:rFonts w:ascii="Times New Roman" w:hAnsi="Times New Roman"/>
                <w:bCs/>
                <w:sz w:val="24"/>
                <w:szCs w:val="24"/>
              </w:rPr>
              <w:t xml:space="preserve">направления подготовки </w:t>
            </w:r>
            <w:r w:rsidRPr="0009314C">
              <w:rPr>
                <w:rFonts w:ascii="Times New Roman" w:hAnsi="Times New Roman"/>
                <w:sz w:val="24"/>
                <w:szCs w:val="24"/>
              </w:rPr>
              <w:t>«Документоведение и архивоведение», «История», «Государственное и муниципальное управление»</w:t>
            </w:r>
            <w:r w:rsidRPr="00CA4E1C">
              <w:rPr>
                <w:rStyle w:val="af0"/>
                <w:sz w:val="24"/>
                <w:szCs w:val="24"/>
              </w:rPr>
              <w:t xml:space="preserve"> </w:t>
            </w:r>
            <w:r w:rsidRPr="00CA4E1C">
              <w:rPr>
                <w:rStyle w:val="af0"/>
                <w:sz w:val="24"/>
                <w:szCs w:val="24"/>
              </w:rPr>
              <w:footnoteReference w:id="9"/>
            </w:r>
            <w:r w:rsidRPr="00CA4E1C">
              <w:rPr>
                <w:rFonts w:ascii="Times New Roman" w:hAnsi="Times New Roman"/>
                <w:sz w:val="24"/>
                <w:szCs w:val="24"/>
              </w:rPr>
              <w:t>.</w:t>
            </w:r>
          </w:p>
          <w:p w:rsidR="002F2F78" w:rsidRPr="00CA4E1C" w:rsidRDefault="002F2F78" w:rsidP="002F2F78">
            <w:pPr>
              <w:tabs>
                <w:tab w:val="left" w:pos="9033"/>
              </w:tabs>
              <w:spacing w:after="0" w:line="240" w:lineRule="auto"/>
              <w:rPr>
                <w:rFonts w:ascii="Times New Roman" w:hAnsi="Times New Roman"/>
                <w:b/>
                <w:sz w:val="24"/>
                <w:szCs w:val="24"/>
              </w:rPr>
            </w:pPr>
            <w:r w:rsidRPr="00CA4E1C">
              <w:rPr>
                <w:rFonts w:ascii="Times New Roman" w:hAnsi="Times New Roman"/>
                <w:b/>
                <w:sz w:val="24"/>
                <w:szCs w:val="24"/>
              </w:rPr>
              <w:t xml:space="preserve">К специалистам: </w:t>
            </w:r>
          </w:p>
          <w:p w:rsidR="002F2F78" w:rsidRPr="00CA4E1C" w:rsidRDefault="002F2F78" w:rsidP="002F2F78">
            <w:pPr>
              <w:tabs>
                <w:tab w:val="left" w:pos="9033"/>
              </w:tabs>
              <w:spacing w:after="0" w:line="240" w:lineRule="auto"/>
              <w:rPr>
                <w:rFonts w:ascii="Times New Roman" w:hAnsi="Times New Roman"/>
                <w:sz w:val="24"/>
                <w:szCs w:val="24"/>
              </w:rPr>
            </w:pPr>
            <w:r w:rsidRPr="00CA4E1C">
              <w:rPr>
                <w:rFonts w:ascii="Times New Roman" w:hAnsi="Times New Roman"/>
                <w:sz w:val="24"/>
                <w:szCs w:val="24"/>
              </w:rPr>
              <w:t xml:space="preserve">специальности </w:t>
            </w:r>
            <w:r w:rsidRPr="00C27C1E">
              <w:rPr>
                <w:rFonts w:ascii="Times New Roman" w:hAnsi="Times New Roman"/>
                <w:sz w:val="24"/>
                <w:szCs w:val="24"/>
              </w:rPr>
              <w:t xml:space="preserve">«Документоведение и документационное обеспечение управления», «Документационное обеспечение управления и архивоведение», «История»,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 xml:space="preserve">», </w:t>
            </w:r>
            <w:r w:rsidRPr="00C27C1E">
              <w:rPr>
                <w:rFonts w:ascii="Times New Roman" w:hAnsi="Times New Roman"/>
                <w:sz w:val="24"/>
                <w:szCs w:val="24"/>
              </w:rPr>
              <w:t xml:space="preserve">«Государственное и муниципальное управление» </w:t>
            </w:r>
            <w:r w:rsidRPr="0009314C">
              <w:rPr>
                <w:rFonts w:ascii="Times New Roman" w:hAnsi="Times New Roman"/>
                <w:sz w:val="24"/>
                <w:szCs w:val="24"/>
              </w:rPr>
              <w:t xml:space="preserve"> </w:t>
            </w:r>
            <w:r w:rsidRPr="0009314C">
              <w:rPr>
                <w:rStyle w:val="af0"/>
                <w:sz w:val="24"/>
                <w:szCs w:val="24"/>
              </w:rPr>
              <w:footnoteReference w:id="10"/>
            </w:r>
            <w:r w:rsidRPr="0009314C">
              <w:rPr>
                <w:rFonts w:ascii="Times New Roman" w:hAnsi="Times New Roman"/>
                <w:sz w:val="24"/>
                <w:szCs w:val="24"/>
              </w:rPr>
              <w:t>.</w:t>
            </w:r>
          </w:p>
          <w:p w:rsidR="002F2F78" w:rsidRPr="00CA4E1C" w:rsidRDefault="002F2F78" w:rsidP="002F2F78">
            <w:pPr>
              <w:pStyle w:val="3"/>
              <w:tabs>
                <w:tab w:val="left" w:pos="9033"/>
              </w:tabs>
              <w:spacing w:before="0"/>
              <w:rPr>
                <w:b w:val="0"/>
                <w:bCs w:val="0"/>
                <w:sz w:val="24"/>
                <w:szCs w:val="24"/>
              </w:rPr>
            </w:pPr>
          </w:p>
          <w:p w:rsidR="002F2F78" w:rsidRPr="00CA4E1C" w:rsidRDefault="002F2F78" w:rsidP="002F2F78">
            <w:pPr>
              <w:pStyle w:val="3"/>
              <w:tabs>
                <w:tab w:val="left" w:pos="9033"/>
              </w:tabs>
              <w:spacing w:before="0"/>
              <w:rPr>
                <w:b w:val="0"/>
                <w:bCs w:val="0"/>
                <w:sz w:val="24"/>
                <w:szCs w:val="24"/>
              </w:rPr>
            </w:pPr>
            <w:r w:rsidRPr="00CA4E1C">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Pr="00CA4E1C" w:rsidRDefault="002F2F78" w:rsidP="002F2F78">
            <w:pPr>
              <w:spacing w:after="0" w:line="240" w:lineRule="auto"/>
              <w:rPr>
                <w:sz w:val="24"/>
                <w:szCs w:val="24"/>
              </w:rPr>
            </w:pPr>
            <w:r w:rsidRPr="00CA4E1C">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2F78" w:rsidRPr="00CA4E1C" w:rsidTr="002F2F78">
        <w:tc>
          <w:tcPr>
            <w:tcW w:w="2802" w:type="dxa"/>
            <w:vMerge w:val="restart"/>
            <w:vAlign w:val="center"/>
          </w:tcPr>
          <w:p w:rsidR="002F2F78" w:rsidRPr="00CA4E1C" w:rsidRDefault="002F2F78" w:rsidP="002F2F78">
            <w:pPr>
              <w:tabs>
                <w:tab w:val="left" w:pos="9033"/>
              </w:tabs>
              <w:spacing w:after="0" w:line="240" w:lineRule="auto"/>
              <w:jc w:val="center"/>
              <w:rPr>
                <w:rFonts w:ascii="Times New Roman" w:hAnsi="Times New Roman"/>
                <w:sz w:val="24"/>
                <w:szCs w:val="24"/>
              </w:rPr>
            </w:pPr>
            <w:r w:rsidRPr="00CA4E1C">
              <w:rPr>
                <w:rFonts w:ascii="Times New Roman" w:hAnsi="Times New Roman"/>
                <w:b/>
                <w:bCs/>
                <w:sz w:val="24"/>
                <w:szCs w:val="24"/>
                <w:lang w:val="en-US"/>
              </w:rPr>
              <w:t>II</w:t>
            </w:r>
            <w:r w:rsidRPr="00CA4E1C">
              <w:rPr>
                <w:rFonts w:ascii="Times New Roman" w:hAnsi="Times New Roman"/>
                <w:b/>
                <w:bCs/>
                <w:sz w:val="24"/>
                <w:szCs w:val="24"/>
              </w:rPr>
              <w:t>. Требования к профессиональным знаниям</w:t>
            </w:r>
          </w:p>
        </w:tc>
        <w:tc>
          <w:tcPr>
            <w:tcW w:w="3118" w:type="dxa"/>
            <w:gridSpan w:val="2"/>
            <w:vAlign w:val="center"/>
          </w:tcPr>
          <w:p w:rsidR="002F2F78" w:rsidRPr="00CA4E1C" w:rsidRDefault="002F2F78" w:rsidP="002F2F78">
            <w:pPr>
              <w:tabs>
                <w:tab w:val="left" w:pos="9033"/>
              </w:tabs>
              <w:spacing w:after="0" w:line="240" w:lineRule="auto"/>
              <w:jc w:val="center"/>
              <w:rPr>
                <w:rFonts w:ascii="Times New Roman" w:hAnsi="Times New Roman"/>
                <w:sz w:val="24"/>
                <w:szCs w:val="24"/>
              </w:rPr>
            </w:pPr>
            <w:r w:rsidRPr="00CA4E1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2F2F78" w:rsidRPr="0009314C" w:rsidRDefault="002F2F78" w:rsidP="002F2F78">
            <w:pPr>
              <w:tabs>
                <w:tab w:val="left" w:pos="4953"/>
              </w:tabs>
              <w:spacing w:after="0" w:line="240" w:lineRule="auto"/>
              <w:rPr>
                <w:rFonts w:ascii="Times New Roman" w:hAnsi="Times New Roman"/>
                <w:sz w:val="24"/>
                <w:szCs w:val="24"/>
              </w:rPr>
            </w:pPr>
            <w:r w:rsidRPr="00CA4E1C">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ключевых</w:t>
            </w:r>
            <w:r w:rsidRPr="00CA4E1C">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w:t>
            </w:r>
          </w:p>
          <w:p w:rsidR="002F2F78" w:rsidRPr="008F1F40" w:rsidRDefault="002F2F78" w:rsidP="002F2F78">
            <w:pPr>
              <w:tabs>
                <w:tab w:val="left" w:pos="4953"/>
              </w:tabs>
              <w:spacing w:after="0" w:line="240" w:lineRule="auto"/>
              <w:rPr>
                <w:rFonts w:ascii="Times New Roman" w:hAnsi="Times New Roman"/>
                <w:sz w:val="24"/>
                <w:szCs w:val="24"/>
              </w:rPr>
            </w:pPr>
            <w:r>
              <w:rPr>
                <w:rFonts w:ascii="Times New Roman" w:hAnsi="Times New Roman"/>
                <w:sz w:val="24"/>
                <w:szCs w:val="24"/>
              </w:rPr>
              <w:t>0.1., 0.3., 0.4., 0.5., 0.6</w:t>
            </w:r>
            <w:r w:rsidRPr="008F1F40">
              <w:rPr>
                <w:rFonts w:ascii="Times New Roman" w:hAnsi="Times New Roman"/>
                <w:sz w:val="24"/>
                <w:szCs w:val="24"/>
              </w:rPr>
              <w:t xml:space="preserve">., </w:t>
            </w:r>
            <w:r>
              <w:rPr>
                <w:rFonts w:ascii="Times New Roman" w:hAnsi="Times New Roman"/>
                <w:sz w:val="24"/>
                <w:szCs w:val="24"/>
              </w:rPr>
              <w:t>1.1., 1.2.</w:t>
            </w:r>
          </w:p>
          <w:p w:rsidR="002F2F78" w:rsidRPr="00CA4E1C" w:rsidRDefault="002F2F78" w:rsidP="002F2F78">
            <w:pPr>
              <w:tabs>
                <w:tab w:val="left" w:pos="9033"/>
              </w:tabs>
              <w:spacing w:after="0" w:line="240" w:lineRule="auto"/>
              <w:ind w:left="34"/>
              <w:rPr>
                <w:rFonts w:ascii="Times New Roman" w:hAnsi="Times New Roman"/>
                <w:sz w:val="24"/>
                <w:szCs w:val="24"/>
              </w:rPr>
            </w:pPr>
            <w:r w:rsidRPr="00CA4E1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CA4E1C" w:rsidTr="002F2F78">
        <w:trPr>
          <w:trHeight w:val="1285"/>
        </w:trPr>
        <w:tc>
          <w:tcPr>
            <w:tcW w:w="2802" w:type="dxa"/>
            <w:vMerge/>
            <w:vAlign w:val="center"/>
          </w:tcPr>
          <w:p w:rsidR="002F2F78" w:rsidRPr="00CA4E1C" w:rsidRDefault="002F2F78" w:rsidP="002F2F78">
            <w:pPr>
              <w:tabs>
                <w:tab w:val="left" w:pos="9033"/>
              </w:tabs>
              <w:spacing w:after="0" w:line="240" w:lineRule="auto"/>
              <w:jc w:val="center"/>
              <w:rPr>
                <w:rFonts w:ascii="Times New Roman" w:hAnsi="Times New Roman"/>
                <w:sz w:val="24"/>
                <w:szCs w:val="24"/>
              </w:rPr>
            </w:pPr>
          </w:p>
        </w:tc>
        <w:tc>
          <w:tcPr>
            <w:tcW w:w="3118" w:type="dxa"/>
            <w:gridSpan w:val="2"/>
            <w:vAlign w:val="center"/>
          </w:tcPr>
          <w:p w:rsidR="002F2F78" w:rsidRPr="00CA4E1C" w:rsidRDefault="002F2F78" w:rsidP="002F2F78">
            <w:pPr>
              <w:tabs>
                <w:tab w:val="left" w:pos="9033"/>
              </w:tabs>
              <w:spacing w:after="0" w:line="240" w:lineRule="auto"/>
              <w:jc w:val="center"/>
              <w:rPr>
                <w:rFonts w:ascii="Times New Roman" w:hAnsi="Times New Roman"/>
                <w:b/>
                <w:bCs/>
                <w:sz w:val="24"/>
                <w:szCs w:val="24"/>
                <w:lang w:val="en-US"/>
              </w:rPr>
            </w:pPr>
            <w:r w:rsidRPr="00CA4E1C">
              <w:rPr>
                <w:rFonts w:ascii="Times New Roman" w:hAnsi="Times New Roman"/>
                <w:b/>
                <w:bCs/>
                <w:sz w:val="24"/>
                <w:szCs w:val="24"/>
              </w:rPr>
              <w:t>2. Иные профессиональные знания</w:t>
            </w:r>
          </w:p>
        </w:tc>
        <w:tc>
          <w:tcPr>
            <w:tcW w:w="9248" w:type="dxa"/>
            <w:vAlign w:val="center"/>
          </w:tcPr>
          <w:p w:rsidR="002F2F78" w:rsidRDefault="002F2F78" w:rsidP="002F2F78">
            <w:pPr>
              <w:pStyle w:val="a3"/>
              <w:tabs>
                <w:tab w:val="left" w:pos="0"/>
                <w:tab w:val="left" w:pos="142"/>
                <w:tab w:val="left" w:pos="851"/>
                <w:tab w:val="left" w:pos="1418"/>
                <w:tab w:val="left" w:pos="1985"/>
              </w:tabs>
              <w:spacing w:after="0" w:line="240" w:lineRule="auto"/>
              <w:ind w:left="0"/>
              <w:rPr>
                <w:rFonts w:ascii="Times New Roman" w:hAnsi="Times New Roman"/>
                <w:sz w:val="24"/>
                <w:szCs w:val="24"/>
              </w:rPr>
            </w:pPr>
            <w:r w:rsidRPr="00CA4E1C">
              <w:rPr>
                <w:rFonts w:ascii="Times New Roman" w:hAnsi="Times New Roman"/>
                <w:sz w:val="24"/>
                <w:szCs w:val="24"/>
              </w:rPr>
              <w:t>Теории и практики архивного дела; методов расчета оптимальной численности персонала; критериев</w:t>
            </w:r>
            <w:r w:rsidRPr="00CA4E1C">
              <w:rPr>
                <w:rFonts w:ascii="Times New Roman" w:hAnsi="Times New Roman"/>
                <w:sz w:val="24"/>
                <w:szCs w:val="24"/>
                <w:shd w:val="clear" w:color="auto" w:fill="FFFFFF"/>
              </w:rPr>
              <w:t xml:space="preserve"> оценки эффективности и результативности деятельности подведомственных архивных учреждений</w:t>
            </w:r>
            <w:r>
              <w:rPr>
                <w:rFonts w:ascii="Times New Roman" w:hAnsi="Times New Roman"/>
                <w:sz w:val="24"/>
                <w:szCs w:val="24"/>
                <w:shd w:val="clear" w:color="auto" w:fill="FFFFFF"/>
              </w:rPr>
              <w:t>;</w:t>
            </w:r>
            <w:r w:rsidRPr="00CA4E1C">
              <w:rPr>
                <w:rFonts w:ascii="Times New Roman" w:hAnsi="Times New Roman"/>
                <w:sz w:val="24"/>
                <w:szCs w:val="24"/>
              </w:rPr>
              <w:t xml:space="preserve"> </w:t>
            </w:r>
            <w:r w:rsidRPr="004349F3">
              <w:rPr>
                <w:rFonts w:ascii="Times New Roman" w:hAnsi="Times New Roman"/>
                <w:sz w:val="24"/>
                <w:szCs w:val="24"/>
              </w:rPr>
              <w:t>методы подготовки методических</w:t>
            </w:r>
            <w:r>
              <w:rPr>
                <w:rFonts w:ascii="Times New Roman" w:hAnsi="Times New Roman"/>
                <w:sz w:val="24"/>
                <w:szCs w:val="24"/>
              </w:rPr>
              <w:t xml:space="preserve"> пособий;</w:t>
            </w:r>
            <w:r w:rsidRPr="004349F3">
              <w:rPr>
                <w:rFonts w:ascii="Times New Roman" w:hAnsi="Times New Roman"/>
                <w:sz w:val="24"/>
                <w:szCs w:val="24"/>
              </w:rPr>
              <w:t xml:space="preserve"> основ</w:t>
            </w:r>
            <w:r>
              <w:rPr>
                <w:rFonts w:ascii="Times New Roman" w:hAnsi="Times New Roman"/>
                <w:sz w:val="24"/>
                <w:szCs w:val="24"/>
              </w:rPr>
              <w:t xml:space="preserve"> организации труда и управления;</w:t>
            </w:r>
            <w:r w:rsidRPr="004349F3">
              <w:rPr>
                <w:rFonts w:ascii="Times New Roman" w:hAnsi="Times New Roman"/>
                <w:sz w:val="24"/>
                <w:szCs w:val="24"/>
              </w:rPr>
              <w:t xml:space="preserve"> основ нормирования труда и расчета нео</w:t>
            </w:r>
            <w:r>
              <w:rPr>
                <w:rFonts w:ascii="Times New Roman" w:hAnsi="Times New Roman"/>
                <w:sz w:val="24"/>
                <w:szCs w:val="24"/>
              </w:rPr>
              <w:t>бходимой численности работников; порядка</w:t>
            </w:r>
            <w:r w:rsidRPr="004349F3">
              <w:rPr>
                <w:rFonts w:ascii="Times New Roman" w:hAnsi="Times New Roman"/>
                <w:sz w:val="24"/>
                <w:szCs w:val="24"/>
              </w:rPr>
              <w:t xml:space="preserve"> составления планово-отчетной документации.</w:t>
            </w:r>
          </w:p>
          <w:p w:rsidR="002F2F78" w:rsidRPr="00CA4E1C" w:rsidRDefault="002F2F78" w:rsidP="002F2F78">
            <w:pPr>
              <w:pStyle w:val="a3"/>
              <w:tabs>
                <w:tab w:val="left" w:pos="0"/>
                <w:tab w:val="left" w:pos="142"/>
                <w:tab w:val="left" w:pos="851"/>
                <w:tab w:val="left" w:pos="1418"/>
                <w:tab w:val="left" w:pos="1985"/>
              </w:tabs>
              <w:spacing w:after="0" w:line="240" w:lineRule="auto"/>
              <w:ind w:left="0"/>
              <w:rPr>
                <w:rFonts w:ascii="Times New Roman" w:hAnsi="Times New Roman"/>
                <w:sz w:val="24"/>
                <w:szCs w:val="24"/>
              </w:rPr>
            </w:pPr>
          </w:p>
        </w:tc>
      </w:tr>
      <w:tr w:rsidR="002F2F78" w:rsidRPr="00CA4E1C" w:rsidTr="002F2F78">
        <w:trPr>
          <w:trHeight w:val="859"/>
        </w:trPr>
        <w:tc>
          <w:tcPr>
            <w:tcW w:w="5920" w:type="dxa"/>
            <w:gridSpan w:val="3"/>
            <w:vAlign w:val="center"/>
          </w:tcPr>
          <w:p w:rsidR="002F2F78" w:rsidRPr="00CA4E1C" w:rsidRDefault="002F2F78" w:rsidP="002F2F78">
            <w:pPr>
              <w:tabs>
                <w:tab w:val="left" w:pos="9033"/>
              </w:tabs>
              <w:spacing w:after="0" w:line="240" w:lineRule="auto"/>
              <w:jc w:val="center"/>
              <w:rPr>
                <w:rFonts w:ascii="Times New Roman" w:hAnsi="Times New Roman"/>
                <w:sz w:val="24"/>
                <w:szCs w:val="24"/>
              </w:rPr>
            </w:pPr>
            <w:r w:rsidRPr="00CA4E1C">
              <w:rPr>
                <w:rFonts w:ascii="Times New Roman" w:hAnsi="Times New Roman"/>
                <w:b/>
                <w:bCs/>
                <w:sz w:val="24"/>
                <w:szCs w:val="24"/>
                <w:lang w:val="en-US"/>
              </w:rPr>
              <w:t>III</w:t>
            </w:r>
            <w:r w:rsidRPr="00CA4E1C">
              <w:rPr>
                <w:rFonts w:ascii="Times New Roman" w:hAnsi="Times New Roman"/>
                <w:b/>
                <w:bCs/>
                <w:sz w:val="24"/>
                <w:szCs w:val="24"/>
              </w:rPr>
              <w:t>. Требования к профессиональным навыкам</w:t>
            </w:r>
          </w:p>
        </w:tc>
        <w:tc>
          <w:tcPr>
            <w:tcW w:w="9248" w:type="dxa"/>
          </w:tcPr>
          <w:p w:rsidR="002F2F78" w:rsidRPr="004349F3" w:rsidRDefault="002F2F78" w:rsidP="002F2F78">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CA4E1C">
              <w:rPr>
                <w:rFonts w:ascii="Times New Roman" w:hAnsi="Times New Roman" w:cs="Times New Roman"/>
                <w:sz w:val="24"/>
                <w:szCs w:val="24"/>
              </w:rPr>
              <w:t xml:space="preserve">рганизации работы в </w:t>
            </w:r>
            <w:r w:rsidRPr="0009314C">
              <w:rPr>
                <w:rFonts w:ascii="Times New Roman" w:hAnsi="Times New Roman" w:cs="Times New Roman"/>
                <w:sz w:val="24"/>
                <w:szCs w:val="24"/>
              </w:rPr>
              <w:t xml:space="preserve">сфере </w:t>
            </w:r>
            <w:r>
              <w:rPr>
                <w:rFonts w:ascii="Times New Roman" w:hAnsi="Times New Roman" w:cs="Times New Roman"/>
                <w:sz w:val="24"/>
                <w:szCs w:val="24"/>
              </w:rPr>
              <w:t>реализации государственной политики и оказание услуг в сфере архивного дела;</w:t>
            </w:r>
            <w:r w:rsidRPr="00B218AB">
              <w:rPr>
                <w:rFonts w:ascii="Times New Roman" w:hAnsi="Times New Roman" w:cs="Times New Roman"/>
                <w:color w:val="FF0000"/>
                <w:sz w:val="24"/>
                <w:szCs w:val="24"/>
              </w:rPr>
              <w:t xml:space="preserve"> </w:t>
            </w:r>
            <w:r w:rsidRPr="004349F3">
              <w:rPr>
                <w:rFonts w:ascii="Times New Roman" w:hAnsi="Times New Roman" w:cs="Times New Roman"/>
                <w:sz w:val="24"/>
                <w:szCs w:val="24"/>
              </w:rPr>
              <w:t>анализа эффективности трудозатрат; определения необходимой численности работников; подготовки докладов, выступлений, сообщений; работы с данными статистической отчетности.</w:t>
            </w:r>
          </w:p>
          <w:p w:rsidR="002F2F78" w:rsidRPr="00CA4E1C" w:rsidRDefault="002F2F78" w:rsidP="002F2F78">
            <w:pPr>
              <w:pStyle w:val="ConsPlusNormal"/>
              <w:jc w:val="both"/>
              <w:rPr>
                <w:rFonts w:ascii="Times New Roman" w:hAnsi="Times New Roman"/>
                <w:sz w:val="24"/>
                <w:szCs w:val="24"/>
              </w:rPr>
            </w:pPr>
          </w:p>
        </w:tc>
      </w:tr>
      <w:tr w:rsidR="002F2F78" w:rsidRPr="00601797" w:rsidTr="002F2F78">
        <w:trPr>
          <w:trHeight w:val="644"/>
        </w:trPr>
        <w:tc>
          <w:tcPr>
            <w:tcW w:w="15168" w:type="dxa"/>
            <w:gridSpan w:val="4"/>
            <w:vAlign w:val="center"/>
          </w:tcPr>
          <w:p w:rsidR="002F2F78" w:rsidRDefault="002F2F78" w:rsidP="002F2F78">
            <w:pPr>
              <w:tabs>
                <w:tab w:val="left" w:pos="9033"/>
              </w:tabs>
              <w:spacing w:after="0" w:line="240" w:lineRule="auto"/>
              <w:jc w:val="center"/>
              <w:rPr>
                <w:rFonts w:ascii="Times New Roman" w:hAnsi="Times New Roman"/>
                <w:b/>
                <w:bCs/>
                <w:sz w:val="24"/>
                <w:szCs w:val="24"/>
              </w:rPr>
            </w:pPr>
          </w:p>
          <w:p w:rsidR="002F2F78" w:rsidRPr="00601797" w:rsidRDefault="002F2F78" w:rsidP="002F2F78">
            <w:pPr>
              <w:tabs>
                <w:tab w:val="left" w:pos="9033"/>
              </w:tabs>
              <w:spacing w:after="0" w:line="240" w:lineRule="auto"/>
              <w:jc w:val="center"/>
              <w:rPr>
                <w:rFonts w:ascii="Times New Roman" w:hAnsi="Times New Roman"/>
                <w:i/>
                <w:color w:val="FF0000"/>
                <w:sz w:val="24"/>
                <w:szCs w:val="24"/>
              </w:rPr>
            </w:pPr>
            <w:r w:rsidRPr="00C27C1E">
              <w:rPr>
                <w:rFonts w:ascii="Times New Roman" w:hAnsi="Times New Roman"/>
                <w:b/>
                <w:bCs/>
                <w:sz w:val="24"/>
                <w:szCs w:val="24"/>
              </w:rPr>
              <w:t>Категория «специалисты» старшей</w:t>
            </w:r>
            <w:r w:rsidRPr="00601797">
              <w:rPr>
                <w:rFonts w:ascii="Times New Roman" w:hAnsi="Times New Roman"/>
                <w:b/>
                <w:bCs/>
                <w:sz w:val="24"/>
                <w:szCs w:val="24"/>
              </w:rPr>
              <w:t xml:space="preserve"> группы должностей государственной гражданской службы</w:t>
            </w:r>
          </w:p>
          <w:p w:rsidR="002F2F78" w:rsidRPr="00601797" w:rsidRDefault="002F2F78" w:rsidP="002F2F78">
            <w:pPr>
              <w:tabs>
                <w:tab w:val="left" w:pos="9033"/>
              </w:tabs>
              <w:spacing w:after="0" w:line="240" w:lineRule="auto"/>
              <w:jc w:val="center"/>
              <w:rPr>
                <w:rFonts w:ascii="Times New Roman" w:hAnsi="Times New Roman"/>
                <w:i/>
                <w:sz w:val="24"/>
                <w:szCs w:val="24"/>
                <w:vertAlign w:val="subscript"/>
              </w:rPr>
            </w:pPr>
          </w:p>
        </w:tc>
      </w:tr>
      <w:tr w:rsidR="002F2F78" w:rsidRPr="00601797" w:rsidTr="002F2F78">
        <w:trPr>
          <w:trHeight w:val="902"/>
        </w:trPr>
        <w:tc>
          <w:tcPr>
            <w:tcW w:w="5920" w:type="dxa"/>
            <w:gridSpan w:val="3"/>
            <w:vAlign w:val="center"/>
          </w:tcPr>
          <w:p w:rsidR="002F2F78" w:rsidRPr="00601797" w:rsidRDefault="002F2F78" w:rsidP="002F2F78">
            <w:pPr>
              <w:tabs>
                <w:tab w:val="left" w:pos="9033"/>
              </w:tabs>
              <w:spacing w:after="0" w:line="240" w:lineRule="auto"/>
              <w:jc w:val="center"/>
              <w:rPr>
                <w:rFonts w:ascii="Times New Roman" w:hAnsi="Times New Roman"/>
                <w:sz w:val="24"/>
                <w:szCs w:val="24"/>
              </w:rPr>
            </w:pPr>
            <w:r w:rsidRPr="00601797">
              <w:rPr>
                <w:rFonts w:ascii="Times New Roman" w:hAnsi="Times New Roman"/>
                <w:b/>
                <w:bCs/>
                <w:sz w:val="24"/>
                <w:szCs w:val="24"/>
                <w:lang w:val="en-US"/>
              </w:rPr>
              <w:t>I</w:t>
            </w:r>
            <w:r w:rsidRPr="00601797">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F2F78" w:rsidRPr="00601797" w:rsidRDefault="002F2F78" w:rsidP="002F2F78">
            <w:pPr>
              <w:tabs>
                <w:tab w:val="left" w:pos="9033"/>
              </w:tabs>
              <w:spacing w:after="0" w:line="240" w:lineRule="auto"/>
              <w:rPr>
                <w:rFonts w:ascii="Times New Roman" w:hAnsi="Times New Roman"/>
                <w:bCs/>
                <w:sz w:val="24"/>
                <w:szCs w:val="24"/>
              </w:rPr>
            </w:pPr>
            <w:r w:rsidRPr="00601797">
              <w:rPr>
                <w:rFonts w:ascii="Times New Roman" w:hAnsi="Times New Roman"/>
                <w:b/>
                <w:bCs/>
                <w:sz w:val="24"/>
                <w:szCs w:val="24"/>
              </w:rPr>
              <w:t>К магистрам:</w:t>
            </w:r>
            <w:r w:rsidRPr="00601797">
              <w:rPr>
                <w:rFonts w:ascii="Times New Roman" w:hAnsi="Times New Roman"/>
                <w:bCs/>
                <w:sz w:val="24"/>
                <w:szCs w:val="24"/>
              </w:rPr>
              <w:t xml:space="preserve"> </w:t>
            </w:r>
          </w:p>
          <w:p w:rsidR="002F2F78" w:rsidRPr="00601797" w:rsidRDefault="002F2F78" w:rsidP="002F2F78">
            <w:pPr>
              <w:tabs>
                <w:tab w:val="left" w:pos="9033"/>
              </w:tabs>
              <w:spacing w:after="0" w:line="240" w:lineRule="auto"/>
              <w:rPr>
                <w:rFonts w:ascii="Times New Roman" w:hAnsi="Times New Roman"/>
                <w:b/>
                <w:sz w:val="24"/>
                <w:szCs w:val="24"/>
              </w:rPr>
            </w:pPr>
            <w:r w:rsidRPr="00601797">
              <w:rPr>
                <w:rFonts w:ascii="Times New Roman" w:hAnsi="Times New Roman"/>
                <w:bCs/>
                <w:sz w:val="24"/>
                <w:szCs w:val="24"/>
              </w:rPr>
              <w:t xml:space="preserve">направления подготовки </w:t>
            </w:r>
            <w:r w:rsidRPr="0009314C">
              <w:rPr>
                <w:rFonts w:ascii="Times New Roman" w:hAnsi="Times New Roman"/>
                <w:sz w:val="24"/>
                <w:szCs w:val="24"/>
              </w:rPr>
              <w:t>«Документоведение и архивоведение», «История», «Государственное и муниципальное управление»</w:t>
            </w:r>
            <w:r w:rsidRPr="00601797">
              <w:rPr>
                <w:rStyle w:val="af0"/>
                <w:sz w:val="24"/>
                <w:szCs w:val="24"/>
              </w:rPr>
              <w:footnoteReference w:id="11"/>
            </w:r>
            <w:r w:rsidRPr="00601797">
              <w:rPr>
                <w:rFonts w:ascii="Times New Roman" w:hAnsi="Times New Roman"/>
                <w:sz w:val="24"/>
                <w:szCs w:val="24"/>
              </w:rPr>
              <w:t>.</w:t>
            </w:r>
          </w:p>
          <w:p w:rsidR="002F2F78" w:rsidRPr="00601797" w:rsidRDefault="002F2F78" w:rsidP="002F2F78">
            <w:pPr>
              <w:tabs>
                <w:tab w:val="left" w:pos="9033"/>
              </w:tabs>
              <w:spacing w:after="0" w:line="240" w:lineRule="auto"/>
              <w:rPr>
                <w:rFonts w:ascii="Times New Roman" w:hAnsi="Times New Roman"/>
                <w:b/>
                <w:sz w:val="24"/>
                <w:szCs w:val="24"/>
              </w:rPr>
            </w:pPr>
            <w:r w:rsidRPr="00601797">
              <w:rPr>
                <w:rFonts w:ascii="Times New Roman" w:hAnsi="Times New Roman"/>
                <w:b/>
                <w:sz w:val="24"/>
                <w:szCs w:val="24"/>
              </w:rPr>
              <w:t xml:space="preserve">К специалистам: </w:t>
            </w:r>
          </w:p>
          <w:p w:rsidR="002F2F78" w:rsidRDefault="002F2F78" w:rsidP="002F2F78">
            <w:pPr>
              <w:pStyle w:val="3"/>
              <w:tabs>
                <w:tab w:val="left" w:pos="9033"/>
              </w:tabs>
              <w:spacing w:before="0"/>
              <w:rPr>
                <w:b w:val="0"/>
                <w:sz w:val="24"/>
                <w:szCs w:val="24"/>
              </w:rPr>
            </w:pPr>
            <w:r w:rsidRPr="00C27C1E">
              <w:rPr>
                <w:b w:val="0"/>
                <w:sz w:val="24"/>
                <w:szCs w:val="24"/>
              </w:rPr>
              <w:t>специальности «Документоведение и документационное обеспечение управления», «Документационное обеспечение управления и архивоведение», «История», «</w:t>
            </w:r>
            <w:proofErr w:type="spellStart"/>
            <w:proofErr w:type="gramStart"/>
            <w:r w:rsidRPr="00C27C1E">
              <w:rPr>
                <w:b w:val="0"/>
                <w:sz w:val="24"/>
                <w:szCs w:val="24"/>
              </w:rPr>
              <w:t>Историко-архивоведение</w:t>
            </w:r>
            <w:proofErr w:type="spellEnd"/>
            <w:proofErr w:type="gramEnd"/>
            <w:r w:rsidRPr="00C27C1E">
              <w:rPr>
                <w:b w:val="0"/>
                <w:sz w:val="24"/>
                <w:szCs w:val="24"/>
              </w:rPr>
              <w:t>», «Государственное и муниципальное управление»</w:t>
            </w:r>
            <w:r w:rsidRPr="00C27C1E">
              <w:rPr>
                <w:sz w:val="24"/>
                <w:szCs w:val="24"/>
              </w:rPr>
              <w:t xml:space="preserve"> </w:t>
            </w:r>
            <w:r w:rsidRPr="00987F85">
              <w:rPr>
                <w:rStyle w:val="af0"/>
                <w:b w:val="0"/>
                <w:sz w:val="24"/>
                <w:szCs w:val="24"/>
              </w:rPr>
              <w:footnoteReference w:id="12"/>
            </w:r>
            <w:r w:rsidRPr="00987F85">
              <w:rPr>
                <w:b w:val="0"/>
                <w:sz w:val="24"/>
                <w:szCs w:val="24"/>
              </w:rPr>
              <w:t>.</w:t>
            </w:r>
          </w:p>
          <w:p w:rsidR="002F2F78" w:rsidRPr="00632969" w:rsidRDefault="002F2F78" w:rsidP="002F2F78">
            <w:pPr>
              <w:spacing w:after="0" w:line="240" w:lineRule="auto"/>
              <w:rPr>
                <w:rFonts w:ascii="Times New Roman" w:hAnsi="Times New Roman"/>
                <w:b/>
                <w:bCs/>
                <w:sz w:val="24"/>
                <w:szCs w:val="24"/>
              </w:rPr>
            </w:pPr>
            <w:r w:rsidRPr="00632969">
              <w:rPr>
                <w:rFonts w:ascii="Times New Roman" w:hAnsi="Times New Roman"/>
                <w:b/>
                <w:bCs/>
                <w:sz w:val="24"/>
                <w:szCs w:val="24"/>
              </w:rPr>
              <w:t>К бакалаврам:</w:t>
            </w:r>
          </w:p>
          <w:p w:rsidR="002F2F78" w:rsidRPr="00632969" w:rsidRDefault="002F2F78" w:rsidP="002F2F78">
            <w:pPr>
              <w:tabs>
                <w:tab w:val="left" w:pos="9033"/>
              </w:tabs>
              <w:spacing w:after="0" w:line="240" w:lineRule="auto"/>
              <w:rPr>
                <w:rFonts w:ascii="Times New Roman" w:hAnsi="Times New Roman"/>
                <w:sz w:val="24"/>
                <w:szCs w:val="24"/>
              </w:rPr>
            </w:pPr>
            <w:r w:rsidRPr="00632969">
              <w:rPr>
                <w:rFonts w:ascii="Times New Roman" w:hAnsi="Times New Roman"/>
                <w:bCs/>
                <w:sz w:val="24"/>
                <w:szCs w:val="24"/>
              </w:rPr>
              <w:t xml:space="preserve">направления подготовки </w:t>
            </w:r>
            <w:r w:rsidRPr="00C27C1E">
              <w:rPr>
                <w:rFonts w:ascii="Times New Roman" w:hAnsi="Times New Roman"/>
                <w:sz w:val="24"/>
                <w:szCs w:val="24"/>
              </w:rPr>
              <w:t>«Документоведение и архивоведение», «История»</w:t>
            </w:r>
            <w:r w:rsidRPr="00632969">
              <w:rPr>
                <w:rStyle w:val="af0"/>
                <w:sz w:val="24"/>
                <w:szCs w:val="24"/>
              </w:rPr>
              <w:footnoteReference w:id="13"/>
            </w:r>
            <w:r w:rsidRPr="00632969">
              <w:rPr>
                <w:rFonts w:ascii="Times New Roman" w:hAnsi="Times New Roman"/>
                <w:sz w:val="24"/>
                <w:szCs w:val="24"/>
              </w:rPr>
              <w:t>.</w:t>
            </w:r>
          </w:p>
          <w:p w:rsidR="002F2F78" w:rsidRDefault="002F2F78" w:rsidP="002F2F78">
            <w:pPr>
              <w:pStyle w:val="3"/>
              <w:tabs>
                <w:tab w:val="left" w:pos="9033"/>
              </w:tabs>
              <w:spacing w:before="0"/>
              <w:rPr>
                <w:b w:val="0"/>
                <w:bCs w:val="0"/>
                <w:sz w:val="24"/>
                <w:szCs w:val="24"/>
              </w:rPr>
            </w:pPr>
          </w:p>
          <w:p w:rsidR="002F2F78" w:rsidRPr="00601797" w:rsidRDefault="002F2F78" w:rsidP="002F2F78">
            <w:pPr>
              <w:pStyle w:val="3"/>
              <w:tabs>
                <w:tab w:val="left" w:pos="9033"/>
              </w:tabs>
              <w:spacing w:before="0"/>
              <w:rPr>
                <w:b w:val="0"/>
                <w:bCs w:val="0"/>
                <w:sz w:val="24"/>
                <w:szCs w:val="24"/>
              </w:rPr>
            </w:pPr>
            <w:r w:rsidRPr="00601797">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Pr="00601797" w:rsidRDefault="002F2F78" w:rsidP="002F2F78">
            <w:pPr>
              <w:pStyle w:val="3"/>
              <w:tabs>
                <w:tab w:val="left" w:pos="9033"/>
              </w:tabs>
              <w:spacing w:before="0"/>
              <w:rPr>
                <w:b w:val="0"/>
                <w:bCs w:val="0"/>
                <w:sz w:val="24"/>
                <w:szCs w:val="24"/>
              </w:rPr>
            </w:pPr>
          </w:p>
          <w:p w:rsidR="002F2F78" w:rsidRDefault="002F2F78" w:rsidP="002F2F78">
            <w:pPr>
              <w:spacing w:after="0" w:line="240" w:lineRule="auto"/>
              <w:rPr>
                <w:rFonts w:ascii="Times New Roman" w:hAnsi="Times New Roman"/>
                <w:bCs/>
                <w:sz w:val="24"/>
                <w:szCs w:val="24"/>
              </w:rPr>
            </w:pPr>
            <w:r w:rsidRPr="00601797">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F2F78" w:rsidRPr="00601797" w:rsidRDefault="002F2F78" w:rsidP="002F2F78">
            <w:pPr>
              <w:spacing w:after="0" w:line="240" w:lineRule="auto"/>
              <w:rPr>
                <w:sz w:val="24"/>
                <w:szCs w:val="24"/>
              </w:rPr>
            </w:pPr>
          </w:p>
        </w:tc>
      </w:tr>
      <w:tr w:rsidR="002F2F78" w:rsidRPr="00601797" w:rsidTr="002F2F78">
        <w:tc>
          <w:tcPr>
            <w:tcW w:w="2802" w:type="dxa"/>
            <w:vMerge w:val="restart"/>
            <w:vAlign w:val="center"/>
          </w:tcPr>
          <w:p w:rsidR="002F2F78" w:rsidRPr="00601797" w:rsidRDefault="002F2F78" w:rsidP="002F2F78">
            <w:pPr>
              <w:tabs>
                <w:tab w:val="left" w:pos="9033"/>
              </w:tabs>
              <w:spacing w:after="0" w:line="240" w:lineRule="auto"/>
              <w:jc w:val="center"/>
              <w:rPr>
                <w:rFonts w:ascii="Times New Roman" w:hAnsi="Times New Roman"/>
                <w:sz w:val="24"/>
                <w:szCs w:val="24"/>
              </w:rPr>
            </w:pPr>
            <w:r w:rsidRPr="00601797">
              <w:rPr>
                <w:rFonts w:ascii="Times New Roman" w:hAnsi="Times New Roman"/>
                <w:b/>
                <w:bCs/>
                <w:sz w:val="24"/>
                <w:szCs w:val="24"/>
                <w:lang w:val="en-US"/>
              </w:rPr>
              <w:lastRenderedPageBreak/>
              <w:t>II</w:t>
            </w:r>
            <w:r w:rsidRPr="00601797">
              <w:rPr>
                <w:rFonts w:ascii="Times New Roman" w:hAnsi="Times New Roman"/>
                <w:b/>
                <w:bCs/>
                <w:sz w:val="24"/>
                <w:szCs w:val="24"/>
              </w:rPr>
              <w:t>. Требования к профессиональным знаниям</w:t>
            </w:r>
          </w:p>
        </w:tc>
        <w:tc>
          <w:tcPr>
            <w:tcW w:w="3118" w:type="dxa"/>
            <w:gridSpan w:val="2"/>
            <w:vAlign w:val="center"/>
          </w:tcPr>
          <w:p w:rsidR="002F2F78" w:rsidRPr="00601797" w:rsidRDefault="002F2F78" w:rsidP="002F2F78">
            <w:pPr>
              <w:tabs>
                <w:tab w:val="left" w:pos="9033"/>
              </w:tabs>
              <w:spacing w:after="0" w:line="240" w:lineRule="auto"/>
              <w:jc w:val="center"/>
              <w:rPr>
                <w:rFonts w:ascii="Times New Roman" w:hAnsi="Times New Roman"/>
                <w:sz w:val="24"/>
                <w:szCs w:val="24"/>
              </w:rPr>
            </w:pPr>
            <w:r w:rsidRPr="00601797">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2F2F78" w:rsidRDefault="002F2F78" w:rsidP="002F2F78">
            <w:pPr>
              <w:tabs>
                <w:tab w:val="left" w:pos="4953"/>
              </w:tabs>
              <w:spacing w:after="0" w:line="240" w:lineRule="auto"/>
              <w:rPr>
                <w:rFonts w:ascii="Times New Roman" w:hAnsi="Times New Roman"/>
                <w:sz w:val="24"/>
                <w:szCs w:val="24"/>
              </w:rPr>
            </w:pPr>
            <w:r w:rsidRPr="00601797">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ключевых</w:t>
            </w:r>
            <w:r w:rsidRPr="00601797">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w:t>
            </w:r>
            <w:r w:rsidRPr="00601797">
              <w:rPr>
                <w:rFonts w:ascii="Times New Roman" w:hAnsi="Times New Roman"/>
                <w:sz w:val="24"/>
                <w:szCs w:val="24"/>
              </w:rPr>
              <w:t xml:space="preserve">: </w:t>
            </w:r>
          </w:p>
          <w:p w:rsidR="002F2F78" w:rsidRPr="00601797" w:rsidRDefault="002F2F78" w:rsidP="002F2F78">
            <w:pPr>
              <w:tabs>
                <w:tab w:val="left" w:pos="4953"/>
              </w:tabs>
              <w:spacing w:after="0" w:line="240" w:lineRule="auto"/>
              <w:rPr>
                <w:rFonts w:ascii="Times New Roman" w:hAnsi="Times New Roman"/>
                <w:sz w:val="24"/>
                <w:szCs w:val="24"/>
              </w:rPr>
            </w:pPr>
            <w:r>
              <w:rPr>
                <w:rFonts w:ascii="Times New Roman" w:hAnsi="Times New Roman"/>
                <w:sz w:val="24"/>
                <w:szCs w:val="24"/>
              </w:rPr>
              <w:t>0.1., 0.3., 0.5., 0.6., 1.1., 1.2.</w:t>
            </w:r>
          </w:p>
          <w:p w:rsidR="002F2F78" w:rsidRPr="00601797" w:rsidRDefault="002F2F78" w:rsidP="002F2F78">
            <w:pPr>
              <w:tabs>
                <w:tab w:val="left" w:pos="9033"/>
              </w:tabs>
              <w:spacing w:after="0" w:line="240" w:lineRule="auto"/>
              <w:ind w:left="34"/>
              <w:rPr>
                <w:rFonts w:ascii="Times New Roman" w:hAnsi="Times New Roman"/>
                <w:sz w:val="24"/>
                <w:szCs w:val="24"/>
              </w:rPr>
            </w:pPr>
            <w:r w:rsidRPr="00601797">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601797" w:rsidTr="002F2F78">
        <w:trPr>
          <w:trHeight w:val="709"/>
        </w:trPr>
        <w:tc>
          <w:tcPr>
            <w:tcW w:w="2802" w:type="dxa"/>
            <w:vMerge/>
            <w:vAlign w:val="center"/>
          </w:tcPr>
          <w:p w:rsidR="002F2F78" w:rsidRPr="00601797" w:rsidRDefault="002F2F78" w:rsidP="002F2F78">
            <w:pPr>
              <w:tabs>
                <w:tab w:val="left" w:pos="9033"/>
              </w:tabs>
              <w:spacing w:after="0" w:line="240" w:lineRule="auto"/>
              <w:jc w:val="center"/>
              <w:rPr>
                <w:rFonts w:ascii="Times New Roman" w:hAnsi="Times New Roman"/>
                <w:sz w:val="24"/>
                <w:szCs w:val="24"/>
              </w:rPr>
            </w:pPr>
          </w:p>
        </w:tc>
        <w:tc>
          <w:tcPr>
            <w:tcW w:w="3118" w:type="dxa"/>
            <w:gridSpan w:val="2"/>
            <w:vAlign w:val="center"/>
          </w:tcPr>
          <w:p w:rsidR="002F2F78" w:rsidRPr="00601797" w:rsidRDefault="002F2F78" w:rsidP="002F2F78">
            <w:pPr>
              <w:tabs>
                <w:tab w:val="left" w:pos="9033"/>
              </w:tabs>
              <w:spacing w:after="0" w:line="240" w:lineRule="auto"/>
              <w:jc w:val="center"/>
              <w:rPr>
                <w:rFonts w:ascii="Times New Roman" w:hAnsi="Times New Roman"/>
                <w:b/>
                <w:bCs/>
                <w:sz w:val="24"/>
                <w:szCs w:val="24"/>
                <w:lang w:val="en-US"/>
              </w:rPr>
            </w:pPr>
            <w:r w:rsidRPr="00601797">
              <w:rPr>
                <w:rFonts w:ascii="Times New Roman" w:hAnsi="Times New Roman"/>
                <w:b/>
                <w:bCs/>
                <w:sz w:val="24"/>
                <w:szCs w:val="24"/>
              </w:rPr>
              <w:t>2. Иные профессиональные знания</w:t>
            </w:r>
          </w:p>
        </w:tc>
        <w:tc>
          <w:tcPr>
            <w:tcW w:w="9248" w:type="dxa"/>
            <w:vAlign w:val="center"/>
          </w:tcPr>
          <w:p w:rsidR="002F2F78" w:rsidRPr="004349F3" w:rsidRDefault="002F2F78" w:rsidP="002F2F78">
            <w:pPr>
              <w:pStyle w:val="a3"/>
              <w:tabs>
                <w:tab w:val="left" w:pos="0"/>
                <w:tab w:val="left" w:pos="142"/>
                <w:tab w:val="left" w:pos="851"/>
                <w:tab w:val="left" w:pos="1418"/>
                <w:tab w:val="left" w:pos="1985"/>
              </w:tabs>
              <w:spacing w:after="0" w:line="240" w:lineRule="auto"/>
              <w:ind w:left="0"/>
              <w:rPr>
                <w:rFonts w:ascii="Times New Roman" w:hAnsi="Times New Roman"/>
                <w:sz w:val="24"/>
                <w:szCs w:val="24"/>
              </w:rPr>
            </w:pPr>
            <w:r w:rsidRPr="00601797">
              <w:rPr>
                <w:rFonts w:ascii="Times New Roman" w:hAnsi="Times New Roman"/>
                <w:sz w:val="24"/>
                <w:szCs w:val="24"/>
              </w:rPr>
              <w:t>Теории и практики архивного дела</w:t>
            </w:r>
            <w:r>
              <w:rPr>
                <w:rFonts w:ascii="Times New Roman" w:hAnsi="Times New Roman"/>
                <w:sz w:val="24"/>
                <w:szCs w:val="24"/>
              </w:rPr>
              <w:t>; основ</w:t>
            </w:r>
            <w:r w:rsidRPr="004349F3">
              <w:rPr>
                <w:rFonts w:ascii="Times New Roman" w:hAnsi="Times New Roman"/>
                <w:sz w:val="24"/>
                <w:szCs w:val="24"/>
              </w:rPr>
              <w:t xml:space="preserve"> документационного обеспечения управления.</w:t>
            </w:r>
          </w:p>
          <w:p w:rsidR="002F2F78" w:rsidRPr="00601797" w:rsidRDefault="002F2F78" w:rsidP="002F2F78">
            <w:pPr>
              <w:pStyle w:val="a3"/>
              <w:tabs>
                <w:tab w:val="left" w:pos="0"/>
                <w:tab w:val="left" w:pos="142"/>
                <w:tab w:val="left" w:pos="851"/>
                <w:tab w:val="left" w:pos="1418"/>
                <w:tab w:val="left" w:pos="1985"/>
              </w:tabs>
              <w:spacing w:after="0" w:line="240" w:lineRule="auto"/>
              <w:ind w:left="0"/>
              <w:rPr>
                <w:rFonts w:ascii="Times New Roman" w:hAnsi="Times New Roman"/>
                <w:sz w:val="24"/>
                <w:szCs w:val="24"/>
              </w:rPr>
            </w:pPr>
          </w:p>
        </w:tc>
      </w:tr>
      <w:tr w:rsidR="002F2F78" w:rsidRPr="00601797" w:rsidTr="002F2F78">
        <w:trPr>
          <w:trHeight w:val="859"/>
        </w:trPr>
        <w:tc>
          <w:tcPr>
            <w:tcW w:w="5920" w:type="dxa"/>
            <w:gridSpan w:val="3"/>
            <w:vAlign w:val="center"/>
          </w:tcPr>
          <w:p w:rsidR="002F2F78" w:rsidRPr="00601797" w:rsidRDefault="002F2F78" w:rsidP="002F2F78">
            <w:pPr>
              <w:tabs>
                <w:tab w:val="left" w:pos="9033"/>
              </w:tabs>
              <w:spacing w:after="0" w:line="240" w:lineRule="auto"/>
              <w:jc w:val="center"/>
              <w:rPr>
                <w:rFonts w:ascii="Times New Roman" w:hAnsi="Times New Roman"/>
                <w:sz w:val="24"/>
                <w:szCs w:val="24"/>
              </w:rPr>
            </w:pPr>
            <w:r w:rsidRPr="00601797">
              <w:rPr>
                <w:rFonts w:ascii="Times New Roman" w:hAnsi="Times New Roman"/>
                <w:b/>
                <w:bCs/>
                <w:sz w:val="24"/>
                <w:szCs w:val="24"/>
                <w:lang w:val="en-US"/>
              </w:rPr>
              <w:t>III</w:t>
            </w:r>
            <w:r w:rsidRPr="00601797">
              <w:rPr>
                <w:rFonts w:ascii="Times New Roman" w:hAnsi="Times New Roman"/>
                <w:b/>
                <w:bCs/>
                <w:sz w:val="24"/>
                <w:szCs w:val="24"/>
              </w:rPr>
              <w:t>. Требования к профессиональным навыкам</w:t>
            </w:r>
          </w:p>
        </w:tc>
        <w:tc>
          <w:tcPr>
            <w:tcW w:w="9248" w:type="dxa"/>
          </w:tcPr>
          <w:p w:rsidR="002F2F78" w:rsidRPr="00601797" w:rsidRDefault="002F2F78" w:rsidP="002F2F78">
            <w:pPr>
              <w:pStyle w:val="ConsPlusNormal"/>
              <w:jc w:val="both"/>
              <w:rPr>
                <w:rFonts w:ascii="Times New Roman" w:hAnsi="Times New Roman"/>
                <w:sz w:val="24"/>
                <w:szCs w:val="24"/>
              </w:rPr>
            </w:pPr>
          </w:p>
        </w:tc>
      </w:tr>
      <w:tr w:rsidR="002F2F78" w:rsidRPr="00277807" w:rsidTr="002F2F78">
        <w:trPr>
          <w:trHeight w:val="859"/>
        </w:trPr>
        <w:tc>
          <w:tcPr>
            <w:tcW w:w="15168" w:type="dxa"/>
            <w:gridSpan w:val="4"/>
            <w:vAlign w:val="center"/>
          </w:tcPr>
          <w:p w:rsidR="002F2F78" w:rsidRDefault="002F2F78" w:rsidP="002F2F78">
            <w:pPr>
              <w:tabs>
                <w:tab w:val="left" w:pos="9033"/>
              </w:tabs>
              <w:spacing w:after="0" w:line="240" w:lineRule="auto"/>
              <w:jc w:val="center"/>
              <w:rPr>
                <w:rFonts w:ascii="Times New Roman" w:hAnsi="Times New Roman"/>
                <w:b/>
                <w:bCs/>
                <w:sz w:val="24"/>
                <w:szCs w:val="24"/>
              </w:rPr>
            </w:pPr>
          </w:p>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rPr>
              <w:t xml:space="preserve">Категория «обеспечивающие специалисты» старшей и младшей групп должностей </w:t>
            </w:r>
          </w:p>
          <w:p w:rsidR="002F2F78" w:rsidRPr="00E25927" w:rsidRDefault="002F2F78" w:rsidP="002F2F78">
            <w:pPr>
              <w:tabs>
                <w:tab w:val="left" w:pos="9033"/>
              </w:tabs>
              <w:spacing w:after="0" w:line="240" w:lineRule="auto"/>
              <w:ind w:left="34"/>
              <w:jc w:val="center"/>
              <w:rPr>
                <w:rFonts w:ascii="Times New Roman" w:hAnsi="Times New Roman"/>
                <w:b/>
                <w:bCs/>
                <w:sz w:val="24"/>
                <w:szCs w:val="24"/>
              </w:rPr>
            </w:pPr>
            <w:r w:rsidRPr="00E25927">
              <w:rPr>
                <w:rFonts w:ascii="Times New Roman" w:hAnsi="Times New Roman"/>
                <w:b/>
                <w:bCs/>
                <w:sz w:val="24"/>
                <w:szCs w:val="24"/>
              </w:rPr>
              <w:t>государственной гражданской службы</w:t>
            </w:r>
          </w:p>
          <w:p w:rsidR="002F2F78" w:rsidRPr="00E25927" w:rsidRDefault="002F2F78" w:rsidP="002F2F78">
            <w:pPr>
              <w:tabs>
                <w:tab w:val="left" w:pos="9033"/>
              </w:tabs>
              <w:spacing w:after="0" w:line="240" w:lineRule="auto"/>
              <w:ind w:left="34"/>
              <w:jc w:val="center"/>
              <w:rPr>
                <w:rFonts w:ascii="Times New Roman" w:hAnsi="Times New Roman"/>
                <w:i/>
                <w:color w:val="FF0000"/>
                <w:sz w:val="24"/>
                <w:szCs w:val="24"/>
              </w:rPr>
            </w:pPr>
          </w:p>
        </w:tc>
      </w:tr>
      <w:tr w:rsidR="002F2F78" w:rsidRPr="00F428BC" w:rsidTr="002F2F78">
        <w:trPr>
          <w:trHeight w:val="859"/>
        </w:trPr>
        <w:tc>
          <w:tcPr>
            <w:tcW w:w="5920" w:type="dxa"/>
            <w:gridSpan w:val="3"/>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lang w:val="en-US"/>
              </w:rPr>
              <w:lastRenderedPageBreak/>
              <w:t>I</w:t>
            </w:r>
            <w:r w:rsidRPr="00E25927">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2F2F78" w:rsidRPr="00E25927" w:rsidRDefault="002F2F78" w:rsidP="002F2F78">
            <w:pPr>
              <w:pStyle w:val="3"/>
              <w:tabs>
                <w:tab w:val="left" w:pos="9033"/>
              </w:tabs>
              <w:spacing w:before="0"/>
              <w:rPr>
                <w:b w:val="0"/>
                <w:bCs w:val="0"/>
                <w:color w:val="FF0000"/>
                <w:sz w:val="24"/>
                <w:szCs w:val="24"/>
              </w:rPr>
            </w:pPr>
            <w:r w:rsidRPr="00E25927">
              <w:rPr>
                <w:b w:val="0"/>
                <w:bCs w:val="0"/>
                <w:sz w:val="24"/>
                <w:szCs w:val="24"/>
              </w:rPr>
              <w:t xml:space="preserve">Среднее профессиональное образование по программам </w:t>
            </w:r>
            <w:proofErr w:type="gramStart"/>
            <w:r w:rsidRPr="00E25927">
              <w:rPr>
                <w:b w:val="0"/>
                <w:bCs w:val="0"/>
                <w:sz w:val="24"/>
                <w:szCs w:val="24"/>
              </w:rPr>
              <w:t>подготовки специалистов среднего звена укрупненных групп специальностей среднего профессионального</w:t>
            </w:r>
            <w:proofErr w:type="gramEnd"/>
            <w:r w:rsidRPr="00E25927">
              <w:rPr>
                <w:b w:val="0"/>
                <w:bCs w:val="0"/>
                <w:sz w:val="24"/>
                <w:szCs w:val="24"/>
              </w:rPr>
              <w:t xml:space="preserve"> образования «</w:t>
            </w:r>
            <w:r w:rsidRPr="00E25927">
              <w:rPr>
                <w:b w:val="0"/>
                <w:color w:val="000000"/>
                <w:sz w:val="24"/>
                <w:szCs w:val="24"/>
              </w:rPr>
              <w:t>Документационное обеспечение управления и архивоведение</w:t>
            </w:r>
            <w:r w:rsidRPr="00E25927">
              <w:rPr>
                <w:b w:val="0"/>
                <w:bCs w:val="0"/>
                <w:sz w:val="24"/>
                <w:szCs w:val="24"/>
              </w:rPr>
              <w:t>».</w:t>
            </w:r>
            <w:r w:rsidRPr="00E25927">
              <w:rPr>
                <w:rStyle w:val="af0"/>
                <w:b w:val="0"/>
                <w:bCs w:val="0"/>
                <w:sz w:val="24"/>
                <w:szCs w:val="24"/>
              </w:rPr>
              <w:footnoteReference w:id="14"/>
            </w:r>
            <w:r w:rsidRPr="00E25927">
              <w:rPr>
                <w:b w:val="0"/>
                <w:bCs w:val="0"/>
                <w:sz w:val="24"/>
                <w:szCs w:val="24"/>
              </w:rPr>
              <w:t xml:space="preserve"> </w:t>
            </w:r>
          </w:p>
          <w:p w:rsidR="002F2F78" w:rsidRPr="00E25927" w:rsidRDefault="002F2F78" w:rsidP="002F2F78">
            <w:pPr>
              <w:spacing w:after="0" w:line="240" w:lineRule="auto"/>
              <w:rPr>
                <w:sz w:val="24"/>
                <w:szCs w:val="24"/>
              </w:rPr>
            </w:pPr>
          </w:p>
          <w:p w:rsidR="002F2F78" w:rsidRPr="00E25927" w:rsidRDefault="002F2F78" w:rsidP="00F918AA">
            <w:pPr>
              <w:tabs>
                <w:tab w:val="left" w:pos="9033"/>
              </w:tabs>
              <w:spacing w:afterLines="80" w:line="240" w:lineRule="auto"/>
              <w:ind w:left="34"/>
              <w:rPr>
                <w:rFonts w:ascii="Times New Roman" w:hAnsi="Times New Roman"/>
                <w:sz w:val="24"/>
                <w:szCs w:val="24"/>
              </w:rPr>
            </w:pPr>
            <w:r w:rsidRPr="00E25927">
              <w:rPr>
                <w:rFonts w:ascii="Times New Roman"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F2F78" w:rsidRPr="00E87DBC" w:rsidTr="002F2F78">
        <w:trPr>
          <w:trHeight w:val="859"/>
        </w:trPr>
        <w:tc>
          <w:tcPr>
            <w:tcW w:w="3055" w:type="dxa"/>
            <w:gridSpan w:val="2"/>
            <w:vMerge w:val="restart"/>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lang w:val="en-US"/>
              </w:rPr>
              <w:t>II</w:t>
            </w:r>
            <w:r w:rsidRPr="00E25927">
              <w:rPr>
                <w:rFonts w:ascii="Times New Roman" w:hAnsi="Times New Roman"/>
                <w:b/>
                <w:bCs/>
                <w:sz w:val="24"/>
                <w:szCs w:val="24"/>
              </w:rPr>
              <w:t>. Требования к профессиональным знаниям</w:t>
            </w:r>
          </w:p>
        </w:tc>
        <w:tc>
          <w:tcPr>
            <w:tcW w:w="2865" w:type="dxa"/>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2F2F78" w:rsidRDefault="002F2F78" w:rsidP="002F2F78">
            <w:pPr>
              <w:tabs>
                <w:tab w:val="left" w:pos="4953"/>
              </w:tabs>
              <w:spacing w:after="0" w:line="240" w:lineRule="auto"/>
              <w:rPr>
                <w:rFonts w:ascii="Times New Roman" w:hAnsi="Times New Roman"/>
                <w:sz w:val="24"/>
                <w:szCs w:val="24"/>
              </w:rPr>
            </w:pPr>
            <w:r w:rsidRPr="00E25927">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w:t>
            </w:r>
            <w:r w:rsidRPr="00E25927">
              <w:rPr>
                <w:rFonts w:ascii="Times New Roman" w:hAnsi="Times New Roman"/>
                <w:sz w:val="24"/>
                <w:szCs w:val="24"/>
              </w:rPr>
              <w:t xml:space="preserve">: </w:t>
            </w:r>
          </w:p>
          <w:p w:rsidR="002F2F78" w:rsidRDefault="002F2F78" w:rsidP="002F2F78">
            <w:pPr>
              <w:tabs>
                <w:tab w:val="left" w:pos="4953"/>
              </w:tabs>
              <w:spacing w:after="0" w:line="240" w:lineRule="auto"/>
              <w:rPr>
                <w:rFonts w:ascii="Times New Roman" w:hAnsi="Times New Roman"/>
                <w:sz w:val="24"/>
                <w:szCs w:val="24"/>
              </w:rPr>
            </w:pPr>
            <w:r>
              <w:rPr>
                <w:rFonts w:ascii="Times New Roman" w:hAnsi="Times New Roman"/>
                <w:sz w:val="24"/>
                <w:szCs w:val="24"/>
              </w:rPr>
              <w:t>0.5., 0.6.</w:t>
            </w:r>
          </w:p>
          <w:p w:rsidR="002F2F78" w:rsidRPr="00E25927" w:rsidRDefault="002F2F78" w:rsidP="00F918AA">
            <w:pPr>
              <w:tabs>
                <w:tab w:val="left" w:pos="9033"/>
              </w:tabs>
              <w:spacing w:afterLines="80" w:line="240" w:lineRule="auto"/>
              <w:ind w:left="34"/>
              <w:rPr>
                <w:rFonts w:ascii="Times New Roman" w:hAnsi="Times New Roman"/>
                <w:sz w:val="24"/>
                <w:szCs w:val="24"/>
              </w:rPr>
            </w:pPr>
            <w:r w:rsidRPr="00E25927">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E87DBC" w:rsidTr="002F2F78">
        <w:trPr>
          <w:trHeight w:val="859"/>
        </w:trPr>
        <w:tc>
          <w:tcPr>
            <w:tcW w:w="3055" w:type="dxa"/>
            <w:gridSpan w:val="2"/>
            <w:vMerge/>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p>
        </w:tc>
        <w:tc>
          <w:tcPr>
            <w:tcW w:w="2865" w:type="dxa"/>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rPr>
              <w:t>2. Иные профессиональные знания</w:t>
            </w:r>
          </w:p>
        </w:tc>
        <w:tc>
          <w:tcPr>
            <w:tcW w:w="9248" w:type="dxa"/>
          </w:tcPr>
          <w:p w:rsidR="002F2F78" w:rsidRPr="00E25927" w:rsidRDefault="002F2F78" w:rsidP="00F918AA">
            <w:pPr>
              <w:tabs>
                <w:tab w:val="left" w:pos="9033"/>
              </w:tabs>
              <w:spacing w:afterLines="80" w:line="240" w:lineRule="auto"/>
              <w:ind w:left="34"/>
              <w:rPr>
                <w:rFonts w:ascii="Times New Roman" w:hAnsi="Times New Roman"/>
                <w:sz w:val="24"/>
                <w:szCs w:val="24"/>
              </w:rPr>
            </w:pPr>
          </w:p>
        </w:tc>
      </w:tr>
      <w:tr w:rsidR="002F2F78" w:rsidRPr="00E87DBC" w:rsidTr="002F2F78">
        <w:trPr>
          <w:trHeight w:val="859"/>
        </w:trPr>
        <w:tc>
          <w:tcPr>
            <w:tcW w:w="5920" w:type="dxa"/>
            <w:gridSpan w:val="3"/>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lang w:val="en-US"/>
              </w:rPr>
              <w:t>III</w:t>
            </w:r>
            <w:r w:rsidRPr="00E25927">
              <w:rPr>
                <w:rFonts w:ascii="Times New Roman" w:hAnsi="Times New Roman"/>
                <w:b/>
                <w:bCs/>
                <w:sz w:val="24"/>
                <w:szCs w:val="24"/>
              </w:rPr>
              <w:t>. Требования к профессиональным навыкам</w:t>
            </w:r>
          </w:p>
        </w:tc>
        <w:tc>
          <w:tcPr>
            <w:tcW w:w="9248" w:type="dxa"/>
          </w:tcPr>
          <w:p w:rsidR="002F2F78" w:rsidRPr="00E25927" w:rsidRDefault="002F2F78" w:rsidP="00F918AA">
            <w:pPr>
              <w:tabs>
                <w:tab w:val="left" w:pos="9033"/>
              </w:tabs>
              <w:spacing w:afterLines="80" w:line="240" w:lineRule="auto"/>
              <w:ind w:left="34"/>
              <w:rPr>
                <w:rFonts w:ascii="Times New Roman" w:hAnsi="Times New Roman"/>
                <w:sz w:val="24"/>
                <w:szCs w:val="24"/>
              </w:rPr>
            </w:pPr>
          </w:p>
        </w:tc>
      </w:tr>
    </w:tbl>
    <w:p w:rsidR="002F2F78" w:rsidRDefault="002F2F78" w:rsidP="002F2F78">
      <w:pPr>
        <w:pStyle w:val="af1"/>
        <w:tabs>
          <w:tab w:val="left" w:pos="1985"/>
        </w:tabs>
        <w:jc w:val="center"/>
      </w:pPr>
    </w:p>
    <w:p w:rsidR="002F2F78" w:rsidRDefault="002F2F78" w:rsidP="002F2F78">
      <w:pPr>
        <w:tabs>
          <w:tab w:val="left" w:pos="4953"/>
        </w:tabs>
        <w:spacing w:after="0" w:line="240" w:lineRule="auto"/>
        <w:jc w:val="center"/>
        <w:rPr>
          <w:rFonts w:ascii="Times New Roman" w:hAnsi="Times New Roman"/>
          <w:b/>
          <w:bCs/>
          <w:sz w:val="24"/>
          <w:szCs w:val="24"/>
        </w:rPr>
      </w:pPr>
    </w:p>
    <w:p w:rsidR="002F2F78" w:rsidRDefault="002F2F78" w:rsidP="002F2F78">
      <w:pPr>
        <w:tabs>
          <w:tab w:val="left" w:pos="4953"/>
        </w:tabs>
        <w:spacing w:after="0" w:line="240" w:lineRule="auto"/>
        <w:jc w:val="center"/>
        <w:rPr>
          <w:rFonts w:ascii="Times New Roman" w:hAnsi="Times New Roman"/>
          <w:b/>
          <w:bCs/>
          <w:sz w:val="24"/>
          <w:szCs w:val="24"/>
        </w:rPr>
        <w:sectPr w:rsidR="002F2F78" w:rsidSect="002F2F78">
          <w:footerReference w:type="even" r:id="rId30"/>
          <w:footerReference w:type="default" r:id="rId31"/>
          <w:pgSz w:w="16838" w:h="11906" w:orient="landscape"/>
          <w:pgMar w:top="1134" w:right="1134" w:bottom="851" w:left="1134" w:header="709" w:footer="709" w:gutter="0"/>
          <w:cols w:space="708"/>
          <w:docGrid w:linePitch="360"/>
        </w:sectPr>
      </w:pPr>
    </w:p>
    <w:p w:rsidR="002F2F78" w:rsidRPr="00B724E0" w:rsidRDefault="002F2F78" w:rsidP="002F2F78">
      <w:pPr>
        <w:tabs>
          <w:tab w:val="left" w:pos="4953"/>
        </w:tabs>
        <w:spacing w:after="0" w:line="240" w:lineRule="auto"/>
        <w:jc w:val="center"/>
        <w:rPr>
          <w:rFonts w:ascii="Times New Roman" w:hAnsi="Times New Roman"/>
          <w:b/>
          <w:bCs/>
          <w:sz w:val="24"/>
          <w:szCs w:val="24"/>
        </w:rPr>
      </w:pPr>
      <w:r w:rsidRPr="00B724E0">
        <w:rPr>
          <w:rFonts w:ascii="Times New Roman" w:hAnsi="Times New Roman"/>
          <w:b/>
          <w:bCs/>
          <w:sz w:val="24"/>
          <w:szCs w:val="24"/>
        </w:rPr>
        <w:lastRenderedPageBreak/>
        <w:t xml:space="preserve">Направление профессиональной служебной  деятельности: </w:t>
      </w:r>
    </w:p>
    <w:p w:rsidR="002F2F78" w:rsidRPr="0009314C" w:rsidRDefault="002F2F78" w:rsidP="002F2F78">
      <w:pPr>
        <w:tabs>
          <w:tab w:val="left" w:pos="4953"/>
        </w:tabs>
        <w:spacing w:after="0" w:line="240" w:lineRule="auto"/>
        <w:jc w:val="center"/>
        <w:rPr>
          <w:rFonts w:ascii="Times New Roman" w:hAnsi="Times New Roman"/>
          <w:sz w:val="24"/>
          <w:szCs w:val="24"/>
          <w:u w:val="single"/>
        </w:rPr>
      </w:pPr>
      <w:r>
        <w:rPr>
          <w:rFonts w:ascii="Times New Roman" w:hAnsi="Times New Roman"/>
          <w:sz w:val="24"/>
          <w:szCs w:val="24"/>
          <w:u w:val="single"/>
        </w:rPr>
        <w:t>Управление в сфере культуры, кинематографии, туризма и архивного дела</w:t>
      </w:r>
    </w:p>
    <w:p w:rsidR="002F2F78" w:rsidRPr="00B724E0" w:rsidRDefault="002F2F78" w:rsidP="002F2F78">
      <w:pPr>
        <w:tabs>
          <w:tab w:val="left" w:pos="4953"/>
        </w:tabs>
        <w:spacing w:after="0" w:line="240" w:lineRule="auto"/>
        <w:jc w:val="center"/>
        <w:rPr>
          <w:rFonts w:ascii="Times New Roman" w:hAnsi="Times New Roman"/>
          <w:sz w:val="24"/>
          <w:szCs w:val="24"/>
          <w:u w:val="single"/>
        </w:rPr>
      </w:pPr>
    </w:p>
    <w:p w:rsidR="002F2F78" w:rsidRPr="00B724E0" w:rsidRDefault="002F2F78" w:rsidP="002F2F78">
      <w:pPr>
        <w:tabs>
          <w:tab w:val="left" w:pos="4953"/>
        </w:tabs>
        <w:spacing w:after="0" w:line="240" w:lineRule="auto"/>
        <w:jc w:val="center"/>
        <w:rPr>
          <w:rFonts w:ascii="Times New Roman" w:hAnsi="Times New Roman"/>
          <w:b/>
          <w:bCs/>
          <w:sz w:val="24"/>
          <w:szCs w:val="24"/>
        </w:rPr>
      </w:pPr>
      <w:r w:rsidRPr="00B724E0">
        <w:rPr>
          <w:rFonts w:ascii="Times New Roman" w:hAnsi="Times New Roman"/>
          <w:b/>
          <w:bCs/>
          <w:sz w:val="24"/>
          <w:szCs w:val="24"/>
        </w:rPr>
        <w:t xml:space="preserve">Специализация по направлению профессиональной служебной деятельности: </w:t>
      </w:r>
    </w:p>
    <w:p w:rsidR="002F2F78" w:rsidRPr="00B724E0" w:rsidRDefault="002F2F78" w:rsidP="002F2F78">
      <w:pPr>
        <w:tabs>
          <w:tab w:val="left" w:pos="4953"/>
        </w:tabs>
        <w:spacing w:after="0" w:line="240" w:lineRule="auto"/>
        <w:jc w:val="center"/>
        <w:rPr>
          <w:rFonts w:ascii="Times New Roman" w:hAnsi="Times New Roman"/>
          <w:sz w:val="24"/>
          <w:szCs w:val="24"/>
          <w:u w:val="single"/>
        </w:rPr>
      </w:pPr>
      <w:bookmarkStart w:id="28" w:name="СохранностьУчетДокументов"/>
      <w:bookmarkEnd w:id="28"/>
      <w:r w:rsidRPr="00B724E0">
        <w:rPr>
          <w:rFonts w:ascii="Times New Roman" w:hAnsi="Times New Roman"/>
          <w:sz w:val="24"/>
          <w:szCs w:val="24"/>
          <w:u w:val="single"/>
        </w:rPr>
        <w:t>Обеспечение сохранности и государственный учет документов</w:t>
      </w:r>
    </w:p>
    <w:p w:rsidR="002F2F78" w:rsidRPr="00B724E0" w:rsidRDefault="002F2F78" w:rsidP="002F2F78">
      <w:pPr>
        <w:tabs>
          <w:tab w:val="left" w:pos="4953"/>
        </w:tabs>
        <w:spacing w:after="0" w:line="240" w:lineRule="auto"/>
        <w:jc w:val="center"/>
        <w:rPr>
          <w:rFonts w:ascii="Times New Roman" w:hAnsi="Times New Roman"/>
          <w:sz w:val="24"/>
          <w:szCs w:val="24"/>
          <w:u w:val="single"/>
        </w:rPr>
      </w:pPr>
    </w:p>
    <w:p w:rsidR="002F2F78" w:rsidRPr="00B724E0" w:rsidRDefault="002F2F78" w:rsidP="002F2F78">
      <w:pPr>
        <w:tabs>
          <w:tab w:val="left" w:pos="4953"/>
        </w:tabs>
        <w:spacing w:after="0" w:line="240" w:lineRule="auto"/>
        <w:jc w:val="center"/>
        <w:rPr>
          <w:rFonts w:ascii="Times New Roman" w:hAnsi="Times New Roman"/>
          <w:b/>
          <w:bCs/>
          <w:sz w:val="24"/>
          <w:szCs w:val="24"/>
        </w:rPr>
      </w:pPr>
      <w:r w:rsidRPr="00B724E0">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2F2F78" w:rsidRDefault="002F2F78" w:rsidP="002F2F78">
      <w:pPr>
        <w:tabs>
          <w:tab w:val="left" w:pos="4953"/>
        </w:tabs>
        <w:spacing w:after="0" w:line="240" w:lineRule="auto"/>
        <w:jc w:val="center"/>
        <w:rPr>
          <w:rFonts w:ascii="Times New Roman" w:hAnsi="Times New Roman"/>
          <w:sz w:val="24"/>
          <w:szCs w:val="24"/>
          <w:u w:val="single"/>
        </w:rPr>
      </w:pPr>
      <w:r w:rsidRPr="00B724E0">
        <w:rPr>
          <w:rFonts w:ascii="Times New Roman" w:hAnsi="Times New Roman"/>
          <w:sz w:val="24"/>
          <w:szCs w:val="24"/>
          <w:u w:val="single"/>
        </w:rPr>
        <w:t>Федеральное архивное агентство</w:t>
      </w:r>
    </w:p>
    <w:p w:rsidR="002F2F78" w:rsidRDefault="002F2F78" w:rsidP="002F2F78">
      <w:pPr>
        <w:tabs>
          <w:tab w:val="left" w:pos="4953"/>
        </w:tabs>
        <w:spacing w:after="0" w:line="240" w:lineRule="auto"/>
        <w:jc w:val="center"/>
        <w:rPr>
          <w:rFonts w:ascii="Times New Roman" w:hAnsi="Times New Roman"/>
          <w:sz w:val="24"/>
          <w:szCs w:val="24"/>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53"/>
        <w:gridCol w:w="2865"/>
        <w:gridCol w:w="9248"/>
      </w:tblGrid>
      <w:tr w:rsidR="002F2F78" w:rsidRPr="00E87DBC" w:rsidTr="002F2F78">
        <w:trPr>
          <w:trHeight w:val="644"/>
        </w:trPr>
        <w:tc>
          <w:tcPr>
            <w:tcW w:w="15168" w:type="dxa"/>
            <w:gridSpan w:val="4"/>
            <w:vAlign w:val="center"/>
          </w:tcPr>
          <w:p w:rsidR="002F2F78" w:rsidRDefault="002F2F78" w:rsidP="002F2F78">
            <w:pPr>
              <w:tabs>
                <w:tab w:val="left" w:pos="9033"/>
              </w:tabs>
              <w:spacing w:after="0" w:line="240" w:lineRule="auto"/>
              <w:jc w:val="center"/>
              <w:rPr>
                <w:rFonts w:ascii="Times New Roman" w:hAnsi="Times New Roman"/>
                <w:b/>
                <w:bCs/>
                <w:sz w:val="24"/>
                <w:szCs w:val="24"/>
              </w:rPr>
            </w:pPr>
          </w:p>
          <w:p w:rsidR="002F2F78" w:rsidRPr="002C1EFE" w:rsidRDefault="002F2F78" w:rsidP="002F2F78">
            <w:pPr>
              <w:tabs>
                <w:tab w:val="left" w:pos="9033"/>
              </w:tabs>
              <w:spacing w:after="0" w:line="240" w:lineRule="auto"/>
              <w:jc w:val="center"/>
              <w:rPr>
                <w:rFonts w:ascii="Times New Roman" w:hAnsi="Times New Roman"/>
                <w:i/>
                <w:color w:val="FF0000"/>
                <w:sz w:val="24"/>
                <w:szCs w:val="24"/>
              </w:rPr>
            </w:pPr>
            <w:r w:rsidRPr="002C1EFE">
              <w:rPr>
                <w:rFonts w:ascii="Times New Roman" w:hAnsi="Times New Roman"/>
                <w:b/>
                <w:bCs/>
                <w:sz w:val="24"/>
                <w:szCs w:val="24"/>
              </w:rPr>
              <w:t>Категория «руководители» главной группы должностей государственной гражданской службы</w:t>
            </w:r>
          </w:p>
          <w:p w:rsidR="002F2F78" w:rsidRPr="002C1EFE" w:rsidRDefault="002F2F78" w:rsidP="002F2F78">
            <w:pPr>
              <w:tabs>
                <w:tab w:val="left" w:pos="9033"/>
              </w:tabs>
              <w:spacing w:after="0" w:line="240" w:lineRule="auto"/>
              <w:jc w:val="center"/>
              <w:rPr>
                <w:rFonts w:ascii="Times New Roman" w:hAnsi="Times New Roman"/>
                <w:i/>
                <w:sz w:val="24"/>
                <w:szCs w:val="24"/>
                <w:vertAlign w:val="subscript"/>
              </w:rPr>
            </w:pPr>
          </w:p>
        </w:tc>
      </w:tr>
      <w:tr w:rsidR="002F2F78" w:rsidRPr="004C54AD" w:rsidTr="002F2F78">
        <w:trPr>
          <w:trHeight w:val="902"/>
        </w:trPr>
        <w:tc>
          <w:tcPr>
            <w:tcW w:w="5920" w:type="dxa"/>
            <w:gridSpan w:val="3"/>
            <w:vAlign w:val="center"/>
          </w:tcPr>
          <w:p w:rsidR="002F2F78" w:rsidRPr="002C1EFE" w:rsidRDefault="002F2F78" w:rsidP="002F2F78">
            <w:pPr>
              <w:tabs>
                <w:tab w:val="left" w:pos="9033"/>
              </w:tabs>
              <w:spacing w:after="0" w:line="240" w:lineRule="auto"/>
              <w:jc w:val="center"/>
              <w:rPr>
                <w:rFonts w:ascii="Times New Roman" w:hAnsi="Times New Roman"/>
                <w:sz w:val="24"/>
                <w:szCs w:val="24"/>
              </w:rPr>
            </w:pPr>
            <w:r w:rsidRPr="002C1EFE">
              <w:rPr>
                <w:rFonts w:ascii="Times New Roman" w:hAnsi="Times New Roman"/>
                <w:b/>
                <w:bCs/>
                <w:sz w:val="24"/>
                <w:szCs w:val="24"/>
                <w:lang w:val="en-US"/>
              </w:rPr>
              <w:t>I</w:t>
            </w:r>
            <w:r w:rsidRPr="002C1EF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F2F78" w:rsidRPr="00B724E0" w:rsidRDefault="002F2F78" w:rsidP="002F2F78">
            <w:pPr>
              <w:tabs>
                <w:tab w:val="left" w:pos="9033"/>
              </w:tabs>
              <w:spacing w:after="0" w:line="240" w:lineRule="auto"/>
              <w:rPr>
                <w:rFonts w:ascii="Times New Roman" w:hAnsi="Times New Roman"/>
                <w:bCs/>
                <w:sz w:val="24"/>
                <w:szCs w:val="24"/>
              </w:rPr>
            </w:pPr>
            <w:r w:rsidRPr="00B724E0">
              <w:rPr>
                <w:rFonts w:ascii="Times New Roman" w:hAnsi="Times New Roman"/>
                <w:b/>
                <w:bCs/>
                <w:sz w:val="24"/>
                <w:szCs w:val="24"/>
              </w:rPr>
              <w:t>К магистрам:</w:t>
            </w:r>
            <w:r w:rsidRPr="00B724E0">
              <w:rPr>
                <w:rFonts w:ascii="Times New Roman" w:hAnsi="Times New Roman"/>
                <w:bCs/>
                <w:sz w:val="24"/>
                <w:szCs w:val="24"/>
              </w:rPr>
              <w:t xml:space="preserve"> </w:t>
            </w:r>
          </w:p>
          <w:p w:rsidR="002F2F78" w:rsidRPr="00B724E0" w:rsidRDefault="002F2F78" w:rsidP="002F2F78">
            <w:pPr>
              <w:tabs>
                <w:tab w:val="left" w:pos="9033"/>
              </w:tabs>
              <w:spacing w:after="0" w:line="240" w:lineRule="auto"/>
              <w:rPr>
                <w:rFonts w:ascii="Times New Roman" w:hAnsi="Times New Roman"/>
                <w:b/>
                <w:sz w:val="24"/>
                <w:szCs w:val="24"/>
              </w:rPr>
            </w:pPr>
            <w:r w:rsidRPr="00B724E0">
              <w:rPr>
                <w:rFonts w:ascii="Times New Roman" w:hAnsi="Times New Roman"/>
                <w:bCs/>
                <w:sz w:val="24"/>
                <w:szCs w:val="24"/>
              </w:rPr>
              <w:t xml:space="preserve">направления подготовки </w:t>
            </w:r>
            <w:r w:rsidRPr="0009314C">
              <w:rPr>
                <w:rFonts w:ascii="Times New Roman" w:hAnsi="Times New Roman"/>
                <w:sz w:val="24"/>
                <w:szCs w:val="24"/>
              </w:rPr>
              <w:t>«Документоведение и архивоведение», «История», «Государственное и муниципальное управление»</w:t>
            </w:r>
            <w:r w:rsidRPr="00B724E0">
              <w:rPr>
                <w:rFonts w:ascii="Times New Roman" w:hAnsi="Times New Roman"/>
                <w:sz w:val="24"/>
                <w:szCs w:val="24"/>
              </w:rPr>
              <w:t xml:space="preserve"> </w:t>
            </w:r>
            <w:r w:rsidRPr="00B724E0">
              <w:rPr>
                <w:rStyle w:val="af0"/>
                <w:sz w:val="24"/>
                <w:szCs w:val="24"/>
              </w:rPr>
              <w:t xml:space="preserve"> </w:t>
            </w:r>
            <w:r w:rsidRPr="00B724E0">
              <w:rPr>
                <w:rStyle w:val="af0"/>
                <w:sz w:val="24"/>
                <w:szCs w:val="24"/>
              </w:rPr>
              <w:footnoteReference w:id="15"/>
            </w:r>
            <w:r w:rsidRPr="00B724E0">
              <w:rPr>
                <w:rFonts w:ascii="Times New Roman" w:hAnsi="Times New Roman"/>
                <w:sz w:val="24"/>
                <w:szCs w:val="24"/>
              </w:rPr>
              <w:t>.</w:t>
            </w:r>
          </w:p>
          <w:p w:rsidR="002F2F78" w:rsidRPr="00B724E0" w:rsidRDefault="002F2F78" w:rsidP="002F2F78">
            <w:pPr>
              <w:tabs>
                <w:tab w:val="left" w:pos="9033"/>
              </w:tabs>
              <w:spacing w:after="0" w:line="240" w:lineRule="auto"/>
              <w:rPr>
                <w:rFonts w:ascii="Times New Roman" w:hAnsi="Times New Roman"/>
                <w:b/>
                <w:sz w:val="24"/>
                <w:szCs w:val="24"/>
              </w:rPr>
            </w:pPr>
            <w:r w:rsidRPr="00B724E0">
              <w:rPr>
                <w:rFonts w:ascii="Times New Roman" w:hAnsi="Times New Roman"/>
                <w:b/>
                <w:sz w:val="24"/>
                <w:szCs w:val="24"/>
              </w:rPr>
              <w:t xml:space="preserve">К специалистам: </w:t>
            </w:r>
          </w:p>
          <w:p w:rsidR="002F2F78" w:rsidRPr="0009314C" w:rsidRDefault="002F2F78" w:rsidP="002F2F78">
            <w:pPr>
              <w:tabs>
                <w:tab w:val="left" w:pos="9033"/>
              </w:tabs>
              <w:spacing w:after="0" w:line="240" w:lineRule="auto"/>
              <w:rPr>
                <w:rFonts w:ascii="Times New Roman" w:hAnsi="Times New Roman"/>
                <w:b/>
                <w:bCs/>
                <w:sz w:val="24"/>
                <w:szCs w:val="24"/>
              </w:rPr>
            </w:pPr>
            <w:r w:rsidRPr="00B724E0">
              <w:rPr>
                <w:rFonts w:ascii="Times New Roman" w:hAnsi="Times New Roman"/>
                <w:sz w:val="24"/>
                <w:szCs w:val="24"/>
              </w:rPr>
              <w:t xml:space="preserve">специальности </w:t>
            </w:r>
            <w:r w:rsidRPr="00C27C1E">
              <w:rPr>
                <w:rFonts w:ascii="Times New Roman" w:hAnsi="Times New Roman"/>
                <w:sz w:val="24"/>
                <w:szCs w:val="24"/>
              </w:rPr>
              <w:t xml:space="preserve">«Документоведение и документационное обеспечение управления», «Документационное обеспечение управления и архивоведение», «История»,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 xml:space="preserve">», </w:t>
            </w:r>
            <w:r w:rsidRPr="00C27C1E">
              <w:rPr>
                <w:rFonts w:ascii="Times New Roman" w:hAnsi="Times New Roman"/>
                <w:sz w:val="24"/>
                <w:szCs w:val="24"/>
              </w:rPr>
              <w:t xml:space="preserve">«Государственное и муниципальное управление» </w:t>
            </w:r>
            <w:r w:rsidRPr="0009314C">
              <w:rPr>
                <w:rStyle w:val="af0"/>
                <w:sz w:val="24"/>
                <w:szCs w:val="24"/>
              </w:rPr>
              <w:footnoteReference w:id="16"/>
            </w:r>
            <w:r w:rsidRPr="0009314C">
              <w:rPr>
                <w:rFonts w:ascii="Times New Roman" w:hAnsi="Times New Roman"/>
                <w:sz w:val="24"/>
                <w:szCs w:val="24"/>
              </w:rPr>
              <w:t>.</w:t>
            </w:r>
          </w:p>
          <w:p w:rsidR="002F2F78" w:rsidRPr="00B724E0" w:rsidRDefault="002F2F78" w:rsidP="002F2F78">
            <w:pPr>
              <w:tabs>
                <w:tab w:val="left" w:pos="9033"/>
              </w:tabs>
              <w:spacing w:after="0" w:line="240" w:lineRule="auto"/>
              <w:rPr>
                <w:rFonts w:ascii="Times New Roman" w:hAnsi="Times New Roman"/>
                <w:sz w:val="24"/>
                <w:szCs w:val="24"/>
              </w:rPr>
            </w:pPr>
          </w:p>
          <w:p w:rsidR="002F2F78" w:rsidRPr="00B724E0" w:rsidRDefault="002F2F78" w:rsidP="002F2F78">
            <w:pPr>
              <w:pStyle w:val="3"/>
              <w:tabs>
                <w:tab w:val="left" w:pos="9033"/>
              </w:tabs>
              <w:spacing w:before="0"/>
              <w:rPr>
                <w:b w:val="0"/>
                <w:bCs w:val="0"/>
                <w:sz w:val="24"/>
                <w:szCs w:val="24"/>
              </w:rPr>
            </w:pPr>
            <w:r w:rsidRPr="00B724E0">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Default="002F2F78" w:rsidP="002F2F78">
            <w:pPr>
              <w:spacing w:after="0" w:line="240" w:lineRule="auto"/>
              <w:rPr>
                <w:rFonts w:ascii="Times New Roman" w:hAnsi="Times New Roman"/>
                <w:bCs/>
                <w:sz w:val="24"/>
                <w:szCs w:val="24"/>
              </w:rPr>
            </w:pPr>
            <w:r w:rsidRPr="00B724E0">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2F2F78" w:rsidRPr="002C1EFE" w:rsidRDefault="002F2F78" w:rsidP="002F2F78">
            <w:pPr>
              <w:spacing w:after="0" w:line="240" w:lineRule="auto"/>
              <w:rPr>
                <w:sz w:val="24"/>
                <w:szCs w:val="24"/>
              </w:rPr>
            </w:pPr>
          </w:p>
        </w:tc>
      </w:tr>
      <w:tr w:rsidR="002F2F78" w:rsidRPr="00E87DBC" w:rsidTr="002F2F78">
        <w:tc>
          <w:tcPr>
            <w:tcW w:w="2802" w:type="dxa"/>
            <w:vMerge w:val="restart"/>
            <w:vAlign w:val="center"/>
          </w:tcPr>
          <w:p w:rsidR="002F2F78" w:rsidRPr="002C1EFE" w:rsidRDefault="002F2F78" w:rsidP="002F2F78">
            <w:pPr>
              <w:tabs>
                <w:tab w:val="left" w:pos="9033"/>
              </w:tabs>
              <w:spacing w:after="0" w:line="240" w:lineRule="auto"/>
              <w:jc w:val="center"/>
              <w:rPr>
                <w:rFonts w:ascii="Times New Roman" w:hAnsi="Times New Roman"/>
                <w:sz w:val="24"/>
                <w:szCs w:val="24"/>
              </w:rPr>
            </w:pPr>
            <w:r w:rsidRPr="002C1EFE">
              <w:rPr>
                <w:rFonts w:ascii="Times New Roman" w:hAnsi="Times New Roman"/>
                <w:b/>
                <w:bCs/>
                <w:sz w:val="24"/>
                <w:szCs w:val="24"/>
                <w:lang w:val="en-US"/>
              </w:rPr>
              <w:lastRenderedPageBreak/>
              <w:t>II</w:t>
            </w:r>
            <w:r w:rsidRPr="002C1EFE">
              <w:rPr>
                <w:rFonts w:ascii="Times New Roman" w:hAnsi="Times New Roman"/>
                <w:b/>
                <w:bCs/>
                <w:sz w:val="24"/>
                <w:szCs w:val="24"/>
              </w:rPr>
              <w:t>. Требования к профессиональным знаниям</w:t>
            </w:r>
          </w:p>
        </w:tc>
        <w:tc>
          <w:tcPr>
            <w:tcW w:w="3118" w:type="dxa"/>
            <w:gridSpan w:val="2"/>
            <w:vAlign w:val="center"/>
          </w:tcPr>
          <w:p w:rsidR="002F2F78" w:rsidRPr="002C1EFE" w:rsidRDefault="002F2F78" w:rsidP="002F2F78">
            <w:pPr>
              <w:tabs>
                <w:tab w:val="left" w:pos="9033"/>
              </w:tabs>
              <w:spacing w:after="0" w:line="240" w:lineRule="auto"/>
              <w:jc w:val="center"/>
              <w:rPr>
                <w:rFonts w:ascii="Times New Roman" w:hAnsi="Times New Roman"/>
                <w:sz w:val="24"/>
                <w:szCs w:val="24"/>
              </w:rPr>
            </w:pPr>
            <w:r w:rsidRPr="002C1EF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2F2F78" w:rsidRDefault="002F2F78" w:rsidP="002F2F78">
            <w:pPr>
              <w:tabs>
                <w:tab w:val="left" w:pos="4953"/>
              </w:tabs>
              <w:spacing w:after="0" w:line="240" w:lineRule="auto"/>
              <w:rPr>
                <w:rFonts w:ascii="Times New Roman" w:hAnsi="Times New Roman"/>
                <w:sz w:val="24"/>
                <w:szCs w:val="24"/>
              </w:rPr>
            </w:pPr>
            <w:r w:rsidRPr="00B724E0">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ключевых</w:t>
            </w:r>
            <w:r w:rsidRPr="00B724E0">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w:t>
            </w:r>
            <w:r w:rsidRPr="00B724E0">
              <w:rPr>
                <w:rFonts w:ascii="Times New Roman" w:hAnsi="Times New Roman"/>
                <w:sz w:val="24"/>
                <w:szCs w:val="24"/>
              </w:rPr>
              <w:t xml:space="preserve">: </w:t>
            </w:r>
          </w:p>
          <w:p w:rsidR="002F2F78" w:rsidRDefault="002F2F78" w:rsidP="002F2F78">
            <w:pPr>
              <w:pStyle w:val="a3"/>
              <w:tabs>
                <w:tab w:val="left" w:pos="0"/>
                <w:tab w:val="left" w:pos="1418"/>
                <w:tab w:val="left" w:pos="1985"/>
              </w:tabs>
              <w:spacing w:after="0" w:line="240" w:lineRule="auto"/>
              <w:ind w:left="0"/>
              <w:rPr>
                <w:rFonts w:ascii="Times New Roman" w:hAnsi="Times New Roman"/>
                <w:sz w:val="24"/>
                <w:szCs w:val="24"/>
              </w:rPr>
            </w:pPr>
            <w:r>
              <w:rPr>
                <w:rFonts w:ascii="Times New Roman" w:hAnsi="Times New Roman"/>
                <w:sz w:val="24"/>
                <w:szCs w:val="24"/>
              </w:rPr>
              <w:t xml:space="preserve">0.1., 0.3., 0.4., 0.5. </w:t>
            </w:r>
          </w:p>
          <w:p w:rsidR="002F2F78" w:rsidRPr="002C1EFE" w:rsidRDefault="002F2F78" w:rsidP="002F2F78">
            <w:pPr>
              <w:tabs>
                <w:tab w:val="left" w:pos="9033"/>
              </w:tabs>
              <w:spacing w:after="0" w:line="240" w:lineRule="auto"/>
              <w:ind w:left="34"/>
              <w:rPr>
                <w:rFonts w:ascii="Times New Roman" w:hAnsi="Times New Roman"/>
                <w:sz w:val="24"/>
                <w:szCs w:val="24"/>
              </w:rPr>
            </w:pPr>
            <w:r w:rsidRPr="00B724E0">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DD0DB3" w:rsidTr="002F2F78">
        <w:trPr>
          <w:trHeight w:val="1285"/>
        </w:trPr>
        <w:tc>
          <w:tcPr>
            <w:tcW w:w="2802" w:type="dxa"/>
            <w:vMerge/>
            <w:vAlign w:val="center"/>
          </w:tcPr>
          <w:p w:rsidR="002F2F78" w:rsidRPr="002C1EFE" w:rsidRDefault="002F2F78" w:rsidP="002F2F78">
            <w:pPr>
              <w:tabs>
                <w:tab w:val="left" w:pos="9033"/>
              </w:tabs>
              <w:spacing w:after="0" w:line="240" w:lineRule="auto"/>
              <w:jc w:val="center"/>
              <w:rPr>
                <w:rFonts w:ascii="Times New Roman" w:hAnsi="Times New Roman"/>
                <w:sz w:val="24"/>
                <w:szCs w:val="24"/>
              </w:rPr>
            </w:pPr>
          </w:p>
        </w:tc>
        <w:tc>
          <w:tcPr>
            <w:tcW w:w="3118" w:type="dxa"/>
            <w:gridSpan w:val="2"/>
            <w:vAlign w:val="center"/>
          </w:tcPr>
          <w:p w:rsidR="002F2F78" w:rsidRPr="002C1EFE" w:rsidRDefault="002F2F78" w:rsidP="002F2F78">
            <w:pPr>
              <w:tabs>
                <w:tab w:val="left" w:pos="9033"/>
              </w:tabs>
              <w:spacing w:after="0" w:line="240" w:lineRule="auto"/>
              <w:jc w:val="center"/>
              <w:rPr>
                <w:rFonts w:ascii="Times New Roman" w:hAnsi="Times New Roman"/>
                <w:b/>
                <w:bCs/>
                <w:sz w:val="24"/>
                <w:szCs w:val="24"/>
                <w:lang w:val="en-US"/>
              </w:rPr>
            </w:pPr>
            <w:r w:rsidRPr="002C1EFE">
              <w:rPr>
                <w:rFonts w:ascii="Times New Roman" w:hAnsi="Times New Roman"/>
                <w:b/>
                <w:bCs/>
                <w:sz w:val="24"/>
                <w:szCs w:val="24"/>
              </w:rPr>
              <w:t>2. Иные профессиональные знания</w:t>
            </w:r>
          </w:p>
        </w:tc>
        <w:tc>
          <w:tcPr>
            <w:tcW w:w="9248" w:type="dxa"/>
            <w:vAlign w:val="center"/>
          </w:tcPr>
          <w:p w:rsidR="002F2F78" w:rsidRPr="004D4F44" w:rsidRDefault="002F2F78" w:rsidP="002F2F78">
            <w:pPr>
              <w:pStyle w:val="a3"/>
              <w:tabs>
                <w:tab w:val="left" w:pos="0"/>
                <w:tab w:val="left" w:pos="142"/>
                <w:tab w:val="left" w:pos="851"/>
                <w:tab w:val="left" w:pos="1418"/>
                <w:tab w:val="left" w:pos="1985"/>
              </w:tabs>
              <w:spacing w:after="0" w:line="240" w:lineRule="auto"/>
              <w:ind w:left="0"/>
              <w:rPr>
                <w:rFonts w:ascii="Times New Roman" w:hAnsi="Times New Roman"/>
                <w:sz w:val="24"/>
                <w:szCs w:val="24"/>
              </w:rPr>
            </w:pPr>
            <w:r w:rsidRPr="0009314C">
              <w:rPr>
                <w:rFonts w:ascii="Times New Roman" w:hAnsi="Times New Roman"/>
                <w:sz w:val="24"/>
                <w:szCs w:val="24"/>
              </w:rPr>
              <w:t>Теории и практики архивного дела</w:t>
            </w:r>
            <w:r w:rsidRPr="004D4F44">
              <w:rPr>
                <w:rFonts w:ascii="Times New Roman" w:hAnsi="Times New Roman"/>
                <w:sz w:val="24"/>
                <w:szCs w:val="24"/>
              </w:rPr>
              <w:t xml:space="preserve">; правовых аспектов в области обеспечения сохранности и государственного учета документов; научных и методических разработок, </w:t>
            </w:r>
            <w:r>
              <w:rPr>
                <w:rFonts w:ascii="Times New Roman" w:hAnsi="Times New Roman"/>
                <w:sz w:val="24"/>
                <w:szCs w:val="24"/>
              </w:rPr>
              <w:t xml:space="preserve">технических требований стандартов в области обеспечения сохранности документов; </w:t>
            </w:r>
            <w:r w:rsidRPr="004D4F44">
              <w:rPr>
                <w:rFonts w:ascii="Times New Roman" w:hAnsi="Times New Roman"/>
                <w:sz w:val="24"/>
                <w:szCs w:val="24"/>
              </w:rPr>
              <w:t>передового отечественного и зарубежного опыта в области государственного управления и в сфере обеспечения сохранности и государственного учета документов</w:t>
            </w:r>
            <w:r>
              <w:rPr>
                <w:rFonts w:ascii="Times New Roman" w:hAnsi="Times New Roman"/>
                <w:sz w:val="24"/>
                <w:szCs w:val="24"/>
              </w:rPr>
              <w:t>;</w:t>
            </w:r>
            <w:r>
              <w:rPr>
                <w:rFonts w:ascii="Times New Roman" w:hAnsi="Times New Roman"/>
                <w:color w:val="FF0000"/>
                <w:sz w:val="24"/>
                <w:szCs w:val="24"/>
              </w:rPr>
              <w:t xml:space="preserve"> </w:t>
            </w:r>
            <w:r w:rsidRPr="004D4F44">
              <w:rPr>
                <w:rFonts w:ascii="Times New Roman" w:hAnsi="Times New Roman"/>
                <w:sz w:val="24"/>
                <w:szCs w:val="24"/>
              </w:rPr>
              <w:t xml:space="preserve">методов </w:t>
            </w:r>
            <w:r>
              <w:rPr>
                <w:rFonts w:ascii="Times New Roman" w:hAnsi="Times New Roman"/>
                <w:sz w:val="24"/>
                <w:szCs w:val="24"/>
              </w:rPr>
              <w:t>подготовки методических пособий;</w:t>
            </w:r>
            <w:r w:rsidRPr="004D4F44">
              <w:rPr>
                <w:rFonts w:ascii="Times New Roman" w:hAnsi="Times New Roman"/>
                <w:sz w:val="24"/>
                <w:szCs w:val="24"/>
              </w:rPr>
              <w:t xml:space="preserve"> принципов организации деятельности в сфере обеспечения сохранности и государственного учета документов; основ документационного обеспечения управления</w:t>
            </w:r>
            <w:r>
              <w:rPr>
                <w:rFonts w:ascii="Times New Roman" w:hAnsi="Times New Roman"/>
                <w:sz w:val="24"/>
                <w:szCs w:val="24"/>
              </w:rPr>
              <w:t>;</w:t>
            </w:r>
            <w:r w:rsidRPr="004D4F44">
              <w:rPr>
                <w:rFonts w:ascii="Times New Roman" w:hAnsi="Times New Roman"/>
                <w:color w:val="FF0000"/>
                <w:sz w:val="24"/>
                <w:szCs w:val="24"/>
              </w:rPr>
              <w:t xml:space="preserve"> </w:t>
            </w:r>
            <w:r w:rsidRPr="004D4F44">
              <w:rPr>
                <w:rFonts w:ascii="Times New Roman" w:hAnsi="Times New Roman"/>
                <w:sz w:val="24"/>
                <w:szCs w:val="24"/>
              </w:rPr>
              <w:t>порядка составления планово-отчетной документации</w:t>
            </w:r>
            <w:r>
              <w:rPr>
                <w:rFonts w:ascii="Times New Roman" w:hAnsi="Times New Roman"/>
                <w:sz w:val="24"/>
                <w:szCs w:val="24"/>
              </w:rPr>
              <w:t>;</w:t>
            </w:r>
            <w:r w:rsidRPr="004D4F44">
              <w:rPr>
                <w:rFonts w:ascii="Times New Roman" w:hAnsi="Times New Roman"/>
                <w:sz w:val="24"/>
                <w:szCs w:val="24"/>
              </w:rPr>
              <w:t xml:space="preserve"> перспектив развития документоведения и архивоведения.</w:t>
            </w:r>
          </w:p>
          <w:p w:rsidR="002F2F78" w:rsidRPr="002C1EFE" w:rsidRDefault="002F2F78" w:rsidP="002F2F78">
            <w:pPr>
              <w:pStyle w:val="a3"/>
              <w:tabs>
                <w:tab w:val="left" w:pos="0"/>
                <w:tab w:val="left" w:pos="142"/>
                <w:tab w:val="left" w:pos="851"/>
                <w:tab w:val="left" w:pos="1418"/>
                <w:tab w:val="left" w:pos="1985"/>
              </w:tabs>
              <w:spacing w:after="0" w:line="240" w:lineRule="auto"/>
              <w:ind w:left="0"/>
              <w:rPr>
                <w:rFonts w:ascii="Times New Roman" w:hAnsi="Times New Roman"/>
                <w:sz w:val="24"/>
                <w:szCs w:val="24"/>
              </w:rPr>
            </w:pPr>
          </w:p>
        </w:tc>
      </w:tr>
      <w:tr w:rsidR="002F2F78" w:rsidRPr="00521CDB" w:rsidTr="002F2F78">
        <w:trPr>
          <w:trHeight w:val="859"/>
        </w:trPr>
        <w:tc>
          <w:tcPr>
            <w:tcW w:w="5920" w:type="dxa"/>
            <w:gridSpan w:val="3"/>
            <w:vAlign w:val="center"/>
          </w:tcPr>
          <w:p w:rsidR="002F2F78" w:rsidRPr="002C1EFE" w:rsidRDefault="002F2F78" w:rsidP="002F2F78">
            <w:pPr>
              <w:tabs>
                <w:tab w:val="left" w:pos="9033"/>
              </w:tabs>
              <w:spacing w:after="0" w:line="240" w:lineRule="auto"/>
              <w:jc w:val="center"/>
              <w:rPr>
                <w:rFonts w:ascii="Times New Roman" w:hAnsi="Times New Roman"/>
                <w:sz w:val="24"/>
                <w:szCs w:val="24"/>
              </w:rPr>
            </w:pPr>
            <w:r w:rsidRPr="002C1EFE">
              <w:rPr>
                <w:rFonts w:ascii="Times New Roman" w:hAnsi="Times New Roman"/>
                <w:b/>
                <w:bCs/>
                <w:sz w:val="24"/>
                <w:szCs w:val="24"/>
                <w:lang w:val="en-US"/>
              </w:rPr>
              <w:t>III</w:t>
            </w:r>
            <w:r w:rsidRPr="002C1EFE">
              <w:rPr>
                <w:rFonts w:ascii="Times New Roman" w:hAnsi="Times New Roman"/>
                <w:b/>
                <w:bCs/>
                <w:sz w:val="24"/>
                <w:szCs w:val="24"/>
              </w:rPr>
              <w:t>. Требования к профессиональным навыкам</w:t>
            </w:r>
          </w:p>
        </w:tc>
        <w:tc>
          <w:tcPr>
            <w:tcW w:w="9248" w:type="dxa"/>
          </w:tcPr>
          <w:p w:rsidR="002F2F78" w:rsidRDefault="002F2F78" w:rsidP="002F2F78">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B724E0">
              <w:rPr>
                <w:rFonts w:ascii="Times New Roman" w:hAnsi="Times New Roman" w:cs="Times New Roman"/>
                <w:sz w:val="24"/>
                <w:szCs w:val="24"/>
              </w:rPr>
              <w:t>рганизации работы в сфере обеспечения сохранности и государственного учета документов</w:t>
            </w:r>
            <w:r>
              <w:rPr>
                <w:rFonts w:ascii="Times New Roman" w:hAnsi="Times New Roman" w:cs="Times New Roman"/>
                <w:sz w:val="24"/>
                <w:szCs w:val="24"/>
              </w:rPr>
              <w:t>; анализа и прогнозирования деятельности в сфере обеспечения сохранности и государственного учета документов; работы с современными программными офисными продуктами.</w:t>
            </w:r>
          </w:p>
          <w:p w:rsidR="002F2F78" w:rsidRPr="002C1EFE" w:rsidRDefault="002F2F78" w:rsidP="002F2F78">
            <w:pPr>
              <w:pStyle w:val="ConsPlusNormal"/>
              <w:jc w:val="both"/>
              <w:rPr>
                <w:rFonts w:ascii="Times New Roman" w:hAnsi="Times New Roman"/>
                <w:sz w:val="24"/>
                <w:szCs w:val="24"/>
              </w:rPr>
            </w:pPr>
          </w:p>
        </w:tc>
      </w:tr>
      <w:tr w:rsidR="002F2F78" w:rsidRPr="00B724E0" w:rsidTr="002F2F78">
        <w:trPr>
          <w:trHeight w:val="644"/>
        </w:trPr>
        <w:tc>
          <w:tcPr>
            <w:tcW w:w="15168" w:type="dxa"/>
            <w:gridSpan w:val="4"/>
            <w:vAlign w:val="center"/>
          </w:tcPr>
          <w:p w:rsidR="002F2F78" w:rsidRDefault="002F2F78" w:rsidP="002F2F78">
            <w:pPr>
              <w:tabs>
                <w:tab w:val="left" w:pos="9033"/>
              </w:tabs>
              <w:spacing w:after="0" w:line="240" w:lineRule="auto"/>
              <w:jc w:val="center"/>
              <w:rPr>
                <w:rFonts w:ascii="Times New Roman" w:hAnsi="Times New Roman"/>
                <w:b/>
                <w:bCs/>
                <w:sz w:val="24"/>
                <w:szCs w:val="24"/>
              </w:rPr>
            </w:pPr>
          </w:p>
          <w:p w:rsidR="002F2F78" w:rsidRPr="00B724E0" w:rsidRDefault="002F2F78" w:rsidP="002F2F78">
            <w:pPr>
              <w:tabs>
                <w:tab w:val="left" w:pos="9033"/>
              </w:tabs>
              <w:spacing w:after="0" w:line="240" w:lineRule="auto"/>
              <w:jc w:val="center"/>
              <w:rPr>
                <w:rFonts w:ascii="Times New Roman" w:hAnsi="Times New Roman"/>
                <w:i/>
                <w:color w:val="FF0000"/>
                <w:sz w:val="24"/>
                <w:szCs w:val="24"/>
              </w:rPr>
            </w:pPr>
            <w:r>
              <w:rPr>
                <w:rFonts w:ascii="Times New Roman" w:hAnsi="Times New Roman"/>
                <w:b/>
                <w:bCs/>
                <w:sz w:val="24"/>
                <w:szCs w:val="24"/>
              </w:rPr>
              <w:t>Категория «специалисты» ведущей</w:t>
            </w:r>
            <w:r w:rsidRPr="00B724E0">
              <w:rPr>
                <w:rFonts w:ascii="Times New Roman" w:hAnsi="Times New Roman"/>
                <w:b/>
                <w:bCs/>
                <w:sz w:val="24"/>
                <w:szCs w:val="24"/>
              </w:rPr>
              <w:t xml:space="preserve"> группы должностей государственной гражданской службы</w:t>
            </w:r>
          </w:p>
          <w:p w:rsidR="002F2F78" w:rsidRPr="00B724E0" w:rsidRDefault="002F2F78" w:rsidP="002F2F78">
            <w:pPr>
              <w:tabs>
                <w:tab w:val="left" w:pos="9033"/>
              </w:tabs>
              <w:spacing w:after="0" w:line="240" w:lineRule="auto"/>
              <w:jc w:val="center"/>
              <w:rPr>
                <w:rFonts w:ascii="Times New Roman" w:hAnsi="Times New Roman"/>
                <w:i/>
                <w:sz w:val="24"/>
                <w:szCs w:val="24"/>
                <w:vertAlign w:val="subscript"/>
              </w:rPr>
            </w:pPr>
          </w:p>
        </w:tc>
      </w:tr>
      <w:tr w:rsidR="002F2F78" w:rsidRPr="00B724E0" w:rsidTr="002F2F78">
        <w:trPr>
          <w:trHeight w:val="902"/>
        </w:trPr>
        <w:tc>
          <w:tcPr>
            <w:tcW w:w="5920" w:type="dxa"/>
            <w:gridSpan w:val="3"/>
            <w:vAlign w:val="center"/>
          </w:tcPr>
          <w:p w:rsidR="002F2F78" w:rsidRPr="00B724E0" w:rsidRDefault="002F2F78" w:rsidP="002F2F78">
            <w:pPr>
              <w:tabs>
                <w:tab w:val="left" w:pos="9033"/>
              </w:tabs>
              <w:spacing w:after="0" w:line="240" w:lineRule="auto"/>
              <w:jc w:val="center"/>
              <w:rPr>
                <w:rFonts w:ascii="Times New Roman" w:hAnsi="Times New Roman"/>
                <w:sz w:val="24"/>
                <w:szCs w:val="24"/>
              </w:rPr>
            </w:pPr>
            <w:r w:rsidRPr="00B724E0">
              <w:rPr>
                <w:rFonts w:ascii="Times New Roman" w:hAnsi="Times New Roman"/>
                <w:b/>
                <w:bCs/>
                <w:sz w:val="24"/>
                <w:szCs w:val="24"/>
                <w:lang w:val="en-US"/>
              </w:rPr>
              <w:t>I</w:t>
            </w:r>
            <w:r w:rsidRPr="00B724E0">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F2F78" w:rsidRPr="00B724E0" w:rsidRDefault="002F2F78" w:rsidP="002F2F78">
            <w:pPr>
              <w:tabs>
                <w:tab w:val="left" w:pos="9033"/>
              </w:tabs>
              <w:spacing w:after="0" w:line="240" w:lineRule="auto"/>
              <w:rPr>
                <w:rFonts w:ascii="Times New Roman" w:hAnsi="Times New Roman"/>
                <w:bCs/>
                <w:sz w:val="24"/>
                <w:szCs w:val="24"/>
              </w:rPr>
            </w:pPr>
            <w:r w:rsidRPr="00B724E0">
              <w:rPr>
                <w:rFonts w:ascii="Times New Roman" w:hAnsi="Times New Roman"/>
                <w:b/>
                <w:bCs/>
                <w:sz w:val="24"/>
                <w:szCs w:val="24"/>
              </w:rPr>
              <w:t>К магистрам:</w:t>
            </w:r>
            <w:r w:rsidRPr="00B724E0">
              <w:rPr>
                <w:rFonts w:ascii="Times New Roman" w:hAnsi="Times New Roman"/>
                <w:bCs/>
                <w:sz w:val="24"/>
                <w:szCs w:val="24"/>
              </w:rPr>
              <w:t xml:space="preserve"> </w:t>
            </w:r>
          </w:p>
          <w:p w:rsidR="002F2F78" w:rsidRPr="00B724E0" w:rsidRDefault="002F2F78" w:rsidP="002F2F78">
            <w:pPr>
              <w:tabs>
                <w:tab w:val="left" w:pos="9033"/>
              </w:tabs>
              <w:spacing w:after="0" w:line="240" w:lineRule="auto"/>
              <w:rPr>
                <w:rFonts w:ascii="Times New Roman" w:hAnsi="Times New Roman"/>
                <w:b/>
                <w:sz w:val="24"/>
                <w:szCs w:val="24"/>
              </w:rPr>
            </w:pPr>
            <w:r w:rsidRPr="00B724E0">
              <w:rPr>
                <w:rFonts w:ascii="Times New Roman" w:hAnsi="Times New Roman"/>
                <w:bCs/>
                <w:sz w:val="24"/>
                <w:szCs w:val="24"/>
              </w:rPr>
              <w:t xml:space="preserve">направления подготовки </w:t>
            </w:r>
            <w:r w:rsidRPr="0009314C">
              <w:rPr>
                <w:rFonts w:ascii="Times New Roman" w:hAnsi="Times New Roman"/>
                <w:sz w:val="24"/>
                <w:szCs w:val="24"/>
              </w:rPr>
              <w:t>«Документоведение и архивоведение», «История», «Государственное и муниципальное управление»</w:t>
            </w:r>
            <w:r w:rsidRPr="00B724E0">
              <w:rPr>
                <w:rFonts w:ascii="Times New Roman" w:hAnsi="Times New Roman"/>
                <w:sz w:val="24"/>
                <w:szCs w:val="24"/>
              </w:rPr>
              <w:t xml:space="preserve"> </w:t>
            </w:r>
            <w:r w:rsidRPr="00B724E0">
              <w:rPr>
                <w:rStyle w:val="af0"/>
                <w:sz w:val="24"/>
                <w:szCs w:val="24"/>
              </w:rPr>
              <w:t xml:space="preserve"> </w:t>
            </w:r>
            <w:r w:rsidRPr="00B724E0">
              <w:rPr>
                <w:rStyle w:val="af0"/>
                <w:sz w:val="24"/>
                <w:szCs w:val="24"/>
              </w:rPr>
              <w:footnoteReference w:id="17"/>
            </w:r>
            <w:r w:rsidRPr="00B724E0">
              <w:rPr>
                <w:rFonts w:ascii="Times New Roman" w:hAnsi="Times New Roman"/>
                <w:sz w:val="24"/>
                <w:szCs w:val="24"/>
              </w:rPr>
              <w:t>.</w:t>
            </w:r>
          </w:p>
          <w:p w:rsidR="002F2F78" w:rsidRPr="00B724E0" w:rsidRDefault="002F2F78" w:rsidP="002F2F78">
            <w:pPr>
              <w:tabs>
                <w:tab w:val="left" w:pos="9033"/>
              </w:tabs>
              <w:spacing w:after="0" w:line="240" w:lineRule="auto"/>
              <w:rPr>
                <w:rFonts w:ascii="Times New Roman" w:hAnsi="Times New Roman"/>
                <w:b/>
                <w:sz w:val="24"/>
                <w:szCs w:val="24"/>
              </w:rPr>
            </w:pPr>
            <w:r w:rsidRPr="00B724E0">
              <w:rPr>
                <w:rFonts w:ascii="Times New Roman" w:hAnsi="Times New Roman"/>
                <w:b/>
                <w:sz w:val="24"/>
                <w:szCs w:val="24"/>
              </w:rPr>
              <w:t xml:space="preserve">К специалистам: </w:t>
            </w:r>
          </w:p>
          <w:p w:rsidR="002F2F78" w:rsidRPr="0009314C" w:rsidRDefault="002F2F78" w:rsidP="002F2F78">
            <w:pPr>
              <w:tabs>
                <w:tab w:val="left" w:pos="9033"/>
              </w:tabs>
              <w:spacing w:after="0" w:line="240" w:lineRule="auto"/>
              <w:rPr>
                <w:rFonts w:ascii="Times New Roman" w:hAnsi="Times New Roman"/>
                <w:b/>
                <w:bCs/>
                <w:sz w:val="24"/>
                <w:szCs w:val="24"/>
              </w:rPr>
            </w:pPr>
            <w:r w:rsidRPr="00B724E0">
              <w:rPr>
                <w:rFonts w:ascii="Times New Roman" w:hAnsi="Times New Roman"/>
                <w:sz w:val="24"/>
                <w:szCs w:val="24"/>
              </w:rPr>
              <w:lastRenderedPageBreak/>
              <w:t xml:space="preserve">специальности </w:t>
            </w:r>
            <w:r w:rsidRPr="00C27C1E">
              <w:rPr>
                <w:rFonts w:ascii="Times New Roman" w:hAnsi="Times New Roman"/>
                <w:sz w:val="24"/>
                <w:szCs w:val="24"/>
              </w:rPr>
              <w:t xml:space="preserve">«Документоведение и документационное обеспечение управления», «Документационное обеспечение управления и архивоведение», «История»,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 xml:space="preserve">», </w:t>
            </w:r>
            <w:r w:rsidRPr="00C27C1E">
              <w:rPr>
                <w:rFonts w:ascii="Times New Roman" w:hAnsi="Times New Roman"/>
                <w:sz w:val="24"/>
                <w:szCs w:val="24"/>
              </w:rPr>
              <w:t>«Государственное и муниципальное управление»</w:t>
            </w:r>
            <w:r w:rsidRPr="0009314C">
              <w:rPr>
                <w:rFonts w:ascii="Times New Roman" w:hAnsi="Times New Roman"/>
                <w:sz w:val="24"/>
                <w:szCs w:val="24"/>
              </w:rPr>
              <w:t xml:space="preserve"> </w:t>
            </w:r>
            <w:r w:rsidRPr="0009314C">
              <w:rPr>
                <w:rStyle w:val="af0"/>
                <w:sz w:val="24"/>
                <w:szCs w:val="24"/>
              </w:rPr>
              <w:footnoteReference w:id="18"/>
            </w:r>
            <w:r w:rsidRPr="0009314C">
              <w:rPr>
                <w:rFonts w:ascii="Times New Roman" w:hAnsi="Times New Roman"/>
                <w:sz w:val="24"/>
                <w:szCs w:val="24"/>
              </w:rPr>
              <w:t>.</w:t>
            </w:r>
          </w:p>
          <w:p w:rsidR="002F2F78" w:rsidRPr="00B724E0" w:rsidRDefault="002F2F78" w:rsidP="002F2F78">
            <w:pPr>
              <w:tabs>
                <w:tab w:val="left" w:pos="9033"/>
              </w:tabs>
              <w:spacing w:after="0" w:line="240" w:lineRule="auto"/>
              <w:rPr>
                <w:rFonts w:ascii="Times New Roman" w:hAnsi="Times New Roman"/>
                <w:sz w:val="24"/>
                <w:szCs w:val="24"/>
              </w:rPr>
            </w:pPr>
          </w:p>
          <w:p w:rsidR="002F2F78" w:rsidRPr="00B724E0" w:rsidRDefault="002F2F78" w:rsidP="002F2F78">
            <w:pPr>
              <w:pStyle w:val="3"/>
              <w:tabs>
                <w:tab w:val="left" w:pos="9033"/>
              </w:tabs>
              <w:spacing w:before="0"/>
              <w:rPr>
                <w:b w:val="0"/>
                <w:bCs w:val="0"/>
                <w:sz w:val="24"/>
                <w:szCs w:val="24"/>
              </w:rPr>
            </w:pPr>
            <w:r w:rsidRPr="00B724E0">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Pr="00B724E0" w:rsidRDefault="002F2F78" w:rsidP="002F2F78">
            <w:pPr>
              <w:spacing w:after="0" w:line="240" w:lineRule="auto"/>
              <w:rPr>
                <w:sz w:val="24"/>
                <w:szCs w:val="24"/>
              </w:rPr>
            </w:pPr>
            <w:r w:rsidRPr="00B724E0">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2F78" w:rsidRPr="00B724E0" w:rsidTr="002F2F78">
        <w:tc>
          <w:tcPr>
            <w:tcW w:w="2802" w:type="dxa"/>
            <w:vMerge w:val="restart"/>
            <w:vAlign w:val="center"/>
          </w:tcPr>
          <w:p w:rsidR="002F2F78" w:rsidRPr="00B724E0" w:rsidRDefault="002F2F78" w:rsidP="002F2F78">
            <w:pPr>
              <w:tabs>
                <w:tab w:val="left" w:pos="9033"/>
              </w:tabs>
              <w:spacing w:after="0" w:line="240" w:lineRule="auto"/>
              <w:jc w:val="center"/>
              <w:rPr>
                <w:rFonts w:ascii="Times New Roman" w:hAnsi="Times New Roman"/>
                <w:sz w:val="24"/>
                <w:szCs w:val="24"/>
              </w:rPr>
            </w:pPr>
            <w:r w:rsidRPr="00B724E0">
              <w:rPr>
                <w:rFonts w:ascii="Times New Roman" w:hAnsi="Times New Roman"/>
                <w:b/>
                <w:bCs/>
                <w:sz w:val="24"/>
                <w:szCs w:val="24"/>
                <w:lang w:val="en-US"/>
              </w:rPr>
              <w:lastRenderedPageBreak/>
              <w:t>II</w:t>
            </w:r>
            <w:r w:rsidRPr="00B724E0">
              <w:rPr>
                <w:rFonts w:ascii="Times New Roman" w:hAnsi="Times New Roman"/>
                <w:b/>
                <w:bCs/>
                <w:sz w:val="24"/>
                <w:szCs w:val="24"/>
              </w:rPr>
              <w:t>. Требования к профессиональным знаниям</w:t>
            </w:r>
          </w:p>
        </w:tc>
        <w:tc>
          <w:tcPr>
            <w:tcW w:w="3118" w:type="dxa"/>
            <w:gridSpan w:val="2"/>
            <w:vAlign w:val="center"/>
          </w:tcPr>
          <w:p w:rsidR="002F2F78" w:rsidRPr="00B724E0" w:rsidRDefault="002F2F78" w:rsidP="002F2F78">
            <w:pPr>
              <w:tabs>
                <w:tab w:val="left" w:pos="9033"/>
              </w:tabs>
              <w:spacing w:after="0" w:line="240" w:lineRule="auto"/>
              <w:jc w:val="center"/>
              <w:rPr>
                <w:rFonts w:ascii="Times New Roman" w:hAnsi="Times New Roman"/>
                <w:sz w:val="24"/>
                <w:szCs w:val="24"/>
              </w:rPr>
            </w:pPr>
            <w:r w:rsidRPr="00B724E0">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2F2F78" w:rsidRDefault="002F2F78" w:rsidP="002F2F78">
            <w:pPr>
              <w:tabs>
                <w:tab w:val="left" w:pos="4953"/>
              </w:tabs>
              <w:spacing w:after="0" w:line="240" w:lineRule="auto"/>
              <w:rPr>
                <w:rFonts w:ascii="Times New Roman" w:hAnsi="Times New Roman"/>
                <w:sz w:val="24"/>
                <w:szCs w:val="24"/>
              </w:rPr>
            </w:pPr>
            <w:r w:rsidRPr="00B724E0">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ключевых</w:t>
            </w:r>
            <w:r w:rsidRPr="00B724E0">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w:t>
            </w:r>
            <w:r w:rsidRPr="00B724E0">
              <w:rPr>
                <w:rFonts w:ascii="Times New Roman" w:hAnsi="Times New Roman"/>
                <w:sz w:val="24"/>
                <w:szCs w:val="24"/>
              </w:rPr>
              <w:t xml:space="preserve">: </w:t>
            </w:r>
          </w:p>
          <w:p w:rsidR="002F2F78" w:rsidRDefault="002F2F78" w:rsidP="002F2F78">
            <w:pPr>
              <w:pStyle w:val="a3"/>
              <w:tabs>
                <w:tab w:val="left" w:pos="0"/>
                <w:tab w:val="left" w:pos="1418"/>
                <w:tab w:val="left" w:pos="1985"/>
              </w:tabs>
              <w:spacing w:after="0" w:line="240" w:lineRule="auto"/>
              <w:ind w:left="0"/>
              <w:rPr>
                <w:rFonts w:ascii="Times New Roman" w:hAnsi="Times New Roman"/>
                <w:sz w:val="24"/>
                <w:szCs w:val="24"/>
              </w:rPr>
            </w:pPr>
            <w:r>
              <w:rPr>
                <w:rFonts w:ascii="Times New Roman" w:hAnsi="Times New Roman"/>
                <w:sz w:val="24"/>
                <w:szCs w:val="24"/>
              </w:rPr>
              <w:t>0.1., 0.4., 0.6.</w:t>
            </w:r>
          </w:p>
          <w:p w:rsidR="002F2F78" w:rsidRPr="00B724E0" w:rsidRDefault="002F2F78" w:rsidP="002F2F78">
            <w:pPr>
              <w:tabs>
                <w:tab w:val="left" w:pos="9033"/>
              </w:tabs>
              <w:spacing w:after="0" w:line="240" w:lineRule="auto"/>
              <w:ind w:left="34"/>
              <w:rPr>
                <w:rFonts w:ascii="Times New Roman" w:hAnsi="Times New Roman"/>
                <w:sz w:val="24"/>
                <w:szCs w:val="24"/>
              </w:rPr>
            </w:pPr>
            <w:r w:rsidRPr="00B724E0">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B724E0" w:rsidTr="002F2F78">
        <w:trPr>
          <w:trHeight w:val="1285"/>
        </w:trPr>
        <w:tc>
          <w:tcPr>
            <w:tcW w:w="2802" w:type="dxa"/>
            <w:vMerge/>
            <w:vAlign w:val="center"/>
          </w:tcPr>
          <w:p w:rsidR="002F2F78" w:rsidRPr="00B724E0" w:rsidRDefault="002F2F78" w:rsidP="002F2F78">
            <w:pPr>
              <w:tabs>
                <w:tab w:val="left" w:pos="9033"/>
              </w:tabs>
              <w:spacing w:after="0" w:line="240" w:lineRule="auto"/>
              <w:jc w:val="center"/>
              <w:rPr>
                <w:rFonts w:ascii="Times New Roman" w:hAnsi="Times New Roman"/>
                <w:sz w:val="24"/>
                <w:szCs w:val="24"/>
              </w:rPr>
            </w:pPr>
          </w:p>
        </w:tc>
        <w:tc>
          <w:tcPr>
            <w:tcW w:w="3118" w:type="dxa"/>
            <w:gridSpan w:val="2"/>
            <w:vAlign w:val="center"/>
          </w:tcPr>
          <w:p w:rsidR="002F2F78" w:rsidRPr="00B724E0" w:rsidRDefault="002F2F78" w:rsidP="002F2F78">
            <w:pPr>
              <w:tabs>
                <w:tab w:val="left" w:pos="9033"/>
              </w:tabs>
              <w:spacing w:after="0" w:line="240" w:lineRule="auto"/>
              <w:jc w:val="center"/>
              <w:rPr>
                <w:rFonts w:ascii="Times New Roman" w:hAnsi="Times New Roman"/>
                <w:b/>
                <w:bCs/>
                <w:sz w:val="24"/>
                <w:szCs w:val="24"/>
                <w:lang w:val="en-US"/>
              </w:rPr>
            </w:pPr>
            <w:r w:rsidRPr="00B724E0">
              <w:rPr>
                <w:rFonts w:ascii="Times New Roman" w:hAnsi="Times New Roman"/>
                <w:b/>
                <w:bCs/>
                <w:sz w:val="24"/>
                <w:szCs w:val="24"/>
              </w:rPr>
              <w:t>2. Иные профессиональные знания</w:t>
            </w:r>
          </w:p>
        </w:tc>
        <w:tc>
          <w:tcPr>
            <w:tcW w:w="9248" w:type="dxa"/>
            <w:vAlign w:val="center"/>
          </w:tcPr>
          <w:p w:rsidR="002F2F78" w:rsidRPr="004D4F44" w:rsidRDefault="002F2F78" w:rsidP="002F2F78">
            <w:pPr>
              <w:pStyle w:val="a3"/>
              <w:tabs>
                <w:tab w:val="left" w:pos="0"/>
                <w:tab w:val="left" w:pos="142"/>
                <w:tab w:val="left" w:pos="851"/>
                <w:tab w:val="left" w:pos="1418"/>
                <w:tab w:val="left" w:pos="1985"/>
              </w:tabs>
              <w:spacing w:after="0" w:line="240" w:lineRule="auto"/>
              <w:ind w:left="0"/>
              <w:rPr>
                <w:rFonts w:ascii="Times New Roman" w:hAnsi="Times New Roman"/>
                <w:sz w:val="24"/>
                <w:szCs w:val="24"/>
              </w:rPr>
            </w:pPr>
            <w:r w:rsidRPr="0009314C">
              <w:rPr>
                <w:rFonts w:ascii="Times New Roman" w:hAnsi="Times New Roman"/>
                <w:sz w:val="24"/>
                <w:szCs w:val="24"/>
              </w:rPr>
              <w:t>Теории и практики архивного дела</w:t>
            </w:r>
            <w:r w:rsidRPr="004D4F44">
              <w:rPr>
                <w:rFonts w:ascii="Times New Roman" w:hAnsi="Times New Roman"/>
                <w:sz w:val="24"/>
                <w:szCs w:val="24"/>
              </w:rPr>
              <w:t xml:space="preserve">; правовых аспектов в области обеспечения сохранности и государственного учета документов; научных и методических разработок, </w:t>
            </w:r>
            <w:r>
              <w:rPr>
                <w:rFonts w:ascii="Times New Roman" w:hAnsi="Times New Roman"/>
                <w:sz w:val="24"/>
                <w:szCs w:val="24"/>
              </w:rPr>
              <w:t xml:space="preserve">технических требований стандартов в области обеспечения сохранности документов; </w:t>
            </w:r>
            <w:r w:rsidRPr="004D4F44">
              <w:rPr>
                <w:rFonts w:ascii="Times New Roman" w:hAnsi="Times New Roman"/>
                <w:sz w:val="24"/>
                <w:szCs w:val="24"/>
              </w:rPr>
              <w:t>передового отечественного и зарубежного опыта в области государственного управления и в сфере обеспечения сохранности и государственного учета документов</w:t>
            </w:r>
            <w:r>
              <w:rPr>
                <w:rFonts w:ascii="Times New Roman" w:hAnsi="Times New Roman"/>
                <w:sz w:val="24"/>
                <w:szCs w:val="24"/>
              </w:rPr>
              <w:t>;</w:t>
            </w:r>
            <w:r>
              <w:rPr>
                <w:rFonts w:ascii="Times New Roman" w:hAnsi="Times New Roman"/>
                <w:color w:val="FF0000"/>
                <w:sz w:val="24"/>
                <w:szCs w:val="24"/>
              </w:rPr>
              <w:t xml:space="preserve"> </w:t>
            </w:r>
            <w:r w:rsidRPr="004D4F44">
              <w:rPr>
                <w:rFonts w:ascii="Times New Roman" w:hAnsi="Times New Roman"/>
                <w:sz w:val="24"/>
                <w:szCs w:val="24"/>
              </w:rPr>
              <w:t xml:space="preserve">методов </w:t>
            </w:r>
            <w:r>
              <w:rPr>
                <w:rFonts w:ascii="Times New Roman" w:hAnsi="Times New Roman"/>
                <w:sz w:val="24"/>
                <w:szCs w:val="24"/>
              </w:rPr>
              <w:t>подготовки методических пособий;</w:t>
            </w:r>
            <w:r w:rsidRPr="004D4F44">
              <w:rPr>
                <w:rFonts w:ascii="Times New Roman" w:hAnsi="Times New Roman"/>
                <w:sz w:val="24"/>
                <w:szCs w:val="24"/>
              </w:rPr>
              <w:t xml:space="preserve"> принципов организации деятельности в сфере обеспечения сохранности и государственного учета документов; основ документационного обеспечения управления</w:t>
            </w:r>
            <w:r>
              <w:rPr>
                <w:rFonts w:ascii="Times New Roman" w:hAnsi="Times New Roman"/>
                <w:sz w:val="24"/>
                <w:szCs w:val="24"/>
              </w:rPr>
              <w:t>;</w:t>
            </w:r>
            <w:r w:rsidRPr="004D4F44">
              <w:rPr>
                <w:rFonts w:ascii="Times New Roman" w:hAnsi="Times New Roman"/>
                <w:color w:val="FF0000"/>
                <w:sz w:val="24"/>
                <w:szCs w:val="24"/>
              </w:rPr>
              <w:t xml:space="preserve"> </w:t>
            </w:r>
            <w:r w:rsidRPr="004D4F44">
              <w:rPr>
                <w:rFonts w:ascii="Times New Roman" w:hAnsi="Times New Roman"/>
                <w:sz w:val="24"/>
                <w:szCs w:val="24"/>
              </w:rPr>
              <w:t>порядка составления планово-отчетной документации</w:t>
            </w:r>
            <w:r>
              <w:rPr>
                <w:rFonts w:ascii="Times New Roman" w:hAnsi="Times New Roman"/>
                <w:sz w:val="24"/>
                <w:szCs w:val="24"/>
              </w:rPr>
              <w:t>;</w:t>
            </w:r>
            <w:r w:rsidRPr="004D4F44">
              <w:rPr>
                <w:rFonts w:ascii="Times New Roman" w:hAnsi="Times New Roman"/>
                <w:sz w:val="24"/>
                <w:szCs w:val="24"/>
              </w:rPr>
              <w:t xml:space="preserve"> перспектив развития документоведения и архивоведения.</w:t>
            </w:r>
          </w:p>
          <w:p w:rsidR="002F2F78" w:rsidRPr="00B724E0" w:rsidRDefault="002F2F78" w:rsidP="002F2F78">
            <w:pPr>
              <w:pStyle w:val="a3"/>
              <w:tabs>
                <w:tab w:val="left" w:pos="0"/>
                <w:tab w:val="left" w:pos="142"/>
                <w:tab w:val="left" w:pos="851"/>
                <w:tab w:val="left" w:pos="1418"/>
                <w:tab w:val="left" w:pos="1985"/>
              </w:tabs>
              <w:spacing w:after="0" w:line="240" w:lineRule="auto"/>
              <w:ind w:left="0"/>
              <w:rPr>
                <w:rFonts w:ascii="Times New Roman" w:hAnsi="Times New Roman"/>
                <w:sz w:val="24"/>
                <w:szCs w:val="24"/>
              </w:rPr>
            </w:pPr>
          </w:p>
        </w:tc>
      </w:tr>
      <w:tr w:rsidR="002F2F78" w:rsidRPr="00B724E0" w:rsidTr="002F2F78">
        <w:trPr>
          <w:trHeight w:val="859"/>
        </w:trPr>
        <w:tc>
          <w:tcPr>
            <w:tcW w:w="5920" w:type="dxa"/>
            <w:gridSpan w:val="3"/>
            <w:vAlign w:val="center"/>
          </w:tcPr>
          <w:p w:rsidR="002F2F78" w:rsidRPr="00B724E0" w:rsidRDefault="002F2F78" w:rsidP="002F2F78">
            <w:pPr>
              <w:tabs>
                <w:tab w:val="left" w:pos="9033"/>
              </w:tabs>
              <w:spacing w:after="0" w:line="240" w:lineRule="auto"/>
              <w:jc w:val="center"/>
              <w:rPr>
                <w:rFonts w:ascii="Times New Roman" w:hAnsi="Times New Roman"/>
                <w:sz w:val="24"/>
                <w:szCs w:val="24"/>
              </w:rPr>
            </w:pPr>
            <w:r w:rsidRPr="00B724E0">
              <w:rPr>
                <w:rFonts w:ascii="Times New Roman" w:hAnsi="Times New Roman"/>
                <w:b/>
                <w:bCs/>
                <w:sz w:val="24"/>
                <w:szCs w:val="24"/>
                <w:lang w:val="en-US"/>
              </w:rPr>
              <w:lastRenderedPageBreak/>
              <w:t>III</w:t>
            </w:r>
            <w:r w:rsidRPr="00B724E0">
              <w:rPr>
                <w:rFonts w:ascii="Times New Roman" w:hAnsi="Times New Roman"/>
                <w:b/>
                <w:bCs/>
                <w:sz w:val="24"/>
                <w:szCs w:val="24"/>
              </w:rPr>
              <w:t>. Требования к профессиональным навыкам</w:t>
            </w:r>
          </w:p>
        </w:tc>
        <w:tc>
          <w:tcPr>
            <w:tcW w:w="9248" w:type="dxa"/>
          </w:tcPr>
          <w:p w:rsidR="002F2F78" w:rsidRDefault="002F2F78" w:rsidP="002F2F78">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B724E0">
              <w:rPr>
                <w:rFonts w:ascii="Times New Roman" w:hAnsi="Times New Roman" w:cs="Times New Roman"/>
                <w:sz w:val="24"/>
                <w:szCs w:val="24"/>
              </w:rPr>
              <w:t>рганизации работы в сфере обеспечения сохранности и государственного учета документов</w:t>
            </w:r>
            <w:r>
              <w:rPr>
                <w:rFonts w:ascii="Times New Roman" w:hAnsi="Times New Roman" w:cs="Times New Roman"/>
                <w:sz w:val="24"/>
                <w:szCs w:val="24"/>
              </w:rPr>
              <w:t>; анализа и прогнозирования деятельности в сфере обеспечения сохранности и государственного учета документов; работы с современными программными офисными продуктами.</w:t>
            </w:r>
          </w:p>
          <w:p w:rsidR="002F2F78" w:rsidRPr="00B724E0" w:rsidRDefault="002F2F78" w:rsidP="002F2F78">
            <w:pPr>
              <w:pStyle w:val="ConsPlusNormal"/>
              <w:jc w:val="both"/>
              <w:rPr>
                <w:rFonts w:ascii="Times New Roman" w:hAnsi="Times New Roman"/>
                <w:sz w:val="24"/>
                <w:szCs w:val="24"/>
              </w:rPr>
            </w:pPr>
          </w:p>
        </w:tc>
      </w:tr>
      <w:tr w:rsidR="002F2F78" w:rsidRPr="00E87DBC" w:rsidTr="002F2F78">
        <w:trPr>
          <w:trHeight w:val="644"/>
        </w:trPr>
        <w:tc>
          <w:tcPr>
            <w:tcW w:w="15168" w:type="dxa"/>
            <w:gridSpan w:val="4"/>
            <w:vAlign w:val="center"/>
          </w:tcPr>
          <w:p w:rsidR="002F2F78" w:rsidRDefault="002F2F78" w:rsidP="002F2F78">
            <w:pPr>
              <w:tabs>
                <w:tab w:val="left" w:pos="9033"/>
              </w:tabs>
              <w:spacing w:after="0" w:line="240" w:lineRule="auto"/>
              <w:jc w:val="center"/>
              <w:rPr>
                <w:rFonts w:ascii="Times New Roman" w:hAnsi="Times New Roman"/>
                <w:b/>
                <w:bCs/>
                <w:sz w:val="24"/>
                <w:szCs w:val="24"/>
              </w:rPr>
            </w:pPr>
          </w:p>
          <w:p w:rsidR="002F2F78" w:rsidRPr="00416ACA" w:rsidRDefault="002F2F78" w:rsidP="002F2F78">
            <w:pPr>
              <w:tabs>
                <w:tab w:val="left" w:pos="9033"/>
              </w:tabs>
              <w:spacing w:after="0" w:line="240" w:lineRule="auto"/>
              <w:jc w:val="center"/>
              <w:rPr>
                <w:rFonts w:ascii="Times New Roman" w:hAnsi="Times New Roman"/>
                <w:i/>
                <w:color w:val="FF0000"/>
                <w:sz w:val="24"/>
                <w:szCs w:val="24"/>
              </w:rPr>
            </w:pPr>
            <w:r w:rsidRPr="00416ACA">
              <w:rPr>
                <w:rFonts w:ascii="Times New Roman" w:hAnsi="Times New Roman"/>
                <w:b/>
                <w:bCs/>
                <w:sz w:val="24"/>
                <w:szCs w:val="24"/>
              </w:rPr>
              <w:t>Категория «специалисты» старшей группы должностей государственной гражданской службы</w:t>
            </w:r>
          </w:p>
          <w:p w:rsidR="002F2F78" w:rsidRPr="00416ACA" w:rsidRDefault="002F2F78" w:rsidP="002F2F78">
            <w:pPr>
              <w:tabs>
                <w:tab w:val="left" w:pos="9033"/>
              </w:tabs>
              <w:spacing w:after="0" w:line="240" w:lineRule="auto"/>
              <w:jc w:val="center"/>
              <w:rPr>
                <w:rFonts w:ascii="Times New Roman" w:hAnsi="Times New Roman"/>
                <w:i/>
                <w:sz w:val="24"/>
                <w:szCs w:val="24"/>
                <w:vertAlign w:val="subscript"/>
              </w:rPr>
            </w:pPr>
          </w:p>
        </w:tc>
      </w:tr>
      <w:tr w:rsidR="002F2F78" w:rsidRPr="004C54AD" w:rsidTr="002F2F78">
        <w:trPr>
          <w:trHeight w:val="902"/>
        </w:trPr>
        <w:tc>
          <w:tcPr>
            <w:tcW w:w="5920" w:type="dxa"/>
            <w:gridSpan w:val="3"/>
            <w:vAlign w:val="center"/>
          </w:tcPr>
          <w:p w:rsidR="002F2F78" w:rsidRPr="00416ACA" w:rsidRDefault="002F2F78" w:rsidP="002F2F78">
            <w:pPr>
              <w:tabs>
                <w:tab w:val="left" w:pos="9033"/>
              </w:tabs>
              <w:spacing w:after="0" w:line="240" w:lineRule="auto"/>
              <w:jc w:val="center"/>
              <w:rPr>
                <w:rFonts w:ascii="Times New Roman" w:hAnsi="Times New Roman"/>
                <w:sz w:val="24"/>
                <w:szCs w:val="24"/>
              </w:rPr>
            </w:pPr>
            <w:r w:rsidRPr="00416ACA">
              <w:rPr>
                <w:rFonts w:ascii="Times New Roman" w:hAnsi="Times New Roman"/>
                <w:b/>
                <w:bCs/>
                <w:sz w:val="24"/>
                <w:szCs w:val="24"/>
                <w:lang w:val="en-US"/>
              </w:rPr>
              <w:t>I</w:t>
            </w:r>
            <w:r w:rsidRPr="00416ACA">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F2F78" w:rsidRPr="00416ACA" w:rsidRDefault="002F2F78" w:rsidP="002F2F78">
            <w:pPr>
              <w:tabs>
                <w:tab w:val="left" w:pos="9033"/>
              </w:tabs>
              <w:spacing w:after="0" w:line="240" w:lineRule="auto"/>
              <w:rPr>
                <w:rFonts w:ascii="Times New Roman" w:hAnsi="Times New Roman"/>
                <w:bCs/>
                <w:sz w:val="24"/>
                <w:szCs w:val="24"/>
              </w:rPr>
            </w:pPr>
            <w:r w:rsidRPr="00416ACA">
              <w:rPr>
                <w:rFonts w:ascii="Times New Roman" w:hAnsi="Times New Roman"/>
                <w:b/>
                <w:bCs/>
                <w:sz w:val="24"/>
                <w:szCs w:val="24"/>
              </w:rPr>
              <w:t>К магистрам:</w:t>
            </w:r>
            <w:r w:rsidRPr="00416ACA">
              <w:rPr>
                <w:rFonts w:ascii="Times New Roman" w:hAnsi="Times New Roman"/>
                <w:bCs/>
                <w:sz w:val="24"/>
                <w:szCs w:val="24"/>
              </w:rPr>
              <w:t xml:space="preserve"> </w:t>
            </w:r>
          </w:p>
          <w:p w:rsidR="002F2F78" w:rsidRPr="00416ACA" w:rsidRDefault="002F2F78" w:rsidP="002F2F78">
            <w:pPr>
              <w:tabs>
                <w:tab w:val="left" w:pos="9033"/>
              </w:tabs>
              <w:spacing w:after="0" w:line="240" w:lineRule="auto"/>
              <w:rPr>
                <w:rFonts w:ascii="Times New Roman" w:hAnsi="Times New Roman"/>
                <w:b/>
                <w:sz w:val="24"/>
                <w:szCs w:val="24"/>
              </w:rPr>
            </w:pPr>
            <w:r w:rsidRPr="00416ACA">
              <w:rPr>
                <w:rFonts w:ascii="Times New Roman" w:hAnsi="Times New Roman"/>
                <w:bCs/>
                <w:sz w:val="24"/>
                <w:szCs w:val="24"/>
              </w:rPr>
              <w:t xml:space="preserve">направления подготовки </w:t>
            </w:r>
            <w:r w:rsidRPr="0009314C">
              <w:rPr>
                <w:rFonts w:ascii="Times New Roman" w:hAnsi="Times New Roman"/>
                <w:sz w:val="24"/>
                <w:szCs w:val="24"/>
              </w:rPr>
              <w:t>«Документоведение и архивоведение», «История», «Государственное и муниципальное управление»</w:t>
            </w:r>
            <w:r w:rsidRPr="00B724E0">
              <w:rPr>
                <w:rFonts w:ascii="Times New Roman" w:hAnsi="Times New Roman"/>
                <w:sz w:val="24"/>
                <w:szCs w:val="24"/>
              </w:rPr>
              <w:t xml:space="preserve"> </w:t>
            </w:r>
            <w:r w:rsidRPr="00B724E0">
              <w:rPr>
                <w:rStyle w:val="af0"/>
                <w:sz w:val="24"/>
                <w:szCs w:val="24"/>
              </w:rPr>
              <w:t xml:space="preserve"> </w:t>
            </w:r>
            <w:r w:rsidRPr="00416ACA">
              <w:rPr>
                <w:rStyle w:val="af0"/>
                <w:sz w:val="24"/>
                <w:szCs w:val="24"/>
              </w:rPr>
              <w:footnoteReference w:id="19"/>
            </w:r>
            <w:r w:rsidRPr="00416ACA">
              <w:rPr>
                <w:rFonts w:ascii="Times New Roman" w:hAnsi="Times New Roman"/>
                <w:sz w:val="24"/>
                <w:szCs w:val="24"/>
              </w:rPr>
              <w:t>.</w:t>
            </w:r>
          </w:p>
          <w:p w:rsidR="002F2F78" w:rsidRPr="00416ACA" w:rsidRDefault="002F2F78" w:rsidP="002F2F78">
            <w:pPr>
              <w:tabs>
                <w:tab w:val="left" w:pos="9033"/>
              </w:tabs>
              <w:spacing w:after="0" w:line="240" w:lineRule="auto"/>
              <w:rPr>
                <w:rFonts w:ascii="Times New Roman" w:hAnsi="Times New Roman"/>
                <w:b/>
                <w:sz w:val="24"/>
                <w:szCs w:val="24"/>
              </w:rPr>
            </w:pPr>
            <w:r w:rsidRPr="00416ACA">
              <w:rPr>
                <w:rFonts w:ascii="Times New Roman" w:hAnsi="Times New Roman"/>
                <w:b/>
                <w:sz w:val="24"/>
                <w:szCs w:val="24"/>
              </w:rPr>
              <w:t xml:space="preserve">К специалистам: </w:t>
            </w:r>
          </w:p>
          <w:p w:rsidR="002F2F78" w:rsidRPr="00416ACA" w:rsidRDefault="002F2F78" w:rsidP="002F2F78">
            <w:pPr>
              <w:tabs>
                <w:tab w:val="left" w:pos="9033"/>
              </w:tabs>
              <w:spacing w:after="0" w:line="240" w:lineRule="auto"/>
              <w:rPr>
                <w:rFonts w:ascii="Times New Roman" w:hAnsi="Times New Roman"/>
                <w:sz w:val="24"/>
                <w:szCs w:val="24"/>
              </w:rPr>
            </w:pPr>
            <w:r w:rsidRPr="00416ACA">
              <w:rPr>
                <w:rFonts w:ascii="Times New Roman" w:hAnsi="Times New Roman"/>
                <w:sz w:val="24"/>
                <w:szCs w:val="24"/>
              </w:rPr>
              <w:t xml:space="preserve">специальности </w:t>
            </w:r>
            <w:r w:rsidRPr="00C27C1E">
              <w:rPr>
                <w:rFonts w:ascii="Times New Roman" w:hAnsi="Times New Roman"/>
                <w:sz w:val="24"/>
                <w:szCs w:val="24"/>
              </w:rPr>
              <w:t xml:space="preserve">«Документоведение и документационное обеспечение управления», «Документационное обеспечение управления и архивоведение», «История»,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 xml:space="preserve">», </w:t>
            </w:r>
            <w:r w:rsidRPr="00C27C1E">
              <w:rPr>
                <w:rFonts w:ascii="Times New Roman" w:hAnsi="Times New Roman"/>
                <w:sz w:val="24"/>
                <w:szCs w:val="24"/>
              </w:rPr>
              <w:t xml:space="preserve">«Государственное и муниципальное управление» </w:t>
            </w:r>
            <w:r w:rsidRPr="0009314C">
              <w:rPr>
                <w:rStyle w:val="af0"/>
                <w:sz w:val="24"/>
                <w:szCs w:val="24"/>
              </w:rPr>
              <w:footnoteReference w:id="20"/>
            </w:r>
            <w:r w:rsidRPr="0009314C">
              <w:rPr>
                <w:rFonts w:ascii="Times New Roman" w:hAnsi="Times New Roman"/>
                <w:sz w:val="24"/>
                <w:szCs w:val="24"/>
              </w:rPr>
              <w:t>.</w:t>
            </w:r>
          </w:p>
          <w:p w:rsidR="002F2F78" w:rsidRPr="00632969" w:rsidRDefault="002F2F78" w:rsidP="002F2F78">
            <w:pPr>
              <w:spacing w:after="0" w:line="240" w:lineRule="auto"/>
              <w:rPr>
                <w:rFonts w:ascii="Times New Roman" w:hAnsi="Times New Roman"/>
                <w:b/>
                <w:bCs/>
                <w:sz w:val="24"/>
                <w:szCs w:val="24"/>
              </w:rPr>
            </w:pPr>
            <w:r w:rsidRPr="00632969">
              <w:rPr>
                <w:rFonts w:ascii="Times New Roman" w:hAnsi="Times New Roman"/>
                <w:b/>
                <w:bCs/>
                <w:sz w:val="24"/>
                <w:szCs w:val="24"/>
              </w:rPr>
              <w:t>К бакалаврам:</w:t>
            </w:r>
          </w:p>
          <w:p w:rsidR="002F2F78" w:rsidRPr="00632969" w:rsidRDefault="002F2F78" w:rsidP="002F2F78">
            <w:pPr>
              <w:tabs>
                <w:tab w:val="left" w:pos="9033"/>
              </w:tabs>
              <w:spacing w:after="0" w:line="240" w:lineRule="auto"/>
              <w:rPr>
                <w:rFonts w:ascii="Times New Roman" w:hAnsi="Times New Roman"/>
                <w:sz w:val="24"/>
                <w:szCs w:val="24"/>
              </w:rPr>
            </w:pPr>
            <w:r w:rsidRPr="00632969">
              <w:rPr>
                <w:rFonts w:ascii="Times New Roman" w:hAnsi="Times New Roman"/>
                <w:bCs/>
                <w:sz w:val="24"/>
                <w:szCs w:val="24"/>
              </w:rPr>
              <w:t xml:space="preserve">направления подготовки </w:t>
            </w:r>
            <w:r w:rsidRPr="00050B12">
              <w:rPr>
                <w:rFonts w:ascii="Times New Roman" w:hAnsi="Times New Roman"/>
                <w:sz w:val="24"/>
                <w:szCs w:val="24"/>
              </w:rPr>
              <w:t>«Документоведение и архивоведение», «История»</w:t>
            </w:r>
            <w:r w:rsidRPr="00632969">
              <w:rPr>
                <w:rStyle w:val="af0"/>
                <w:sz w:val="24"/>
                <w:szCs w:val="24"/>
              </w:rPr>
              <w:footnoteReference w:id="21"/>
            </w:r>
            <w:r w:rsidRPr="00632969">
              <w:rPr>
                <w:rFonts w:ascii="Times New Roman" w:hAnsi="Times New Roman"/>
                <w:sz w:val="24"/>
                <w:szCs w:val="24"/>
              </w:rPr>
              <w:t>.</w:t>
            </w:r>
          </w:p>
          <w:p w:rsidR="002F2F78" w:rsidRPr="00416ACA" w:rsidRDefault="002F2F78" w:rsidP="002F2F78">
            <w:pPr>
              <w:pStyle w:val="3"/>
              <w:tabs>
                <w:tab w:val="left" w:pos="9033"/>
              </w:tabs>
              <w:spacing w:before="0"/>
              <w:rPr>
                <w:b w:val="0"/>
                <w:bCs w:val="0"/>
                <w:sz w:val="24"/>
                <w:szCs w:val="24"/>
              </w:rPr>
            </w:pPr>
          </w:p>
          <w:p w:rsidR="002F2F78" w:rsidRPr="00416ACA" w:rsidRDefault="002F2F78" w:rsidP="002F2F78">
            <w:pPr>
              <w:pStyle w:val="3"/>
              <w:tabs>
                <w:tab w:val="left" w:pos="9033"/>
              </w:tabs>
              <w:spacing w:before="0"/>
              <w:rPr>
                <w:b w:val="0"/>
                <w:bCs w:val="0"/>
                <w:sz w:val="24"/>
                <w:szCs w:val="24"/>
              </w:rPr>
            </w:pPr>
            <w:r w:rsidRPr="00416ACA">
              <w:rPr>
                <w:b w:val="0"/>
                <w:bCs w:val="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416ACA">
              <w:rPr>
                <w:b w:val="0"/>
                <w:bCs w:val="0"/>
                <w:sz w:val="24"/>
                <w:szCs w:val="24"/>
              </w:rPr>
              <w:lastRenderedPageBreak/>
              <w:t>специальностей и направлений подготовки.</w:t>
            </w:r>
          </w:p>
          <w:p w:rsidR="002F2F78" w:rsidRPr="00416ACA" w:rsidRDefault="002F2F78" w:rsidP="002F2F78">
            <w:pPr>
              <w:spacing w:after="0" w:line="240" w:lineRule="auto"/>
              <w:rPr>
                <w:sz w:val="24"/>
                <w:szCs w:val="24"/>
              </w:rPr>
            </w:pPr>
            <w:r w:rsidRPr="00416ACA">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2F78" w:rsidRPr="00E87DBC" w:rsidTr="002F2F78">
        <w:tc>
          <w:tcPr>
            <w:tcW w:w="2802" w:type="dxa"/>
            <w:vMerge w:val="restart"/>
            <w:vAlign w:val="center"/>
          </w:tcPr>
          <w:p w:rsidR="002F2F78" w:rsidRPr="00416ACA" w:rsidRDefault="002F2F78" w:rsidP="002F2F78">
            <w:pPr>
              <w:tabs>
                <w:tab w:val="left" w:pos="9033"/>
              </w:tabs>
              <w:spacing w:after="0" w:line="240" w:lineRule="auto"/>
              <w:jc w:val="center"/>
              <w:rPr>
                <w:rFonts w:ascii="Times New Roman" w:hAnsi="Times New Roman"/>
                <w:sz w:val="24"/>
                <w:szCs w:val="24"/>
              </w:rPr>
            </w:pPr>
            <w:r w:rsidRPr="00416ACA">
              <w:rPr>
                <w:rFonts w:ascii="Times New Roman" w:hAnsi="Times New Roman"/>
                <w:b/>
                <w:bCs/>
                <w:sz w:val="24"/>
                <w:szCs w:val="24"/>
                <w:lang w:val="en-US"/>
              </w:rPr>
              <w:lastRenderedPageBreak/>
              <w:t>II</w:t>
            </w:r>
            <w:r w:rsidRPr="00416ACA">
              <w:rPr>
                <w:rFonts w:ascii="Times New Roman" w:hAnsi="Times New Roman"/>
                <w:b/>
                <w:bCs/>
                <w:sz w:val="24"/>
                <w:szCs w:val="24"/>
              </w:rPr>
              <w:t>. Требования к профессиональным знаниям</w:t>
            </w:r>
          </w:p>
        </w:tc>
        <w:tc>
          <w:tcPr>
            <w:tcW w:w="3118" w:type="dxa"/>
            <w:gridSpan w:val="2"/>
            <w:vAlign w:val="center"/>
          </w:tcPr>
          <w:p w:rsidR="002F2F78" w:rsidRPr="00416ACA" w:rsidRDefault="002F2F78" w:rsidP="002F2F78">
            <w:pPr>
              <w:tabs>
                <w:tab w:val="left" w:pos="9033"/>
              </w:tabs>
              <w:spacing w:after="0" w:line="240" w:lineRule="auto"/>
              <w:jc w:val="center"/>
              <w:rPr>
                <w:rFonts w:ascii="Times New Roman" w:hAnsi="Times New Roman"/>
                <w:sz w:val="24"/>
                <w:szCs w:val="24"/>
              </w:rPr>
            </w:pPr>
            <w:r w:rsidRPr="00416ACA">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2F2F78" w:rsidRDefault="002F2F78" w:rsidP="002F2F78">
            <w:pPr>
              <w:tabs>
                <w:tab w:val="left" w:pos="4953"/>
              </w:tabs>
              <w:spacing w:after="0" w:line="240" w:lineRule="auto"/>
              <w:rPr>
                <w:rFonts w:ascii="Times New Roman" w:hAnsi="Times New Roman"/>
                <w:sz w:val="24"/>
                <w:szCs w:val="24"/>
              </w:rPr>
            </w:pPr>
            <w:r w:rsidRPr="00416ACA">
              <w:rPr>
                <w:rFonts w:ascii="Times New Roman" w:hAnsi="Times New Roman"/>
                <w:sz w:val="24"/>
                <w:szCs w:val="24"/>
              </w:rPr>
              <w:t>Знание нормативных правовых актов, включенных в Перечень</w:t>
            </w:r>
            <w:r>
              <w:rPr>
                <w:rFonts w:ascii="Times New Roman" w:hAnsi="Times New Roman"/>
                <w:sz w:val="24"/>
                <w:szCs w:val="24"/>
              </w:rPr>
              <w:t xml:space="preserve"> ключевых</w:t>
            </w:r>
            <w:r w:rsidRPr="00416ACA">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«Реализация государственной политики и оказание услуг в сфере архивного дела»</w:t>
            </w:r>
            <w:r w:rsidRPr="00416ACA">
              <w:rPr>
                <w:rFonts w:ascii="Times New Roman" w:hAnsi="Times New Roman"/>
                <w:sz w:val="24"/>
                <w:szCs w:val="24"/>
              </w:rPr>
              <w:t>:</w:t>
            </w:r>
          </w:p>
          <w:p w:rsidR="002F2F78" w:rsidRDefault="002F2F78" w:rsidP="002F2F78">
            <w:pPr>
              <w:tabs>
                <w:tab w:val="left" w:pos="4953"/>
              </w:tabs>
              <w:spacing w:after="0" w:line="240" w:lineRule="auto"/>
              <w:rPr>
                <w:rFonts w:ascii="Times New Roman" w:hAnsi="Times New Roman"/>
                <w:sz w:val="24"/>
                <w:szCs w:val="24"/>
              </w:rPr>
            </w:pPr>
            <w:r>
              <w:rPr>
                <w:rFonts w:ascii="Times New Roman" w:hAnsi="Times New Roman"/>
                <w:sz w:val="24"/>
                <w:szCs w:val="24"/>
              </w:rPr>
              <w:t>0.1., 0.3., 0.5., 0.6.</w:t>
            </w:r>
          </w:p>
          <w:p w:rsidR="002F2F78" w:rsidRPr="00416ACA" w:rsidRDefault="002F2F78" w:rsidP="002F2F78">
            <w:pPr>
              <w:tabs>
                <w:tab w:val="left" w:pos="9033"/>
              </w:tabs>
              <w:spacing w:after="0" w:line="240" w:lineRule="auto"/>
              <w:ind w:left="34"/>
              <w:rPr>
                <w:rFonts w:ascii="Times New Roman" w:hAnsi="Times New Roman"/>
                <w:sz w:val="24"/>
                <w:szCs w:val="24"/>
              </w:rPr>
            </w:pPr>
            <w:r w:rsidRPr="00416ACA">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DD0DB3" w:rsidTr="002F2F78">
        <w:trPr>
          <w:trHeight w:val="699"/>
        </w:trPr>
        <w:tc>
          <w:tcPr>
            <w:tcW w:w="2802" w:type="dxa"/>
            <w:vMerge/>
            <w:vAlign w:val="center"/>
          </w:tcPr>
          <w:p w:rsidR="002F2F78" w:rsidRPr="00416ACA" w:rsidRDefault="002F2F78" w:rsidP="002F2F78">
            <w:pPr>
              <w:tabs>
                <w:tab w:val="left" w:pos="9033"/>
              </w:tabs>
              <w:spacing w:after="0" w:line="240" w:lineRule="auto"/>
              <w:jc w:val="center"/>
              <w:rPr>
                <w:rFonts w:ascii="Times New Roman" w:hAnsi="Times New Roman"/>
                <w:sz w:val="24"/>
                <w:szCs w:val="24"/>
              </w:rPr>
            </w:pPr>
          </w:p>
        </w:tc>
        <w:tc>
          <w:tcPr>
            <w:tcW w:w="3118" w:type="dxa"/>
            <w:gridSpan w:val="2"/>
            <w:vAlign w:val="center"/>
          </w:tcPr>
          <w:p w:rsidR="002F2F78" w:rsidRPr="00416ACA" w:rsidRDefault="002F2F78" w:rsidP="002F2F78">
            <w:pPr>
              <w:tabs>
                <w:tab w:val="left" w:pos="9033"/>
              </w:tabs>
              <w:spacing w:after="0" w:line="240" w:lineRule="auto"/>
              <w:jc w:val="center"/>
              <w:rPr>
                <w:rFonts w:ascii="Times New Roman" w:hAnsi="Times New Roman"/>
                <w:b/>
                <w:bCs/>
                <w:sz w:val="24"/>
                <w:szCs w:val="24"/>
                <w:lang w:val="en-US"/>
              </w:rPr>
            </w:pPr>
            <w:r w:rsidRPr="00416ACA">
              <w:rPr>
                <w:rFonts w:ascii="Times New Roman" w:hAnsi="Times New Roman"/>
                <w:b/>
                <w:bCs/>
                <w:sz w:val="24"/>
                <w:szCs w:val="24"/>
              </w:rPr>
              <w:t>2. Иные профессиональные знания</w:t>
            </w:r>
          </w:p>
        </w:tc>
        <w:tc>
          <w:tcPr>
            <w:tcW w:w="9248" w:type="dxa"/>
            <w:vAlign w:val="center"/>
          </w:tcPr>
          <w:p w:rsidR="002F2F78" w:rsidRPr="004D4F44" w:rsidRDefault="002F2F78" w:rsidP="002F2F78">
            <w:pPr>
              <w:pStyle w:val="a3"/>
              <w:tabs>
                <w:tab w:val="left" w:pos="0"/>
                <w:tab w:val="left" w:pos="142"/>
                <w:tab w:val="left" w:pos="851"/>
                <w:tab w:val="left" w:pos="1418"/>
                <w:tab w:val="left" w:pos="1985"/>
              </w:tabs>
              <w:spacing w:after="0" w:line="240" w:lineRule="auto"/>
              <w:ind w:left="0"/>
              <w:rPr>
                <w:rFonts w:ascii="Times New Roman" w:hAnsi="Times New Roman"/>
                <w:sz w:val="24"/>
                <w:szCs w:val="24"/>
              </w:rPr>
            </w:pPr>
            <w:proofErr w:type="gramStart"/>
            <w:r w:rsidRPr="0009314C">
              <w:rPr>
                <w:rFonts w:ascii="Times New Roman" w:hAnsi="Times New Roman"/>
                <w:sz w:val="24"/>
                <w:szCs w:val="24"/>
              </w:rPr>
              <w:t>Теории и практики архивного дела</w:t>
            </w:r>
            <w:r w:rsidRPr="004D4F44">
              <w:rPr>
                <w:rFonts w:ascii="Times New Roman" w:hAnsi="Times New Roman"/>
                <w:sz w:val="24"/>
                <w:szCs w:val="24"/>
              </w:rPr>
              <w:t xml:space="preserve">; правовых аспектов в области обеспечения сохранности и государственного учета документов; научных и методических разработок, </w:t>
            </w:r>
            <w:r>
              <w:rPr>
                <w:rFonts w:ascii="Times New Roman" w:hAnsi="Times New Roman"/>
                <w:sz w:val="24"/>
                <w:szCs w:val="24"/>
              </w:rPr>
              <w:t xml:space="preserve">технических требований стандартов в области обеспечения сохранности документов; </w:t>
            </w:r>
            <w:r w:rsidRPr="004D4F44">
              <w:rPr>
                <w:rFonts w:ascii="Times New Roman" w:hAnsi="Times New Roman"/>
                <w:sz w:val="24"/>
                <w:szCs w:val="24"/>
              </w:rPr>
              <w:t>передового отечественного и зарубежного опыта в области государственного управления и в сфере обеспечения сохранности и государственного учета документов</w:t>
            </w:r>
            <w:r>
              <w:rPr>
                <w:rFonts w:ascii="Times New Roman" w:hAnsi="Times New Roman"/>
                <w:sz w:val="24"/>
                <w:szCs w:val="24"/>
              </w:rPr>
              <w:t>;</w:t>
            </w:r>
            <w:r>
              <w:rPr>
                <w:rFonts w:ascii="Times New Roman" w:hAnsi="Times New Roman"/>
                <w:color w:val="FF0000"/>
                <w:sz w:val="24"/>
                <w:szCs w:val="24"/>
              </w:rPr>
              <w:t xml:space="preserve"> </w:t>
            </w:r>
            <w:r w:rsidRPr="004D4F44">
              <w:rPr>
                <w:rFonts w:ascii="Times New Roman" w:hAnsi="Times New Roman"/>
                <w:sz w:val="24"/>
                <w:szCs w:val="24"/>
              </w:rPr>
              <w:t>принципов организации деятельности в сфере обеспечения сохранности и государственного учета документов;</w:t>
            </w:r>
            <w:proofErr w:type="gramEnd"/>
            <w:r w:rsidRPr="004D4F44">
              <w:rPr>
                <w:rFonts w:ascii="Times New Roman" w:hAnsi="Times New Roman"/>
                <w:sz w:val="24"/>
                <w:szCs w:val="24"/>
              </w:rPr>
              <w:t xml:space="preserve"> основ документационного обеспечения управления</w:t>
            </w:r>
            <w:r>
              <w:rPr>
                <w:rFonts w:ascii="Times New Roman" w:hAnsi="Times New Roman"/>
                <w:sz w:val="24"/>
                <w:szCs w:val="24"/>
              </w:rPr>
              <w:t>;</w:t>
            </w:r>
            <w:r w:rsidRPr="004D4F44">
              <w:rPr>
                <w:rFonts w:ascii="Times New Roman" w:hAnsi="Times New Roman"/>
                <w:color w:val="FF0000"/>
                <w:sz w:val="24"/>
                <w:szCs w:val="24"/>
              </w:rPr>
              <w:t xml:space="preserve"> </w:t>
            </w:r>
            <w:r w:rsidRPr="004D4F44">
              <w:rPr>
                <w:rFonts w:ascii="Times New Roman" w:hAnsi="Times New Roman"/>
                <w:sz w:val="24"/>
                <w:szCs w:val="24"/>
              </w:rPr>
              <w:t>порядка составления планово-отчетной документации</w:t>
            </w:r>
            <w:r>
              <w:rPr>
                <w:rFonts w:ascii="Times New Roman" w:hAnsi="Times New Roman"/>
                <w:sz w:val="24"/>
                <w:szCs w:val="24"/>
              </w:rPr>
              <w:t>.</w:t>
            </w:r>
          </w:p>
          <w:p w:rsidR="002F2F78" w:rsidRPr="00416ACA" w:rsidRDefault="002F2F78" w:rsidP="002F2F78">
            <w:pPr>
              <w:pStyle w:val="a3"/>
              <w:tabs>
                <w:tab w:val="left" w:pos="0"/>
                <w:tab w:val="left" w:pos="142"/>
                <w:tab w:val="left" w:pos="851"/>
                <w:tab w:val="left" w:pos="1418"/>
                <w:tab w:val="left" w:pos="1985"/>
              </w:tabs>
              <w:spacing w:after="0" w:line="240" w:lineRule="auto"/>
              <w:ind w:left="0"/>
              <w:rPr>
                <w:rFonts w:ascii="Times New Roman" w:hAnsi="Times New Roman"/>
                <w:sz w:val="24"/>
                <w:szCs w:val="24"/>
              </w:rPr>
            </w:pPr>
          </w:p>
        </w:tc>
      </w:tr>
      <w:tr w:rsidR="002F2F78" w:rsidRPr="00521CDB" w:rsidTr="002F2F78">
        <w:trPr>
          <w:trHeight w:val="859"/>
        </w:trPr>
        <w:tc>
          <w:tcPr>
            <w:tcW w:w="5920" w:type="dxa"/>
            <w:gridSpan w:val="3"/>
            <w:vAlign w:val="center"/>
          </w:tcPr>
          <w:p w:rsidR="002F2F78" w:rsidRPr="00416ACA" w:rsidRDefault="002F2F78" w:rsidP="002F2F78">
            <w:pPr>
              <w:tabs>
                <w:tab w:val="left" w:pos="9033"/>
              </w:tabs>
              <w:spacing w:after="0" w:line="240" w:lineRule="auto"/>
              <w:jc w:val="center"/>
              <w:rPr>
                <w:rFonts w:ascii="Times New Roman" w:hAnsi="Times New Roman"/>
                <w:sz w:val="24"/>
                <w:szCs w:val="24"/>
              </w:rPr>
            </w:pPr>
            <w:r w:rsidRPr="00416ACA">
              <w:rPr>
                <w:rFonts w:ascii="Times New Roman" w:hAnsi="Times New Roman"/>
                <w:b/>
                <w:bCs/>
                <w:sz w:val="24"/>
                <w:szCs w:val="24"/>
                <w:lang w:val="en-US"/>
              </w:rPr>
              <w:t>III</w:t>
            </w:r>
            <w:r w:rsidRPr="00416ACA">
              <w:rPr>
                <w:rFonts w:ascii="Times New Roman" w:hAnsi="Times New Roman"/>
                <w:b/>
                <w:bCs/>
                <w:sz w:val="24"/>
                <w:szCs w:val="24"/>
              </w:rPr>
              <w:t>. Требования к профессиональным навыкам</w:t>
            </w:r>
          </w:p>
        </w:tc>
        <w:tc>
          <w:tcPr>
            <w:tcW w:w="9248" w:type="dxa"/>
          </w:tcPr>
          <w:p w:rsidR="002F2F78" w:rsidRDefault="002F2F78" w:rsidP="002F2F78">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B724E0">
              <w:rPr>
                <w:rFonts w:ascii="Times New Roman" w:hAnsi="Times New Roman" w:cs="Times New Roman"/>
                <w:sz w:val="24"/>
                <w:szCs w:val="24"/>
              </w:rPr>
              <w:t>рганизации работы в сфере обеспечения сохранности и государственного учета документов</w:t>
            </w:r>
            <w:r>
              <w:rPr>
                <w:rFonts w:ascii="Times New Roman" w:hAnsi="Times New Roman" w:cs="Times New Roman"/>
                <w:sz w:val="24"/>
                <w:szCs w:val="24"/>
              </w:rPr>
              <w:t>; работы с современными программными офисными продуктами.</w:t>
            </w:r>
          </w:p>
          <w:p w:rsidR="002F2F78" w:rsidRPr="00416ACA" w:rsidRDefault="002F2F78" w:rsidP="002F2F78">
            <w:pPr>
              <w:pStyle w:val="ConsPlusNormal"/>
              <w:jc w:val="both"/>
              <w:rPr>
                <w:rFonts w:ascii="Times New Roman" w:hAnsi="Times New Roman"/>
                <w:sz w:val="24"/>
                <w:szCs w:val="24"/>
              </w:rPr>
            </w:pPr>
          </w:p>
        </w:tc>
      </w:tr>
      <w:tr w:rsidR="002F2F78" w:rsidRPr="00E25927" w:rsidTr="002F2F78">
        <w:trPr>
          <w:trHeight w:val="859"/>
        </w:trPr>
        <w:tc>
          <w:tcPr>
            <w:tcW w:w="15168" w:type="dxa"/>
            <w:gridSpan w:val="4"/>
            <w:vAlign w:val="center"/>
          </w:tcPr>
          <w:p w:rsidR="002F2F78" w:rsidRDefault="002F2F78" w:rsidP="002F2F78">
            <w:pPr>
              <w:tabs>
                <w:tab w:val="left" w:pos="9033"/>
              </w:tabs>
              <w:spacing w:after="0" w:line="240" w:lineRule="auto"/>
              <w:jc w:val="center"/>
              <w:rPr>
                <w:rFonts w:ascii="Times New Roman" w:hAnsi="Times New Roman"/>
                <w:b/>
                <w:bCs/>
                <w:sz w:val="24"/>
                <w:szCs w:val="24"/>
              </w:rPr>
            </w:pPr>
          </w:p>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rPr>
              <w:t xml:space="preserve">Категория «обеспечивающие специалисты» старшей и младшей групп должностей </w:t>
            </w:r>
          </w:p>
          <w:p w:rsidR="002F2F78" w:rsidRPr="00E25927" w:rsidRDefault="002F2F78" w:rsidP="002F2F78">
            <w:pPr>
              <w:tabs>
                <w:tab w:val="left" w:pos="9033"/>
              </w:tabs>
              <w:spacing w:after="0" w:line="240" w:lineRule="auto"/>
              <w:ind w:left="34"/>
              <w:jc w:val="center"/>
              <w:rPr>
                <w:rFonts w:ascii="Times New Roman" w:hAnsi="Times New Roman"/>
                <w:b/>
                <w:bCs/>
                <w:sz w:val="24"/>
                <w:szCs w:val="24"/>
              </w:rPr>
            </w:pPr>
            <w:r w:rsidRPr="00E25927">
              <w:rPr>
                <w:rFonts w:ascii="Times New Roman" w:hAnsi="Times New Roman"/>
                <w:b/>
                <w:bCs/>
                <w:sz w:val="24"/>
                <w:szCs w:val="24"/>
              </w:rPr>
              <w:t>государственной гражданской службы</w:t>
            </w:r>
          </w:p>
          <w:p w:rsidR="002F2F78" w:rsidRPr="00E25927" w:rsidRDefault="002F2F78" w:rsidP="002F2F78">
            <w:pPr>
              <w:tabs>
                <w:tab w:val="left" w:pos="9033"/>
              </w:tabs>
              <w:spacing w:after="0" w:line="240" w:lineRule="auto"/>
              <w:ind w:left="34"/>
              <w:jc w:val="center"/>
              <w:rPr>
                <w:rFonts w:ascii="Times New Roman" w:hAnsi="Times New Roman"/>
                <w:i/>
                <w:color w:val="FF0000"/>
                <w:sz w:val="24"/>
                <w:szCs w:val="24"/>
              </w:rPr>
            </w:pPr>
          </w:p>
        </w:tc>
      </w:tr>
      <w:tr w:rsidR="002F2F78" w:rsidRPr="00E25927" w:rsidTr="002F2F78">
        <w:trPr>
          <w:trHeight w:val="859"/>
        </w:trPr>
        <w:tc>
          <w:tcPr>
            <w:tcW w:w="5920" w:type="dxa"/>
            <w:gridSpan w:val="3"/>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lang w:val="en-US"/>
              </w:rPr>
              <w:t>I</w:t>
            </w:r>
            <w:r w:rsidRPr="00E25927">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2F2F78" w:rsidRPr="00E25927" w:rsidRDefault="002F2F78" w:rsidP="002F2F78">
            <w:pPr>
              <w:pStyle w:val="3"/>
              <w:tabs>
                <w:tab w:val="left" w:pos="9033"/>
              </w:tabs>
              <w:spacing w:before="0"/>
              <w:rPr>
                <w:b w:val="0"/>
                <w:bCs w:val="0"/>
                <w:color w:val="FF0000"/>
                <w:sz w:val="24"/>
                <w:szCs w:val="24"/>
              </w:rPr>
            </w:pPr>
            <w:r w:rsidRPr="00E25927">
              <w:rPr>
                <w:b w:val="0"/>
                <w:bCs w:val="0"/>
                <w:sz w:val="24"/>
                <w:szCs w:val="24"/>
              </w:rPr>
              <w:t xml:space="preserve">Среднее профессиональное образование по программам </w:t>
            </w:r>
            <w:proofErr w:type="gramStart"/>
            <w:r w:rsidRPr="00E25927">
              <w:rPr>
                <w:b w:val="0"/>
                <w:bCs w:val="0"/>
                <w:sz w:val="24"/>
                <w:szCs w:val="24"/>
              </w:rPr>
              <w:t>подготовки специалистов среднего звена укрупненных групп специальностей среднего профессионального</w:t>
            </w:r>
            <w:proofErr w:type="gramEnd"/>
            <w:r w:rsidRPr="00E25927">
              <w:rPr>
                <w:b w:val="0"/>
                <w:bCs w:val="0"/>
                <w:sz w:val="24"/>
                <w:szCs w:val="24"/>
              </w:rPr>
              <w:t xml:space="preserve"> </w:t>
            </w:r>
            <w:r w:rsidRPr="00E25927">
              <w:rPr>
                <w:b w:val="0"/>
                <w:bCs w:val="0"/>
                <w:sz w:val="24"/>
                <w:szCs w:val="24"/>
              </w:rPr>
              <w:lastRenderedPageBreak/>
              <w:t>образования «</w:t>
            </w:r>
            <w:r w:rsidRPr="00E25927">
              <w:rPr>
                <w:b w:val="0"/>
                <w:color w:val="000000"/>
                <w:sz w:val="24"/>
                <w:szCs w:val="24"/>
              </w:rPr>
              <w:t>Документационное обеспечение управления и архивоведение</w:t>
            </w:r>
            <w:r w:rsidRPr="00E25927">
              <w:rPr>
                <w:b w:val="0"/>
                <w:bCs w:val="0"/>
                <w:sz w:val="24"/>
                <w:szCs w:val="24"/>
              </w:rPr>
              <w:t>».</w:t>
            </w:r>
            <w:r w:rsidRPr="00E25927">
              <w:rPr>
                <w:rStyle w:val="af0"/>
                <w:b w:val="0"/>
                <w:bCs w:val="0"/>
                <w:sz w:val="24"/>
                <w:szCs w:val="24"/>
              </w:rPr>
              <w:footnoteReference w:id="22"/>
            </w:r>
            <w:r w:rsidRPr="00E25927">
              <w:rPr>
                <w:b w:val="0"/>
                <w:bCs w:val="0"/>
                <w:sz w:val="24"/>
                <w:szCs w:val="24"/>
              </w:rPr>
              <w:t xml:space="preserve"> </w:t>
            </w:r>
          </w:p>
          <w:p w:rsidR="002F2F78" w:rsidRPr="00E25927" w:rsidRDefault="002F2F78" w:rsidP="002F2F78">
            <w:pPr>
              <w:spacing w:after="0" w:line="240" w:lineRule="auto"/>
              <w:rPr>
                <w:sz w:val="24"/>
                <w:szCs w:val="24"/>
              </w:rPr>
            </w:pPr>
          </w:p>
          <w:p w:rsidR="002F2F78" w:rsidRPr="00E25927" w:rsidRDefault="002F2F78" w:rsidP="00F918AA">
            <w:pPr>
              <w:tabs>
                <w:tab w:val="left" w:pos="9033"/>
              </w:tabs>
              <w:spacing w:afterLines="80" w:line="240" w:lineRule="auto"/>
              <w:ind w:left="34"/>
              <w:rPr>
                <w:rFonts w:ascii="Times New Roman" w:hAnsi="Times New Roman"/>
                <w:sz w:val="24"/>
                <w:szCs w:val="24"/>
              </w:rPr>
            </w:pPr>
            <w:r w:rsidRPr="00E25927">
              <w:rPr>
                <w:rFonts w:ascii="Times New Roman"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F2F78" w:rsidRPr="00E25927" w:rsidTr="002F2F78">
        <w:trPr>
          <w:trHeight w:val="859"/>
        </w:trPr>
        <w:tc>
          <w:tcPr>
            <w:tcW w:w="3055" w:type="dxa"/>
            <w:gridSpan w:val="2"/>
            <w:vMerge w:val="restart"/>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lang w:val="en-US"/>
              </w:rPr>
              <w:lastRenderedPageBreak/>
              <w:t>II</w:t>
            </w:r>
            <w:r w:rsidRPr="00E25927">
              <w:rPr>
                <w:rFonts w:ascii="Times New Roman" w:hAnsi="Times New Roman"/>
                <w:b/>
                <w:bCs/>
                <w:sz w:val="24"/>
                <w:szCs w:val="24"/>
              </w:rPr>
              <w:t>. Требования к профессиональным знаниям</w:t>
            </w:r>
          </w:p>
        </w:tc>
        <w:tc>
          <w:tcPr>
            <w:tcW w:w="2865" w:type="dxa"/>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2F2F78" w:rsidRDefault="002F2F78" w:rsidP="002F2F78">
            <w:pPr>
              <w:tabs>
                <w:tab w:val="left" w:pos="4953"/>
              </w:tabs>
              <w:spacing w:after="0" w:line="240" w:lineRule="auto"/>
              <w:rPr>
                <w:rFonts w:ascii="Times New Roman" w:hAnsi="Times New Roman"/>
                <w:sz w:val="24"/>
                <w:szCs w:val="24"/>
              </w:rPr>
            </w:pPr>
            <w:r w:rsidRPr="00E25927">
              <w:rPr>
                <w:rFonts w:ascii="Times New Roman" w:hAnsi="Times New Roman"/>
                <w:sz w:val="24"/>
                <w:szCs w:val="24"/>
              </w:rPr>
              <w:t>Знание нормативных правовых актов, включенных в Перечень</w:t>
            </w:r>
            <w:r>
              <w:rPr>
                <w:rFonts w:ascii="Times New Roman" w:hAnsi="Times New Roman"/>
                <w:sz w:val="24"/>
                <w:szCs w:val="24"/>
              </w:rPr>
              <w:t xml:space="preserve"> ключевых</w:t>
            </w:r>
            <w:r w:rsidRPr="00E25927">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w:t>
            </w:r>
            <w:r w:rsidRPr="00E25927">
              <w:rPr>
                <w:rFonts w:ascii="Times New Roman" w:hAnsi="Times New Roman"/>
                <w:sz w:val="24"/>
                <w:szCs w:val="24"/>
              </w:rPr>
              <w:t xml:space="preserve">: </w:t>
            </w:r>
          </w:p>
          <w:p w:rsidR="002F2F78" w:rsidRDefault="002F2F78" w:rsidP="002F2F78">
            <w:pPr>
              <w:tabs>
                <w:tab w:val="left" w:pos="4953"/>
              </w:tabs>
              <w:spacing w:after="0" w:line="240" w:lineRule="auto"/>
              <w:rPr>
                <w:rFonts w:ascii="Times New Roman" w:hAnsi="Times New Roman"/>
                <w:sz w:val="24"/>
                <w:szCs w:val="24"/>
              </w:rPr>
            </w:pPr>
            <w:r>
              <w:rPr>
                <w:rFonts w:ascii="Times New Roman" w:hAnsi="Times New Roman"/>
                <w:sz w:val="24"/>
                <w:szCs w:val="24"/>
              </w:rPr>
              <w:t>0.1., 0.6.</w:t>
            </w:r>
          </w:p>
          <w:p w:rsidR="002F2F78" w:rsidRPr="00E25927" w:rsidRDefault="002F2F78" w:rsidP="00F918AA">
            <w:pPr>
              <w:tabs>
                <w:tab w:val="left" w:pos="9033"/>
              </w:tabs>
              <w:spacing w:afterLines="80" w:line="240" w:lineRule="auto"/>
              <w:ind w:left="34"/>
              <w:rPr>
                <w:rFonts w:ascii="Times New Roman" w:hAnsi="Times New Roman"/>
                <w:sz w:val="24"/>
                <w:szCs w:val="24"/>
              </w:rPr>
            </w:pPr>
            <w:r w:rsidRPr="00E25927">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E25927" w:rsidTr="002F2F78">
        <w:trPr>
          <w:trHeight w:val="859"/>
        </w:trPr>
        <w:tc>
          <w:tcPr>
            <w:tcW w:w="3055" w:type="dxa"/>
            <w:gridSpan w:val="2"/>
            <w:vMerge/>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p>
        </w:tc>
        <w:tc>
          <w:tcPr>
            <w:tcW w:w="2865" w:type="dxa"/>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rPr>
              <w:t>2. Иные профессиональные знания</w:t>
            </w:r>
          </w:p>
        </w:tc>
        <w:tc>
          <w:tcPr>
            <w:tcW w:w="9248" w:type="dxa"/>
          </w:tcPr>
          <w:p w:rsidR="002F2F78" w:rsidRPr="00E25927" w:rsidRDefault="002F2F78" w:rsidP="00F918AA">
            <w:pPr>
              <w:tabs>
                <w:tab w:val="left" w:pos="9033"/>
              </w:tabs>
              <w:spacing w:afterLines="80" w:line="240" w:lineRule="auto"/>
              <w:ind w:left="34"/>
              <w:rPr>
                <w:rFonts w:ascii="Times New Roman" w:hAnsi="Times New Roman"/>
                <w:sz w:val="24"/>
                <w:szCs w:val="24"/>
              </w:rPr>
            </w:pPr>
          </w:p>
        </w:tc>
      </w:tr>
      <w:tr w:rsidR="002F2F78" w:rsidRPr="00E25927" w:rsidTr="002F2F78">
        <w:trPr>
          <w:trHeight w:val="859"/>
        </w:trPr>
        <w:tc>
          <w:tcPr>
            <w:tcW w:w="5920" w:type="dxa"/>
            <w:gridSpan w:val="3"/>
            <w:vAlign w:val="center"/>
          </w:tcPr>
          <w:p w:rsidR="002F2F78" w:rsidRPr="00E25927" w:rsidRDefault="002F2F78" w:rsidP="002F2F78">
            <w:pPr>
              <w:tabs>
                <w:tab w:val="left" w:pos="9033"/>
              </w:tabs>
              <w:spacing w:after="0" w:line="240" w:lineRule="auto"/>
              <w:jc w:val="center"/>
              <w:rPr>
                <w:rFonts w:ascii="Times New Roman" w:hAnsi="Times New Roman"/>
                <w:b/>
                <w:bCs/>
                <w:sz w:val="24"/>
                <w:szCs w:val="24"/>
              </w:rPr>
            </w:pPr>
            <w:r w:rsidRPr="00E25927">
              <w:rPr>
                <w:rFonts w:ascii="Times New Roman" w:hAnsi="Times New Roman"/>
                <w:b/>
                <w:bCs/>
                <w:sz w:val="24"/>
                <w:szCs w:val="24"/>
                <w:lang w:val="en-US"/>
              </w:rPr>
              <w:t>III</w:t>
            </w:r>
            <w:r w:rsidRPr="00E25927">
              <w:rPr>
                <w:rFonts w:ascii="Times New Roman" w:hAnsi="Times New Roman"/>
                <w:b/>
                <w:bCs/>
                <w:sz w:val="24"/>
                <w:szCs w:val="24"/>
              </w:rPr>
              <w:t>. Требования к профессиональным навыкам</w:t>
            </w:r>
          </w:p>
        </w:tc>
        <w:tc>
          <w:tcPr>
            <w:tcW w:w="9248" w:type="dxa"/>
          </w:tcPr>
          <w:p w:rsidR="002F2F78" w:rsidRPr="00E25927" w:rsidRDefault="002F2F78" w:rsidP="00F918AA">
            <w:pPr>
              <w:tabs>
                <w:tab w:val="left" w:pos="9033"/>
              </w:tabs>
              <w:spacing w:afterLines="80" w:line="240" w:lineRule="auto"/>
              <w:ind w:left="34"/>
              <w:rPr>
                <w:rFonts w:ascii="Times New Roman" w:hAnsi="Times New Roman"/>
                <w:sz w:val="24"/>
                <w:szCs w:val="24"/>
              </w:rPr>
            </w:pPr>
          </w:p>
        </w:tc>
      </w:tr>
    </w:tbl>
    <w:p w:rsidR="002F2F78" w:rsidRDefault="002F2F78" w:rsidP="002F2F78">
      <w:pPr>
        <w:pStyle w:val="af1"/>
        <w:tabs>
          <w:tab w:val="left" w:pos="1985"/>
        </w:tabs>
        <w:jc w:val="center"/>
      </w:pPr>
    </w:p>
    <w:p w:rsidR="002F2F78" w:rsidRDefault="002F2F78" w:rsidP="002F2F78">
      <w:pPr>
        <w:pStyle w:val="af1"/>
        <w:tabs>
          <w:tab w:val="left" w:pos="1985"/>
        </w:tabs>
        <w:jc w:val="center"/>
      </w:pPr>
    </w:p>
    <w:p w:rsidR="002F2F78" w:rsidRDefault="002F2F78" w:rsidP="002F2F78">
      <w:pPr>
        <w:tabs>
          <w:tab w:val="left" w:pos="4953"/>
        </w:tabs>
        <w:spacing w:after="0" w:line="240" w:lineRule="auto"/>
        <w:jc w:val="center"/>
        <w:rPr>
          <w:rFonts w:ascii="Times New Roman" w:hAnsi="Times New Roman"/>
          <w:b/>
          <w:bCs/>
          <w:sz w:val="24"/>
          <w:szCs w:val="24"/>
        </w:rPr>
        <w:sectPr w:rsidR="002F2F78" w:rsidSect="002F2F78">
          <w:pgSz w:w="16838" w:h="11906" w:orient="landscape"/>
          <w:pgMar w:top="1134" w:right="1134" w:bottom="851" w:left="1134" w:header="709" w:footer="709" w:gutter="0"/>
          <w:cols w:space="708"/>
          <w:docGrid w:linePitch="360"/>
        </w:sectPr>
      </w:pPr>
    </w:p>
    <w:p w:rsidR="002F2F78" w:rsidRPr="0009314C" w:rsidRDefault="002F2F78" w:rsidP="002F2F78">
      <w:pPr>
        <w:tabs>
          <w:tab w:val="left" w:pos="4953"/>
        </w:tabs>
        <w:spacing w:after="0" w:line="240" w:lineRule="auto"/>
        <w:jc w:val="center"/>
        <w:rPr>
          <w:rFonts w:ascii="Times New Roman" w:hAnsi="Times New Roman"/>
          <w:b/>
          <w:bCs/>
          <w:sz w:val="24"/>
          <w:szCs w:val="24"/>
        </w:rPr>
      </w:pPr>
      <w:r w:rsidRPr="0009314C">
        <w:rPr>
          <w:rFonts w:ascii="Times New Roman" w:hAnsi="Times New Roman"/>
          <w:b/>
          <w:bCs/>
          <w:sz w:val="24"/>
          <w:szCs w:val="24"/>
        </w:rPr>
        <w:lastRenderedPageBreak/>
        <w:t xml:space="preserve">Направление профессиональной служебной  деятельности: </w:t>
      </w:r>
    </w:p>
    <w:p w:rsidR="002F2F78" w:rsidRPr="0009314C" w:rsidRDefault="002F2F78" w:rsidP="002F2F78">
      <w:pPr>
        <w:tabs>
          <w:tab w:val="left" w:pos="4953"/>
        </w:tabs>
        <w:spacing w:after="0" w:line="240" w:lineRule="auto"/>
        <w:jc w:val="center"/>
        <w:rPr>
          <w:rFonts w:ascii="Times New Roman" w:hAnsi="Times New Roman"/>
          <w:sz w:val="24"/>
          <w:szCs w:val="24"/>
          <w:u w:val="single"/>
        </w:rPr>
      </w:pPr>
      <w:r>
        <w:rPr>
          <w:rFonts w:ascii="Times New Roman" w:hAnsi="Times New Roman"/>
          <w:sz w:val="24"/>
          <w:szCs w:val="24"/>
          <w:u w:val="single"/>
        </w:rPr>
        <w:t>Управление в сфере культуры, кинематографии, туризма и архивного дела</w:t>
      </w:r>
    </w:p>
    <w:p w:rsidR="002F2F78" w:rsidRPr="0009314C" w:rsidRDefault="002F2F78" w:rsidP="002F2F78">
      <w:pPr>
        <w:tabs>
          <w:tab w:val="left" w:pos="4953"/>
        </w:tabs>
        <w:spacing w:after="0" w:line="240" w:lineRule="auto"/>
        <w:jc w:val="center"/>
        <w:rPr>
          <w:rFonts w:ascii="Times New Roman" w:hAnsi="Times New Roman"/>
          <w:i/>
          <w:sz w:val="24"/>
          <w:szCs w:val="24"/>
          <w:u w:val="single"/>
          <w:vertAlign w:val="subscript"/>
        </w:rPr>
      </w:pPr>
    </w:p>
    <w:p w:rsidR="002F2F78" w:rsidRPr="0009314C" w:rsidRDefault="002F2F78" w:rsidP="002F2F78">
      <w:pPr>
        <w:tabs>
          <w:tab w:val="left" w:pos="4953"/>
        </w:tabs>
        <w:spacing w:after="0" w:line="240" w:lineRule="auto"/>
        <w:jc w:val="center"/>
        <w:rPr>
          <w:rFonts w:ascii="Times New Roman" w:hAnsi="Times New Roman"/>
          <w:b/>
          <w:bCs/>
          <w:sz w:val="24"/>
          <w:szCs w:val="24"/>
        </w:rPr>
      </w:pPr>
      <w:r w:rsidRPr="0009314C">
        <w:rPr>
          <w:rFonts w:ascii="Times New Roman" w:hAnsi="Times New Roman"/>
          <w:b/>
          <w:bCs/>
          <w:sz w:val="24"/>
          <w:szCs w:val="24"/>
        </w:rPr>
        <w:t xml:space="preserve">Специализация по направлению профессиональной служебной деятельности: </w:t>
      </w:r>
    </w:p>
    <w:p w:rsidR="002F2F78" w:rsidRPr="00632969" w:rsidRDefault="002F2F78" w:rsidP="002F2F78">
      <w:pPr>
        <w:tabs>
          <w:tab w:val="left" w:pos="4953"/>
        </w:tabs>
        <w:spacing w:after="0" w:line="240" w:lineRule="auto"/>
        <w:jc w:val="center"/>
        <w:rPr>
          <w:rFonts w:ascii="Times New Roman" w:hAnsi="Times New Roman"/>
          <w:i/>
          <w:sz w:val="24"/>
          <w:szCs w:val="24"/>
          <w:u w:val="single"/>
          <w:vertAlign w:val="subscript"/>
        </w:rPr>
      </w:pPr>
      <w:bookmarkStart w:id="29" w:name="ИспользованиеАрхивныхДокументов"/>
      <w:bookmarkEnd w:id="29"/>
      <w:r w:rsidRPr="00632969">
        <w:rPr>
          <w:rFonts w:ascii="Times New Roman" w:hAnsi="Times New Roman"/>
          <w:sz w:val="24"/>
          <w:szCs w:val="24"/>
          <w:u w:val="single"/>
        </w:rPr>
        <w:t>Организация использования и публикации архивных документов</w:t>
      </w:r>
    </w:p>
    <w:p w:rsidR="002F2F78" w:rsidRPr="0009314C" w:rsidRDefault="002F2F78" w:rsidP="002F2F78">
      <w:pPr>
        <w:tabs>
          <w:tab w:val="left" w:pos="4953"/>
        </w:tabs>
        <w:spacing w:after="0" w:line="240" w:lineRule="auto"/>
        <w:jc w:val="center"/>
        <w:rPr>
          <w:rFonts w:ascii="Times New Roman" w:hAnsi="Times New Roman"/>
          <w:sz w:val="24"/>
          <w:szCs w:val="24"/>
        </w:rPr>
      </w:pPr>
    </w:p>
    <w:p w:rsidR="002F2F78" w:rsidRPr="0009314C" w:rsidRDefault="002F2F78" w:rsidP="002F2F78">
      <w:pPr>
        <w:tabs>
          <w:tab w:val="left" w:pos="4953"/>
        </w:tabs>
        <w:spacing w:after="0" w:line="240" w:lineRule="auto"/>
        <w:jc w:val="center"/>
        <w:rPr>
          <w:rFonts w:ascii="Times New Roman" w:hAnsi="Times New Roman"/>
          <w:b/>
          <w:bCs/>
          <w:sz w:val="24"/>
          <w:szCs w:val="24"/>
        </w:rPr>
      </w:pPr>
      <w:r w:rsidRPr="0009314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2F2F78" w:rsidRPr="0009314C" w:rsidRDefault="002F2F78" w:rsidP="002F2F78">
      <w:pPr>
        <w:tabs>
          <w:tab w:val="left" w:pos="4953"/>
        </w:tabs>
        <w:spacing w:after="0" w:line="240" w:lineRule="auto"/>
        <w:jc w:val="center"/>
        <w:rPr>
          <w:rFonts w:ascii="Times New Roman" w:hAnsi="Times New Roman"/>
          <w:sz w:val="24"/>
          <w:szCs w:val="24"/>
          <w:u w:val="single"/>
        </w:rPr>
      </w:pPr>
      <w:r w:rsidRPr="0009314C">
        <w:rPr>
          <w:rFonts w:ascii="Times New Roman" w:hAnsi="Times New Roman"/>
          <w:sz w:val="24"/>
          <w:szCs w:val="24"/>
          <w:u w:val="single"/>
        </w:rPr>
        <w:t>Федеральное архивное агентство</w:t>
      </w:r>
    </w:p>
    <w:p w:rsidR="002F2F78" w:rsidRPr="0009314C" w:rsidRDefault="002F2F78" w:rsidP="002F2F78">
      <w:pPr>
        <w:tabs>
          <w:tab w:val="left" w:pos="4953"/>
        </w:tabs>
        <w:spacing w:after="0" w:line="240" w:lineRule="auto"/>
        <w:jc w:val="both"/>
        <w:rPr>
          <w:rFonts w:ascii="Times New Roman" w:hAnsi="Times New Roman"/>
          <w:i/>
          <w:sz w:val="24"/>
          <w:szCs w:val="24"/>
          <w:vertAlign w:val="subscript"/>
        </w:rPr>
      </w:pPr>
    </w:p>
    <w:p w:rsidR="002F2F78" w:rsidRPr="0009314C" w:rsidRDefault="002F2F78" w:rsidP="002F2F78">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5"/>
        <w:gridCol w:w="2865"/>
        <w:gridCol w:w="9248"/>
      </w:tblGrid>
      <w:tr w:rsidR="002F2F78" w:rsidRPr="0009314C" w:rsidTr="002F2F78">
        <w:trPr>
          <w:trHeight w:val="859"/>
        </w:trPr>
        <w:tc>
          <w:tcPr>
            <w:tcW w:w="15168" w:type="dxa"/>
            <w:gridSpan w:val="3"/>
            <w:vAlign w:val="center"/>
          </w:tcPr>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Pr="0009314C" w:rsidRDefault="002F2F78" w:rsidP="002F2F78">
            <w:pPr>
              <w:tabs>
                <w:tab w:val="left" w:pos="9033"/>
              </w:tabs>
              <w:spacing w:after="0" w:line="240" w:lineRule="auto"/>
              <w:ind w:left="34"/>
              <w:jc w:val="center"/>
              <w:rPr>
                <w:rFonts w:ascii="Times New Roman" w:hAnsi="Times New Roman"/>
                <w:b/>
                <w:bCs/>
                <w:sz w:val="24"/>
                <w:szCs w:val="24"/>
              </w:rPr>
            </w:pPr>
            <w:r>
              <w:rPr>
                <w:rFonts w:ascii="Times New Roman" w:hAnsi="Times New Roman"/>
                <w:b/>
                <w:bCs/>
                <w:sz w:val="24"/>
                <w:szCs w:val="24"/>
              </w:rPr>
              <w:t>Категория «руководители » главной</w:t>
            </w:r>
            <w:r w:rsidRPr="0009314C">
              <w:rPr>
                <w:rFonts w:ascii="Times New Roman" w:hAnsi="Times New Roman"/>
                <w:b/>
                <w:bCs/>
                <w:sz w:val="24"/>
                <w:szCs w:val="24"/>
              </w:rPr>
              <w:t xml:space="preserve"> группы должностей государственной гражданской службы</w:t>
            </w:r>
          </w:p>
          <w:p w:rsidR="002F2F78" w:rsidRPr="0009314C" w:rsidRDefault="002F2F78" w:rsidP="002F2F78">
            <w:pPr>
              <w:tabs>
                <w:tab w:val="left" w:pos="9033"/>
              </w:tabs>
              <w:spacing w:after="0" w:line="240" w:lineRule="auto"/>
              <w:jc w:val="center"/>
              <w:rPr>
                <w:rFonts w:ascii="Times New Roman" w:hAnsi="Times New Roman"/>
                <w:i/>
                <w:color w:val="000000"/>
                <w:sz w:val="24"/>
                <w:szCs w:val="24"/>
              </w:rPr>
            </w:pPr>
          </w:p>
        </w:tc>
      </w:tr>
      <w:tr w:rsidR="002F2F78" w:rsidRPr="0009314C" w:rsidTr="002F2F78">
        <w:trPr>
          <w:trHeight w:val="859"/>
        </w:trPr>
        <w:tc>
          <w:tcPr>
            <w:tcW w:w="5920" w:type="dxa"/>
            <w:gridSpan w:val="2"/>
            <w:vAlign w:val="center"/>
          </w:tcPr>
          <w:p w:rsidR="002F2F78" w:rsidRPr="0009314C" w:rsidRDefault="002F2F78" w:rsidP="002F2F78">
            <w:pPr>
              <w:tabs>
                <w:tab w:val="left" w:pos="9033"/>
              </w:tabs>
              <w:spacing w:after="0" w:line="240" w:lineRule="auto"/>
              <w:jc w:val="center"/>
              <w:rPr>
                <w:rFonts w:ascii="Times New Roman" w:hAnsi="Times New Roman"/>
                <w:b/>
                <w:bCs/>
                <w:sz w:val="24"/>
                <w:szCs w:val="24"/>
              </w:rPr>
            </w:pPr>
            <w:r w:rsidRPr="0009314C">
              <w:rPr>
                <w:rFonts w:ascii="Times New Roman" w:hAnsi="Times New Roman"/>
                <w:b/>
                <w:bCs/>
                <w:sz w:val="24"/>
                <w:szCs w:val="24"/>
                <w:lang w:val="en-US"/>
              </w:rPr>
              <w:t>I</w:t>
            </w:r>
            <w:r w:rsidRPr="0009314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2F2F78" w:rsidRPr="0009314C" w:rsidRDefault="002F2F78" w:rsidP="002F2F78">
            <w:pPr>
              <w:tabs>
                <w:tab w:val="left" w:pos="9033"/>
              </w:tabs>
              <w:spacing w:after="0" w:line="240" w:lineRule="auto"/>
              <w:rPr>
                <w:rFonts w:ascii="Times New Roman" w:hAnsi="Times New Roman"/>
                <w:bCs/>
                <w:sz w:val="24"/>
                <w:szCs w:val="24"/>
              </w:rPr>
            </w:pPr>
            <w:r w:rsidRPr="0009314C">
              <w:rPr>
                <w:rFonts w:ascii="Times New Roman" w:hAnsi="Times New Roman"/>
                <w:b/>
                <w:bCs/>
                <w:sz w:val="24"/>
                <w:szCs w:val="24"/>
              </w:rPr>
              <w:t>К магистрам:</w:t>
            </w:r>
          </w:p>
          <w:p w:rsidR="002F2F78" w:rsidRPr="0009314C" w:rsidRDefault="002F2F78" w:rsidP="002F2F78">
            <w:pPr>
              <w:tabs>
                <w:tab w:val="left" w:pos="9033"/>
              </w:tabs>
              <w:spacing w:after="0" w:line="240" w:lineRule="auto"/>
              <w:rPr>
                <w:rFonts w:ascii="Times New Roman" w:hAnsi="Times New Roman"/>
                <w:color w:val="FF0000"/>
                <w:sz w:val="24"/>
                <w:szCs w:val="24"/>
              </w:rPr>
            </w:pPr>
            <w:r w:rsidRPr="0009314C">
              <w:rPr>
                <w:rFonts w:ascii="Times New Roman" w:hAnsi="Times New Roman"/>
                <w:bCs/>
                <w:sz w:val="24"/>
                <w:szCs w:val="24"/>
              </w:rPr>
              <w:t xml:space="preserve">направления подготовки </w:t>
            </w:r>
            <w:r w:rsidRPr="00050B12">
              <w:rPr>
                <w:rFonts w:ascii="Times New Roman" w:hAnsi="Times New Roman"/>
                <w:sz w:val="24"/>
                <w:szCs w:val="24"/>
              </w:rPr>
              <w:t>«Документоведение и архивоведение», «История»</w:t>
            </w:r>
            <w:r w:rsidRPr="0009314C">
              <w:rPr>
                <w:rStyle w:val="af0"/>
                <w:sz w:val="24"/>
                <w:szCs w:val="24"/>
              </w:rPr>
              <w:footnoteReference w:id="23"/>
            </w:r>
            <w:r w:rsidRPr="0009314C">
              <w:rPr>
                <w:rFonts w:ascii="Times New Roman" w:hAnsi="Times New Roman"/>
                <w:sz w:val="24"/>
                <w:szCs w:val="24"/>
              </w:rPr>
              <w:t>.</w:t>
            </w:r>
          </w:p>
          <w:p w:rsidR="002F2F78" w:rsidRPr="0009314C" w:rsidRDefault="002F2F78" w:rsidP="002F2F78">
            <w:pPr>
              <w:tabs>
                <w:tab w:val="left" w:pos="9033"/>
              </w:tabs>
              <w:spacing w:after="0" w:line="240" w:lineRule="auto"/>
              <w:rPr>
                <w:rFonts w:ascii="Times New Roman" w:hAnsi="Times New Roman"/>
                <w:b/>
                <w:sz w:val="24"/>
                <w:szCs w:val="24"/>
              </w:rPr>
            </w:pPr>
          </w:p>
          <w:p w:rsidR="002F2F78" w:rsidRPr="0009314C" w:rsidRDefault="002F2F78" w:rsidP="002F2F78">
            <w:pPr>
              <w:tabs>
                <w:tab w:val="left" w:pos="9033"/>
              </w:tabs>
              <w:spacing w:after="0" w:line="240" w:lineRule="auto"/>
              <w:rPr>
                <w:rFonts w:ascii="Times New Roman" w:hAnsi="Times New Roman"/>
                <w:b/>
                <w:sz w:val="24"/>
                <w:szCs w:val="24"/>
              </w:rPr>
            </w:pPr>
            <w:r w:rsidRPr="0009314C">
              <w:rPr>
                <w:rFonts w:ascii="Times New Roman" w:hAnsi="Times New Roman"/>
                <w:b/>
                <w:sz w:val="24"/>
                <w:szCs w:val="24"/>
              </w:rPr>
              <w:t xml:space="preserve">К специалистам: </w:t>
            </w:r>
          </w:p>
          <w:p w:rsidR="002F2F78" w:rsidRPr="0009314C" w:rsidRDefault="002F2F78" w:rsidP="002F2F78">
            <w:pPr>
              <w:tabs>
                <w:tab w:val="left" w:pos="9033"/>
              </w:tabs>
              <w:spacing w:after="0" w:line="240" w:lineRule="auto"/>
              <w:rPr>
                <w:rFonts w:ascii="Times New Roman" w:hAnsi="Times New Roman"/>
                <w:b/>
                <w:bCs/>
                <w:sz w:val="24"/>
                <w:szCs w:val="24"/>
              </w:rPr>
            </w:pPr>
            <w:r w:rsidRPr="0009314C">
              <w:rPr>
                <w:rFonts w:ascii="Times New Roman" w:hAnsi="Times New Roman"/>
                <w:sz w:val="24"/>
                <w:szCs w:val="24"/>
              </w:rPr>
              <w:t xml:space="preserve">специальности </w:t>
            </w:r>
            <w:r w:rsidRPr="00C27C1E">
              <w:rPr>
                <w:rFonts w:ascii="Times New Roman" w:hAnsi="Times New Roman"/>
                <w:sz w:val="24"/>
                <w:szCs w:val="24"/>
              </w:rPr>
              <w:t xml:space="preserve">«История»,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w:t>
            </w:r>
            <w:r w:rsidRPr="0009314C">
              <w:rPr>
                <w:rStyle w:val="af0"/>
                <w:sz w:val="24"/>
                <w:szCs w:val="24"/>
              </w:rPr>
              <w:footnoteReference w:id="24"/>
            </w:r>
            <w:r w:rsidRPr="0009314C">
              <w:rPr>
                <w:rFonts w:ascii="Times New Roman" w:hAnsi="Times New Roman"/>
                <w:sz w:val="24"/>
                <w:szCs w:val="24"/>
              </w:rPr>
              <w:t>.</w:t>
            </w:r>
          </w:p>
          <w:p w:rsidR="002F2F78" w:rsidRPr="0009314C" w:rsidRDefault="002F2F78" w:rsidP="002F2F78">
            <w:pPr>
              <w:pStyle w:val="3"/>
              <w:tabs>
                <w:tab w:val="left" w:pos="9033"/>
              </w:tabs>
              <w:spacing w:before="0"/>
              <w:rPr>
                <w:b w:val="0"/>
                <w:bCs w:val="0"/>
                <w:sz w:val="24"/>
                <w:szCs w:val="24"/>
              </w:rPr>
            </w:pPr>
          </w:p>
          <w:p w:rsidR="002F2F78" w:rsidRPr="0009314C" w:rsidRDefault="002F2F78" w:rsidP="002F2F78">
            <w:pPr>
              <w:pStyle w:val="3"/>
              <w:tabs>
                <w:tab w:val="left" w:pos="9033"/>
              </w:tabs>
              <w:spacing w:before="0"/>
              <w:rPr>
                <w:b w:val="0"/>
                <w:bCs w:val="0"/>
                <w:sz w:val="24"/>
                <w:szCs w:val="24"/>
              </w:rPr>
            </w:pPr>
            <w:r w:rsidRPr="0009314C">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Pr="0009314C" w:rsidRDefault="002F2F78" w:rsidP="00F918AA">
            <w:pPr>
              <w:tabs>
                <w:tab w:val="left" w:pos="9033"/>
              </w:tabs>
              <w:spacing w:afterLines="80" w:line="240" w:lineRule="auto"/>
              <w:ind w:left="34"/>
              <w:rPr>
                <w:rFonts w:ascii="Times New Roman" w:hAnsi="Times New Roman"/>
                <w:sz w:val="24"/>
                <w:szCs w:val="24"/>
              </w:rPr>
            </w:pPr>
            <w:r w:rsidRPr="0009314C">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2F78" w:rsidRPr="0009314C" w:rsidTr="002F2F78">
        <w:trPr>
          <w:trHeight w:val="859"/>
        </w:trPr>
        <w:tc>
          <w:tcPr>
            <w:tcW w:w="3055" w:type="dxa"/>
            <w:vMerge w:val="restart"/>
            <w:vAlign w:val="center"/>
          </w:tcPr>
          <w:p w:rsidR="002F2F78" w:rsidRPr="0009314C" w:rsidRDefault="002F2F78" w:rsidP="002F2F78">
            <w:pPr>
              <w:tabs>
                <w:tab w:val="left" w:pos="9033"/>
              </w:tabs>
              <w:spacing w:after="0" w:line="240" w:lineRule="auto"/>
              <w:jc w:val="center"/>
              <w:rPr>
                <w:rFonts w:ascii="Times New Roman" w:hAnsi="Times New Roman"/>
                <w:b/>
                <w:bCs/>
                <w:sz w:val="24"/>
                <w:szCs w:val="24"/>
              </w:rPr>
            </w:pPr>
            <w:r w:rsidRPr="0009314C">
              <w:rPr>
                <w:rFonts w:ascii="Times New Roman" w:hAnsi="Times New Roman"/>
                <w:b/>
                <w:bCs/>
                <w:sz w:val="24"/>
                <w:szCs w:val="24"/>
                <w:lang w:val="en-US"/>
              </w:rPr>
              <w:lastRenderedPageBreak/>
              <w:t>II</w:t>
            </w:r>
            <w:r w:rsidRPr="0009314C">
              <w:rPr>
                <w:rFonts w:ascii="Times New Roman" w:hAnsi="Times New Roman"/>
                <w:b/>
                <w:bCs/>
                <w:sz w:val="24"/>
                <w:szCs w:val="24"/>
              </w:rPr>
              <w:t>. Требования к профессиональным знаниям</w:t>
            </w:r>
          </w:p>
        </w:tc>
        <w:tc>
          <w:tcPr>
            <w:tcW w:w="2865" w:type="dxa"/>
            <w:vAlign w:val="center"/>
          </w:tcPr>
          <w:p w:rsidR="002F2F78" w:rsidRPr="0009314C" w:rsidRDefault="002F2F78" w:rsidP="002F2F78">
            <w:pPr>
              <w:tabs>
                <w:tab w:val="left" w:pos="9033"/>
              </w:tabs>
              <w:spacing w:after="0" w:line="240" w:lineRule="auto"/>
              <w:jc w:val="center"/>
              <w:rPr>
                <w:rFonts w:ascii="Times New Roman" w:hAnsi="Times New Roman"/>
                <w:b/>
                <w:bCs/>
                <w:sz w:val="24"/>
                <w:szCs w:val="24"/>
              </w:rPr>
            </w:pPr>
            <w:r w:rsidRPr="0009314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2F2F78" w:rsidRPr="0009314C" w:rsidRDefault="002F2F78" w:rsidP="002F2F78">
            <w:pPr>
              <w:pStyle w:val="a3"/>
              <w:spacing w:after="0" w:line="240" w:lineRule="auto"/>
              <w:ind w:left="0"/>
              <w:contextualSpacing w:val="0"/>
              <w:rPr>
                <w:rFonts w:ascii="Times New Roman" w:hAnsi="Times New Roman"/>
                <w:sz w:val="24"/>
                <w:szCs w:val="24"/>
              </w:rPr>
            </w:pPr>
            <w:r w:rsidRPr="0009314C">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ключевых</w:t>
            </w:r>
            <w:r w:rsidRPr="0009314C">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 и специализации «Организация использования и публикации архивных документов»</w:t>
            </w:r>
            <w:r w:rsidRPr="0009314C">
              <w:rPr>
                <w:rFonts w:ascii="Times New Roman" w:hAnsi="Times New Roman"/>
                <w:sz w:val="24"/>
                <w:szCs w:val="24"/>
              </w:rPr>
              <w:t xml:space="preserve">: </w:t>
            </w:r>
          </w:p>
          <w:p w:rsidR="002F2F78" w:rsidRPr="0009314C" w:rsidRDefault="002F2F78" w:rsidP="00F918AA">
            <w:pPr>
              <w:pStyle w:val="a3"/>
              <w:spacing w:afterLines="100"/>
              <w:ind w:left="0"/>
              <w:contextualSpacing w:val="0"/>
              <w:rPr>
                <w:rFonts w:ascii="Times New Roman" w:hAnsi="Times New Roman"/>
                <w:sz w:val="24"/>
                <w:szCs w:val="24"/>
              </w:rPr>
            </w:pPr>
            <w:r>
              <w:rPr>
                <w:rFonts w:ascii="Times New Roman" w:hAnsi="Times New Roman"/>
                <w:sz w:val="24"/>
                <w:szCs w:val="24"/>
              </w:rPr>
              <w:t>0.1., 0.2., 0.3., 0.5., 0.6., 2.2., 2.3., 2.4., 2.5.</w:t>
            </w:r>
          </w:p>
        </w:tc>
      </w:tr>
      <w:tr w:rsidR="002F2F78" w:rsidRPr="0009314C" w:rsidTr="002F2F78">
        <w:trPr>
          <w:trHeight w:val="859"/>
        </w:trPr>
        <w:tc>
          <w:tcPr>
            <w:tcW w:w="3055" w:type="dxa"/>
            <w:vMerge/>
            <w:vAlign w:val="center"/>
          </w:tcPr>
          <w:p w:rsidR="002F2F78" w:rsidRPr="0009314C" w:rsidRDefault="002F2F78" w:rsidP="002F2F78">
            <w:pPr>
              <w:tabs>
                <w:tab w:val="left" w:pos="9033"/>
              </w:tabs>
              <w:spacing w:after="0" w:line="240" w:lineRule="auto"/>
              <w:jc w:val="center"/>
              <w:rPr>
                <w:rFonts w:ascii="Times New Roman" w:hAnsi="Times New Roman"/>
                <w:b/>
                <w:bCs/>
                <w:sz w:val="24"/>
                <w:szCs w:val="24"/>
              </w:rPr>
            </w:pPr>
          </w:p>
        </w:tc>
        <w:tc>
          <w:tcPr>
            <w:tcW w:w="2865" w:type="dxa"/>
            <w:vAlign w:val="center"/>
          </w:tcPr>
          <w:p w:rsidR="002F2F78" w:rsidRPr="0009314C" w:rsidRDefault="002F2F78" w:rsidP="002F2F78">
            <w:pPr>
              <w:tabs>
                <w:tab w:val="left" w:pos="9033"/>
              </w:tabs>
              <w:spacing w:after="0" w:line="240" w:lineRule="auto"/>
              <w:jc w:val="center"/>
              <w:rPr>
                <w:rFonts w:ascii="Times New Roman" w:hAnsi="Times New Roman"/>
                <w:b/>
                <w:bCs/>
                <w:sz w:val="24"/>
                <w:szCs w:val="24"/>
              </w:rPr>
            </w:pPr>
            <w:r w:rsidRPr="0009314C">
              <w:rPr>
                <w:rFonts w:ascii="Times New Roman" w:hAnsi="Times New Roman"/>
                <w:b/>
                <w:bCs/>
                <w:sz w:val="24"/>
                <w:szCs w:val="24"/>
              </w:rPr>
              <w:t>2. Иные профессиональные знания</w:t>
            </w:r>
          </w:p>
        </w:tc>
        <w:tc>
          <w:tcPr>
            <w:tcW w:w="9248" w:type="dxa"/>
          </w:tcPr>
          <w:p w:rsidR="002F2F78" w:rsidRPr="00FE54EE" w:rsidRDefault="002F2F78" w:rsidP="002F2F78">
            <w:pPr>
              <w:tabs>
                <w:tab w:val="left" w:pos="4953"/>
              </w:tabs>
              <w:spacing w:after="0" w:line="240" w:lineRule="auto"/>
              <w:rPr>
                <w:rFonts w:ascii="Times New Roman" w:hAnsi="Times New Roman"/>
                <w:sz w:val="24"/>
                <w:szCs w:val="24"/>
              </w:rPr>
            </w:pPr>
            <w:r w:rsidRPr="00FE54EE">
              <w:rPr>
                <w:rFonts w:ascii="Times New Roman" w:hAnsi="Times New Roman"/>
                <w:sz w:val="24"/>
                <w:szCs w:val="24"/>
              </w:rPr>
              <w:t>Знать работу архивных учреждений в области использования архивных документов, уметь ее анализировать, готовить необходимые информационные материалы, в том числе по внедрению передовог</w:t>
            </w:r>
            <w:r>
              <w:rPr>
                <w:rFonts w:ascii="Times New Roman" w:hAnsi="Times New Roman"/>
                <w:sz w:val="24"/>
                <w:szCs w:val="24"/>
              </w:rPr>
              <w:t>о опыта в деятельность архивов; правила использования документов Архивного фонда Российской Федерации и других архивных документов государственных и муниципальных архивов; вспомогательных исторических дисциплин</w:t>
            </w:r>
            <w:r w:rsidRPr="00A93B00">
              <w:rPr>
                <w:rFonts w:ascii="Times New Roman" w:hAnsi="Times New Roman"/>
                <w:sz w:val="24"/>
                <w:szCs w:val="24"/>
              </w:rPr>
              <w:t>, текстологи</w:t>
            </w:r>
            <w:r>
              <w:rPr>
                <w:rFonts w:ascii="Times New Roman" w:hAnsi="Times New Roman"/>
                <w:sz w:val="24"/>
                <w:szCs w:val="24"/>
              </w:rPr>
              <w:t>и;  виды справочно-поисковых средств.</w:t>
            </w:r>
          </w:p>
          <w:p w:rsidR="002F2F78" w:rsidRPr="0009314C" w:rsidRDefault="002F2F78" w:rsidP="002F2F78">
            <w:pPr>
              <w:tabs>
                <w:tab w:val="left" w:pos="4953"/>
              </w:tabs>
              <w:spacing w:after="0" w:line="240" w:lineRule="auto"/>
              <w:rPr>
                <w:rFonts w:ascii="Times New Roman" w:hAnsi="Times New Roman"/>
                <w:color w:val="FF0000"/>
                <w:sz w:val="24"/>
                <w:szCs w:val="24"/>
                <w:u w:val="single"/>
              </w:rPr>
            </w:pPr>
          </w:p>
        </w:tc>
      </w:tr>
      <w:tr w:rsidR="002F2F78" w:rsidRPr="0009314C" w:rsidTr="002F2F78">
        <w:trPr>
          <w:trHeight w:val="859"/>
        </w:trPr>
        <w:tc>
          <w:tcPr>
            <w:tcW w:w="5920" w:type="dxa"/>
            <w:gridSpan w:val="2"/>
            <w:vAlign w:val="center"/>
          </w:tcPr>
          <w:p w:rsidR="002F2F78" w:rsidRPr="0009314C" w:rsidRDefault="002F2F78" w:rsidP="002F2F78">
            <w:pPr>
              <w:tabs>
                <w:tab w:val="left" w:pos="9033"/>
              </w:tabs>
              <w:spacing w:after="0" w:line="240" w:lineRule="auto"/>
              <w:jc w:val="center"/>
              <w:rPr>
                <w:rFonts w:ascii="Times New Roman" w:hAnsi="Times New Roman"/>
                <w:b/>
                <w:bCs/>
                <w:sz w:val="24"/>
                <w:szCs w:val="24"/>
              </w:rPr>
            </w:pPr>
            <w:r w:rsidRPr="0009314C">
              <w:rPr>
                <w:rFonts w:ascii="Times New Roman" w:hAnsi="Times New Roman"/>
                <w:b/>
                <w:bCs/>
                <w:sz w:val="24"/>
                <w:szCs w:val="24"/>
                <w:lang w:val="en-US"/>
              </w:rPr>
              <w:t>III</w:t>
            </w:r>
            <w:r w:rsidRPr="0009314C">
              <w:rPr>
                <w:rFonts w:ascii="Times New Roman" w:hAnsi="Times New Roman"/>
                <w:b/>
                <w:bCs/>
                <w:sz w:val="24"/>
                <w:szCs w:val="24"/>
              </w:rPr>
              <w:t>. Требования к профессиональным навыкам</w:t>
            </w:r>
          </w:p>
        </w:tc>
        <w:tc>
          <w:tcPr>
            <w:tcW w:w="9248" w:type="dxa"/>
          </w:tcPr>
          <w:p w:rsidR="002F2F78" w:rsidRDefault="002F2F78" w:rsidP="002F2F78">
            <w:pPr>
              <w:tabs>
                <w:tab w:val="left" w:pos="9033"/>
              </w:tabs>
              <w:spacing w:after="0" w:line="240" w:lineRule="auto"/>
              <w:ind w:left="34"/>
              <w:rPr>
                <w:rFonts w:ascii="Times New Roman" w:hAnsi="Times New Roman"/>
                <w:sz w:val="24"/>
                <w:szCs w:val="24"/>
              </w:rPr>
            </w:pPr>
            <w:r>
              <w:rPr>
                <w:rFonts w:ascii="Times New Roman" w:hAnsi="Times New Roman"/>
                <w:color w:val="000000"/>
                <w:sz w:val="24"/>
                <w:szCs w:val="24"/>
              </w:rPr>
              <w:t xml:space="preserve">Навыки </w:t>
            </w:r>
            <w:r w:rsidRPr="0009314C">
              <w:rPr>
                <w:rFonts w:ascii="Times New Roman" w:hAnsi="Times New Roman"/>
                <w:color w:val="000000"/>
                <w:sz w:val="24"/>
                <w:szCs w:val="24"/>
              </w:rPr>
              <w:t>применения технологий при организации и</w:t>
            </w:r>
            <w:r>
              <w:rPr>
                <w:rFonts w:ascii="Times New Roman" w:hAnsi="Times New Roman"/>
                <w:color w:val="000000"/>
                <w:sz w:val="24"/>
                <w:szCs w:val="24"/>
              </w:rPr>
              <w:t xml:space="preserve">нформационных услуг по целям и </w:t>
            </w:r>
            <w:r w:rsidRPr="0009314C">
              <w:rPr>
                <w:rFonts w:ascii="Times New Roman" w:hAnsi="Times New Roman"/>
                <w:color w:val="000000"/>
                <w:sz w:val="24"/>
                <w:szCs w:val="24"/>
              </w:rPr>
              <w:t>по</w:t>
            </w:r>
            <w:r>
              <w:rPr>
                <w:rFonts w:ascii="Times New Roman" w:hAnsi="Times New Roman"/>
                <w:sz w:val="24"/>
                <w:szCs w:val="24"/>
              </w:rPr>
              <w:t xml:space="preserve"> результатам; в</w:t>
            </w:r>
            <w:r w:rsidRPr="0009314C">
              <w:rPr>
                <w:rFonts w:ascii="Times New Roman" w:hAnsi="Times New Roman"/>
                <w:sz w:val="24"/>
                <w:szCs w:val="24"/>
              </w:rPr>
              <w:t xml:space="preserve">ладение анализом состояния работы архивных учреждений в области использования и публикации документов, подготовка предложений по ее совершенствованию; </w:t>
            </w:r>
            <w:r>
              <w:rPr>
                <w:rFonts w:ascii="Times New Roman" w:hAnsi="Times New Roman"/>
                <w:sz w:val="24"/>
                <w:szCs w:val="24"/>
              </w:rPr>
              <w:t xml:space="preserve">умение работать </w:t>
            </w:r>
            <w:r w:rsidRPr="0009314C">
              <w:rPr>
                <w:rFonts w:ascii="Times New Roman" w:hAnsi="Times New Roman"/>
                <w:sz w:val="24"/>
                <w:szCs w:val="24"/>
              </w:rPr>
              <w:t>с доку</w:t>
            </w:r>
            <w:r>
              <w:rPr>
                <w:rFonts w:ascii="Times New Roman" w:hAnsi="Times New Roman"/>
                <w:sz w:val="24"/>
                <w:szCs w:val="24"/>
              </w:rPr>
              <w:t>ментами ограниченного доступа; н</w:t>
            </w:r>
            <w:r w:rsidRPr="0009314C">
              <w:rPr>
                <w:rFonts w:ascii="Times New Roman" w:hAnsi="Times New Roman"/>
                <w:sz w:val="24"/>
                <w:szCs w:val="24"/>
              </w:rPr>
              <w:t>авыки  выста</w:t>
            </w:r>
            <w:r>
              <w:rPr>
                <w:rFonts w:ascii="Times New Roman" w:hAnsi="Times New Roman"/>
                <w:sz w:val="24"/>
                <w:szCs w:val="24"/>
              </w:rPr>
              <w:t>вочной и публикационной работы,</w:t>
            </w:r>
            <w:r w:rsidRPr="0009314C">
              <w:rPr>
                <w:rFonts w:ascii="Times New Roman" w:hAnsi="Times New Roman"/>
                <w:sz w:val="24"/>
                <w:szCs w:val="24"/>
              </w:rPr>
              <w:t xml:space="preserve"> общения с</w:t>
            </w:r>
            <w:r>
              <w:rPr>
                <w:rFonts w:ascii="Times New Roman" w:hAnsi="Times New Roman"/>
                <w:sz w:val="24"/>
                <w:szCs w:val="24"/>
              </w:rPr>
              <w:t>о СМИ;</w:t>
            </w:r>
            <w:r w:rsidRPr="0009314C">
              <w:rPr>
                <w:rFonts w:ascii="Times New Roman" w:hAnsi="Times New Roman"/>
                <w:sz w:val="24"/>
                <w:szCs w:val="24"/>
              </w:rPr>
              <w:t xml:space="preserve"> </w:t>
            </w:r>
            <w:r>
              <w:rPr>
                <w:rFonts w:ascii="Times New Roman" w:hAnsi="Times New Roman"/>
                <w:sz w:val="24"/>
                <w:szCs w:val="24"/>
              </w:rPr>
              <w:t xml:space="preserve">умение работать </w:t>
            </w:r>
            <w:r w:rsidRPr="0009314C">
              <w:rPr>
                <w:rFonts w:ascii="Times New Roman" w:hAnsi="Times New Roman"/>
                <w:sz w:val="24"/>
                <w:szCs w:val="24"/>
              </w:rPr>
              <w:t>с пользователями</w:t>
            </w:r>
            <w:r>
              <w:rPr>
                <w:rFonts w:ascii="Times New Roman" w:hAnsi="Times New Roman"/>
                <w:sz w:val="24"/>
                <w:szCs w:val="24"/>
              </w:rPr>
              <w:t xml:space="preserve"> документов, заявителями и сотрудниками редакций, вести прием граждан, ориентироваться в системе научно-справочного аппарата.</w:t>
            </w:r>
          </w:p>
          <w:p w:rsidR="002F2F78" w:rsidRPr="0009314C" w:rsidRDefault="002F2F78" w:rsidP="00F918AA">
            <w:pPr>
              <w:tabs>
                <w:tab w:val="left" w:pos="9033"/>
              </w:tabs>
              <w:spacing w:afterLines="80" w:line="240" w:lineRule="auto"/>
              <w:ind w:left="34"/>
              <w:rPr>
                <w:rFonts w:ascii="Times New Roman" w:hAnsi="Times New Roman"/>
                <w:color w:val="FF0000"/>
                <w:sz w:val="24"/>
                <w:szCs w:val="24"/>
              </w:rPr>
            </w:pPr>
          </w:p>
        </w:tc>
      </w:tr>
      <w:tr w:rsidR="002F2F78" w:rsidRPr="00632969" w:rsidTr="002F2F78">
        <w:trPr>
          <w:trHeight w:val="859"/>
        </w:trPr>
        <w:tc>
          <w:tcPr>
            <w:tcW w:w="15168" w:type="dxa"/>
            <w:gridSpan w:val="3"/>
            <w:vAlign w:val="center"/>
          </w:tcPr>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Pr="00632969" w:rsidRDefault="002F2F78" w:rsidP="002F2F78">
            <w:pPr>
              <w:tabs>
                <w:tab w:val="left" w:pos="9033"/>
              </w:tabs>
              <w:spacing w:after="0" w:line="240" w:lineRule="auto"/>
              <w:ind w:left="34"/>
              <w:jc w:val="center"/>
              <w:rPr>
                <w:rFonts w:ascii="Times New Roman" w:hAnsi="Times New Roman"/>
                <w:b/>
                <w:bCs/>
                <w:sz w:val="24"/>
                <w:szCs w:val="24"/>
              </w:rPr>
            </w:pPr>
            <w:r w:rsidRPr="00632969">
              <w:rPr>
                <w:rFonts w:ascii="Times New Roman" w:hAnsi="Times New Roman"/>
                <w:b/>
                <w:bCs/>
                <w:sz w:val="24"/>
                <w:szCs w:val="24"/>
              </w:rPr>
              <w:t>Категория «специалисты» ведущей группы должностей государственной гражданской службы</w:t>
            </w:r>
          </w:p>
          <w:p w:rsidR="002F2F78" w:rsidRPr="00632969" w:rsidRDefault="002F2F78" w:rsidP="002F2F78">
            <w:pPr>
              <w:tabs>
                <w:tab w:val="left" w:pos="9033"/>
              </w:tabs>
              <w:spacing w:after="0" w:line="240" w:lineRule="auto"/>
              <w:jc w:val="center"/>
              <w:rPr>
                <w:rFonts w:ascii="Times New Roman" w:hAnsi="Times New Roman"/>
                <w:i/>
                <w:color w:val="000000"/>
                <w:sz w:val="24"/>
                <w:szCs w:val="24"/>
              </w:rPr>
            </w:pPr>
          </w:p>
        </w:tc>
      </w:tr>
      <w:tr w:rsidR="002F2F78" w:rsidRPr="00632969" w:rsidTr="002F2F78">
        <w:trPr>
          <w:trHeight w:val="859"/>
        </w:trPr>
        <w:tc>
          <w:tcPr>
            <w:tcW w:w="5920" w:type="dxa"/>
            <w:gridSpan w:val="2"/>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lang w:val="en-US"/>
              </w:rPr>
              <w:t>I</w:t>
            </w:r>
            <w:r w:rsidRPr="00632969">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2F2F78" w:rsidRPr="00632969" w:rsidRDefault="002F2F78" w:rsidP="002F2F78">
            <w:pPr>
              <w:tabs>
                <w:tab w:val="left" w:pos="9033"/>
              </w:tabs>
              <w:spacing w:after="0" w:line="240" w:lineRule="auto"/>
              <w:rPr>
                <w:rFonts w:ascii="Times New Roman" w:hAnsi="Times New Roman"/>
                <w:bCs/>
                <w:sz w:val="24"/>
                <w:szCs w:val="24"/>
              </w:rPr>
            </w:pPr>
            <w:r w:rsidRPr="00632969">
              <w:rPr>
                <w:rFonts w:ascii="Times New Roman" w:hAnsi="Times New Roman"/>
                <w:b/>
                <w:bCs/>
                <w:sz w:val="24"/>
                <w:szCs w:val="24"/>
              </w:rPr>
              <w:t>К магистрам:</w:t>
            </w:r>
          </w:p>
          <w:p w:rsidR="002F2F78" w:rsidRPr="00632969" w:rsidRDefault="002F2F78" w:rsidP="002F2F78">
            <w:pPr>
              <w:tabs>
                <w:tab w:val="left" w:pos="9033"/>
              </w:tabs>
              <w:spacing w:after="0" w:line="240" w:lineRule="auto"/>
              <w:rPr>
                <w:rFonts w:ascii="Times New Roman" w:hAnsi="Times New Roman"/>
                <w:color w:val="FF0000"/>
                <w:sz w:val="24"/>
                <w:szCs w:val="24"/>
              </w:rPr>
            </w:pPr>
            <w:r w:rsidRPr="00632969">
              <w:rPr>
                <w:rFonts w:ascii="Times New Roman" w:hAnsi="Times New Roman"/>
                <w:bCs/>
                <w:sz w:val="24"/>
                <w:szCs w:val="24"/>
              </w:rPr>
              <w:t xml:space="preserve">направления подготовки </w:t>
            </w:r>
            <w:r w:rsidRPr="00050B12">
              <w:rPr>
                <w:rFonts w:ascii="Times New Roman" w:hAnsi="Times New Roman"/>
                <w:sz w:val="24"/>
                <w:szCs w:val="24"/>
              </w:rPr>
              <w:t>«Документоведение и архивоведение», «История»</w:t>
            </w:r>
            <w:r w:rsidRPr="00632969">
              <w:rPr>
                <w:rStyle w:val="af0"/>
                <w:sz w:val="24"/>
                <w:szCs w:val="24"/>
              </w:rPr>
              <w:footnoteReference w:id="25"/>
            </w:r>
            <w:r w:rsidRPr="00632969">
              <w:rPr>
                <w:rFonts w:ascii="Times New Roman" w:hAnsi="Times New Roman"/>
                <w:sz w:val="24"/>
                <w:szCs w:val="24"/>
              </w:rPr>
              <w:t>.</w:t>
            </w:r>
          </w:p>
          <w:p w:rsidR="002F2F78" w:rsidRPr="00632969" w:rsidRDefault="002F2F78" w:rsidP="002F2F78">
            <w:pPr>
              <w:tabs>
                <w:tab w:val="left" w:pos="9033"/>
              </w:tabs>
              <w:spacing w:after="0" w:line="240" w:lineRule="auto"/>
              <w:rPr>
                <w:rFonts w:ascii="Times New Roman" w:hAnsi="Times New Roman"/>
                <w:b/>
                <w:sz w:val="24"/>
                <w:szCs w:val="24"/>
              </w:rPr>
            </w:pPr>
          </w:p>
          <w:p w:rsidR="002F2F78" w:rsidRPr="00632969" w:rsidRDefault="002F2F78" w:rsidP="002F2F78">
            <w:pPr>
              <w:tabs>
                <w:tab w:val="left" w:pos="9033"/>
              </w:tabs>
              <w:spacing w:after="0" w:line="240" w:lineRule="auto"/>
              <w:rPr>
                <w:rFonts w:ascii="Times New Roman" w:hAnsi="Times New Roman"/>
                <w:b/>
                <w:sz w:val="24"/>
                <w:szCs w:val="24"/>
              </w:rPr>
            </w:pPr>
            <w:r w:rsidRPr="00632969">
              <w:rPr>
                <w:rFonts w:ascii="Times New Roman" w:hAnsi="Times New Roman"/>
                <w:b/>
                <w:sz w:val="24"/>
                <w:szCs w:val="24"/>
              </w:rPr>
              <w:t xml:space="preserve">К специалистам: </w:t>
            </w:r>
          </w:p>
          <w:p w:rsidR="002F2F78" w:rsidRPr="00632969" w:rsidRDefault="002F2F78" w:rsidP="002F2F78">
            <w:pPr>
              <w:tabs>
                <w:tab w:val="left" w:pos="9033"/>
              </w:tabs>
              <w:spacing w:after="0" w:line="240" w:lineRule="auto"/>
              <w:rPr>
                <w:rFonts w:ascii="Times New Roman" w:hAnsi="Times New Roman"/>
                <w:b/>
                <w:bCs/>
                <w:sz w:val="24"/>
                <w:szCs w:val="24"/>
              </w:rPr>
            </w:pPr>
            <w:r w:rsidRPr="00632969">
              <w:rPr>
                <w:rFonts w:ascii="Times New Roman" w:hAnsi="Times New Roman"/>
                <w:sz w:val="24"/>
                <w:szCs w:val="24"/>
              </w:rPr>
              <w:t xml:space="preserve">специальности </w:t>
            </w:r>
            <w:r w:rsidRPr="00C27C1E">
              <w:rPr>
                <w:rFonts w:ascii="Times New Roman" w:hAnsi="Times New Roman"/>
                <w:sz w:val="24"/>
                <w:szCs w:val="24"/>
              </w:rPr>
              <w:t xml:space="preserve">«История»,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w:t>
            </w:r>
            <w:r w:rsidRPr="00632969">
              <w:rPr>
                <w:rStyle w:val="af0"/>
                <w:sz w:val="24"/>
                <w:szCs w:val="24"/>
              </w:rPr>
              <w:footnoteReference w:id="26"/>
            </w:r>
            <w:r w:rsidRPr="00632969">
              <w:rPr>
                <w:rFonts w:ascii="Times New Roman" w:hAnsi="Times New Roman"/>
                <w:sz w:val="24"/>
                <w:szCs w:val="24"/>
              </w:rPr>
              <w:t>.</w:t>
            </w:r>
          </w:p>
          <w:p w:rsidR="002F2F78" w:rsidRPr="00632969" w:rsidRDefault="002F2F78" w:rsidP="002F2F78">
            <w:pPr>
              <w:pStyle w:val="3"/>
              <w:tabs>
                <w:tab w:val="left" w:pos="9033"/>
              </w:tabs>
              <w:spacing w:before="0"/>
              <w:rPr>
                <w:b w:val="0"/>
                <w:bCs w:val="0"/>
                <w:sz w:val="24"/>
                <w:szCs w:val="24"/>
              </w:rPr>
            </w:pPr>
          </w:p>
          <w:p w:rsidR="002F2F78" w:rsidRPr="00632969" w:rsidRDefault="002F2F78" w:rsidP="002F2F78">
            <w:pPr>
              <w:pStyle w:val="3"/>
              <w:tabs>
                <w:tab w:val="left" w:pos="9033"/>
              </w:tabs>
              <w:spacing w:before="0"/>
              <w:rPr>
                <w:b w:val="0"/>
                <w:bCs w:val="0"/>
                <w:sz w:val="24"/>
                <w:szCs w:val="24"/>
              </w:rPr>
            </w:pPr>
            <w:r w:rsidRPr="00632969">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Pr="00632969" w:rsidRDefault="002F2F78" w:rsidP="00F918AA">
            <w:pPr>
              <w:tabs>
                <w:tab w:val="left" w:pos="9033"/>
              </w:tabs>
              <w:spacing w:afterLines="80" w:line="240" w:lineRule="auto"/>
              <w:ind w:left="34"/>
              <w:rPr>
                <w:rFonts w:ascii="Times New Roman" w:hAnsi="Times New Roman"/>
                <w:sz w:val="24"/>
                <w:szCs w:val="24"/>
              </w:rPr>
            </w:pPr>
            <w:r w:rsidRPr="00632969">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2F78" w:rsidRPr="00632969" w:rsidTr="002F2F78">
        <w:trPr>
          <w:trHeight w:val="859"/>
        </w:trPr>
        <w:tc>
          <w:tcPr>
            <w:tcW w:w="3055" w:type="dxa"/>
            <w:vMerge w:val="restart"/>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lang w:val="en-US"/>
              </w:rPr>
              <w:lastRenderedPageBreak/>
              <w:t>II</w:t>
            </w:r>
            <w:r w:rsidRPr="00632969">
              <w:rPr>
                <w:rFonts w:ascii="Times New Roman" w:hAnsi="Times New Roman"/>
                <w:b/>
                <w:bCs/>
                <w:sz w:val="24"/>
                <w:szCs w:val="24"/>
              </w:rPr>
              <w:t>. Требования к профессиональным знаниям</w:t>
            </w:r>
          </w:p>
        </w:tc>
        <w:tc>
          <w:tcPr>
            <w:tcW w:w="2865" w:type="dxa"/>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2F2F78" w:rsidRPr="0009314C" w:rsidRDefault="002F2F78" w:rsidP="002F2F78">
            <w:pPr>
              <w:pStyle w:val="a3"/>
              <w:spacing w:after="0" w:line="240" w:lineRule="auto"/>
              <w:ind w:left="0"/>
              <w:contextualSpacing w:val="0"/>
              <w:rPr>
                <w:rFonts w:ascii="Times New Roman" w:hAnsi="Times New Roman"/>
                <w:sz w:val="24"/>
                <w:szCs w:val="24"/>
              </w:rPr>
            </w:pPr>
            <w:r w:rsidRPr="0009314C">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ключевых</w:t>
            </w:r>
            <w:r w:rsidRPr="0009314C">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 и специализации «Организация использования и публикации архивных документов»</w:t>
            </w:r>
            <w:r w:rsidRPr="0009314C">
              <w:rPr>
                <w:rFonts w:ascii="Times New Roman" w:hAnsi="Times New Roman"/>
                <w:sz w:val="24"/>
                <w:szCs w:val="24"/>
              </w:rPr>
              <w:t xml:space="preserve">: </w:t>
            </w:r>
          </w:p>
          <w:p w:rsidR="002F2F78" w:rsidRPr="00632969" w:rsidRDefault="002F2F78" w:rsidP="002F2F78">
            <w:pPr>
              <w:pStyle w:val="a3"/>
              <w:spacing w:after="0" w:line="240" w:lineRule="auto"/>
              <w:ind w:left="0"/>
              <w:rPr>
                <w:rFonts w:ascii="Times New Roman" w:hAnsi="Times New Roman"/>
                <w:sz w:val="24"/>
                <w:szCs w:val="24"/>
              </w:rPr>
            </w:pPr>
            <w:r>
              <w:rPr>
                <w:rFonts w:ascii="Times New Roman" w:hAnsi="Times New Roman"/>
                <w:sz w:val="24"/>
                <w:szCs w:val="24"/>
              </w:rPr>
              <w:t>0.3., 0.5., 0.6., 2.3., 2.4., 2.5.</w:t>
            </w:r>
          </w:p>
        </w:tc>
      </w:tr>
      <w:tr w:rsidR="002F2F78" w:rsidRPr="00632969" w:rsidTr="002F2F78">
        <w:trPr>
          <w:trHeight w:val="859"/>
        </w:trPr>
        <w:tc>
          <w:tcPr>
            <w:tcW w:w="3055" w:type="dxa"/>
            <w:vMerge/>
            <w:vAlign w:val="center"/>
          </w:tcPr>
          <w:p w:rsidR="002F2F78" w:rsidRPr="00632969" w:rsidRDefault="002F2F78" w:rsidP="002F2F78">
            <w:pPr>
              <w:spacing w:after="0" w:line="240" w:lineRule="auto"/>
              <w:rPr>
                <w:rFonts w:ascii="Times New Roman" w:hAnsi="Times New Roman"/>
                <w:b/>
                <w:bCs/>
                <w:sz w:val="24"/>
                <w:szCs w:val="24"/>
              </w:rPr>
            </w:pPr>
          </w:p>
        </w:tc>
        <w:tc>
          <w:tcPr>
            <w:tcW w:w="2865" w:type="dxa"/>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rPr>
              <w:t>2. Иные профессиональные знания</w:t>
            </w:r>
          </w:p>
        </w:tc>
        <w:tc>
          <w:tcPr>
            <w:tcW w:w="9248" w:type="dxa"/>
          </w:tcPr>
          <w:p w:rsidR="002F2F78" w:rsidRPr="00FE54EE" w:rsidRDefault="002F2F78" w:rsidP="002F2F78">
            <w:pPr>
              <w:tabs>
                <w:tab w:val="left" w:pos="4953"/>
              </w:tabs>
              <w:spacing w:after="0" w:line="240" w:lineRule="auto"/>
              <w:rPr>
                <w:rFonts w:ascii="Times New Roman" w:hAnsi="Times New Roman"/>
                <w:sz w:val="24"/>
                <w:szCs w:val="24"/>
              </w:rPr>
            </w:pPr>
            <w:r w:rsidRPr="00FE54EE">
              <w:rPr>
                <w:rFonts w:ascii="Times New Roman" w:hAnsi="Times New Roman"/>
                <w:sz w:val="24"/>
                <w:szCs w:val="24"/>
              </w:rPr>
              <w:t>Знать работу архивных учреждений в области использования архивных документов, уметь ее анализировать, готовить необходимые информационные материалы, в том числе по внедрению передовог</w:t>
            </w:r>
            <w:r>
              <w:rPr>
                <w:rFonts w:ascii="Times New Roman" w:hAnsi="Times New Roman"/>
                <w:sz w:val="24"/>
                <w:szCs w:val="24"/>
              </w:rPr>
              <w:t>о опыта в деятельность архивов; правила использования документов Архивного фонда Российской Федерации и других архивных документов государственных и муниципальных архивов; вспомогательных исторических дисциплин</w:t>
            </w:r>
            <w:r w:rsidRPr="00A93B00">
              <w:rPr>
                <w:rFonts w:ascii="Times New Roman" w:hAnsi="Times New Roman"/>
                <w:sz w:val="24"/>
                <w:szCs w:val="24"/>
              </w:rPr>
              <w:t>, текстологи</w:t>
            </w:r>
            <w:r>
              <w:rPr>
                <w:rFonts w:ascii="Times New Roman" w:hAnsi="Times New Roman"/>
                <w:sz w:val="24"/>
                <w:szCs w:val="24"/>
              </w:rPr>
              <w:t>и;  виды справочно-поисковых средств.</w:t>
            </w:r>
          </w:p>
          <w:p w:rsidR="002F2F78" w:rsidRPr="00FE54EE" w:rsidRDefault="002F2F78" w:rsidP="002F2F78">
            <w:pPr>
              <w:tabs>
                <w:tab w:val="left" w:pos="4953"/>
              </w:tabs>
              <w:spacing w:after="0" w:line="240" w:lineRule="auto"/>
              <w:rPr>
                <w:rFonts w:ascii="Times New Roman" w:hAnsi="Times New Roman"/>
                <w:sz w:val="24"/>
                <w:szCs w:val="24"/>
                <w:u w:val="single"/>
              </w:rPr>
            </w:pPr>
          </w:p>
        </w:tc>
      </w:tr>
      <w:tr w:rsidR="002F2F78" w:rsidRPr="00632969" w:rsidTr="002F2F78">
        <w:trPr>
          <w:trHeight w:val="859"/>
        </w:trPr>
        <w:tc>
          <w:tcPr>
            <w:tcW w:w="5920" w:type="dxa"/>
            <w:gridSpan w:val="2"/>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lang w:val="en-US"/>
              </w:rPr>
              <w:t>III</w:t>
            </w:r>
            <w:r w:rsidRPr="00632969">
              <w:rPr>
                <w:rFonts w:ascii="Times New Roman" w:hAnsi="Times New Roman"/>
                <w:b/>
                <w:bCs/>
                <w:sz w:val="24"/>
                <w:szCs w:val="24"/>
              </w:rPr>
              <w:t>. Требования к профессиональным навыкам</w:t>
            </w:r>
          </w:p>
        </w:tc>
        <w:tc>
          <w:tcPr>
            <w:tcW w:w="9248" w:type="dxa"/>
          </w:tcPr>
          <w:p w:rsidR="002F2F78" w:rsidRDefault="002F2F78" w:rsidP="002F2F78">
            <w:pPr>
              <w:spacing w:after="0" w:line="240" w:lineRule="auto"/>
              <w:rPr>
                <w:rFonts w:ascii="Times New Roman" w:hAnsi="Times New Roman"/>
                <w:sz w:val="24"/>
                <w:szCs w:val="24"/>
              </w:rPr>
            </w:pPr>
            <w:proofErr w:type="gramStart"/>
            <w:r>
              <w:rPr>
                <w:rFonts w:ascii="Times New Roman" w:hAnsi="Times New Roman"/>
                <w:sz w:val="24"/>
                <w:szCs w:val="24"/>
              </w:rPr>
              <w:t>Р</w:t>
            </w:r>
            <w:r w:rsidRPr="00FE54EE">
              <w:rPr>
                <w:rFonts w:ascii="Times New Roman" w:hAnsi="Times New Roman"/>
                <w:sz w:val="24"/>
                <w:szCs w:val="24"/>
              </w:rPr>
              <w:t>аботы по организации информационного обеспечения граждан, федеральных органов исполнительной власти субъектов Российской Федерации, органов местного самоуправления, организаций и общественных объединений на основе документов Архивного фонда Российской Федерации (исполнению тематических</w:t>
            </w:r>
            <w:r>
              <w:rPr>
                <w:rFonts w:ascii="Times New Roman" w:hAnsi="Times New Roman"/>
                <w:sz w:val="24"/>
                <w:szCs w:val="24"/>
              </w:rPr>
              <w:t xml:space="preserve"> и социально-правовых запросов); умение работать </w:t>
            </w:r>
            <w:r w:rsidRPr="0009314C">
              <w:rPr>
                <w:rFonts w:ascii="Times New Roman" w:hAnsi="Times New Roman"/>
                <w:sz w:val="24"/>
                <w:szCs w:val="24"/>
              </w:rPr>
              <w:t>с пользователями</w:t>
            </w:r>
            <w:r>
              <w:rPr>
                <w:rFonts w:ascii="Times New Roman" w:hAnsi="Times New Roman"/>
                <w:sz w:val="24"/>
                <w:szCs w:val="24"/>
              </w:rPr>
              <w:t xml:space="preserve"> документов, заявителями и сотрудниками редакций, вести прием граждан; и</w:t>
            </w:r>
            <w:r w:rsidRPr="00FE54EE">
              <w:rPr>
                <w:rFonts w:ascii="Times New Roman" w:hAnsi="Times New Roman"/>
                <w:sz w:val="24"/>
                <w:szCs w:val="24"/>
              </w:rPr>
              <w:t>меть навыки выставочной и публикационной работы, общения с</w:t>
            </w:r>
            <w:r>
              <w:rPr>
                <w:rFonts w:ascii="Times New Roman" w:hAnsi="Times New Roman"/>
                <w:sz w:val="24"/>
                <w:szCs w:val="24"/>
              </w:rPr>
              <w:t>о СМИ;</w:t>
            </w:r>
            <w:proofErr w:type="gramEnd"/>
            <w:r>
              <w:rPr>
                <w:rFonts w:ascii="Times New Roman" w:hAnsi="Times New Roman"/>
                <w:sz w:val="24"/>
                <w:szCs w:val="24"/>
              </w:rPr>
              <w:t xml:space="preserve"> у</w:t>
            </w:r>
            <w:r w:rsidRPr="00FE54EE">
              <w:rPr>
                <w:rFonts w:ascii="Times New Roman" w:hAnsi="Times New Roman"/>
                <w:sz w:val="24"/>
                <w:szCs w:val="24"/>
              </w:rPr>
              <w:t>меть готовить информационные</w:t>
            </w:r>
            <w:r>
              <w:rPr>
                <w:rFonts w:ascii="Times New Roman" w:hAnsi="Times New Roman"/>
                <w:sz w:val="24"/>
                <w:szCs w:val="24"/>
              </w:rPr>
              <w:t xml:space="preserve"> </w:t>
            </w:r>
            <w:r>
              <w:rPr>
                <w:rFonts w:ascii="Times New Roman" w:hAnsi="Times New Roman"/>
                <w:sz w:val="24"/>
                <w:szCs w:val="24"/>
              </w:rPr>
              <w:lastRenderedPageBreak/>
              <w:t>материалы для размещения в СМИ, ориентироваться в системе научно-справочного аппарата.</w:t>
            </w:r>
          </w:p>
          <w:p w:rsidR="002F2F78" w:rsidRPr="00FE54EE" w:rsidRDefault="002F2F78" w:rsidP="002F2F78">
            <w:pPr>
              <w:rPr>
                <w:rFonts w:ascii="Times New Roman" w:hAnsi="Times New Roman"/>
                <w:sz w:val="24"/>
                <w:szCs w:val="24"/>
              </w:rPr>
            </w:pPr>
          </w:p>
        </w:tc>
      </w:tr>
      <w:tr w:rsidR="002F2F78" w:rsidRPr="00632969" w:rsidTr="002F2F78">
        <w:trPr>
          <w:trHeight w:val="859"/>
        </w:trPr>
        <w:tc>
          <w:tcPr>
            <w:tcW w:w="15168" w:type="dxa"/>
            <w:gridSpan w:val="3"/>
            <w:vAlign w:val="center"/>
          </w:tcPr>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Pr="00632969" w:rsidRDefault="002F2F78" w:rsidP="002F2F78">
            <w:pPr>
              <w:tabs>
                <w:tab w:val="left" w:pos="9033"/>
              </w:tabs>
              <w:spacing w:after="0" w:line="240" w:lineRule="auto"/>
              <w:ind w:left="34"/>
              <w:jc w:val="center"/>
              <w:rPr>
                <w:rFonts w:ascii="Times New Roman" w:hAnsi="Times New Roman"/>
                <w:b/>
                <w:bCs/>
                <w:sz w:val="24"/>
                <w:szCs w:val="24"/>
              </w:rPr>
            </w:pPr>
            <w:r w:rsidRPr="00632969">
              <w:rPr>
                <w:rFonts w:ascii="Times New Roman" w:hAnsi="Times New Roman"/>
                <w:b/>
                <w:bCs/>
                <w:sz w:val="24"/>
                <w:szCs w:val="24"/>
              </w:rPr>
              <w:t>Категория «специалисты» старшей группы должностей государственной гражданской службы</w:t>
            </w:r>
          </w:p>
          <w:p w:rsidR="002F2F78" w:rsidRPr="00632969" w:rsidRDefault="002F2F78" w:rsidP="002F2F78">
            <w:pPr>
              <w:tabs>
                <w:tab w:val="left" w:pos="9033"/>
              </w:tabs>
              <w:spacing w:after="0" w:line="240" w:lineRule="auto"/>
              <w:ind w:left="34"/>
              <w:jc w:val="center"/>
              <w:rPr>
                <w:rFonts w:ascii="Times New Roman" w:hAnsi="Times New Roman"/>
                <w:i/>
                <w:color w:val="000000"/>
                <w:sz w:val="24"/>
                <w:szCs w:val="24"/>
              </w:rPr>
            </w:pPr>
          </w:p>
        </w:tc>
      </w:tr>
      <w:tr w:rsidR="002F2F78" w:rsidRPr="00632969" w:rsidTr="002F2F78">
        <w:trPr>
          <w:trHeight w:val="859"/>
        </w:trPr>
        <w:tc>
          <w:tcPr>
            <w:tcW w:w="5920" w:type="dxa"/>
            <w:gridSpan w:val="2"/>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lang w:val="en-US"/>
              </w:rPr>
              <w:t>I</w:t>
            </w:r>
            <w:r w:rsidRPr="00632969">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2F2F78" w:rsidRPr="00632969" w:rsidRDefault="002F2F78" w:rsidP="002F2F78">
            <w:pPr>
              <w:tabs>
                <w:tab w:val="left" w:pos="9033"/>
              </w:tabs>
              <w:spacing w:after="0" w:line="240" w:lineRule="auto"/>
              <w:rPr>
                <w:rFonts w:ascii="Times New Roman" w:hAnsi="Times New Roman"/>
                <w:bCs/>
                <w:sz w:val="24"/>
                <w:szCs w:val="24"/>
              </w:rPr>
            </w:pPr>
            <w:r w:rsidRPr="00632969">
              <w:rPr>
                <w:rFonts w:ascii="Times New Roman" w:hAnsi="Times New Roman"/>
                <w:b/>
                <w:bCs/>
                <w:sz w:val="24"/>
                <w:szCs w:val="24"/>
              </w:rPr>
              <w:t>К магистрам:</w:t>
            </w:r>
          </w:p>
          <w:p w:rsidR="002F2F78" w:rsidRPr="00632969" w:rsidRDefault="002F2F78" w:rsidP="002F2F78">
            <w:pPr>
              <w:tabs>
                <w:tab w:val="left" w:pos="9033"/>
              </w:tabs>
              <w:spacing w:after="0" w:line="240" w:lineRule="auto"/>
              <w:rPr>
                <w:rFonts w:ascii="Times New Roman" w:hAnsi="Times New Roman"/>
                <w:color w:val="FF0000"/>
                <w:sz w:val="24"/>
                <w:szCs w:val="24"/>
              </w:rPr>
            </w:pPr>
            <w:r w:rsidRPr="00632969">
              <w:rPr>
                <w:rFonts w:ascii="Times New Roman" w:hAnsi="Times New Roman"/>
                <w:bCs/>
                <w:sz w:val="24"/>
                <w:szCs w:val="24"/>
              </w:rPr>
              <w:t xml:space="preserve">направления подготовки </w:t>
            </w:r>
            <w:r w:rsidRPr="00050B12">
              <w:rPr>
                <w:rFonts w:ascii="Times New Roman" w:hAnsi="Times New Roman"/>
                <w:sz w:val="24"/>
                <w:szCs w:val="24"/>
              </w:rPr>
              <w:t>«Документоведение и архивоведение», «История»</w:t>
            </w:r>
            <w:r w:rsidRPr="00632969">
              <w:rPr>
                <w:rStyle w:val="af0"/>
                <w:sz w:val="24"/>
                <w:szCs w:val="24"/>
              </w:rPr>
              <w:footnoteReference w:id="27"/>
            </w:r>
            <w:r w:rsidRPr="00632969">
              <w:rPr>
                <w:rFonts w:ascii="Times New Roman" w:hAnsi="Times New Roman"/>
                <w:sz w:val="24"/>
                <w:szCs w:val="24"/>
              </w:rPr>
              <w:t>.</w:t>
            </w:r>
          </w:p>
          <w:p w:rsidR="002F2F78" w:rsidRPr="00632969" w:rsidRDefault="002F2F78" w:rsidP="002F2F78">
            <w:pPr>
              <w:tabs>
                <w:tab w:val="left" w:pos="9033"/>
              </w:tabs>
              <w:spacing w:after="0" w:line="240" w:lineRule="auto"/>
              <w:rPr>
                <w:rFonts w:ascii="Times New Roman" w:hAnsi="Times New Roman"/>
                <w:b/>
                <w:sz w:val="24"/>
                <w:szCs w:val="24"/>
              </w:rPr>
            </w:pPr>
          </w:p>
          <w:p w:rsidR="002F2F78" w:rsidRPr="00632969" w:rsidRDefault="002F2F78" w:rsidP="002F2F78">
            <w:pPr>
              <w:tabs>
                <w:tab w:val="left" w:pos="9033"/>
              </w:tabs>
              <w:spacing w:after="0" w:line="240" w:lineRule="auto"/>
              <w:rPr>
                <w:rFonts w:ascii="Times New Roman" w:hAnsi="Times New Roman"/>
                <w:b/>
                <w:sz w:val="24"/>
                <w:szCs w:val="24"/>
              </w:rPr>
            </w:pPr>
            <w:r w:rsidRPr="00632969">
              <w:rPr>
                <w:rFonts w:ascii="Times New Roman" w:hAnsi="Times New Roman"/>
                <w:b/>
                <w:sz w:val="24"/>
                <w:szCs w:val="24"/>
              </w:rPr>
              <w:t xml:space="preserve">К специалистам: </w:t>
            </w:r>
          </w:p>
          <w:p w:rsidR="002F2F78" w:rsidRPr="00632969" w:rsidRDefault="002F2F78" w:rsidP="002F2F78">
            <w:pPr>
              <w:tabs>
                <w:tab w:val="left" w:pos="9033"/>
              </w:tabs>
              <w:spacing w:after="0" w:line="240" w:lineRule="auto"/>
              <w:rPr>
                <w:rFonts w:ascii="Times New Roman" w:hAnsi="Times New Roman"/>
                <w:b/>
                <w:bCs/>
                <w:sz w:val="24"/>
                <w:szCs w:val="24"/>
              </w:rPr>
            </w:pPr>
            <w:r w:rsidRPr="00632969">
              <w:rPr>
                <w:rFonts w:ascii="Times New Roman" w:hAnsi="Times New Roman"/>
                <w:sz w:val="24"/>
                <w:szCs w:val="24"/>
              </w:rPr>
              <w:t xml:space="preserve">специальности </w:t>
            </w:r>
            <w:r w:rsidRPr="00C27C1E">
              <w:rPr>
                <w:rFonts w:ascii="Times New Roman" w:hAnsi="Times New Roman"/>
                <w:sz w:val="24"/>
                <w:szCs w:val="24"/>
              </w:rPr>
              <w:t xml:space="preserve">«История»,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w:t>
            </w:r>
            <w:r w:rsidRPr="00632969">
              <w:rPr>
                <w:rStyle w:val="af0"/>
                <w:sz w:val="24"/>
                <w:szCs w:val="24"/>
              </w:rPr>
              <w:footnoteReference w:id="28"/>
            </w:r>
            <w:r w:rsidRPr="00632969">
              <w:rPr>
                <w:rFonts w:ascii="Times New Roman" w:hAnsi="Times New Roman"/>
                <w:sz w:val="24"/>
                <w:szCs w:val="24"/>
              </w:rPr>
              <w:t>.</w:t>
            </w:r>
          </w:p>
          <w:p w:rsidR="002F2F78" w:rsidRPr="00632969" w:rsidRDefault="002F2F78" w:rsidP="002F2F78">
            <w:pPr>
              <w:spacing w:after="0" w:line="240" w:lineRule="auto"/>
              <w:rPr>
                <w:rFonts w:ascii="Times New Roman" w:hAnsi="Times New Roman"/>
                <w:b/>
                <w:bCs/>
                <w:sz w:val="24"/>
                <w:szCs w:val="24"/>
              </w:rPr>
            </w:pPr>
            <w:r w:rsidRPr="00632969">
              <w:rPr>
                <w:rFonts w:ascii="Times New Roman" w:hAnsi="Times New Roman"/>
                <w:b/>
                <w:bCs/>
                <w:sz w:val="24"/>
                <w:szCs w:val="24"/>
              </w:rPr>
              <w:t>К бакалаврам:</w:t>
            </w:r>
          </w:p>
          <w:p w:rsidR="002F2F78" w:rsidRPr="00632969" w:rsidRDefault="002F2F78" w:rsidP="002F2F78">
            <w:pPr>
              <w:tabs>
                <w:tab w:val="left" w:pos="9033"/>
              </w:tabs>
              <w:spacing w:after="0" w:line="240" w:lineRule="auto"/>
              <w:rPr>
                <w:rFonts w:ascii="Times New Roman" w:hAnsi="Times New Roman"/>
                <w:sz w:val="24"/>
                <w:szCs w:val="24"/>
              </w:rPr>
            </w:pPr>
            <w:r>
              <w:rPr>
                <w:rFonts w:ascii="Times New Roman" w:hAnsi="Times New Roman"/>
                <w:bCs/>
                <w:sz w:val="24"/>
                <w:szCs w:val="24"/>
              </w:rPr>
              <w:t>направления подготовки</w:t>
            </w:r>
            <w:r w:rsidRPr="00C27C1E">
              <w:rPr>
                <w:rFonts w:ascii="Times New Roman" w:hAnsi="Times New Roman"/>
                <w:sz w:val="24"/>
                <w:szCs w:val="24"/>
              </w:rPr>
              <w:t xml:space="preserve"> «История»,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w:t>
            </w:r>
            <w:r w:rsidRPr="00C27C1E">
              <w:rPr>
                <w:rFonts w:ascii="Times New Roman" w:hAnsi="Times New Roman"/>
                <w:sz w:val="24"/>
                <w:szCs w:val="24"/>
              </w:rPr>
              <w:t xml:space="preserve"> </w:t>
            </w:r>
            <w:r w:rsidRPr="00050B12">
              <w:rPr>
                <w:rStyle w:val="af0"/>
                <w:sz w:val="24"/>
                <w:szCs w:val="24"/>
              </w:rPr>
              <w:footnoteReference w:id="29"/>
            </w:r>
            <w:r w:rsidRPr="00050B12">
              <w:rPr>
                <w:rFonts w:ascii="Times New Roman" w:hAnsi="Times New Roman"/>
                <w:sz w:val="24"/>
                <w:szCs w:val="24"/>
              </w:rPr>
              <w:t>.</w:t>
            </w:r>
          </w:p>
          <w:p w:rsidR="002F2F78" w:rsidRPr="00632969" w:rsidRDefault="002F2F78" w:rsidP="002F2F78">
            <w:pPr>
              <w:pStyle w:val="3"/>
              <w:tabs>
                <w:tab w:val="left" w:pos="9033"/>
              </w:tabs>
              <w:spacing w:before="0"/>
              <w:rPr>
                <w:b w:val="0"/>
                <w:bCs w:val="0"/>
                <w:sz w:val="24"/>
                <w:szCs w:val="24"/>
              </w:rPr>
            </w:pPr>
          </w:p>
          <w:p w:rsidR="002F2F78" w:rsidRPr="00632969" w:rsidRDefault="002F2F78" w:rsidP="002F2F78">
            <w:pPr>
              <w:pStyle w:val="3"/>
              <w:tabs>
                <w:tab w:val="left" w:pos="9033"/>
              </w:tabs>
              <w:spacing w:before="0"/>
              <w:rPr>
                <w:b w:val="0"/>
                <w:bCs w:val="0"/>
                <w:sz w:val="24"/>
                <w:szCs w:val="24"/>
              </w:rPr>
            </w:pPr>
            <w:r w:rsidRPr="00632969">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Pr="00632969" w:rsidRDefault="002F2F78" w:rsidP="00F918AA">
            <w:pPr>
              <w:tabs>
                <w:tab w:val="left" w:pos="9033"/>
              </w:tabs>
              <w:spacing w:afterLines="80" w:line="240" w:lineRule="auto"/>
              <w:ind w:left="34"/>
              <w:rPr>
                <w:rFonts w:ascii="Times New Roman" w:hAnsi="Times New Roman"/>
                <w:sz w:val="24"/>
                <w:szCs w:val="24"/>
              </w:rPr>
            </w:pPr>
            <w:r w:rsidRPr="00632969">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2F78" w:rsidRPr="00632969" w:rsidTr="002F2F78">
        <w:trPr>
          <w:trHeight w:val="859"/>
        </w:trPr>
        <w:tc>
          <w:tcPr>
            <w:tcW w:w="3055" w:type="dxa"/>
            <w:vMerge w:val="restart"/>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lang w:val="en-US"/>
              </w:rPr>
              <w:lastRenderedPageBreak/>
              <w:t>II</w:t>
            </w:r>
            <w:r w:rsidRPr="00632969">
              <w:rPr>
                <w:rFonts w:ascii="Times New Roman" w:hAnsi="Times New Roman"/>
                <w:b/>
                <w:bCs/>
                <w:sz w:val="24"/>
                <w:szCs w:val="24"/>
              </w:rPr>
              <w:t>. Требования к профессиональным знаниям</w:t>
            </w:r>
          </w:p>
        </w:tc>
        <w:tc>
          <w:tcPr>
            <w:tcW w:w="2865" w:type="dxa"/>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2F2F78" w:rsidRPr="0009314C" w:rsidRDefault="002F2F78" w:rsidP="002F2F78">
            <w:pPr>
              <w:pStyle w:val="a3"/>
              <w:spacing w:after="0" w:line="240" w:lineRule="auto"/>
              <w:ind w:left="0"/>
              <w:contextualSpacing w:val="0"/>
              <w:rPr>
                <w:rFonts w:ascii="Times New Roman" w:hAnsi="Times New Roman"/>
                <w:sz w:val="24"/>
                <w:szCs w:val="24"/>
              </w:rPr>
            </w:pPr>
            <w:r w:rsidRPr="0009314C">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ключевых</w:t>
            </w:r>
            <w:r w:rsidRPr="0009314C">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 и специализации «Организация использования и публикации архивных документов»</w:t>
            </w:r>
            <w:r w:rsidRPr="0009314C">
              <w:rPr>
                <w:rFonts w:ascii="Times New Roman" w:hAnsi="Times New Roman"/>
                <w:sz w:val="24"/>
                <w:szCs w:val="24"/>
              </w:rPr>
              <w:t xml:space="preserve">: </w:t>
            </w:r>
          </w:p>
          <w:p w:rsidR="002F2F78" w:rsidRPr="00632969" w:rsidRDefault="002F2F78" w:rsidP="002F2F78">
            <w:pPr>
              <w:tabs>
                <w:tab w:val="left" w:pos="4953"/>
              </w:tabs>
              <w:spacing w:after="0" w:line="240" w:lineRule="auto"/>
              <w:rPr>
                <w:rFonts w:ascii="Times New Roman" w:hAnsi="Times New Roman"/>
                <w:sz w:val="24"/>
                <w:szCs w:val="24"/>
              </w:rPr>
            </w:pPr>
            <w:r>
              <w:rPr>
                <w:rFonts w:ascii="Times New Roman" w:hAnsi="Times New Roman"/>
                <w:sz w:val="24"/>
                <w:szCs w:val="24"/>
              </w:rPr>
              <w:t>0.3., 0.5., 0.6., 2.4.</w:t>
            </w:r>
          </w:p>
          <w:p w:rsidR="002F2F78" w:rsidRPr="00632969" w:rsidRDefault="002F2F78" w:rsidP="00F918AA">
            <w:pPr>
              <w:tabs>
                <w:tab w:val="left" w:pos="9033"/>
              </w:tabs>
              <w:spacing w:afterLines="80" w:line="240" w:lineRule="auto"/>
              <w:ind w:left="34"/>
              <w:rPr>
                <w:rFonts w:ascii="Times New Roman" w:hAnsi="Times New Roman"/>
                <w:sz w:val="24"/>
                <w:szCs w:val="24"/>
              </w:rPr>
            </w:pPr>
            <w:r w:rsidRPr="00632969">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632969" w:rsidTr="002F2F78">
        <w:trPr>
          <w:trHeight w:val="859"/>
        </w:trPr>
        <w:tc>
          <w:tcPr>
            <w:tcW w:w="3055" w:type="dxa"/>
            <w:vMerge/>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p>
        </w:tc>
        <w:tc>
          <w:tcPr>
            <w:tcW w:w="2865" w:type="dxa"/>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rPr>
              <w:t>2. Иные профессиональные знания</w:t>
            </w:r>
          </w:p>
        </w:tc>
        <w:tc>
          <w:tcPr>
            <w:tcW w:w="9248" w:type="dxa"/>
          </w:tcPr>
          <w:p w:rsidR="002F2F78" w:rsidRPr="004349F3" w:rsidRDefault="002F2F78" w:rsidP="002F2F78">
            <w:pPr>
              <w:pStyle w:val="a3"/>
              <w:tabs>
                <w:tab w:val="left" w:pos="0"/>
                <w:tab w:val="left" w:pos="142"/>
                <w:tab w:val="left" w:pos="851"/>
                <w:tab w:val="left" w:pos="1418"/>
                <w:tab w:val="left" w:pos="1985"/>
              </w:tabs>
              <w:spacing w:after="0" w:line="240" w:lineRule="auto"/>
              <w:ind w:left="0"/>
              <w:rPr>
                <w:rFonts w:ascii="Times New Roman" w:hAnsi="Times New Roman"/>
                <w:sz w:val="24"/>
                <w:szCs w:val="24"/>
              </w:rPr>
            </w:pPr>
            <w:r>
              <w:rPr>
                <w:rFonts w:ascii="Times New Roman" w:hAnsi="Times New Roman"/>
                <w:sz w:val="24"/>
                <w:szCs w:val="24"/>
              </w:rPr>
              <w:t>Вспомогательных исторических дисциплин</w:t>
            </w:r>
            <w:r w:rsidRPr="00A93B00">
              <w:rPr>
                <w:rFonts w:ascii="Times New Roman" w:hAnsi="Times New Roman"/>
                <w:sz w:val="24"/>
                <w:szCs w:val="24"/>
              </w:rPr>
              <w:t>, текстологи</w:t>
            </w:r>
            <w:r>
              <w:rPr>
                <w:rFonts w:ascii="Times New Roman" w:hAnsi="Times New Roman"/>
                <w:sz w:val="24"/>
                <w:szCs w:val="24"/>
              </w:rPr>
              <w:t>и; теории и практики архивного дела; с</w:t>
            </w:r>
            <w:r w:rsidRPr="00F92169">
              <w:rPr>
                <w:rFonts w:ascii="Times New Roman" w:hAnsi="Times New Roman"/>
                <w:sz w:val="24"/>
                <w:szCs w:val="24"/>
              </w:rPr>
              <w:t>остав</w:t>
            </w:r>
            <w:r>
              <w:rPr>
                <w:rFonts w:ascii="Times New Roman" w:hAnsi="Times New Roman"/>
                <w:sz w:val="24"/>
                <w:szCs w:val="24"/>
              </w:rPr>
              <w:t>а</w:t>
            </w:r>
            <w:r w:rsidRPr="00F92169">
              <w:rPr>
                <w:rFonts w:ascii="Times New Roman" w:hAnsi="Times New Roman"/>
                <w:sz w:val="24"/>
                <w:szCs w:val="24"/>
              </w:rPr>
              <w:t xml:space="preserve"> и содержание комплекса документов хранящихся в архиве</w:t>
            </w:r>
            <w:r>
              <w:rPr>
                <w:rFonts w:ascii="Times New Roman" w:hAnsi="Times New Roman"/>
                <w:sz w:val="24"/>
                <w:szCs w:val="24"/>
              </w:rPr>
              <w:t>; основ</w:t>
            </w:r>
            <w:r w:rsidRPr="004349F3">
              <w:rPr>
                <w:rFonts w:ascii="Times New Roman" w:hAnsi="Times New Roman"/>
                <w:sz w:val="24"/>
                <w:szCs w:val="24"/>
              </w:rPr>
              <w:t xml:space="preserve"> документационного обеспечения управления.</w:t>
            </w:r>
          </w:p>
          <w:p w:rsidR="002F2F78" w:rsidRPr="00632969" w:rsidRDefault="002F2F78" w:rsidP="002F2F78">
            <w:pPr>
              <w:tabs>
                <w:tab w:val="left" w:pos="4953"/>
              </w:tabs>
              <w:spacing w:after="0" w:line="240" w:lineRule="auto"/>
              <w:rPr>
                <w:rFonts w:ascii="Times New Roman" w:hAnsi="Times New Roman"/>
                <w:color w:val="FF0000"/>
                <w:sz w:val="24"/>
                <w:szCs w:val="24"/>
                <w:u w:val="single"/>
              </w:rPr>
            </w:pPr>
          </w:p>
        </w:tc>
      </w:tr>
      <w:tr w:rsidR="002F2F78" w:rsidRPr="00632969" w:rsidTr="002F2F78">
        <w:trPr>
          <w:trHeight w:val="859"/>
        </w:trPr>
        <w:tc>
          <w:tcPr>
            <w:tcW w:w="5920" w:type="dxa"/>
            <w:gridSpan w:val="2"/>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lang w:val="en-US"/>
              </w:rPr>
              <w:t>III</w:t>
            </w:r>
            <w:r w:rsidRPr="00632969">
              <w:rPr>
                <w:rFonts w:ascii="Times New Roman" w:hAnsi="Times New Roman"/>
                <w:b/>
                <w:bCs/>
                <w:sz w:val="24"/>
                <w:szCs w:val="24"/>
              </w:rPr>
              <w:t>. Требования к профессиональным навыкам</w:t>
            </w:r>
          </w:p>
        </w:tc>
        <w:tc>
          <w:tcPr>
            <w:tcW w:w="9248" w:type="dxa"/>
          </w:tcPr>
          <w:p w:rsidR="002F2F78" w:rsidRDefault="002F2F78" w:rsidP="002F2F78">
            <w:pPr>
              <w:tabs>
                <w:tab w:val="left" w:pos="9033"/>
              </w:tabs>
              <w:spacing w:after="0" w:line="240" w:lineRule="auto"/>
              <w:ind w:left="34"/>
              <w:rPr>
                <w:rFonts w:ascii="Times New Roman" w:hAnsi="Times New Roman"/>
                <w:sz w:val="24"/>
                <w:szCs w:val="24"/>
              </w:rPr>
            </w:pPr>
            <w:r w:rsidRPr="00632969">
              <w:rPr>
                <w:rFonts w:ascii="Times New Roman" w:hAnsi="Times New Roman"/>
                <w:sz w:val="24"/>
                <w:szCs w:val="24"/>
              </w:rPr>
              <w:t xml:space="preserve">Иметь опыт организации исполнения тематических и социально-правовых запросов, предоставления информационных услуг </w:t>
            </w:r>
            <w:r>
              <w:rPr>
                <w:rFonts w:ascii="Times New Roman" w:hAnsi="Times New Roman"/>
                <w:sz w:val="24"/>
                <w:szCs w:val="24"/>
              </w:rPr>
              <w:t>пользователям; владеть навыками</w:t>
            </w:r>
            <w:r w:rsidRPr="00632969">
              <w:rPr>
                <w:rFonts w:ascii="Times New Roman" w:hAnsi="Times New Roman"/>
                <w:sz w:val="24"/>
                <w:szCs w:val="24"/>
              </w:rPr>
              <w:t xml:space="preserve"> работы по использованию архивных документов и применять их в своей практической деятельности, в том числе при организации выставок, ко</w:t>
            </w:r>
            <w:r>
              <w:rPr>
                <w:rFonts w:ascii="Times New Roman" w:hAnsi="Times New Roman"/>
                <w:sz w:val="24"/>
                <w:szCs w:val="24"/>
              </w:rPr>
              <w:t>нференций, круглых столов; практически применять в процессе работы методические и нормативные документы.</w:t>
            </w:r>
          </w:p>
          <w:p w:rsidR="002F2F78" w:rsidRPr="00632969" w:rsidRDefault="002F2F78" w:rsidP="00F918AA">
            <w:pPr>
              <w:tabs>
                <w:tab w:val="left" w:pos="9033"/>
              </w:tabs>
              <w:spacing w:afterLines="80" w:line="240" w:lineRule="auto"/>
              <w:ind w:left="34"/>
              <w:rPr>
                <w:rFonts w:ascii="Times New Roman" w:hAnsi="Times New Roman"/>
                <w:color w:val="FF0000"/>
                <w:sz w:val="24"/>
                <w:szCs w:val="24"/>
              </w:rPr>
            </w:pPr>
          </w:p>
        </w:tc>
      </w:tr>
      <w:tr w:rsidR="002F2F78" w:rsidRPr="00632969" w:rsidTr="002F2F78">
        <w:trPr>
          <w:trHeight w:val="859"/>
        </w:trPr>
        <w:tc>
          <w:tcPr>
            <w:tcW w:w="15168" w:type="dxa"/>
            <w:gridSpan w:val="3"/>
            <w:vAlign w:val="center"/>
          </w:tcPr>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Default="002F2F78" w:rsidP="002F2F78">
            <w:pPr>
              <w:tabs>
                <w:tab w:val="left" w:pos="9033"/>
              </w:tabs>
              <w:spacing w:after="0" w:line="240" w:lineRule="auto"/>
              <w:jc w:val="center"/>
              <w:rPr>
                <w:rFonts w:ascii="Times New Roman" w:hAnsi="Times New Roman"/>
                <w:b/>
                <w:bCs/>
                <w:sz w:val="24"/>
                <w:szCs w:val="24"/>
              </w:rPr>
            </w:pPr>
          </w:p>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rPr>
              <w:t xml:space="preserve">Категория «обеспечивающие специалисты» старшей и младшей групп должностей </w:t>
            </w:r>
          </w:p>
          <w:p w:rsidR="002F2F78" w:rsidRPr="00632969" w:rsidRDefault="002F2F78" w:rsidP="002F2F78">
            <w:pPr>
              <w:tabs>
                <w:tab w:val="left" w:pos="9033"/>
              </w:tabs>
              <w:spacing w:after="0" w:line="240" w:lineRule="auto"/>
              <w:ind w:left="34"/>
              <w:jc w:val="center"/>
              <w:rPr>
                <w:rFonts w:ascii="Times New Roman" w:hAnsi="Times New Roman"/>
                <w:b/>
                <w:bCs/>
                <w:sz w:val="24"/>
                <w:szCs w:val="24"/>
              </w:rPr>
            </w:pPr>
            <w:r w:rsidRPr="00632969">
              <w:rPr>
                <w:rFonts w:ascii="Times New Roman" w:hAnsi="Times New Roman"/>
                <w:b/>
                <w:bCs/>
                <w:sz w:val="24"/>
                <w:szCs w:val="24"/>
              </w:rPr>
              <w:t>государственной гражданской службы</w:t>
            </w:r>
          </w:p>
          <w:p w:rsidR="002F2F78" w:rsidRPr="00632969" w:rsidRDefault="002F2F78" w:rsidP="002F2F78">
            <w:pPr>
              <w:tabs>
                <w:tab w:val="left" w:pos="9033"/>
              </w:tabs>
              <w:spacing w:after="0" w:line="240" w:lineRule="auto"/>
              <w:ind w:left="34"/>
              <w:jc w:val="center"/>
              <w:rPr>
                <w:rFonts w:ascii="Times New Roman" w:hAnsi="Times New Roman"/>
                <w:i/>
                <w:color w:val="000000"/>
                <w:sz w:val="24"/>
                <w:szCs w:val="24"/>
              </w:rPr>
            </w:pPr>
          </w:p>
        </w:tc>
      </w:tr>
      <w:tr w:rsidR="002F2F78" w:rsidRPr="00632969" w:rsidTr="002F2F78">
        <w:trPr>
          <w:trHeight w:val="859"/>
        </w:trPr>
        <w:tc>
          <w:tcPr>
            <w:tcW w:w="5920" w:type="dxa"/>
            <w:gridSpan w:val="2"/>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lang w:val="en-US"/>
              </w:rPr>
              <w:lastRenderedPageBreak/>
              <w:t>I</w:t>
            </w:r>
            <w:r w:rsidRPr="00632969">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2F2F78" w:rsidRPr="00632969" w:rsidRDefault="002F2F78" w:rsidP="002F2F78">
            <w:pPr>
              <w:pStyle w:val="3"/>
              <w:tabs>
                <w:tab w:val="left" w:pos="9033"/>
              </w:tabs>
              <w:spacing w:before="0"/>
              <w:rPr>
                <w:b w:val="0"/>
                <w:bCs w:val="0"/>
                <w:color w:val="FF0000"/>
                <w:sz w:val="24"/>
                <w:szCs w:val="24"/>
              </w:rPr>
            </w:pPr>
            <w:r w:rsidRPr="00632969">
              <w:rPr>
                <w:b w:val="0"/>
                <w:bCs w:val="0"/>
                <w:sz w:val="24"/>
                <w:szCs w:val="24"/>
              </w:rPr>
              <w:t xml:space="preserve">Среднее профессиональное образование по программам </w:t>
            </w:r>
            <w:proofErr w:type="gramStart"/>
            <w:r w:rsidRPr="00632969">
              <w:rPr>
                <w:b w:val="0"/>
                <w:bCs w:val="0"/>
                <w:sz w:val="24"/>
                <w:szCs w:val="24"/>
              </w:rPr>
              <w:t>подготовки специалистов среднего звена укрупненных групп специальностей среднего профессионального</w:t>
            </w:r>
            <w:proofErr w:type="gramEnd"/>
            <w:r w:rsidRPr="00632969">
              <w:rPr>
                <w:b w:val="0"/>
                <w:bCs w:val="0"/>
                <w:sz w:val="24"/>
                <w:szCs w:val="24"/>
              </w:rPr>
              <w:t xml:space="preserve"> образования «</w:t>
            </w:r>
            <w:r w:rsidRPr="00632969">
              <w:rPr>
                <w:b w:val="0"/>
                <w:color w:val="000000"/>
                <w:sz w:val="24"/>
                <w:szCs w:val="24"/>
              </w:rPr>
              <w:t>Документационное обеспечение управления и архивоведение</w:t>
            </w:r>
            <w:r w:rsidRPr="00632969">
              <w:rPr>
                <w:b w:val="0"/>
                <w:bCs w:val="0"/>
                <w:sz w:val="24"/>
                <w:szCs w:val="24"/>
              </w:rPr>
              <w:t>».</w:t>
            </w:r>
            <w:r w:rsidRPr="00632969">
              <w:rPr>
                <w:rStyle w:val="af0"/>
                <w:b w:val="0"/>
                <w:bCs w:val="0"/>
                <w:sz w:val="24"/>
                <w:szCs w:val="24"/>
              </w:rPr>
              <w:footnoteReference w:id="30"/>
            </w:r>
          </w:p>
          <w:p w:rsidR="002F2F78" w:rsidRDefault="002F2F78" w:rsidP="00F918AA">
            <w:pPr>
              <w:tabs>
                <w:tab w:val="left" w:pos="9033"/>
              </w:tabs>
              <w:spacing w:afterLines="80" w:line="240" w:lineRule="auto"/>
              <w:ind w:left="34"/>
              <w:rPr>
                <w:rFonts w:ascii="Times New Roman" w:hAnsi="Times New Roman"/>
                <w:bCs/>
                <w:sz w:val="24"/>
                <w:szCs w:val="24"/>
              </w:rPr>
            </w:pPr>
          </w:p>
          <w:p w:rsidR="002F2F78" w:rsidRPr="00632969" w:rsidRDefault="002F2F78" w:rsidP="00F918AA">
            <w:pPr>
              <w:tabs>
                <w:tab w:val="left" w:pos="9033"/>
              </w:tabs>
              <w:spacing w:afterLines="80" w:line="240" w:lineRule="auto"/>
              <w:ind w:left="34"/>
              <w:rPr>
                <w:rFonts w:ascii="Times New Roman" w:hAnsi="Times New Roman"/>
                <w:sz w:val="24"/>
                <w:szCs w:val="24"/>
              </w:rPr>
            </w:pPr>
            <w:r w:rsidRPr="00632969">
              <w:rPr>
                <w:rFonts w:ascii="Times New Roman"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F2F78" w:rsidRPr="00632969" w:rsidTr="002F2F78">
        <w:trPr>
          <w:trHeight w:val="859"/>
        </w:trPr>
        <w:tc>
          <w:tcPr>
            <w:tcW w:w="3055" w:type="dxa"/>
            <w:vMerge w:val="restart"/>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lang w:val="en-US"/>
              </w:rPr>
              <w:t>II</w:t>
            </w:r>
            <w:r w:rsidRPr="00632969">
              <w:rPr>
                <w:rFonts w:ascii="Times New Roman" w:hAnsi="Times New Roman"/>
                <w:b/>
                <w:bCs/>
                <w:sz w:val="24"/>
                <w:szCs w:val="24"/>
              </w:rPr>
              <w:t>. Требования к профессиональным знаниям</w:t>
            </w:r>
          </w:p>
        </w:tc>
        <w:tc>
          <w:tcPr>
            <w:tcW w:w="2865" w:type="dxa"/>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2F2F78" w:rsidRPr="00632969" w:rsidRDefault="002F2F78" w:rsidP="00F918AA">
            <w:pPr>
              <w:tabs>
                <w:tab w:val="left" w:pos="9033"/>
              </w:tabs>
              <w:spacing w:afterLines="80" w:line="240" w:lineRule="auto"/>
              <w:ind w:left="34"/>
              <w:rPr>
                <w:rFonts w:ascii="Times New Roman" w:hAnsi="Times New Roman"/>
                <w:sz w:val="24"/>
                <w:szCs w:val="24"/>
              </w:rPr>
            </w:pPr>
            <w:r w:rsidRPr="00632969">
              <w:rPr>
                <w:rFonts w:ascii="Times New Roman" w:hAnsi="Times New Roman"/>
                <w:sz w:val="24"/>
                <w:szCs w:val="24"/>
              </w:rPr>
              <w:t>В должностном регламенте государственного гражданского служащего могут быть определены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632969" w:rsidTr="002F2F78">
        <w:trPr>
          <w:trHeight w:val="1428"/>
        </w:trPr>
        <w:tc>
          <w:tcPr>
            <w:tcW w:w="3055" w:type="dxa"/>
            <w:vMerge/>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p>
        </w:tc>
        <w:tc>
          <w:tcPr>
            <w:tcW w:w="2865" w:type="dxa"/>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rPr>
              <w:t>2. Иные профессиональные знания</w:t>
            </w:r>
          </w:p>
        </w:tc>
        <w:tc>
          <w:tcPr>
            <w:tcW w:w="9248" w:type="dxa"/>
          </w:tcPr>
          <w:p w:rsidR="002F2F78" w:rsidRPr="00B647F3" w:rsidRDefault="002F2F78" w:rsidP="002F2F78">
            <w:pPr>
              <w:pStyle w:val="a3"/>
              <w:spacing w:after="0" w:line="240" w:lineRule="auto"/>
              <w:ind w:left="0"/>
              <w:contextualSpacing w:val="0"/>
              <w:rPr>
                <w:rFonts w:ascii="Times New Roman" w:hAnsi="Times New Roman"/>
                <w:sz w:val="24"/>
                <w:szCs w:val="24"/>
              </w:rPr>
            </w:pPr>
            <w:r>
              <w:rPr>
                <w:rFonts w:ascii="Times New Roman" w:hAnsi="Times New Roman"/>
                <w:sz w:val="24"/>
                <w:szCs w:val="24"/>
              </w:rPr>
              <w:t>О</w:t>
            </w:r>
            <w:r w:rsidRPr="00B647F3">
              <w:rPr>
                <w:rFonts w:ascii="Times New Roman" w:hAnsi="Times New Roman"/>
                <w:sz w:val="24"/>
                <w:szCs w:val="24"/>
              </w:rPr>
              <w:t xml:space="preserve">снов документационного обеспечения управления. </w:t>
            </w:r>
          </w:p>
          <w:p w:rsidR="002F2F78" w:rsidRPr="00632969" w:rsidRDefault="002F2F78" w:rsidP="00F918AA">
            <w:pPr>
              <w:tabs>
                <w:tab w:val="left" w:pos="9033"/>
              </w:tabs>
              <w:spacing w:afterLines="80" w:line="240" w:lineRule="auto"/>
              <w:ind w:left="34"/>
              <w:rPr>
                <w:rFonts w:ascii="Times New Roman" w:hAnsi="Times New Roman"/>
                <w:sz w:val="24"/>
                <w:szCs w:val="24"/>
              </w:rPr>
            </w:pPr>
          </w:p>
        </w:tc>
      </w:tr>
      <w:tr w:rsidR="002F2F78" w:rsidRPr="00632969" w:rsidTr="002F2F78">
        <w:trPr>
          <w:trHeight w:val="859"/>
        </w:trPr>
        <w:tc>
          <w:tcPr>
            <w:tcW w:w="5920" w:type="dxa"/>
            <w:gridSpan w:val="2"/>
            <w:vAlign w:val="center"/>
          </w:tcPr>
          <w:p w:rsidR="002F2F78" w:rsidRPr="00632969" w:rsidRDefault="002F2F78" w:rsidP="002F2F78">
            <w:pPr>
              <w:tabs>
                <w:tab w:val="left" w:pos="9033"/>
              </w:tabs>
              <w:spacing w:after="0" w:line="240" w:lineRule="auto"/>
              <w:jc w:val="center"/>
              <w:rPr>
                <w:rFonts w:ascii="Times New Roman" w:hAnsi="Times New Roman"/>
                <w:b/>
                <w:bCs/>
                <w:sz w:val="24"/>
                <w:szCs w:val="24"/>
              </w:rPr>
            </w:pPr>
            <w:r w:rsidRPr="00632969">
              <w:rPr>
                <w:rFonts w:ascii="Times New Roman" w:hAnsi="Times New Roman"/>
                <w:b/>
                <w:bCs/>
                <w:sz w:val="24"/>
                <w:szCs w:val="24"/>
                <w:lang w:val="en-US"/>
              </w:rPr>
              <w:t>III</w:t>
            </w:r>
            <w:r w:rsidRPr="00632969">
              <w:rPr>
                <w:rFonts w:ascii="Times New Roman" w:hAnsi="Times New Roman"/>
                <w:b/>
                <w:bCs/>
                <w:sz w:val="24"/>
                <w:szCs w:val="24"/>
              </w:rPr>
              <w:t>. Требования к профессиональным навыкам</w:t>
            </w:r>
          </w:p>
        </w:tc>
        <w:tc>
          <w:tcPr>
            <w:tcW w:w="9248" w:type="dxa"/>
          </w:tcPr>
          <w:p w:rsidR="002F2F78" w:rsidRDefault="002F2F78" w:rsidP="002F2F78">
            <w:pPr>
              <w:spacing w:after="0" w:line="240" w:lineRule="auto"/>
              <w:rPr>
                <w:rFonts w:ascii="Times New Roman" w:hAnsi="Times New Roman"/>
                <w:sz w:val="24"/>
                <w:szCs w:val="24"/>
              </w:rPr>
            </w:pPr>
            <w:r>
              <w:rPr>
                <w:rFonts w:ascii="Times New Roman" w:hAnsi="Times New Roman"/>
                <w:sz w:val="24"/>
                <w:szCs w:val="24"/>
              </w:rPr>
              <w:t xml:space="preserve">Применение в </w:t>
            </w:r>
            <w:proofErr w:type="gramStart"/>
            <w:r>
              <w:rPr>
                <w:rFonts w:ascii="Times New Roman" w:hAnsi="Times New Roman"/>
                <w:sz w:val="24"/>
                <w:szCs w:val="24"/>
              </w:rPr>
              <w:t>процессе</w:t>
            </w:r>
            <w:proofErr w:type="gramEnd"/>
            <w:r>
              <w:rPr>
                <w:rFonts w:ascii="Times New Roman" w:hAnsi="Times New Roman"/>
                <w:sz w:val="24"/>
                <w:szCs w:val="24"/>
              </w:rPr>
              <w:t xml:space="preserve"> работы методических и нормативных документов; </w:t>
            </w:r>
            <w:r w:rsidRPr="00B647F3">
              <w:rPr>
                <w:rFonts w:ascii="Times New Roman" w:hAnsi="Times New Roman"/>
                <w:sz w:val="24"/>
                <w:szCs w:val="24"/>
              </w:rPr>
              <w:t>ориентироваться в системе научно-справочного аппарата</w:t>
            </w:r>
            <w:r>
              <w:rPr>
                <w:rFonts w:ascii="Times New Roman" w:hAnsi="Times New Roman"/>
                <w:sz w:val="24"/>
                <w:szCs w:val="24"/>
              </w:rPr>
              <w:t>.</w:t>
            </w:r>
          </w:p>
          <w:p w:rsidR="002F2F78" w:rsidRPr="00632969" w:rsidRDefault="002F2F78" w:rsidP="00F918AA">
            <w:pPr>
              <w:tabs>
                <w:tab w:val="left" w:pos="9033"/>
              </w:tabs>
              <w:spacing w:afterLines="80" w:line="240" w:lineRule="auto"/>
              <w:ind w:left="34"/>
              <w:rPr>
                <w:rFonts w:ascii="Times New Roman" w:hAnsi="Times New Roman"/>
                <w:sz w:val="24"/>
                <w:szCs w:val="24"/>
              </w:rPr>
            </w:pPr>
          </w:p>
        </w:tc>
      </w:tr>
    </w:tbl>
    <w:p w:rsidR="002F2F78" w:rsidRDefault="002F2F78" w:rsidP="002F2F78">
      <w:pPr>
        <w:pStyle w:val="af1"/>
        <w:tabs>
          <w:tab w:val="left" w:pos="1985"/>
        </w:tabs>
        <w:rPr>
          <w:sz w:val="24"/>
          <w:szCs w:val="24"/>
        </w:rPr>
      </w:pPr>
    </w:p>
    <w:p w:rsidR="002F2F78" w:rsidRDefault="002F2F78" w:rsidP="002F2F78">
      <w:pPr>
        <w:tabs>
          <w:tab w:val="left" w:pos="4953"/>
        </w:tabs>
        <w:spacing w:after="0" w:line="240" w:lineRule="auto"/>
        <w:jc w:val="center"/>
        <w:rPr>
          <w:rFonts w:ascii="Times New Roman" w:hAnsi="Times New Roman"/>
          <w:b/>
          <w:bCs/>
          <w:sz w:val="24"/>
          <w:szCs w:val="24"/>
        </w:rPr>
        <w:sectPr w:rsidR="002F2F78" w:rsidSect="002F2F78">
          <w:pgSz w:w="16838" w:h="11906" w:orient="landscape"/>
          <w:pgMar w:top="1134" w:right="1134" w:bottom="851" w:left="1134" w:header="709" w:footer="709" w:gutter="0"/>
          <w:cols w:space="708"/>
          <w:docGrid w:linePitch="360"/>
        </w:sectPr>
      </w:pPr>
    </w:p>
    <w:p w:rsidR="002F2F78" w:rsidRPr="00463940" w:rsidRDefault="002F2F78" w:rsidP="002F2F78">
      <w:pPr>
        <w:tabs>
          <w:tab w:val="left" w:pos="4953"/>
        </w:tabs>
        <w:spacing w:after="0" w:line="240" w:lineRule="auto"/>
        <w:jc w:val="center"/>
        <w:rPr>
          <w:rFonts w:ascii="Times New Roman" w:hAnsi="Times New Roman"/>
          <w:b/>
          <w:bCs/>
          <w:sz w:val="24"/>
          <w:szCs w:val="24"/>
        </w:rPr>
      </w:pPr>
      <w:r w:rsidRPr="00463940">
        <w:rPr>
          <w:rFonts w:ascii="Times New Roman" w:hAnsi="Times New Roman"/>
          <w:b/>
          <w:bCs/>
          <w:sz w:val="24"/>
          <w:szCs w:val="24"/>
        </w:rPr>
        <w:lastRenderedPageBreak/>
        <w:t xml:space="preserve">Направление профессиональной служебной  деятельности: </w:t>
      </w:r>
    </w:p>
    <w:p w:rsidR="002F2F78" w:rsidRPr="0009314C" w:rsidRDefault="002F2F78" w:rsidP="002F2F78">
      <w:pPr>
        <w:tabs>
          <w:tab w:val="left" w:pos="4953"/>
        </w:tabs>
        <w:spacing w:after="0" w:line="240" w:lineRule="auto"/>
        <w:jc w:val="center"/>
        <w:rPr>
          <w:rFonts w:ascii="Times New Roman" w:hAnsi="Times New Roman"/>
          <w:sz w:val="24"/>
          <w:szCs w:val="24"/>
          <w:u w:val="single"/>
        </w:rPr>
      </w:pPr>
      <w:r>
        <w:rPr>
          <w:rFonts w:ascii="Times New Roman" w:hAnsi="Times New Roman"/>
          <w:sz w:val="24"/>
          <w:szCs w:val="24"/>
          <w:u w:val="single"/>
        </w:rPr>
        <w:t>Управление в сфере культуры, кинематографии, туризма и архивного дела</w:t>
      </w:r>
    </w:p>
    <w:p w:rsidR="002F2F78" w:rsidRPr="00463940" w:rsidRDefault="002F2F78" w:rsidP="002F2F78">
      <w:pPr>
        <w:tabs>
          <w:tab w:val="left" w:pos="4953"/>
        </w:tabs>
        <w:spacing w:after="0" w:line="240" w:lineRule="auto"/>
        <w:jc w:val="center"/>
        <w:rPr>
          <w:rFonts w:ascii="Times New Roman" w:hAnsi="Times New Roman"/>
          <w:i/>
          <w:sz w:val="24"/>
          <w:szCs w:val="24"/>
          <w:u w:val="single"/>
          <w:vertAlign w:val="subscript"/>
        </w:rPr>
      </w:pPr>
    </w:p>
    <w:p w:rsidR="002F2F78" w:rsidRPr="00463940" w:rsidRDefault="002F2F78" w:rsidP="002F2F78">
      <w:pPr>
        <w:tabs>
          <w:tab w:val="left" w:pos="4953"/>
        </w:tabs>
        <w:spacing w:after="0" w:line="240" w:lineRule="auto"/>
        <w:jc w:val="center"/>
        <w:rPr>
          <w:rFonts w:ascii="Times New Roman" w:hAnsi="Times New Roman"/>
          <w:b/>
          <w:bCs/>
          <w:sz w:val="24"/>
          <w:szCs w:val="24"/>
        </w:rPr>
      </w:pPr>
      <w:r w:rsidRPr="00463940">
        <w:rPr>
          <w:rFonts w:ascii="Times New Roman" w:hAnsi="Times New Roman"/>
          <w:b/>
          <w:bCs/>
          <w:sz w:val="24"/>
          <w:szCs w:val="24"/>
        </w:rPr>
        <w:t xml:space="preserve">Специализация по направлению профессиональной служебной деятельности: </w:t>
      </w:r>
    </w:p>
    <w:p w:rsidR="002F2F78" w:rsidRPr="00463940" w:rsidRDefault="002F2F78" w:rsidP="002F2F78">
      <w:pPr>
        <w:tabs>
          <w:tab w:val="left" w:pos="4953"/>
        </w:tabs>
        <w:spacing w:after="0" w:line="240" w:lineRule="auto"/>
        <w:jc w:val="center"/>
        <w:rPr>
          <w:rFonts w:ascii="Times New Roman" w:hAnsi="Times New Roman"/>
          <w:i/>
          <w:sz w:val="24"/>
          <w:szCs w:val="24"/>
          <w:u w:val="single"/>
          <w:vertAlign w:val="subscript"/>
        </w:rPr>
      </w:pPr>
      <w:bookmarkStart w:id="30" w:name="Комплектование"/>
      <w:bookmarkEnd w:id="30"/>
      <w:r>
        <w:rPr>
          <w:rFonts w:ascii="Times New Roman" w:hAnsi="Times New Roman"/>
          <w:sz w:val="24"/>
          <w:szCs w:val="24"/>
          <w:u w:val="single"/>
        </w:rPr>
        <w:t>Комплектование и д</w:t>
      </w:r>
      <w:r w:rsidRPr="00463940">
        <w:rPr>
          <w:rFonts w:ascii="Times New Roman" w:hAnsi="Times New Roman"/>
          <w:sz w:val="24"/>
          <w:szCs w:val="24"/>
          <w:u w:val="single"/>
        </w:rPr>
        <w:t>окументационное обеспечение управления</w:t>
      </w:r>
    </w:p>
    <w:p w:rsidR="002F2F78" w:rsidRPr="00463940" w:rsidRDefault="002F2F78" w:rsidP="002F2F78">
      <w:pPr>
        <w:tabs>
          <w:tab w:val="left" w:pos="4953"/>
        </w:tabs>
        <w:spacing w:after="0" w:line="240" w:lineRule="auto"/>
        <w:jc w:val="center"/>
        <w:rPr>
          <w:rFonts w:ascii="Times New Roman" w:hAnsi="Times New Roman"/>
          <w:sz w:val="24"/>
          <w:szCs w:val="24"/>
        </w:rPr>
      </w:pPr>
    </w:p>
    <w:p w:rsidR="002F2F78" w:rsidRPr="00463940" w:rsidRDefault="002F2F78" w:rsidP="002F2F78">
      <w:pPr>
        <w:tabs>
          <w:tab w:val="left" w:pos="4953"/>
        </w:tabs>
        <w:spacing w:after="0" w:line="240" w:lineRule="auto"/>
        <w:jc w:val="center"/>
        <w:rPr>
          <w:rFonts w:ascii="Times New Roman" w:hAnsi="Times New Roman"/>
          <w:b/>
          <w:bCs/>
          <w:sz w:val="24"/>
          <w:szCs w:val="24"/>
        </w:rPr>
      </w:pPr>
      <w:r w:rsidRPr="00463940">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2F2F78" w:rsidRPr="00463940" w:rsidRDefault="002F2F78" w:rsidP="002F2F78">
      <w:pPr>
        <w:tabs>
          <w:tab w:val="left" w:pos="4953"/>
        </w:tabs>
        <w:spacing w:after="0" w:line="240" w:lineRule="auto"/>
        <w:jc w:val="center"/>
        <w:rPr>
          <w:rFonts w:ascii="Times New Roman" w:hAnsi="Times New Roman"/>
          <w:sz w:val="24"/>
          <w:szCs w:val="24"/>
          <w:u w:val="single"/>
        </w:rPr>
      </w:pPr>
      <w:r w:rsidRPr="00463940">
        <w:rPr>
          <w:rFonts w:ascii="Times New Roman" w:hAnsi="Times New Roman"/>
          <w:sz w:val="24"/>
          <w:szCs w:val="24"/>
          <w:u w:val="single"/>
        </w:rPr>
        <w:t>Федеральное архивное агентство</w:t>
      </w:r>
    </w:p>
    <w:p w:rsidR="002F2F78" w:rsidRPr="00463940" w:rsidRDefault="002F2F78" w:rsidP="002F2F78">
      <w:pPr>
        <w:tabs>
          <w:tab w:val="left" w:pos="4953"/>
        </w:tabs>
        <w:spacing w:after="0" w:line="240" w:lineRule="auto"/>
        <w:jc w:val="both"/>
        <w:rPr>
          <w:rFonts w:ascii="Times New Roman" w:hAnsi="Times New Roman"/>
          <w:i/>
          <w:sz w:val="24"/>
          <w:szCs w:val="24"/>
          <w:vertAlign w:val="subscript"/>
        </w:rPr>
      </w:pPr>
    </w:p>
    <w:p w:rsidR="002F2F78" w:rsidRPr="00463940" w:rsidRDefault="002F2F78" w:rsidP="002F2F78">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5"/>
        <w:gridCol w:w="2865"/>
        <w:gridCol w:w="9248"/>
      </w:tblGrid>
      <w:tr w:rsidR="002F2F78" w:rsidRPr="00463940" w:rsidTr="002F2F78">
        <w:trPr>
          <w:trHeight w:val="859"/>
        </w:trPr>
        <w:tc>
          <w:tcPr>
            <w:tcW w:w="15168" w:type="dxa"/>
            <w:gridSpan w:val="3"/>
            <w:vAlign w:val="center"/>
          </w:tcPr>
          <w:p w:rsidR="002F2F78" w:rsidRPr="00463940" w:rsidRDefault="002F2F78" w:rsidP="002F2F78">
            <w:pPr>
              <w:tabs>
                <w:tab w:val="left" w:pos="9033"/>
              </w:tabs>
              <w:spacing w:after="0" w:line="240" w:lineRule="auto"/>
              <w:ind w:left="34"/>
              <w:jc w:val="center"/>
              <w:rPr>
                <w:rFonts w:ascii="Times New Roman" w:hAnsi="Times New Roman"/>
                <w:b/>
                <w:bCs/>
                <w:sz w:val="24"/>
                <w:szCs w:val="24"/>
              </w:rPr>
            </w:pPr>
            <w:r>
              <w:rPr>
                <w:rFonts w:ascii="Times New Roman" w:hAnsi="Times New Roman"/>
                <w:b/>
                <w:bCs/>
                <w:sz w:val="24"/>
                <w:szCs w:val="24"/>
              </w:rPr>
              <w:t>Категория «руководители» главной</w:t>
            </w:r>
            <w:r w:rsidRPr="00463940">
              <w:rPr>
                <w:rFonts w:ascii="Times New Roman" w:hAnsi="Times New Roman"/>
                <w:b/>
                <w:bCs/>
                <w:sz w:val="24"/>
                <w:szCs w:val="24"/>
              </w:rPr>
              <w:t xml:space="preserve"> группы должностей государственной гражданской службы</w:t>
            </w:r>
          </w:p>
          <w:p w:rsidR="002F2F78" w:rsidRPr="00463940" w:rsidRDefault="002F2F78" w:rsidP="002F2F78">
            <w:pPr>
              <w:tabs>
                <w:tab w:val="left" w:pos="9033"/>
              </w:tabs>
              <w:spacing w:after="0" w:line="240" w:lineRule="auto"/>
              <w:jc w:val="center"/>
              <w:rPr>
                <w:rFonts w:ascii="Times New Roman" w:hAnsi="Times New Roman"/>
                <w:i/>
                <w:color w:val="000000"/>
                <w:sz w:val="24"/>
                <w:szCs w:val="24"/>
              </w:rPr>
            </w:pPr>
          </w:p>
        </w:tc>
      </w:tr>
      <w:tr w:rsidR="002F2F78" w:rsidRPr="00463940" w:rsidTr="002F2F78">
        <w:trPr>
          <w:trHeight w:val="859"/>
        </w:trPr>
        <w:tc>
          <w:tcPr>
            <w:tcW w:w="5920" w:type="dxa"/>
            <w:gridSpan w:val="2"/>
            <w:vAlign w:val="center"/>
          </w:tcPr>
          <w:p w:rsidR="002F2F78" w:rsidRPr="00463940" w:rsidRDefault="002F2F78" w:rsidP="002F2F78">
            <w:pPr>
              <w:tabs>
                <w:tab w:val="left" w:pos="9033"/>
              </w:tabs>
              <w:spacing w:after="0" w:line="240" w:lineRule="auto"/>
              <w:jc w:val="center"/>
              <w:rPr>
                <w:rFonts w:ascii="Times New Roman" w:hAnsi="Times New Roman"/>
                <w:b/>
                <w:bCs/>
                <w:sz w:val="24"/>
                <w:szCs w:val="24"/>
              </w:rPr>
            </w:pPr>
            <w:r w:rsidRPr="00463940">
              <w:rPr>
                <w:rFonts w:ascii="Times New Roman" w:hAnsi="Times New Roman"/>
                <w:b/>
                <w:bCs/>
                <w:sz w:val="24"/>
                <w:szCs w:val="24"/>
                <w:lang w:val="en-US"/>
              </w:rPr>
              <w:t>I</w:t>
            </w:r>
            <w:r w:rsidRPr="00463940">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2F2F78" w:rsidRPr="00463940" w:rsidRDefault="002F2F78" w:rsidP="002F2F78">
            <w:pPr>
              <w:tabs>
                <w:tab w:val="left" w:pos="9033"/>
              </w:tabs>
              <w:spacing w:after="0" w:line="240" w:lineRule="auto"/>
              <w:rPr>
                <w:rFonts w:ascii="Times New Roman" w:hAnsi="Times New Roman"/>
                <w:bCs/>
                <w:sz w:val="24"/>
                <w:szCs w:val="24"/>
              </w:rPr>
            </w:pPr>
            <w:r w:rsidRPr="00463940">
              <w:rPr>
                <w:rFonts w:ascii="Times New Roman" w:hAnsi="Times New Roman"/>
                <w:b/>
                <w:bCs/>
                <w:sz w:val="24"/>
                <w:szCs w:val="24"/>
              </w:rPr>
              <w:t>К магистрам:</w:t>
            </w:r>
            <w:r w:rsidRPr="00463940">
              <w:rPr>
                <w:rFonts w:ascii="Times New Roman" w:hAnsi="Times New Roman"/>
                <w:bCs/>
                <w:sz w:val="24"/>
                <w:szCs w:val="24"/>
              </w:rPr>
              <w:t xml:space="preserve"> </w:t>
            </w:r>
          </w:p>
          <w:p w:rsidR="002F2F78" w:rsidRPr="00463940" w:rsidRDefault="002F2F78" w:rsidP="002F2F78">
            <w:pPr>
              <w:tabs>
                <w:tab w:val="left" w:pos="9033"/>
              </w:tabs>
              <w:spacing w:after="0" w:line="240" w:lineRule="auto"/>
              <w:rPr>
                <w:rFonts w:ascii="Times New Roman" w:hAnsi="Times New Roman"/>
                <w:color w:val="FF0000"/>
                <w:sz w:val="24"/>
                <w:szCs w:val="24"/>
              </w:rPr>
            </w:pPr>
            <w:r w:rsidRPr="00463940">
              <w:rPr>
                <w:rFonts w:ascii="Times New Roman" w:hAnsi="Times New Roman"/>
                <w:bCs/>
                <w:sz w:val="24"/>
                <w:szCs w:val="24"/>
              </w:rPr>
              <w:t>направления подготовки</w:t>
            </w:r>
            <w:r>
              <w:rPr>
                <w:rFonts w:ascii="Times New Roman" w:hAnsi="Times New Roman"/>
                <w:bCs/>
                <w:sz w:val="24"/>
                <w:szCs w:val="24"/>
              </w:rPr>
              <w:t xml:space="preserve"> </w:t>
            </w:r>
            <w:r w:rsidRPr="00463940">
              <w:rPr>
                <w:rFonts w:ascii="Times New Roman" w:hAnsi="Times New Roman"/>
                <w:color w:val="000000"/>
                <w:sz w:val="24"/>
                <w:szCs w:val="24"/>
              </w:rPr>
              <w:t>«Документоведение и архивоведение»</w:t>
            </w:r>
            <w:r w:rsidRPr="00463940">
              <w:rPr>
                <w:rStyle w:val="af0"/>
                <w:sz w:val="24"/>
                <w:szCs w:val="24"/>
              </w:rPr>
              <w:t xml:space="preserve"> </w:t>
            </w:r>
            <w:r w:rsidRPr="00463940">
              <w:rPr>
                <w:rStyle w:val="af0"/>
                <w:sz w:val="24"/>
                <w:szCs w:val="24"/>
              </w:rPr>
              <w:footnoteReference w:id="31"/>
            </w:r>
            <w:r w:rsidRPr="00463940">
              <w:rPr>
                <w:rFonts w:ascii="Times New Roman" w:hAnsi="Times New Roman"/>
                <w:sz w:val="24"/>
                <w:szCs w:val="24"/>
              </w:rPr>
              <w:t xml:space="preserve">.  </w:t>
            </w:r>
          </w:p>
          <w:p w:rsidR="002F2F78" w:rsidRPr="00463940" w:rsidRDefault="002F2F78" w:rsidP="002F2F78">
            <w:pPr>
              <w:tabs>
                <w:tab w:val="left" w:pos="9033"/>
              </w:tabs>
              <w:spacing w:after="0" w:line="240" w:lineRule="auto"/>
              <w:rPr>
                <w:rFonts w:ascii="Times New Roman" w:hAnsi="Times New Roman"/>
                <w:b/>
                <w:sz w:val="24"/>
                <w:szCs w:val="24"/>
              </w:rPr>
            </w:pPr>
            <w:r w:rsidRPr="00463940">
              <w:rPr>
                <w:rFonts w:ascii="Times New Roman" w:hAnsi="Times New Roman"/>
                <w:b/>
                <w:sz w:val="24"/>
                <w:szCs w:val="24"/>
              </w:rPr>
              <w:t xml:space="preserve">К специалистам: </w:t>
            </w:r>
          </w:p>
          <w:p w:rsidR="002F2F78" w:rsidRPr="00463940" w:rsidRDefault="002F2F78" w:rsidP="002F2F78">
            <w:pPr>
              <w:tabs>
                <w:tab w:val="left" w:pos="9033"/>
              </w:tabs>
              <w:spacing w:after="0" w:line="240" w:lineRule="auto"/>
              <w:rPr>
                <w:rFonts w:ascii="Times New Roman" w:hAnsi="Times New Roman"/>
                <w:b/>
                <w:bCs/>
                <w:sz w:val="24"/>
                <w:szCs w:val="24"/>
              </w:rPr>
            </w:pPr>
            <w:r w:rsidRPr="00463940">
              <w:rPr>
                <w:rFonts w:ascii="Times New Roman" w:hAnsi="Times New Roman"/>
                <w:sz w:val="24"/>
                <w:szCs w:val="24"/>
              </w:rPr>
              <w:t xml:space="preserve">специальности </w:t>
            </w:r>
            <w:r w:rsidRPr="00C27C1E">
              <w:rPr>
                <w:rFonts w:ascii="Times New Roman" w:hAnsi="Times New Roman"/>
                <w:sz w:val="24"/>
                <w:szCs w:val="24"/>
              </w:rPr>
              <w:t>«Документоведение и документационное обеспечение управления», «Документационное обеспечение управления и архивоведение</w:t>
            </w:r>
            <w:r>
              <w:rPr>
                <w:rFonts w:ascii="Times New Roman" w:hAnsi="Times New Roman"/>
                <w:sz w:val="24"/>
                <w:szCs w:val="24"/>
              </w:rPr>
              <w:t>»,</w:t>
            </w:r>
            <w:r w:rsidRPr="00C27C1E">
              <w:rPr>
                <w:rFonts w:ascii="Times New Roman" w:hAnsi="Times New Roman"/>
                <w:sz w:val="24"/>
                <w:szCs w:val="24"/>
              </w:rPr>
              <w:t xml:space="preserve">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w:t>
            </w:r>
            <w:r w:rsidRPr="00463940">
              <w:rPr>
                <w:rStyle w:val="af0"/>
                <w:sz w:val="24"/>
                <w:szCs w:val="24"/>
              </w:rPr>
              <w:footnoteReference w:id="32"/>
            </w:r>
            <w:r w:rsidRPr="00463940">
              <w:rPr>
                <w:rFonts w:ascii="Times New Roman" w:hAnsi="Times New Roman"/>
                <w:sz w:val="24"/>
                <w:szCs w:val="24"/>
              </w:rPr>
              <w:t>.</w:t>
            </w:r>
            <w:r w:rsidRPr="00463940">
              <w:rPr>
                <w:rFonts w:ascii="Times New Roman" w:hAnsi="Times New Roman"/>
                <w:color w:val="FF0000"/>
                <w:sz w:val="24"/>
                <w:szCs w:val="24"/>
              </w:rPr>
              <w:t xml:space="preserve"> </w:t>
            </w:r>
          </w:p>
          <w:p w:rsidR="002F2F78" w:rsidRPr="00463940" w:rsidRDefault="002F2F78" w:rsidP="002F2F78">
            <w:pPr>
              <w:pStyle w:val="3"/>
              <w:tabs>
                <w:tab w:val="left" w:pos="9033"/>
              </w:tabs>
              <w:spacing w:before="0"/>
              <w:rPr>
                <w:b w:val="0"/>
                <w:bCs w:val="0"/>
                <w:sz w:val="24"/>
                <w:szCs w:val="24"/>
              </w:rPr>
            </w:pPr>
          </w:p>
          <w:p w:rsidR="002F2F78" w:rsidRPr="00463940" w:rsidRDefault="002F2F78" w:rsidP="002F2F78">
            <w:pPr>
              <w:pStyle w:val="3"/>
              <w:tabs>
                <w:tab w:val="left" w:pos="9033"/>
              </w:tabs>
              <w:spacing w:before="0"/>
              <w:rPr>
                <w:b w:val="0"/>
                <w:bCs w:val="0"/>
                <w:sz w:val="24"/>
                <w:szCs w:val="24"/>
              </w:rPr>
            </w:pPr>
            <w:r w:rsidRPr="00463940">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Pr="00463940" w:rsidRDefault="002F2F78" w:rsidP="00F918AA">
            <w:pPr>
              <w:tabs>
                <w:tab w:val="left" w:pos="9033"/>
              </w:tabs>
              <w:spacing w:afterLines="80" w:line="240" w:lineRule="auto"/>
              <w:ind w:left="34"/>
              <w:rPr>
                <w:rFonts w:ascii="Times New Roman" w:hAnsi="Times New Roman"/>
                <w:sz w:val="24"/>
                <w:szCs w:val="24"/>
              </w:rPr>
            </w:pPr>
            <w:r w:rsidRPr="00463940">
              <w:rPr>
                <w:rFonts w:ascii="Times New Roman" w:hAnsi="Times New Roman"/>
                <w:bCs/>
                <w:sz w:val="24"/>
                <w:szCs w:val="24"/>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463940">
              <w:rPr>
                <w:rFonts w:ascii="Times New Roman" w:hAnsi="Times New Roman"/>
                <w:bCs/>
                <w:sz w:val="24"/>
                <w:szCs w:val="24"/>
              </w:rPr>
              <w:lastRenderedPageBreak/>
              <w:t>переподготовки объемом более 1000 часов.</w:t>
            </w:r>
          </w:p>
        </w:tc>
      </w:tr>
      <w:tr w:rsidR="002F2F78" w:rsidRPr="00463940" w:rsidTr="002F2F78">
        <w:trPr>
          <w:trHeight w:val="859"/>
        </w:trPr>
        <w:tc>
          <w:tcPr>
            <w:tcW w:w="3055" w:type="dxa"/>
            <w:vMerge w:val="restart"/>
            <w:vAlign w:val="center"/>
          </w:tcPr>
          <w:p w:rsidR="002F2F78" w:rsidRPr="00463940" w:rsidRDefault="002F2F78" w:rsidP="002F2F78">
            <w:pPr>
              <w:tabs>
                <w:tab w:val="left" w:pos="9033"/>
              </w:tabs>
              <w:spacing w:after="0" w:line="240" w:lineRule="auto"/>
              <w:jc w:val="center"/>
              <w:rPr>
                <w:rFonts w:ascii="Times New Roman" w:hAnsi="Times New Roman"/>
                <w:b/>
                <w:bCs/>
                <w:sz w:val="24"/>
                <w:szCs w:val="24"/>
              </w:rPr>
            </w:pPr>
            <w:r w:rsidRPr="00463940">
              <w:rPr>
                <w:rFonts w:ascii="Times New Roman" w:hAnsi="Times New Roman"/>
                <w:b/>
                <w:bCs/>
                <w:sz w:val="24"/>
                <w:szCs w:val="24"/>
                <w:lang w:val="en-US"/>
              </w:rPr>
              <w:lastRenderedPageBreak/>
              <w:t>II</w:t>
            </w:r>
            <w:r w:rsidRPr="00463940">
              <w:rPr>
                <w:rFonts w:ascii="Times New Roman" w:hAnsi="Times New Roman"/>
                <w:b/>
                <w:bCs/>
                <w:sz w:val="24"/>
                <w:szCs w:val="24"/>
              </w:rPr>
              <w:t>. Требования к профессиональным знаниям</w:t>
            </w:r>
          </w:p>
        </w:tc>
        <w:tc>
          <w:tcPr>
            <w:tcW w:w="2865" w:type="dxa"/>
            <w:vAlign w:val="center"/>
          </w:tcPr>
          <w:p w:rsidR="002F2F78" w:rsidRPr="00463940" w:rsidRDefault="002F2F78" w:rsidP="002F2F78">
            <w:pPr>
              <w:tabs>
                <w:tab w:val="left" w:pos="9033"/>
              </w:tabs>
              <w:spacing w:after="0" w:line="240" w:lineRule="auto"/>
              <w:jc w:val="center"/>
              <w:rPr>
                <w:rFonts w:ascii="Times New Roman" w:hAnsi="Times New Roman"/>
                <w:b/>
                <w:bCs/>
                <w:sz w:val="24"/>
                <w:szCs w:val="24"/>
              </w:rPr>
            </w:pPr>
            <w:r w:rsidRPr="00463940">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2F2F78" w:rsidRPr="00463940" w:rsidRDefault="002F2F78" w:rsidP="002F2F78">
            <w:pPr>
              <w:pStyle w:val="a3"/>
              <w:tabs>
                <w:tab w:val="left" w:pos="567"/>
                <w:tab w:val="left" w:pos="708"/>
              </w:tabs>
              <w:spacing w:after="0" w:line="240" w:lineRule="auto"/>
              <w:ind w:left="0"/>
              <w:rPr>
                <w:rFonts w:ascii="Times New Roman" w:hAnsi="Times New Roman"/>
                <w:sz w:val="24"/>
                <w:szCs w:val="24"/>
              </w:rPr>
            </w:pPr>
            <w:r w:rsidRPr="00463940">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ключевых</w:t>
            </w:r>
            <w:r w:rsidRPr="00463940">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 xml:space="preserve">» и по специализации профессиональной служебной деятельности </w:t>
            </w:r>
            <w:r w:rsidRPr="00463940">
              <w:rPr>
                <w:rFonts w:ascii="Times New Roman" w:hAnsi="Times New Roman"/>
                <w:sz w:val="24"/>
                <w:szCs w:val="24"/>
              </w:rPr>
              <w:t>«Документационное обеспечение управления</w:t>
            </w:r>
            <w:r>
              <w:rPr>
                <w:rFonts w:ascii="Times New Roman" w:hAnsi="Times New Roman"/>
                <w:sz w:val="24"/>
                <w:szCs w:val="24"/>
              </w:rPr>
              <w:t>»</w:t>
            </w:r>
            <w:r w:rsidRPr="00463940">
              <w:rPr>
                <w:rFonts w:ascii="Times New Roman" w:hAnsi="Times New Roman"/>
                <w:sz w:val="24"/>
                <w:szCs w:val="24"/>
              </w:rPr>
              <w:t xml:space="preserve">: </w:t>
            </w:r>
          </w:p>
          <w:p w:rsidR="002F2F78" w:rsidRPr="00463940" w:rsidRDefault="002F2F78" w:rsidP="00F918AA">
            <w:pPr>
              <w:pStyle w:val="a3"/>
              <w:spacing w:afterLines="100"/>
              <w:ind w:left="0"/>
              <w:contextualSpacing w:val="0"/>
              <w:rPr>
                <w:rFonts w:ascii="Times New Roman" w:hAnsi="Times New Roman"/>
                <w:sz w:val="24"/>
                <w:szCs w:val="24"/>
              </w:rPr>
            </w:pPr>
            <w:r>
              <w:rPr>
                <w:rFonts w:ascii="Times New Roman" w:hAnsi="Times New Roman"/>
                <w:sz w:val="24"/>
                <w:szCs w:val="24"/>
              </w:rPr>
              <w:t>0.5., 0.6., 3.1., 3.3., 3.4., 3.5., 3.10.</w:t>
            </w:r>
            <w:r w:rsidRPr="00463940">
              <w:rPr>
                <w:rFonts w:ascii="Times New Roman" w:hAnsi="Times New Roman"/>
                <w:sz w:val="24"/>
                <w:szCs w:val="24"/>
              </w:rPr>
              <w:t xml:space="preserve"> </w:t>
            </w:r>
          </w:p>
        </w:tc>
      </w:tr>
      <w:tr w:rsidR="002F2F78" w:rsidRPr="00463940" w:rsidTr="002F2F78">
        <w:trPr>
          <w:trHeight w:val="859"/>
        </w:trPr>
        <w:tc>
          <w:tcPr>
            <w:tcW w:w="3055" w:type="dxa"/>
            <w:vMerge/>
            <w:vAlign w:val="center"/>
          </w:tcPr>
          <w:p w:rsidR="002F2F78" w:rsidRPr="00463940" w:rsidRDefault="002F2F78" w:rsidP="002F2F78">
            <w:pPr>
              <w:tabs>
                <w:tab w:val="left" w:pos="9033"/>
              </w:tabs>
              <w:spacing w:after="0" w:line="240" w:lineRule="auto"/>
              <w:jc w:val="center"/>
              <w:rPr>
                <w:rFonts w:ascii="Times New Roman" w:hAnsi="Times New Roman"/>
                <w:b/>
                <w:bCs/>
                <w:sz w:val="24"/>
                <w:szCs w:val="24"/>
              </w:rPr>
            </w:pPr>
          </w:p>
        </w:tc>
        <w:tc>
          <w:tcPr>
            <w:tcW w:w="2865" w:type="dxa"/>
            <w:vAlign w:val="center"/>
          </w:tcPr>
          <w:p w:rsidR="002F2F78" w:rsidRPr="00463940" w:rsidRDefault="002F2F78" w:rsidP="002F2F78">
            <w:pPr>
              <w:tabs>
                <w:tab w:val="left" w:pos="9033"/>
              </w:tabs>
              <w:spacing w:after="0" w:line="240" w:lineRule="auto"/>
              <w:jc w:val="center"/>
              <w:rPr>
                <w:rFonts w:ascii="Times New Roman" w:hAnsi="Times New Roman"/>
                <w:b/>
                <w:bCs/>
                <w:sz w:val="24"/>
                <w:szCs w:val="24"/>
              </w:rPr>
            </w:pPr>
            <w:r w:rsidRPr="00463940">
              <w:rPr>
                <w:rFonts w:ascii="Times New Roman" w:hAnsi="Times New Roman"/>
                <w:b/>
                <w:bCs/>
                <w:sz w:val="24"/>
                <w:szCs w:val="24"/>
              </w:rPr>
              <w:t>2. Иные профессиональные знания</w:t>
            </w:r>
          </w:p>
        </w:tc>
        <w:tc>
          <w:tcPr>
            <w:tcW w:w="9248" w:type="dxa"/>
          </w:tcPr>
          <w:p w:rsidR="002F2F78" w:rsidRDefault="002F2F78" w:rsidP="002F2F78">
            <w:pPr>
              <w:pStyle w:val="a3"/>
              <w:tabs>
                <w:tab w:val="left" w:pos="567"/>
                <w:tab w:val="left" w:pos="708"/>
              </w:tabs>
              <w:spacing w:after="0" w:line="240" w:lineRule="auto"/>
              <w:ind w:left="0"/>
              <w:rPr>
                <w:rFonts w:ascii="Times New Roman" w:hAnsi="Times New Roman"/>
                <w:sz w:val="24"/>
                <w:szCs w:val="24"/>
              </w:rPr>
            </w:pPr>
            <w:r w:rsidRPr="00A93B00">
              <w:rPr>
                <w:rFonts w:ascii="Times New Roman" w:hAnsi="Times New Roman"/>
                <w:sz w:val="24"/>
                <w:szCs w:val="24"/>
              </w:rPr>
              <w:t>Нормативные и методические документы, касающиеся деятельности архива</w:t>
            </w:r>
            <w:r>
              <w:rPr>
                <w:rFonts w:ascii="Times New Roman" w:hAnsi="Times New Roman"/>
                <w:sz w:val="24"/>
                <w:szCs w:val="24"/>
              </w:rPr>
              <w:t>; с</w:t>
            </w:r>
            <w:r w:rsidRPr="00A93B00">
              <w:rPr>
                <w:rFonts w:ascii="Times New Roman" w:hAnsi="Times New Roman"/>
                <w:sz w:val="24"/>
                <w:szCs w:val="24"/>
              </w:rPr>
              <w:t>истемы хранения и классификации архивных документов</w:t>
            </w:r>
            <w:r>
              <w:rPr>
                <w:rFonts w:ascii="Times New Roman" w:hAnsi="Times New Roman"/>
                <w:sz w:val="24"/>
                <w:szCs w:val="24"/>
              </w:rPr>
              <w:t>; в</w:t>
            </w:r>
            <w:r w:rsidRPr="00A93B00">
              <w:rPr>
                <w:rFonts w:ascii="Times New Roman" w:hAnsi="Times New Roman"/>
                <w:sz w:val="24"/>
                <w:szCs w:val="24"/>
              </w:rPr>
              <w:t>иды справочно-поисковых средств архива</w:t>
            </w:r>
            <w:r>
              <w:rPr>
                <w:rFonts w:ascii="Times New Roman" w:hAnsi="Times New Roman"/>
                <w:sz w:val="24"/>
                <w:szCs w:val="24"/>
              </w:rPr>
              <w:t>; порядка</w:t>
            </w:r>
            <w:r w:rsidRPr="004D1BA1">
              <w:rPr>
                <w:rFonts w:ascii="Times New Roman" w:hAnsi="Times New Roman"/>
                <w:sz w:val="24"/>
                <w:szCs w:val="24"/>
              </w:rPr>
              <w:t xml:space="preserve"> составления планово-отчетной документации</w:t>
            </w:r>
            <w:r>
              <w:rPr>
                <w:rFonts w:ascii="Times New Roman" w:hAnsi="Times New Roman"/>
                <w:sz w:val="24"/>
                <w:szCs w:val="24"/>
              </w:rPr>
              <w:t>; м</w:t>
            </w:r>
            <w:r w:rsidRPr="00D31998">
              <w:rPr>
                <w:rFonts w:ascii="Times New Roman" w:hAnsi="Times New Roman"/>
                <w:sz w:val="24"/>
                <w:szCs w:val="24"/>
              </w:rPr>
              <w:t>етоды подготовки методических пособий</w:t>
            </w:r>
            <w:r>
              <w:rPr>
                <w:rFonts w:ascii="Times New Roman" w:hAnsi="Times New Roman"/>
                <w:sz w:val="24"/>
                <w:szCs w:val="24"/>
              </w:rPr>
              <w:t>; основ документационного обеспечения управления.</w:t>
            </w:r>
          </w:p>
          <w:p w:rsidR="002F2F78" w:rsidRPr="00463940" w:rsidRDefault="002F2F78" w:rsidP="002F2F78">
            <w:pPr>
              <w:tabs>
                <w:tab w:val="left" w:pos="4953"/>
              </w:tabs>
              <w:spacing w:after="0" w:line="240" w:lineRule="auto"/>
              <w:rPr>
                <w:rFonts w:ascii="Times New Roman" w:hAnsi="Times New Roman"/>
                <w:color w:val="FF0000"/>
                <w:sz w:val="24"/>
                <w:szCs w:val="24"/>
                <w:u w:val="single"/>
              </w:rPr>
            </w:pPr>
          </w:p>
        </w:tc>
      </w:tr>
      <w:tr w:rsidR="002F2F78" w:rsidRPr="00463940" w:rsidTr="002F2F78">
        <w:trPr>
          <w:trHeight w:val="859"/>
        </w:trPr>
        <w:tc>
          <w:tcPr>
            <w:tcW w:w="5920" w:type="dxa"/>
            <w:gridSpan w:val="2"/>
            <w:vAlign w:val="center"/>
          </w:tcPr>
          <w:p w:rsidR="002F2F78" w:rsidRPr="00463940" w:rsidRDefault="002F2F78" w:rsidP="002F2F78">
            <w:pPr>
              <w:tabs>
                <w:tab w:val="left" w:pos="9033"/>
              </w:tabs>
              <w:spacing w:after="0" w:line="240" w:lineRule="auto"/>
              <w:jc w:val="center"/>
              <w:rPr>
                <w:rFonts w:ascii="Times New Roman" w:hAnsi="Times New Roman"/>
                <w:b/>
                <w:bCs/>
                <w:sz w:val="24"/>
                <w:szCs w:val="24"/>
              </w:rPr>
            </w:pPr>
            <w:r w:rsidRPr="00463940">
              <w:rPr>
                <w:rFonts w:ascii="Times New Roman" w:hAnsi="Times New Roman"/>
                <w:b/>
                <w:bCs/>
                <w:sz w:val="24"/>
                <w:szCs w:val="24"/>
                <w:lang w:val="en-US"/>
              </w:rPr>
              <w:t>III</w:t>
            </w:r>
            <w:r w:rsidRPr="00463940">
              <w:rPr>
                <w:rFonts w:ascii="Times New Roman" w:hAnsi="Times New Roman"/>
                <w:b/>
                <w:bCs/>
                <w:sz w:val="24"/>
                <w:szCs w:val="24"/>
              </w:rPr>
              <w:t>. Требования к профессиональным навыкам</w:t>
            </w:r>
          </w:p>
        </w:tc>
        <w:tc>
          <w:tcPr>
            <w:tcW w:w="9248" w:type="dxa"/>
          </w:tcPr>
          <w:p w:rsidR="002F2F78" w:rsidRDefault="002F2F78" w:rsidP="002F2F78">
            <w:pPr>
              <w:tabs>
                <w:tab w:val="left" w:pos="9033"/>
              </w:tabs>
              <w:spacing w:after="0" w:line="240" w:lineRule="auto"/>
              <w:ind w:left="34"/>
              <w:rPr>
                <w:rFonts w:ascii="Times New Roman" w:hAnsi="Times New Roman"/>
                <w:sz w:val="24"/>
                <w:szCs w:val="24"/>
              </w:rPr>
            </w:pPr>
            <w:r w:rsidRPr="00463940">
              <w:rPr>
                <w:rFonts w:ascii="Times New Roman" w:hAnsi="Times New Roman"/>
                <w:sz w:val="24"/>
                <w:szCs w:val="24"/>
              </w:rPr>
              <w:t>Владение анализом состояния работы архивных учреждений</w:t>
            </w:r>
            <w:r>
              <w:rPr>
                <w:rFonts w:ascii="Times New Roman" w:hAnsi="Times New Roman"/>
                <w:sz w:val="24"/>
                <w:szCs w:val="24"/>
              </w:rPr>
              <w:t xml:space="preserve"> и федеральных органов исполнительной власти </w:t>
            </w:r>
            <w:r w:rsidRPr="00463940">
              <w:rPr>
                <w:rFonts w:ascii="Times New Roman" w:hAnsi="Times New Roman"/>
                <w:sz w:val="24"/>
                <w:szCs w:val="24"/>
              </w:rPr>
              <w:t xml:space="preserve">по </w:t>
            </w:r>
            <w:r>
              <w:rPr>
                <w:rFonts w:ascii="Times New Roman" w:hAnsi="Times New Roman"/>
                <w:sz w:val="24"/>
                <w:szCs w:val="24"/>
              </w:rPr>
              <w:t>комплектованию и документационному обеспечению управления</w:t>
            </w:r>
            <w:r w:rsidRPr="00463940">
              <w:rPr>
                <w:rFonts w:ascii="Times New Roman" w:hAnsi="Times New Roman"/>
                <w:sz w:val="24"/>
                <w:szCs w:val="24"/>
              </w:rPr>
              <w:t xml:space="preserve"> и подготовка предложений по его совершенствованию; </w:t>
            </w:r>
            <w:r>
              <w:rPr>
                <w:rFonts w:ascii="Times New Roman" w:hAnsi="Times New Roman"/>
                <w:sz w:val="24"/>
                <w:szCs w:val="24"/>
              </w:rPr>
              <w:t>в</w:t>
            </w:r>
            <w:r w:rsidRPr="00463940">
              <w:rPr>
                <w:rFonts w:ascii="Times New Roman" w:hAnsi="Times New Roman"/>
                <w:sz w:val="24"/>
                <w:szCs w:val="24"/>
              </w:rPr>
              <w:t>ведение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w:t>
            </w:r>
            <w:r>
              <w:rPr>
                <w:rFonts w:ascii="Times New Roman" w:hAnsi="Times New Roman"/>
                <w:sz w:val="24"/>
                <w:szCs w:val="24"/>
              </w:rPr>
              <w:t>нительной власти и организациях.</w:t>
            </w:r>
          </w:p>
          <w:p w:rsidR="002F2F78" w:rsidRPr="00463940" w:rsidRDefault="002F2F78" w:rsidP="002F2F78">
            <w:pPr>
              <w:tabs>
                <w:tab w:val="left" w:pos="9033"/>
              </w:tabs>
              <w:spacing w:after="0" w:line="240" w:lineRule="auto"/>
              <w:ind w:left="34"/>
              <w:rPr>
                <w:rFonts w:ascii="Times New Roman" w:hAnsi="Times New Roman"/>
                <w:color w:val="FF0000"/>
                <w:sz w:val="24"/>
                <w:szCs w:val="24"/>
              </w:rPr>
            </w:pPr>
          </w:p>
        </w:tc>
      </w:tr>
      <w:tr w:rsidR="002F2F78" w:rsidRPr="004D00B1" w:rsidTr="002F2F78">
        <w:trPr>
          <w:trHeight w:val="859"/>
        </w:trPr>
        <w:tc>
          <w:tcPr>
            <w:tcW w:w="15168" w:type="dxa"/>
            <w:gridSpan w:val="3"/>
            <w:vAlign w:val="center"/>
          </w:tcPr>
          <w:p w:rsidR="002F2F78" w:rsidRPr="004D00B1" w:rsidRDefault="002F2F78" w:rsidP="002F2F78">
            <w:pPr>
              <w:tabs>
                <w:tab w:val="left" w:pos="9033"/>
              </w:tabs>
              <w:spacing w:after="0" w:line="240" w:lineRule="auto"/>
              <w:ind w:left="34"/>
              <w:jc w:val="center"/>
              <w:rPr>
                <w:rFonts w:ascii="Times New Roman" w:hAnsi="Times New Roman"/>
                <w:b/>
                <w:bCs/>
                <w:sz w:val="24"/>
                <w:szCs w:val="24"/>
              </w:rPr>
            </w:pPr>
            <w:r w:rsidRPr="004D00B1">
              <w:rPr>
                <w:rFonts w:ascii="Times New Roman" w:hAnsi="Times New Roman"/>
                <w:b/>
                <w:bCs/>
                <w:sz w:val="24"/>
                <w:szCs w:val="24"/>
              </w:rPr>
              <w:t>Категория «специалисты» ведущей группы должностей государственной гражданской службы</w:t>
            </w:r>
          </w:p>
          <w:p w:rsidR="002F2F78" w:rsidRPr="004D00B1" w:rsidRDefault="002F2F78" w:rsidP="002F2F78">
            <w:pPr>
              <w:tabs>
                <w:tab w:val="left" w:pos="9033"/>
              </w:tabs>
              <w:spacing w:after="0" w:line="240" w:lineRule="auto"/>
              <w:ind w:left="34"/>
              <w:jc w:val="center"/>
              <w:rPr>
                <w:rFonts w:ascii="Times New Roman" w:hAnsi="Times New Roman"/>
                <w:i/>
                <w:color w:val="000000"/>
                <w:sz w:val="24"/>
                <w:szCs w:val="24"/>
              </w:rPr>
            </w:pPr>
          </w:p>
        </w:tc>
      </w:tr>
      <w:tr w:rsidR="002F2F78" w:rsidRPr="004D00B1" w:rsidTr="002F2F78">
        <w:trPr>
          <w:trHeight w:val="859"/>
        </w:trPr>
        <w:tc>
          <w:tcPr>
            <w:tcW w:w="5920" w:type="dxa"/>
            <w:gridSpan w:val="2"/>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lang w:val="en-US"/>
              </w:rPr>
              <w:lastRenderedPageBreak/>
              <w:t>I</w:t>
            </w:r>
            <w:r w:rsidRPr="004D00B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2F2F78" w:rsidRPr="004D00B1" w:rsidRDefault="002F2F78" w:rsidP="002F2F78">
            <w:pPr>
              <w:tabs>
                <w:tab w:val="left" w:pos="9033"/>
              </w:tabs>
              <w:spacing w:after="0" w:line="240" w:lineRule="auto"/>
              <w:rPr>
                <w:rFonts w:ascii="Times New Roman" w:hAnsi="Times New Roman"/>
                <w:bCs/>
                <w:sz w:val="24"/>
                <w:szCs w:val="24"/>
              </w:rPr>
            </w:pPr>
            <w:r w:rsidRPr="004D00B1">
              <w:rPr>
                <w:rFonts w:ascii="Times New Roman" w:hAnsi="Times New Roman"/>
                <w:b/>
                <w:bCs/>
                <w:sz w:val="24"/>
                <w:szCs w:val="24"/>
              </w:rPr>
              <w:t>К магистрам:</w:t>
            </w:r>
            <w:r w:rsidRPr="004D00B1">
              <w:rPr>
                <w:rFonts w:ascii="Times New Roman" w:hAnsi="Times New Roman"/>
                <w:bCs/>
                <w:sz w:val="24"/>
                <w:szCs w:val="24"/>
              </w:rPr>
              <w:t xml:space="preserve"> </w:t>
            </w:r>
          </w:p>
          <w:p w:rsidR="002F2F78" w:rsidRPr="004D00B1" w:rsidRDefault="002F2F78" w:rsidP="002F2F78">
            <w:pPr>
              <w:tabs>
                <w:tab w:val="left" w:pos="9033"/>
              </w:tabs>
              <w:spacing w:after="0" w:line="240" w:lineRule="auto"/>
              <w:rPr>
                <w:rFonts w:ascii="Times New Roman" w:hAnsi="Times New Roman"/>
                <w:color w:val="FF0000"/>
                <w:sz w:val="24"/>
                <w:szCs w:val="24"/>
              </w:rPr>
            </w:pPr>
            <w:r w:rsidRPr="004D00B1">
              <w:rPr>
                <w:rFonts w:ascii="Times New Roman" w:hAnsi="Times New Roman"/>
                <w:bCs/>
                <w:sz w:val="24"/>
                <w:szCs w:val="24"/>
              </w:rPr>
              <w:t xml:space="preserve">направления подготовки </w:t>
            </w:r>
            <w:r w:rsidRPr="004D00B1">
              <w:rPr>
                <w:rFonts w:ascii="Times New Roman" w:hAnsi="Times New Roman"/>
                <w:color w:val="000000"/>
                <w:sz w:val="24"/>
                <w:szCs w:val="24"/>
              </w:rPr>
              <w:t>«Документоведение и архивоведение»</w:t>
            </w:r>
            <w:r w:rsidRPr="004D00B1">
              <w:rPr>
                <w:rStyle w:val="af0"/>
                <w:sz w:val="24"/>
                <w:szCs w:val="24"/>
              </w:rPr>
              <w:t xml:space="preserve"> </w:t>
            </w:r>
            <w:r w:rsidRPr="004D00B1">
              <w:rPr>
                <w:rStyle w:val="af0"/>
                <w:sz w:val="24"/>
                <w:szCs w:val="24"/>
              </w:rPr>
              <w:footnoteReference w:id="33"/>
            </w:r>
            <w:r w:rsidRPr="004D00B1">
              <w:rPr>
                <w:rFonts w:ascii="Times New Roman" w:hAnsi="Times New Roman"/>
                <w:sz w:val="24"/>
                <w:szCs w:val="24"/>
              </w:rPr>
              <w:t xml:space="preserve">.  </w:t>
            </w:r>
          </w:p>
          <w:p w:rsidR="002F2F78" w:rsidRPr="004D00B1" w:rsidRDefault="002F2F78" w:rsidP="002F2F78">
            <w:pPr>
              <w:tabs>
                <w:tab w:val="left" w:pos="9033"/>
              </w:tabs>
              <w:spacing w:after="0" w:line="240" w:lineRule="auto"/>
              <w:rPr>
                <w:rFonts w:ascii="Times New Roman" w:hAnsi="Times New Roman"/>
                <w:b/>
                <w:sz w:val="24"/>
                <w:szCs w:val="24"/>
              </w:rPr>
            </w:pPr>
          </w:p>
          <w:p w:rsidR="002F2F78" w:rsidRPr="004D00B1" w:rsidRDefault="002F2F78" w:rsidP="002F2F78">
            <w:pPr>
              <w:tabs>
                <w:tab w:val="left" w:pos="9033"/>
              </w:tabs>
              <w:spacing w:after="0" w:line="240" w:lineRule="auto"/>
              <w:rPr>
                <w:rFonts w:ascii="Times New Roman" w:hAnsi="Times New Roman"/>
                <w:b/>
                <w:sz w:val="24"/>
                <w:szCs w:val="24"/>
              </w:rPr>
            </w:pPr>
            <w:r w:rsidRPr="004D00B1">
              <w:rPr>
                <w:rFonts w:ascii="Times New Roman" w:hAnsi="Times New Roman"/>
                <w:b/>
                <w:sz w:val="24"/>
                <w:szCs w:val="24"/>
              </w:rPr>
              <w:t xml:space="preserve">К специалистам: </w:t>
            </w:r>
          </w:p>
          <w:p w:rsidR="002F2F78" w:rsidRPr="004D00B1" w:rsidRDefault="002F2F78" w:rsidP="002F2F78">
            <w:pPr>
              <w:tabs>
                <w:tab w:val="left" w:pos="9033"/>
              </w:tabs>
              <w:spacing w:after="0" w:line="240" w:lineRule="auto"/>
              <w:rPr>
                <w:rFonts w:ascii="Times New Roman" w:hAnsi="Times New Roman"/>
                <w:b/>
                <w:bCs/>
                <w:sz w:val="24"/>
                <w:szCs w:val="24"/>
              </w:rPr>
            </w:pPr>
            <w:r w:rsidRPr="004D00B1">
              <w:rPr>
                <w:rFonts w:ascii="Times New Roman" w:hAnsi="Times New Roman"/>
                <w:sz w:val="24"/>
                <w:szCs w:val="24"/>
              </w:rPr>
              <w:t xml:space="preserve">специальности </w:t>
            </w:r>
            <w:r w:rsidRPr="00C27C1E">
              <w:rPr>
                <w:rFonts w:ascii="Times New Roman" w:hAnsi="Times New Roman"/>
                <w:sz w:val="24"/>
                <w:szCs w:val="24"/>
              </w:rPr>
              <w:t>«Документоведение и документационное обеспечение управления», «Документационное обеспечение управления и архивоведение</w:t>
            </w:r>
            <w:r>
              <w:rPr>
                <w:rFonts w:ascii="Times New Roman" w:hAnsi="Times New Roman"/>
                <w:sz w:val="24"/>
                <w:szCs w:val="24"/>
              </w:rPr>
              <w:t>»,</w:t>
            </w:r>
            <w:r w:rsidRPr="00C27C1E">
              <w:rPr>
                <w:rFonts w:ascii="Times New Roman" w:hAnsi="Times New Roman"/>
                <w:sz w:val="24"/>
                <w:szCs w:val="24"/>
              </w:rPr>
              <w:t xml:space="preserve">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w:t>
            </w:r>
            <w:r w:rsidRPr="004D00B1">
              <w:rPr>
                <w:rStyle w:val="af0"/>
                <w:sz w:val="24"/>
                <w:szCs w:val="24"/>
              </w:rPr>
              <w:footnoteReference w:id="34"/>
            </w:r>
            <w:r w:rsidRPr="004D00B1">
              <w:rPr>
                <w:rFonts w:ascii="Times New Roman" w:hAnsi="Times New Roman"/>
                <w:sz w:val="24"/>
                <w:szCs w:val="24"/>
              </w:rPr>
              <w:t>.</w:t>
            </w:r>
            <w:r w:rsidRPr="004D00B1">
              <w:rPr>
                <w:rFonts w:ascii="Times New Roman" w:hAnsi="Times New Roman"/>
                <w:color w:val="FF0000"/>
                <w:sz w:val="24"/>
                <w:szCs w:val="24"/>
              </w:rPr>
              <w:t xml:space="preserve"> </w:t>
            </w:r>
          </w:p>
          <w:p w:rsidR="002F2F78" w:rsidRPr="004D00B1" w:rsidRDefault="002F2F78" w:rsidP="002F2F78">
            <w:pPr>
              <w:pStyle w:val="3"/>
              <w:tabs>
                <w:tab w:val="left" w:pos="9033"/>
              </w:tabs>
              <w:spacing w:before="0"/>
              <w:rPr>
                <w:b w:val="0"/>
                <w:bCs w:val="0"/>
                <w:sz w:val="24"/>
                <w:szCs w:val="24"/>
              </w:rPr>
            </w:pPr>
          </w:p>
          <w:p w:rsidR="002F2F78" w:rsidRPr="004D00B1" w:rsidRDefault="002F2F78" w:rsidP="002F2F78">
            <w:pPr>
              <w:pStyle w:val="3"/>
              <w:tabs>
                <w:tab w:val="left" w:pos="9033"/>
              </w:tabs>
              <w:spacing w:before="0"/>
              <w:rPr>
                <w:b w:val="0"/>
                <w:bCs w:val="0"/>
                <w:sz w:val="24"/>
                <w:szCs w:val="24"/>
              </w:rPr>
            </w:pPr>
            <w:r w:rsidRPr="004D00B1">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Pr="004D00B1" w:rsidRDefault="002F2F78" w:rsidP="00F918AA">
            <w:pPr>
              <w:tabs>
                <w:tab w:val="left" w:pos="9033"/>
              </w:tabs>
              <w:spacing w:afterLines="80" w:line="240" w:lineRule="auto"/>
              <w:ind w:left="34"/>
              <w:rPr>
                <w:rFonts w:ascii="Times New Roman" w:hAnsi="Times New Roman"/>
                <w:sz w:val="24"/>
                <w:szCs w:val="24"/>
              </w:rPr>
            </w:pPr>
            <w:r w:rsidRPr="004D00B1">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2F78" w:rsidRPr="004D00B1" w:rsidTr="002F2F78">
        <w:trPr>
          <w:trHeight w:val="859"/>
        </w:trPr>
        <w:tc>
          <w:tcPr>
            <w:tcW w:w="3055" w:type="dxa"/>
            <w:vMerge w:val="restart"/>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lang w:val="en-US"/>
              </w:rPr>
              <w:t>II</w:t>
            </w:r>
            <w:r w:rsidRPr="004D00B1">
              <w:rPr>
                <w:rFonts w:ascii="Times New Roman" w:hAnsi="Times New Roman"/>
                <w:b/>
                <w:bCs/>
                <w:sz w:val="24"/>
                <w:szCs w:val="24"/>
              </w:rPr>
              <w:t>. Требования к профессиональным знаниям</w:t>
            </w:r>
          </w:p>
        </w:tc>
        <w:tc>
          <w:tcPr>
            <w:tcW w:w="2865" w:type="dxa"/>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2F2F78" w:rsidRPr="004D00B1" w:rsidRDefault="002F2F78" w:rsidP="002F2F78">
            <w:pPr>
              <w:pStyle w:val="a3"/>
              <w:spacing w:after="0" w:line="240" w:lineRule="auto"/>
              <w:ind w:left="0"/>
              <w:contextualSpacing w:val="0"/>
              <w:rPr>
                <w:rFonts w:ascii="Times New Roman" w:hAnsi="Times New Roman"/>
                <w:sz w:val="24"/>
                <w:szCs w:val="24"/>
              </w:rPr>
            </w:pPr>
            <w:r w:rsidRPr="004D00B1">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ключевых</w:t>
            </w:r>
            <w:r w:rsidRPr="004D00B1">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 xml:space="preserve">» и по специализации профессиональной служебной деятельности </w:t>
            </w:r>
            <w:r w:rsidRPr="004D00B1">
              <w:rPr>
                <w:rFonts w:ascii="Times New Roman" w:hAnsi="Times New Roman"/>
                <w:sz w:val="24"/>
                <w:szCs w:val="24"/>
              </w:rPr>
              <w:t>«</w:t>
            </w:r>
            <w:r>
              <w:rPr>
                <w:rFonts w:ascii="Times New Roman" w:hAnsi="Times New Roman"/>
                <w:sz w:val="24"/>
                <w:szCs w:val="24"/>
              </w:rPr>
              <w:t>Документационное</w:t>
            </w:r>
            <w:r w:rsidRPr="004D00B1">
              <w:rPr>
                <w:rFonts w:ascii="Times New Roman" w:hAnsi="Times New Roman"/>
                <w:sz w:val="24"/>
                <w:szCs w:val="24"/>
              </w:rPr>
              <w:t xml:space="preserve"> обеспечение управления»: </w:t>
            </w:r>
          </w:p>
          <w:p w:rsidR="002F2F78" w:rsidRPr="004D00B1" w:rsidRDefault="002F2F78" w:rsidP="00F918AA">
            <w:pPr>
              <w:pStyle w:val="a3"/>
              <w:spacing w:afterLines="100"/>
              <w:ind w:left="0"/>
              <w:contextualSpacing w:val="0"/>
              <w:rPr>
                <w:rFonts w:ascii="Times New Roman" w:hAnsi="Times New Roman"/>
                <w:sz w:val="24"/>
                <w:szCs w:val="24"/>
              </w:rPr>
            </w:pPr>
            <w:r>
              <w:rPr>
                <w:rFonts w:ascii="Times New Roman" w:hAnsi="Times New Roman"/>
                <w:sz w:val="24"/>
                <w:szCs w:val="24"/>
              </w:rPr>
              <w:t>0.5., 0.6., 0.7., 3.1., 3.2., 3.3., 3.4., 3.5., 3.10., 3.11., 3.12., 3.13., 3.14.</w:t>
            </w:r>
          </w:p>
        </w:tc>
      </w:tr>
      <w:tr w:rsidR="002F2F78" w:rsidRPr="004D00B1" w:rsidTr="002F2F78">
        <w:trPr>
          <w:trHeight w:val="859"/>
        </w:trPr>
        <w:tc>
          <w:tcPr>
            <w:tcW w:w="3055" w:type="dxa"/>
            <w:vMerge/>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p>
        </w:tc>
        <w:tc>
          <w:tcPr>
            <w:tcW w:w="2865" w:type="dxa"/>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rPr>
              <w:t>2. Иные профессиональные знания</w:t>
            </w:r>
          </w:p>
        </w:tc>
        <w:tc>
          <w:tcPr>
            <w:tcW w:w="9248" w:type="dxa"/>
          </w:tcPr>
          <w:p w:rsidR="002F2F78" w:rsidRPr="00563DDA" w:rsidRDefault="002F2F78" w:rsidP="002F2F78">
            <w:pPr>
              <w:pStyle w:val="a3"/>
              <w:tabs>
                <w:tab w:val="left" w:pos="567"/>
                <w:tab w:val="left" w:pos="708"/>
              </w:tabs>
              <w:spacing w:after="0" w:line="240" w:lineRule="auto"/>
              <w:ind w:left="0"/>
              <w:rPr>
                <w:rFonts w:ascii="Times New Roman" w:hAnsi="Times New Roman"/>
                <w:sz w:val="24"/>
                <w:szCs w:val="24"/>
              </w:rPr>
            </w:pPr>
            <w:r w:rsidRPr="00563DDA">
              <w:rPr>
                <w:rFonts w:ascii="Times New Roman" w:hAnsi="Times New Roman"/>
                <w:sz w:val="24"/>
                <w:szCs w:val="24"/>
              </w:rPr>
              <w:t xml:space="preserve">Нормативные и методические документы, касающиеся деятельности архива; системы хранения и классификации архивных документов; виды справочно-поисковых средств архива; порядка составления планово-отчетной документации; методы подготовки </w:t>
            </w:r>
            <w:r w:rsidRPr="00563DDA">
              <w:rPr>
                <w:rFonts w:ascii="Times New Roman" w:hAnsi="Times New Roman"/>
                <w:sz w:val="24"/>
                <w:szCs w:val="24"/>
              </w:rPr>
              <w:lastRenderedPageBreak/>
              <w:t>методических пособий; основ документационного обеспечения управления.</w:t>
            </w:r>
          </w:p>
          <w:p w:rsidR="002F2F78" w:rsidRPr="004D00B1" w:rsidRDefault="002F2F78" w:rsidP="002F2F78">
            <w:pPr>
              <w:tabs>
                <w:tab w:val="left" w:pos="4953"/>
              </w:tabs>
              <w:spacing w:after="0" w:line="240" w:lineRule="auto"/>
              <w:rPr>
                <w:rFonts w:ascii="Times New Roman" w:hAnsi="Times New Roman"/>
                <w:color w:val="FF0000"/>
                <w:sz w:val="24"/>
                <w:szCs w:val="24"/>
                <w:u w:val="single"/>
              </w:rPr>
            </w:pPr>
          </w:p>
        </w:tc>
      </w:tr>
      <w:tr w:rsidR="002F2F78" w:rsidRPr="004D00B1" w:rsidTr="002F2F78">
        <w:trPr>
          <w:trHeight w:val="859"/>
        </w:trPr>
        <w:tc>
          <w:tcPr>
            <w:tcW w:w="5920" w:type="dxa"/>
            <w:gridSpan w:val="2"/>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lang w:val="en-US"/>
              </w:rPr>
              <w:lastRenderedPageBreak/>
              <w:t>III</w:t>
            </w:r>
            <w:r w:rsidRPr="004D00B1">
              <w:rPr>
                <w:rFonts w:ascii="Times New Roman" w:hAnsi="Times New Roman"/>
                <w:b/>
                <w:bCs/>
                <w:sz w:val="24"/>
                <w:szCs w:val="24"/>
              </w:rPr>
              <w:t>. Требования к профессиональным навыкам</w:t>
            </w:r>
          </w:p>
        </w:tc>
        <w:tc>
          <w:tcPr>
            <w:tcW w:w="9248" w:type="dxa"/>
          </w:tcPr>
          <w:p w:rsidR="002F2F78" w:rsidRDefault="002F2F78" w:rsidP="002F2F78">
            <w:pPr>
              <w:tabs>
                <w:tab w:val="left" w:pos="9033"/>
              </w:tabs>
              <w:spacing w:after="0" w:line="240" w:lineRule="auto"/>
              <w:ind w:left="34"/>
              <w:rPr>
                <w:rFonts w:ascii="Times New Roman" w:hAnsi="Times New Roman"/>
                <w:color w:val="000000"/>
                <w:sz w:val="24"/>
                <w:szCs w:val="24"/>
              </w:rPr>
            </w:pPr>
            <w:r>
              <w:rPr>
                <w:rFonts w:ascii="Times New Roman" w:hAnsi="Times New Roman"/>
                <w:color w:val="000000"/>
                <w:sz w:val="24"/>
                <w:szCs w:val="24"/>
              </w:rPr>
              <w:t>А</w:t>
            </w:r>
            <w:r w:rsidRPr="004D00B1">
              <w:rPr>
                <w:rFonts w:ascii="Times New Roman" w:hAnsi="Times New Roman"/>
                <w:color w:val="000000"/>
                <w:sz w:val="24"/>
                <w:szCs w:val="24"/>
              </w:rPr>
              <w:t>нализ и рассмотрение инструкций по делопроизводству и иных нормативно-пра</w:t>
            </w:r>
            <w:r>
              <w:rPr>
                <w:rFonts w:ascii="Times New Roman" w:hAnsi="Times New Roman"/>
                <w:color w:val="000000"/>
                <w:sz w:val="24"/>
                <w:szCs w:val="24"/>
              </w:rPr>
              <w:t>вовых актов по делопроизводству; у</w:t>
            </w:r>
            <w:r w:rsidRPr="004D00B1">
              <w:rPr>
                <w:rFonts w:ascii="Times New Roman" w:hAnsi="Times New Roman"/>
                <w:color w:val="000000"/>
                <w:sz w:val="24"/>
                <w:szCs w:val="24"/>
              </w:rPr>
              <w:t>частие  в работе по подготовке нормативных и методических документов по внедрению электронного документооборота.</w:t>
            </w:r>
          </w:p>
          <w:p w:rsidR="002F2F78" w:rsidRPr="004D00B1" w:rsidRDefault="002F2F78" w:rsidP="00F918AA">
            <w:pPr>
              <w:tabs>
                <w:tab w:val="left" w:pos="9033"/>
              </w:tabs>
              <w:spacing w:afterLines="80" w:line="240" w:lineRule="auto"/>
              <w:ind w:left="34"/>
              <w:rPr>
                <w:rFonts w:ascii="Times New Roman" w:hAnsi="Times New Roman"/>
                <w:color w:val="FF0000"/>
                <w:sz w:val="24"/>
                <w:szCs w:val="24"/>
              </w:rPr>
            </w:pPr>
          </w:p>
        </w:tc>
      </w:tr>
      <w:tr w:rsidR="002F2F78" w:rsidRPr="004D00B1" w:rsidTr="002F2F78">
        <w:trPr>
          <w:trHeight w:val="859"/>
        </w:trPr>
        <w:tc>
          <w:tcPr>
            <w:tcW w:w="15168" w:type="dxa"/>
            <w:gridSpan w:val="3"/>
            <w:vAlign w:val="center"/>
          </w:tcPr>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Default="002F2F78" w:rsidP="002F2F78">
            <w:pPr>
              <w:tabs>
                <w:tab w:val="left" w:pos="9033"/>
              </w:tabs>
              <w:spacing w:after="0" w:line="240" w:lineRule="auto"/>
              <w:ind w:left="34"/>
              <w:jc w:val="center"/>
              <w:rPr>
                <w:rFonts w:ascii="Times New Roman" w:hAnsi="Times New Roman"/>
                <w:b/>
                <w:bCs/>
                <w:sz w:val="24"/>
                <w:szCs w:val="24"/>
              </w:rPr>
            </w:pPr>
          </w:p>
          <w:p w:rsidR="002F2F78" w:rsidRPr="004D00B1" w:rsidRDefault="002F2F78" w:rsidP="002F2F78">
            <w:pPr>
              <w:tabs>
                <w:tab w:val="left" w:pos="9033"/>
              </w:tabs>
              <w:spacing w:after="0" w:line="240" w:lineRule="auto"/>
              <w:ind w:left="34"/>
              <w:jc w:val="center"/>
              <w:rPr>
                <w:rFonts w:ascii="Times New Roman" w:hAnsi="Times New Roman"/>
                <w:b/>
                <w:bCs/>
                <w:sz w:val="24"/>
                <w:szCs w:val="24"/>
              </w:rPr>
            </w:pPr>
            <w:r w:rsidRPr="004D00B1">
              <w:rPr>
                <w:rFonts w:ascii="Times New Roman" w:hAnsi="Times New Roman"/>
                <w:b/>
                <w:bCs/>
                <w:sz w:val="24"/>
                <w:szCs w:val="24"/>
              </w:rPr>
              <w:t>Категория «специалисты» старшей группы должностей государственной гражданской службы</w:t>
            </w:r>
          </w:p>
          <w:p w:rsidR="002F2F78" w:rsidRPr="004D00B1" w:rsidRDefault="002F2F78" w:rsidP="002F2F78">
            <w:pPr>
              <w:tabs>
                <w:tab w:val="left" w:pos="9033"/>
              </w:tabs>
              <w:spacing w:after="0" w:line="240" w:lineRule="auto"/>
              <w:ind w:left="34"/>
              <w:jc w:val="center"/>
              <w:rPr>
                <w:rFonts w:ascii="Times New Roman" w:hAnsi="Times New Roman"/>
                <w:i/>
                <w:color w:val="000000"/>
                <w:sz w:val="24"/>
                <w:szCs w:val="24"/>
              </w:rPr>
            </w:pPr>
          </w:p>
        </w:tc>
      </w:tr>
      <w:tr w:rsidR="002F2F78" w:rsidRPr="004D00B1" w:rsidTr="002F2F78">
        <w:trPr>
          <w:trHeight w:val="859"/>
        </w:trPr>
        <w:tc>
          <w:tcPr>
            <w:tcW w:w="5920" w:type="dxa"/>
            <w:gridSpan w:val="2"/>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lang w:val="en-US"/>
              </w:rPr>
              <w:t>I</w:t>
            </w:r>
            <w:r w:rsidRPr="004D00B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2F2F78" w:rsidRPr="004D00B1" w:rsidRDefault="002F2F78" w:rsidP="002F2F78">
            <w:pPr>
              <w:tabs>
                <w:tab w:val="left" w:pos="9033"/>
              </w:tabs>
              <w:spacing w:after="0" w:line="240" w:lineRule="auto"/>
              <w:rPr>
                <w:rFonts w:ascii="Times New Roman" w:hAnsi="Times New Roman"/>
                <w:bCs/>
                <w:sz w:val="24"/>
                <w:szCs w:val="24"/>
              </w:rPr>
            </w:pPr>
            <w:r w:rsidRPr="004D00B1">
              <w:rPr>
                <w:rFonts w:ascii="Times New Roman" w:hAnsi="Times New Roman"/>
                <w:b/>
                <w:bCs/>
                <w:sz w:val="24"/>
                <w:szCs w:val="24"/>
              </w:rPr>
              <w:t>К магистрам:</w:t>
            </w:r>
            <w:r w:rsidRPr="004D00B1">
              <w:rPr>
                <w:rFonts w:ascii="Times New Roman" w:hAnsi="Times New Roman"/>
                <w:bCs/>
                <w:sz w:val="24"/>
                <w:szCs w:val="24"/>
              </w:rPr>
              <w:t xml:space="preserve"> </w:t>
            </w:r>
          </w:p>
          <w:p w:rsidR="002F2F78" w:rsidRPr="004D00B1" w:rsidRDefault="002F2F78" w:rsidP="002F2F78">
            <w:pPr>
              <w:tabs>
                <w:tab w:val="left" w:pos="9033"/>
              </w:tabs>
              <w:spacing w:after="0" w:line="240" w:lineRule="auto"/>
              <w:rPr>
                <w:rFonts w:ascii="Times New Roman" w:hAnsi="Times New Roman"/>
                <w:sz w:val="24"/>
                <w:szCs w:val="24"/>
              </w:rPr>
            </w:pPr>
            <w:r w:rsidRPr="004D00B1">
              <w:rPr>
                <w:rFonts w:ascii="Times New Roman" w:hAnsi="Times New Roman"/>
                <w:bCs/>
                <w:sz w:val="24"/>
                <w:szCs w:val="24"/>
              </w:rPr>
              <w:t xml:space="preserve">направления подготовки </w:t>
            </w:r>
            <w:r>
              <w:rPr>
                <w:rFonts w:ascii="Times New Roman" w:hAnsi="Times New Roman"/>
                <w:color w:val="000000"/>
                <w:sz w:val="24"/>
                <w:szCs w:val="24"/>
              </w:rPr>
              <w:t xml:space="preserve"> </w:t>
            </w:r>
            <w:r w:rsidRPr="004D00B1">
              <w:rPr>
                <w:rFonts w:ascii="Times New Roman" w:hAnsi="Times New Roman"/>
                <w:color w:val="000000"/>
                <w:sz w:val="24"/>
                <w:szCs w:val="24"/>
              </w:rPr>
              <w:t>«Документоведение и архивоведение»</w:t>
            </w:r>
            <w:r w:rsidRPr="004D00B1">
              <w:rPr>
                <w:rStyle w:val="af0"/>
                <w:sz w:val="24"/>
                <w:szCs w:val="24"/>
              </w:rPr>
              <w:footnoteReference w:id="35"/>
            </w:r>
            <w:r w:rsidRPr="004D00B1">
              <w:rPr>
                <w:rFonts w:ascii="Times New Roman" w:hAnsi="Times New Roman"/>
                <w:sz w:val="24"/>
                <w:szCs w:val="24"/>
              </w:rPr>
              <w:t>.</w:t>
            </w:r>
            <w:r w:rsidRPr="004D00B1">
              <w:rPr>
                <w:rFonts w:ascii="Times New Roman" w:hAnsi="Times New Roman"/>
                <w:color w:val="FF0000"/>
                <w:sz w:val="24"/>
                <w:szCs w:val="24"/>
              </w:rPr>
              <w:t xml:space="preserve"> </w:t>
            </w:r>
          </w:p>
          <w:p w:rsidR="002F2F78" w:rsidRPr="004D00B1" w:rsidRDefault="002F2F78" w:rsidP="002F2F78">
            <w:pPr>
              <w:tabs>
                <w:tab w:val="left" w:pos="9033"/>
              </w:tabs>
              <w:spacing w:after="0" w:line="240" w:lineRule="auto"/>
              <w:rPr>
                <w:rFonts w:ascii="Times New Roman" w:hAnsi="Times New Roman"/>
                <w:b/>
                <w:sz w:val="24"/>
                <w:szCs w:val="24"/>
              </w:rPr>
            </w:pPr>
          </w:p>
          <w:p w:rsidR="002F2F78" w:rsidRPr="004D00B1" w:rsidRDefault="002F2F78" w:rsidP="002F2F78">
            <w:pPr>
              <w:tabs>
                <w:tab w:val="left" w:pos="9033"/>
              </w:tabs>
              <w:spacing w:after="0" w:line="240" w:lineRule="auto"/>
              <w:rPr>
                <w:rFonts w:ascii="Times New Roman" w:hAnsi="Times New Roman"/>
                <w:b/>
                <w:sz w:val="24"/>
                <w:szCs w:val="24"/>
              </w:rPr>
            </w:pPr>
            <w:r w:rsidRPr="004D00B1">
              <w:rPr>
                <w:rFonts w:ascii="Times New Roman" w:hAnsi="Times New Roman"/>
                <w:b/>
                <w:sz w:val="24"/>
                <w:szCs w:val="24"/>
              </w:rPr>
              <w:t xml:space="preserve">К специалистам: </w:t>
            </w:r>
          </w:p>
          <w:p w:rsidR="002F2F78" w:rsidRPr="004D00B1" w:rsidRDefault="002F2F78" w:rsidP="002F2F78">
            <w:pPr>
              <w:tabs>
                <w:tab w:val="left" w:pos="9033"/>
              </w:tabs>
              <w:spacing w:after="0" w:line="240" w:lineRule="auto"/>
              <w:rPr>
                <w:rFonts w:ascii="Times New Roman" w:hAnsi="Times New Roman"/>
                <w:color w:val="FF0000"/>
                <w:sz w:val="24"/>
                <w:szCs w:val="24"/>
              </w:rPr>
            </w:pPr>
            <w:r w:rsidRPr="004D00B1">
              <w:rPr>
                <w:rFonts w:ascii="Times New Roman" w:hAnsi="Times New Roman"/>
                <w:sz w:val="24"/>
                <w:szCs w:val="24"/>
              </w:rPr>
              <w:t xml:space="preserve">Специальности </w:t>
            </w:r>
            <w:r w:rsidRPr="00C27C1E">
              <w:rPr>
                <w:rFonts w:ascii="Times New Roman" w:hAnsi="Times New Roman"/>
                <w:sz w:val="24"/>
                <w:szCs w:val="24"/>
              </w:rPr>
              <w:t>«Документоведение и документационное обеспечение управления», «Документационное обеспечение управления и архивоведение</w:t>
            </w:r>
            <w:r>
              <w:rPr>
                <w:rFonts w:ascii="Times New Roman" w:hAnsi="Times New Roman"/>
                <w:sz w:val="24"/>
                <w:szCs w:val="24"/>
              </w:rPr>
              <w:t>»,</w:t>
            </w:r>
            <w:r w:rsidRPr="00C27C1E">
              <w:rPr>
                <w:rFonts w:ascii="Times New Roman" w:hAnsi="Times New Roman"/>
                <w:sz w:val="24"/>
                <w:szCs w:val="24"/>
              </w:rPr>
              <w:t xml:space="preserve"> </w:t>
            </w:r>
            <w:r>
              <w:rPr>
                <w:rFonts w:ascii="Times New Roman" w:hAnsi="Times New Roman"/>
                <w:sz w:val="24"/>
                <w:szCs w:val="24"/>
              </w:rPr>
              <w:t>«</w:t>
            </w:r>
            <w:proofErr w:type="spellStart"/>
            <w:proofErr w:type="gramStart"/>
            <w:r>
              <w:rPr>
                <w:rFonts w:ascii="Times New Roman" w:hAnsi="Times New Roman"/>
                <w:sz w:val="24"/>
                <w:szCs w:val="24"/>
              </w:rPr>
              <w:t>Историко-архивоведение</w:t>
            </w:r>
            <w:proofErr w:type="spellEnd"/>
            <w:proofErr w:type="gramEnd"/>
            <w:r>
              <w:rPr>
                <w:rFonts w:ascii="Times New Roman" w:hAnsi="Times New Roman"/>
                <w:sz w:val="24"/>
                <w:szCs w:val="24"/>
              </w:rPr>
              <w:t>»</w:t>
            </w:r>
            <w:r w:rsidRPr="004D00B1">
              <w:rPr>
                <w:rStyle w:val="af0"/>
                <w:sz w:val="24"/>
                <w:szCs w:val="24"/>
              </w:rPr>
              <w:footnoteReference w:id="36"/>
            </w:r>
            <w:r w:rsidRPr="004D00B1">
              <w:rPr>
                <w:rFonts w:ascii="Times New Roman" w:hAnsi="Times New Roman"/>
                <w:sz w:val="24"/>
                <w:szCs w:val="24"/>
              </w:rPr>
              <w:t>.</w:t>
            </w:r>
            <w:r w:rsidRPr="004D00B1">
              <w:rPr>
                <w:rFonts w:ascii="Times New Roman" w:hAnsi="Times New Roman"/>
                <w:color w:val="FF0000"/>
                <w:sz w:val="24"/>
                <w:szCs w:val="24"/>
              </w:rPr>
              <w:t xml:space="preserve"> </w:t>
            </w:r>
          </w:p>
          <w:p w:rsidR="002F2F78" w:rsidRPr="004D00B1" w:rsidRDefault="002F2F78" w:rsidP="002F2F78">
            <w:pPr>
              <w:pStyle w:val="3"/>
              <w:tabs>
                <w:tab w:val="left" w:pos="9033"/>
              </w:tabs>
              <w:spacing w:before="0"/>
              <w:rPr>
                <w:b w:val="0"/>
                <w:bCs w:val="0"/>
                <w:sz w:val="24"/>
                <w:szCs w:val="24"/>
              </w:rPr>
            </w:pPr>
          </w:p>
          <w:p w:rsidR="002F2F78" w:rsidRPr="004D00B1" w:rsidRDefault="002F2F78" w:rsidP="002F2F78">
            <w:pPr>
              <w:spacing w:after="0" w:line="240" w:lineRule="auto"/>
              <w:rPr>
                <w:rFonts w:ascii="Times New Roman" w:hAnsi="Times New Roman"/>
                <w:b/>
                <w:bCs/>
                <w:sz w:val="24"/>
                <w:szCs w:val="24"/>
              </w:rPr>
            </w:pPr>
            <w:r w:rsidRPr="004D00B1">
              <w:rPr>
                <w:rFonts w:ascii="Times New Roman" w:hAnsi="Times New Roman"/>
                <w:b/>
                <w:bCs/>
                <w:sz w:val="24"/>
                <w:szCs w:val="24"/>
              </w:rPr>
              <w:t>К бакалаврам:</w:t>
            </w:r>
          </w:p>
          <w:p w:rsidR="002F2F78" w:rsidRPr="004D00B1" w:rsidRDefault="002F2F78" w:rsidP="002F2F78">
            <w:pPr>
              <w:tabs>
                <w:tab w:val="left" w:pos="9033"/>
              </w:tabs>
              <w:spacing w:after="0" w:line="240" w:lineRule="auto"/>
              <w:rPr>
                <w:rFonts w:ascii="Times New Roman" w:hAnsi="Times New Roman"/>
                <w:sz w:val="24"/>
                <w:szCs w:val="24"/>
              </w:rPr>
            </w:pPr>
            <w:r w:rsidRPr="004D00B1">
              <w:rPr>
                <w:rFonts w:ascii="Times New Roman" w:hAnsi="Times New Roman"/>
                <w:bCs/>
                <w:sz w:val="24"/>
                <w:szCs w:val="24"/>
              </w:rPr>
              <w:lastRenderedPageBreak/>
              <w:t xml:space="preserve">направления подготовки </w:t>
            </w:r>
            <w:r w:rsidRPr="004D00B1">
              <w:rPr>
                <w:rFonts w:ascii="Times New Roman" w:hAnsi="Times New Roman"/>
                <w:color w:val="000000"/>
                <w:sz w:val="24"/>
                <w:szCs w:val="24"/>
              </w:rPr>
              <w:t>«Документоведение и архивоведение»</w:t>
            </w:r>
            <w:r w:rsidRPr="004D00B1">
              <w:rPr>
                <w:rStyle w:val="af0"/>
                <w:sz w:val="24"/>
                <w:szCs w:val="24"/>
              </w:rPr>
              <w:footnoteReference w:id="37"/>
            </w:r>
            <w:r w:rsidRPr="004D00B1">
              <w:rPr>
                <w:rFonts w:ascii="Times New Roman" w:hAnsi="Times New Roman"/>
                <w:sz w:val="24"/>
                <w:szCs w:val="24"/>
              </w:rPr>
              <w:t>.</w:t>
            </w:r>
            <w:r w:rsidRPr="004D00B1">
              <w:rPr>
                <w:rFonts w:ascii="Times New Roman" w:hAnsi="Times New Roman"/>
                <w:color w:val="FF0000"/>
                <w:sz w:val="24"/>
                <w:szCs w:val="24"/>
              </w:rPr>
              <w:t xml:space="preserve"> </w:t>
            </w:r>
          </w:p>
          <w:p w:rsidR="002F2F78" w:rsidRPr="004D00B1" w:rsidRDefault="002F2F78" w:rsidP="002F2F78">
            <w:pPr>
              <w:pStyle w:val="3"/>
              <w:tabs>
                <w:tab w:val="left" w:pos="9033"/>
              </w:tabs>
              <w:spacing w:before="0"/>
              <w:rPr>
                <w:b w:val="0"/>
                <w:bCs w:val="0"/>
                <w:sz w:val="24"/>
                <w:szCs w:val="24"/>
              </w:rPr>
            </w:pPr>
          </w:p>
          <w:p w:rsidR="002F2F78" w:rsidRPr="004D00B1" w:rsidRDefault="002F2F78" w:rsidP="002F2F78">
            <w:pPr>
              <w:pStyle w:val="3"/>
              <w:tabs>
                <w:tab w:val="left" w:pos="9033"/>
              </w:tabs>
              <w:spacing w:before="0"/>
              <w:rPr>
                <w:b w:val="0"/>
                <w:bCs w:val="0"/>
                <w:sz w:val="24"/>
                <w:szCs w:val="24"/>
              </w:rPr>
            </w:pPr>
            <w:r w:rsidRPr="004D00B1">
              <w:rPr>
                <w:b w:val="0"/>
                <w:bCs w:val="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2F78" w:rsidRPr="004D00B1" w:rsidRDefault="002F2F78" w:rsidP="00F918AA">
            <w:pPr>
              <w:tabs>
                <w:tab w:val="left" w:pos="9033"/>
              </w:tabs>
              <w:spacing w:afterLines="80" w:line="240" w:lineRule="auto"/>
              <w:ind w:left="34"/>
              <w:rPr>
                <w:rFonts w:ascii="Times New Roman" w:hAnsi="Times New Roman"/>
                <w:sz w:val="24"/>
                <w:szCs w:val="24"/>
              </w:rPr>
            </w:pPr>
            <w:r w:rsidRPr="004D00B1">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2F78" w:rsidRPr="004D00B1" w:rsidTr="002F2F78">
        <w:trPr>
          <w:trHeight w:val="859"/>
        </w:trPr>
        <w:tc>
          <w:tcPr>
            <w:tcW w:w="3055" w:type="dxa"/>
            <w:vMerge w:val="restart"/>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lang w:val="en-US"/>
              </w:rPr>
              <w:lastRenderedPageBreak/>
              <w:t>II</w:t>
            </w:r>
            <w:r w:rsidRPr="004D00B1">
              <w:rPr>
                <w:rFonts w:ascii="Times New Roman" w:hAnsi="Times New Roman"/>
                <w:b/>
                <w:bCs/>
                <w:sz w:val="24"/>
                <w:szCs w:val="24"/>
              </w:rPr>
              <w:t>. Требования к профессиональным знаниям</w:t>
            </w:r>
          </w:p>
        </w:tc>
        <w:tc>
          <w:tcPr>
            <w:tcW w:w="2865" w:type="dxa"/>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2F2F78" w:rsidRDefault="002F2F78" w:rsidP="002F2F78">
            <w:pPr>
              <w:pStyle w:val="a3"/>
              <w:tabs>
                <w:tab w:val="left" w:pos="567"/>
                <w:tab w:val="left" w:pos="708"/>
              </w:tabs>
              <w:spacing w:after="0" w:line="240" w:lineRule="auto"/>
              <w:ind w:left="0"/>
              <w:rPr>
                <w:rFonts w:ascii="Times New Roman" w:hAnsi="Times New Roman"/>
                <w:sz w:val="24"/>
                <w:szCs w:val="24"/>
              </w:rPr>
            </w:pPr>
            <w:r>
              <w:rPr>
                <w:rFonts w:ascii="Times New Roman" w:hAnsi="Times New Roman"/>
                <w:sz w:val="24"/>
                <w:szCs w:val="24"/>
              </w:rPr>
              <w:t>Основ документационного обеспечения управления.</w:t>
            </w:r>
          </w:p>
          <w:p w:rsidR="002F2F78" w:rsidRPr="004D00B1" w:rsidRDefault="002F2F78" w:rsidP="002F2F78">
            <w:pPr>
              <w:pStyle w:val="a3"/>
              <w:spacing w:after="0" w:line="240" w:lineRule="auto"/>
              <w:ind w:left="0"/>
              <w:contextualSpacing w:val="0"/>
              <w:rPr>
                <w:rFonts w:ascii="Times New Roman" w:hAnsi="Times New Roman"/>
                <w:sz w:val="24"/>
                <w:szCs w:val="24"/>
              </w:rPr>
            </w:pPr>
            <w:r w:rsidRPr="004D00B1">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ключевых</w:t>
            </w:r>
            <w:r w:rsidRPr="004D00B1">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056BEA">
              <w:rPr>
                <w:rFonts w:ascii="Times New Roman" w:hAnsi="Times New Roman"/>
                <w:sz w:val="24"/>
                <w:szCs w:val="24"/>
              </w:rPr>
              <w:t>Управление в сфере культуры, кинематографии, туризма и архивного дела</w:t>
            </w:r>
            <w:r>
              <w:rPr>
                <w:rFonts w:ascii="Times New Roman" w:hAnsi="Times New Roman"/>
                <w:sz w:val="24"/>
                <w:szCs w:val="24"/>
              </w:rPr>
              <w:t xml:space="preserve">» и по специализации профессиональной служебной деятельности </w:t>
            </w:r>
            <w:r w:rsidRPr="004D00B1">
              <w:rPr>
                <w:rFonts w:ascii="Times New Roman" w:hAnsi="Times New Roman"/>
                <w:sz w:val="24"/>
                <w:szCs w:val="24"/>
              </w:rPr>
              <w:t>«</w:t>
            </w:r>
            <w:r>
              <w:rPr>
                <w:rFonts w:ascii="Times New Roman" w:hAnsi="Times New Roman"/>
                <w:sz w:val="24"/>
                <w:szCs w:val="24"/>
              </w:rPr>
              <w:t>Документационное</w:t>
            </w:r>
            <w:r w:rsidRPr="004D00B1">
              <w:rPr>
                <w:rFonts w:ascii="Times New Roman" w:hAnsi="Times New Roman"/>
                <w:sz w:val="24"/>
                <w:szCs w:val="24"/>
              </w:rPr>
              <w:t xml:space="preserve"> обеспечение управления»: </w:t>
            </w:r>
          </w:p>
          <w:p w:rsidR="002F2F78" w:rsidRPr="004D00B1" w:rsidRDefault="002F2F78" w:rsidP="002F2F78">
            <w:pPr>
              <w:tabs>
                <w:tab w:val="left" w:pos="4953"/>
              </w:tabs>
              <w:spacing w:after="0" w:line="240" w:lineRule="auto"/>
              <w:rPr>
                <w:rFonts w:ascii="Times New Roman" w:hAnsi="Times New Roman"/>
                <w:sz w:val="24"/>
                <w:szCs w:val="24"/>
              </w:rPr>
            </w:pPr>
            <w:r>
              <w:rPr>
                <w:rFonts w:ascii="Times New Roman" w:hAnsi="Times New Roman"/>
                <w:color w:val="000000"/>
                <w:sz w:val="24"/>
                <w:szCs w:val="24"/>
              </w:rPr>
              <w:t>0.5., 0.6., 3.2., 3.3., 3.4., 3.10., 3.11., 3.12., 3.13.</w:t>
            </w:r>
          </w:p>
          <w:p w:rsidR="002F2F78" w:rsidRPr="004D00B1" w:rsidRDefault="002F2F78" w:rsidP="00F918AA">
            <w:pPr>
              <w:tabs>
                <w:tab w:val="left" w:pos="9033"/>
              </w:tabs>
              <w:spacing w:afterLines="80" w:line="240" w:lineRule="auto"/>
              <w:ind w:left="34"/>
              <w:rPr>
                <w:rFonts w:ascii="Times New Roman" w:hAnsi="Times New Roman"/>
                <w:sz w:val="24"/>
                <w:szCs w:val="24"/>
              </w:rPr>
            </w:pPr>
            <w:r w:rsidRPr="004D00B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4D00B1" w:rsidTr="002F2F78">
        <w:trPr>
          <w:trHeight w:val="859"/>
        </w:trPr>
        <w:tc>
          <w:tcPr>
            <w:tcW w:w="3055" w:type="dxa"/>
            <w:vMerge/>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p>
        </w:tc>
        <w:tc>
          <w:tcPr>
            <w:tcW w:w="2865" w:type="dxa"/>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rPr>
              <w:t>2. Иные профессиональные знания</w:t>
            </w:r>
          </w:p>
        </w:tc>
        <w:tc>
          <w:tcPr>
            <w:tcW w:w="9248" w:type="dxa"/>
          </w:tcPr>
          <w:p w:rsidR="002F2F78" w:rsidRDefault="002F2F78" w:rsidP="002F2F78">
            <w:pPr>
              <w:pStyle w:val="a3"/>
              <w:spacing w:after="0" w:line="240" w:lineRule="auto"/>
              <w:ind w:left="0"/>
              <w:contextualSpacing w:val="0"/>
              <w:rPr>
                <w:rFonts w:ascii="Times New Roman" w:hAnsi="Times New Roman"/>
                <w:sz w:val="24"/>
                <w:szCs w:val="24"/>
              </w:rPr>
            </w:pPr>
            <w:r>
              <w:rPr>
                <w:rFonts w:ascii="Times New Roman" w:hAnsi="Times New Roman"/>
                <w:sz w:val="24"/>
                <w:szCs w:val="24"/>
              </w:rPr>
              <w:t>С</w:t>
            </w:r>
            <w:r w:rsidRPr="00A93B00">
              <w:rPr>
                <w:rFonts w:ascii="Times New Roman" w:hAnsi="Times New Roman"/>
                <w:sz w:val="24"/>
                <w:szCs w:val="24"/>
              </w:rPr>
              <w:t>истемы хранения и классификации архивных документов</w:t>
            </w:r>
            <w:r>
              <w:rPr>
                <w:rFonts w:ascii="Times New Roman" w:hAnsi="Times New Roman"/>
                <w:sz w:val="24"/>
                <w:szCs w:val="24"/>
              </w:rPr>
              <w:t>; в</w:t>
            </w:r>
            <w:r w:rsidRPr="00A93B00">
              <w:rPr>
                <w:rFonts w:ascii="Times New Roman" w:hAnsi="Times New Roman"/>
                <w:sz w:val="24"/>
                <w:szCs w:val="24"/>
              </w:rPr>
              <w:t>иды справочно-поисковых средств архива</w:t>
            </w:r>
            <w:r>
              <w:rPr>
                <w:rFonts w:ascii="Times New Roman" w:hAnsi="Times New Roman"/>
                <w:sz w:val="24"/>
                <w:szCs w:val="24"/>
              </w:rPr>
              <w:t xml:space="preserve">; основ документационного обеспечения управления. </w:t>
            </w:r>
          </w:p>
          <w:p w:rsidR="002F2F78" w:rsidRPr="004D00B1" w:rsidRDefault="002F2F78" w:rsidP="002F2F78">
            <w:pPr>
              <w:tabs>
                <w:tab w:val="left" w:pos="9033"/>
              </w:tabs>
              <w:spacing w:after="0" w:line="240" w:lineRule="auto"/>
              <w:ind w:left="34"/>
              <w:rPr>
                <w:rFonts w:ascii="Times New Roman" w:hAnsi="Times New Roman"/>
                <w:sz w:val="24"/>
                <w:szCs w:val="24"/>
              </w:rPr>
            </w:pPr>
          </w:p>
        </w:tc>
      </w:tr>
      <w:tr w:rsidR="002F2F78" w:rsidRPr="004D00B1" w:rsidTr="002F2F78">
        <w:trPr>
          <w:trHeight w:val="859"/>
        </w:trPr>
        <w:tc>
          <w:tcPr>
            <w:tcW w:w="5920" w:type="dxa"/>
            <w:gridSpan w:val="2"/>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lang w:val="en-US"/>
              </w:rPr>
              <w:lastRenderedPageBreak/>
              <w:t>III</w:t>
            </w:r>
            <w:r w:rsidRPr="004D00B1">
              <w:rPr>
                <w:rFonts w:ascii="Times New Roman" w:hAnsi="Times New Roman"/>
                <w:b/>
                <w:bCs/>
                <w:sz w:val="24"/>
                <w:szCs w:val="24"/>
              </w:rPr>
              <w:t>. Требования к профессиональным навыкам</w:t>
            </w:r>
          </w:p>
        </w:tc>
        <w:tc>
          <w:tcPr>
            <w:tcW w:w="9248" w:type="dxa"/>
          </w:tcPr>
          <w:p w:rsidR="002F2F78" w:rsidRPr="002F2F78" w:rsidRDefault="002F2F78" w:rsidP="002F2F78">
            <w:pPr>
              <w:tabs>
                <w:tab w:val="left" w:pos="9033"/>
              </w:tabs>
              <w:spacing w:after="0" w:line="240" w:lineRule="auto"/>
              <w:ind w:left="34"/>
              <w:rPr>
                <w:rFonts w:ascii="Times New Roman" w:hAnsi="Times New Roman"/>
                <w:color w:val="000000"/>
                <w:sz w:val="24"/>
                <w:szCs w:val="24"/>
              </w:rPr>
            </w:pPr>
            <w:r w:rsidRPr="004D00B1">
              <w:rPr>
                <w:rFonts w:ascii="Times New Roman" w:hAnsi="Times New Roman"/>
                <w:color w:val="000000"/>
                <w:sz w:val="24"/>
                <w:szCs w:val="24"/>
              </w:rPr>
              <w:t>Рассмотрение инструкций по делопроизводству и иных нормативно-правовых актов.</w:t>
            </w:r>
          </w:p>
        </w:tc>
      </w:tr>
      <w:tr w:rsidR="002F2F78" w:rsidRPr="004D00B1" w:rsidTr="002F2F78">
        <w:trPr>
          <w:trHeight w:val="859"/>
        </w:trPr>
        <w:tc>
          <w:tcPr>
            <w:tcW w:w="15168" w:type="dxa"/>
            <w:gridSpan w:val="3"/>
            <w:vAlign w:val="center"/>
          </w:tcPr>
          <w:p w:rsidR="002F2F78" w:rsidRDefault="002F2F78" w:rsidP="002F2F78">
            <w:pPr>
              <w:tabs>
                <w:tab w:val="left" w:pos="9033"/>
              </w:tabs>
              <w:spacing w:after="0" w:line="240" w:lineRule="auto"/>
              <w:jc w:val="center"/>
              <w:rPr>
                <w:rFonts w:ascii="Times New Roman" w:hAnsi="Times New Roman"/>
                <w:b/>
                <w:bCs/>
                <w:sz w:val="24"/>
                <w:szCs w:val="24"/>
              </w:rPr>
            </w:pPr>
          </w:p>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rPr>
              <w:t xml:space="preserve">Категория «обеспечивающие специалисты» старшей и младшей групп должностей </w:t>
            </w:r>
          </w:p>
          <w:p w:rsidR="002F2F78" w:rsidRPr="004D00B1" w:rsidRDefault="002F2F78" w:rsidP="002F2F78">
            <w:pPr>
              <w:tabs>
                <w:tab w:val="left" w:pos="9033"/>
              </w:tabs>
              <w:spacing w:after="0" w:line="240" w:lineRule="auto"/>
              <w:ind w:left="34"/>
              <w:jc w:val="center"/>
              <w:rPr>
                <w:rFonts w:ascii="Times New Roman" w:hAnsi="Times New Roman"/>
                <w:b/>
                <w:bCs/>
                <w:sz w:val="24"/>
                <w:szCs w:val="24"/>
              </w:rPr>
            </w:pPr>
            <w:r w:rsidRPr="004D00B1">
              <w:rPr>
                <w:rFonts w:ascii="Times New Roman" w:hAnsi="Times New Roman"/>
                <w:b/>
                <w:bCs/>
                <w:sz w:val="24"/>
                <w:szCs w:val="24"/>
              </w:rPr>
              <w:t>государственной гражданской службы</w:t>
            </w:r>
          </w:p>
          <w:p w:rsidR="002F2F78" w:rsidRPr="004D00B1" w:rsidRDefault="002F2F78" w:rsidP="002F2F78">
            <w:pPr>
              <w:tabs>
                <w:tab w:val="left" w:pos="9033"/>
              </w:tabs>
              <w:spacing w:after="0" w:line="240" w:lineRule="auto"/>
              <w:ind w:left="34"/>
              <w:jc w:val="center"/>
              <w:rPr>
                <w:rFonts w:ascii="Times New Roman" w:hAnsi="Times New Roman"/>
                <w:i/>
                <w:color w:val="000000"/>
                <w:sz w:val="24"/>
                <w:szCs w:val="24"/>
              </w:rPr>
            </w:pPr>
          </w:p>
        </w:tc>
      </w:tr>
      <w:tr w:rsidR="002F2F78" w:rsidRPr="004D00B1" w:rsidTr="002F2F78">
        <w:trPr>
          <w:trHeight w:val="1874"/>
        </w:trPr>
        <w:tc>
          <w:tcPr>
            <w:tcW w:w="5920" w:type="dxa"/>
            <w:gridSpan w:val="2"/>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lang w:val="en-US"/>
              </w:rPr>
              <w:t>I</w:t>
            </w:r>
            <w:r w:rsidRPr="004D00B1">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2F2F78" w:rsidRPr="004D00B1" w:rsidRDefault="002F2F78" w:rsidP="002F2F78">
            <w:pPr>
              <w:pStyle w:val="3"/>
              <w:tabs>
                <w:tab w:val="left" w:pos="9033"/>
              </w:tabs>
              <w:spacing w:before="0"/>
              <w:rPr>
                <w:b w:val="0"/>
                <w:bCs w:val="0"/>
                <w:color w:val="FF0000"/>
                <w:sz w:val="24"/>
                <w:szCs w:val="24"/>
              </w:rPr>
            </w:pPr>
            <w:r w:rsidRPr="004D00B1">
              <w:rPr>
                <w:b w:val="0"/>
                <w:bCs w:val="0"/>
                <w:sz w:val="24"/>
                <w:szCs w:val="24"/>
              </w:rPr>
              <w:t xml:space="preserve">Среднее профессиональное образование по программам </w:t>
            </w:r>
            <w:proofErr w:type="gramStart"/>
            <w:r w:rsidRPr="004D00B1">
              <w:rPr>
                <w:b w:val="0"/>
                <w:bCs w:val="0"/>
                <w:sz w:val="24"/>
                <w:szCs w:val="24"/>
              </w:rPr>
              <w:t>подготовки специалистов среднего звена укрупненных групп специальностей среднего профессионального</w:t>
            </w:r>
            <w:proofErr w:type="gramEnd"/>
            <w:r w:rsidRPr="004D00B1">
              <w:rPr>
                <w:b w:val="0"/>
                <w:bCs w:val="0"/>
                <w:sz w:val="24"/>
                <w:szCs w:val="24"/>
              </w:rPr>
              <w:t xml:space="preserve"> образования «</w:t>
            </w:r>
            <w:r w:rsidRPr="004D00B1">
              <w:rPr>
                <w:b w:val="0"/>
                <w:color w:val="000000"/>
                <w:sz w:val="24"/>
                <w:szCs w:val="24"/>
              </w:rPr>
              <w:t>Документационное обеспечение управления и архивоведение</w:t>
            </w:r>
            <w:r w:rsidRPr="004D00B1">
              <w:rPr>
                <w:b w:val="0"/>
                <w:bCs w:val="0"/>
                <w:sz w:val="24"/>
                <w:szCs w:val="24"/>
              </w:rPr>
              <w:t>».</w:t>
            </w:r>
            <w:r w:rsidRPr="004D00B1">
              <w:rPr>
                <w:rStyle w:val="af0"/>
                <w:b w:val="0"/>
                <w:bCs w:val="0"/>
                <w:sz w:val="24"/>
                <w:szCs w:val="24"/>
              </w:rPr>
              <w:footnoteReference w:id="38"/>
            </w:r>
            <w:r w:rsidRPr="004D00B1">
              <w:rPr>
                <w:b w:val="0"/>
                <w:bCs w:val="0"/>
                <w:sz w:val="24"/>
                <w:szCs w:val="24"/>
              </w:rPr>
              <w:t xml:space="preserve"> </w:t>
            </w:r>
          </w:p>
          <w:p w:rsidR="002F2F78" w:rsidRPr="004D00B1" w:rsidRDefault="002F2F78" w:rsidP="00F918AA">
            <w:pPr>
              <w:tabs>
                <w:tab w:val="left" w:pos="9033"/>
              </w:tabs>
              <w:spacing w:afterLines="80" w:line="240" w:lineRule="auto"/>
              <w:ind w:left="34"/>
              <w:rPr>
                <w:rFonts w:ascii="Times New Roman" w:hAnsi="Times New Roman"/>
                <w:sz w:val="24"/>
                <w:szCs w:val="24"/>
              </w:rPr>
            </w:pPr>
            <w:r w:rsidRPr="004D00B1">
              <w:rPr>
                <w:rFonts w:ascii="Times New Roman"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F2F78" w:rsidRPr="004D00B1" w:rsidTr="002F2F78">
        <w:trPr>
          <w:trHeight w:val="859"/>
        </w:trPr>
        <w:tc>
          <w:tcPr>
            <w:tcW w:w="3055" w:type="dxa"/>
            <w:vMerge w:val="restart"/>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lang w:val="en-US"/>
              </w:rPr>
              <w:t>II</w:t>
            </w:r>
            <w:r w:rsidRPr="004D00B1">
              <w:rPr>
                <w:rFonts w:ascii="Times New Roman" w:hAnsi="Times New Roman"/>
                <w:b/>
                <w:bCs/>
                <w:sz w:val="24"/>
                <w:szCs w:val="24"/>
              </w:rPr>
              <w:t>. Требования к профессиональным знаниям</w:t>
            </w:r>
          </w:p>
        </w:tc>
        <w:tc>
          <w:tcPr>
            <w:tcW w:w="2865" w:type="dxa"/>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2F2F78" w:rsidRPr="004D00B1" w:rsidRDefault="002F2F78" w:rsidP="002F2F78">
            <w:pPr>
              <w:tabs>
                <w:tab w:val="left" w:pos="4953"/>
              </w:tabs>
              <w:spacing w:after="0" w:line="240" w:lineRule="auto"/>
              <w:rPr>
                <w:rFonts w:ascii="Times New Roman" w:hAnsi="Times New Roman"/>
                <w:sz w:val="24"/>
                <w:szCs w:val="24"/>
              </w:rPr>
            </w:pPr>
            <w:r w:rsidRPr="004D00B1">
              <w:rPr>
                <w:rFonts w:ascii="Times New Roman" w:hAnsi="Times New Roman"/>
                <w:sz w:val="24"/>
                <w:szCs w:val="24"/>
              </w:rPr>
              <w:t xml:space="preserve">Знание нормативных правовых актов, включенных в Перечень </w:t>
            </w:r>
            <w:r>
              <w:rPr>
                <w:rFonts w:ascii="Times New Roman" w:hAnsi="Times New Roman"/>
                <w:sz w:val="24"/>
                <w:szCs w:val="24"/>
              </w:rPr>
              <w:t>ключевых</w:t>
            </w:r>
            <w:r w:rsidRPr="004D00B1">
              <w:rPr>
                <w:rFonts w:ascii="Times New Roman" w:hAnsi="Times New Roman"/>
                <w:sz w:val="24"/>
                <w:szCs w:val="24"/>
              </w:rPr>
              <w:t xml:space="preserve">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 xml:space="preserve">«Реализация государственной политики и оказание услуг в сфере архивного дела» и специализации </w:t>
            </w:r>
            <w:r w:rsidRPr="004D00B1">
              <w:rPr>
                <w:rFonts w:ascii="Times New Roman" w:hAnsi="Times New Roman"/>
                <w:sz w:val="24"/>
                <w:szCs w:val="24"/>
              </w:rPr>
              <w:t>«</w:t>
            </w:r>
            <w:r>
              <w:rPr>
                <w:rFonts w:ascii="Times New Roman" w:hAnsi="Times New Roman"/>
                <w:sz w:val="24"/>
                <w:szCs w:val="24"/>
              </w:rPr>
              <w:t>Документационное</w:t>
            </w:r>
            <w:r w:rsidRPr="004D00B1">
              <w:rPr>
                <w:rFonts w:ascii="Times New Roman" w:hAnsi="Times New Roman"/>
                <w:sz w:val="24"/>
                <w:szCs w:val="24"/>
              </w:rPr>
              <w:t xml:space="preserve"> обеспечение управления»: </w:t>
            </w:r>
          </w:p>
          <w:p w:rsidR="002F2F78" w:rsidRPr="004D00B1" w:rsidRDefault="002F2F78" w:rsidP="002F2F78">
            <w:pPr>
              <w:tabs>
                <w:tab w:val="left" w:pos="4953"/>
              </w:tabs>
              <w:spacing w:after="0" w:line="240" w:lineRule="auto"/>
              <w:rPr>
                <w:rFonts w:ascii="Times New Roman" w:hAnsi="Times New Roman"/>
                <w:color w:val="FF0000"/>
                <w:sz w:val="24"/>
                <w:szCs w:val="24"/>
              </w:rPr>
            </w:pPr>
            <w:r>
              <w:rPr>
                <w:rFonts w:ascii="Times New Roman" w:hAnsi="Times New Roman"/>
                <w:sz w:val="24"/>
                <w:szCs w:val="24"/>
              </w:rPr>
              <w:t>0.6., 3.3., 3.4., 3.11.</w:t>
            </w:r>
          </w:p>
          <w:p w:rsidR="002F2F78" w:rsidRPr="004D00B1" w:rsidRDefault="002F2F78" w:rsidP="00F918AA">
            <w:pPr>
              <w:tabs>
                <w:tab w:val="left" w:pos="9033"/>
              </w:tabs>
              <w:spacing w:afterLines="80" w:line="240" w:lineRule="auto"/>
              <w:ind w:left="34"/>
              <w:rPr>
                <w:rFonts w:ascii="Times New Roman" w:hAnsi="Times New Roman"/>
                <w:sz w:val="24"/>
                <w:szCs w:val="24"/>
              </w:rPr>
            </w:pPr>
            <w:r w:rsidRPr="004D00B1">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2F78" w:rsidRPr="004D00B1" w:rsidTr="002F2F78">
        <w:trPr>
          <w:trHeight w:val="859"/>
        </w:trPr>
        <w:tc>
          <w:tcPr>
            <w:tcW w:w="3055" w:type="dxa"/>
            <w:vMerge/>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p>
        </w:tc>
        <w:tc>
          <w:tcPr>
            <w:tcW w:w="2865" w:type="dxa"/>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rPr>
              <w:t>2. Иные профессиональные знания</w:t>
            </w:r>
          </w:p>
        </w:tc>
        <w:tc>
          <w:tcPr>
            <w:tcW w:w="9248" w:type="dxa"/>
          </w:tcPr>
          <w:p w:rsidR="002F2F78" w:rsidRPr="004D00B1" w:rsidRDefault="002F2F78" w:rsidP="002F2F78">
            <w:pPr>
              <w:pStyle w:val="a3"/>
              <w:spacing w:after="0" w:line="240" w:lineRule="auto"/>
              <w:ind w:left="0"/>
              <w:contextualSpacing w:val="0"/>
              <w:rPr>
                <w:rFonts w:ascii="Times New Roman" w:hAnsi="Times New Roman"/>
                <w:sz w:val="24"/>
                <w:szCs w:val="24"/>
              </w:rPr>
            </w:pPr>
            <w:r>
              <w:rPr>
                <w:rFonts w:ascii="Times New Roman" w:hAnsi="Times New Roman"/>
                <w:sz w:val="24"/>
                <w:szCs w:val="24"/>
              </w:rPr>
              <w:t xml:space="preserve">Основ документационного обеспечения управления. </w:t>
            </w:r>
          </w:p>
        </w:tc>
      </w:tr>
      <w:tr w:rsidR="002F2F78" w:rsidRPr="004D00B1" w:rsidTr="002F2F78">
        <w:trPr>
          <w:trHeight w:val="859"/>
        </w:trPr>
        <w:tc>
          <w:tcPr>
            <w:tcW w:w="5920" w:type="dxa"/>
            <w:gridSpan w:val="2"/>
            <w:vAlign w:val="center"/>
          </w:tcPr>
          <w:p w:rsidR="002F2F78" w:rsidRPr="004D00B1" w:rsidRDefault="002F2F78" w:rsidP="002F2F78">
            <w:pPr>
              <w:tabs>
                <w:tab w:val="left" w:pos="9033"/>
              </w:tabs>
              <w:spacing w:after="0" w:line="240" w:lineRule="auto"/>
              <w:jc w:val="center"/>
              <w:rPr>
                <w:rFonts w:ascii="Times New Roman" w:hAnsi="Times New Roman"/>
                <w:b/>
                <w:bCs/>
                <w:sz w:val="24"/>
                <w:szCs w:val="24"/>
              </w:rPr>
            </w:pPr>
            <w:r w:rsidRPr="004D00B1">
              <w:rPr>
                <w:rFonts w:ascii="Times New Roman" w:hAnsi="Times New Roman"/>
                <w:b/>
                <w:bCs/>
                <w:sz w:val="24"/>
                <w:szCs w:val="24"/>
                <w:lang w:val="en-US"/>
              </w:rPr>
              <w:lastRenderedPageBreak/>
              <w:t>III</w:t>
            </w:r>
            <w:r w:rsidRPr="004D00B1">
              <w:rPr>
                <w:rFonts w:ascii="Times New Roman" w:hAnsi="Times New Roman"/>
                <w:b/>
                <w:bCs/>
                <w:sz w:val="24"/>
                <w:szCs w:val="24"/>
              </w:rPr>
              <w:t>. Требования к профессиональным навыкам</w:t>
            </w:r>
          </w:p>
        </w:tc>
        <w:tc>
          <w:tcPr>
            <w:tcW w:w="9248" w:type="dxa"/>
          </w:tcPr>
          <w:p w:rsidR="002F2F78" w:rsidRPr="004D00B1" w:rsidRDefault="002F2F78" w:rsidP="00F918AA">
            <w:pPr>
              <w:tabs>
                <w:tab w:val="left" w:pos="9033"/>
              </w:tabs>
              <w:spacing w:afterLines="80" w:line="240" w:lineRule="auto"/>
              <w:ind w:left="34"/>
              <w:rPr>
                <w:rFonts w:ascii="Times New Roman" w:hAnsi="Times New Roman"/>
                <w:sz w:val="24"/>
                <w:szCs w:val="24"/>
              </w:rPr>
            </w:pPr>
          </w:p>
        </w:tc>
      </w:tr>
    </w:tbl>
    <w:p w:rsidR="002F2F78" w:rsidRDefault="002F2F78" w:rsidP="002F2F78">
      <w:pPr>
        <w:pStyle w:val="af1"/>
        <w:tabs>
          <w:tab w:val="left" w:pos="1985"/>
        </w:tabs>
        <w:jc w:val="center"/>
        <w:rPr>
          <w:sz w:val="24"/>
          <w:szCs w:val="24"/>
        </w:rPr>
      </w:pPr>
    </w:p>
    <w:p w:rsidR="002F2F78" w:rsidRDefault="002F2F78" w:rsidP="002F2F78">
      <w:pPr>
        <w:pStyle w:val="af1"/>
        <w:tabs>
          <w:tab w:val="left" w:pos="1985"/>
        </w:tabs>
        <w:jc w:val="center"/>
        <w:rPr>
          <w:sz w:val="24"/>
          <w:szCs w:val="24"/>
        </w:rPr>
        <w:sectPr w:rsidR="002F2F78" w:rsidSect="002F2F78">
          <w:pgSz w:w="16838" w:h="11906" w:orient="landscape"/>
          <w:pgMar w:top="1134" w:right="1134" w:bottom="851" w:left="1134" w:header="709" w:footer="709" w:gutter="0"/>
          <w:cols w:space="708"/>
          <w:docGrid w:linePitch="360"/>
        </w:sectPr>
      </w:pPr>
    </w:p>
    <w:p w:rsidR="002F2F78" w:rsidRPr="001313E8" w:rsidRDefault="002F2F78" w:rsidP="002F2F78">
      <w:pPr>
        <w:pStyle w:val="16"/>
        <w:tabs>
          <w:tab w:val="left" w:pos="567"/>
          <w:tab w:val="left" w:pos="708"/>
        </w:tabs>
        <w:spacing w:after="0" w:line="240" w:lineRule="auto"/>
        <w:ind w:left="0"/>
        <w:jc w:val="center"/>
        <w:rPr>
          <w:rFonts w:ascii="Times New Roman" w:hAnsi="Times New Roman"/>
          <w:b/>
          <w:sz w:val="28"/>
          <w:szCs w:val="28"/>
        </w:rPr>
      </w:pPr>
      <w:r w:rsidRPr="001313E8">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w:t>
      </w:r>
    </w:p>
    <w:p w:rsidR="002F2F78" w:rsidRPr="001313E8" w:rsidRDefault="002F2F78" w:rsidP="002F2F78">
      <w:pPr>
        <w:jc w:val="center"/>
        <w:rPr>
          <w:rFonts w:ascii="Times New Roman" w:hAnsi="Times New Roman"/>
          <w:b/>
          <w:sz w:val="28"/>
          <w:szCs w:val="28"/>
        </w:rPr>
      </w:pPr>
    </w:p>
    <w:p w:rsidR="002F2F78" w:rsidRPr="001313E8" w:rsidRDefault="002F2F78" w:rsidP="002F2F78">
      <w:pPr>
        <w:pStyle w:val="16"/>
        <w:tabs>
          <w:tab w:val="left" w:pos="567"/>
          <w:tab w:val="left" w:pos="708"/>
        </w:tabs>
        <w:spacing w:after="0" w:line="240" w:lineRule="auto"/>
        <w:ind w:left="0"/>
        <w:jc w:val="center"/>
        <w:rPr>
          <w:rFonts w:ascii="Times New Roman" w:hAnsi="Times New Roman"/>
          <w:b/>
          <w:sz w:val="28"/>
          <w:szCs w:val="28"/>
        </w:rPr>
      </w:pPr>
      <w:r w:rsidRPr="001313E8">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2F2F78" w:rsidRPr="001313E8" w:rsidRDefault="002F2F78" w:rsidP="002F2F78">
      <w:pPr>
        <w:pStyle w:val="16"/>
        <w:tabs>
          <w:tab w:val="left" w:pos="567"/>
          <w:tab w:val="left" w:pos="708"/>
        </w:tabs>
        <w:spacing w:after="0" w:line="240" w:lineRule="auto"/>
        <w:ind w:left="0"/>
        <w:jc w:val="center"/>
        <w:rPr>
          <w:rFonts w:ascii="Times New Roman" w:hAnsi="Times New Roman"/>
          <w:b/>
          <w:sz w:val="28"/>
          <w:szCs w:val="28"/>
        </w:rPr>
      </w:pPr>
      <w:r w:rsidRPr="001313E8">
        <w:rPr>
          <w:rFonts w:ascii="Times New Roman" w:hAnsi="Times New Roman"/>
          <w:b/>
          <w:sz w:val="28"/>
          <w:szCs w:val="28"/>
        </w:rPr>
        <w:t xml:space="preserve">«Управление в сфере культуры, кинематографии, </w:t>
      </w:r>
      <w:r w:rsidRPr="001313E8">
        <w:rPr>
          <w:rFonts w:ascii="Times New Roman" w:hAnsi="Times New Roman"/>
          <w:b/>
          <w:sz w:val="28"/>
          <w:szCs w:val="28"/>
        </w:rPr>
        <w:br/>
        <w:t>туризма и архивного дела»</w:t>
      </w:r>
    </w:p>
    <w:p w:rsidR="002F2F78" w:rsidRPr="001313E8" w:rsidRDefault="002F2F78" w:rsidP="002F2F78">
      <w:pPr>
        <w:tabs>
          <w:tab w:val="left" w:pos="4953"/>
        </w:tabs>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color w:val="000000"/>
          <w:sz w:val="28"/>
          <w:szCs w:val="28"/>
          <w:shd w:val="clear" w:color="auto" w:fill="FFFFFF"/>
        </w:rPr>
      </w:pPr>
      <w:r w:rsidRPr="001313E8">
        <w:rPr>
          <w:rFonts w:ascii="Times New Roman" w:hAnsi="Times New Roman"/>
          <w:sz w:val="28"/>
          <w:szCs w:val="28"/>
        </w:rPr>
        <w:t xml:space="preserve">0.1. Федеральный закон </w:t>
      </w:r>
      <w:r w:rsidRPr="001313E8">
        <w:rPr>
          <w:rFonts w:ascii="Times New Roman" w:hAnsi="Times New Roman"/>
          <w:color w:val="000000"/>
          <w:sz w:val="28"/>
          <w:szCs w:val="28"/>
          <w:shd w:val="clear" w:color="auto" w:fill="FFFFFF"/>
        </w:rPr>
        <w:t xml:space="preserve">от 27.07.2006 № 149-ФЗ «Об </w:t>
      </w:r>
      <w:r w:rsidRPr="001313E8">
        <w:rPr>
          <w:rFonts w:ascii="Times New Roman" w:hAnsi="Times New Roman"/>
          <w:bCs/>
          <w:color w:val="000000"/>
          <w:sz w:val="28"/>
          <w:szCs w:val="28"/>
          <w:shd w:val="clear" w:color="auto" w:fill="FFFFFF"/>
        </w:rPr>
        <w:t>информации</w:t>
      </w:r>
      <w:r w:rsidRPr="001313E8">
        <w:rPr>
          <w:rFonts w:ascii="Times New Roman" w:hAnsi="Times New Roman"/>
          <w:color w:val="000000"/>
          <w:sz w:val="28"/>
          <w:szCs w:val="28"/>
          <w:shd w:val="clear" w:color="auto" w:fill="FFFFFF"/>
        </w:rPr>
        <w:t xml:space="preserve">, </w:t>
      </w:r>
      <w:r w:rsidRPr="001313E8">
        <w:rPr>
          <w:rFonts w:ascii="Times New Roman" w:hAnsi="Times New Roman"/>
          <w:bCs/>
          <w:color w:val="000000"/>
          <w:sz w:val="28"/>
          <w:szCs w:val="28"/>
          <w:shd w:val="clear" w:color="auto" w:fill="FFFFFF"/>
        </w:rPr>
        <w:t>информационных технологиях</w:t>
      </w:r>
      <w:r w:rsidRPr="001313E8">
        <w:rPr>
          <w:rStyle w:val="apple-converted-space"/>
          <w:rFonts w:ascii="Times New Roman" w:hAnsi="Times New Roman"/>
          <w:color w:val="000000"/>
          <w:sz w:val="28"/>
          <w:szCs w:val="28"/>
          <w:shd w:val="clear" w:color="auto" w:fill="FFFFFF"/>
        </w:rPr>
        <w:t> </w:t>
      </w:r>
      <w:r w:rsidRPr="001313E8">
        <w:rPr>
          <w:rFonts w:ascii="Times New Roman" w:hAnsi="Times New Roman"/>
          <w:bCs/>
          <w:color w:val="000000"/>
          <w:sz w:val="28"/>
          <w:szCs w:val="28"/>
          <w:shd w:val="clear" w:color="auto" w:fill="FFFFFF"/>
        </w:rPr>
        <w:t>и</w:t>
      </w:r>
      <w:r w:rsidRPr="001313E8">
        <w:rPr>
          <w:rStyle w:val="apple-converted-space"/>
          <w:rFonts w:ascii="Times New Roman" w:hAnsi="Times New Roman"/>
          <w:color w:val="000000"/>
          <w:sz w:val="28"/>
          <w:szCs w:val="28"/>
          <w:shd w:val="clear" w:color="auto" w:fill="FFFFFF"/>
        </w:rPr>
        <w:t xml:space="preserve"> о </w:t>
      </w:r>
      <w:r w:rsidRPr="001313E8">
        <w:rPr>
          <w:rFonts w:ascii="Times New Roman" w:hAnsi="Times New Roman"/>
          <w:bCs/>
          <w:color w:val="000000"/>
          <w:sz w:val="28"/>
          <w:szCs w:val="28"/>
          <w:shd w:val="clear" w:color="auto" w:fill="FFFFFF"/>
        </w:rPr>
        <w:t>защите</w:t>
      </w:r>
      <w:r w:rsidRPr="001313E8">
        <w:rPr>
          <w:rStyle w:val="apple-converted-space"/>
          <w:rFonts w:ascii="Times New Roman" w:hAnsi="Times New Roman"/>
          <w:color w:val="000000"/>
          <w:sz w:val="28"/>
          <w:szCs w:val="28"/>
          <w:shd w:val="clear" w:color="auto" w:fill="FFFFFF"/>
        </w:rPr>
        <w:t> </w:t>
      </w:r>
      <w:r w:rsidRPr="001313E8">
        <w:rPr>
          <w:rFonts w:ascii="Times New Roman" w:hAnsi="Times New Roman"/>
          <w:bCs/>
          <w:color w:val="000000"/>
          <w:sz w:val="28"/>
          <w:szCs w:val="28"/>
          <w:shd w:val="clear" w:color="auto" w:fill="FFFFFF"/>
        </w:rPr>
        <w:t>информации</w:t>
      </w:r>
      <w:r w:rsidRPr="001313E8">
        <w:rPr>
          <w:rFonts w:ascii="Times New Roman" w:hAnsi="Times New Roman"/>
          <w:color w:val="000000"/>
          <w:sz w:val="28"/>
          <w:szCs w:val="28"/>
          <w:shd w:val="clear" w:color="auto" w:fill="FFFFFF"/>
        </w:rPr>
        <w:t xml:space="preserve">»; </w:t>
      </w:r>
    </w:p>
    <w:p w:rsidR="002F2F78" w:rsidRPr="001313E8" w:rsidRDefault="002F2F78" w:rsidP="002F2F78">
      <w:pPr>
        <w:pStyle w:val="16"/>
        <w:shd w:val="clear" w:color="auto" w:fill="FFFFFF"/>
        <w:spacing w:after="0" w:line="240" w:lineRule="auto"/>
        <w:ind w:left="0" w:firstLine="540"/>
        <w:jc w:val="both"/>
        <w:outlineLvl w:val="0"/>
        <w:rPr>
          <w:rFonts w:ascii="Times New Roman" w:hAnsi="Times New Roman"/>
          <w:color w:val="000000"/>
          <w:sz w:val="28"/>
          <w:szCs w:val="28"/>
        </w:rPr>
      </w:pPr>
      <w:r w:rsidRPr="001313E8">
        <w:rPr>
          <w:rFonts w:ascii="Times New Roman" w:hAnsi="Times New Roman"/>
          <w:color w:val="000000"/>
          <w:sz w:val="28"/>
          <w:szCs w:val="28"/>
          <w:shd w:val="clear" w:color="auto" w:fill="FFFFFF"/>
        </w:rPr>
        <w:t xml:space="preserve">0.2. </w:t>
      </w:r>
      <w:r w:rsidRPr="001313E8">
        <w:rPr>
          <w:rFonts w:ascii="Times New Roman" w:hAnsi="Times New Roman"/>
          <w:color w:val="000000"/>
          <w:sz w:val="28"/>
          <w:szCs w:val="28"/>
        </w:rPr>
        <w:t>Федеральный закон от 15.11.1997 № 143-ФЗ «Об актах гражданского состояния»;</w:t>
      </w: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r w:rsidRPr="001313E8">
        <w:rPr>
          <w:rFonts w:ascii="Times New Roman" w:hAnsi="Times New Roman"/>
          <w:sz w:val="28"/>
          <w:szCs w:val="28"/>
        </w:rPr>
        <w:t xml:space="preserve">0.3. Федеральный закон от 22.10.2004 № 125-ФЗ «Об архивном деле в Российской Федерации»; </w:t>
      </w: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r w:rsidRPr="001313E8">
        <w:rPr>
          <w:rFonts w:ascii="Times New Roman" w:hAnsi="Times New Roman"/>
          <w:sz w:val="28"/>
          <w:szCs w:val="28"/>
        </w:rPr>
        <w:t xml:space="preserve">0.4. 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2F2F78" w:rsidRPr="001313E8" w:rsidRDefault="002F2F78" w:rsidP="002F2F78">
      <w:pPr>
        <w:pStyle w:val="16"/>
        <w:tabs>
          <w:tab w:val="left" w:pos="0"/>
          <w:tab w:val="left" w:pos="540"/>
          <w:tab w:val="left" w:pos="1985"/>
        </w:tabs>
        <w:spacing w:after="0" w:line="240" w:lineRule="auto"/>
        <w:ind w:left="0"/>
        <w:jc w:val="both"/>
        <w:rPr>
          <w:rFonts w:ascii="Times New Roman" w:hAnsi="Times New Roman"/>
          <w:sz w:val="28"/>
          <w:szCs w:val="28"/>
        </w:rPr>
      </w:pPr>
      <w:r w:rsidRPr="001313E8">
        <w:rPr>
          <w:rFonts w:ascii="Times New Roman" w:hAnsi="Times New Roman"/>
          <w:sz w:val="28"/>
          <w:szCs w:val="28"/>
          <w:shd w:val="clear" w:color="auto" w:fill="FFFFFF"/>
        </w:rPr>
        <w:tab/>
        <w:t>0.5. Закон Российской Федерации от 09.10.1992 № 3612-I «Основы законодательства Российской Федерации о культуре»;</w:t>
      </w:r>
    </w:p>
    <w:p w:rsidR="002F2F78" w:rsidRPr="001313E8" w:rsidRDefault="002F2F78" w:rsidP="00F918AA">
      <w:pPr>
        <w:pStyle w:val="16"/>
        <w:shd w:val="clear" w:color="auto" w:fill="FFFFFF"/>
        <w:spacing w:before="100" w:beforeAutospacing="1" w:afterLines="100" w:line="240" w:lineRule="auto"/>
        <w:ind w:left="0" w:firstLine="540"/>
        <w:jc w:val="both"/>
        <w:outlineLvl w:val="0"/>
        <w:rPr>
          <w:rFonts w:ascii="Times New Roman" w:hAnsi="Times New Roman"/>
          <w:color w:val="000000"/>
          <w:sz w:val="28"/>
          <w:szCs w:val="28"/>
        </w:rPr>
      </w:pPr>
      <w:r w:rsidRPr="001313E8">
        <w:rPr>
          <w:rFonts w:ascii="Times New Roman" w:hAnsi="Times New Roman"/>
          <w:color w:val="000000"/>
          <w:sz w:val="28"/>
          <w:szCs w:val="28"/>
        </w:rPr>
        <w:t>0.6. Закон Российской Федерации от 15.04.1993 № 4804-I «О вывозе и ввозе культурных ценностей»;</w:t>
      </w: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r w:rsidRPr="001313E8">
        <w:rPr>
          <w:rFonts w:ascii="Times New Roman" w:hAnsi="Times New Roman"/>
          <w:sz w:val="28"/>
          <w:szCs w:val="28"/>
        </w:rPr>
        <w:t>0.7. приказ Минкультуры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r w:rsidRPr="001313E8">
        <w:rPr>
          <w:rFonts w:ascii="Times New Roman" w:hAnsi="Times New Roman"/>
          <w:sz w:val="28"/>
          <w:szCs w:val="28"/>
        </w:rPr>
        <w:t>0.8. приказ Минкультуры Российской Федерации от 03.06.2013 № 635 «Об утверждении Порядка использования архивных документов в государственных и муниципальных архивах»</w:t>
      </w: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567"/>
          <w:tab w:val="left" w:pos="708"/>
        </w:tabs>
        <w:spacing w:after="0" w:line="240" w:lineRule="auto"/>
        <w:ind w:left="0"/>
        <w:jc w:val="center"/>
        <w:rPr>
          <w:rFonts w:ascii="Times New Roman" w:hAnsi="Times New Roman"/>
          <w:b/>
          <w:sz w:val="28"/>
          <w:szCs w:val="28"/>
        </w:rPr>
      </w:pPr>
      <w:r w:rsidRPr="001313E8">
        <w:rPr>
          <w:rFonts w:ascii="Times New Roman" w:hAnsi="Times New Roman"/>
          <w:b/>
          <w:sz w:val="28"/>
          <w:szCs w:val="28"/>
        </w:rPr>
        <w:lastRenderedPageBreak/>
        <w:t xml:space="preserve">Перечень нормативных правовых актов по направлению профессиональной служебной деятельности «Управление в сфере культуры, кинематографии, туризма и архивного дела» </w:t>
      </w:r>
      <w:r w:rsidRPr="001313E8">
        <w:rPr>
          <w:rFonts w:ascii="Times New Roman" w:hAnsi="Times New Roman"/>
          <w:b/>
          <w:sz w:val="28"/>
          <w:szCs w:val="28"/>
        </w:rPr>
        <w:br/>
        <w:t xml:space="preserve">по специализации профессиональной служебной деятельности  </w:t>
      </w:r>
    </w:p>
    <w:p w:rsidR="002F2F78" w:rsidRPr="001313E8" w:rsidRDefault="002F2F78" w:rsidP="002F2F78">
      <w:pPr>
        <w:pStyle w:val="16"/>
        <w:tabs>
          <w:tab w:val="left" w:pos="567"/>
          <w:tab w:val="left" w:pos="708"/>
        </w:tabs>
        <w:spacing w:after="0" w:line="240" w:lineRule="auto"/>
        <w:ind w:left="0"/>
        <w:jc w:val="center"/>
        <w:rPr>
          <w:rFonts w:ascii="Times New Roman" w:hAnsi="Times New Roman"/>
          <w:b/>
          <w:sz w:val="28"/>
          <w:szCs w:val="28"/>
        </w:rPr>
      </w:pPr>
      <w:r w:rsidRPr="001313E8">
        <w:rPr>
          <w:rFonts w:ascii="Times New Roman" w:hAnsi="Times New Roman"/>
          <w:b/>
          <w:sz w:val="28"/>
          <w:szCs w:val="28"/>
        </w:rPr>
        <w:t>«Организационная, научно-методическая работа»</w:t>
      </w: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color w:val="000000"/>
          <w:sz w:val="28"/>
          <w:szCs w:val="28"/>
          <w:shd w:val="clear" w:color="auto" w:fill="FFFFFF"/>
        </w:rPr>
      </w:pPr>
      <w:r w:rsidRPr="001313E8">
        <w:rPr>
          <w:rFonts w:ascii="Times New Roman" w:hAnsi="Times New Roman"/>
          <w:color w:val="000000"/>
          <w:sz w:val="28"/>
          <w:szCs w:val="28"/>
          <w:shd w:val="clear" w:color="auto" w:fill="FFFFFF"/>
        </w:rPr>
        <w:t>1.1.</w:t>
      </w:r>
      <w:r w:rsidRPr="001313E8">
        <w:rPr>
          <w:rFonts w:ascii="Times New Roman" w:hAnsi="Times New Roman"/>
          <w:sz w:val="28"/>
          <w:szCs w:val="28"/>
        </w:rPr>
        <w:t xml:space="preserve"> Федеральный закон </w:t>
      </w:r>
      <w:r w:rsidRPr="001313E8">
        <w:rPr>
          <w:rFonts w:ascii="Times New Roman" w:hAnsi="Times New Roman"/>
          <w:color w:val="000000"/>
          <w:sz w:val="28"/>
          <w:szCs w:val="28"/>
          <w:shd w:val="clear" w:color="auto" w:fill="FFFFFF"/>
        </w:rPr>
        <w:t xml:space="preserve">от 13.12.1994 № 60-ФЗ «О поставках продукции </w:t>
      </w:r>
      <w:r w:rsidRPr="001313E8">
        <w:rPr>
          <w:rFonts w:ascii="Times New Roman" w:hAnsi="Times New Roman"/>
          <w:bCs/>
          <w:color w:val="000000"/>
          <w:sz w:val="28"/>
          <w:szCs w:val="28"/>
          <w:shd w:val="clear" w:color="auto" w:fill="FFFFFF"/>
        </w:rPr>
        <w:t>для федеральных государственных нужд»;</w:t>
      </w:r>
      <w:r w:rsidRPr="001313E8">
        <w:rPr>
          <w:rFonts w:ascii="Times New Roman" w:hAnsi="Times New Roman"/>
          <w:color w:val="000000"/>
          <w:sz w:val="28"/>
          <w:szCs w:val="28"/>
          <w:shd w:val="clear" w:color="auto" w:fill="FFFFFF"/>
        </w:rPr>
        <w:t xml:space="preserve"> </w:t>
      </w: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color w:val="000000"/>
          <w:sz w:val="28"/>
          <w:szCs w:val="28"/>
          <w:shd w:val="clear" w:color="auto" w:fill="FFFFFF"/>
        </w:rPr>
      </w:pPr>
      <w:r w:rsidRPr="001313E8">
        <w:rPr>
          <w:rFonts w:ascii="Times New Roman" w:hAnsi="Times New Roman"/>
          <w:color w:val="000000"/>
          <w:sz w:val="28"/>
          <w:szCs w:val="28"/>
          <w:shd w:val="clear" w:color="auto" w:fill="FFFFFF"/>
        </w:rPr>
        <w:t xml:space="preserve">1.2. </w:t>
      </w:r>
      <w:r w:rsidRPr="001313E8">
        <w:rPr>
          <w:rFonts w:ascii="Times New Roman" w:hAnsi="Times New Roman"/>
          <w:sz w:val="28"/>
          <w:szCs w:val="28"/>
        </w:rPr>
        <w:t xml:space="preserve">Федеральный закон </w:t>
      </w:r>
      <w:r w:rsidRPr="001313E8">
        <w:rPr>
          <w:rFonts w:ascii="Times New Roman" w:hAnsi="Times New Roman"/>
          <w:color w:val="000000"/>
          <w:sz w:val="28"/>
          <w:szCs w:val="28"/>
          <w:shd w:val="clear" w:color="auto" w:fill="FFFFFF"/>
        </w:rPr>
        <w:t>от 05.04.2013 №</w:t>
      </w:r>
      <w:r w:rsidRPr="001313E8">
        <w:rPr>
          <w:rStyle w:val="apple-converted-space"/>
          <w:rFonts w:ascii="Times New Roman" w:hAnsi="Times New Roman"/>
          <w:color w:val="000000"/>
          <w:sz w:val="28"/>
          <w:szCs w:val="28"/>
          <w:shd w:val="clear" w:color="auto" w:fill="FFFFFF"/>
        </w:rPr>
        <w:t> </w:t>
      </w:r>
      <w:r w:rsidRPr="001313E8">
        <w:rPr>
          <w:rFonts w:ascii="Times New Roman" w:hAnsi="Times New Roman"/>
          <w:bCs/>
          <w:color w:val="000000"/>
          <w:sz w:val="28"/>
          <w:szCs w:val="28"/>
          <w:shd w:val="clear" w:color="auto" w:fill="FFFFFF"/>
        </w:rPr>
        <w:t>44</w:t>
      </w:r>
      <w:r w:rsidRPr="001313E8">
        <w:rPr>
          <w:rFonts w:ascii="Times New Roman" w:hAnsi="Times New Roman"/>
          <w:color w:val="000000"/>
          <w:sz w:val="28"/>
          <w:szCs w:val="28"/>
          <w:shd w:val="clear" w:color="auto" w:fill="FFFFFF"/>
        </w:rPr>
        <w:t>-</w:t>
      </w:r>
      <w:r w:rsidRPr="001313E8">
        <w:rPr>
          <w:rFonts w:ascii="Times New Roman" w:hAnsi="Times New Roman"/>
          <w:bCs/>
          <w:color w:val="000000"/>
          <w:sz w:val="28"/>
          <w:szCs w:val="28"/>
          <w:shd w:val="clear" w:color="auto" w:fill="FFFFFF"/>
        </w:rPr>
        <w:t>ФЗ</w:t>
      </w:r>
      <w:r w:rsidRPr="001313E8">
        <w:rPr>
          <w:rStyle w:val="apple-converted-space"/>
          <w:rFonts w:ascii="Times New Roman" w:hAnsi="Times New Roman"/>
          <w:color w:val="000000"/>
          <w:sz w:val="28"/>
          <w:szCs w:val="28"/>
          <w:shd w:val="clear" w:color="auto" w:fill="FFFFFF"/>
        </w:rPr>
        <w:t> </w:t>
      </w:r>
      <w:r w:rsidRPr="001313E8">
        <w:rPr>
          <w:rFonts w:ascii="Times New Roman" w:hAnsi="Times New Roman"/>
          <w:color w:val="000000"/>
          <w:sz w:val="28"/>
          <w:szCs w:val="28"/>
          <w:shd w:val="clear" w:color="auto" w:fill="FFFFFF"/>
        </w:rPr>
        <w:t xml:space="preserve"> </w:t>
      </w:r>
      <w:r w:rsidRPr="001313E8">
        <w:rPr>
          <w:rFonts w:ascii="Times New Roman" w:hAnsi="Times New Roman"/>
          <w:color w:val="000000"/>
          <w:sz w:val="28"/>
          <w:szCs w:val="28"/>
          <w:shd w:val="clear" w:color="auto" w:fill="FFFFFF"/>
        </w:rPr>
        <w:br/>
        <w:t>«О контрактной</w:t>
      </w:r>
      <w:r w:rsidRPr="001313E8">
        <w:rPr>
          <w:rStyle w:val="apple-converted-space"/>
          <w:rFonts w:ascii="Times New Roman" w:hAnsi="Times New Roman"/>
          <w:color w:val="000000"/>
          <w:sz w:val="28"/>
          <w:szCs w:val="28"/>
          <w:shd w:val="clear" w:color="auto" w:fill="FFFFFF"/>
        </w:rPr>
        <w:t> </w:t>
      </w:r>
      <w:r w:rsidRPr="001313E8">
        <w:rPr>
          <w:rFonts w:ascii="Times New Roman" w:hAnsi="Times New Roman"/>
          <w:color w:val="000000"/>
          <w:sz w:val="28"/>
          <w:szCs w:val="28"/>
          <w:shd w:val="clear" w:color="auto" w:fill="FFFFFF"/>
        </w:rPr>
        <w:t>системе в сфере закупок товаров, работ, услуг для обеспечения</w:t>
      </w:r>
      <w:r w:rsidRPr="001313E8">
        <w:rPr>
          <w:rStyle w:val="apple-converted-space"/>
          <w:rFonts w:ascii="Times New Roman" w:hAnsi="Times New Roman"/>
          <w:color w:val="000000"/>
          <w:sz w:val="28"/>
          <w:szCs w:val="28"/>
          <w:shd w:val="clear" w:color="auto" w:fill="FFFFFF"/>
        </w:rPr>
        <w:t> </w:t>
      </w:r>
      <w:r w:rsidRPr="001313E8">
        <w:rPr>
          <w:rFonts w:ascii="Times New Roman" w:hAnsi="Times New Roman"/>
          <w:color w:val="000000"/>
          <w:sz w:val="28"/>
          <w:szCs w:val="28"/>
          <w:shd w:val="clear" w:color="auto" w:fill="FFFFFF"/>
        </w:rPr>
        <w:t xml:space="preserve">государственных и муниципальных нужд». </w:t>
      </w: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bCs/>
          <w:color w:val="000000"/>
          <w:sz w:val="28"/>
          <w:szCs w:val="28"/>
          <w:shd w:val="clear" w:color="auto" w:fill="FFFFFF"/>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color w:val="000000"/>
          <w:sz w:val="28"/>
          <w:szCs w:val="28"/>
          <w:shd w:val="clear" w:color="auto" w:fill="FFFFFF"/>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567"/>
          <w:tab w:val="left" w:pos="708"/>
        </w:tabs>
        <w:spacing w:after="0" w:line="240" w:lineRule="auto"/>
        <w:ind w:left="0"/>
        <w:jc w:val="center"/>
        <w:rPr>
          <w:rFonts w:ascii="Times New Roman" w:hAnsi="Times New Roman"/>
          <w:b/>
          <w:sz w:val="28"/>
          <w:szCs w:val="28"/>
        </w:rPr>
      </w:pPr>
      <w:r w:rsidRPr="001313E8">
        <w:rPr>
          <w:rFonts w:ascii="Times New Roman" w:hAnsi="Times New Roman"/>
          <w:b/>
          <w:sz w:val="28"/>
          <w:szCs w:val="28"/>
        </w:rPr>
        <w:t>Перечень нормативных правовых актов по направлению профессиональной служебной деятельности «Управление в сфере культуры, кинематографии, туризма и архивного дела»</w:t>
      </w:r>
      <w:r w:rsidRPr="001313E8">
        <w:rPr>
          <w:rFonts w:ascii="Times New Roman" w:hAnsi="Times New Roman"/>
          <w:b/>
          <w:sz w:val="28"/>
          <w:szCs w:val="28"/>
        </w:rPr>
        <w:br/>
        <w:t>по специализации профессиональной служебной деятельности</w:t>
      </w:r>
    </w:p>
    <w:p w:rsidR="002F2F78" w:rsidRPr="001313E8" w:rsidRDefault="002F2F78" w:rsidP="002F2F78">
      <w:pPr>
        <w:pStyle w:val="16"/>
        <w:tabs>
          <w:tab w:val="left" w:pos="567"/>
          <w:tab w:val="left" w:pos="708"/>
        </w:tabs>
        <w:spacing w:after="0" w:line="240" w:lineRule="auto"/>
        <w:ind w:left="0"/>
        <w:jc w:val="center"/>
        <w:rPr>
          <w:rFonts w:ascii="Times New Roman" w:hAnsi="Times New Roman"/>
          <w:b/>
          <w:sz w:val="28"/>
          <w:szCs w:val="28"/>
        </w:rPr>
      </w:pPr>
      <w:r w:rsidRPr="001313E8">
        <w:rPr>
          <w:rFonts w:ascii="Times New Roman" w:hAnsi="Times New Roman"/>
          <w:b/>
          <w:sz w:val="28"/>
          <w:szCs w:val="28"/>
        </w:rPr>
        <w:t>«Организация использования и публикации архивных документов»</w:t>
      </w: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2F2F78">
      <w:pPr>
        <w:pStyle w:val="16"/>
        <w:tabs>
          <w:tab w:val="left" w:pos="0"/>
          <w:tab w:val="left" w:pos="1418"/>
          <w:tab w:val="left" w:pos="1985"/>
        </w:tabs>
        <w:spacing w:after="0" w:line="240" w:lineRule="auto"/>
        <w:ind w:left="0" w:firstLine="540"/>
        <w:jc w:val="both"/>
        <w:rPr>
          <w:rFonts w:ascii="Times New Roman" w:hAnsi="Times New Roman"/>
          <w:sz w:val="28"/>
          <w:szCs w:val="28"/>
        </w:rPr>
      </w:pPr>
    </w:p>
    <w:p w:rsidR="002F2F78" w:rsidRPr="001313E8" w:rsidRDefault="002F2F78" w:rsidP="00F918AA">
      <w:pPr>
        <w:pStyle w:val="16"/>
        <w:shd w:val="clear" w:color="auto" w:fill="FFFFFF"/>
        <w:spacing w:before="100" w:beforeAutospacing="1" w:afterLines="100" w:line="240" w:lineRule="auto"/>
        <w:ind w:left="0" w:firstLine="720"/>
        <w:jc w:val="both"/>
        <w:outlineLvl w:val="0"/>
        <w:rPr>
          <w:rFonts w:ascii="Times New Roman" w:hAnsi="Times New Roman"/>
          <w:sz w:val="28"/>
          <w:szCs w:val="28"/>
        </w:rPr>
      </w:pPr>
      <w:r w:rsidRPr="001313E8">
        <w:rPr>
          <w:rFonts w:ascii="Times New Roman" w:hAnsi="Times New Roman"/>
          <w:color w:val="000000"/>
          <w:sz w:val="28"/>
          <w:szCs w:val="28"/>
        </w:rPr>
        <w:t xml:space="preserve">2.1. </w:t>
      </w:r>
      <w:r w:rsidRPr="001313E8">
        <w:rPr>
          <w:rFonts w:ascii="Times New Roman" w:hAnsi="Times New Roman"/>
          <w:sz w:val="28"/>
          <w:szCs w:val="28"/>
        </w:rPr>
        <w:t>Федеральный закон от 21.07.1993 № 5485-I «О государственной тайне»;</w:t>
      </w:r>
    </w:p>
    <w:p w:rsidR="002F2F78" w:rsidRPr="001313E8" w:rsidRDefault="002F2F78" w:rsidP="00F918AA">
      <w:pPr>
        <w:pStyle w:val="16"/>
        <w:shd w:val="clear" w:color="auto" w:fill="FFFFFF"/>
        <w:spacing w:before="100" w:beforeAutospacing="1" w:afterLines="100" w:line="240" w:lineRule="auto"/>
        <w:ind w:left="0" w:firstLine="720"/>
        <w:jc w:val="both"/>
        <w:outlineLvl w:val="0"/>
        <w:rPr>
          <w:rFonts w:ascii="Times New Roman" w:hAnsi="Times New Roman"/>
          <w:sz w:val="28"/>
          <w:szCs w:val="28"/>
        </w:rPr>
      </w:pPr>
      <w:r w:rsidRPr="001313E8">
        <w:rPr>
          <w:rFonts w:ascii="Times New Roman" w:hAnsi="Times New Roman"/>
          <w:sz w:val="28"/>
          <w:szCs w:val="28"/>
        </w:rPr>
        <w:t xml:space="preserve">2.2. Указ Президента Российской Федерации от 31.12.1993 № 2334 </w:t>
      </w:r>
      <w:r w:rsidRPr="001313E8">
        <w:rPr>
          <w:rFonts w:ascii="Times New Roman" w:hAnsi="Times New Roman"/>
          <w:sz w:val="28"/>
          <w:szCs w:val="28"/>
        </w:rPr>
        <w:br/>
        <w:t>«О дополнительных гарантиях прав граждан на информацию»;</w:t>
      </w:r>
    </w:p>
    <w:p w:rsidR="002F2F78" w:rsidRPr="001313E8" w:rsidRDefault="002F2F78" w:rsidP="00F918AA">
      <w:pPr>
        <w:pStyle w:val="16"/>
        <w:shd w:val="clear" w:color="auto" w:fill="FFFFFF"/>
        <w:spacing w:before="100" w:beforeAutospacing="1" w:afterLines="100" w:line="240" w:lineRule="auto"/>
        <w:ind w:left="0" w:firstLine="720"/>
        <w:jc w:val="both"/>
        <w:outlineLvl w:val="0"/>
        <w:rPr>
          <w:rFonts w:ascii="Times New Roman" w:hAnsi="Times New Roman"/>
          <w:sz w:val="28"/>
          <w:szCs w:val="28"/>
        </w:rPr>
      </w:pPr>
      <w:r w:rsidRPr="001313E8">
        <w:rPr>
          <w:rFonts w:ascii="Times New Roman" w:hAnsi="Times New Roman"/>
          <w:color w:val="000000"/>
          <w:sz w:val="28"/>
          <w:szCs w:val="28"/>
        </w:rPr>
        <w:t xml:space="preserve">2.3. </w:t>
      </w:r>
      <w:r w:rsidRPr="001313E8">
        <w:rPr>
          <w:rFonts w:ascii="Times New Roman" w:hAnsi="Times New Roman"/>
          <w:sz w:val="28"/>
          <w:szCs w:val="28"/>
        </w:rPr>
        <w:t>постановление Правительства Российской Федерации от 17.06.2004  № 290 «О Федеральном архивном агентстве»;</w:t>
      </w:r>
    </w:p>
    <w:p w:rsidR="002F2F78" w:rsidRPr="001313E8" w:rsidRDefault="002F2F78" w:rsidP="002F2F78">
      <w:pPr>
        <w:pStyle w:val="16"/>
        <w:spacing w:after="0" w:line="240" w:lineRule="auto"/>
        <w:ind w:left="0" w:firstLine="708"/>
        <w:jc w:val="both"/>
        <w:rPr>
          <w:rFonts w:ascii="Times New Roman" w:hAnsi="Times New Roman"/>
          <w:sz w:val="28"/>
          <w:szCs w:val="28"/>
        </w:rPr>
      </w:pPr>
      <w:r w:rsidRPr="001313E8">
        <w:rPr>
          <w:rFonts w:ascii="Times New Roman" w:hAnsi="Times New Roman"/>
          <w:sz w:val="28"/>
          <w:szCs w:val="28"/>
        </w:rPr>
        <w:t xml:space="preserve">2.4. приказ Минкультуры России от 22.12.2011 № 1216 </w:t>
      </w:r>
      <w:r w:rsidRPr="001313E8">
        <w:rPr>
          <w:rFonts w:ascii="Times New Roman" w:hAnsi="Times New Roman"/>
          <w:sz w:val="28"/>
          <w:szCs w:val="28"/>
        </w:rPr>
        <w:br/>
        <w:t>«Об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2F2F78" w:rsidRPr="001313E8" w:rsidRDefault="002F2F78" w:rsidP="002F2F78">
      <w:pPr>
        <w:pStyle w:val="1"/>
        <w:spacing w:before="0" w:line="240" w:lineRule="auto"/>
        <w:ind w:firstLine="709"/>
        <w:jc w:val="both"/>
        <w:rPr>
          <w:rFonts w:ascii="Times New Roman" w:hAnsi="Times New Roman"/>
          <w:b w:val="0"/>
        </w:rPr>
      </w:pPr>
      <w:r w:rsidRPr="001313E8">
        <w:rPr>
          <w:rFonts w:ascii="Times New Roman" w:hAnsi="Times New Roman"/>
          <w:b w:val="0"/>
        </w:rPr>
        <w:t xml:space="preserve">2.5. приказ Минкультуры России от 31.05.2012 № 566 </w:t>
      </w:r>
      <w:r w:rsidRPr="001313E8">
        <w:rPr>
          <w:rFonts w:ascii="Times New Roman" w:hAnsi="Times New Roman"/>
          <w:b w:val="0"/>
        </w:rPr>
        <w:br/>
        <w:t>«Об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p w:rsidR="002F2F78" w:rsidRPr="001313E8" w:rsidRDefault="002F2F78" w:rsidP="002F2F78">
      <w:pPr>
        <w:ind w:firstLine="709"/>
        <w:jc w:val="both"/>
        <w:rPr>
          <w:rFonts w:ascii="Times New Roman" w:hAnsi="Times New Roman"/>
          <w:sz w:val="28"/>
          <w:szCs w:val="28"/>
        </w:rPr>
      </w:pPr>
      <w:r w:rsidRPr="001313E8">
        <w:rPr>
          <w:rFonts w:ascii="Times New Roman" w:hAnsi="Times New Roman"/>
          <w:sz w:val="28"/>
          <w:szCs w:val="28"/>
        </w:rPr>
        <w:t xml:space="preserve">2.6. Приказ Министерства иностранных дел Российской Федерации </w:t>
      </w:r>
      <w:r w:rsidRPr="001313E8">
        <w:rPr>
          <w:rFonts w:ascii="Times New Roman" w:hAnsi="Times New Roman"/>
          <w:sz w:val="28"/>
          <w:szCs w:val="28"/>
        </w:rPr>
        <w:br/>
        <w:t xml:space="preserve">от 29.06.2012 № 10489 «Об утверждении Административного регламента </w:t>
      </w:r>
      <w:r w:rsidRPr="001313E8">
        <w:rPr>
          <w:rFonts w:ascii="Times New Roman" w:hAnsi="Times New Roman"/>
          <w:sz w:val="28"/>
          <w:szCs w:val="28"/>
        </w:rPr>
        <w:lastRenderedPageBreak/>
        <w:t xml:space="preserve">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документов»; </w:t>
      </w:r>
    </w:p>
    <w:p w:rsidR="002F2F78" w:rsidRPr="001313E8" w:rsidRDefault="002F2F78" w:rsidP="002F2F78">
      <w:pPr>
        <w:ind w:firstLine="709"/>
        <w:jc w:val="both"/>
        <w:rPr>
          <w:rFonts w:ascii="Times New Roman" w:hAnsi="Times New Roman"/>
          <w:sz w:val="28"/>
          <w:szCs w:val="28"/>
        </w:rPr>
      </w:pPr>
      <w:r w:rsidRPr="001313E8">
        <w:rPr>
          <w:rFonts w:ascii="Times New Roman" w:hAnsi="Times New Roman"/>
          <w:sz w:val="28"/>
          <w:szCs w:val="28"/>
        </w:rPr>
        <w:t>2.7. Приказ Министерства юстиции Российской Федерации от 29.06.2012 № 124 «Об утверждении Административного регламента Министерства иностранных дел Российской Федерации и Министерства юстиции Российской Федерации по истребованию личных документов»;</w:t>
      </w:r>
    </w:p>
    <w:p w:rsidR="002F2F78" w:rsidRPr="001313E8" w:rsidRDefault="002F2F78" w:rsidP="002F2F78">
      <w:pPr>
        <w:ind w:firstLine="708"/>
        <w:jc w:val="both"/>
        <w:rPr>
          <w:rFonts w:ascii="Times New Roman" w:hAnsi="Times New Roman"/>
          <w:sz w:val="28"/>
          <w:szCs w:val="28"/>
        </w:rPr>
      </w:pPr>
      <w:r w:rsidRPr="001313E8">
        <w:rPr>
          <w:rFonts w:ascii="Times New Roman" w:hAnsi="Times New Roman"/>
          <w:sz w:val="28"/>
          <w:szCs w:val="28"/>
        </w:rPr>
        <w:t xml:space="preserve">2.8. Приказ Министерства юстиции Российской Федерации от 03.07.2012 № 130 «Об утверждении Административного регламента предоставления государственной услуги по проставлению </w:t>
      </w:r>
      <w:proofErr w:type="spellStart"/>
      <w:r w:rsidRPr="001313E8">
        <w:rPr>
          <w:rFonts w:ascii="Times New Roman" w:hAnsi="Times New Roman"/>
          <w:sz w:val="28"/>
          <w:szCs w:val="28"/>
        </w:rPr>
        <w:t>апостиля</w:t>
      </w:r>
      <w:proofErr w:type="spellEnd"/>
      <w:r w:rsidRPr="001313E8">
        <w:rPr>
          <w:rFonts w:ascii="Times New Roman" w:hAnsi="Times New Roman"/>
          <w:sz w:val="28"/>
          <w:szCs w:val="28"/>
        </w:rPr>
        <w:t xml:space="preserve"> на официальных документах, подлежащих вывозу за границу». </w:t>
      </w:r>
    </w:p>
    <w:p w:rsidR="002F2F78" w:rsidRPr="001313E8" w:rsidRDefault="002F2F78" w:rsidP="002F2F78">
      <w:pPr>
        <w:ind w:firstLine="708"/>
        <w:jc w:val="both"/>
        <w:rPr>
          <w:rFonts w:ascii="Times New Roman" w:hAnsi="Times New Roman"/>
          <w:sz w:val="28"/>
          <w:szCs w:val="28"/>
        </w:rPr>
      </w:pPr>
    </w:p>
    <w:p w:rsidR="002F2F78" w:rsidRPr="001313E8" w:rsidRDefault="002F2F78" w:rsidP="002F2F78">
      <w:pPr>
        <w:pStyle w:val="16"/>
        <w:tabs>
          <w:tab w:val="left" w:pos="567"/>
          <w:tab w:val="left" w:pos="708"/>
        </w:tabs>
        <w:spacing w:after="0" w:line="240" w:lineRule="auto"/>
        <w:ind w:left="0"/>
        <w:jc w:val="center"/>
        <w:rPr>
          <w:rFonts w:ascii="Times New Roman" w:hAnsi="Times New Roman"/>
          <w:b/>
          <w:sz w:val="28"/>
          <w:szCs w:val="28"/>
        </w:rPr>
      </w:pPr>
      <w:r w:rsidRPr="001313E8">
        <w:rPr>
          <w:rFonts w:ascii="Times New Roman" w:hAnsi="Times New Roman"/>
          <w:b/>
          <w:sz w:val="28"/>
          <w:szCs w:val="28"/>
        </w:rPr>
        <w:t>Перечень нормативных правовых актов по направлению профессиональной служебной деятельности «Управление в сфере культуры, кинематографии, туризма и архивного дела»</w:t>
      </w:r>
      <w:r w:rsidRPr="001313E8">
        <w:rPr>
          <w:rFonts w:ascii="Times New Roman" w:hAnsi="Times New Roman"/>
          <w:b/>
          <w:sz w:val="28"/>
          <w:szCs w:val="28"/>
        </w:rPr>
        <w:br/>
        <w:t>по специализации профессиональной служебной деятельности</w:t>
      </w:r>
    </w:p>
    <w:p w:rsidR="002F2F78" w:rsidRPr="001313E8" w:rsidRDefault="002F2F78" w:rsidP="002F2F78">
      <w:pPr>
        <w:pStyle w:val="16"/>
        <w:tabs>
          <w:tab w:val="left" w:pos="567"/>
          <w:tab w:val="left" w:pos="708"/>
        </w:tabs>
        <w:spacing w:after="0" w:line="240" w:lineRule="auto"/>
        <w:ind w:left="0"/>
        <w:jc w:val="center"/>
        <w:rPr>
          <w:rFonts w:ascii="Times New Roman" w:hAnsi="Times New Roman"/>
          <w:b/>
          <w:sz w:val="28"/>
          <w:szCs w:val="28"/>
        </w:rPr>
      </w:pPr>
      <w:r w:rsidRPr="001313E8">
        <w:rPr>
          <w:rFonts w:ascii="Times New Roman" w:hAnsi="Times New Roman"/>
          <w:b/>
          <w:sz w:val="28"/>
          <w:szCs w:val="28"/>
        </w:rPr>
        <w:t>«Комплектование и Документационное обеспечение управления»</w:t>
      </w:r>
    </w:p>
    <w:p w:rsidR="002F2F78" w:rsidRPr="001313E8" w:rsidRDefault="002F2F78" w:rsidP="002F2F78">
      <w:pPr>
        <w:pStyle w:val="16"/>
        <w:tabs>
          <w:tab w:val="left" w:pos="567"/>
          <w:tab w:val="left" w:pos="1418"/>
          <w:tab w:val="left" w:pos="1985"/>
        </w:tabs>
        <w:spacing w:after="0" w:line="240" w:lineRule="auto"/>
        <w:jc w:val="center"/>
        <w:rPr>
          <w:rFonts w:ascii="Times New Roman" w:hAnsi="Times New Roman"/>
          <w:b/>
          <w:sz w:val="28"/>
          <w:szCs w:val="28"/>
        </w:rPr>
      </w:pPr>
    </w:p>
    <w:p w:rsidR="002F2F78" w:rsidRPr="001313E8" w:rsidRDefault="002F2F78" w:rsidP="002F2F78">
      <w:pPr>
        <w:pStyle w:val="16"/>
        <w:tabs>
          <w:tab w:val="left" w:pos="0"/>
          <w:tab w:val="left" w:pos="1418"/>
          <w:tab w:val="left" w:pos="1985"/>
        </w:tabs>
        <w:spacing w:after="0" w:line="240" w:lineRule="auto"/>
        <w:ind w:left="0" w:firstLine="720"/>
        <w:jc w:val="both"/>
        <w:rPr>
          <w:rFonts w:ascii="Times New Roman" w:hAnsi="Times New Roman"/>
          <w:b/>
          <w:sz w:val="28"/>
          <w:szCs w:val="28"/>
        </w:rPr>
      </w:pPr>
      <w:r w:rsidRPr="001313E8">
        <w:rPr>
          <w:rFonts w:ascii="Times New Roman" w:hAnsi="Times New Roman"/>
          <w:sz w:val="28"/>
          <w:szCs w:val="28"/>
        </w:rPr>
        <w:t xml:space="preserve">3.1. Трудовой кодекс Российской Федерации, часть третья, статья 230.1.; </w:t>
      </w:r>
    </w:p>
    <w:p w:rsidR="002F2F78" w:rsidRPr="001313E8" w:rsidRDefault="002F2F78" w:rsidP="002F2F78">
      <w:pPr>
        <w:pStyle w:val="16"/>
        <w:shd w:val="clear" w:color="auto" w:fill="FFFFFF"/>
        <w:spacing w:after="0" w:line="240" w:lineRule="auto"/>
        <w:ind w:left="0" w:firstLine="708"/>
        <w:jc w:val="both"/>
        <w:outlineLvl w:val="0"/>
        <w:rPr>
          <w:rFonts w:ascii="Times New Roman" w:hAnsi="Times New Roman"/>
          <w:sz w:val="28"/>
          <w:szCs w:val="28"/>
        </w:rPr>
      </w:pPr>
      <w:r w:rsidRPr="001313E8">
        <w:rPr>
          <w:rFonts w:ascii="Times New Roman" w:hAnsi="Times New Roman"/>
          <w:color w:val="000000"/>
          <w:sz w:val="28"/>
          <w:szCs w:val="28"/>
        </w:rPr>
        <w:t xml:space="preserve">3.2. Налоговый кодекс Российской Федерации, </w:t>
      </w:r>
      <w:r w:rsidRPr="001313E8">
        <w:rPr>
          <w:rFonts w:ascii="Times New Roman" w:hAnsi="Times New Roman"/>
          <w:sz w:val="28"/>
          <w:szCs w:val="28"/>
        </w:rPr>
        <w:t>часть первая, статьи 346.42., 346.18., 204;</w:t>
      </w:r>
    </w:p>
    <w:p w:rsidR="002F2F78" w:rsidRPr="001313E8" w:rsidRDefault="002F2F78" w:rsidP="002F2F78">
      <w:pPr>
        <w:pStyle w:val="16"/>
        <w:shd w:val="clear" w:color="auto" w:fill="FFFFFF"/>
        <w:spacing w:after="0" w:line="240" w:lineRule="auto"/>
        <w:ind w:left="0" w:firstLine="708"/>
        <w:jc w:val="both"/>
        <w:outlineLvl w:val="0"/>
        <w:rPr>
          <w:rFonts w:ascii="Times New Roman" w:hAnsi="Times New Roman"/>
          <w:color w:val="000000"/>
          <w:sz w:val="28"/>
          <w:szCs w:val="28"/>
        </w:rPr>
      </w:pPr>
      <w:r w:rsidRPr="001313E8">
        <w:rPr>
          <w:rFonts w:ascii="Times New Roman" w:hAnsi="Times New Roman"/>
          <w:color w:val="000000"/>
          <w:sz w:val="28"/>
          <w:szCs w:val="28"/>
        </w:rPr>
        <w:t>3.3. Федеральный закон от 02.12.1990 № 395-I «О банках и банковской деятельности»;</w:t>
      </w:r>
    </w:p>
    <w:p w:rsidR="002F2F78" w:rsidRPr="001313E8" w:rsidRDefault="002F2F78" w:rsidP="002F2F78">
      <w:pPr>
        <w:pStyle w:val="16"/>
        <w:shd w:val="clear" w:color="auto" w:fill="FFFFFF"/>
        <w:spacing w:after="0" w:line="240" w:lineRule="auto"/>
        <w:ind w:left="0" w:firstLine="708"/>
        <w:jc w:val="both"/>
        <w:outlineLvl w:val="0"/>
        <w:rPr>
          <w:rFonts w:ascii="Times New Roman" w:hAnsi="Times New Roman"/>
          <w:color w:val="000000"/>
          <w:sz w:val="28"/>
          <w:szCs w:val="28"/>
        </w:rPr>
      </w:pPr>
      <w:r w:rsidRPr="001313E8">
        <w:rPr>
          <w:rFonts w:ascii="Times New Roman" w:hAnsi="Times New Roman"/>
          <w:color w:val="000000"/>
          <w:sz w:val="28"/>
          <w:szCs w:val="28"/>
        </w:rPr>
        <w:t>3.4. Основы законодательства Российской Федерации о нотариате от 11.02.1993 № 4462-I;</w:t>
      </w:r>
    </w:p>
    <w:p w:rsidR="002F2F78" w:rsidRPr="001313E8" w:rsidRDefault="002F2F78" w:rsidP="002F2F78">
      <w:pPr>
        <w:pStyle w:val="16"/>
        <w:shd w:val="clear" w:color="auto" w:fill="FFFFFF"/>
        <w:spacing w:after="0" w:line="240" w:lineRule="auto"/>
        <w:ind w:left="0" w:firstLine="708"/>
        <w:jc w:val="both"/>
        <w:outlineLvl w:val="0"/>
        <w:rPr>
          <w:rFonts w:ascii="Times New Roman" w:hAnsi="Times New Roman"/>
          <w:sz w:val="28"/>
          <w:szCs w:val="28"/>
        </w:rPr>
      </w:pPr>
      <w:r w:rsidRPr="001313E8">
        <w:rPr>
          <w:rFonts w:ascii="Times New Roman" w:hAnsi="Times New Roman"/>
          <w:sz w:val="28"/>
          <w:szCs w:val="28"/>
        </w:rPr>
        <w:t xml:space="preserve">3.5. Закон Российской Федерации от 21.07.1993 № 5485-I </w:t>
      </w:r>
      <w:r w:rsidRPr="001313E8">
        <w:rPr>
          <w:rFonts w:ascii="Times New Roman" w:hAnsi="Times New Roman"/>
          <w:sz w:val="28"/>
          <w:szCs w:val="28"/>
        </w:rPr>
        <w:br/>
        <w:t>«О государственной тайне»;</w:t>
      </w:r>
    </w:p>
    <w:p w:rsidR="002F2F78" w:rsidRPr="001313E8" w:rsidRDefault="002F2F78" w:rsidP="002F2F78">
      <w:pPr>
        <w:pStyle w:val="16"/>
        <w:shd w:val="clear" w:color="auto" w:fill="FFFFFF"/>
        <w:spacing w:after="0" w:line="240" w:lineRule="auto"/>
        <w:ind w:left="0" w:firstLine="708"/>
        <w:jc w:val="both"/>
        <w:outlineLvl w:val="0"/>
        <w:rPr>
          <w:rFonts w:ascii="Times New Roman" w:hAnsi="Times New Roman"/>
          <w:color w:val="000000"/>
          <w:sz w:val="28"/>
          <w:szCs w:val="28"/>
        </w:rPr>
      </w:pPr>
      <w:r w:rsidRPr="001313E8">
        <w:rPr>
          <w:rFonts w:ascii="Times New Roman" w:hAnsi="Times New Roman"/>
          <w:color w:val="000000"/>
          <w:sz w:val="28"/>
          <w:szCs w:val="28"/>
        </w:rPr>
        <w:t>3.6. Федеральный закон от 29.12.1994 № 78-ФЗ «О библиотечном деле»;</w:t>
      </w:r>
    </w:p>
    <w:p w:rsidR="002F2F78" w:rsidRPr="001313E8" w:rsidRDefault="002F2F78" w:rsidP="002F2F78">
      <w:pPr>
        <w:pStyle w:val="16"/>
        <w:shd w:val="clear" w:color="auto" w:fill="FFFFFF"/>
        <w:spacing w:after="0" w:line="240" w:lineRule="auto"/>
        <w:ind w:left="0" w:firstLine="708"/>
        <w:jc w:val="both"/>
        <w:outlineLvl w:val="0"/>
        <w:rPr>
          <w:rFonts w:ascii="Times New Roman" w:hAnsi="Times New Roman"/>
          <w:color w:val="000000"/>
          <w:sz w:val="28"/>
          <w:szCs w:val="28"/>
        </w:rPr>
      </w:pPr>
      <w:r w:rsidRPr="001313E8">
        <w:rPr>
          <w:rFonts w:ascii="Times New Roman" w:hAnsi="Times New Roman"/>
          <w:color w:val="000000"/>
          <w:sz w:val="28"/>
          <w:szCs w:val="28"/>
        </w:rPr>
        <w:t xml:space="preserve">3.7. Федеральный закон от 26.12.1995 № 208-Ф «Об акционерных обществах»; </w:t>
      </w:r>
    </w:p>
    <w:p w:rsidR="002F2F78" w:rsidRPr="001313E8" w:rsidRDefault="002F2F78" w:rsidP="002F2F78">
      <w:pPr>
        <w:pStyle w:val="16"/>
        <w:shd w:val="clear" w:color="auto" w:fill="FFFFFF"/>
        <w:spacing w:after="0" w:line="240" w:lineRule="auto"/>
        <w:ind w:left="0" w:firstLine="708"/>
        <w:jc w:val="both"/>
        <w:outlineLvl w:val="0"/>
        <w:rPr>
          <w:rFonts w:ascii="Times New Roman" w:hAnsi="Times New Roman"/>
          <w:color w:val="000000"/>
          <w:sz w:val="28"/>
          <w:szCs w:val="28"/>
        </w:rPr>
      </w:pPr>
      <w:r w:rsidRPr="001313E8">
        <w:rPr>
          <w:rFonts w:ascii="Times New Roman" w:hAnsi="Times New Roman"/>
          <w:color w:val="000000"/>
          <w:sz w:val="28"/>
          <w:szCs w:val="28"/>
        </w:rPr>
        <w:t>3.8. Федеральный закон от 25.02.1999 № 40-ФЗ «О несостоятельности (банкротстве) кредитных организаций»;</w:t>
      </w:r>
    </w:p>
    <w:p w:rsidR="002F2F78" w:rsidRPr="001313E8" w:rsidRDefault="002F2F78" w:rsidP="002F2F78">
      <w:pPr>
        <w:pStyle w:val="16"/>
        <w:spacing w:after="0" w:line="240" w:lineRule="auto"/>
        <w:ind w:left="0" w:firstLine="708"/>
        <w:jc w:val="both"/>
        <w:rPr>
          <w:rFonts w:ascii="Times New Roman" w:hAnsi="Times New Roman"/>
          <w:sz w:val="28"/>
          <w:szCs w:val="28"/>
        </w:rPr>
      </w:pPr>
      <w:r w:rsidRPr="001313E8">
        <w:rPr>
          <w:rFonts w:ascii="Times New Roman" w:hAnsi="Times New Roman"/>
          <w:sz w:val="28"/>
          <w:szCs w:val="28"/>
        </w:rPr>
        <w:t>3.9. Федеральный закон от 27.07.2006 № 149-ФЗ «Об информации, информационных технологиях и о защите информации»;</w:t>
      </w:r>
    </w:p>
    <w:p w:rsidR="002F2F78" w:rsidRPr="001313E8" w:rsidRDefault="002F2F78" w:rsidP="002F2F78">
      <w:pPr>
        <w:pStyle w:val="16"/>
        <w:shd w:val="clear" w:color="auto" w:fill="FFFFFF"/>
        <w:spacing w:after="0" w:line="240" w:lineRule="auto"/>
        <w:ind w:left="0" w:firstLine="708"/>
        <w:jc w:val="both"/>
        <w:outlineLvl w:val="0"/>
        <w:rPr>
          <w:rFonts w:ascii="Times New Roman" w:hAnsi="Times New Roman"/>
          <w:color w:val="000000"/>
          <w:sz w:val="28"/>
          <w:szCs w:val="28"/>
        </w:rPr>
      </w:pPr>
      <w:r w:rsidRPr="001313E8">
        <w:rPr>
          <w:rFonts w:ascii="Times New Roman" w:hAnsi="Times New Roman"/>
          <w:color w:val="000000"/>
          <w:sz w:val="28"/>
          <w:szCs w:val="28"/>
        </w:rPr>
        <w:t>3.10. Федеральный закон от 06.12.2011 № 402-ФЗ «О бухгалтерском учете»;</w:t>
      </w:r>
    </w:p>
    <w:p w:rsidR="002F2F78" w:rsidRPr="001313E8" w:rsidRDefault="002F2F78" w:rsidP="002F2F78">
      <w:pPr>
        <w:pStyle w:val="16"/>
        <w:shd w:val="clear" w:color="auto" w:fill="FFFFFF"/>
        <w:spacing w:after="0" w:line="240" w:lineRule="auto"/>
        <w:ind w:left="0" w:firstLine="708"/>
        <w:jc w:val="both"/>
        <w:outlineLvl w:val="0"/>
        <w:rPr>
          <w:rFonts w:ascii="Times New Roman" w:hAnsi="Times New Roman"/>
          <w:color w:val="000000"/>
          <w:sz w:val="28"/>
          <w:szCs w:val="28"/>
        </w:rPr>
      </w:pPr>
      <w:r w:rsidRPr="001313E8">
        <w:rPr>
          <w:rFonts w:ascii="Times New Roman" w:hAnsi="Times New Roman"/>
          <w:color w:val="000000"/>
          <w:sz w:val="28"/>
          <w:szCs w:val="28"/>
        </w:rPr>
        <w:t xml:space="preserve">3.11. Указ Президента Российской Федерации от 21.05.2012 № 636 </w:t>
      </w:r>
      <w:r w:rsidRPr="001313E8">
        <w:rPr>
          <w:rFonts w:ascii="Times New Roman" w:hAnsi="Times New Roman"/>
          <w:color w:val="000000"/>
          <w:sz w:val="28"/>
          <w:szCs w:val="28"/>
        </w:rPr>
        <w:br/>
        <w:t>«О структуре федеральных органов исполнительной власти»;</w:t>
      </w:r>
    </w:p>
    <w:p w:rsidR="002F2F78" w:rsidRPr="001313E8" w:rsidRDefault="002F2F78" w:rsidP="002F2F78">
      <w:pPr>
        <w:pStyle w:val="16"/>
        <w:spacing w:after="0" w:line="240" w:lineRule="auto"/>
        <w:ind w:left="0" w:firstLine="708"/>
        <w:jc w:val="both"/>
        <w:outlineLvl w:val="0"/>
        <w:rPr>
          <w:rFonts w:ascii="Times New Roman" w:hAnsi="Times New Roman"/>
          <w:sz w:val="28"/>
          <w:szCs w:val="28"/>
        </w:rPr>
      </w:pPr>
      <w:r w:rsidRPr="001313E8">
        <w:rPr>
          <w:rFonts w:ascii="Times New Roman" w:hAnsi="Times New Roman"/>
          <w:sz w:val="28"/>
          <w:szCs w:val="28"/>
        </w:rPr>
        <w:lastRenderedPageBreak/>
        <w:t xml:space="preserve">3.12. Постановление Правительства </w:t>
      </w:r>
      <w:r w:rsidRPr="001313E8">
        <w:rPr>
          <w:rFonts w:ascii="Times New Roman" w:hAnsi="Times New Roman"/>
          <w:color w:val="000000"/>
          <w:sz w:val="28"/>
          <w:szCs w:val="28"/>
        </w:rPr>
        <w:t>Российской Федерации</w:t>
      </w:r>
      <w:r w:rsidRPr="001313E8">
        <w:rPr>
          <w:rFonts w:ascii="Times New Roman" w:hAnsi="Times New Roman"/>
          <w:sz w:val="28"/>
          <w:szCs w:val="28"/>
        </w:rPr>
        <w:t xml:space="preserve"> от 15.06.2009 № 477 «Об утверждении Правил делопроизводства в федеральных органах исполнительной власти»;</w:t>
      </w:r>
    </w:p>
    <w:p w:rsidR="002F2F78" w:rsidRPr="001313E8" w:rsidRDefault="002F2F78" w:rsidP="002F2F78">
      <w:pPr>
        <w:pStyle w:val="16"/>
        <w:spacing w:after="0" w:line="240" w:lineRule="auto"/>
        <w:ind w:left="0" w:firstLine="708"/>
        <w:jc w:val="both"/>
        <w:rPr>
          <w:rFonts w:ascii="Times New Roman" w:hAnsi="Times New Roman"/>
          <w:sz w:val="28"/>
          <w:szCs w:val="28"/>
        </w:rPr>
      </w:pPr>
      <w:r w:rsidRPr="001313E8">
        <w:rPr>
          <w:rFonts w:ascii="Times New Roman" w:hAnsi="Times New Roman"/>
          <w:sz w:val="28"/>
          <w:szCs w:val="28"/>
        </w:rPr>
        <w:t xml:space="preserve">3.13. Постановление Правительства </w:t>
      </w:r>
      <w:r w:rsidRPr="001313E8">
        <w:rPr>
          <w:rFonts w:ascii="Times New Roman" w:hAnsi="Times New Roman"/>
          <w:color w:val="000000"/>
          <w:sz w:val="28"/>
          <w:szCs w:val="28"/>
        </w:rPr>
        <w:t>Российской Федерации</w:t>
      </w:r>
      <w:r w:rsidRPr="001313E8">
        <w:rPr>
          <w:rFonts w:ascii="Times New Roman" w:hAnsi="Times New Roman"/>
          <w:sz w:val="28"/>
          <w:szCs w:val="28"/>
        </w:rPr>
        <w:t xml:space="preserve"> от 22.09.2009  № 754 «Об утверждении Положения о системе межведомственного электронного документооборота»;</w:t>
      </w:r>
    </w:p>
    <w:p w:rsidR="002F2F78" w:rsidRPr="001313E8" w:rsidRDefault="002F2F78" w:rsidP="002F2F78">
      <w:pPr>
        <w:pStyle w:val="16"/>
        <w:spacing w:after="0" w:line="240" w:lineRule="auto"/>
        <w:ind w:left="0" w:firstLine="708"/>
        <w:jc w:val="both"/>
        <w:rPr>
          <w:rFonts w:ascii="Times New Roman" w:hAnsi="Times New Roman"/>
          <w:sz w:val="28"/>
          <w:szCs w:val="28"/>
        </w:rPr>
      </w:pPr>
      <w:r w:rsidRPr="001313E8">
        <w:rPr>
          <w:rFonts w:ascii="Times New Roman" w:hAnsi="Times New Roman"/>
          <w:sz w:val="28"/>
          <w:szCs w:val="28"/>
        </w:rPr>
        <w:t xml:space="preserve">3.14. Приказ </w:t>
      </w:r>
      <w:proofErr w:type="spellStart"/>
      <w:r w:rsidRPr="001313E8">
        <w:rPr>
          <w:rFonts w:ascii="Times New Roman" w:hAnsi="Times New Roman"/>
          <w:sz w:val="28"/>
          <w:szCs w:val="28"/>
        </w:rPr>
        <w:t>Росархива</w:t>
      </w:r>
      <w:proofErr w:type="spellEnd"/>
      <w:r w:rsidRPr="001313E8">
        <w:rPr>
          <w:rFonts w:ascii="Times New Roman" w:hAnsi="Times New Roman"/>
          <w:sz w:val="28"/>
          <w:szCs w:val="28"/>
        </w:rPr>
        <w:t xml:space="preserve"> от 09.10.2001 № 75 «Об утверждении регламента Государственного реестра уникальных документов Архивного фонда Российской Федерации и организации работы по его созданию».</w:t>
      </w:r>
    </w:p>
    <w:p w:rsidR="002F2F78" w:rsidRDefault="002F2F78" w:rsidP="002F2F78">
      <w:pPr>
        <w:pStyle w:val="af1"/>
        <w:tabs>
          <w:tab w:val="left" w:pos="1985"/>
        </w:tabs>
        <w:jc w:val="center"/>
        <w:rPr>
          <w:sz w:val="24"/>
          <w:szCs w:val="24"/>
        </w:rPr>
      </w:pPr>
    </w:p>
    <w:p w:rsidR="009901BA" w:rsidRDefault="009901BA" w:rsidP="002F2F78">
      <w:pPr>
        <w:pStyle w:val="a3"/>
        <w:shd w:val="clear" w:color="auto" w:fill="FFFFFF"/>
        <w:spacing w:after="0" w:line="240" w:lineRule="auto"/>
        <w:ind w:left="0"/>
        <w:jc w:val="both"/>
        <w:rPr>
          <w:rFonts w:ascii="Times New Roman" w:hAnsi="Times New Roman"/>
          <w:sz w:val="24"/>
        </w:rPr>
        <w:sectPr w:rsidR="009901BA" w:rsidSect="002F2F78">
          <w:pgSz w:w="11906" w:h="16838"/>
          <w:pgMar w:top="1134" w:right="850" w:bottom="1134" w:left="1701" w:header="708" w:footer="708" w:gutter="0"/>
          <w:cols w:space="708"/>
          <w:docGrid w:linePitch="360"/>
        </w:sect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lastRenderedPageBreak/>
        <w:t>Направление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 xml:space="preserve">Управление в сфере культуры, кинематографии, туризма и архивного дела </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Специализация по направлению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bookmarkStart w:id="31" w:name="ИТБезопасностьТуризма"/>
      <w:bookmarkEnd w:id="31"/>
      <w:r w:rsidRPr="009901BA">
        <w:rPr>
          <w:rFonts w:ascii="Times New Roman" w:hAnsi="Times New Roman" w:cs="Times New Roman"/>
          <w:b/>
          <w:sz w:val="28"/>
          <w:szCs w:val="28"/>
          <w:u w:val="single"/>
        </w:rPr>
        <w:t>Информирование и информационное взаимодействие в сфере безопасности туризма</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Наименование федерального государственного органа (федеральных государственных органов):</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Федеральное агентство по туризму</w:t>
      </w:r>
    </w:p>
    <w:p w:rsidR="009901BA" w:rsidRPr="009901BA" w:rsidRDefault="009901BA" w:rsidP="009901BA">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086"/>
        <w:gridCol w:w="9486"/>
      </w:tblGrid>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«руководители» главной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«Журналистика», «Сервис», «Туризм», «Гостиничное дело», «Международные отношения».</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«Журналистика», «Международные отношения».</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rPr>
                <w:rFonts w:ascii="Times New Roman" w:hAnsi="Times New Roman" w:cs="Times New Roman"/>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0.2., 0.3., 0.4., 0.5., 0.6., 0.7., 1.1., 1.2.,1.3.</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rPr>
                <w:rFonts w:ascii="Times New Roman" w:hAnsi="Times New Roman" w:cs="Times New Roman"/>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w:t>
            </w:r>
            <w:r w:rsidRPr="009901BA">
              <w:rPr>
                <w:rFonts w:ascii="Times New Roman" w:hAnsi="Times New Roman" w:cs="Times New Roman"/>
              </w:rPr>
              <w:lastRenderedPageBreak/>
              <w:t>дела»: 0.1., 0.4., 1.1., 1.2., 1.3., 1.4.</w:t>
            </w:r>
          </w:p>
          <w:p w:rsidR="009901BA" w:rsidRPr="009901BA" w:rsidRDefault="009901BA" w:rsidP="009901BA">
            <w:pPr>
              <w:spacing w:after="0" w:line="240" w:lineRule="auto"/>
              <w:rPr>
                <w:rFonts w:ascii="Times New Roman" w:hAnsi="Times New Roman" w:cs="Times New Roman"/>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rPr>
            </w:pPr>
            <w:r w:rsidRPr="009901BA">
              <w:rPr>
                <w:rFonts w:ascii="Times New Roman" w:hAnsi="Times New Roman" w:cs="Times New Roman"/>
                <w:lang w:val="en-US"/>
              </w:rPr>
              <w:lastRenderedPageBreak/>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Организация информирования туроператоров, </w:t>
            </w:r>
            <w:proofErr w:type="spellStart"/>
            <w:r w:rsidRPr="009901BA">
              <w:rPr>
                <w:rFonts w:ascii="Times New Roman" w:hAnsi="Times New Roman" w:cs="Times New Roman"/>
              </w:rPr>
              <w:t>турагентов</w:t>
            </w:r>
            <w:proofErr w:type="spellEnd"/>
            <w:r w:rsidRPr="009901BA">
              <w:rPr>
                <w:rFonts w:ascii="Times New Roman" w:hAnsi="Times New Roman" w:cs="Times New Roman"/>
              </w:rPr>
              <w:t xml:space="preserve"> и туристов об угрозе безопасности туристов на территории Российской Федерации и за ее пределами, а также межведомственного взаимодействия по вопросам обеспечения безопасности туристов.  </w:t>
            </w: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«Журналистика», «Сервис», «Туризм», «Гостиничное дело», «Международные отношения».</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«Журналистика», «Международные отношения».</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0.4., 0.5., 0.6., 0.7., 1.1., 1.3.</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0.4., 1.1., 1.2., 1.3.</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sz w:val="28"/>
                <w:szCs w:val="28"/>
              </w:rPr>
            </w:pPr>
            <w:r w:rsidRPr="009901BA">
              <w:rPr>
                <w:rFonts w:ascii="Times New Roman" w:hAnsi="Times New Roman" w:cs="Times New Roman"/>
              </w:rPr>
              <w:t xml:space="preserve">Информирование туроператоров, </w:t>
            </w:r>
            <w:proofErr w:type="spellStart"/>
            <w:r w:rsidRPr="009901BA">
              <w:rPr>
                <w:rFonts w:ascii="Times New Roman" w:hAnsi="Times New Roman" w:cs="Times New Roman"/>
              </w:rPr>
              <w:t>турагентов</w:t>
            </w:r>
            <w:proofErr w:type="spellEnd"/>
            <w:r w:rsidRPr="009901BA">
              <w:rPr>
                <w:rFonts w:ascii="Times New Roman" w:hAnsi="Times New Roman" w:cs="Times New Roman"/>
              </w:rPr>
              <w:t xml:space="preserve"> и туристов об угрозе безопасности туристов на </w:t>
            </w:r>
            <w:r w:rsidRPr="009901BA">
              <w:rPr>
                <w:rFonts w:ascii="Times New Roman" w:hAnsi="Times New Roman" w:cs="Times New Roman"/>
              </w:rPr>
              <w:lastRenderedPageBreak/>
              <w:t xml:space="preserve">территории Российской Федерации и за ее пределами в установленном порядке.  </w:t>
            </w: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бакалаврам:</w:t>
            </w:r>
          </w:p>
          <w:p w:rsidR="009901BA" w:rsidRPr="009901BA" w:rsidRDefault="009901BA" w:rsidP="009901BA">
            <w:pPr>
              <w:spacing w:after="0" w:line="240" w:lineRule="auto"/>
              <w:rPr>
                <w:rFonts w:ascii="Times New Roman" w:hAnsi="Times New Roman" w:cs="Times New Roman"/>
                <w:b/>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«Журналистика», «Сервис», «Туризм», «Гостиничное дело», «Международные отношения», «Рекреация и спортивно-оздоровительный туризм».</w:t>
            </w:r>
            <w:proofErr w:type="gramEnd"/>
          </w:p>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«Журналистика», «Сервис», «Туризм», «Гостиничное дело», «Международные отношения».</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«Журналистика», «Международные отношения».</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0.3.,0.5., 0.6.,1.1.</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0.4.. 1.1., 1.2.</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sz w:val="28"/>
                <w:szCs w:val="28"/>
              </w:rPr>
            </w:pPr>
            <w:r w:rsidRPr="009901BA">
              <w:rPr>
                <w:rFonts w:ascii="Times New Roman" w:hAnsi="Times New Roman" w:cs="Times New Roman"/>
              </w:rPr>
              <w:t xml:space="preserve">Участие в </w:t>
            </w:r>
            <w:proofErr w:type="gramStart"/>
            <w:r w:rsidRPr="009901BA">
              <w:rPr>
                <w:rFonts w:ascii="Times New Roman" w:hAnsi="Times New Roman" w:cs="Times New Roman"/>
              </w:rPr>
              <w:t>информировании</w:t>
            </w:r>
            <w:proofErr w:type="gramEnd"/>
            <w:r w:rsidRPr="009901BA">
              <w:rPr>
                <w:rFonts w:ascii="Times New Roman" w:hAnsi="Times New Roman" w:cs="Times New Roman"/>
              </w:rPr>
              <w:t xml:space="preserve"> участников туристского рынка об угрозе безопасности туристов на территории Российской Федерации и за ее пределами в установленном порядке.  </w:t>
            </w:r>
          </w:p>
        </w:tc>
      </w:tr>
    </w:tbl>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sectPr w:rsidR="009901BA" w:rsidRPr="009901BA" w:rsidSect="00F918AA">
          <w:footerReference w:type="even" r:id="rId32"/>
          <w:footerReference w:type="default" r:id="rId33"/>
          <w:pgSz w:w="16838" w:h="11906" w:orient="landscape"/>
          <w:pgMar w:top="1134" w:right="1134" w:bottom="567" w:left="1134" w:header="709" w:footer="709" w:gutter="0"/>
          <w:cols w:space="708"/>
          <w:titlePg/>
          <w:docGrid w:linePitch="360"/>
        </w:sect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lastRenderedPageBreak/>
        <w:t>Направление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 xml:space="preserve">Управление в сфере культуры, кинематографии, туризма и архивного дела </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Специализация по направлению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bookmarkStart w:id="32" w:name="КачествоМеждународногоТуризма"/>
      <w:bookmarkEnd w:id="32"/>
      <w:r w:rsidRPr="009901BA">
        <w:rPr>
          <w:rFonts w:ascii="Times New Roman" w:hAnsi="Times New Roman" w:cs="Times New Roman"/>
          <w:b/>
          <w:sz w:val="28"/>
          <w:szCs w:val="28"/>
          <w:u w:val="single"/>
        </w:rPr>
        <w:t>Повышение качества и доступности услуг в сфере внутреннего и международного туризма</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Наименование федерального государственного органа (федеральных государственных органов):</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Федеральное агентство по туризму</w:t>
      </w:r>
    </w:p>
    <w:p w:rsidR="009901BA" w:rsidRPr="009901BA" w:rsidRDefault="009901BA" w:rsidP="009901BA">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086"/>
        <w:gridCol w:w="9486"/>
      </w:tblGrid>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«руководители» главной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0.4., 0.5., 0.6., 2.1., 2.2., 2.3., 2.4., 2.5.</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w:t>
            </w:r>
            <w:r w:rsidRPr="009901BA">
              <w:rPr>
                <w:rFonts w:ascii="Times New Roman" w:hAnsi="Times New Roman" w:cs="Times New Roman"/>
              </w:rPr>
              <w:lastRenderedPageBreak/>
              <w:t>дела»: 0.1., 0.2., 0.6., 0.7., 2.1., 2.2., 2.3., 2.4.</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lastRenderedPageBreak/>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Определение стратегии развития туристской инфраструктуры, повышения качества туристских продуктов и услуг, совершенствование системы подготовки кадров для сферы туризма. Координация деятельности органов исполнительной власти субъектов Российской Федерации по вопросам развития туристско-рекреационного комплекса Российской Федерации, создания конкурентоспособного рынка туристских услуг, продвижения туристского продукта Российской Федерации на мировом и внутреннем туристских рынках.</w:t>
            </w: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0.4., 0.5., 0.6., 2.1., 2.2., 2.5.</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0.2., 0.6., 2.2., 2.3., 2.4.</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lastRenderedPageBreak/>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sz w:val="28"/>
                <w:szCs w:val="28"/>
              </w:rPr>
            </w:pPr>
            <w:r w:rsidRPr="009901BA">
              <w:rPr>
                <w:rFonts w:ascii="Times New Roman" w:hAnsi="Times New Roman" w:cs="Times New Roman"/>
              </w:rPr>
              <w:t>Организация и проведение мероприятий, направленных на развитие туристской инфраструктуры, повышение качества услуг, совершенствование системы подготовки профессиональных кадров для сферы туризма. Обеспечение координация деятельности органов исполнительной власти субъектов Российской Федерации по вопросам развития туристско-рекреационных комплексов.</w:t>
            </w: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«специалисты» старшей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бакалаврам:</w:t>
            </w:r>
          </w:p>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 «Рекреация и спортивно-оздоровительный туризм».</w:t>
            </w:r>
          </w:p>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0.4., 0.5., 2.2., 2.5.</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w:t>
            </w:r>
            <w:r w:rsidRPr="009901BA">
              <w:rPr>
                <w:rFonts w:ascii="Times New Roman" w:hAnsi="Times New Roman" w:cs="Times New Roman"/>
              </w:rPr>
              <w:lastRenderedPageBreak/>
              <w:t>дела»: 0.1., 0.6.. 2.2., 2.4.</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lastRenderedPageBreak/>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sz w:val="28"/>
                <w:szCs w:val="28"/>
              </w:rPr>
            </w:pPr>
            <w:r w:rsidRPr="009901BA">
              <w:rPr>
                <w:rFonts w:ascii="Times New Roman" w:hAnsi="Times New Roman" w:cs="Times New Roman"/>
              </w:rPr>
              <w:t xml:space="preserve">Участие в подготовке и проведении мероприятий, направленных на развитие туристской инфраструктуры, повышение качества услуг, совершенствование системы подготовки профессиональных кадров для сферы туризма. </w:t>
            </w:r>
          </w:p>
        </w:tc>
      </w:tr>
    </w:tbl>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sectPr w:rsidR="009901BA" w:rsidRPr="009901BA" w:rsidSect="00F918AA">
          <w:pgSz w:w="16838" w:h="11906" w:orient="landscape"/>
          <w:pgMar w:top="1134" w:right="1134" w:bottom="567" w:left="1134" w:header="709" w:footer="709" w:gutter="0"/>
          <w:cols w:space="708"/>
          <w:titlePg/>
          <w:docGrid w:linePitch="360"/>
        </w:sect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lastRenderedPageBreak/>
        <w:t>Направление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 xml:space="preserve">Управление в сфере культуры, кинематографии, туризма и архивного дела </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Специализация по направлению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bookmarkStart w:id="33" w:name="ПродвижениеТуристическихПродуктов"/>
      <w:bookmarkEnd w:id="33"/>
      <w:r w:rsidRPr="009901BA">
        <w:rPr>
          <w:rFonts w:ascii="Times New Roman" w:hAnsi="Times New Roman" w:cs="Times New Roman"/>
          <w:b/>
          <w:sz w:val="28"/>
          <w:szCs w:val="28"/>
          <w:u w:val="single"/>
        </w:rPr>
        <w:t>Продвижение национальных и региональных туристских продуктов на внутреннем и мировом туристских рынках, создание положительного имиджа Российской Федерации, развитие международных связей в сфере туризма</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Наименование федерального государственного органа (федеральных государственных органов):</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Федеральное агентство по туризму</w:t>
      </w:r>
    </w:p>
    <w:p w:rsidR="009901BA" w:rsidRPr="009901BA" w:rsidRDefault="009901BA" w:rsidP="009901BA">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086"/>
        <w:gridCol w:w="9486"/>
      </w:tblGrid>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«руководители» главной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«Журналистика», «Сервис», «Туризм», «Гостиничное дело», «Международные отношения».</w:t>
            </w:r>
            <w:proofErr w:type="gramEnd"/>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«Журналистика», «Международные отношения», «Иностранный язык».</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0.5., 0.6., 0.8., 3.1., 3.2., 3.3.</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0.2., 0.4., 0.6., 3.1., 3.2., 3.3., 3.4.</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Определение стратегии формирования и продвижения российского туристского продукта. Обеспечение реализации федеральных, ведомственных, целевых, научно-технических и инновационных программ и проектов в сфере туризма. Участие в международных, всероссийских и межрегиональных </w:t>
            </w:r>
            <w:proofErr w:type="gramStart"/>
            <w:r w:rsidRPr="009901BA">
              <w:rPr>
                <w:rFonts w:ascii="Times New Roman" w:hAnsi="Times New Roman" w:cs="Times New Roman"/>
              </w:rPr>
              <w:t>мероприятиях</w:t>
            </w:r>
            <w:proofErr w:type="gramEnd"/>
            <w:r w:rsidRPr="009901BA">
              <w:rPr>
                <w:rFonts w:ascii="Times New Roman" w:hAnsi="Times New Roman" w:cs="Times New Roman"/>
              </w:rPr>
              <w:t xml:space="preserve"> в сфере туризма, организации их проведения. Организация взаимодействия со средствами массовой информации по вопросам продвижения регионального туристского продукта субъектов Российской Федерации.</w:t>
            </w: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«Журналистика», «Сервис», «Туризм», «Гостиничное дело», «Международные отношения».</w:t>
            </w:r>
            <w:proofErr w:type="gramEnd"/>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«Журналистика», «Международные отношения», «Иностранный язык».</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0.5., 0.6., 0.8., 3.2., 3.3.</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w:t>
            </w:r>
            <w:r w:rsidRPr="009901BA">
              <w:rPr>
                <w:rFonts w:ascii="Times New Roman" w:hAnsi="Times New Roman" w:cs="Times New Roman"/>
              </w:rPr>
              <w:lastRenderedPageBreak/>
              <w:t xml:space="preserve">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0.2., 0.4., 0.6., 3.1., 3.2., 3.3.</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sz w:val="28"/>
                <w:szCs w:val="28"/>
              </w:rPr>
            </w:pPr>
            <w:r w:rsidRPr="009901BA">
              <w:rPr>
                <w:rFonts w:ascii="Times New Roman" w:hAnsi="Times New Roman" w:cs="Times New Roman"/>
              </w:rPr>
              <w:t xml:space="preserve">Реализация федеральных, ведомственных, целевых, научно-технических и инновационных программ и проектов в сфере туризма. Обеспечение подготовки и проведения международных, всероссийских и межрегиональных мероприятий в сфере туризма. </w:t>
            </w: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«специалисты» старшей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бакалаврам:</w:t>
            </w:r>
          </w:p>
          <w:p w:rsidR="009901BA" w:rsidRPr="009901BA" w:rsidRDefault="009901BA" w:rsidP="009901BA">
            <w:pPr>
              <w:spacing w:after="0" w:line="240" w:lineRule="auto"/>
              <w:rPr>
                <w:rFonts w:ascii="Times New Roman" w:hAnsi="Times New Roman" w:cs="Times New Roman"/>
                <w:b/>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«Журналистика», «Сервис», «Туризм», «Гостиничное дело», «Международные отношения», «Рекреация и спортивно-оздоровительный туризм».</w:t>
            </w:r>
            <w:proofErr w:type="gramEnd"/>
          </w:p>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«Журналистика», «Сервис», «Туризм», «Гостиничное дело», «Международные отношения».</w:t>
            </w:r>
            <w:proofErr w:type="gramEnd"/>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«Журналистика», «Международные отношения», «Иностранный язык».</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0.5., 0.6., 3.2.</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w:t>
            </w:r>
            <w:r w:rsidRPr="009901BA">
              <w:rPr>
                <w:rFonts w:ascii="Times New Roman" w:hAnsi="Times New Roman" w:cs="Times New Roman"/>
              </w:rPr>
              <w:lastRenderedPageBreak/>
              <w:t xml:space="preserve">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0.4., 0.6., 3.1., 3.3.</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sz w:val="28"/>
                <w:szCs w:val="28"/>
              </w:rPr>
            </w:pPr>
            <w:r w:rsidRPr="009901BA">
              <w:rPr>
                <w:rFonts w:ascii="Times New Roman" w:hAnsi="Times New Roman" w:cs="Times New Roman"/>
              </w:rPr>
              <w:t>Участие в реализации федеральных, ведомственных, целевых программ и проектов в сфере туризма. Участие в организации подготовки и проведения международных, всероссийских и межрегиональных мероприятий в сфере туризма.</w:t>
            </w:r>
          </w:p>
        </w:tc>
      </w:tr>
    </w:tbl>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sectPr w:rsidR="009901BA" w:rsidRPr="009901BA" w:rsidSect="00F918AA">
          <w:pgSz w:w="16838" w:h="11906" w:orient="landscape"/>
          <w:pgMar w:top="1134" w:right="1134" w:bottom="567" w:left="1134" w:header="709" w:footer="709" w:gutter="0"/>
          <w:cols w:space="708"/>
          <w:titlePg/>
          <w:docGrid w:linePitch="360"/>
        </w:sect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lastRenderedPageBreak/>
        <w:t>Направление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 xml:space="preserve">Управление в сфере культуры, кинематографии, туризма и архивного дела </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Специализация по направлению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bookmarkStart w:id="34" w:name="РеализацияГосПолитикаТуризм"/>
      <w:bookmarkEnd w:id="34"/>
      <w:r w:rsidRPr="009901BA">
        <w:rPr>
          <w:rFonts w:ascii="Times New Roman" w:hAnsi="Times New Roman" w:cs="Times New Roman"/>
          <w:b/>
          <w:sz w:val="28"/>
          <w:szCs w:val="28"/>
          <w:u w:val="single"/>
        </w:rPr>
        <w:t>Реализация государственной политики в сфере туризма</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Наименование федерального государственного органа (федеральных государственных органов):</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Федеральное агентство по туризму</w:t>
      </w:r>
    </w:p>
    <w:p w:rsidR="009901BA" w:rsidRPr="009901BA" w:rsidRDefault="009901BA" w:rsidP="009901BA">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086"/>
        <w:gridCol w:w="9486"/>
      </w:tblGrid>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«руководители» главной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 «Международные отношения».</w:t>
            </w:r>
            <w:proofErr w:type="gramEnd"/>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«Международные отношения», «Финансы и кредит», «Статистика».</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0.5., 0.6., 0.8., 4.1., 4.2., 4.3.</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w:t>
            </w:r>
            <w:r w:rsidRPr="009901BA">
              <w:rPr>
                <w:rFonts w:ascii="Times New Roman" w:hAnsi="Times New Roman" w:cs="Times New Roman"/>
              </w:rPr>
              <w:lastRenderedPageBreak/>
              <w:t>служебной деятельности «Управление в сфере культуры, кинематографии, туризма и архивного дела»: 0.1., 0.2., 0.4., 0.6., 0.7., 4.1., 4.2., 4.3., 4.4.</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lastRenderedPageBreak/>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sz w:val="28"/>
                <w:szCs w:val="28"/>
              </w:rPr>
            </w:pPr>
            <w:r w:rsidRPr="009901BA">
              <w:rPr>
                <w:rFonts w:ascii="Times New Roman" w:hAnsi="Times New Roman" w:cs="Times New Roman"/>
              </w:rPr>
              <w:t>Координация  действий в области создания благоприятных условий для развития внутреннего туризма и туристской индустрии в Российской Федерации, обеспечения безопасности туризма. Разработка и реализация государственных, федеральных, ведомственных отраслевых целевых программ развития туризма. Организация методологической и информационной поддержки, а также мониторинга деятельности органов исполнительной власти субъектов Российской Федерации по вопросам реализации федеральных целевых программ в сфере туризма.</w:t>
            </w: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 «Международные отношения».</w:t>
            </w:r>
            <w:proofErr w:type="gramEnd"/>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«Международные отношения», «Финансы и кредит», «Статистика».</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0.5., 0.6., 0.8., 4.1., 4.3.</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w:t>
            </w:r>
            <w:r w:rsidRPr="009901BA">
              <w:rPr>
                <w:rFonts w:ascii="Times New Roman" w:hAnsi="Times New Roman" w:cs="Times New Roman"/>
              </w:rPr>
              <w:lastRenderedPageBreak/>
              <w:t>служебной деятельности «Управление в сфере культуры, кинематографии, туризма и архивного дела»: 0.1., 0.2., 0.4., 0.6., 4.1., 4.2., 4.4.</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lastRenderedPageBreak/>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Подготовка и реализация соглашений с исполнительными органами государственной власти субъектов Российской Федерации о взаимодействии в сфере туризма по реализации приоритетных направлений туристской деятельности и созданию благоприятных условий для устойчивого развития внутреннего и въездного туризма в субъектах Российской Федерации. Оказание информационной, организационной и методической поддержки по вопросам территориального маркетинга, формированию и продвижению региональных туристских продуктов в </w:t>
            </w:r>
            <w:proofErr w:type="gramStart"/>
            <w:r w:rsidRPr="009901BA">
              <w:rPr>
                <w:rFonts w:ascii="Times New Roman" w:hAnsi="Times New Roman" w:cs="Times New Roman"/>
              </w:rPr>
              <w:t>рамках</w:t>
            </w:r>
            <w:proofErr w:type="gramEnd"/>
            <w:r w:rsidRPr="009901BA">
              <w:rPr>
                <w:rFonts w:ascii="Times New Roman" w:hAnsi="Times New Roman" w:cs="Times New Roman"/>
              </w:rPr>
              <w:t xml:space="preserve"> федеральных целевых программ.</w:t>
            </w: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«специалисты» старшей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бакалаврам:</w:t>
            </w:r>
          </w:p>
          <w:p w:rsidR="009901BA" w:rsidRPr="009901BA" w:rsidRDefault="009901BA" w:rsidP="009901BA">
            <w:pPr>
              <w:spacing w:after="0" w:line="240" w:lineRule="auto"/>
              <w:rPr>
                <w:rFonts w:ascii="Times New Roman" w:hAnsi="Times New Roman" w:cs="Times New Roman"/>
                <w:b/>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 «Международные отношения», «Рекреация и спортивно-оздоровительный туризм».</w:t>
            </w:r>
            <w:proofErr w:type="gramEnd"/>
          </w:p>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 «Международные отношения».</w:t>
            </w:r>
            <w:proofErr w:type="gramEnd"/>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«Международные отношения», «Финансы и кредит», «Статистика».</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0.5., 0.6., 0.8., 4.3.</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w:t>
            </w:r>
            <w:r w:rsidRPr="009901BA">
              <w:rPr>
                <w:rFonts w:ascii="Times New Roman" w:hAnsi="Times New Roman" w:cs="Times New Roman"/>
              </w:rPr>
              <w:lastRenderedPageBreak/>
              <w:t xml:space="preserve">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0.2., 0.6., 4.2., 4.4.</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Участие в организации и проведении мероприятий по вопросам развития внутреннего туризма, в части реализации федеральных, ведомственных, отраслевых целевых программ развития туризма, в том числе конгрессов, конференций, семинаров и др. Сбор и анализ информации, статистических данных, характеризующих сферу туризма.</w:t>
            </w:r>
          </w:p>
        </w:tc>
      </w:tr>
    </w:tbl>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sectPr w:rsidR="009901BA" w:rsidRPr="009901BA" w:rsidSect="00F918AA">
          <w:pgSz w:w="16838" w:h="11906" w:orient="landscape"/>
          <w:pgMar w:top="1134" w:right="1134" w:bottom="567" w:left="1134" w:header="709" w:footer="709" w:gutter="0"/>
          <w:cols w:space="708"/>
          <w:titlePg/>
          <w:docGrid w:linePitch="360"/>
        </w:sect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lastRenderedPageBreak/>
        <w:t>Направление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 xml:space="preserve">Управление в сфере культуры, кинематографии, туризма и архивного дела </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Специализация по направлению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bookmarkStart w:id="35" w:name="СозданиеУсловийРазвитиеТуризма"/>
      <w:bookmarkEnd w:id="35"/>
      <w:r w:rsidRPr="009901BA">
        <w:rPr>
          <w:rFonts w:ascii="Times New Roman" w:hAnsi="Times New Roman" w:cs="Times New Roman"/>
          <w:b/>
          <w:sz w:val="28"/>
          <w:szCs w:val="28"/>
          <w:u w:val="single"/>
        </w:rPr>
        <w:t>Создание условий для развития туризма</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Наименование федерального государственного органа (федеральных государственных органов):</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Федеральное агентство по туризму</w:t>
      </w:r>
    </w:p>
    <w:p w:rsidR="009901BA" w:rsidRPr="009901BA" w:rsidRDefault="009901BA" w:rsidP="009901BA">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086"/>
        <w:gridCol w:w="9486"/>
      </w:tblGrid>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«руководители» главной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 «Международные отношения».</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«Международные отношения», «Финансы и кредит», «Статистика», «Охрана окружающей среды и рациональное использование природных ресурсов».</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0.5., 0.6., 0.8., 5.1., 5.2., 5.3.</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w:t>
            </w:r>
            <w:r w:rsidRPr="009901BA">
              <w:rPr>
                <w:rFonts w:ascii="Times New Roman" w:hAnsi="Times New Roman" w:cs="Times New Roman"/>
              </w:rPr>
              <w:lastRenderedPageBreak/>
              <w:t>служебной деятельности «Управление в сфере культуры, кинематографии, туризма и архивного дела»: 0.1., 0.2., 0.4., 0.5., 0.6., 0.7., 5.1., 5.2., 5.3., 5.4., 5.5.</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lastRenderedPageBreak/>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Подготовка предложений по мерам государственной поддержки развития туристской индустрии Российской Федерации и повышения конкурентоспособности российского туристского продукта, в том числе с использованием кластерного подхода и механизмов государственно-частного партнерства. Оказание содействия в </w:t>
            </w:r>
            <w:proofErr w:type="gramStart"/>
            <w:r w:rsidRPr="009901BA">
              <w:rPr>
                <w:rFonts w:ascii="Times New Roman" w:hAnsi="Times New Roman" w:cs="Times New Roman"/>
              </w:rPr>
              <w:t>создании</w:t>
            </w:r>
            <w:proofErr w:type="gramEnd"/>
            <w:r w:rsidRPr="009901BA">
              <w:rPr>
                <w:rFonts w:ascii="Times New Roman" w:hAnsi="Times New Roman" w:cs="Times New Roman"/>
              </w:rPr>
              <w:t xml:space="preserve"> условий для комплексного развития перспективных направлений туризма в Российской Федерации. Обеспечение методологической поддержки субъектам Российской Федерации при разработке и реализации региональных (муниципальных) программ и концепций развития туризма.</w:t>
            </w: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 «Международные отношения», «Строительство».</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«Международные отношения», «Финансы и кредит», «Статистика», «Охрана окружающей среды и рациональное использование природных ресурсов».</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0.5., 0.6., 0.8., 5.1., 5.3.</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0.2., 0.4., 0.5., 0.6., 5.2., 5.3., 5.4., 5.5.</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Осуществление взаимодействия с субъектами Российской Федерации по оказанию информационной, организационной и методической поддержки по реализации программ и концепций развития туризма. Участие в разработке и реализации предложений по развитию перспективных направлений туризма и расширению туристического потенциала особо охраняемых природных территорий. Мониторинг деятельности органов исполнительной власти субъектов Российской Федерации в части эффективности государственных расходов в рамках реализации федеральных, ведомственных целевых программ и проектов в сфере туризма.</w:t>
            </w: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«специалисты» старшей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бакалаврам:</w:t>
            </w:r>
          </w:p>
          <w:p w:rsidR="009901BA" w:rsidRPr="009901BA" w:rsidRDefault="009901BA" w:rsidP="009901BA">
            <w:pPr>
              <w:spacing w:after="0" w:line="240" w:lineRule="auto"/>
              <w:rPr>
                <w:rFonts w:ascii="Times New Roman" w:hAnsi="Times New Roman" w:cs="Times New Roman"/>
                <w:b/>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 «Международные отношения», «Рекреация и спортивно-оздоровительный туризм».</w:t>
            </w:r>
            <w:proofErr w:type="gramEnd"/>
          </w:p>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proofErr w:type="gramStart"/>
            <w:r w:rsidRPr="009901BA">
              <w:rPr>
                <w:rFonts w:ascii="Times New Roman" w:hAnsi="Times New Roman" w:cs="Times New Roman"/>
              </w:rPr>
              <w:t>направления подготовки «Государственное и муниципальное управление», «Менеджмент», «Юриспруденция», «Сервис», «Туризм», «Гостиничное дело», «Международные отношения».</w:t>
            </w:r>
            <w:proofErr w:type="gramEnd"/>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«Юриспруденция», «Государственное и муниципальное управление», «Менеджмент организации», «Социально-культурный сервис и туризм», «Международные отношения», «Финансы и кредит», «Статистика», «Охрана окружающей среды и рациональное использование природных ресурсов».</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0.5., 0.6., 5.3.</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w:t>
            </w:r>
            <w:r w:rsidRPr="009901BA">
              <w:rPr>
                <w:rFonts w:ascii="Times New Roman" w:hAnsi="Times New Roman" w:cs="Times New Roman"/>
              </w:rPr>
              <w:lastRenderedPageBreak/>
              <w:t xml:space="preserve">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0.4., 0.6., 5.3., 5.4.</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Участие в </w:t>
            </w:r>
            <w:proofErr w:type="gramStart"/>
            <w:r w:rsidRPr="009901BA">
              <w:rPr>
                <w:rFonts w:ascii="Times New Roman" w:hAnsi="Times New Roman" w:cs="Times New Roman"/>
              </w:rPr>
              <w:t>оказании</w:t>
            </w:r>
            <w:proofErr w:type="gramEnd"/>
            <w:r w:rsidRPr="009901BA">
              <w:rPr>
                <w:rFonts w:ascii="Times New Roman" w:hAnsi="Times New Roman" w:cs="Times New Roman"/>
              </w:rPr>
              <w:t xml:space="preserve"> информационной, организационной и методической поддержки по реализации программ и концепций развития туризма субъектам Российской Федерации и  подготовке мероприятий, направленных на развитие перспективных направлений туризма в регионах. </w:t>
            </w:r>
          </w:p>
        </w:tc>
      </w:tr>
    </w:tbl>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sectPr w:rsidR="009901BA" w:rsidRPr="009901BA" w:rsidSect="00F918AA">
          <w:pgSz w:w="16838" w:h="11906" w:orient="landscape"/>
          <w:pgMar w:top="1134" w:right="1134" w:bottom="567" w:left="1134" w:header="709" w:footer="709" w:gutter="0"/>
          <w:cols w:space="708"/>
          <w:titlePg/>
          <w:docGrid w:linePitch="360"/>
        </w:sect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lastRenderedPageBreak/>
        <w:t>Направление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 xml:space="preserve">Управление в сфере культуры, кинематографии, туризма и архивного дела </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Специализация по направлению профессиональной служебной деятельности:</w:t>
      </w:r>
    </w:p>
    <w:p w:rsidR="009901BA" w:rsidRPr="009901BA" w:rsidRDefault="009901BA" w:rsidP="009901BA">
      <w:pPr>
        <w:spacing w:after="0" w:line="240" w:lineRule="auto"/>
        <w:jc w:val="center"/>
        <w:rPr>
          <w:rFonts w:ascii="Times New Roman" w:hAnsi="Times New Roman" w:cs="Times New Roman"/>
          <w:b/>
          <w:sz w:val="28"/>
          <w:szCs w:val="28"/>
          <w:u w:val="single"/>
        </w:rPr>
      </w:pPr>
      <w:bookmarkStart w:id="36" w:name="РеестрТуроператоров"/>
      <w:bookmarkEnd w:id="36"/>
      <w:r w:rsidRPr="009901BA">
        <w:rPr>
          <w:rFonts w:ascii="Times New Roman" w:hAnsi="Times New Roman" w:cs="Times New Roman"/>
          <w:b/>
          <w:sz w:val="28"/>
          <w:szCs w:val="28"/>
          <w:u w:val="single"/>
        </w:rPr>
        <w:t>Формирование и ведение единого реестра туроператоров</w:t>
      </w:r>
    </w:p>
    <w:p w:rsidR="009901BA" w:rsidRPr="009901BA" w:rsidRDefault="009901BA" w:rsidP="009901BA">
      <w:pPr>
        <w:spacing w:after="0" w:line="240" w:lineRule="auto"/>
        <w:jc w:val="center"/>
        <w:rPr>
          <w:rFonts w:ascii="Times New Roman" w:hAnsi="Times New Roman" w:cs="Times New Roman"/>
          <w:sz w:val="28"/>
          <w:szCs w:val="28"/>
        </w:rPr>
      </w:pPr>
    </w:p>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sz w:val="28"/>
          <w:szCs w:val="28"/>
        </w:rPr>
        <w:t>Наименование федерального государственного органа (федеральных государственных органов):</w:t>
      </w:r>
    </w:p>
    <w:p w:rsidR="009901BA" w:rsidRPr="009901BA" w:rsidRDefault="009901BA" w:rsidP="009901BA">
      <w:pPr>
        <w:spacing w:after="0" w:line="240" w:lineRule="auto"/>
        <w:jc w:val="center"/>
        <w:rPr>
          <w:rFonts w:ascii="Times New Roman" w:hAnsi="Times New Roman" w:cs="Times New Roman"/>
          <w:b/>
          <w:sz w:val="28"/>
          <w:szCs w:val="28"/>
          <w:u w:val="single"/>
        </w:rPr>
      </w:pPr>
      <w:r w:rsidRPr="009901BA">
        <w:rPr>
          <w:rFonts w:ascii="Times New Roman" w:hAnsi="Times New Roman" w:cs="Times New Roman"/>
          <w:b/>
          <w:sz w:val="28"/>
          <w:szCs w:val="28"/>
          <w:u w:val="single"/>
        </w:rPr>
        <w:t>Федеральное агентство по туризму</w:t>
      </w:r>
    </w:p>
    <w:p w:rsidR="009901BA" w:rsidRPr="009901BA" w:rsidRDefault="009901BA" w:rsidP="009901BA">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086"/>
        <w:gridCol w:w="9486"/>
      </w:tblGrid>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«руководители» главной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направления подготовки «Государственное и муниципальное управление», «Юриспруденция», «Сервис», «Туризм». </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«Правоведение»,  «Юриспруденция», «Государственное и муниципальное управление», «Социально-культурный сервис и туризм».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0.4., 0.5., 0.7., 6.1., 6.2., 6.3., 6.4.</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w:t>
            </w:r>
            <w:r w:rsidRPr="009901BA">
              <w:rPr>
                <w:rFonts w:ascii="Times New Roman" w:hAnsi="Times New Roman" w:cs="Times New Roman"/>
              </w:rPr>
              <w:lastRenderedPageBreak/>
              <w:t>дела»: 0.1., 0.2.. 0.3., 0.4., 6.1., 6.2., 6.3.</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lastRenderedPageBreak/>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Организация работы по формированию и ведению единого федерального реестра туроператоров, в том числе   в электронной форме через портал государственных и муниципальных услуг. Проведение правовой экспертизы представляемых юридическими лицами заявлений о внесении сведений о них в единый федеральный реестр туроператоров.</w:t>
            </w: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направления подготовки «Государственное и муниципальное управление», «Юриспруденция», «Сервис», «Туризм».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«Правоведение»,  «Юриспруденция», «Государственное и муниципальное управление», «Социально-культурный сервис и туризм».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0.4., 0.5., 6.1., 6.2., 6.3., 6.4.</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0.2.. 0.3., 0.4., 6.1., 6.2., 6.3.</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Обеспечение работы по формированию и ведению единого федерального реестра туроператоров. </w:t>
            </w:r>
            <w:r w:rsidRPr="009901BA">
              <w:rPr>
                <w:rFonts w:ascii="Times New Roman" w:hAnsi="Times New Roman" w:cs="Times New Roman"/>
              </w:rPr>
              <w:lastRenderedPageBreak/>
              <w:t xml:space="preserve">Анализ и обработка представляемых юридическими лицами в установленном </w:t>
            </w:r>
            <w:proofErr w:type="gramStart"/>
            <w:r w:rsidRPr="009901BA">
              <w:rPr>
                <w:rFonts w:ascii="Times New Roman" w:hAnsi="Times New Roman" w:cs="Times New Roman"/>
              </w:rPr>
              <w:t>порядке</w:t>
            </w:r>
            <w:proofErr w:type="gramEnd"/>
            <w:r w:rsidRPr="009901BA">
              <w:rPr>
                <w:rFonts w:ascii="Times New Roman" w:hAnsi="Times New Roman" w:cs="Times New Roman"/>
              </w:rPr>
              <w:t xml:space="preserve"> заявлений и документов о внесении сведений о них в единый федеральный реестр туроператоров.</w:t>
            </w:r>
          </w:p>
          <w:p w:rsidR="009901BA" w:rsidRPr="009901BA" w:rsidRDefault="009901BA" w:rsidP="009901BA">
            <w:pPr>
              <w:spacing w:after="0" w:line="240" w:lineRule="auto"/>
              <w:rPr>
                <w:rFonts w:ascii="Times New Roman" w:hAnsi="Times New Roman" w:cs="Times New Roman"/>
                <w:sz w:val="28"/>
                <w:szCs w:val="28"/>
              </w:rPr>
            </w:pPr>
          </w:p>
        </w:tc>
      </w:tr>
      <w:tr w:rsidR="009901BA" w:rsidRPr="009901BA" w:rsidTr="00F918AA">
        <w:tc>
          <w:tcPr>
            <w:tcW w:w="14786" w:type="dxa"/>
            <w:gridSpan w:val="3"/>
          </w:tcPr>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smartTag w:uri="urn:schemas-microsoft-com:office:smarttags" w:element="place">
              <w:r w:rsidRPr="009901BA">
                <w:rPr>
                  <w:rFonts w:ascii="Times New Roman" w:hAnsi="Times New Roman" w:cs="Times New Roman"/>
                  <w:lang w:val="en-US"/>
                </w:rPr>
                <w:t>I</w:t>
              </w:r>
              <w:r w:rsidRPr="009901BA">
                <w:rPr>
                  <w:rFonts w:ascii="Times New Roman" w:hAnsi="Times New Roman" w:cs="Times New Roman"/>
                </w:rPr>
                <w:t>.</w:t>
              </w:r>
            </w:smartTag>
            <w:r w:rsidRPr="009901BA">
              <w:rPr>
                <w:rFonts w:ascii="Times New Roman" w:hAnsi="Times New Roman" w:cs="Times New Roman"/>
              </w:rPr>
              <w:t xml:space="preserve"> Требования к направлению подготовки (специальности) профессионального образования</w:t>
            </w:r>
          </w:p>
        </w:tc>
        <w:tc>
          <w:tcPr>
            <w:tcW w:w="9486" w:type="dxa"/>
          </w:tcPr>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бакалаврам:</w:t>
            </w:r>
          </w:p>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rPr>
              <w:t>направления подготовки «Государственное и муниципальное управление», «Юриспруденция», «Сервис», «Туризм».</w:t>
            </w:r>
          </w:p>
          <w:p w:rsidR="009901BA" w:rsidRPr="009901BA" w:rsidRDefault="009901BA" w:rsidP="009901BA">
            <w:pPr>
              <w:spacing w:after="0" w:line="240" w:lineRule="auto"/>
              <w:rPr>
                <w:rFonts w:ascii="Times New Roman" w:hAnsi="Times New Roman" w:cs="Times New Roman"/>
                <w:b/>
              </w:rPr>
            </w:pPr>
            <w:r w:rsidRPr="009901BA">
              <w:rPr>
                <w:rFonts w:ascii="Times New Roman" w:hAnsi="Times New Roman" w:cs="Times New Roman"/>
                <w:b/>
              </w:rPr>
              <w:t>К магистрам: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направления подготовки «Государственное и муниципальное управление», «Юриспруденция», «Сервис», «Туризм».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b/>
              </w:rPr>
              <w:t>К специалистам:</w:t>
            </w:r>
            <w:r w:rsidRPr="009901BA">
              <w:rPr>
                <w:rFonts w:ascii="Times New Roman" w:hAnsi="Times New Roman" w:cs="Times New Roman"/>
              </w:rPr>
              <w:t xml:space="preserve"> специальности «Экономика и управление», «Правоведение»,  «Юриспруденция», «Государственное и муниципальное управление», «Социально-культурный сервис и туризм».</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9901BA" w:rsidRPr="009901BA" w:rsidRDefault="009901BA" w:rsidP="009901BA">
            <w:pPr>
              <w:spacing w:after="0" w:line="240" w:lineRule="auto"/>
              <w:jc w:val="center"/>
              <w:rPr>
                <w:rFonts w:ascii="Times New Roman" w:hAnsi="Times New Roman" w:cs="Times New Roman"/>
                <w:sz w:val="28"/>
                <w:szCs w:val="28"/>
              </w:rPr>
            </w:pPr>
          </w:p>
        </w:tc>
      </w:tr>
      <w:tr w:rsidR="009901BA" w:rsidRPr="009901BA" w:rsidTr="00F918AA">
        <w:tc>
          <w:tcPr>
            <w:tcW w:w="0" w:type="auto"/>
            <w:vMerge w:val="restart"/>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w:t>
            </w:r>
            <w:r w:rsidRPr="009901BA">
              <w:rPr>
                <w:rFonts w:ascii="Times New Roman" w:hAnsi="Times New Roman" w:cs="Times New Roman"/>
              </w:rPr>
              <w:t>. Требования к профессиональным знаниям</w:t>
            </w: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1. Профессиональные знания в области законодательства Российской Федерации</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6.1., 6.2., 6.3.</w:t>
            </w:r>
          </w:p>
          <w:p w:rsidR="009901BA" w:rsidRPr="009901BA" w:rsidRDefault="009901BA" w:rsidP="009901BA">
            <w:pPr>
              <w:spacing w:after="0" w:line="240" w:lineRule="auto"/>
              <w:rPr>
                <w:rFonts w:ascii="Times New Roman" w:hAnsi="Times New Roman" w:cs="Times New Roman"/>
              </w:rPr>
            </w:pPr>
          </w:p>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9901BA" w:rsidRPr="009901BA" w:rsidTr="00F918AA">
        <w:tc>
          <w:tcPr>
            <w:tcW w:w="0" w:type="auto"/>
            <w:vMerge/>
          </w:tcPr>
          <w:p w:rsidR="009901BA" w:rsidRPr="009901BA" w:rsidRDefault="009901BA" w:rsidP="009901BA">
            <w:pPr>
              <w:spacing w:after="0" w:line="240" w:lineRule="auto"/>
              <w:jc w:val="center"/>
              <w:rPr>
                <w:rFonts w:ascii="Times New Roman" w:hAnsi="Times New Roman" w:cs="Times New Roman"/>
                <w:sz w:val="28"/>
                <w:szCs w:val="28"/>
              </w:rPr>
            </w:pPr>
          </w:p>
        </w:tc>
        <w:tc>
          <w:tcPr>
            <w:tcW w:w="3086" w:type="dxa"/>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rPr>
              <w:t>2. Иные профессиональные знания</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культуры, кинематографии, туризма и архивного дела»: 0.1., 0.3., 6.1., 6.2., 6.3.</w:t>
            </w:r>
          </w:p>
        </w:tc>
      </w:tr>
      <w:tr w:rsidR="009901BA" w:rsidRPr="009901BA" w:rsidTr="00F918AA">
        <w:tc>
          <w:tcPr>
            <w:tcW w:w="5300" w:type="dxa"/>
            <w:gridSpan w:val="2"/>
          </w:tcPr>
          <w:p w:rsidR="009901BA" w:rsidRPr="009901BA" w:rsidRDefault="009901BA" w:rsidP="009901BA">
            <w:pPr>
              <w:spacing w:after="0" w:line="240" w:lineRule="auto"/>
              <w:jc w:val="center"/>
              <w:rPr>
                <w:rFonts w:ascii="Times New Roman" w:hAnsi="Times New Roman" w:cs="Times New Roman"/>
                <w:sz w:val="28"/>
                <w:szCs w:val="28"/>
              </w:rPr>
            </w:pPr>
            <w:r w:rsidRPr="009901BA">
              <w:rPr>
                <w:rFonts w:ascii="Times New Roman" w:hAnsi="Times New Roman" w:cs="Times New Roman"/>
                <w:lang w:val="en-US"/>
              </w:rPr>
              <w:t>III</w:t>
            </w:r>
            <w:r w:rsidRPr="009901BA">
              <w:rPr>
                <w:rFonts w:ascii="Times New Roman" w:hAnsi="Times New Roman" w:cs="Times New Roman"/>
              </w:rPr>
              <w:t>. Требования к профессиональным навыкам</w:t>
            </w:r>
          </w:p>
        </w:tc>
        <w:tc>
          <w:tcPr>
            <w:tcW w:w="9486" w:type="dxa"/>
          </w:tcPr>
          <w:p w:rsidR="009901BA" w:rsidRPr="009901BA" w:rsidRDefault="009901BA" w:rsidP="009901BA">
            <w:pPr>
              <w:spacing w:after="0" w:line="240" w:lineRule="auto"/>
              <w:rPr>
                <w:rFonts w:ascii="Times New Roman" w:hAnsi="Times New Roman" w:cs="Times New Roman"/>
              </w:rPr>
            </w:pPr>
            <w:r w:rsidRPr="009901BA">
              <w:rPr>
                <w:rFonts w:ascii="Times New Roman" w:hAnsi="Times New Roman" w:cs="Times New Roman"/>
              </w:rPr>
              <w:t>Участие в работе по формированию и ведению единого федерального реестра туроператоров. Подготовка проекта выписки по запросам туроператоров из Реестра. Оформление к выдаче Свидетельства о внесении сведений о туроператоре в Реестр.</w:t>
            </w:r>
          </w:p>
        </w:tc>
      </w:tr>
    </w:tbl>
    <w:p w:rsidR="009901BA" w:rsidRPr="009901BA" w:rsidRDefault="009901BA" w:rsidP="009901BA">
      <w:pPr>
        <w:spacing w:after="0" w:line="240" w:lineRule="auto"/>
        <w:jc w:val="center"/>
        <w:rPr>
          <w:rFonts w:ascii="Times New Roman" w:hAnsi="Times New Roman" w:cs="Times New Roman"/>
          <w:sz w:val="28"/>
          <w:szCs w:val="28"/>
        </w:rPr>
        <w:sectPr w:rsidR="009901BA" w:rsidRPr="009901BA" w:rsidSect="00F918AA">
          <w:pgSz w:w="16838" w:h="11906" w:orient="landscape"/>
          <w:pgMar w:top="1134" w:right="1134" w:bottom="567" w:left="1134" w:header="709" w:footer="709" w:gutter="0"/>
          <w:cols w:space="708"/>
          <w:titlePg/>
          <w:docGrid w:linePitch="360"/>
        </w:sectPr>
      </w:pPr>
    </w:p>
    <w:p w:rsidR="009901BA" w:rsidRPr="009901BA" w:rsidRDefault="009901BA" w:rsidP="009901BA">
      <w:pPr>
        <w:spacing w:after="0" w:line="240" w:lineRule="auto"/>
        <w:ind w:left="708"/>
        <w:jc w:val="center"/>
        <w:rPr>
          <w:rFonts w:ascii="Times New Roman" w:hAnsi="Times New Roman" w:cs="Times New Roman"/>
          <w:b/>
          <w:sz w:val="32"/>
          <w:szCs w:val="32"/>
        </w:rPr>
      </w:pPr>
      <w:r w:rsidRPr="009901BA">
        <w:rPr>
          <w:rFonts w:ascii="Times New Roman" w:hAnsi="Times New Roman" w:cs="Times New Roman"/>
          <w:b/>
          <w:sz w:val="32"/>
          <w:szCs w:val="32"/>
        </w:rPr>
        <w:lastRenderedPageBreak/>
        <w:t>Перечень</w:t>
      </w:r>
    </w:p>
    <w:p w:rsidR="009901BA" w:rsidRPr="009901BA" w:rsidRDefault="009901BA" w:rsidP="009901BA">
      <w:pPr>
        <w:spacing w:after="0" w:line="240" w:lineRule="auto"/>
        <w:ind w:left="708"/>
        <w:jc w:val="center"/>
        <w:rPr>
          <w:rFonts w:ascii="Times New Roman" w:hAnsi="Times New Roman" w:cs="Times New Roman"/>
          <w:b/>
          <w:sz w:val="32"/>
          <w:szCs w:val="32"/>
        </w:rPr>
      </w:pPr>
      <w:r w:rsidRPr="009901BA">
        <w:rPr>
          <w:rFonts w:ascii="Times New Roman" w:hAnsi="Times New Roman" w:cs="Times New Roman"/>
          <w:b/>
          <w:sz w:val="32"/>
          <w:szCs w:val="32"/>
        </w:rPr>
        <w:t>нормативных  правовых  актов, знание которых необходимо</w:t>
      </w:r>
    </w:p>
    <w:p w:rsidR="009901BA" w:rsidRPr="009901BA" w:rsidRDefault="009901BA" w:rsidP="009901BA">
      <w:pPr>
        <w:spacing w:after="0" w:line="240" w:lineRule="auto"/>
        <w:ind w:left="708"/>
        <w:jc w:val="center"/>
        <w:rPr>
          <w:rFonts w:ascii="Times New Roman" w:hAnsi="Times New Roman" w:cs="Times New Roman"/>
          <w:b/>
          <w:sz w:val="32"/>
          <w:szCs w:val="32"/>
        </w:rPr>
      </w:pPr>
      <w:r w:rsidRPr="009901BA">
        <w:rPr>
          <w:rFonts w:ascii="Times New Roman" w:hAnsi="Times New Roman" w:cs="Times New Roman"/>
          <w:b/>
          <w:sz w:val="32"/>
          <w:szCs w:val="32"/>
        </w:rPr>
        <w:t xml:space="preserve"> для исполнения должностных обязанностей </w:t>
      </w:r>
    </w:p>
    <w:p w:rsidR="009901BA" w:rsidRPr="009901BA" w:rsidRDefault="009901BA" w:rsidP="009901BA">
      <w:pPr>
        <w:spacing w:after="0" w:line="240" w:lineRule="auto"/>
        <w:ind w:left="708"/>
        <w:jc w:val="center"/>
        <w:rPr>
          <w:rFonts w:ascii="Times New Roman" w:hAnsi="Times New Roman" w:cs="Times New Roman"/>
          <w:b/>
          <w:sz w:val="32"/>
          <w:szCs w:val="32"/>
        </w:rPr>
      </w:pPr>
      <w:r w:rsidRPr="009901BA">
        <w:rPr>
          <w:rFonts w:ascii="Times New Roman" w:hAnsi="Times New Roman" w:cs="Times New Roman"/>
          <w:b/>
          <w:sz w:val="32"/>
          <w:szCs w:val="32"/>
        </w:rPr>
        <w:t>по направлению 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32"/>
          <w:szCs w:val="32"/>
        </w:rPr>
      </w:pPr>
      <w:r w:rsidRPr="009901BA">
        <w:rPr>
          <w:rFonts w:ascii="Times New Roman" w:hAnsi="Times New Roman" w:cs="Times New Roman"/>
          <w:b/>
          <w:sz w:val="32"/>
          <w:szCs w:val="32"/>
        </w:rPr>
        <w:t>«Управление в сфере культуры, кинематографии, туризма и архивного дела»</w:t>
      </w:r>
    </w:p>
    <w:p w:rsidR="009901BA" w:rsidRPr="009901BA" w:rsidRDefault="009901BA" w:rsidP="009901BA">
      <w:pPr>
        <w:spacing w:after="0" w:line="240" w:lineRule="auto"/>
        <w:ind w:left="708"/>
        <w:jc w:val="center"/>
        <w:rPr>
          <w:rFonts w:ascii="Times New Roman" w:hAnsi="Times New Roman" w:cs="Times New Roman"/>
          <w:b/>
          <w:sz w:val="32"/>
          <w:szCs w:val="32"/>
        </w:rPr>
      </w:pP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Перечень</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 xml:space="preserve">ключевых нормативных  правовых  актов </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по направлению 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«Управление в сфере культуры, кинематографии, туризма и архивного дела»</w:t>
      </w: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spacing w:after="0" w:line="240" w:lineRule="auto"/>
        <w:ind w:firstLine="709"/>
        <w:jc w:val="both"/>
        <w:rPr>
          <w:rFonts w:ascii="Times New Roman" w:hAnsi="Times New Roman" w:cs="Times New Roman"/>
          <w:sz w:val="28"/>
          <w:szCs w:val="28"/>
        </w:rPr>
      </w:pPr>
      <w:r w:rsidRPr="009901BA">
        <w:rPr>
          <w:rFonts w:ascii="Times New Roman" w:hAnsi="Times New Roman" w:cs="Times New Roman"/>
          <w:sz w:val="28"/>
          <w:szCs w:val="28"/>
        </w:rPr>
        <w:t xml:space="preserve">0.1. Федеральный закон от 24.11.1996 № 132-ФЗ «Об основах туристской деятельности в Российской Федерации». </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0.2. Федеральный закон от 15.08.1996 № 114-ФЗ «О порядке выезда из Российской Федерации и въезда в Российскую Федерацию».</w:t>
      </w:r>
    </w:p>
    <w:p w:rsidR="009901BA" w:rsidRPr="009901BA" w:rsidRDefault="009901BA" w:rsidP="009901BA">
      <w:pPr>
        <w:autoSpaceDE w:val="0"/>
        <w:autoSpaceDN w:val="0"/>
        <w:adjustRightInd w:val="0"/>
        <w:spacing w:after="0" w:line="240" w:lineRule="auto"/>
        <w:ind w:firstLine="709"/>
        <w:jc w:val="both"/>
        <w:rPr>
          <w:rFonts w:ascii="Times New Roman" w:hAnsi="Times New Roman" w:cs="Times New Roman"/>
          <w:sz w:val="28"/>
          <w:szCs w:val="28"/>
        </w:rPr>
      </w:pPr>
      <w:r w:rsidRPr="009901BA">
        <w:rPr>
          <w:rFonts w:ascii="Times New Roman" w:hAnsi="Times New Roman" w:cs="Times New Roman"/>
          <w:sz w:val="28"/>
          <w:szCs w:val="28"/>
        </w:rPr>
        <w:t xml:space="preserve">0.3. постановление Правительства Российской Федерации от 31.12.2004  № 901 «Об утверждении Положения о Федеральном агентстве по туризму». </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0.4. постановление Правительства Российской Федерации от 18.07.2007 № 452  «Об утверждении Правил оказания услуг по реализации туристского продукта».</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0.5 постановление Правительства Российской Федерации от 02.08.2011  № 644 «О федеральной целевой программе «Развитие внутреннего и въездного туризма в Российской Федерации (2011 - 2018 годы)».</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0.6. 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0.7. постановление Правительства Российской Федерации от 27.02.2013 № 162 «Об утверждении Правил оказания экстренной помощи туристам и Правил финансирования расходов на оказание экстренной помощи туристам из компенсационного фонда».</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0.8. распоряжение Правительства Российской Федерации от 31.05.2014 № 941-р «Об утверждении Стратегии развития туризма в Российской Федерации на период до 2020 года».</w:t>
      </w:r>
    </w:p>
    <w:p w:rsidR="009901BA" w:rsidRPr="009901BA" w:rsidRDefault="009901BA" w:rsidP="009901BA">
      <w:pPr>
        <w:pStyle w:val="ConsPlusTitle"/>
        <w:jc w:val="both"/>
        <w:rPr>
          <w:b w:val="0"/>
        </w:rPr>
      </w:pPr>
      <w:r w:rsidRPr="009901BA">
        <w:t xml:space="preserve">  </w:t>
      </w:r>
    </w:p>
    <w:p w:rsidR="009901BA" w:rsidRPr="009901BA" w:rsidRDefault="009901BA" w:rsidP="009901BA">
      <w:pPr>
        <w:spacing w:after="0" w:line="240" w:lineRule="auto"/>
        <w:jc w:val="center"/>
        <w:rPr>
          <w:rFonts w:ascii="Times New Roman" w:hAnsi="Times New Roman" w:cs="Times New Roman"/>
          <w:b/>
          <w:sz w:val="28"/>
          <w:szCs w:val="28"/>
        </w:rPr>
      </w:pPr>
      <w:r w:rsidRPr="009901BA">
        <w:rPr>
          <w:rFonts w:ascii="Times New Roman" w:hAnsi="Times New Roman" w:cs="Times New Roman"/>
          <w:b/>
          <w:sz w:val="28"/>
          <w:szCs w:val="28"/>
        </w:rPr>
        <w:t>1.Перечень нормативных  правовых  актов по специализации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«Информирование и информационное взаимодействие в сфере безопасности туризма» по направлению профессиональной служебной деятельности «Управление в сфере культуры, кинематографии, туризма и архивного дела»</w:t>
      </w: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1.1. Федеральный закон от 02.05.2006 № 59-ФЗ «О порядке рассмотрения обращений граждан Российской Федерации».</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lastRenderedPageBreak/>
        <w:t xml:space="preserve">        1.2. Федеральный закон от 07.02.1992 № 2300-1 «О защите прав потребителей».</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1.3. приказ Минкультуры России от 27.06.2012 № 666 «Об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 </w:t>
      </w:r>
      <w:proofErr w:type="spellStart"/>
      <w:r w:rsidRPr="009901BA">
        <w:rPr>
          <w:rFonts w:ascii="Times New Roman" w:hAnsi="Times New Roman" w:cs="Times New Roman"/>
          <w:sz w:val="28"/>
          <w:szCs w:val="28"/>
        </w:rPr>
        <w:t>турагентов</w:t>
      </w:r>
      <w:proofErr w:type="spellEnd"/>
      <w:r w:rsidRPr="009901BA">
        <w:rPr>
          <w:rFonts w:ascii="Times New Roman" w:hAnsi="Times New Roman" w:cs="Times New Roman"/>
          <w:sz w:val="28"/>
          <w:szCs w:val="28"/>
        </w:rPr>
        <w:t xml:space="preserve"> и туристов (экскурсантов) об угрозе безопасности туристов (экскурсантов) в стране (месте) временного пребывания».</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2.Перечень нормативных  правовых  актов по специализации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«Продвижение национальных и региональных туристских продуктов на внутреннем и мировом туристских рынках, создание положительного имиджа Российской Федерации, развитие международных связей в сфере туризма» по направлению профессиональной служебной деятельности «Управление в сфере культуры, кинематографии, туризма и архивного дела»</w:t>
      </w: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b/>
          <w:sz w:val="28"/>
          <w:szCs w:val="28"/>
        </w:rPr>
        <w:t xml:space="preserve">   </w:t>
      </w:r>
      <w:r w:rsidRPr="009901BA">
        <w:rPr>
          <w:rFonts w:ascii="Times New Roman" w:hAnsi="Times New Roman" w:cs="Times New Roman"/>
          <w:sz w:val="28"/>
          <w:szCs w:val="28"/>
        </w:rPr>
        <w:t xml:space="preserve">       2.1. приказ Минкультуры России от 03.12.2012 № 1488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9901BA" w:rsidRPr="009901BA" w:rsidRDefault="009901BA" w:rsidP="009901BA">
      <w:pPr>
        <w:autoSpaceDE w:val="0"/>
        <w:autoSpaceDN w:val="0"/>
        <w:adjustRightInd w:val="0"/>
        <w:spacing w:after="0" w:line="240" w:lineRule="auto"/>
        <w:ind w:firstLine="709"/>
        <w:jc w:val="both"/>
        <w:rPr>
          <w:rFonts w:ascii="Times New Roman" w:hAnsi="Times New Roman" w:cs="Times New Roman"/>
          <w:sz w:val="28"/>
          <w:szCs w:val="28"/>
        </w:rPr>
      </w:pPr>
      <w:r w:rsidRPr="009901BA">
        <w:rPr>
          <w:rFonts w:ascii="Times New Roman" w:hAnsi="Times New Roman" w:cs="Times New Roman"/>
          <w:sz w:val="28"/>
          <w:szCs w:val="28"/>
        </w:rPr>
        <w:t xml:space="preserve">2.2. приказ Ростуризма от 22.08.2011 № 225 «О Комиссии Ростуризма по формированию мероприятий, направленных на продвижение туристского продукта Российской Федерации на мировом и внутреннем туристских рынках в рамках реализации в 2011 году  ФЦП «Развитие внутреннего и въездного туризма в Российской Федерации (2011-2018гг.)». </w:t>
      </w:r>
    </w:p>
    <w:p w:rsidR="009901BA" w:rsidRPr="009901BA" w:rsidRDefault="009901BA" w:rsidP="009901BA">
      <w:pPr>
        <w:autoSpaceDE w:val="0"/>
        <w:autoSpaceDN w:val="0"/>
        <w:adjustRightInd w:val="0"/>
        <w:spacing w:after="0" w:line="240" w:lineRule="auto"/>
        <w:ind w:firstLine="709"/>
        <w:jc w:val="both"/>
        <w:rPr>
          <w:rFonts w:ascii="Times New Roman" w:hAnsi="Times New Roman" w:cs="Times New Roman"/>
          <w:sz w:val="28"/>
          <w:szCs w:val="28"/>
        </w:rPr>
      </w:pPr>
      <w:r w:rsidRPr="009901BA">
        <w:rPr>
          <w:rFonts w:ascii="Times New Roman" w:hAnsi="Times New Roman" w:cs="Times New Roman"/>
          <w:sz w:val="28"/>
          <w:szCs w:val="28"/>
        </w:rPr>
        <w:t xml:space="preserve">2.3. приказ Ростуризма от 27.09.2011 № 281 «О создании рабочей группы по реализации мероприятий, направленных на продвижение туристского продукта Российской Федерации на мировом и внутреннем туристских рынках в рамках Федеральной целевой программы  «Развитие внутреннего и въездного туризма в Российской Федерации (2011-2018 годы)». </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2.4. приказ Ростуризма от 28.11.2007 № 128 «О Порядке определения туристических организаций, имеющих право на осуществление деятельности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2.5. приказ Ростуризма от  21.08.2014 № 279-Пр-14 «О межведомственном совете по подготовке кадров для сферы туризма и совершенствованию управления качеством туристских услуг».</w:t>
      </w:r>
    </w:p>
    <w:p w:rsidR="009901BA" w:rsidRPr="009901BA" w:rsidRDefault="009901BA" w:rsidP="009901BA">
      <w:pPr>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2.6.</w:t>
      </w:r>
      <w:r w:rsidRPr="009901BA">
        <w:rPr>
          <w:rFonts w:ascii="Times New Roman" w:hAnsi="Times New Roman" w:cs="Times New Roman"/>
          <w:b/>
          <w:sz w:val="28"/>
          <w:szCs w:val="28"/>
        </w:rPr>
        <w:t xml:space="preserve"> </w:t>
      </w:r>
      <w:r w:rsidRPr="009901BA">
        <w:rPr>
          <w:rFonts w:ascii="Times New Roman" w:hAnsi="Times New Roman" w:cs="Times New Roman"/>
          <w:sz w:val="28"/>
          <w:szCs w:val="28"/>
        </w:rPr>
        <w:t>приказ Ростуризма от 21.06.2013</w:t>
      </w:r>
      <w:r w:rsidRPr="009901BA">
        <w:rPr>
          <w:rFonts w:ascii="Times New Roman" w:hAnsi="Times New Roman" w:cs="Times New Roman"/>
          <w:b/>
          <w:sz w:val="28"/>
          <w:szCs w:val="28"/>
        </w:rPr>
        <w:t xml:space="preserve"> </w:t>
      </w:r>
      <w:r w:rsidRPr="009901BA">
        <w:rPr>
          <w:rFonts w:ascii="Times New Roman" w:hAnsi="Times New Roman" w:cs="Times New Roman"/>
          <w:sz w:val="28"/>
          <w:szCs w:val="28"/>
        </w:rPr>
        <w:t>№ 177-Пр/13 «Об организации и проведении Всероссийского конкурса профессионального мастерства работников сферы туризма «Лучший по профессии в индустрии туризма».</w:t>
      </w: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3.Перечень нормативных  правовых  актов по специализации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«Реализация государственной политики в сфере туризма» по направлению профессиональной служебной деятельности «Управление в сфере культуры, кинематографии, туризма и архивного дела»</w:t>
      </w: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autoSpaceDE w:val="0"/>
        <w:autoSpaceDN w:val="0"/>
        <w:adjustRightInd w:val="0"/>
        <w:spacing w:after="0" w:line="240" w:lineRule="auto"/>
        <w:ind w:firstLine="540"/>
        <w:jc w:val="both"/>
        <w:rPr>
          <w:rFonts w:ascii="Times New Roman" w:hAnsi="Times New Roman" w:cs="Times New Roman"/>
          <w:sz w:val="28"/>
          <w:szCs w:val="28"/>
        </w:rPr>
      </w:pPr>
      <w:r w:rsidRPr="009901BA">
        <w:rPr>
          <w:rFonts w:ascii="Times New Roman" w:hAnsi="Times New Roman" w:cs="Times New Roman"/>
          <w:sz w:val="28"/>
          <w:szCs w:val="28"/>
        </w:rPr>
        <w:t>3.1. Федеральная целевая программа «Развитие внутреннего и въездного туризма в Российской Федерации (2011-2018 годы)», утвержденная постановлением Правительства Российской Федерации от 02.08.2011 № 644.</w:t>
      </w:r>
    </w:p>
    <w:p w:rsidR="009901BA" w:rsidRPr="009901BA" w:rsidRDefault="009901BA" w:rsidP="009901BA">
      <w:pPr>
        <w:autoSpaceDE w:val="0"/>
        <w:autoSpaceDN w:val="0"/>
        <w:adjustRightInd w:val="0"/>
        <w:spacing w:after="0" w:line="240" w:lineRule="auto"/>
        <w:ind w:firstLine="540"/>
        <w:jc w:val="both"/>
        <w:rPr>
          <w:rFonts w:ascii="Times New Roman" w:hAnsi="Times New Roman" w:cs="Times New Roman"/>
          <w:sz w:val="28"/>
          <w:szCs w:val="28"/>
        </w:rPr>
      </w:pPr>
      <w:r w:rsidRPr="009901BA">
        <w:rPr>
          <w:rFonts w:ascii="Times New Roman" w:hAnsi="Times New Roman" w:cs="Times New Roman"/>
          <w:sz w:val="28"/>
          <w:szCs w:val="28"/>
        </w:rPr>
        <w:t>3.2. постановление Правительства Российской Федерации от 07.05.2009 № 397 «Об утверждении Положения о порядке пребывания на территории Российской Федерации иностранных граждан и лиц без гражданства, прибывающих в Российскую Федерацию в туристических целях на паромах, имеющих разрешения на пассажирские перевозки».</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3.3. постановление  Правительства  Российской Федерации от 28.08.2003 № 532 «Об утверждении Положения о порядке пребывания на территории Российской Федерации иностранных граждан - пассажиров круизных судов».</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w:t>
      </w:r>
      <w:hyperlink r:id="rId34" w:history="1">
        <w:r w:rsidRPr="009901BA">
          <w:rPr>
            <w:rFonts w:ascii="Times New Roman" w:hAnsi="Times New Roman" w:cs="Times New Roman"/>
            <w:sz w:val="28"/>
            <w:szCs w:val="28"/>
          </w:rPr>
          <w:t xml:space="preserve"> 3.4. </w:t>
        </w:r>
      </w:hyperlink>
      <w:r w:rsidRPr="009901BA">
        <w:rPr>
          <w:rFonts w:ascii="Times New Roman" w:hAnsi="Times New Roman" w:cs="Times New Roman"/>
          <w:sz w:val="28"/>
          <w:szCs w:val="28"/>
        </w:rPr>
        <w:t>Федеральный план статистических работ, утвержденный распоряжением Правительства Российской Федерации от 06.05.2008 № 671-р.</w:t>
      </w: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3.5. приказ Росстата от 12.08.2014 № 510 «Об утверждении официальной статистической методологии оценки числа въездных и выездных туристических поездок».</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4.Перечень нормативных  правовых  актов по специализации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«Формирование и ведение единого реестра туроператоров» по направлению профессиональной служебной деятельности «Управление в сфере культуры, кинематографии, туризма и архивного дела»</w:t>
      </w: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autoSpaceDE w:val="0"/>
        <w:autoSpaceDN w:val="0"/>
        <w:adjustRightInd w:val="0"/>
        <w:spacing w:after="0" w:line="240" w:lineRule="auto"/>
        <w:jc w:val="both"/>
        <w:rPr>
          <w:rFonts w:ascii="Times New Roman" w:hAnsi="Times New Roman" w:cs="Times New Roman"/>
          <w:sz w:val="28"/>
          <w:szCs w:val="28"/>
        </w:rPr>
      </w:pPr>
      <w:r w:rsidRPr="009901BA">
        <w:rPr>
          <w:rFonts w:ascii="Times New Roman" w:hAnsi="Times New Roman" w:cs="Times New Roman"/>
          <w:sz w:val="28"/>
          <w:szCs w:val="28"/>
        </w:rPr>
        <w:t xml:space="preserve">          4.1. Федеральный закон от 27.07.2010 № 210-ФЗ «Об организации предоставления государственных и муниципальных услуг».</w:t>
      </w:r>
    </w:p>
    <w:p w:rsidR="009901BA" w:rsidRPr="009901BA" w:rsidRDefault="009901BA" w:rsidP="009901BA">
      <w:pPr>
        <w:autoSpaceDE w:val="0"/>
        <w:autoSpaceDN w:val="0"/>
        <w:adjustRightInd w:val="0"/>
        <w:spacing w:after="0" w:line="240" w:lineRule="auto"/>
        <w:ind w:firstLine="709"/>
        <w:jc w:val="both"/>
        <w:rPr>
          <w:rFonts w:ascii="Times New Roman" w:hAnsi="Times New Roman" w:cs="Times New Roman"/>
          <w:sz w:val="28"/>
          <w:szCs w:val="28"/>
        </w:rPr>
      </w:pPr>
      <w:r w:rsidRPr="009901BA">
        <w:rPr>
          <w:rFonts w:ascii="Times New Roman" w:hAnsi="Times New Roman" w:cs="Times New Roman"/>
          <w:sz w:val="28"/>
          <w:szCs w:val="28"/>
        </w:rPr>
        <w:t xml:space="preserve">4.2. приказ </w:t>
      </w:r>
      <w:proofErr w:type="spellStart"/>
      <w:r w:rsidRPr="009901BA">
        <w:rPr>
          <w:rFonts w:ascii="Times New Roman" w:hAnsi="Times New Roman" w:cs="Times New Roman"/>
          <w:sz w:val="28"/>
          <w:szCs w:val="28"/>
        </w:rPr>
        <w:t>Минспорттуризма</w:t>
      </w:r>
      <w:proofErr w:type="spellEnd"/>
      <w:r w:rsidRPr="009901BA">
        <w:rPr>
          <w:rFonts w:ascii="Times New Roman" w:hAnsi="Times New Roman" w:cs="Times New Roman"/>
          <w:sz w:val="28"/>
          <w:szCs w:val="28"/>
        </w:rPr>
        <w:t xml:space="preserve"> России от 26.09.2011  № 1117 «Об утверждении Административного регламента по предоставлению Федеральным агентством по туризму государственной услуги по формированию и ведению единого федерального реестра туроператоров». </w:t>
      </w:r>
    </w:p>
    <w:p w:rsidR="009901BA" w:rsidRPr="009901BA" w:rsidRDefault="009901BA" w:rsidP="009901BA">
      <w:pPr>
        <w:autoSpaceDE w:val="0"/>
        <w:autoSpaceDN w:val="0"/>
        <w:adjustRightInd w:val="0"/>
        <w:spacing w:after="0" w:line="240" w:lineRule="auto"/>
        <w:ind w:firstLine="709"/>
        <w:jc w:val="both"/>
        <w:rPr>
          <w:rFonts w:ascii="Times New Roman" w:hAnsi="Times New Roman" w:cs="Times New Roman"/>
          <w:sz w:val="28"/>
          <w:szCs w:val="28"/>
        </w:rPr>
      </w:pPr>
      <w:r w:rsidRPr="009901BA">
        <w:rPr>
          <w:rFonts w:ascii="Times New Roman" w:hAnsi="Times New Roman" w:cs="Times New Roman"/>
          <w:sz w:val="28"/>
          <w:szCs w:val="28"/>
        </w:rPr>
        <w:t xml:space="preserve">4.3. приказ Ростуризма от 04.08.2009 № 175 «Об утверждении Порядка представления юридическими лицами, осуществляющими </w:t>
      </w:r>
      <w:proofErr w:type="spellStart"/>
      <w:r w:rsidRPr="009901BA">
        <w:rPr>
          <w:rFonts w:ascii="Times New Roman" w:hAnsi="Times New Roman" w:cs="Times New Roman"/>
          <w:sz w:val="28"/>
          <w:szCs w:val="28"/>
        </w:rPr>
        <w:t>туроператорскую</w:t>
      </w:r>
      <w:proofErr w:type="spellEnd"/>
      <w:r w:rsidRPr="009901BA">
        <w:rPr>
          <w:rFonts w:ascii="Times New Roman" w:hAnsi="Times New Roman" w:cs="Times New Roman"/>
          <w:sz w:val="28"/>
          <w:szCs w:val="28"/>
        </w:rPr>
        <w:t xml:space="preserve"> деятельность, бухгалтерской отчетности в Федеральное агентство по туризму и внесении изменений в Приказ Ростуризма от 10.05.2007 года № 28». </w:t>
      </w:r>
    </w:p>
    <w:p w:rsidR="009901BA" w:rsidRPr="009901BA" w:rsidRDefault="009901BA" w:rsidP="009901BA">
      <w:pPr>
        <w:autoSpaceDE w:val="0"/>
        <w:autoSpaceDN w:val="0"/>
        <w:adjustRightInd w:val="0"/>
        <w:spacing w:after="0" w:line="240" w:lineRule="auto"/>
        <w:ind w:firstLine="709"/>
        <w:jc w:val="both"/>
        <w:rPr>
          <w:rFonts w:ascii="Times New Roman" w:hAnsi="Times New Roman" w:cs="Times New Roman"/>
          <w:sz w:val="28"/>
          <w:szCs w:val="28"/>
        </w:rPr>
      </w:pPr>
      <w:r w:rsidRPr="009901BA">
        <w:rPr>
          <w:rFonts w:ascii="Times New Roman" w:hAnsi="Times New Roman" w:cs="Times New Roman"/>
          <w:sz w:val="28"/>
          <w:szCs w:val="28"/>
        </w:rPr>
        <w:t xml:space="preserve">4.4. приказ Ростуризма от 17.12.2009 № 349 «О формировании сведений о государственных услугах (функциях) Ростуризма для размещения в «Сводном реестре государственных и муниципальных услуг (функций)». </w:t>
      </w:r>
    </w:p>
    <w:p w:rsidR="009901BA" w:rsidRPr="009901BA" w:rsidRDefault="009901BA" w:rsidP="009901BA">
      <w:pPr>
        <w:autoSpaceDE w:val="0"/>
        <w:autoSpaceDN w:val="0"/>
        <w:adjustRightInd w:val="0"/>
        <w:spacing w:after="0" w:line="240" w:lineRule="auto"/>
        <w:ind w:firstLine="709"/>
        <w:jc w:val="both"/>
        <w:rPr>
          <w:rFonts w:ascii="Times New Roman" w:hAnsi="Times New Roman" w:cs="Times New Roman"/>
          <w:sz w:val="28"/>
          <w:szCs w:val="28"/>
        </w:rPr>
      </w:pPr>
      <w:r w:rsidRPr="009901BA">
        <w:rPr>
          <w:rFonts w:ascii="Times New Roman" w:hAnsi="Times New Roman" w:cs="Times New Roman"/>
          <w:color w:val="000000"/>
          <w:sz w:val="28"/>
          <w:szCs w:val="28"/>
        </w:rPr>
        <w:t xml:space="preserve">4.5. </w:t>
      </w:r>
      <w:r w:rsidRPr="009901BA">
        <w:rPr>
          <w:rFonts w:ascii="Times New Roman" w:hAnsi="Times New Roman" w:cs="Times New Roman"/>
          <w:sz w:val="28"/>
          <w:szCs w:val="28"/>
        </w:rPr>
        <w:t xml:space="preserve">приказ Ростуризма от 20.05.2011 № 128 «Об утверждении Плана мероприятий Федерального агентства по туризму по методическому и правовому </w:t>
      </w:r>
      <w:r w:rsidRPr="009901BA">
        <w:rPr>
          <w:rFonts w:ascii="Times New Roman" w:hAnsi="Times New Roman" w:cs="Times New Roman"/>
          <w:sz w:val="28"/>
          <w:szCs w:val="28"/>
        </w:rPr>
        <w:lastRenderedPageBreak/>
        <w:t>обеспечению перехода на межведомственное и межуровневое взаимодействие без участия заявителя при предоставлении государственных услуг».</w:t>
      </w: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center"/>
        <w:rPr>
          <w:rFonts w:ascii="Times New Roman" w:hAnsi="Times New Roman" w:cs="Times New Roman"/>
          <w:b/>
          <w:sz w:val="32"/>
          <w:szCs w:val="32"/>
        </w:rPr>
      </w:pPr>
      <w:r w:rsidRPr="009901BA">
        <w:rPr>
          <w:rFonts w:ascii="Times New Roman" w:hAnsi="Times New Roman" w:cs="Times New Roman"/>
          <w:b/>
          <w:sz w:val="32"/>
          <w:szCs w:val="32"/>
        </w:rPr>
        <w:t>Перечень</w:t>
      </w:r>
    </w:p>
    <w:p w:rsidR="009901BA" w:rsidRPr="009901BA" w:rsidRDefault="009901BA" w:rsidP="009901BA">
      <w:pPr>
        <w:spacing w:after="0" w:line="240" w:lineRule="auto"/>
        <w:ind w:left="708"/>
        <w:jc w:val="center"/>
        <w:rPr>
          <w:rFonts w:ascii="Times New Roman" w:hAnsi="Times New Roman" w:cs="Times New Roman"/>
          <w:b/>
          <w:sz w:val="32"/>
          <w:szCs w:val="32"/>
        </w:rPr>
      </w:pPr>
      <w:r w:rsidRPr="009901BA">
        <w:rPr>
          <w:rFonts w:ascii="Times New Roman" w:hAnsi="Times New Roman" w:cs="Times New Roman"/>
          <w:b/>
          <w:sz w:val="32"/>
          <w:szCs w:val="32"/>
        </w:rPr>
        <w:t>иных профессиональных знаний, необходимых</w:t>
      </w:r>
    </w:p>
    <w:p w:rsidR="009901BA" w:rsidRPr="009901BA" w:rsidRDefault="009901BA" w:rsidP="009901BA">
      <w:pPr>
        <w:spacing w:after="0" w:line="240" w:lineRule="auto"/>
        <w:ind w:left="708"/>
        <w:jc w:val="center"/>
        <w:rPr>
          <w:rFonts w:ascii="Times New Roman" w:hAnsi="Times New Roman" w:cs="Times New Roman"/>
          <w:b/>
          <w:sz w:val="32"/>
          <w:szCs w:val="32"/>
        </w:rPr>
      </w:pPr>
      <w:r w:rsidRPr="009901BA">
        <w:rPr>
          <w:rFonts w:ascii="Times New Roman" w:hAnsi="Times New Roman" w:cs="Times New Roman"/>
          <w:b/>
          <w:sz w:val="32"/>
          <w:szCs w:val="32"/>
        </w:rPr>
        <w:t xml:space="preserve"> для исполнения должностных обязанностей </w:t>
      </w:r>
    </w:p>
    <w:p w:rsidR="009901BA" w:rsidRPr="009901BA" w:rsidRDefault="009901BA" w:rsidP="009901BA">
      <w:pPr>
        <w:spacing w:after="0" w:line="240" w:lineRule="auto"/>
        <w:ind w:left="708"/>
        <w:jc w:val="center"/>
        <w:rPr>
          <w:rFonts w:ascii="Times New Roman" w:hAnsi="Times New Roman" w:cs="Times New Roman"/>
          <w:b/>
          <w:sz w:val="32"/>
          <w:szCs w:val="32"/>
        </w:rPr>
      </w:pPr>
      <w:r w:rsidRPr="009901BA">
        <w:rPr>
          <w:rFonts w:ascii="Times New Roman" w:hAnsi="Times New Roman" w:cs="Times New Roman"/>
          <w:b/>
          <w:sz w:val="32"/>
          <w:szCs w:val="32"/>
        </w:rPr>
        <w:t>по направлению 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32"/>
          <w:szCs w:val="32"/>
        </w:rPr>
      </w:pPr>
      <w:r w:rsidRPr="009901BA">
        <w:rPr>
          <w:rFonts w:ascii="Times New Roman" w:hAnsi="Times New Roman" w:cs="Times New Roman"/>
          <w:b/>
          <w:sz w:val="32"/>
          <w:szCs w:val="32"/>
        </w:rPr>
        <w:t>«Управление в сфере культуры, кинематографии, туризма и архивного дела»</w:t>
      </w:r>
    </w:p>
    <w:p w:rsidR="009901BA" w:rsidRPr="009901BA" w:rsidRDefault="009901BA" w:rsidP="009901BA">
      <w:pPr>
        <w:spacing w:after="0" w:line="240" w:lineRule="auto"/>
        <w:ind w:left="708"/>
        <w:jc w:val="both"/>
        <w:rPr>
          <w:rFonts w:ascii="Times New Roman" w:hAnsi="Times New Roman" w:cs="Times New Roman"/>
          <w:b/>
          <w:sz w:val="32"/>
          <w:szCs w:val="32"/>
        </w:rPr>
      </w:pP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Перечень</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 xml:space="preserve">ключевых профессиональных знаний </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по направлению 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«Управление в сфере культуры, кинематографии, туризма и архивного дела»</w:t>
      </w: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0.1.  Цель и задачи государственной политики в сфере туризма.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0.2.  Приоритетные направления государственного регулирования туристской деятельности.</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0.3.   Формирование единого федерального реестра туроператоров.</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0.4.  Организация взаимодействия с федеральными органами исполнительной власти, органами государственной власти субъектов Российской Федерации, местного самоуправления, правоохранительными органами по осуществлению мер, направленных на обеспечение защиты прав и законных интересов туристов.</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0.5. Организация взаимодействия с органами государственной власти иностранных государств и международными организациями по вопросам развития туризма.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0.6.  Подготовка и проведение различных мероприятий в сфере туризма.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0.7.  Профессиональная система подготовки кадров для туриндустрии.</w:t>
      </w:r>
    </w:p>
    <w:p w:rsidR="009901BA" w:rsidRPr="009901BA" w:rsidRDefault="009901BA" w:rsidP="009901BA">
      <w:pPr>
        <w:spacing w:after="0" w:line="240" w:lineRule="auto"/>
        <w:ind w:left="708"/>
        <w:jc w:val="both"/>
        <w:rPr>
          <w:rFonts w:ascii="Times New Roman" w:hAnsi="Times New Roman" w:cs="Times New Roman"/>
          <w:b/>
          <w:sz w:val="32"/>
          <w:szCs w:val="32"/>
        </w:rPr>
      </w:pPr>
    </w:p>
    <w:p w:rsidR="009901BA" w:rsidRPr="009901BA" w:rsidRDefault="009901BA" w:rsidP="009901BA">
      <w:pPr>
        <w:spacing w:after="0" w:line="240" w:lineRule="auto"/>
        <w:ind w:left="708"/>
        <w:jc w:val="both"/>
        <w:rPr>
          <w:rFonts w:ascii="Times New Roman" w:hAnsi="Times New Roman" w:cs="Times New Roman"/>
          <w:b/>
          <w:sz w:val="32"/>
          <w:szCs w:val="32"/>
        </w:rPr>
      </w:pPr>
    </w:p>
    <w:p w:rsidR="009901BA" w:rsidRPr="009901BA" w:rsidRDefault="009901BA" w:rsidP="009901BA">
      <w:pPr>
        <w:spacing w:after="0" w:line="240" w:lineRule="auto"/>
        <w:ind w:left="708"/>
        <w:jc w:val="both"/>
        <w:rPr>
          <w:rFonts w:ascii="Times New Roman" w:hAnsi="Times New Roman" w:cs="Times New Roman"/>
          <w:b/>
          <w:sz w:val="32"/>
          <w:szCs w:val="32"/>
        </w:rPr>
      </w:pP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1.Перечень профессиональных знаний по специализации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«Информирование и информационное взаимодействие в сфере безопасности туризма» по направлению профессиональной служебной деятельности «Управление в сфере культуры, кинематографии, туризма и архивного дела»</w:t>
      </w:r>
    </w:p>
    <w:p w:rsidR="009901BA" w:rsidRPr="009901BA" w:rsidRDefault="009901BA" w:rsidP="009901BA">
      <w:pPr>
        <w:spacing w:after="0" w:line="240" w:lineRule="auto"/>
        <w:ind w:left="708"/>
        <w:jc w:val="both"/>
        <w:rPr>
          <w:rFonts w:ascii="Times New Roman" w:hAnsi="Times New Roman" w:cs="Times New Roman"/>
          <w:sz w:val="28"/>
          <w:szCs w:val="28"/>
        </w:rPr>
      </w:pP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1.1. Система взаимодействия с органами государственной власти Российской Федерации и иностранных государств по вопросам безопасности туризма.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lastRenderedPageBreak/>
        <w:t>1.2. Обеспечение защиты прав и законных интересов туристов.</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1.3. Информационное обеспечение туризма.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1.4. Взаимодействие со средствами массовой информации.</w:t>
      </w: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 xml:space="preserve">   </w:t>
      </w: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2.Перечень профессиональных знаний по специализации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«Продвижение национальных и региональных туристских продуктов на внутреннем и мировом туристских рынках, создание положительного имиджа Российской Федерации, развитие международных связей в сфере туризма» по направлению профессиональной служебной деятельности «Управление в сфере культуры, кинематографии, туризма и архивного дела»</w:t>
      </w: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2.1. Формирование и продвижение туристского продукта.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2.2. Система качества туристских продуктов и услуг.</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2.3. Основные направления развития туристской инфраструктуры.</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2.4. Туристско-рекреационные комплексы.</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2.5.  Особенности внутреннего, въездного и международного туризма.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2.6. Развитие международного сотрудничества в сфере туризма.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2.7.Подготовка и проведение международных, межрегиональных мероприятий в сфере туризма.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2.8. Взаимодействие со средствами массовой информации.</w:t>
      </w: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3.Перечень профессиональных знаний по специализации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«Реализация государственной политики в сфере туризма» по направлению профессиональной служебной деятельности «Управление в сфере культуры, кинематографии, туризма и архивного дела»</w:t>
      </w: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3.1. Необходимые условия для развития внутреннего и въездного туризма.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3.2. Подготовка соглашений с исполнительными органами исполнительной власти субъектов Российской Федерации по вопросам развития туризма.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3.3. Разработка и реализация федеральных, ведомственных и региональных программ и проектов в сфере туризма.</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3.4. Подготовка методологических и консультационных материалов по вопросам развития туриндустрии.</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3.5. Основные меры государственной поддержки развития туристской индустрии.</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 xml:space="preserve">3.6. Механизм государственно-частного партнерства в </w:t>
      </w:r>
      <w:proofErr w:type="gramStart"/>
      <w:r w:rsidRPr="009901BA">
        <w:rPr>
          <w:rFonts w:ascii="Times New Roman" w:hAnsi="Times New Roman" w:cs="Times New Roman"/>
          <w:sz w:val="28"/>
          <w:szCs w:val="28"/>
        </w:rPr>
        <w:t>туризме</w:t>
      </w:r>
      <w:proofErr w:type="gramEnd"/>
      <w:r w:rsidRPr="009901BA">
        <w:rPr>
          <w:rFonts w:ascii="Times New Roman" w:hAnsi="Times New Roman" w:cs="Times New Roman"/>
          <w:sz w:val="28"/>
          <w:szCs w:val="28"/>
        </w:rPr>
        <w:t>.</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3.7. Туристский кластер.</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lastRenderedPageBreak/>
        <w:t>3.8.  Перспективные направления развития туризма в Российской Федерации.</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3.9. Пути повышения конкурентоспособности российского туристского продукта.</w:t>
      </w: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b/>
          <w:sz w:val="28"/>
          <w:szCs w:val="28"/>
        </w:rPr>
      </w:pP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4.Перечень профессиональных знаний по специализации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профессиональной служебной деятельности</w:t>
      </w:r>
    </w:p>
    <w:p w:rsidR="009901BA" w:rsidRPr="009901BA" w:rsidRDefault="009901BA" w:rsidP="009901BA">
      <w:pPr>
        <w:spacing w:after="0" w:line="240" w:lineRule="auto"/>
        <w:ind w:left="708"/>
        <w:jc w:val="center"/>
        <w:rPr>
          <w:rFonts w:ascii="Times New Roman" w:hAnsi="Times New Roman" w:cs="Times New Roman"/>
          <w:b/>
          <w:sz w:val="28"/>
          <w:szCs w:val="28"/>
        </w:rPr>
      </w:pPr>
      <w:r w:rsidRPr="009901BA">
        <w:rPr>
          <w:rFonts w:ascii="Times New Roman" w:hAnsi="Times New Roman" w:cs="Times New Roman"/>
          <w:b/>
          <w:sz w:val="28"/>
          <w:szCs w:val="28"/>
        </w:rPr>
        <w:t>«Формирование и ведение единого реестра туроператоров» по направлению профессиональной служебной деятельности «Управление в сфере культуры, кинематографии, туризма и архивного дела»</w:t>
      </w:r>
    </w:p>
    <w:p w:rsidR="009901BA" w:rsidRPr="009901BA" w:rsidRDefault="009901BA" w:rsidP="009901BA">
      <w:pPr>
        <w:spacing w:after="0" w:line="240" w:lineRule="auto"/>
        <w:ind w:left="708"/>
        <w:jc w:val="center"/>
        <w:rPr>
          <w:rFonts w:ascii="Times New Roman" w:hAnsi="Times New Roman" w:cs="Times New Roman"/>
          <w:b/>
          <w:sz w:val="28"/>
          <w:szCs w:val="28"/>
        </w:rPr>
      </w:pP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4.1. Правовая экспертиза представляемых юридическими лицами документов о внесении сведений о туроператоре в единый федеральный реестр туроператоров.</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4.2. Размещение и актуализация на официальном сайте Ростуризма в сети Интернет сведений о туроператоре, содержащихся в едином федеральном реестре туроператоров.</w:t>
      </w:r>
    </w:p>
    <w:p w:rsidR="009901BA" w:rsidRPr="009901BA" w:rsidRDefault="009901BA" w:rsidP="009901BA">
      <w:pPr>
        <w:spacing w:after="0" w:line="240" w:lineRule="auto"/>
        <w:ind w:left="708"/>
        <w:jc w:val="both"/>
        <w:rPr>
          <w:rFonts w:ascii="Times New Roman" w:hAnsi="Times New Roman" w:cs="Times New Roman"/>
          <w:sz w:val="28"/>
          <w:szCs w:val="28"/>
        </w:rPr>
      </w:pPr>
      <w:r w:rsidRPr="009901BA">
        <w:rPr>
          <w:rFonts w:ascii="Times New Roman" w:hAnsi="Times New Roman" w:cs="Times New Roman"/>
          <w:sz w:val="28"/>
          <w:szCs w:val="28"/>
        </w:rPr>
        <w:t>4.3. Организация работы по формированию и ведению единого федерального реестра туроператоров в электронной форме через портал государственных и муниципальных услуг.</w:t>
      </w:r>
    </w:p>
    <w:p w:rsidR="009901BA" w:rsidRDefault="009901BA" w:rsidP="009901BA">
      <w:pPr>
        <w:ind w:left="708"/>
        <w:jc w:val="both"/>
        <w:rPr>
          <w:sz w:val="28"/>
          <w:szCs w:val="28"/>
        </w:rPr>
      </w:pPr>
    </w:p>
    <w:p w:rsidR="009901BA" w:rsidRPr="00A47F50" w:rsidRDefault="009901BA" w:rsidP="009901BA">
      <w:pPr>
        <w:ind w:left="708"/>
        <w:jc w:val="both"/>
        <w:rPr>
          <w:sz w:val="28"/>
          <w:szCs w:val="28"/>
        </w:rPr>
      </w:pPr>
    </w:p>
    <w:p w:rsidR="009901BA" w:rsidRPr="003532B9" w:rsidRDefault="009901BA" w:rsidP="009901BA">
      <w:pPr>
        <w:ind w:left="708"/>
        <w:jc w:val="center"/>
        <w:rPr>
          <w:b/>
          <w:sz w:val="28"/>
          <w:szCs w:val="28"/>
        </w:rPr>
      </w:pPr>
    </w:p>
    <w:p w:rsidR="009901BA" w:rsidRDefault="009901BA" w:rsidP="009901BA">
      <w:pPr>
        <w:ind w:left="708"/>
        <w:jc w:val="both"/>
        <w:rPr>
          <w:b/>
          <w:sz w:val="28"/>
          <w:szCs w:val="28"/>
        </w:rPr>
      </w:pPr>
    </w:p>
    <w:p w:rsidR="009901BA" w:rsidRDefault="009901BA" w:rsidP="009901BA">
      <w:pPr>
        <w:ind w:left="708"/>
        <w:jc w:val="both"/>
        <w:rPr>
          <w:b/>
          <w:sz w:val="28"/>
          <w:szCs w:val="28"/>
        </w:rPr>
      </w:pPr>
    </w:p>
    <w:p w:rsidR="009901BA" w:rsidRPr="00277DC0" w:rsidRDefault="009901BA" w:rsidP="009901BA">
      <w:pPr>
        <w:ind w:left="708"/>
        <w:jc w:val="both"/>
        <w:rPr>
          <w:b/>
          <w:sz w:val="32"/>
          <w:szCs w:val="32"/>
        </w:rPr>
      </w:pPr>
    </w:p>
    <w:p w:rsidR="009901BA" w:rsidRDefault="009901BA" w:rsidP="009901BA">
      <w:pPr>
        <w:jc w:val="center"/>
        <w:rPr>
          <w:sz w:val="28"/>
          <w:szCs w:val="28"/>
        </w:rPr>
      </w:pPr>
    </w:p>
    <w:p w:rsidR="002F2F78" w:rsidRPr="002F2F78" w:rsidRDefault="002F2F78" w:rsidP="002F2F78">
      <w:pPr>
        <w:pStyle w:val="a3"/>
        <w:shd w:val="clear" w:color="auto" w:fill="FFFFFF"/>
        <w:spacing w:after="0" w:line="240" w:lineRule="auto"/>
        <w:ind w:left="0"/>
        <w:jc w:val="both"/>
        <w:rPr>
          <w:rFonts w:ascii="Times New Roman" w:hAnsi="Times New Roman"/>
          <w:sz w:val="24"/>
        </w:rPr>
      </w:pPr>
    </w:p>
    <w:sectPr w:rsidR="002F2F78" w:rsidRPr="002F2F78" w:rsidSect="00F918AA">
      <w:headerReference w:type="even" r:id="rId35"/>
      <w:headerReference w:type="default" r:id="rId3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76" w:rsidRDefault="000F6176">
      <w:pPr>
        <w:spacing w:after="0" w:line="240" w:lineRule="auto"/>
      </w:pPr>
      <w:r>
        <w:separator/>
      </w:r>
    </w:p>
  </w:endnote>
  <w:endnote w:type="continuationSeparator" w:id="0">
    <w:p w:rsidR="000F6176" w:rsidRDefault="000F6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AA" w:rsidRDefault="00F918A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AA" w:rsidRDefault="00F918AA" w:rsidP="002F2F78">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918AA" w:rsidRDefault="00F918AA" w:rsidP="002F2F78">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AA" w:rsidRPr="00AE0248" w:rsidRDefault="00F918AA" w:rsidP="002F2F78">
    <w:pPr>
      <w:pStyle w:val="a9"/>
      <w:framePr w:wrap="around" w:vAnchor="text" w:hAnchor="margin" w:xAlign="right" w:y="1"/>
      <w:rPr>
        <w:rStyle w:val="af6"/>
        <w:rFonts w:ascii="Times New Roman" w:hAnsi="Times New Roman"/>
      </w:rPr>
    </w:pPr>
    <w:r w:rsidRPr="00AE0248">
      <w:rPr>
        <w:rStyle w:val="af6"/>
        <w:rFonts w:ascii="Times New Roman" w:hAnsi="Times New Roman"/>
      </w:rPr>
      <w:fldChar w:fldCharType="begin"/>
    </w:r>
    <w:r w:rsidRPr="00AE0248">
      <w:rPr>
        <w:rStyle w:val="af6"/>
        <w:rFonts w:ascii="Times New Roman" w:hAnsi="Times New Roman"/>
      </w:rPr>
      <w:instrText xml:space="preserve">PAGE  </w:instrText>
    </w:r>
    <w:r w:rsidRPr="00AE0248">
      <w:rPr>
        <w:rStyle w:val="af6"/>
        <w:rFonts w:ascii="Times New Roman" w:hAnsi="Times New Roman"/>
      </w:rPr>
      <w:fldChar w:fldCharType="separate"/>
    </w:r>
    <w:r>
      <w:rPr>
        <w:rStyle w:val="af6"/>
        <w:rFonts w:ascii="Times New Roman" w:hAnsi="Times New Roman"/>
        <w:noProof/>
      </w:rPr>
      <w:t>100</w:t>
    </w:r>
    <w:r w:rsidRPr="00AE0248">
      <w:rPr>
        <w:rStyle w:val="af6"/>
        <w:rFonts w:ascii="Times New Roman" w:hAnsi="Times New Roman"/>
      </w:rPr>
      <w:fldChar w:fldCharType="end"/>
    </w:r>
  </w:p>
  <w:p w:rsidR="00F918AA" w:rsidRDefault="00F918AA" w:rsidP="002F2F78">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AA" w:rsidRDefault="00F918AA" w:rsidP="00F918AA">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918AA" w:rsidRDefault="00F918AA" w:rsidP="00F918AA">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AA" w:rsidRDefault="00F918AA" w:rsidP="00F918AA">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116</w:t>
    </w:r>
    <w:r>
      <w:rPr>
        <w:rStyle w:val="af6"/>
      </w:rPr>
      <w:fldChar w:fldCharType="end"/>
    </w:r>
  </w:p>
  <w:p w:rsidR="00F918AA" w:rsidRDefault="00F918AA" w:rsidP="00F918A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76" w:rsidRDefault="000F6176">
      <w:pPr>
        <w:spacing w:after="0" w:line="240" w:lineRule="auto"/>
      </w:pPr>
      <w:r>
        <w:separator/>
      </w:r>
    </w:p>
  </w:footnote>
  <w:footnote w:type="continuationSeparator" w:id="0">
    <w:p w:rsidR="000F6176" w:rsidRDefault="000F6176">
      <w:pPr>
        <w:spacing w:after="0" w:line="240" w:lineRule="auto"/>
      </w:pPr>
      <w:r>
        <w:continuationSeparator/>
      </w:r>
    </w:p>
  </w:footnote>
  <w:footnote w:id="1">
    <w:p w:rsidR="00F918AA" w:rsidRPr="00D9566E" w:rsidRDefault="00F918AA" w:rsidP="00F918AA">
      <w:pPr>
        <w:pStyle w:val="ae"/>
        <w:jc w:val="both"/>
        <w:rPr>
          <w:rFonts w:ascii="Times New Roman" w:hAnsi="Times New Roman"/>
        </w:rPr>
      </w:pPr>
      <w:r>
        <w:rPr>
          <w:rStyle w:val="af0"/>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1061.</w:t>
      </w:r>
    </w:p>
  </w:footnote>
  <w:footnote w:id="2">
    <w:p w:rsidR="00F918AA" w:rsidRPr="00D9566E" w:rsidRDefault="00F918AA" w:rsidP="00F918AA">
      <w:pPr>
        <w:pStyle w:val="ae"/>
        <w:jc w:val="both"/>
        <w:rPr>
          <w:rFonts w:ascii="Times New Roman" w:hAnsi="Times New Roman"/>
        </w:rPr>
      </w:pPr>
      <w:r>
        <w:rPr>
          <w:rStyle w:val="af0"/>
        </w:rPr>
        <w:footnoteRef/>
      </w:r>
      <w:r>
        <w:t xml:space="preserve"> </w:t>
      </w:r>
      <w:r w:rsidRPr="00360AF5">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1061.</w:t>
      </w:r>
    </w:p>
  </w:footnote>
  <w:footnote w:id="3">
    <w:p w:rsidR="00F918AA" w:rsidRPr="00D9566E" w:rsidRDefault="00F918AA" w:rsidP="00F918AA">
      <w:pPr>
        <w:pStyle w:val="ae"/>
        <w:jc w:val="both"/>
        <w:rPr>
          <w:rFonts w:ascii="Times New Roman" w:hAnsi="Times New Roman"/>
        </w:rPr>
      </w:pPr>
      <w:r>
        <w:rPr>
          <w:rStyle w:val="af0"/>
        </w:rPr>
        <w:footnoteRef/>
      </w:r>
      <w:r>
        <w:t xml:space="preserve"> </w:t>
      </w:r>
      <w:r w:rsidRPr="00360AF5">
        <w:rPr>
          <w:rFonts w:ascii="Times New Roman" w:hAnsi="Times New Roman"/>
        </w:rPr>
        <w:t xml:space="preserve">Перечень специальностей и направлений подготовки высшего образования, утвержденный приказом Минобрнауки России от </w:t>
      </w:r>
      <w:r>
        <w:rPr>
          <w:rFonts w:ascii="Times New Roman" w:hAnsi="Times New Roman"/>
        </w:rPr>
        <w:t>29</w:t>
      </w:r>
      <w:r w:rsidRPr="00360AF5">
        <w:rPr>
          <w:rFonts w:ascii="Times New Roman" w:hAnsi="Times New Roman"/>
        </w:rPr>
        <w:t xml:space="preserve"> </w:t>
      </w:r>
      <w:r>
        <w:rPr>
          <w:rFonts w:ascii="Times New Roman" w:hAnsi="Times New Roman"/>
        </w:rPr>
        <w:t>октября</w:t>
      </w:r>
      <w:r w:rsidRPr="00360AF5">
        <w:rPr>
          <w:rFonts w:ascii="Times New Roman" w:hAnsi="Times New Roman"/>
        </w:rPr>
        <w:t xml:space="preserve"> 2013 г. № </w:t>
      </w:r>
      <w:r>
        <w:rPr>
          <w:rFonts w:ascii="Times New Roman" w:hAnsi="Times New Roman"/>
        </w:rPr>
        <w:t>1199</w:t>
      </w:r>
      <w:r w:rsidRPr="00360AF5">
        <w:rPr>
          <w:rFonts w:ascii="Times New Roman" w:hAnsi="Times New Roman"/>
        </w:rPr>
        <w:t>.</w:t>
      </w:r>
    </w:p>
  </w:footnote>
  <w:footnote w:id="4">
    <w:p w:rsidR="00F918AA" w:rsidRPr="00367429" w:rsidRDefault="00F918AA" w:rsidP="002F2F78">
      <w:pPr>
        <w:pStyle w:val="ae"/>
        <w:jc w:val="both"/>
        <w:rPr>
          <w:rFonts w:ascii="Times New Roman" w:hAnsi="Times New Roman"/>
        </w:rPr>
      </w:pPr>
      <w:r w:rsidRPr="00367429">
        <w:rPr>
          <w:rStyle w:val="af0"/>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
    <w:p w:rsidR="00F918AA" w:rsidRPr="00320147" w:rsidRDefault="00F918AA" w:rsidP="002F2F78">
      <w:pPr>
        <w:spacing w:after="0" w:line="240" w:lineRule="auto"/>
        <w:jc w:val="both"/>
        <w:rPr>
          <w:rFonts w:ascii="Times New Roman" w:hAnsi="Times New Roman"/>
        </w:rPr>
      </w:pPr>
      <w:r w:rsidRPr="00367429">
        <w:rPr>
          <w:rStyle w:val="af0"/>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
    <w:p w:rsidR="00F918AA" w:rsidRPr="00EC23E4" w:rsidRDefault="00F918AA" w:rsidP="002F2F78">
      <w:pPr>
        <w:pStyle w:val="ae"/>
        <w:jc w:val="both"/>
        <w:rPr>
          <w:rFonts w:ascii="Times New Roman" w:hAnsi="Times New Roman"/>
        </w:rPr>
      </w:pPr>
      <w:r w:rsidRPr="00EC23E4">
        <w:rPr>
          <w:rStyle w:val="af0"/>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7">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F918AA" w:rsidRDefault="00F918AA" w:rsidP="002F2F78">
      <w:pPr>
        <w:spacing w:after="0" w:line="240" w:lineRule="auto"/>
        <w:jc w:val="both"/>
      </w:pPr>
      <w:r w:rsidRPr="00367429">
        <w:rPr>
          <w:rStyle w:val="af0"/>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
    <w:p w:rsidR="00F918AA" w:rsidRDefault="00F918AA" w:rsidP="002F2F78">
      <w:pPr>
        <w:spacing w:after="0" w:line="240" w:lineRule="auto"/>
        <w:jc w:val="both"/>
      </w:pPr>
      <w:r w:rsidRPr="00367429">
        <w:rPr>
          <w:rStyle w:val="af0"/>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
    <w:p w:rsidR="00F918AA" w:rsidRDefault="00F918AA" w:rsidP="002F2F78">
      <w:pPr>
        <w:spacing w:after="0" w:line="240" w:lineRule="auto"/>
        <w:jc w:val="both"/>
      </w:pPr>
      <w:r w:rsidRPr="00367429">
        <w:rPr>
          <w:rStyle w:val="af0"/>
          <w:b/>
          <w:bCs/>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
    <w:p w:rsidR="00F918AA" w:rsidRDefault="00F918AA" w:rsidP="002F2F78">
      <w:pPr>
        <w:pStyle w:val="ae"/>
        <w:ind w:left="-142" w:right="-1"/>
        <w:jc w:val="both"/>
      </w:pPr>
      <w:r w:rsidRPr="00EC23E4">
        <w:rPr>
          <w:rStyle w:val="af0"/>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5">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
    <w:p w:rsidR="00F918AA" w:rsidRDefault="00F918AA" w:rsidP="002F2F78">
      <w:pPr>
        <w:spacing w:after="0" w:line="240" w:lineRule="auto"/>
        <w:jc w:val="both"/>
      </w:pPr>
      <w:r w:rsidRPr="00367429">
        <w:rPr>
          <w:rStyle w:val="af0"/>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
    <w:p w:rsidR="00F918AA" w:rsidRDefault="00F918AA" w:rsidP="002F2F78">
      <w:pPr>
        <w:spacing w:after="0" w:line="240" w:lineRule="auto"/>
        <w:jc w:val="both"/>
      </w:pPr>
      <w:r w:rsidRPr="00367429">
        <w:rPr>
          <w:rStyle w:val="af0"/>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9">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
    <w:p w:rsidR="00F918AA" w:rsidRDefault="00F918AA" w:rsidP="002F2F78">
      <w:pPr>
        <w:spacing w:after="0" w:line="240" w:lineRule="auto"/>
        <w:jc w:val="both"/>
      </w:pPr>
      <w:r w:rsidRPr="00367429">
        <w:rPr>
          <w:rStyle w:val="af0"/>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
    <w:p w:rsidR="00F918AA" w:rsidRDefault="00F918AA" w:rsidP="002F2F78">
      <w:pPr>
        <w:pStyle w:val="ae"/>
        <w:ind w:left="-142" w:right="-1"/>
        <w:jc w:val="both"/>
      </w:pPr>
      <w:r w:rsidRPr="00EC23E4">
        <w:rPr>
          <w:rStyle w:val="af0"/>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23">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
    <w:p w:rsidR="00F918AA" w:rsidRDefault="00F918AA" w:rsidP="002F2F78">
      <w:pPr>
        <w:spacing w:after="0" w:line="240" w:lineRule="auto"/>
        <w:jc w:val="both"/>
      </w:pPr>
      <w:r w:rsidRPr="00367429">
        <w:rPr>
          <w:rStyle w:val="af0"/>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
    <w:p w:rsidR="00F918AA" w:rsidRDefault="00F918AA" w:rsidP="002F2F78">
      <w:pPr>
        <w:pStyle w:val="ae"/>
        <w:jc w:val="both"/>
      </w:pPr>
      <w:r>
        <w:rPr>
          <w:rStyle w:val="af0"/>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
    <w:p w:rsidR="00F918AA" w:rsidRDefault="00F918AA" w:rsidP="002F2F78">
      <w:pPr>
        <w:spacing w:after="0" w:line="240" w:lineRule="auto"/>
        <w:jc w:val="both"/>
      </w:pPr>
      <w:r>
        <w:rPr>
          <w:rStyle w:val="af0"/>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7">
    <w:p w:rsidR="00F918AA" w:rsidRDefault="00F918AA" w:rsidP="002F2F78">
      <w:pPr>
        <w:pStyle w:val="ae"/>
        <w:jc w:val="both"/>
      </w:pPr>
      <w:r>
        <w:rPr>
          <w:rStyle w:val="af0"/>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
    <w:p w:rsidR="00F918AA" w:rsidRDefault="00F918AA" w:rsidP="002F2F78">
      <w:pPr>
        <w:spacing w:after="0" w:line="240" w:lineRule="auto"/>
        <w:jc w:val="both"/>
      </w:pPr>
      <w:r>
        <w:rPr>
          <w:rStyle w:val="af0"/>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9">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
    <w:p w:rsidR="00F918AA" w:rsidRDefault="00F918AA" w:rsidP="002F2F78">
      <w:pPr>
        <w:pStyle w:val="ae"/>
        <w:ind w:left="-142" w:right="-1"/>
        <w:jc w:val="both"/>
      </w:pPr>
      <w:r w:rsidRPr="00EC23E4">
        <w:rPr>
          <w:rStyle w:val="af0"/>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31">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
    <w:p w:rsidR="00F918AA" w:rsidRDefault="00F918AA" w:rsidP="002F2F78">
      <w:pPr>
        <w:spacing w:after="0" w:line="240" w:lineRule="auto"/>
        <w:jc w:val="both"/>
      </w:pPr>
      <w:r w:rsidRPr="00367429">
        <w:rPr>
          <w:rStyle w:val="af0"/>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3">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
    <w:p w:rsidR="00F918AA" w:rsidRDefault="00F918AA" w:rsidP="002F2F78">
      <w:pPr>
        <w:spacing w:after="0" w:line="240" w:lineRule="auto"/>
        <w:jc w:val="both"/>
      </w:pPr>
      <w:r w:rsidRPr="00367429">
        <w:rPr>
          <w:rStyle w:val="af0"/>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5">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6">
    <w:p w:rsidR="00F918AA" w:rsidRDefault="00F918AA" w:rsidP="002F2F78">
      <w:pPr>
        <w:spacing w:after="0" w:line="240" w:lineRule="auto"/>
        <w:jc w:val="both"/>
      </w:pPr>
      <w:r w:rsidRPr="00367429">
        <w:rPr>
          <w:rStyle w:val="af0"/>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7">
    <w:p w:rsidR="00F918AA" w:rsidRDefault="00F918AA" w:rsidP="002F2F78">
      <w:pPr>
        <w:pStyle w:val="ae"/>
        <w:jc w:val="both"/>
      </w:pPr>
      <w:r w:rsidRPr="00367429">
        <w:rPr>
          <w:rStyle w:val="af0"/>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8">
    <w:p w:rsidR="00F918AA" w:rsidRDefault="00F918AA" w:rsidP="002F2F78">
      <w:pPr>
        <w:pStyle w:val="ae"/>
        <w:ind w:left="-142" w:right="-1"/>
        <w:jc w:val="both"/>
      </w:pPr>
      <w:r w:rsidRPr="00EC23E4">
        <w:rPr>
          <w:rStyle w:val="af0"/>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AA" w:rsidRDefault="00F918AA">
    <w:pPr>
      <w:pStyle w:val="a5"/>
      <w:jc w:val="center"/>
    </w:pPr>
  </w:p>
  <w:p w:rsidR="00F918AA" w:rsidRDefault="00F918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AA" w:rsidRDefault="00F918AA">
    <w:pPr>
      <w:pStyle w:val="a5"/>
      <w:jc w:val="center"/>
    </w:pPr>
  </w:p>
  <w:p w:rsidR="00F918AA" w:rsidRDefault="00F918A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AA" w:rsidRDefault="00F918AA" w:rsidP="00F918AA">
    <w:pPr>
      <w:pStyle w:val="a5"/>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918AA" w:rsidRDefault="00F918AA" w:rsidP="00F918AA">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AA" w:rsidRDefault="00F918AA" w:rsidP="00F918AA">
    <w:pPr>
      <w:pStyle w:val="a5"/>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131</w:t>
    </w:r>
    <w:r>
      <w:rPr>
        <w:rStyle w:val="af6"/>
      </w:rPr>
      <w:fldChar w:fldCharType="end"/>
    </w:r>
  </w:p>
  <w:p w:rsidR="00F918AA" w:rsidRDefault="00F918AA" w:rsidP="00F918A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765"/>
    <w:multiLevelType w:val="hybridMultilevel"/>
    <w:tmpl w:val="F8DA8432"/>
    <w:lvl w:ilvl="0" w:tplc="D7766F9E">
      <w:start w:val="1"/>
      <w:numFmt w:val="decimal"/>
      <w:suff w:val="nothing"/>
      <w:lvlText w:val="10.%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9380E"/>
    <w:multiLevelType w:val="hybridMultilevel"/>
    <w:tmpl w:val="9F7273F6"/>
    <w:lvl w:ilvl="0" w:tplc="B40A6B02">
      <w:start w:val="1"/>
      <w:numFmt w:val="decimal"/>
      <w:suff w:val="nothing"/>
      <w:lvlText w:val="2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F3139"/>
    <w:multiLevelType w:val="hybridMultilevel"/>
    <w:tmpl w:val="592EC2B0"/>
    <w:lvl w:ilvl="0" w:tplc="8C8EBB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47BB2"/>
    <w:multiLevelType w:val="hybridMultilevel"/>
    <w:tmpl w:val="12663BA2"/>
    <w:lvl w:ilvl="0" w:tplc="7F30BF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03976"/>
    <w:multiLevelType w:val="hybridMultilevel"/>
    <w:tmpl w:val="E3FE079E"/>
    <w:lvl w:ilvl="0" w:tplc="383A94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E0923"/>
    <w:multiLevelType w:val="hybridMultilevel"/>
    <w:tmpl w:val="E89AF59C"/>
    <w:lvl w:ilvl="0" w:tplc="EFB243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0145A5"/>
    <w:multiLevelType w:val="hybridMultilevel"/>
    <w:tmpl w:val="AF98E2F4"/>
    <w:lvl w:ilvl="0" w:tplc="DF0A0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B7A35"/>
    <w:multiLevelType w:val="multilevel"/>
    <w:tmpl w:val="370E6912"/>
    <w:lvl w:ilvl="0">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0BDB09F1"/>
    <w:multiLevelType w:val="multilevel"/>
    <w:tmpl w:val="3D788278"/>
    <w:lvl w:ilvl="0">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C1A70AE"/>
    <w:multiLevelType w:val="hybridMultilevel"/>
    <w:tmpl w:val="AF98E2F4"/>
    <w:lvl w:ilvl="0" w:tplc="DF0A0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E2098"/>
    <w:multiLevelType w:val="hybridMultilevel"/>
    <w:tmpl w:val="6FE043A2"/>
    <w:lvl w:ilvl="0" w:tplc="28746802">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E00D50"/>
    <w:multiLevelType w:val="multilevel"/>
    <w:tmpl w:val="B78ADED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0D0E789B"/>
    <w:multiLevelType w:val="hybridMultilevel"/>
    <w:tmpl w:val="B16CE986"/>
    <w:lvl w:ilvl="0" w:tplc="4FA03B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3079A"/>
    <w:multiLevelType w:val="hybridMultilevel"/>
    <w:tmpl w:val="37B0E1A8"/>
    <w:lvl w:ilvl="0" w:tplc="051E99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0E2CDF"/>
    <w:multiLevelType w:val="hybridMultilevel"/>
    <w:tmpl w:val="7CF8A208"/>
    <w:lvl w:ilvl="0" w:tplc="7CBE1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AC585F"/>
    <w:multiLevelType w:val="hybridMultilevel"/>
    <w:tmpl w:val="1AD6D7EA"/>
    <w:lvl w:ilvl="0" w:tplc="974CB5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2F74A1"/>
    <w:multiLevelType w:val="hybridMultilevel"/>
    <w:tmpl w:val="CBBEE04E"/>
    <w:lvl w:ilvl="0" w:tplc="B5C4CE0A">
      <w:start w:val="1"/>
      <w:numFmt w:val="decimal"/>
      <w:suff w:val="nothing"/>
      <w:lvlText w:val="9.%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BF5A82"/>
    <w:multiLevelType w:val="hybridMultilevel"/>
    <w:tmpl w:val="FC38A4EE"/>
    <w:lvl w:ilvl="0" w:tplc="EFFAE748">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CD0050"/>
    <w:multiLevelType w:val="hybridMultilevel"/>
    <w:tmpl w:val="8142518A"/>
    <w:lvl w:ilvl="0" w:tplc="086C82B2">
      <w:start w:val="1"/>
      <w:numFmt w:val="decimal"/>
      <w:suff w:val="nothing"/>
      <w:lvlText w:val="12.%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D630BB"/>
    <w:multiLevelType w:val="hybridMultilevel"/>
    <w:tmpl w:val="B16CE986"/>
    <w:lvl w:ilvl="0" w:tplc="4FA03B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4713B6"/>
    <w:multiLevelType w:val="hybridMultilevel"/>
    <w:tmpl w:val="82E62438"/>
    <w:lvl w:ilvl="0" w:tplc="722452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966D9E"/>
    <w:multiLevelType w:val="hybridMultilevel"/>
    <w:tmpl w:val="0C28D980"/>
    <w:lvl w:ilvl="0" w:tplc="6D028132">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AA013B"/>
    <w:multiLevelType w:val="hybridMultilevel"/>
    <w:tmpl w:val="A5869160"/>
    <w:lvl w:ilvl="0" w:tplc="463AB618">
      <w:start w:val="1"/>
      <w:numFmt w:val="decimal"/>
      <w:lvlText w:val="2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BB0352"/>
    <w:multiLevelType w:val="hybridMultilevel"/>
    <w:tmpl w:val="6E7022B8"/>
    <w:lvl w:ilvl="0" w:tplc="8C4E1816">
      <w:start w:val="1"/>
      <w:numFmt w:val="decimal"/>
      <w:suff w:val="nothing"/>
      <w:lvlText w:val="1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7D7539"/>
    <w:multiLevelType w:val="hybridMultilevel"/>
    <w:tmpl w:val="05D077F4"/>
    <w:lvl w:ilvl="0" w:tplc="472610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1A06EF"/>
    <w:multiLevelType w:val="hybridMultilevel"/>
    <w:tmpl w:val="AF98E2F4"/>
    <w:lvl w:ilvl="0" w:tplc="DF0A0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9A0C57"/>
    <w:multiLevelType w:val="hybridMultilevel"/>
    <w:tmpl w:val="AF98E2F4"/>
    <w:lvl w:ilvl="0" w:tplc="DF0A0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7F5D8C"/>
    <w:multiLevelType w:val="hybridMultilevel"/>
    <w:tmpl w:val="2D268EF8"/>
    <w:lvl w:ilvl="0" w:tplc="9FDEB9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A56F6F"/>
    <w:multiLevelType w:val="hybridMultilevel"/>
    <w:tmpl w:val="DBC82B4A"/>
    <w:lvl w:ilvl="0" w:tplc="6352B6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2164CC"/>
    <w:multiLevelType w:val="hybridMultilevel"/>
    <w:tmpl w:val="5E5EB380"/>
    <w:lvl w:ilvl="0" w:tplc="E5C077D0">
      <w:start w:val="1"/>
      <w:numFmt w:val="decimal"/>
      <w:suff w:val="nothing"/>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AD45D4"/>
    <w:multiLevelType w:val="hybridMultilevel"/>
    <w:tmpl w:val="28BC3228"/>
    <w:lvl w:ilvl="0" w:tplc="DC4856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DD6A3C"/>
    <w:multiLevelType w:val="hybridMultilevel"/>
    <w:tmpl w:val="592EC2B0"/>
    <w:lvl w:ilvl="0" w:tplc="8C8EBB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052D70"/>
    <w:multiLevelType w:val="hybridMultilevel"/>
    <w:tmpl w:val="00D408E0"/>
    <w:lvl w:ilvl="0" w:tplc="F2460B5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881F37"/>
    <w:multiLevelType w:val="hybridMultilevel"/>
    <w:tmpl w:val="E3FE079E"/>
    <w:lvl w:ilvl="0" w:tplc="383A94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196B73"/>
    <w:multiLevelType w:val="hybridMultilevel"/>
    <w:tmpl w:val="B0EE11A2"/>
    <w:lvl w:ilvl="0" w:tplc="A9D4D5E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5575BC"/>
    <w:multiLevelType w:val="hybridMultilevel"/>
    <w:tmpl w:val="6B040C6A"/>
    <w:lvl w:ilvl="0" w:tplc="A2F8817A">
      <w:start w:val="1"/>
      <w:numFmt w:val="decimal"/>
      <w:lvlText w:val="1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B67FC5"/>
    <w:multiLevelType w:val="hybridMultilevel"/>
    <w:tmpl w:val="592EC2B0"/>
    <w:lvl w:ilvl="0" w:tplc="8C8EBB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5EF6BBA"/>
    <w:multiLevelType w:val="hybridMultilevel"/>
    <w:tmpl w:val="8DDCBB9E"/>
    <w:lvl w:ilvl="0" w:tplc="14F685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D029EA"/>
    <w:multiLevelType w:val="hybridMultilevel"/>
    <w:tmpl w:val="8C2AA29C"/>
    <w:lvl w:ilvl="0" w:tplc="C3A64466">
      <w:start w:val="1"/>
      <w:numFmt w:val="decimal"/>
      <w:suff w:val="nothing"/>
      <w:lvlText w:val="24.%1."/>
      <w:lvlJc w:val="left"/>
      <w:pPr>
        <w:ind w:left="10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A500809"/>
    <w:multiLevelType w:val="hybridMultilevel"/>
    <w:tmpl w:val="C8281F44"/>
    <w:lvl w:ilvl="0" w:tplc="32D46AD4">
      <w:start w:val="1"/>
      <w:numFmt w:val="decimal"/>
      <w:suff w:val="nothing"/>
      <w:lvlText w:val="1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B93B76"/>
    <w:multiLevelType w:val="hybridMultilevel"/>
    <w:tmpl w:val="E89AF59C"/>
    <w:lvl w:ilvl="0" w:tplc="EFB2434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FF50E06"/>
    <w:multiLevelType w:val="hybridMultilevel"/>
    <w:tmpl w:val="51B86280"/>
    <w:lvl w:ilvl="0" w:tplc="D2B88DA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0252749"/>
    <w:multiLevelType w:val="hybridMultilevel"/>
    <w:tmpl w:val="B16CE986"/>
    <w:lvl w:ilvl="0" w:tplc="4FA03B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39E6F92"/>
    <w:multiLevelType w:val="hybridMultilevel"/>
    <w:tmpl w:val="2286D498"/>
    <w:lvl w:ilvl="0" w:tplc="0FD244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EA20AD"/>
    <w:multiLevelType w:val="hybridMultilevel"/>
    <w:tmpl w:val="592EC2B0"/>
    <w:lvl w:ilvl="0" w:tplc="8C8EBB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5331A74"/>
    <w:multiLevelType w:val="hybridMultilevel"/>
    <w:tmpl w:val="B246AD7A"/>
    <w:lvl w:ilvl="0" w:tplc="D0448098">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69110EC"/>
    <w:multiLevelType w:val="hybridMultilevel"/>
    <w:tmpl w:val="A0881C78"/>
    <w:lvl w:ilvl="0" w:tplc="F6969DA6">
      <w:start w:val="1"/>
      <w:numFmt w:val="decimal"/>
      <w:lvlText w:val="19.%1."/>
      <w:lvlJc w:val="left"/>
      <w:pPr>
        <w:ind w:left="8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197E03"/>
    <w:multiLevelType w:val="hybridMultilevel"/>
    <w:tmpl w:val="E89AF59C"/>
    <w:lvl w:ilvl="0" w:tplc="EFB2434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DB578DC"/>
    <w:multiLevelType w:val="hybridMultilevel"/>
    <w:tmpl w:val="3050E846"/>
    <w:lvl w:ilvl="0" w:tplc="3858007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DEA03F9"/>
    <w:multiLevelType w:val="hybridMultilevel"/>
    <w:tmpl w:val="B16CE986"/>
    <w:lvl w:ilvl="0" w:tplc="4FA03B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F73643C"/>
    <w:multiLevelType w:val="hybridMultilevel"/>
    <w:tmpl w:val="46E8824E"/>
    <w:lvl w:ilvl="0" w:tplc="ED9877D2">
      <w:start w:val="1"/>
      <w:numFmt w:val="decimal"/>
      <w:suff w:val="nothing"/>
      <w:lvlText w:val="8.%1."/>
      <w:lvlJc w:val="left"/>
      <w:pPr>
        <w:ind w:left="360" w:firstLine="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F8802F5"/>
    <w:multiLevelType w:val="hybridMultilevel"/>
    <w:tmpl w:val="626C6574"/>
    <w:lvl w:ilvl="0" w:tplc="9F32D2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4221E02"/>
    <w:multiLevelType w:val="hybridMultilevel"/>
    <w:tmpl w:val="15305606"/>
    <w:lvl w:ilvl="0" w:tplc="5C84C44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4B45F24"/>
    <w:multiLevelType w:val="hybridMultilevel"/>
    <w:tmpl w:val="3050E846"/>
    <w:lvl w:ilvl="0" w:tplc="385800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5F506BD"/>
    <w:multiLevelType w:val="hybridMultilevel"/>
    <w:tmpl w:val="FEF823AC"/>
    <w:lvl w:ilvl="0" w:tplc="D2B88DA2">
      <w:start w:val="1"/>
      <w:numFmt w:val="decimal"/>
      <w:lvlText w:val="3.%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46EB669A"/>
    <w:multiLevelType w:val="hybridMultilevel"/>
    <w:tmpl w:val="37B0E1A8"/>
    <w:lvl w:ilvl="0" w:tplc="051E995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6FF6736"/>
    <w:multiLevelType w:val="hybridMultilevel"/>
    <w:tmpl w:val="66BA4906"/>
    <w:lvl w:ilvl="0" w:tplc="F2460B5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7C80F36"/>
    <w:multiLevelType w:val="hybridMultilevel"/>
    <w:tmpl w:val="BA2A7E70"/>
    <w:lvl w:ilvl="0" w:tplc="4AB8E308">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A3C35CA"/>
    <w:multiLevelType w:val="hybridMultilevel"/>
    <w:tmpl w:val="1414AF5A"/>
    <w:lvl w:ilvl="0" w:tplc="620A8BBC">
      <w:start w:val="1"/>
      <w:numFmt w:val="decimal"/>
      <w:suff w:val="nothing"/>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A7C485C"/>
    <w:multiLevelType w:val="hybridMultilevel"/>
    <w:tmpl w:val="31EA3368"/>
    <w:lvl w:ilvl="0" w:tplc="C81200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B1A6BF8"/>
    <w:multiLevelType w:val="hybridMultilevel"/>
    <w:tmpl w:val="17A68348"/>
    <w:lvl w:ilvl="0" w:tplc="C0981224">
      <w:start w:val="1"/>
      <w:numFmt w:val="decimal"/>
      <w:lvlText w:val="4.%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4B5C4223"/>
    <w:multiLevelType w:val="hybridMultilevel"/>
    <w:tmpl w:val="7A5A720A"/>
    <w:lvl w:ilvl="0" w:tplc="E6086E22">
      <w:start w:val="1"/>
      <w:numFmt w:val="decimal"/>
      <w:suff w:val="nothing"/>
      <w:lvlText w:val="0.%1."/>
      <w:lvlJc w:val="left"/>
      <w:pPr>
        <w:ind w:left="644"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5C0A6E"/>
    <w:multiLevelType w:val="hybridMultilevel"/>
    <w:tmpl w:val="E3FE079E"/>
    <w:lvl w:ilvl="0" w:tplc="383A94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A63837"/>
    <w:multiLevelType w:val="hybridMultilevel"/>
    <w:tmpl w:val="D61EFD0E"/>
    <w:lvl w:ilvl="0" w:tplc="33B401B4">
      <w:start w:val="1"/>
      <w:numFmt w:val="decimal"/>
      <w:suff w:val="nothing"/>
      <w:lvlText w:val="1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084558"/>
    <w:multiLevelType w:val="hybridMultilevel"/>
    <w:tmpl w:val="11C407EE"/>
    <w:lvl w:ilvl="0" w:tplc="6344BE64">
      <w:numFmt w:val="decimal"/>
      <w:lvlText w:val="%1."/>
      <w:lvlJc w:val="left"/>
      <w:pPr>
        <w:ind w:left="1088" w:hanging="360"/>
      </w:pPr>
      <w:rPr>
        <w:rFonts w:ascii="Times New Roman" w:hAnsi="Times New Roman" w:cs="Times New Roman"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99C6E89"/>
    <w:multiLevelType w:val="hybridMultilevel"/>
    <w:tmpl w:val="E0FCAF8E"/>
    <w:lvl w:ilvl="0" w:tplc="83DAD2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9E573B5"/>
    <w:multiLevelType w:val="multilevel"/>
    <w:tmpl w:val="4D82C2A4"/>
    <w:lvl w:ilvl="0">
      <w:start w:val="1"/>
      <w:numFmt w:val="decimal"/>
      <w:lvlText w:val="1.%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7">
    <w:nsid w:val="5A3458B7"/>
    <w:multiLevelType w:val="multilevel"/>
    <w:tmpl w:val="19CE427E"/>
    <w:lvl w:ilvl="0">
      <w:start w:val="8"/>
      <w:numFmt w:val="decimal"/>
      <w:lvlText w:val="%1."/>
      <w:lvlJc w:val="left"/>
      <w:pPr>
        <w:ind w:left="720" w:hanging="360"/>
      </w:pPr>
      <w:rPr>
        <w:rFonts w:ascii="Times New Roman" w:hAnsi="Times New Roman" w:cs="Times New Roman" w:hint="default"/>
        <w:b/>
        <w:i w:val="0"/>
        <w:sz w:val="28"/>
        <w:szCs w:val="28"/>
        <w:vertAlign w:val="baseli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C062CD2"/>
    <w:multiLevelType w:val="hybridMultilevel"/>
    <w:tmpl w:val="3050E846"/>
    <w:lvl w:ilvl="0" w:tplc="3858007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5D0A12A9"/>
    <w:multiLevelType w:val="hybridMultilevel"/>
    <w:tmpl w:val="458A3348"/>
    <w:lvl w:ilvl="0" w:tplc="CBA2A8E8">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0">
    <w:nsid w:val="5DCD49EA"/>
    <w:multiLevelType w:val="hybridMultilevel"/>
    <w:tmpl w:val="94B0A5EC"/>
    <w:lvl w:ilvl="0" w:tplc="C99E38BA">
      <w:start w:val="1"/>
      <w:numFmt w:val="decimal"/>
      <w:suff w:val="nothing"/>
      <w:lvlText w:val="23.%1."/>
      <w:lvlJc w:val="left"/>
      <w:pPr>
        <w:ind w:left="97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EA0782F"/>
    <w:multiLevelType w:val="multilevel"/>
    <w:tmpl w:val="CFFED9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5FE239B3"/>
    <w:multiLevelType w:val="hybridMultilevel"/>
    <w:tmpl w:val="C922D2AA"/>
    <w:lvl w:ilvl="0" w:tplc="6B90F872">
      <w:start w:val="1"/>
      <w:numFmt w:val="decimal"/>
      <w:lvlText w:val="1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017181D"/>
    <w:multiLevelType w:val="hybridMultilevel"/>
    <w:tmpl w:val="28DAA4F0"/>
    <w:lvl w:ilvl="0" w:tplc="D0FE1C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1165F3B"/>
    <w:multiLevelType w:val="hybridMultilevel"/>
    <w:tmpl w:val="A620A3B0"/>
    <w:lvl w:ilvl="0" w:tplc="BCE88D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29821A0"/>
    <w:multiLevelType w:val="hybridMultilevel"/>
    <w:tmpl w:val="05CE0178"/>
    <w:lvl w:ilvl="0" w:tplc="F1C018E8">
      <w:start w:val="1"/>
      <w:numFmt w:val="decimal"/>
      <w:suff w:val="nothing"/>
      <w:lvlText w:val="2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35335CA"/>
    <w:multiLevelType w:val="hybridMultilevel"/>
    <w:tmpl w:val="797A9E6E"/>
    <w:lvl w:ilvl="0" w:tplc="8C54137E">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3B44CBD"/>
    <w:multiLevelType w:val="hybridMultilevel"/>
    <w:tmpl w:val="D44ABBD8"/>
    <w:lvl w:ilvl="0" w:tplc="71289DDA">
      <w:start w:val="1"/>
      <w:numFmt w:val="decimal"/>
      <w:lvlText w:val="16.%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4462320"/>
    <w:multiLevelType w:val="hybridMultilevel"/>
    <w:tmpl w:val="B322A596"/>
    <w:lvl w:ilvl="0" w:tplc="96B8AB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4CD6739"/>
    <w:multiLevelType w:val="hybridMultilevel"/>
    <w:tmpl w:val="37B0E1A8"/>
    <w:lvl w:ilvl="0" w:tplc="051E995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650A7253"/>
    <w:multiLevelType w:val="hybridMultilevel"/>
    <w:tmpl w:val="E398E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60C34C4"/>
    <w:multiLevelType w:val="hybridMultilevel"/>
    <w:tmpl w:val="920E9E18"/>
    <w:lvl w:ilvl="0" w:tplc="5EBE28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C68127E"/>
    <w:multiLevelType w:val="hybridMultilevel"/>
    <w:tmpl w:val="DBC82B4A"/>
    <w:lvl w:ilvl="0" w:tplc="6352B6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A711F0"/>
    <w:multiLevelType w:val="hybridMultilevel"/>
    <w:tmpl w:val="8800E556"/>
    <w:lvl w:ilvl="0" w:tplc="2FD66AFA">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D1C26C2"/>
    <w:multiLevelType w:val="hybridMultilevel"/>
    <w:tmpl w:val="E6F00860"/>
    <w:lvl w:ilvl="0" w:tplc="8C5E90A0">
      <w:start w:val="1"/>
      <w:numFmt w:val="decimal"/>
      <w:lvlText w:val="1.%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E1F58DE"/>
    <w:multiLevelType w:val="hybridMultilevel"/>
    <w:tmpl w:val="B00079AC"/>
    <w:lvl w:ilvl="0" w:tplc="411C2F8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10B010A"/>
    <w:multiLevelType w:val="hybridMultilevel"/>
    <w:tmpl w:val="AF98E2F4"/>
    <w:lvl w:ilvl="0" w:tplc="DF0A0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2A6234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nsid w:val="72C301C9"/>
    <w:multiLevelType w:val="hybridMultilevel"/>
    <w:tmpl w:val="36E8B102"/>
    <w:lvl w:ilvl="0" w:tplc="498CF25E">
      <w:start w:val="1"/>
      <w:numFmt w:val="decimal"/>
      <w:suff w:val="nothing"/>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48739D3"/>
    <w:multiLevelType w:val="hybridMultilevel"/>
    <w:tmpl w:val="34AC1DD4"/>
    <w:lvl w:ilvl="0" w:tplc="7A1028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5260A8E"/>
    <w:multiLevelType w:val="hybridMultilevel"/>
    <w:tmpl w:val="1838A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80C3E25"/>
    <w:multiLevelType w:val="hybridMultilevel"/>
    <w:tmpl w:val="37367DB4"/>
    <w:lvl w:ilvl="0" w:tplc="3FEEDEAE">
      <w:start w:val="1"/>
      <w:numFmt w:val="decimal"/>
      <w:suff w:val="nothing"/>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B676573"/>
    <w:multiLevelType w:val="hybridMultilevel"/>
    <w:tmpl w:val="588691DC"/>
    <w:lvl w:ilvl="0" w:tplc="987679FC">
      <w:start w:val="1"/>
      <w:numFmt w:val="decimal"/>
      <w:suff w:val="nothing"/>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BE54D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nsid w:val="7BF24AB0"/>
    <w:multiLevelType w:val="hybridMultilevel"/>
    <w:tmpl w:val="18143884"/>
    <w:lvl w:ilvl="0" w:tplc="1B5E6FBC">
      <w:start w:val="1"/>
      <w:numFmt w:val="decimal"/>
      <w:suff w:val="nothing"/>
      <w:lvlText w:val="20.%1."/>
      <w:lvlJc w:val="left"/>
      <w:pPr>
        <w:ind w:left="360" w:firstLine="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DEA579B"/>
    <w:multiLevelType w:val="hybridMultilevel"/>
    <w:tmpl w:val="B75CC18A"/>
    <w:lvl w:ilvl="0" w:tplc="DDCC82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41676F"/>
    <w:multiLevelType w:val="hybridMultilevel"/>
    <w:tmpl w:val="4D8C8582"/>
    <w:lvl w:ilvl="0" w:tplc="C2FE44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3"/>
  </w:num>
  <w:num w:numId="2">
    <w:abstractNumId w:val="87"/>
  </w:num>
  <w:num w:numId="3">
    <w:abstractNumId w:val="80"/>
  </w:num>
  <w:num w:numId="4">
    <w:abstractNumId w:val="82"/>
  </w:num>
  <w:num w:numId="5">
    <w:abstractNumId w:val="78"/>
  </w:num>
  <w:num w:numId="6">
    <w:abstractNumId w:val="74"/>
  </w:num>
  <w:num w:numId="7">
    <w:abstractNumId w:val="14"/>
  </w:num>
  <w:num w:numId="8">
    <w:abstractNumId w:val="62"/>
  </w:num>
  <w:num w:numId="9">
    <w:abstractNumId w:val="3"/>
  </w:num>
  <w:num w:numId="10">
    <w:abstractNumId w:val="37"/>
  </w:num>
  <w:num w:numId="11">
    <w:abstractNumId w:val="42"/>
  </w:num>
  <w:num w:numId="12">
    <w:abstractNumId w:val="65"/>
  </w:num>
  <w:num w:numId="13">
    <w:abstractNumId w:val="43"/>
  </w:num>
  <w:num w:numId="14">
    <w:abstractNumId w:val="31"/>
  </w:num>
  <w:num w:numId="15">
    <w:abstractNumId w:val="15"/>
  </w:num>
  <w:num w:numId="16">
    <w:abstractNumId w:val="51"/>
  </w:num>
  <w:num w:numId="17">
    <w:abstractNumId w:val="59"/>
  </w:num>
  <w:num w:numId="18">
    <w:abstractNumId w:val="89"/>
  </w:num>
  <w:num w:numId="19">
    <w:abstractNumId w:val="73"/>
  </w:num>
  <w:num w:numId="20">
    <w:abstractNumId w:val="2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3"/>
  </w:num>
  <w:num w:numId="39">
    <w:abstractNumId w:val="12"/>
  </w:num>
  <w:num w:numId="40">
    <w:abstractNumId w:val="49"/>
  </w:num>
  <w:num w:numId="41">
    <w:abstractNumId w:val="19"/>
  </w:num>
  <w:num w:numId="42">
    <w:abstractNumId w:val="44"/>
  </w:num>
  <w:num w:numId="43">
    <w:abstractNumId w:val="36"/>
  </w:num>
  <w:num w:numId="44">
    <w:abstractNumId w:val="2"/>
  </w:num>
  <w:num w:numId="45">
    <w:abstractNumId w:val="28"/>
  </w:num>
  <w:num w:numId="46">
    <w:abstractNumId w:val="86"/>
  </w:num>
  <w:num w:numId="47">
    <w:abstractNumId w:val="6"/>
  </w:num>
  <w:num w:numId="48">
    <w:abstractNumId w:val="26"/>
  </w:num>
  <w:num w:numId="49">
    <w:abstractNumId w:val="9"/>
  </w:num>
  <w:num w:numId="50">
    <w:abstractNumId w:val="69"/>
  </w:num>
  <w:num w:numId="51">
    <w:abstractNumId w:val="61"/>
  </w:num>
  <w:num w:numId="52">
    <w:abstractNumId w:val="84"/>
  </w:num>
  <w:num w:numId="53">
    <w:abstractNumId w:val="92"/>
  </w:num>
  <w:num w:numId="54">
    <w:abstractNumId w:val="17"/>
  </w:num>
  <w:num w:numId="55">
    <w:abstractNumId w:val="41"/>
  </w:num>
  <w:num w:numId="56">
    <w:abstractNumId w:val="76"/>
  </w:num>
  <w:num w:numId="57">
    <w:abstractNumId w:val="56"/>
  </w:num>
  <w:num w:numId="58">
    <w:abstractNumId w:val="88"/>
  </w:num>
  <w:num w:numId="59">
    <w:abstractNumId w:val="50"/>
  </w:num>
  <w:num w:numId="60">
    <w:abstractNumId w:val="16"/>
  </w:num>
  <w:num w:numId="61">
    <w:abstractNumId w:val="0"/>
  </w:num>
  <w:num w:numId="62">
    <w:abstractNumId w:val="91"/>
  </w:num>
  <w:num w:numId="63">
    <w:abstractNumId w:val="52"/>
  </w:num>
  <w:num w:numId="64">
    <w:abstractNumId w:val="58"/>
  </w:num>
  <w:num w:numId="65">
    <w:abstractNumId w:val="39"/>
  </w:num>
  <w:num w:numId="66">
    <w:abstractNumId w:val="77"/>
  </w:num>
  <w:num w:numId="67">
    <w:abstractNumId w:val="35"/>
  </w:num>
  <w:num w:numId="68">
    <w:abstractNumId w:val="57"/>
  </w:num>
  <w:num w:numId="69">
    <w:abstractNumId w:val="46"/>
  </w:num>
  <w:num w:numId="70">
    <w:abstractNumId w:val="94"/>
  </w:num>
  <w:num w:numId="71">
    <w:abstractNumId w:val="61"/>
    <w:lvlOverride w:ilvl="0">
      <w:lvl w:ilvl="0" w:tplc="E6086E22">
        <w:start w:val="1"/>
        <w:numFmt w:val="decimal"/>
        <w:suff w:val="nothing"/>
        <w:lvlText w:val="0.%1."/>
        <w:lvlJc w:val="left"/>
        <w:pPr>
          <w:ind w:left="0" w:firstLine="0"/>
        </w:pPr>
        <w:rPr>
          <w:rFonts w:hint="default"/>
          <w:b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2">
    <w:abstractNumId w:val="61"/>
    <w:lvlOverride w:ilvl="0">
      <w:lvl w:ilvl="0" w:tplc="E6086E22">
        <w:start w:val="1"/>
        <w:numFmt w:val="decimal"/>
        <w:suff w:val="nothing"/>
        <w:lvlText w:val="0.%1."/>
        <w:lvlJc w:val="left"/>
        <w:pPr>
          <w:ind w:left="720" w:hanging="360"/>
        </w:pPr>
        <w:rPr>
          <w:rFonts w:hint="default"/>
          <w:b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3">
    <w:abstractNumId w:val="1"/>
  </w:num>
  <w:num w:numId="74">
    <w:abstractNumId w:val="29"/>
  </w:num>
  <w:num w:numId="75">
    <w:abstractNumId w:val="75"/>
  </w:num>
  <w:num w:numId="76">
    <w:abstractNumId w:val="70"/>
  </w:num>
  <w:num w:numId="77">
    <w:abstractNumId w:val="38"/>
  </w:num>
  <w:num w:numId="78">
    <w:abstractNumId w:val="32"/>
  </w:num>
  <w:num w:numId="79">
    <w:abstractNumId w:val="85"/>
  </w:num>
  <w:num w:numId="80">
    <w:abstractNumId w:val="34"/>
  </w:num>
  <w:num w:numId="81">
    <w:abstractNumId w:val="45"/>
  </w:num>
  <w:num w:numId="82">
    <w:abstractNumId w:val="83"/>
  </w:num>
  <w:num w:numId="83">
    <w:abstractNumId w:val="10"/>
  </w:num>
  <w:num w:numId="84">
    <w:abstractNumId w:val="23"/>
  </w:num>
  <w:num w:numId="85">
    <w:abstractNumId w:val="72"/>
  </w:num>
  <w:num w:numId="86">
    <w:abstractNumId w:val="63"/>
  </w:num>
  <w:num w:numId="87">
    <w:abstractNumId w:val="67"/>
  </w:num>
  <w:num w:numId="88">
    <w:abstractNumId w:val="7"/>
  </w:num>
  <w:num w:numId="89">
    <w:abstractNumId w:val="11"/>
  </w:num>
  <w:num w:numId="90">
    <w:abstractNumId w:val="71"/>
  </w:num>
  <w:num w:numId="91">
    <w:abstractNumId w:val="66"/>
  </w:num>
  <w:num w:numId="92">
    <w:abstractNumId w:val="90"/>
  </w:num>
  <w:num w:numId="93">
    <w:abstractNumId w:val="18"/>
  </w:num>
  <w:num w:numId="94">
    <w:abstractNumId w:val="8"/>
  </w:num>
  <w:num w:numId="95">
    <w:abstractNumId w:val="54"/>
  </w:num>
  <w:num w:numId="96">
    <w:abstractNumId w:val="60"/>
  </w:num>
  <w:num w:numId="97">
    <w:abstractNumId w:val="21"/>
  </w:num>
  <w:num w:numId="98">
    <w:abstractNumId w:val="22"/>
  </w:num>
  <w:num w:numId="99">
    <w:abstractNumId w:val="64"/>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158A"/>
    <w:rsid w:val="00000B29"/>
    <w:rsid w:val="00037CE9"/>
    <w:rsid w:val="0004444F"/>
    <w:rsid w:val="00051231"/>
    <w:rsid w:val="000629A2"/>
    <w:rsid w:val="00065243"/>
    <w:rsid w:val="000859BB"/>
    <w:rsid w:val="000917D1"/>
    <w:rsid w:val="00096355"/>
    <w:rsid w:val="000A4D95"/>
    <w:rsid w:val="000A74D8"/>
    <w:rsid w:val="000B4C59"/>
    <w:rsid w:val="000C38F3"/>
    <w:rsid w:val="000D2178"/>
    <w:rsid w:val="000F6176"/>
    <w:rsid w:val="00112A53"/>
    <w:rsid w:val="0014374D"/>
    <w:rsid w:val="001617B2"/>
    <w:rsid w:val="00162B01"/>
    <w:rsid w:val="0016602F"/>
    <w:rsid w:val="00177310"/>
    <w:rsid w:val="00192D04"/>
    <w:rsid w:val="001B3446"/>
    <w:rsid w:val="001C66C8"/>
    <w:rsid w:val="001D631D"/>
    <w:rsid w:val="001D7567"/>
    <w:rsid w:val="001E006F"/>
    <w:rsid w:val="00202145"/>
    <w:rsid w:val="00214238"/>
    <w:rsid w:val="0023072D"/>
    <w:rsid w:val="00233BAD"/>
    <w:rsid w:val="00260CE7"/>
    <w:rsid w:val="00267E43"/>
    <w:rsid w:val="00272926"/>
    <w:rsid w:val="002907D0"/>
    <w:rsid w:val="0029131F"/>
    <w:rsid w:val="002A5350"/>
    <w:rsid w:val="002A53B2"/>
    <w:rsid w:val="002C3CA5"/>
    <w:rsid w:val="002C6A27"/>
    <w:rsid w:val="002D1287"/>
    <w:rsid w:val="002F2F78"/>
    <w:rsid w:val="003378B1"/>
    <w:rsid w:val="003447C5"/>
    <w:rsid w:val="0035592D"/>
    <w:rsid w:val="00360300"/>
    <w:rsid w:val="00381C8E"/>
    <w:rsid w:val="003944AE"/>
    <w:rsid w:val="003C5BB7"/>
    <w:rsid w:val="003C7EC2"/>
    <w:rsid w:val="003D0E9C"/>
    <w:rsid w:val="003F083C"/>
    <w:rsid w:val="00406473"/>
    <w:rsid w:val="00424D44"/>
    <w:rsid w:val="00433159"/>
    <w:rsid w:val="004402FB"/>
    <w:rsid w:val="0044655B"/>
    <w:rsid w:val="00457DB3"/>
    <w:rsid w:val="00486CF8"/>
    <w:rsid w:val="004A230F"/>
    <w:rsid w:val="004B26C9"/>
    <w:rsid w:val="004C4484"/>
    <w:rsid w:val="004D4B32"/>
    <w:rsid w:val="004D742C"/>
    <w:rsid w:val="004E4C8C"/>
    <w:rsid w:val="00500FED"/>
    <w:rsid w:val="005026E5"/>
    <w:rsid w:val="005178B6"/>
    <w:rsid w:val="0053005D"/>
    <w:rsid w:val="0054791A"/>
    <w:rsid w:val="0055236C"/>
    <w:rsid w:val="00553CFC"/>
    <w:rsid w:val="0056640A"/>
    <w:rsid w:val="005A4459"/>
    <w:rsid w:val="005B1C42"/>
    <w:rsid w:val="005B687A"/>
    <w:rsid w:val="005C05A0"/>
    <w:rsid w:val="005C19B7"/>
    <w:rsid w:val="005C7710"/>
    <w:rsid w:val="005D4FEC"/>
    <w:rsid w:val="005F14CF"/>
    <w:rsid w:val="005F4604"/>
    <w:rsid w:val="00607EE2"/>
    <w:rsid w:val="00626669"/>
    <w:rsid w:val="0063367A"/>
    <w:rsid w:val="00675E3C"/>
    <w:rsid w:val="006761EC"/>
    <w:rsid w:val="006951A1"/>
    <w:rsid w:val="00695DB9"/>
    <w:rsid w:val="006A094B"/>
    <w:rsid w:val="006A1FD4"/>
    <w:rsid w:val="006A4888"/>
    <w:rsid w:val="006C2AF8"/>
    <w:rsid w:val="006C43F0"/>
    <w:rsid w:val="006C5546"/>
    <w:rsid w:val="006D5D45"/>
    <w:rsid w:val="006F7196"/>
    <w:rsid w:val="0070555A"/>
    <w:rsid w:val="0070716E"/>
    <w:rsid w:val="0071158A"/>
    <w:rsid w:val="007513AA"/>
    <w:rsid w:val="007611A5"/>
    <w:rsid w:val="00762A52"/>
    <w:rsid w:val="00782D13"/>
    <w:rsid w:val="007873EE"/>
    <w:rsid w:val="00792CC9"/>
    <w:rsid w:val="007A0408"/>
    <w:rsid w:val="007A35D5"/>
    <w:rsid w:val="007E02E9"/>
    <w:rsid w:val="007F0EEB"/>
    <w:rsid w:val="007F6566"/>
    <w:rsid w:val="008039F1"/>
    <w:rsid w:val="00824D9F"/>
    <w:rsid w:val="008368A5"/>
    <w:rsid w:val="00845B02"/>
    <w:rsid w:val="00860732"/>
    <w:rsid w:val="008669BB"/>
    <w:rsid w:val="008A05F2"/>
    <w:rsid w:val="008A1EC4"/>
    <w:rsid w:val="008A400B"/>
    <w:rsid w:val="008A647E"/>
    <w:rsid w:val="008A76B5"/>
    <w:rsid w:val="008F1BC4"/>
    <w:rsid w:val="00931348"/>
    <w:rsid w:val="00931EA9"/>
    <w:rsid w:val="00944BF2"/>
    <w:rsid w:val="0094706F"/>
    <w:rsid w:val="00950804"/>
    <w:rsid w:val="0095446D"/>
    <w:rsid w:val="00962063"/>
    <w:rsid w:val="00963305"/>
    <w:rsid w:val="009753F5"/>
    <w:rsid w:val="00987E7E"/>
    <w:rsid w:val="009901BA"/>
    <w:rsid w:val="009A12EF"/>
    <w:rsid w:val="009A74D4"/>
    <w:rsid w:val="009C1977"/>
    <w:rsid w:val="009E3F4C"/>
    <w:rsid w:val="009F3B61"/>
    <w:rsid w:val="009F70E7"/>
    <w:rsid w:val="00A05D16"/>
    <w:rsid w:val="00A147ED"/>
    <w:rsid w:val="00A3004C"/>
    <w:rsid w:val="00A34DD5"/>
    <w:rsid w:val="00A366BA"/>
    <w:rsid w:val="00A47313"/>
    <w:rsid w:val="00A60C16"/>
    <w:rsid w:val="00A621F0"/>
    <w:rsid w:val="00A66C3B"/>
    <w:rsid w:val="00A671A6"/>
    <w:rsid w:val="00AA1F17"/>
    <w:rsid w:val="00AB01B0"/>
    <w:rsid w:val="00AB265F"/>
    <w:rsid w:val="00AB3DB8"/>
    <w:rsid w:val="00AC1F66"/>
    <w:rsid w:val="00AC41EA"/>
    <w:rsid w:val="00AC42AB"/>
    <w:rsid w:val="00AC60E8"/>
    <w:rsid w:val="00AD4A08"/>
    <w:rsid w:val="00AE6239"/>
    <w:rsid w:val="00AF1DF3"/>
    <w:rsid w:val="00B048EC"/>
    <w:rsid w:val="00B1307F"/>
    <w:rsid w:val="00B22046"/>
    <w:rsid w:val="00B36096"/>
    <w:rsid w:val="00B37D39"/>
    <w:rsid w:val="00B54711"/>
    <w:rsid w:val="00B644AF"/>
    <w:rsid w:val="00B65415"/>
    <w:rsid w:val="00B740D9"/>
    <w:rsid w:val="00B76906"/>
    <w:rsid w:val="00B82DF6"/>
    <w:rsid w:val="00BA39EF"/>
    <w:rsid w:val="00BD1523"/>
    <w:rsid w:val="00BD424A"/>
    <w:rsid w:val="00BF15E4"/>
    <w:rsid w:val="00C23801"/>
    <w:rsid w:val="00C2478C"/>
    <w:rsid w:val="00C43F59"/>
    <w:rsid w:val="00C52A46"/>
    <w:rsid w:val="00C550F2"/>
    <w:rsid w:val="00C763D4"/>
    <w:rsid w:val="00C97D3D"/>
    <w:rsid w:val="00CA0D5D"/>
    <w:rsid w:val="00CA37BE"/>
    <w:rsid w:val="00CA3A6A"/>
    <w:rsid w:val="00CA6DAE"/>
    <w:rsid w:val="00CC796A"/>
    <w:rsid w:val="00CD6AC1"/>
    <w:rsid w:val="00CF5AD5"/>
    <w:rsid w:val="00D127E7"/>
    <w:rsid w:val="00D21F40"/>
    <w:rsid w:val="00D2365E"/>
    <w:rsid w:val="00D32FA4"/>
    <w:rsid w:val="00D4402F"/>
    <w:rsid w:val="00D740A9"/>
    <w:rsid w:val="00D83838"/>
    <w:rsid w:val="00DA5138"/>
    <w:rsid w:val="00DC1116"/>
    <w:rsid w:val="00DE47F1"/>
    <w:rsid w:val="00E16BEB"/>
    <w:rsid w:val="00E17268"/>
    <w:rsid w:val="00E2143C"/>
    <w:rsid w:val="00E33D81"/>
    <w:rsid w:val="00E37A96"/>
    <w:rsid w:val="00E5245E"/>
    <w:rsid w:val="00E578A2"/>
    <w:rsid w:val="00E6542D"/>
    <w:rsid w:val="00E701DD"/>
    <w:rsid w:val="00E747D5"/>
    <w:rsid w:val="00EB400C"/>
    <w:rsid w:val="00ED4737"/>
    <w:rsid w:val="00EF2ABC"/>
    <w:rsid w:val="00EF4050"/>
    <w:rsid w:val="00EF5941"/>
    <w:rsid w:val="00F03BF1"/>
    <w:rsid w:val="00F05617"/>
    <w:rsid w:val="00F06EA0"/>
    <w:rsid w:val="00F32E03"/>
    <w:rsid w:val="00F52E74"/>
    <w:rsid w:val="00F62A17"/>
    <w:rsid w:val="00F6454C"/>
    <w:rsid w:val="00F7646A"/>
    <w:rsid w:val="00F918AA"/>
    <w:rsid w:val="00F97A8E"/>
    <w:rsid w:val="00FA55FC"/>
    <w:rsid w:val="00FB7FAF"/>
    <w:rsid w:val="00FC1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5A"/>
    <w:pPr>
      <w:spacing w:after="160" w:line="256" w:lineRule="auto"/>
      <w:ind w:firstLine="0"/>
      <w:jc w:val="left"/>
    </w:pPr>
  </w:style>
  <w:style w:type="paragraph" w:styleId="1">
    <w:name w:val="heading 1"/>
    <w:basedOn w:val="a"/>
    <w:next w:val="a"/>
    <w:link w:val="10"/>
    <w:uiPriority w:val="9"/>
    <w:qFormat/>
    <w:rsid w:val="00C550F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50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50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0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550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50F2"/>
    <w:rPr>
      <w:rFonts w:ascii="Times New Roman" w:eastAsia="Times New Roman" w:hAnsi="Times New Roman" w:cs="Times New Roman"/>
      <w:b/>
      <w:bCs/>
      <w:sz w:val="27"/>
      <w:szCs w:val="27"/>
      <w:lang w:eastAsia="ru-RU"/>
    </w:rPr>
  </w:style>
  <w:style w:type="paragraph" w:styleId="a3">
    <w:name w:val="List Paragraph"/>
    <w:basedOn w:val="a"/>
    <w:uiPriority w:val="34"/>
    <w:qFormat/>
    <w:rsid w:val="0070555A"/>
    <w:pPr>
      <w:ind w:left="720"/>
      <w:contextualSpacing/>
    </w:pPr>
  </w:style>
  <w:style w:type="table" w:styleId="a4">
    <w:name w:val="Table Grid"/>
    <w:basedOn w:val="a1"/>
    <w:uiPriority w:val="59"/>
    <w:rsid w:val="0070555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055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55A"/>
  </w:style>
  <w:style w:type="character" w:customStyle="1" w:styleId="21">
    <w:name w:val="Основной текст (2)_"/>
    <w:basedOn w:val="a0"/>
    <w:link w:val="22"/>
    <w:rsid w:val="000A4D95"/>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0A4D95"/>
    <w:pPr>
      <w:shd w:val="clear" w:color="auto" w:fill="FFFFFF"/>
      <w:spacing w:after="0" w:line="250" w:lineRule="exact"/>
      <w:jc w:val="center"/>
    </w:pPr>
    <w:rPr>
      <w:rFonts w:ascii="Times New Roman" w:eastAsia="Times New Roman" w:hAnsi="Times New Roman" w:cs="Times New Roman"/>
      <w:sz w:val="20"/>
      <w:szCs w:val="20"/>
    </w:rPr>
  </w:style>
  <w:style w:type="character" w:customStyle="1" w:styleId="211pt">
    <w:name w:val="Основной текст (2) + 11 pt"/>
    <w:basedOn w:val="21"/>
    <w:rsid w:val="000A4D95"/>
    <w:rPr>
      <w:rFonts w:ascii="Times New Roman" w:eastAsia="Times New Roman" w:hAnsi="Times New Roman" w:cs="Times New Roman"/>
      <w:spacing w:val="0"/>
      <w:sz w:val="22"/>
      <w:szCs w:val="22"/>
      <w:shd w:val="clear" w:color="auto" w:fill="FFFFFF"/>
    </w:rPr>
  </w:style>
  <w:style w:type="character" w:customStyle="1" w:styleId="2105pt">
    <w:name w:val="Основной текст (2) + 10;5 pt"/>
    <w:basedOn w:val="21"/>
    <w:rsid w:val="000A4D95"/>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1">
    <w:name w:val="Основной текст1"/>
    <w:basedOn w:val="a"/>
    <w:link w:val="a7"/>
    <w:rsid w:val="000A4D95"/>
    <w:pPr>
      <w:shd w:val="clear" w:color="auto" w:fill="FFFFFF"/>
      <w:spacing w:before="180" w:after="180" w:line="0" w:lineRule="atLeast"/>
      <w:ind w:hanging="400"/>
      <w:jc w:val="both"/>
    </w:pPr>
    <w:rPr>
      <w:rFonts w:ascii="Times New Roman" w:eastAsia="Times New Roman" w:hAnsi="Times New Roman" w:cs="Times New Roman"/>
      <w:color w:val="000000"/>
      <w:lang w:eastAsia="ru-RU"/>
    </w:rPr>
  </w:style>
  <w:style w:type="character" w:customStyle="1" w:styleId="a7">
    <w:name w:val="Основной текст_"/>
    <w:basedOn w:val="a0"/>
    <w:link w:val="11"/>
    <w:rsid w:val="00A3004C"/>
    <w:rPr>
      <w:rFonts w:ascii="Times New Roman" w:eastAsia="Times New Roman" w:hAnsi="Times New Roman" w:cs="Times New Roman"/>
      <w:color w:val="000000"/>
      <w:shd w:val="clear" w:color="auto" w:fill="FFFFFF"/>
      <w:lang w:eastAsia="ru-RU"/>
    </w:rPr>
  </w:style>
  <w:style w:type="character" w:customStyle="1" w:styleId="12">
    <w:name w:val="Основной текст Знак1"/>
    <w:basedOn w:val="a0"/>
    <w:rsid w:val="000A4D95"/>
  </w:style>
  <w:style w:type="character" w:customStyle="1" w:styleId="a8">
    <w:name w:val="Нижний колонтитул Знак"/>
    <w:basedOn w:val="a0"/>
    <w:link w:val="a9"/>
    <w:uiPriority w:val="99"/>
    <w:rsid w:val="00C550F2"/>
    <w:rPr>
      <w:rFonts w:ascii="Calibri" w:eastAsia="Times New Roman" w:hAnsi="Calibri" w:cs="Times New Roman"/>
      <w:lang w:eastAsia="ru-RU"/>
    </w:rPr>
  </w:style>
  <w:style w:type="paragraph" w:styleId="a9">
    <w:name w:val="footer"/>
    <w:basedOn w:val="a"/>
    <w:link w:val="a8"/>
    <w:uiPriority w:val="99"/>
    <w:unhideWhenUsed/>
    <w:rsid w:val="00C550F2"/>
    <w:pPr>
      <w:tabs>
        <w:tab w:val="center" w:pos="4677"/>
        <w:tab w:val="right" w:pos="9355"/>
      </w:tabs>
      <w:spacing w:after="0" w:line="240" w:lineRule="auto"/>
    </w:pPr>
    <w:rPr>
      <w:rFonts w:ascii="Calibri" w:eastAsia="Times New Roman" w:hAnsi="Calibri" w:cs="Times New Roman"/>
      <w:lang w:eastAsia="ru-RU"/>
    </w:rPr>
  </w:style>
  <w:style w:type="paragraph" w:styleId="aa">
    <w:name w:val="Normal (Web)"/>
    <w:basedOn w:val="a"/>
    <w:uiPriority w:val="99"/>
    <w:unhideWhenUsed/>
    <w:rsid w:val="00C55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sbottom">
    <w:name w:val="acts__bottom"/>
    <w:basedOn w:val="a"/>
    <w:rsid w:val="00C550F2"/>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acts-data">
    <w:name w:val="acts-data"/>
    <w:basedOn w:val="a"/>
    <w:rsid w:val="00C550F2"/>
    <w:pPr>
      <w:spacing w:before="675" w:after="300" w:line="240" w:lineRule="auto"/>
    </w:pPr>
    <w:rPr>
      <w:rFonts w:ascii="Times New Roman" w:eastAsia="Times New Roman" w:hAnsi="Times New Roman" w:cs="Times New Roman"/>
      <w:sz w:val="24"/>
      <w:szCs w:val="24"/>
      <w:lang w:eastAsia="ru-RU"/>
    </w:rPr>
  </w:style>
  <w:style w:type="paragraph" w:customStyle="1" w:styleId="post-print">
    <w:name w:val="post-print"/>
    <w:basedOn w:val="a"/>
    <w:rsid w:val="00C55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
    <w:name w:val="post-link"/>
    <w:basedOn w:val="a"/>
    <w:rsid w:val="00C55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1">
    <w:name w:val="post-print1"/>
    <w:basedOn w:val="a"/>
    <w:rsid w:val="00C55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1">
    <w:name w:val="post-link1"/>
    <w:basedOn w:val="a"/>
    <w:rsid w:val="00C550F2"/>
    <w:pPr>
      <w:spacing w:before="375"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C550F2"/>
  </w:style>
  <w:style w:type="character" w:customStyle="1" w:styleId="selectionindex">
    <w:name w:val="selection_index"/>
    <w:basedOn w:val="a0"/>
    <w:rsid w:val="00C550F2"/>
  </w:style>
  <w:style w:type="paragraph" w:customStyle="1" w:styleId="post-meta-bottom">
    <w:name w:val="post-meta-bottom"/>
    <w:basedOn w:val="a"/>
    <w:rsid w:val="00C55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C550F2"/>
  </w:style>
  <w:style w:type="paragraph" w:customStyle="1" w:styleId="post-meta">
    <w:name w:val="post-meta"/>
    <w:basedOn w:val="a"/>
    <w:rsid w:val="00C55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C550F2"/>
    <w:rPr>
      <w:b/>
      <w:bCs/>
    </w:rPr>
  </w:style>
  <w:style w:type="character" w:styleId="ac">
    <w:name w:val="Emphasis"/>
    <w:basedOn w:val="a0"/>
    <w:uiPriority w:val="20"/>
    <w:qFormat/>
    <w:rsid w:val="00C550F2"/>
    <w:rPr>
      <w:i/>
      <w:iCs/>
    </w:rPr>
  </w:style>
  <w:style w:type="paragraph" w:customStyle="1" w:styleId="footer-social">
    <w:name w:val="footer-social"/>
    <w:basedOn w:val="a"/>
    <w:rsid w:val="00C55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Дата1"/>
    <w:basedOn w:val="a"/>
    <w:rsid w:val="00C550F2"/>
    <w:pPr>
      <w:spacing w:before="100" w:beforeAutospacing="1" w:after="240" w:line="240" w:lineRule="auto"/>
    </w:pPr>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C550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50F2"/>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C550F2"/>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C550F2"/>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14">
    <w:name w:val="Название1"/>
    <w:basedOn w:val="a"/>
    <w:rsid w:val="00C550F2"/>
    <w:pPr>
      <w:spacing w:before="100" w:beforeAutospacing="1" w:after="150" w:line="240" w:lineRule="auto"/>
      <w:jc w:val="both"/>
    </w:pPr>
    <w:rPr>
      <w:rFonts w:ascii="Times New Roman" w:eastAsia="Times New Roman" w:hAnsi="Times New Roman" w:cs="Times New Roman"/>
      <w:sz w:val="18"/>
      <w:szCs w:val="18"/>
      <w:lang w:eastAsia="ru-RU"/>
    </w:rPr>
  </w:style>
  <w:style w:type="paragraph" w:customStyle="1" w:styleId="own">
    <w:name w:val="own"/>
    <w:basedOn w:val="a"/>
    <w:rsid w:val="00C550F2"/>
    <w:pPr>
      <w:spacing w:before="100" w:beforeAutospacing="1" w:after="150" w:line="240" w:lineRule="auto"/>
      <w:jc w:val="both"/>
    </w:pPr>
    <w:rPr>
      <w:rFonts w:ascii="Times New Roman" w:eastAsia="Times New Roman" w:hAnsi="Times New Roman" w:cs="Times New Roman"/>
      <w:sz w:val="18"/>
      <w:szCs w:val="18"/>
      <w:lang w:eastAsia="ru-RU"/>
    </w:rPr>
  </w:style>
  <w:style w:type="character" w:customStyle="1" w:styleId="apple-converted-space">
    <w:name w:val="apple-converted-space"/>
    <w:basedOn w:val="a0"/>
    <w:rsid w:val="00C550F2"/>
  </w:style>
  <w:style w:type="paragraph" w:customStyle="1" w:styleId="ConsPlusNormal">
    <w:name w:val="ConsPlusNormal"/>
    <w:rsid w:val="00C550F2"/>
    <w:pPr>
      <w:autoSpaceDE w:val="0"/>
      <w:autoSpaceDN w:val="0"/>
      <w:adjustRightInd w:val="0"/>
      <w:ind w:firstLine="0"/>
      <w:jc w:val="left"/>
    </w:pPr>
    <w:rPr>
      <w:rFonts w:ascii="Arial" w:hAnsi="Arial" w:cs="Arial"/>
      <w:sz w:val="20"/>
      <w:szCs w:val="20"/>
    </w:rPr>
  </w:style>
  <w:style w:type="paragraph" w:customStyle="1" w:styleId="ConsPlusTitle">
    <w:name w:val="ConsPlusTitle"/>
    <w:uiPriority w:val="99"/>
    <w:rsid w:val="00C550F2"/>
    <w:pPr>
      <w:autoSpaceDE w:val="0"/>
      <w:autoSpaceDN w:val="0"/>
      <w:adjustRightInd w:val="0"/>
      <w:ind w:firstLine="0"/>
      <w:jc w:val="left"/>
    </w:pPr>
    <w:rPr>
      <w:rFonts w:ascii="Times New Roman" w:hAnsi="Times New Roman" w:cs="Times New Roman"/>
      <w:b/>
      <w:bCs/>
      <w:sz w:val="28"/>
      <w:szCs w:val="28"/>
    </w:rPr>
  </w:style>
  <w:style w:type="character" w:styleId="ad">
    <w:name w:val="Hyperlink"/>
    <w:basedOn w:val="a0"/>
    <w:uiPriority w:val="99"/>
    <w:unhideWhenUsed/>
    <w:rsid w:val="00A3004C"/>
    <w:rPr>
      <w:color w:val="0000FF"/>
      <w:u w:val="single"/>
    </w:rPr>
  </w:style>
  <w:style w:type="paragraph" w:styleId="ae">
    <w:name w:val="footnote text"/>
    <w:basedOn w:val="a"/>
    <w:link w:val="af"/>
    <w:uiPriority w:val="99"/>
    <w:semiHidden/>
    <w:unhideWhenUsed/>
    <w:rsid w:val="00987E7E"/>
    <w:pPr>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rsid w:val="00987E7E"/>
    <w:rPr>
      <w:rFonts w:ascii="Calibri" w:eastAsia="Calibri" w:hAnsi="Calibri" w:cs="Times New Roman"/>
      <w:sz w:val="20"/>
      <w:szCs w:val="20"/>
    </w:rPr>
  </w:style>
  <w:style w:type="character" w:styleId="af0">
    <w:name w:val="footnote reference"/>
    <w:uiPriority w:val="99"/>
    <w:semiHidden/>
    <w:unhideWhenUsed/>
    <w:rsid w:val="00987E7E"/>
    <w:rPr>
      <w:vertAlign w:val="superscript"/>
    </w:rPr>
  </w:style>
  <w:style w:type="paragraph" w:styleId="af1">
    <w:name w:val="endnote text"/>
    <w:basedOn w:val="a"/>
    <w:link w:val="af2"/>
    <w:uiPriority w:val="99"/>
    <w:unhideWhenUsed/>
    <w:rsid w:val="005B687A"/>
    <w:pPr>
      <w:spacing w:after="0" w:line="240" w:lineRule="auto"/>
    </w:pPr>
    <w:rPr>
      <w:rFonts w:ascii="Calibri" w:eastAsia="Times New Roman" w:hAnsi="Calibri" w:cs="Times New Roman"/>
      <w:sz w:val="20"/>
      <w:szCs w:val="20"/>
      <w:lang w:eastAsia="ru-RU"/>
    </w:rPr>
  </w:style>
  <w:style w:type="character" w:customStyle="1" w:styleId="af2">
    <w:name w:val="Текст концевой сноски Знак"/>
    <w:basedOn w:val="a0"/>
    <w:link w:val="af1"/>
    <w:uiPriority w:val="99"/>
    <w:rsid w:val="005B687A"/>
    <w:rPr>
      <w:rFonts w:ascii="Calibri" w:eastAsia="Times New Roman" w:hAnsi="Calibri" w:cs="Times New Roman"/>
      <w:sz w:val="20"/>
      <w:szCs w:val="20"/>
      <w:lang w:eastAsia="ru-RU"/>
    </w:rPr>
  </w:style>
  <w:style w:type="paragraph" w:styleId="af3">
    <w:name w:val="No Spacing"/>
    <w:uiPriority w:val="1"/>
    <w:qFormat/>
    <w:rsid w:val="005B687A"/>
    <w:pPr>
      <w:ind w:firstLine="0"/>
      <w:jc w:val="left"/>
    </w:pPr>
    <w:rPr>
      <w:rFonts w:ascii="Calibri" w:eastAsia="Times New Roman" w:hAnsi="Calibri" w:cs="Times New Roman"/>
      <w:lang w:eastAsia="ru-RU"/>
    </w:rPr>
  </w:style>
  <w:style w:type="character" w:customStyle="1" w:styleId="s4">
    <w:name w:val="s4"/>
    <w:rsid w:val="005B687A"/>
  </w:style>
  <w:style w:type="character" w:customStyle="1" w:styleId="120">
    <w:name w:val="Основной текст + 12"/>
    <w:aliases w:val="5 pt"/>
    <w:basedOn w:val="a0"/>
    <w:uiPriority w:val="99"/>
    <w:rsid w:val="00675E3C"/>
    <w:rPr>
      <w:rFonts w:ascii="Times New Roman" w:hAnsi="Times New Roman" w:cs="Times New Roman"/>
      <w:spacing w:val="0"/>
      <w:sz w:val="25"/>
      <w:szCs w:val="25"/>
      <w:shd w:val="clear" w:color="auto" w:fill="FFFFFF"/>
    </w:rPr>
  </w:style>
  <w:style w:type="paragraph" w:customStyle="1" w:styleId="Iauiue">
    <w:name w:val="Iau?iue"/>
    <w:rsid w:val="004402FB"/>
    <w:pPr>
      <w:overflowPunct w:val="0"/>
      <w:autoSpaceDE w:val="0"/>
      <w:autoSpaceDN w:val="0"/>
      <w:adjustRightInd w:val="0"/>
      <w:ind w:firstLine="0"/>
      <w:jc w:val="left"/>
    </w:pPr>
    <w:rPr>
      <w:rFonts w:ascii="Times New Roman" w:eastAsia="Times New Roman" w:hAnsi="Times New Roman" w:cs="Times New Roman"/>
      <w:sz w:val="28"/>
      <w:szCs w:val="20"/>
      <w:lang w:eastAsia="ru-RU"/>
    </w:rPr>
  </w:style>
  <w:style w:type="paragraph" w:styleId="af4">
    <w:name w:val="Body Text"/>
    <w:basedOn w:val="a"/>
    <w:link w:val="af5"/>
    <w:semiHidden/>
    <w:unhideWhenUsed/>
    <w:rsid w:val="004402FB"/>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semiHidden/>
    <w:rsid w:val="004402FB"/>
    <w:rPr>
      <w:rFonts w:ascii="Times New Roman" w:eastAsia="Times New Roman" w:hAnsi="Times New Roman" w:cs="Times New Roman"/>
      <w:sz w:val="24"/>
      <w:szCs w:val="24"/>
      <w:lang w:eastAsia="ru-RU"/>
    </w:rPr>
  </w:style>
  <w:style w:type="table" w:customStyle="1" w:styleId="15">
    <w:name w:val="Сетка таблицы1"/>
    <w:basedOn w:val="a1"/>
    <w:next w:val="a4"/>
    <w:uiPriority w:val="59"/>
    <w:rsid w:val="000629A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4"/>
    <w:uiPriority w:val="59"/>
    <w:rsid w:val="000629A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0629A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uiPriority w:val="99"/>
    <w:rsid w:val="002F2F78"/>
    <w:rPr>
      <w:rFonts w:ascii="Times New Roman" w:hAnsi="Times New Roman" w:cs="Times New Roman"/>
      <w:sz w:val="26"/>
      <w:szCs w:val="26"/>
    </w:rPr>
  </w:style>
  <w:style w:type="character" w:styleId="af6">
    <w:name w:val="page number"/>
    <w:basedOn w:val="a0"/>
    <w:rsid w:val="002F2F78"/>
    <w:rPr>
      <w:rFonts w:cs="Times New Roman"/>
    </w:rPr>
  </w:style>
  <w:style w:type="paragraph" w:customStyle="1" w:styleId="16">
    <w:name w:val="Абзац списка1"/>
    <w:basedOn w:val="a"/>
    <w:rsid w:val="002F2F78"/>
    <w:pPr>
      <w:spacing w:after="200" w:line="276" w:lineRule="auto"/>
      <w:ind w:left="720"/>
      <w:contextualSpacing/>
    </w:pPr>
    <w:rPr>
      <w:rFonts w:ascii="Calibri" w:eastAsia="Calibri" w:hAnsi="Calibri" w:cs="Times New Roman"/>
      <w:lang w:eastAsia="ru-RU"/>
    </w:rPr>
  </w:style>
  <w:style w:type="paragraph" w:styleId="af7">
    <w:name w:val="Balloon Text"/>
    <w:basedOn w:val="a"/>
    <w:link w:val="af8"/>
    <w:uiPriority w:val="99"/>
    <w:semiHidden/>
    <w:rsid w:val="009901BA"/>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9901BA"/>
    <w:rPr>
      <w:rFonts w:ascii="Tahoma" w:eastAsia="Times New Roman" w:hAnsi="Tahoma" w:cs="Tahoma"/>
      <w:sz w:val="16"/>
      <w:szCs w:val="16"/>
      <w:lang w:eastAsia="ru-RU"/>
    </w:rPr>
  </w:style>
  <w:style w:type="paragraph" w:styleId="32">
    <w:name w:val="Body Text 3"/>
    <w:basedOn w:val="a"/>
    <w:link w:val="33"/>
    <w:rsid w:val="009901BA"/>
    <w:pPr>
      <w:spacing w:after="0" w:line="240" w:lineRule="auto"/>
    </w:pPr>
    <w:rPr>
      <w:rFonts w:ascii="Times New Roman" w:eastAsia="Times New Roman" w:hAnsi="Times New Roman" w:cs="Times New Roman"/>
      <w:sz w:val="24"/>
      <w:szCs w:val="24"/>
      <w:u w:val="single"/>
      <w:lang w:eastAsia="ru-RU"/>
    </w:rPr>
  </w:style>
  <w:style w:type="character" w:customStyle="1" w:styleId="33">
    <w:name w:val="Основной текст 3 Знак"/>
    <w:basedOn w:val="a0"/>
    <w:link w:val="32"/>
    <w:rsid w:val="009901BA"/>
    <w:rPr>
      <w:rFonts w:ascii="Times New Roman" w:eastAsia="Times New Roman" w:hAnsi="Times New Roman" w:cs="Times New Roman"/>
      <w:sz w:val="24"/>
      <w:szCs w:val="24"/>
      <w:u w:val="single"/>
      <w:lang w:eastAsia="ru-RU"/>
    </w:rPr>
  </w:style>
  <w:style w:type="character" w:styleId="af9">
    <w:name w:val="FollowedHyperlink"/>
    <w:basedOn w:val="a0"/>
    <w:uiPriority w:val="99"/>
    <w:semiHidden/>
    <w:unhideWhenUsed/>
    <w:rsid w:val="00C52A46"/>
    <w:rPr>
      <w:color w:val="800080" w:themeColor="followedHyperlink"/>
      <w:u w:val="single"/>
    </w:rPr>
  </w:style>
  <w:style w:type="paragraph" w:styleId="34">
    <w:name w:val="Body Text Indent 3"/>
    <w:basedOn w:val="a"/>
    <w:link w:val="35"/>
    <w:unhideWhenUsed/>
    <w:rsid w:val="00F918AA"/>
    <w:pPr>
      <w:spacing w:after="120"/>
      <w:ind w:left="283"/>
    </w:pPr>
    <w:rPr>
      <w:sz w:val="16"/>
      <w:szCs w:val="16"/>
    </w:rPr>
  </w:style>
  <w:style w:type="character" w:customStyle="1" w:styleId="35">
    <w:name w:val="Основной текст с отступом 3 Знак"/>
    <w:basedOn w:val="a0"/>
    <w:link w:val="34"/>
    <w:rsid w:val="00F918AA"/>
    <w:rPr>
      <w:sz w:val="16"/>
      <w:szCs w:val="16"/>
    </w:rPr>
  </w:style>
  <w:style w:type="paragraph" w:customStyle="1" w:styleId="afa">
    <w:name w:val="Постановление"/>
    <w:basedOn w:val="a"/>
    <w:rsid w:val="00F918AA"/>
    <w:pPr>
      <w:spacing w:after="0" w:line="360" w:lineRule="atLeast"/>
      <w:jc w:val="center"/>
    </w:pPr>
    <w:rPr>
      <w:rFonts w:ascii="Times New Roman" w:eastAsia="Times New Roman" w:hAnsi="Times New Roman" w:cs="Times New Roman"/>
      <w:spacing w:val="6"/>
      <w:sz w:val="32"/>
      <w:szCs w:val="20"/>
      <w:lang w:eastAsia="ru-RU"/>
    </w:rPr>
  </w:style>
</w:styles>
</file>

<file path=word/webSettings.xml><?xml version="1.0" encoding="utf-8"?>
<w:webSettings xmlns:r="http://schemas.openxmlformats.org/officeDocument/2006/relationships" xmlns:w="http://schemas.openxmlformats.org/wordprocessingml/2006/main">
  <w:divs>
    <w:div w:id="111437762">
      <w:bodyDiv w:val="1"/>
      <w:marLeft w:val="0"/>
      <w:marRight w:val="0"/>
      <w:marTop w:val="0"/>
      <w:marBottom w:val="0"/>
      <w:divBdr>
        <w:top w:val="none" w:sz="0" w:space="0" w:color="auto"/>
        <w:left w:val="none" w:sz="0" w:space="0" w:color="auto"/>
        <w:bottom w:val="none" w:sz="0" w:space="0" w:color="auto"/>
        <w:right w:val="none" w:sz="0" w:space="0" w:color="auto"/>
      </w:divBdr>
    </w:div>
    <w:div w:id="131946765">
      <w:bodyDiv w:val="1"/>
      <w:marLeft w:val="0"/>
      <w:marRight w:val="0"/>
      <w:marTop w:val="0"/>
      <w:marBottom w:val="0"/>
      <w:divBdr>
        <w:top w:val="none" w:sz="0" w:space="0" w:color="auto"/>
        <w:left w:val="none" w:sz="0" w:space="0" w:color="auto"/>
        <w:bottom w:val="none" w:sz="0" w:space="0" w:color="auto"/>
        <w:right w:val="none" w:sz="0" w:space="0" w:color="auto"/>
      </w:divBdr>
    </w:div>
    <w:div w:id="952828195">
      <w:bodyDiv w:val="1"/>
      <w:marLeft w:val="0"/>
      <w:marRight w:val="0"/>
      <w:marTop w:val="0"/>
      <w:marBottom w:val="0"/>
      <w:divBdr>
        <w:top w:val="none" w:sz="0" w:space="0" w:color="auto"/>
        <w:left w:val="none" w:sz="0" w:space="0" w:color="auto"/>
        <w:bottom w:val="none" w:sz="0" w:space="0" w:color="auto"/>
        <w:right w:val="none" w:sz="0" w:space="0" w:color="auto"/>
      </w:divBdr>
    </w:div>
    <w:div w:id="978454918">
      <w:bodyDiv w:val="1"/>
      <w:marLeft w:val="0"/>
      <w:marRight w:val="0"/>
      <w:marTop w:val="0"/>
      <w:marBottom w:val="0"/>
      <w:divBdr>
        <w:top w:val="none" w:sz="0" w:space="0" w:color="auto"/>
        <w:left w:val="none" w:sz="0" w:space="0" w:color="auto"/>
        <w:bottom w:val="none" w:sz="0" w:space="0" w:color="auto"/>
        <w:right w:val="none" w:sz="0" w:space="0" w:color="auto"/>
      </w:divBdr>
    </w:div>
    <w:div w:id="1232813332">
      <w:bodyDiv w:val="1"/>
      <w:marLeft w:val="0"/>
      <w:marRight w:val="0"/>
      <w:marTop w:val="0"/>
      <w:marBottom w:val="0"/>
      <w:divBdr>
        <w:top w:val="none" w:sz="0" w:space="0" w:color="auto"/>
        <w:left w:val="none" w:sz="0" w:space="0" w:color="auto"/>
        <w:bottom w:val="none" w:sz="0" w:space="0" w:color="auto"/>
        <w:right w:val="none" w:sz="0" w:space="0" w:color="auto"/>
      </w:divBdr>
    </w:div>
    <w:div w:id="13094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CC9936F16084B136CC2B35749374A8ABF78B225BEDB17A415D411A238CFDC48650A8EAEE1DC8D2Bq017K" TargetMode="External"/><Relationship Id="rId18" Type="http://schemas.openxmlformats.org/officeDocument/2006/relationships/hyperlink" Target="consultantplus://offline/ref=A972AE5F44B775BB3F1E2367DEF08DC1F622BF277C588569E1D3FCA34B49C15EDD80180135665F21B9PCQ" TargetMode="External"/><Relationship Id="rId26" Type="http://schemas.openxmlformats.org/officeDocument/2006/relationships/hyperlink" Target="consultantplus://offline/ref=DB5E73E8FA3011C393674CA248E750B409239C6F782C9E3B7EEAC0BA112872E52A56F80C13B5D2A8R0X8H" TargetMode="External"/><Relationship Id="rId3" Type="http://schemas.openxmlformats.org/officeDocument/2006/relationships/styles" Target="styles.xml"/><Relationship Id="rId21" Type="http://schemas.openxmlformats.org/officeDocument/2006/relationships/hyperlink" Target="consultantplus://offline/ref=27A4EB350A1C3BCCC42F2494C40A32E305A33B1E5C56A9D60E0CDBA9CFB7EDADD597F763658D8B4600d7H" TargetMode="External"/><Relationship Id="rId34" Type="http://schemas.openxmlformats.org/officeDocument/2006/relationships/hyperlink" Target="http://russiatourism.ru/doc/opredelenie-vnutrennego-turistskogo-potoka.doc" TargetMode="External"/><Relationship Id="rId7" Type="http://schemas.openxmlformats.org/officeDocument/2006/relationships/endnotes" Target="endnotes.xml"/><Relationship Id="rId12" Type="http://schemas.openxmlformats.org/officeDocument/2006/relationships/hyperlink" Target="consultantplus://offline/ref=A972AE5F44B775BB3F1E2367DEF08DC1F622BF247E5A8569E1D3FCA34BB4P9Q" TargetMode="External"/><Relationship Id="rId17" Type="http://schemas.openxmlformats.org/officeDocument/2006/relationships/hyperlink" Target="consultantplus://offline/ref=EE3A6E42B81DF97139876CE61F7AA968344C227C55681118E88BD5AFD0535B5F5E4E2Bj3O" TargetMode="External"/><Relationship Id="rId25" Type="http://schemas.openxmlformats.org/officeDocument/2006/relationships/hyperlink" Target="http://www.mkrf.ru/dokumenty/order/detail.php?ID=250935"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B5E73E8FA3011C393674CA248E750B4092292687C219E3B7EEAC0BA112872E52A56F80C13B5D0A7R0XAH" TargetMode="External"/><Relationship Id="rId20" Type="http://schemas.openxmlformats.org/officeDocument/2006/relationships/hyperlink" Target="consultantplus://offline/ref=CA3E14EF75A4EF5836496E00BCE17823DCB20910014009D156C9D1D7707966FD4873894F83E8C3BDb7uB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9936F16084B136CC2B35749374A8ABF79BC21B3DB17A415D411A238qC1FK" TargetMode="External"/><Relationship Id="rId24" Type="http://schemas.openxmlformats.org/officeDocument/2006/relationships/hyperlink" Target="consultantplus://offline/ref=2CC9936F16084B136CC2B35749374A8ABD7EB928B7D14AAE1D8D1DA0q31FK"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CC9936F16084B136CC2B35749374A8ABF78B820B7DA17A415D411A238CFDC48650A8EAEE1DC8E2Aq019K" TargetMode="External"/><Relationship Id="rId23" Type="http://schemas.openxmlformats.org/officeDocument/2006/relationships/hyperlink" Target="consultantplus://offline/ref=A972AE5F44B775BB3F1E2367DEF08DC1F627BE23755A8569E1D3FCA34B49C15EDD80180135665F27B9P8Q" TargetMode="External"/><Relationship Id="rId28" Type="http://schemas.openxmlformats.org/officeDocument/2006/relationships/hyperlink" Target="consultantplus://offline/ref=DB5E73E8FA3011C393674CA248E750B409259D6079249E3B7EEAC0BA112872E52A56F80C13B5D0AER0X6H" TargetMode="External"/><Relationship Id="rId36" Type="http://schemas.openxmlformats.org/officeDocument/2006/relationships/header" Target="header4.xml"/><Relationship Id="rId10" Type="http://schemas.openxmlformats.org/officeDocument/2006/relationships/hyperlink" Target="consultantplus://offline/ref=5C570A2CFDA8D84A54468CD31B39DB6B97B0B8C9065BCD6C5DAA1F6A14EF43745CADDE84AE4C0A8APErAK" TargetMode="External"/><Relationship Id="rId19" Type="http://schemas.openxmlformats.org/officeDocument/2006/relationships/hyperlink" Target="consultantplus://offline/ref=EE3A6E42B81DF97139876CE61F7AA9683245207E56664C12E0D2D9ADD75C04485907BD2Fj9O"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CC9936F16084B136CC2B35749374A8ABF7AB826B2D917A415D411A238qC1FK" TargetMode="External"/><Relationship Id="rId22" Type="http://schemas.openxmlformats.org/officeDocument/2006/relationships/hyperlink" Target="consultantplus://offline/ref=A972AE5F44B775BB3F1E2367DEF08DC1F627BF20745D8569E1D3FCA34BB4P9Q" TargetMode="External"/><Relationship Id="rId27" Type="http://schemas.openxmlformats.org/officeDocument/2006/relationships/hyperlink" Target="consultantplus://offline/ref=DB5E73E8FA3011C393674CA248E750B409239C6E77269E3B7EEAC0BA11R2X8H" TargetMode="External"/><Relationship Id="rId30" Type="http://schemas.openxmlformats.org/officeDocument/2006/relationships/footer" Target="footer2.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CB03-CDF6-4417-8EC1-B57FC6E5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455</Pages>
  <Words>106123</Words>
  <Characters>604905</Characters>
  <Application>Microsoft Office Word</Application>
  <DocSecurity>0</DocSecurity>
  <Lines>5040</Lines>
  <Paragraphs>1419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Титаренко Татьяна Васильевна</dc:creator>
  <cp:keywords/>
  <dc:description/>
  <cp:lastModifiedBy>Gorbacheva</cp:lastModifiedBy>
  <cp:revision>2</cp:revision>
  <dcterms:created xsi:type="dcterms:W3CDTF">2015-05-18T09:56:00Z</dcterms:created>
  <dcterms:modified xsi:type="dcterms:W3CDTF">2015-05-18T09:56:00Z</dcterms:modified>
</cp:coreProperties>
</file>