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3685"/>
        <w:gridCol w:w="7232"/>
        <w:gridCol w:w="4542"/>
      </w:tblGrid>
      <w:tr w:rsidR="001B18BB" w:rsidRPr="00367FD3" w:rsidTr="002F171C">
        <w:tc>
          <w:tcPr>
            <w:tcW w:w="3685" w:type="dxa"/>
            <w:shd w:val="clear" w:color="auto" w:fill="B6DDE8" w:themeFill="accent5" w:themeFillTint="66"/>
            <w:vAlign w:val="center"/>
          </w:tcPr>
          <w:p w:rsidR="001B18BB" w:rsidRPr="00367FD3" w:rsidRDefault="001B18BB" w:rsidP="002F171C">
            <w:pPr>
              <w:jc w:val="center"/>
            </w:pPr>
            <w:r w:rsidRPr="00367FD3">
              <w:rPr>
                <w:b/>
              </w:rPr>
              <w:t>Направления профессиональной служебной деятельности, в соответствии с которыми государственные гражданские служащие исполняют должностные обязанности</w:t>
            </w:r>
          </w:p>
        </w:tc>
        <w:tc>
          <w:tcPr>
            <w:tcW w:w="7232" w:type="dxa"/>
            <w:shd w:val="clear" w:color="auto" w:fill="B6DDE8" w:themeFill="accent5" w:themeFillTint="66"/>
            <w:vAlign w:val="center"/>
          </w:tcPr>
          <w:p w:rsidR="001B18BB" w:rsidRPr="00367FD3" w:rsidRDefault="001B18BB" w:rsidP="002F171C">
            <w:pPr>
              <w:jc w:val="center"/>
            </w:pPr>
            <w:r w:rsidRPr="00367FD3">
              <w:rPr>
                <w:b/>
              </w:rPr>
              <w:t>Специализации по направлениям профессиональной служебной деятельности, в соответствии с которыми государственные гражданские служащие исполняют должностные обязанности</w:t>
            </w:r>
          </w:p>
        </w:tc>
        <w:tc>
          <w:tcPr>
            <w:tcW w:w="4542" w:type="dxa"/>
            <w:shd w:val="clear" w:color="auto" w:fill="B6DDE8" w:themeFill="accent5" w:themeFillTint="66"/>
            <w:vAlign w:val="center"/>
          </w:tcPr>
          <w:p w:rsidR="001B18BB" w:rsidRPr="00367FD3" w:rsidRDefault="001B18BB" w:rsidP="002F171C">
            <w:pPr>
              <w:jc w:val="center"/>
            </w:pPr>
            <w:r w:rsidRPr="00367FD3">
              <w:rPr>
                <w:b/>
              </w:rPr>
              <w:t>Государственный орган, реализующий соответствующие полномочия</w:t>
            </w:r>
          </w:p>
        </w:tc>
      </w:tr>
      <w:tr w:rsidR="001E2E66" w:rsidRPr="00367FD3" w:rsidTr="002F171C">
        <w:trPr>
          <w:trHeight w:val="318"/>
        </w:trPr>
        <w:tc>
          <w:tcPr>
            <w:tcW w:w="3685" w:type="dxa"/>
            <w:vMerge w:val="restart"/>
            <w:shd w:val="clear" w:color="auto" w:fill="FFFFFF" w:themeFill="background1"/>
            <w:vAlign w:val="center"/>
          </w:tcPr>
          <w:p w:rsidR="001E2E66" w:rsidRPr="00367FD3" w:rsidRDefault="001E2E66" w:rsidP="002F171C">
            <w:pPr>
              <w:pStyle w:val="a6"/>
              <w:numPr>
                <w:ilvl w:val="0"/>
                <w:numId w:val="48"/>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r w:rsidRPr="00367FD3">
              <w:rPr>
                <w:rFonts w:ascii="Times New Roman" w:hAnsi="Times New Roman"/>
                <w:sz w:val="24"/>
                <w:szCs w:val="24"/>
              </w:rPr>
              <w:t>Управление в сфере природных ресурсов, природопользование и экология</w:t>
            </w:r>
          </w:p>
        </w:tc>
        <w:tc>
          <w:tcPr>
            <w:tcW w:w="7232" w:type="dxa"/>
            <w:shd w:val="clear" w:color="auto" w:fill="auto"/>
            <w:vAlign w:val="center"/>
          </w:tcPr>
          <w:p w:rsidR="001E2E66" w:rsidRPr="00367FD3" w:rsidRDefault="007A3FC4" w:rsidP="002F171C">
            <w:pPr>
              <w:shd w:val="clear" w:color="auto" w:fill="FFFFFF" w:themeFill="background1"/>
              <w:tabs>
                <w:tab w:val="left" w:pos="4953"/>
              </w:tabs>
              <w:jc w:val="both"/>
            </w:pPr>
            <w:hyperlink w:anchor="БезопасностьГидротехнических" w:history="1">
              <w:r w:rsidR="001E2E66" w:rsidRPr="00EA3AFA">
                <w:rPr>
                  <w:rStyle w:val="afa"/>
                </w:rPr>
                <w:t>Безопасность гидротехнических сооружений</w:t>
              </w:r>
            </w:hyperlink>
          </w:p>
        </w:tc>
        <w:tc>
          <w:tcPr>
            <w:tcW w:w="4542" w:type="dxa"/>
            <w:shd w:val="clear" w:color="auto" w:fill="FFFFFF" w:themeFill="background1"/>
            <w:vAlign w:val="center"/>
          </w:tcPr>
          <w:p w:rsidR="001E2E66" w:rsidRPr="00367FD3" w:rsidRDefault="001E2E66" w:rsidP="002F171C">
            <w:pPr>
              <w:shd w:val="clear" w:color="auto" w:fill="FFFFFF" w:themeFill="background1"/>
              <w:jc w:val="center"/>
            </w:pPr>
            <w:r>
              <w:t>Федеральное агентство водных ресурсов</w:t>
            </w:r>
          </w:p>
        </w:tc>
      </w:tr>
      <w:tr w:rsidR="001E2E66" w:rsidRPr="00367FD3" w:rsidTr="002F171C">
        <w:trPr>
          <w:trHeight w:val="318"/>
        </w:trPr>
        <w:tc>
          <w:tcPr>
            <w:tcW w:w="3685" w:type="dxa"/>
            <w:vMerge/>
            <w:shd w:val="clear" w:color="auto" w:fill="FFFFFF" w:themeFill="background1"/>
            <w:vAlign w:val="center"/>
          </w:tcPr>
          <w:p w:rsidR="001E2E66" w:rsidRPr="00367FD3" w:rsidRDefault="001E2E66" w:rsidP="002F171C">
            <w:pPr>
              <w:pStyle w:val="a6"/>
              <w:numPr>
                <w:ilvl w:val="0"/>
                <w:numId w:val="48"/>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232" w:type="dxa"/>
            <w:shd w:val="clear" w:color="auto" w:fill="auto"/>
            <w:vAlign w:val="center"/>
          </w:tcPr>
          <w:p w:rsidR="001E2E66" w:rsidRPr="00367FD3" w:rsidRDefault="007A3FC4" w:rsidP="002F171C">
            <w:pPr>
              <w:shd w:val="clear" w:color="auto" w:fill="FFFFFF" w:themeFill="background1"/>
              <w:tabs>
                <w:tab w:val="left" w:pos="4953"/>
              </w:tabs>
              <w:jc w:val="both"/>
            </w:pPr>
            <w:hyperlink w:anchor="ГеологияГорноеДело" w:history="1">
              <w:r w:rsidR="001E2E66" w:rsidRPr="005D582D">
                <w:rPr>
                  <w:rStyle w:val="afa"/>
                </w:rPr>
                <w:t>Геология, прикладная геология, горное дело, технология геологической разведки</w:t>
              </w:r>
            </w:hyperlink>
          </w:p>
        </w:tc>
        <w:tc>
          <w:tcPr>
            <w:tcW w:w="4542" w:type="dxa"/>
            <w:shd w:val="clear" w:color="auto" w:fill="FFFFFF" w:themeFill="background1"/>
            <w:vAlign w:val="center"/>
          </w:tcPr>
          <w:p w:rsidR="001E2E66" w:rsidRDefault="001E2E66" w:rsidP="002F171C">
            <w:pPr>
              <w:shd w:val="clear" w:color="auto" w:fill="FFFFFF" w:themeFill="background1"/>
              <w:jc w:val="center"/>
            </w:pPr>
            <w:r>
              <w:t>Федеральное агентство по недропользованию</w:t>
            </w:r>
          </w:p>
        </w:tc>
      </w:tr>
      <w:tr w:rsidR="001E2E66" w:rsidRPr="00367FD3" w:rsidTr="002F171C">
        <w:trPr>
          <w:trHeight w:val="310"/>
        </w:trPr>
        <w:tc>
          <w:tcPr>
            <w:tcW w:w="3685" w:type="dxa"/>
            <w:vMerge/>
            <w:shd w:val="clear" w:color="auto" w:fill="FFFFFF" w:themeFill="background1"/>
            <w:vAlign w:val="center"/>
          </w:tcPr>
          <w:p w:rsidR="001E2E66" w:rsidRPr="00367FD3" w:rsidRDefault="001E2E66" w:rsidP="002F171C">
            <w:pPr>
              <w:pStyle w:val="a6"/>
              <w:numPr>
                <w:ilvl w:val="0"/>
                <w:numId w:val="48"/>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232" w:type="dxa"/>
            <w:shd w:val="clear" w:color="auto" w:fill="auto"/>
            <w:vAlign w:val="center"/>
          </w:tcPr>
          <w:p w:rsidR="001E2E66" w:rsidRPr="00367FD3" w:rsidRDefault="007A3FC4" w:rsidP="002F171C">
            <w:pPr>
              <w:shd w:val="clear" w:color="auto" w:fill="FFFFFF" w:themeFill="background1"/>
              <w:tabs>
                <w:tab w:val="left" w:pos="4953"/>
              </w:tabs>
              <w:jc w:val="both"/>
            </w:pPr>
            <w:hyperlink w:anchor="ГеофизическийМониторинг" w:history="1">
              <w:r w:rsidR="001E2E66" w:rsidRPr="001254C5">
                <w:rPr>
                  <w:rStyle w:val="afa"/>
                </w:rPr>
                <w:t>Геофизический мониторинг, активные воздействия и государственный надзор</w:t>
              </w:r>
            </w:hyperlink>
          </w:p>
        </w:tc>
        <w:tc>
          <w:tcPr>
            <w:tcW w:w="4542" w:type="dxa"/>
            <w:vMerge w:val="restart"/>
            <w:shd w:val="clear" w:color="auto" w:fill="FFFFFF" w:themeFill="background1"/>
            <w:vAlign w:val="center"/>
          </w:tcPr>
          <w:p w:rsidR="001E2E66" w:rsidRPr="00367FD3" w:rsidRDefault="001E2E66" w:rsidP="002F171C">
            <w:pPr>
              <w:shd w:val="clear" w:color="auto" w:fill="FFFFFF" w:themeFill="background1"/>
              <w:jc w:val="center"/>
            </w:pPr>
            <w:r w:rsidRPr="0015155F">
              <w:t>Федеральная служба по гидрометеорологии и мониторингу окружающей среды</w:t>
            </w:r>
          </w:p>
        </w:tc>
      </w:tr>
      <w:tr w:rsidR="001E2E66" w:rsidRPr="00367FD3" w:rsidTr="002F171C">
        <w:trPr>
          <w:trHeight w:val="310"/>
        </w:trPr>
        <w:tc>
          <w:tcPr>
            <w:tcW w:w="3685" w:type="dxa"/>
            <w:vMerge/>
            <w:shd w:val="clear" w:color="auto" w:fill="FFFFFF" w:themeFill="background1"/>
            <w:vAlign w:val="center"/>
          </w:tcPr>
          <w:p w:rsidR="001E2E66" w:rsidRPr="00367FD3" w:rsidRDefault="001E2E66" w:rsidP="002F171C">
            <w:pPr>
              <w:pStyle w:val="a6"/>
              <w:numPr>
                <w:ilvl w:val="0"/>
                <w:numId w:val="48"/>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232" w:type="dxa"/>
            <w:shd w:val="clear" w:color="auto" w:fill="auto"/>
            <w:vAlign w:val="center"/>
          </w:tcPr>
          <w:p w:rsidR="001E2E66" w:rsidRPr="00367FD3" w:rsidRDefault="007A3FC4" w:rsidP="002F171C">
            <w:pPr>
              <w:shd w:val="clear" w:color="auto" w:fill="FFFFFF" w:themeFill="background1"/>
              <w:tabs>
                <w:tab w:val="left" w:pos="4953"/>
              </w:tabs>
              <w:jc w:val="both"/>
            </w:pPr>
            <w:hyperlink w:anchor="Гидрометеорология" w:history="1">
              <w:r w:rsidR="001E2E66" w:rsidRPr="001254C5">
                <w:rPr>
                  <w:rStyle w:val="afa"/>
                </w:rPr>
                <w:t>Гидрометеорология и техническое развитие систем наблюдения</w:t>
              </w:r>
            </w:hyperlink>
          </w:p>
        </w:tc>
        <w:tc>
          <w:tcPr>
            <w:tcW w:w="4542" w:type="dxa"/>
            <w:vMerge/>
            <w:shd w:val="clear" w:color="auto" w:fill="FFFFFF" w:themeFill="background1"/>
            <w:vAlign w:val="center"/>
          </w:tcPr>
          <w:p w:rsidR="001E2E66" w:rsidRPr="00367FD3" w:rsidRDefault="001E2E66" w:rsidP="002F171C">
            <w:pPr>
              <w:shd w:val="clear" w:color="auto" w:fill="FFFFFF" w:themeFill="background1"/>
              <w:jc w:val="center"/>
            </w:pPr>
          </w:p>
        </w:tc>
      </w:tr>
      <w:tr w:rsidR="00A90FC0" w:rsidRPr="00367FD3" w:rsidTr="002F171C">
        <w:trPr>
          <w:trHeight w:val="387"/>
        </w:trPr>
        <w:tc>
          <w:tcPr>
            <w:tcW w:w="3685" w:type="dxa"/>
            <w:vMerge/>
            <w:shd w:val="clear" w:color="auto" w:fill="FFFFFF" w:themeFill="background1"/>
            <w:vAlign w:val="center"/>
          </w:tcPr>
          <w:p w:rsidR="00A90FC0" w:rsidRPr="00367FD3" w:rsidRDefault="00A90FC0" w:rsidP="002F171C">
            <w:pPr>
              <w:pStyle w:val="a6"/>
              <w:numPr>
                <w:ilvl w:val="0"/>
                <w:numId w:val="48"/>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232" w:type="dxa"/>
            <w:shd w:val="clear" w:color="auto" w:fill="auto"/>
            <w:vAlign w:val="center"/>
          </w:tcPr>
          <w:p w:rsidR="00A90FC0" w:rsidRPr="00367FD3" w:rsidRDefault="007A3FC4" w:rsidP="002F171C">
            <w:pPr>
              <w:shd w:val="clear" w:color="auto" w:fill="FFFFFF" w:themeFill="background1"/>
              <w:tabs>
                <w:tab w:val="left" w:pos="4953"/>
              </w:tabs>
              <w:jc w:val="both"/>
            </w:pPr>
            <w:hyperlink w:anchor="ИспользованиеОхранаВодныеРесурсы" w:history="1">
              <w:r w:rsidR="00A90FC0" w:rsidRPr="00EA3AFA">
                <w:rPr>
                  <w:rStyle w:val="afa"/>
                </w:rPr>
                <w:t>Использование и охрана водных ресурсов</w:t>
              </w:r>
            </w:hyperlink>
          </w:p>
        </w:tc>
        <w:tc>
          <w:tcPr>
            <w:tcW w:w="4542" w:type="dxa"/>
            <w:shd w:val="clear" w:color="auto" w:fill="FFFFFF" w:themeFill="background1"/>
            <w:vAlign w:val="center"/>
          </w:tcPr>
          <w:p w:rsidR="00A90FC0" w:rsidRPr="0015155F" w:rsidRDefault="00A90FC0" w:rsidP="002F171C">
            <w:pPr>
              <w:shd w:val="clear" w:color="auto" w:fill="FFFFFF" w:themeFill="background1"/>
              <w:jc w:val="center"/>
            </w:pPr>
            <w:r>
              <w:t>Федеральное агентство водных ресурсов</w:t>
            </w:r>
          </w:p>
        </w:tc>
      </w:tr>
      <w:tr w:rsidR="001E2E66" w:rsidRPr="00367FD3" w:rsidTr="002F171C">
        <w:trPr>
          <w:trHeight w:val="151"/>
        </w:trPr>
        <w:tc>
          <w:tcPr>
            <w:tcW w:w="3685" w:type="dxa"/>
            <w:vMerge/>
            <w:shd w:val="clear" w:color="auto" w:fill="FFFFFF" w:themeFill="background1"/>
            <w:vAlign w:val="center"/>
          </w:tcPr>
          <w:p w:rsidR="001E2E66" w:rsidRPr="00367FD3" w:rsidRDefault="001E2E66" w:rsidP="002F171C">
            <w:pPr>
              <w:pStyle w:val="a6"/>
              <w:numPr>
                <w:ilvl w:val="0"/>
                <w:numId w:val="48"/>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232" w:type="dxa"/>
            <w:tcBorders>
              <w:bottom w:val="single" w:sz="4" w:space="0" w:color="auto"/>
            </w:tcBorders>
            <w:shd w:val="clear" w:color="auto" w:fill="auto"/>
            <w:vAlign w:val="center"/>
          </w:tcPr>
          <w:p w:rsidR="001E2E66" w:rsidRPr="00367FD3" w:rsidRDefault="007A3FC4" w:rsidP="002F171C">
            <w:pPr>
              <w:shd w:val="clear" w:color="auto" w:fill="FFFFFF" w:themeFill="background1"/>
              <w:tabs>
                <w:tab w:val="left" w:pos="4953"/>
              </w:tabs>
              <w:jc w:val="both"/>
            </w:pPr>
            <w:hyperlink w:anchor="ИспользованиеЛесныхРесурсов" w:history="1">
              <w:r w:rsidR="001E2E66" w:rsidRPr="008806D0">
                <w:rPr>
                  <w:rStyle w:val="afa"/>
                </w:rPr>
                <w:t>Использование, охрана и защита лесных ресурсов</w:t>
              </w:r>
            </w:hyperlink>
            <w:r w:rsidR="001E2E66" w:rsidRPr="00367FD3">
              <w:t xml:space="preserve"> </w:t>
            </w:r>
          </w:p>
        </w:tc>
        <w:tc>
          <w:tcPr>
            <w:tcW w:w="4542" w:type="dxa"/>
            <w:vMerge w:val="restart"/>
            <w:shd w:val="clear" w:color="auto" w:fill="FFFFFF" w:themeFill="background1"/>
            <w:vAlign w:val="center"/>
          </w:tcPr>
          <w:p w:rsidR="001E2E66" w:rsidRPr="00367FD3" w:rsidRDefault="001E2E66" w:rsidP="002F171C">
            <w:pPr>
              <w:shd w:val="clear" w:color="auto" w:fill="FFFFFF" w:themeFill="background1"/>
              <w:jc w:val="center"/>
            </w:pPr>
            <w:r>
              <w:t>Федеральное агентство лесного хозяйства</w:t>
            </w:r>
          </w:p>
        </w:tc>
      </w:tr>
      <w:tr w:rsidR="001E2E66" w:rsidRPr="00367FD3" w:rsidTr="002F171C">
        <w:trPr>
          <w:trHeight w:val="151"/>
        </w:trPr>
        <w:tc>
          <w:tcPr>
            <w:tcW w:w="3685" w:type="dxa"/>
            <w:vMerge/>
            <w:shd w:val="clear" w:color="auto" w:fill="FFFFFF" w:themeFill="background1"/>
            <w:vAlign w:val="center"/>
          </w:tcPr>
          <w:p w:rsidR="001E2E66" w:rsidRPr="00367FD3" w:rsidRDefault="001E2E66" w:rsidP="002F171C">
            <w:pPr>
              <w:pStyle w:val="a6"/>
              <w:numPr>
                <w:ilvl w:val="0"/>
                <w:numId w:val="48"/>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232" w:type="dxa"/>
            <w:tcBorders>
              <w:bottom w:val="single" w:sz="4" w:space="0" w:color="auto"/>
            </w:tcBorders>
            <w:shd w:val="clear" w:color="auto" w:fill="auto"/>
            <w:vAlign w:val="center"/>
          </w:tcPr>
          <w:p w:rsidR="001E2E66" w:rsidRPr="00367FD3" w:rsidRDefault="007A3FC4" w:rsidP="002F171C">
            <w:pPr>
              <w:shd w:val="clear" w:color="auto" w:fill="FFFFFF" w:themeFill="background1"/>
              <w:tabs>
                <w:tab w:val="left" w:pos="4953"/>
              </w:tabs>
              <w:jc w:val="both"/>
            </w:pPr>
            <w:hyperlink w:anchor="ЛесноеПланированиеЛесоустройство" w:history="1">
              <w:r w:rsidR="001E2E66" w:rsidRPr="008806D0">
                <w:rPr>
                  <w:rStyle w:val="afa"/>
                </w:rPr>
                <w:t>Лесное планирование и лесоустройство</w:t>
              </w:r>
            </w:hyperlink>
          </w:p>
        </w:tc>
        <w:tc>
          <w:tcPr>
            <w:tcW w:w="4542" w:type="dxa"/>
            <w:vMerge/>
            <w:shd w:val="clear" w:color="auto" w:fill="FFFFFF" w:themeFill="background1"/>
            <w:vAlign w:val="center"/>
          </w:tcPr>
          <w:p w:rsidR="001E2E66" w:rsidRPr="00367FD3" w:rsidRDefault="001E2E66" w:rsidP="002F171C">
            <w:pPr>
              <w:shd w:val="clear" w:color="auto" w:fill="FFFFFF" w:themeFill="background1"/>
              <w:jc w:val="center"/>
            </w:pPr>
          </w:p>
        </w:tc>
      </w:tr>
      <w:tr w:rsidR="001E2E66" w:rsidRPr="00367FD3" w:rsidTr="002F171C">
        <w:trPr>
          <w:trHeight w:val="150"/>
        </w:trPr>
        <w:tc>
          <w:tcPr>
            <w:tcW w:w="3685" w:type="dxa"/>
            <w:vMerge/>
            <w:shd w:val="clear" w:color="auto" w:fill="FFFFFF" w:themeFill="background1"/>
            <w:vAlign w:val="center"/>
          </w:tcPr>
          <w:p w:rsidR="001E2E66" w:rsidRPr="00367FD3" w:rsidRDefault="001E2E66" w:rsidP="002F171C">
            <w:pPr>
              <w:pStyle w:val="a6"/>
              <w:numPr>
                <w:ilvl w:val="0"/>
                <w:numId w:val="48"/>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232" w:type="dxa"/>
            <w:tcBorders>
              <w:bottom w:val="single" w:sz="4" w:space="0" w:color="auto"/>
            </w:tcBorders>
            <w:shd w:val="clear" w:color="auto" w:fill="auto"/>
            <w:vAlign w:val="center"/>
          </w:tcPr>
          <w:p w:rsidR="001E2E66" w:rsidRPr="00367FD3" w:rsidRDefault="007A3FC4" w:rsidP="002F171C">
            <w:pPr>
              <w:shd w:val="clear" w:color="auto" w:fill="FFFFFF" w:themeFill="background1"/>
              <w:tabs>
                <w:tab w:val="left" w:pos="4953"/>
              </w:tabs>
              <w:jc w:val="both"/>
            </w:pPr>
            <w:hyperlink w:anchor="Лесопользование" w:history="1">
              <w:r w:rsidR="001E2E66" w:rsidRPr="008806D0">
                <w:rPr>
                  <w:rStyle w:val="afa"/>
                </w:rPr>
                <w:t>Лесопользование, лесовосстановление и лесное семеноводство</w:t>
              </w:r>
            </w:hyperlink>
          </w:p>
        </w:tc>
        <w:tc>
          <w:tcPr>
            <w:tcW w:w="4542" w:type="dxa"/>
            <w:vMerge/>
            <w:tcBorders>
              <w:bottom w:val="single" w:sz="4" w:space="0" w:color="auto"/>
            </w:tcBorders>
            <w:shd w:val="clear" w:color="auto" w:fill="FFFFFF" w:themeFill="background1"/>
            <w:vAlign w:val="center"/>
          </w:tcPr>
          <w:p w:rsidR="001E2E66" w:rsidRPr="00367FD3" w:rsidRDefault="001E2E66" w:rsidP="002F171C">
            <w:pPr>
              <w:shd w:val="clear" w:color="auto" w:fill="FFFFFF" w:themeFill="background1"/>
              <w:jc w:val="center"/>
            </w:pPr>
          </w:p>
        </w:tc>
      </w:tr>
      <w:tr w:rsidR="001E2E66" w:rsidRPr="00367FD3" w:rsidTr="002F171C">
        <w:trPr>
          <w:trHeight w:val="176"/>
        </w:trPr>
        <w:tc>
          <w:tcPr>
            <w:tcW w:w="3685" w:type="dxa"/>
            <w:vMerge/>
            <w:shd w:val="clear" w:color="auto" w:fill="FFFFFF" w:themeFill="background1"/>
            <w:vAlign w:val="center"/>
          </w:tcPr>
          <w:p w:rsidR="001E2E66" w:rsidRPr="00367FD3" w:rsidRDefault="001E2E66" w:rsidP="002F171C">
            <w:pPr>
              <w:pStyle w:val="a6"/>
              <w:numPr>
                <w:ilvl w:val="0"/>
                <w:numId w:val="48"/>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232" w:type="dxa"/>
            <w:shd w:val="clear" w:color="auto" w:fill="auto"/>
            <w:vAlign w:val="center"/>
          </w:tcPr>
          <w:p w:rsidR="001E2E66" w:rsidRPr="00367FD3" w:rsidRDefault="007A3FC4" w:rsidP="002F171C">
            <w:pPr>
              <w:shd w:val="clear" w:color="auto" w:fill="FFFFFF" w:themeFill="background1"/>
              <w:tabs>
                <w:tab w:val="left" w:pos="4953"/>
              </w:tabs>
              <w:jc w:val="both"/>
            </w:pPr>
            <w:hyperlink w:anchor="МониторингЗагрязненийСреды" w:history="1">
              <w:r w:rsidR="001E2E66" w:rsidRPr="001254C5">
                <w:rPr>
                  <w:rStyle w:val="afa"/>
                </w:rPr>
                <w:t>Мониторинг загрязнения окружающей среды</w:t>
              </w:r>
            </w:hyperlink>
          </w:p>
        </w:tc>
        <w:tc>
          <w:tcPr>
            <w:tcW w:w="4542" w:type="dxa"/>
            <w:shd w:val="clear" w:color="auto" w:fill="FFFFFF" w:themeFill="background1"/>
            <w:vAlign w:val="center"/>
          </w:tcPr>
          <w:p w:rsidR="001E2E66" w:rsidRPr="00367FD3" w:rsidRDefault="001E2E66" w:rsidP="002F171C">
            <w:pPr>
              <w:shd w:val="clear" w:color="auto" w:fill="FFFFFF" w:themeFill="background1"/>
              <w:jc w:val="center"/>
            </w:pPr>
            <w:r w:rsidRPr="0015155F">
              <w:t>Федеральная служба по гидрометеорологии и мониторингу окружающей среды</w:t>
            </w:r>
          </w:p>
        </w:tc>
      </w:tr>
      <w:tr w:rsidR="001E2E66" w:rsidRPr="00367FD3" w:rsidTr="002F171C">
        <w:trPr>
          <w:trHeight w:val="176"/>
        </w:trPr>
        <w:tc>
          <w:tcPr>
            <w:tcW w:w="3685" w:type="dxa"/>
            <w:vMerge/>
            <w:shd w:val="clear" w:color="auto" w:fill="FFFFFF" w:themeFill="background1"/>
            <w:vAlign w:val="center"/>
          </w:tcPr>
          <w:p w:rsidR="001E2E66" w:rsidRPr="00367FD3" w:rsidRDefault="001E2E66" w:rsidP="002F171C">
            <w:pPr>
              <w:pStyle w:val="a6"/>
              <w:numPr>
                <w:ilvl w:val="0"/>
                <w:numId w:val="48"/>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232" w:type="dxa"/>
            <w:shd w:val="clear" w:color="auto" w:fill="auto"/>
            <w:vAlign w:val="center"/>
          </w:tcPr>
          <w:p w:rsidR="001E2E66" w:rsidRPr="00367FD3" w:rsidRDefault="007A3FC4" w:rsidP="002F171C">
            <w:pPr>
              <w:shd w:val="clear" w:color="auto" w:fill="FFFFFF" w:themeFill="background1"/>
              <w:tabs>
                <w:tab w:val="left" w:pos="4953"/>
              </w:tabs>
              <w:jc w:val="both"/>
            </w:pPr>
            <w:hyperlink w:anchor="МеждународкаПриродоохрана" w:history="1">
              <w:r w:rsidR="001E2E66" w:rsidRPr="00EA3AFA">
                <w:rPr>
                  <w:rStyle w:val="afa"/>
                </w:rPr>
                <w:t>Обеспечение и развитие международного сотрудничества в природоохранной сфере</w:t>
              </w:r>
            </w:hyperlink>
          </w:p>
        </w:tc>
        <w:tc>
          <w:tcPr>
            <w:tcW w:w="4542" w:type="dxa"/>
            <w:shd w:val="clear" w:color="auto" w:fill="FFFFFF" w:themeFill="background1"/>
            <w:vAlign w:val="center"/>
          </w:tcPr>
          <w:p w:rsidR="001E2E66" w:rsidRPr="00367FD3" w:rsidRDefault="001E2E66" w:rsidP="002F171C">
            <w:pPr>
              <w:shd w:val="clear" w:color="auto" w:fill="FFFFFF" w:themeFill="background1"/>
              <w:jc w:val="center"/>
            </w:pPr>
            <w:r>
              <w:t>Министерство природных ресурсов и экологии Российской Федерации</w:t>
            </w:r>
          </w:p>
        </w:tc>
      </w:tr>
      <w:tr w:rsidR="001E2E66" w:rsidRPr="00367FD3" w:rsidTr="002F171C">
        <w:trPr>
          <w:trHeight w:val="278"/>
        </w:trPr>
        <w:tc>
          <w:tcPr>
            <w:tcW w:w="3685" w:type="dxa"/>
            <w:vMerge/>
            <w:shd w:val="clear" w:color="auto" w:fill="FFFFFF" w:themeFill="background1"/>
            <w:vAlign w:val="center"/>
          </w:tcPr>
          <w:p w:rsidR="001E2E66" w:rsidRPr="00367FD3" w:rsidRDefault="001E2E66" w:rsidP="002F171C">
            <w:pPr>
              <w:pStyle w:val="a6"/>
              <w:numPr>
                <w:ilvl w:val="0"/>
                <w:numId w:val="48"/>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232" w:type="dxa"/>
            <w:shd w:val="clear" w:color="auto" w:fill="auto"/>
            <w:vAlign w:val="center"/>
          </w:tcPr>
          <w:p w:rsidR="001E2E66" w:rsidRPr="00367FD3" w:rsidRDefault="00765665" w:rsidP="002F171C">
            <w:pPr>
              <w:shd w:val="clear" w:color="auto" w:fill="FFFFFF" w:themeFill="background1"/>
              <w:tabs>
                <w:tab w:val="left" w:pos="4953"/>
              </w:tabs>
              <w:jc w:val="both"/>
            </w:pPr>
            <w:hyperlink w:anchor="ЗаконодательствоВНедропользовании" w:history="1">
              <w:r w:rsidR="001E2E66" w:rsidRPr="00765665">
                <w:rPr>
                  <w:rStyle w:val="afa"/>
                </w:rPr>
                <w:t>Обеспеч</w:t>
              </w:r>
              <w:r w:rsidR="001E2E66" w:rsidRPr="00765665">
                <w:rPr>
                  <w:rStyle w:val="afa"/>
                </w:rPr>
                <w:t>е</w:t>
              </w:r>
              <w:r w:rsidR="001E2E66" w:rsidRPr="00765665">
                <w:rPr>
                  <w:rStyle w:val="afa"/>
                </w:rPr>
                <w:t>ние соблюдения законодательства, контроль и надзор в сфере недропользования</w:t>
              </w:r>
            </w:hyperlink>
          </w:p>
        </w:tc>
        <w:tc>
          <w:tcPr>
            <w:tcW w:w="4542" w:type="dxa"/>
            <w:vMerge w:val="restart"/>
            <w:shd w:val="clear" w:color="auto" w:fill="FFFFFF" w:themeFill="background1"/>
            <w:vAlign w:val="center"/>
          </w:tcPr>
          <w:p w:rsidR="001E2E66" w:rsidRPr="00367FD3" w:rsidRDefault="001E2E66" w:rsidP="002F171C">
            <w:pPr>
              <w:shd w:val="clear" w:color="auto" w:fill="FFFFFF" w:themeFill="background1"/>
              <w:jc w:val="center"/>
            </w:pPr>
            <w:r>
              <w:t>Федеральная служба по надзору в сфере природопользования</w:t>
            </w:r>
          </w:p>
        </w:tc>
      </w:tr>
      <w:tr w:rsidR="001E2E66" w:rsidRPr="00367FD3" w:rsidTr="002F171C">
        <w:trPr>
          <w:trHeight w:val="277"/>
        </w:trPr>
        <w:tc>
          <w:tcPr>
            <w:tcW w:w="3685" w:type="dxa"/>
            <w:vMerge/>
            <w:shd w:val="clear" w:color="auto" w:fill="FFFFFF" w:themeFill="background1"/>
            <w:vAlign w:val="center"/>
          </w:tcPr>
          <w:p w:rsidR="001E2E66" w:rsidRPr="00367FD3" w:rsidRDefault="001E2E66" w:rsidP="002F171C">
            <w:pPr>
              <w:pStyle w:val="a6"/>
              <w:numPr>
                <w:ilvl w:val="0"/>
                <w:numId w:val="48"/>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232" w:type="dxa"/>
            <w:shd w:val="clear" w:color="auto" w:fill="auto"/>
            <w:vAlign w:val="center"/>
          </w:tcPr>
          <w:p w:rsidR="001E2E66" w:rsidRDefault="006D2D0C" w:rsidP="002F171C">
            <w:pPr>
              <w:tabs>
                <w:tab w:val="left" w:pos="4953"/>
              </w:tabs>
              <w:jc w:val="both"/>
            </w:pPr>
            <w:hyperlink w:anchor="ОбеспечениеСоблюденияЗаконодательстваЭкс" w:history="1">
              <w:r w:rsidR="001E2E66" w:rsidRPr="006D2D0C">
                <w:rPr>
                  <w:rStyle w:val="afa"/>
                </w:rPr>
                <w:t>Обеспечение соблюдения законодательства, контроль и надзор в сфере пр</w:t>
              </w:r>
              <w:r w:rsidR="001E2E66" w:rsidRPr="006D2D0C">
                <w:rPr>
                  <w:rStyle w:val="afa"/>
                </w:rPr>
                <w:t>и</w:t>
              </w:r>
              <w:r w:rsidR="001E2E66" w:rsidRPr="006D2D0C">
                <w:rPr>
                  <w:rStyle w:val="afa"/>
                </w:rPr>
                <w:t>родопользов</w:t>
              </w:r>
              <w:r w:rsidR="001E2E66" w:rsidRPr="006D2D0C">
                <w:rPr>
                  <w:rStyle w:val="afa"/>
                </w:rPr>
                <w:t>а</w:t>
              </w:r>
              <w:r w:rsidR="001E2E66" w:rsidRPr="006D2D0C">
                <w:rPr>
                  <w:rStyle w:val="afa"/>
                </w:rPr>
                <w:t>ния, осуществление разрешительной деятельности в сфе</w:t>
              </w:r>
              <w:r w:rsidR="00A90FC0" w:rsidRPr="006D2D0C">
                <w:rPr>
                  <w:rStyle w:val="afa"/>
                </w:rPr>
                <w:t>ре природопользования и экологи, государственная экологическая экспертиза</w:t>
              </w:r>
            </w:hyperlink>
          </w:p>
        </w:tc>
        <w:tc>
          <w:tcPr>
            <w:tcW w:w="4542" w:type="dxa"/>
            <w:vMerge/>
            <w:shd w:val="clear" w:color="auto" w:fill="FFFFFF" w:themeFill="background1"/>
            <w:vAlign w:val="center"/>
          </w:tcPr>
          <w:p w:rsidR="001E2E66" w:rsidRDefault="001E2E66" w:rsidP="002F171C">
            <w:pPr>
              <w:shd w:val="clear" w:color="auto" w:fill="FFFFFF" w:themeFill="background1"/>
              <w:jc w:val="center"/>
            </w:pPr>
          </w:p>
        </w:tc>
      </w:tr>
      <w:tr w:rsidR="001E2E66" w:rsidRPr="00367FD3" w:rsidTr="002F171C">
        <w:trPr>
          <w:trHeight w:val="310"/>
        </w:trPr>
        <w:tc>
          <w:tcPr>
            <w:tcW w:w="3685" w:type="dxa"/>
            <w:vMerge/>
            <w:shd w:val="clear" w:color="auto" w:fill="FFFFFF" w:themeFill="background1"/>
            <w:vAlign w:val="center"/>
          </w:tcPr>
          <w:p w:rsidR="001E2E66" w:rsidRPr="00367FD3" w:rsidRDefault="001E2E66" w:rsidP="002F171C">
            <w:pPr>
              <w:pStyle w:val="a6"/>
              <w:numPr>
                <w:ilvl w:val="0"/>
                <w:numId w:val="48"/>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232" w:type="dxa"/>
            <w:shd w:val="clear" w:color="auto" w:fill="auto"/>
            <w:vAlign w:val="center"/>
          </w:tcPr>
          <w:p w:rsidR="001E2E66" w:rsidRPr="00367FD3" w:rsidRDefault="007A3FC4" w:rsidP="002F171C">
            <w:pPr>
              <w:shd w:val="clear" w:color="auto" w:fill="FFFFFF" w:themeFill="background1"/>
              <w:tabs>
                <w:tab w:val="left" w:pos="4953"/>
              </w:tabs>
              <w:jc w:val="both"/>
            </w:pPr>
            <w:hyperlink w:anchor="ЛицензированиеПользованияНедрами" w:history="1">
              <w:r w:rsidR="001E2E66" w:rsidRPr="005D582D">
                <w:rPr>
                  <w:rStyle w:val="afa"/>
                </w:rPr>
                <w:t>Организационное обеспечение государственной системы лицензирования пользования недрами</w:t>
              </w:r>
            </w:hyperlink>
          </w:p>
        </w:tc>
        <w:tc>
          <w:tcPr>
            <w:tcW w:w="4542" w:type="dxa"/>
            <w:vMerge w:val="restart"/>
            <w:shd w:val="clear" w:color="auto" w:fill="FFFFFF" w:themeFill="background1"/>
            <w:vAlign w:val="center"/>
          </w:tcPr>
          <w:p w:rsidR="001E2E66" w:rsidRPr="00367FD3" w:rsidRDefault="001E2E66" w:rsidP="002F171C">
            <w:pPr>
              <w:shd w:val="clear" w:color="auto" w:fill="FFFFFF" w:themeFill="background1"/>
              <w:jc w:val="center"/>
            </w:pPr>
            <w:r>
              <w:t>Федеральное агентство по недропользованию</w:t>
            </w:r>
          </w:p>
        </w:tc>
      </w:tr>
      <w:tr w:rsidR="001E2E66" w:rsidRPr="00367FD3" w:rsidTr="002F171C">
        <w:trPr>
          <w:trHeight w:val="77"/>
        </w:trPr>
        <w:tc>
          <w:tcPr>
            <w:tcW w:w="3685" w:type="dxa"/>
            <w:vMerge/>
            <w:shd w:val="clear" w:color="auto" w:fill="FFFFFF" w:themeFill="background1"/>
            <w:vAlign w:val="center"/>
          </w:tcPr>
          <w:p w:rsidR="001E2E66" w:rsidRPr="00367FD3" w:rsidRDefault="001E2E66" w:rsidP="002F171C">
            <w:pPr>
              <w:pStyle w:val="a6"/>
              <w:numPr>
                <w:ilvl w:val="0"/>
                <w:numId w:val="48"/>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232" w:type="dxa"/>
            <w:shd w:val="clear" w:color="auto" w:fill="auto"/>
            <w:vAlign w:val="center"/>
          </w:tcPr>
          <w:p w:rsidR="001E2E66" w:rsidRPr="00367FD3" w:rsidRDefault="007A3FC4" w:rsidP="002F171C">
            <w:pPr>
              <w:shd w:val="clear" w:color="auto" w:fill="FFFFFF" w:themeFill="background1"/>
              <w:tabs>
                <w:tab w:val="left" w:pos="4953"/>
              </w:tabs>
              <w:jc w:val="both"/>
            </w:pPr>
            <w:hyperlink w:anchor="ГеологическоеИзучениеНедр" w:history="1">
              <w:r w:rsidR="001E2E66" w:rsidRPr="005D582D">
                <w:rPr>
                  <w:rStyle w:val="afa"/>
                </w:rPr>
                <w:t>Организация геологического изучения недр</w:t>
              </w:r>
            </w:hyperlink>
          </w:p>
        </w:tc>
        <w:tc>
          <w:tcPr>
            <w:tcW w:w="4542" w:type="dxa"/>
            <w:vMerge/>
            <w:shd w:val="clear" w:color="auto" w:fill="FFFFFF" w:themeFill="background1"/>
            <w:vAlign w:val="center"/>
          </w:tcPr>
          <w:p w:rsidR="001E2E66" w:rsidRPr="00367FD3" w:rsidRDefault="001E2E66" w:rsidP="002F171C">
            <w:pPr>
              <w:shd w:val="clear" w:color="auto" w:fill="FFFFFF" w:themeFill="background1"/>
              <w:jc w:val="center"/>
            </w:pPr>
          </w:p>
        </w:tc>
      </w:tr>
      <w:tr w:rsidR="001E2E66" w:rsidRPr="00367FD3" w:rsidTr="002F171C">
        <w:trPr>
          <w:trHeight w:val="461"/>
        </w:trPr>
        <w:tc>
          <w:tcPr>
            <w:tcW w:w="3685" w:type="dxa"/>
            <w:vMerge/>
            <w:shd w:val="clear" w:color="auto" w:fill="FFFFFF" w:themeFill="background1"/>
            <w:vAlign w:val="center"/>
          </w:tcPr>
          <w:p w:rsidR="001E2E66" w:rsidRPr="00367FD3" w:rsidRDefault="001E2E66" w:rsidP="002F171C">
            <w:pPr>
              <w:pStyle w:val="a6"/>
              <w:numPr>
                <w:ilvl w:val="0"/>
                <w:numId w:val="48"/>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232" w:type="dxa"/>
            <w:shd w:val="clear" w:color="auto" w:fill="auto"/>
            <w:vAlign w:val="center"/>
          </w:tcPr>
          <w:p w:rsidR="001E2E66" w:rsidRPr="00367FD3" w:rsidRDefault="007A3FC4" w:rsidP="002F171C">
            <w:pPr>
              <w:shd w:val="clear" w:color="auto" w:fill="FFFFFF" w:themeFill="background1"/>
              <w:tabs>
                <w:tab w:val="left" w:pos="4953"/>
              </w:tabs>
              <w:jc w:val="both"/>
            </w:pPr>
            <w:hyperlink w:anchor="НаукаГидрометеорология" w:history="1">
              <w:r w:rsidR="001E2E66" w:rsidRPr="001254C5">
                <w:rPr>
                  <w:rStyle w:val="afa"/>
                </w:rPr>
                <w:t>Организация научно-исследовательских и опытно-конструкторских работ в области гидрометеорологии и мониторинга окружающей среды</w:t>
              </w:r>
            </w:hyperlink>
          </w:p>
        </w:tc>
        <w:tc>
          <w:tcPr>
            <w:tcW w:w="4542" w:type="dxa"/>
            <w:shd w:val="clear" w:color="auto" w:fill="FFFFFF" w:themeFill="background1"/>
            <w:vAlign w:val="center"/>
          </w:tcPr>
          <w:p w:rsidR="001E2E66" w:rsidRPr="00367FD3" w:rsidRDefault="001E2E66" w:rsidP="002F171C">
            <w:pPr>
              <w:shd w:val="clear" w:color="auto" w:fill="FFFFFF" w:themeFill="background1"/>
              <w:jc w:val="center"/>
            </w:pPr>
            <w:r w:rsidRPr="0015155F">
              <w:t>Федеральная служба по гидрометеорологии и мониторингу окружающей среды</w:t>
            </w:r>
          </w:p>
        </w:tc>
      </w:tr>
      <w:tr w:rsidR="001E2E66" w:rsidRPr="00367FD3" w:rsidTr="002F171C">
        <w:trPr>
          <w:trHeight w:val="310"/>
        </w:trPr>
        <w:tc>
          <w:tcPr>
            <w:tcW w:w="3685" w:type="dxa"/>
            <w:vMerge/>
            <w:shd w:val="clear" w:color="auto" w:fill="FFFFFF" w:themeFill="background1"/>
            <w:vAlign w:val="center"/>
          </w:tcPr>
          <w:p w:rsidR="001E2E66" w:rsidRPr="00367FD3" w:rsidRDefault="001E2E66" w:rsidP="002F171C">
            <w:pPr>
              <w:pStyle w:val="a6"/>
              <w:numPr>
                <w:ilvl w:val="0"/>
                <w:numId w:val="48"/>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232" w:type="dxa"/>
            <w:shd w:val="clear" w:color="auto" w:fill="auto"/>
            <w:vAlign w:val="center"/>
          </w:tcPr>
          <w:p w:rsidR="001E2E66" w:rsidRPr="00780189" w:rsidRDefault="007A3FC4" w:rsidP="002F171C">
            <w:pPr>
              <w:shd w:val="clear" w:color="auto" w:fill="FFFFFF" w:themeFill="background1"/>
              <w:tabs>
                <w:tab w:val="left" w:pos="4953"/>
              </w:tabs>
              <w:jc w:val="both"/>
            </w:pPr>
            <w:hyperlink w:anchor="НаукаВБР" w:history="1">
              <w:r w:rsidR="001E2E66" w:rsidRPr="00096058">
                <w:rPr>
                  <w:rStyle w:val="afa"/>
                </w:rPr>
                <w:t>Организация проведения научно-исследовательских работ по изучению состояния водных биологических ресурсов</w:t>
              </w:r>
            </w:hyperlink>
          </w:p>
        </w:tc>
        <w:tc>
          <w:tcPr>
            <w:tcW w:w="4542" w:type="dxa"/>
            <w:shd w:val="clear" w:color="auto" w:fill="FFFFFF" w:themeFill="background1"/>
            <w:vAlign w:val="center"/>
          </w:tcPr>
          <w:p w:rsidR="001E2E66" w:rsidRPr="0015155F" w:rsidRDefault="001E2E66" w:rsidP="002F171C">
            <w:pPr>
              <w:shd w:val="clear" w:color="auto" w:fill="FFFFFF" w:themeFill="background1"/>
              <w:jc w:val="center"/>
            </w:pPr>
            <w:r>
              <w:t>Федеральное агентство по рыболовству</w:t>
            </w:r>
          </w:p>
        </w:tc>
      </w:tr>
      <w:tr w:rsidR="001E2E66" w:rsidRPr="00367FD3" w:rsidTr="002F171C">
        <w:trPr>
          <w:trHeight w:val="1104"/>
        </w:trPr>
        <w:tc>
          <w:tcPr>
            <w:tcW w:w="3685" w:type="dxa"/>
            <w:vMerge/>
            <w:shd w:val="clear" w:color="auto" w:fill="FFFFFF" w:themeFill="background1"/>
            <w:vAlign w:val="center"/>
          </w:tcPr>
          <w:p w:rsidR="001E2E66" w:rsidRPr="00367FD3" w:rsidRDefault="001E2E66" w:rsidP="002F171C">
            <w:pPr>
              <w:pStyle w:val="a6"/>
              <w:numPr>
                <w:ilvl w:val="0"/>
                <w:numId w:val="48"/>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232" w:type="dxa"/>
            <w:shd w:val="clear" w:color="auto" w:fill="auto"/>
            <w:vAlign w:val="center"/>
          </w:tcPr>
          <w:p w:rsidR="001E2E66" w:rsidRPr="00780189" w:rsidRDefault="007A3FC4" w:rsidP="002F171C">
            <w:pPr>
              <w:jc w:val="both"/>
            </w:pPr>
            <w:hyperlink w:anchor="РегулированиеРыболовства" w:history="1">
              <w:r w:rsidR="001E2E66" w:rsidRPr="00096058">
                <w:rPr>
                  <w:rStyle w:val="afa"/>
                </w:rPr>
                <w:t>Организация регулирования рыболовства, охраны водных биологических ресурсов и среды их обитания, госконтроля и надзора в области рыболовства и сохранения водных биологических ресурсов</w:t>
              </w:r>
            </w:hyperlink>
          </w:p>
        </w:tc>
        <w:tc>
          <w:tcPr>
            <w:tcW w:w="4542" w:type="dxa"/>
            <w:shd w:val="clear" w:color="auto" w:fill="FFFFFF" w:themeFill="background1"/>
            <w:vAlign w:val="center"/>
          </w:tcPr>
          <w:p w:rsidR="001E2E66" w:rsidRDefault="001E2E66" w:rsidP="002F171C">
            <w:pPr>
              <w:shd w:val="clear" w:color="auto" w:fill="FFFFFF" w:themeFill="background1"/>
              <w:jc w:val="center"/>
            </w:pPr>
            <w:r>
              <w:t>Федеральное агентство по рыболовству</w:t>
            </w:r>
          </w:p>
        </w:tc>
      </w:tr>
      <w:tr w:rsidR="001E2E66" w:rsidRPr="00367FD3" w:rsidTr="002F171C">
        <w:trPr>
          <w:trHeight w:val="471"/>
        </w:trPr>
        <w:tc>
          <w:tcPr>
            <w:tcW w:w="3685" w:type="dxa"/>
            <w:vMerge/>
            <w:shd w:val="clear" w:color="auto" w:fill="FFFFFF" w:themeFill="background1"/>
            <w:vAlign w:val="center"/>
          </w:tcPr>
          <w:p w:rsidR="001E2E66" w:rsidRPr="00367FD3" w:rsidRDefault="001E2E66" w:rsidP="002F171C">
            <w:pPr>
              <w:pStyle w:val="a6"/>
              <w:numPr>
                <w:ilvl w:val="0"/>
                <w:numId w:val="48"/>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232" w:type="dxa"/>
            <w:shd w:val="clear" w:color="auto" w:fill="auto"/>
            <w:vAlign w:val="center"/>
          </w:tcPr>
          <w:p w:rsidR="001E2E66" w:rsidRPr="00780189" w:rsidRDefault="007A3FC4" w:rsidP="002F171C">
            <w:pPr>
              <w:shd w:val="clear" w:color="auto" w:fill="FFFFFF" w:themeFill="background1"/>
              <w:tabs>
                <w:tab w:val="left" w:pos="4953"/>
              </w:tabs>
              <w:jc w:val="both"/>
            </w:pPr>
            <w:hyperlink w:anchor="ИнвентаризацияЛесов" w:history="1">
              <w:r w:rsidR="001E2E66" w:rsidRPr="002915C0">
                <w:rPr>
                  <w:rStyle w:val="afa"/>
                </w:rPr>
                <w:t>Осуществление инвентаризации лесов и лесного мониторинга</w:t>
              </w:r>
            </w:hyperlink>
          </w:p>
        </w:tc>
        <w:tc>
          <w:tcPr>
            <w:tcW w:w="4542" w:type="dxa"/>
            <w:shd w:val="clear" w:color="auto" w:fill="FFFFFF" w:themeFill="background1"/>
            <w:vAlign w:val="center"/>
          </w:tcPr>
          <w:p w:rsidR="001E2E66" w:rsidRPr="00367FD3" w:rsidRDefault="001E2E66" w:rsidP="002F171C">
            <w:pPr>
              <w:shd w:val="clear" w:color="auto" w:fill="FFFFFF" w:themeFill="background1"/>
              <w:jc w:val="center"/>
            </w:pPr>
            <w:r>
              <w:t>Федеральное агентство лесного хозяйства</w:t>
            </w:r>
          </w:p>
        </w:tc>
      </w:tr>
      <w:tr w:rsidR="001E2E66" w:rsidRPr="00367FD3" w:rsidTr="002F171C">
        <w:trPr>
          <w:trHeight w:val="310"/>
        </w:trPr>
        <w:tc>
          <w:tcPr>
            <w:tcW w:w="3685" w:type="dxa"/>
            <w:vMerge/>
            <w:shd w:val="clear" w:color="auto" w:fill="FFFFFF" w:themeFill="background1"/>
            <w:vAlign w:val="center"/>
          </w:tcPr>
          <w:p w:rsidR="001E2E66" w:rsidRPr="00367FD3" w:rsidRDefault="001E2E66" w:rsidP="002F171C">
            <w:pPr>
              <w:pStyle w:val="a6"/>
              <w:numPr>
                <w:ilvl w:val="0"/>
                <w:numId w:val="48"/>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232" w:type="dxa"/>
            <w:shd w:val="clear" w:color="auto" w:fill="auto"/>
            <w:vAlign w:val="center"/>
          </w:tcPr>
          <w:p w:rsidR="001E2E66" w:rsidRPr="00780189" w:rsidRDefault="007A3FC4" w:rsidP="002F171C">
            <w:pPr>
              <w:shd w:val="clear" w:color="auto" w:fill="FFFFFF" w:themeFill="background1"/>
              <w:tabs>
                <w:tab w:val="left" w:pos="4953"/>
              </w:tabs>
              <w:jc w:val="both"/>
            </w:pPr>
            <w:hyperlink w:anchor="МесторожденияПолезнахИскопаемых" w:history="1">
              <w:r w:rsidR="001E2E66" w:rsidRPr="005D582D">
                <w:rPr>
                  <w:rStyle w:val="afa"/>
                </w:rPr>
                <w:t>Разведка и разработка месторождений полезных ископаемых</w:t>
              </w:r>
            </w:hyperlink>
          </w:p>
        </w:tc>
        <w:tc>
          <w:tcPr>
            <w:tcW w:w="4542" w:type="dxa"/>
            <w:shd w:val="clear" w:color="auto" w:fill="FFFFFF" w:themeFill="background1"/>
            <w:vAlign w:val="center"/>
          </w:tcPr>
          <w:p w:rsidR="001E2E66" w:rsidRPr="00367FD3" w:rsidRDefault="001E2E66" w:rsidP="002F171C">
            <w:pPr>
              <w:shd w:val="clear" w:color="auto" w:fill="FFFFFF" w:themeFill="background1"/>
              <w:jc w:val="center"/>
            </w:pPr>
            <w:r>
              <w:t>Федеральное агентство по недропользованию</w:t>
            </w:r>
          </w:p>
        </w:tc>
      </w:tr>
      <w:tr w:rsidR="001E2E66" w:rsidRPr="00367FD3" w:rsidTr="002F171C">
        <w:trPr>
          <w:trHeight w:val="413"/>
        </w:trPr>
        <w:tc>
          <w:tcPr>
            <w:tcW w:w="3685" w:type="dxa"/>
            <w:vMerge/>
            <w:shd w:val="clear" w:color="auto" w:fill="FFFFFF" w:themeFill="background1"/>
            <w:vAlign w:val="center"/>
          </w:tcPr>
          <w:p w:rsidR="001E2E66" w:rsidRPr="00367FD3" w:rsidRDefault="001E2E66" w:rsidP="002F171C">
            <w:pPr>
              <w:pStyle w:val="a6"/>
              <w:numPr>
                <w:ilvl w:val="0"/>
                <w:numId w:val="48"/>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232" w:type="dxa"/>
            <w:shd w:val="clear" w:color="auto" w:fill="auto"/>
            <w:vAlign w:val="center"/>
          </w:tcPr>
          <w:p w:rsidR="001E2E66" w:rsidRPr="00780189" w:rsidRDefault="007A3FC4" w:rsidP="002F171C">
            <w:pPr>
              <w:shd w:val="clear" w:color="auto" w:fill="FFFFFF" w:themeFill="background1"/>
              <w:tabs>
                <w:tab w:val="left" w:pos="4953"/>
              </w:tabs>
              <w:jc w:val="both"/>
            </w:pPr>
            <w:hyperlink w:anchor="РазвитиеАквакультуры" w:history="1">
              <w:r w:rsidR="001E2E66" w:rsidRPr="00096058">
                <w:rPr>
                  <w:rStyle w:val="afa"/>
                </w:rPr>
                <w:t>Развитие аквакультуры, искусственного воспроизводства водных биологических ресурсов, рыбохозяйственной мелиорации и акклиматизации водных биологических ресурсов</w:t>
              </w:r>
            </w:hyperlink>
          </w:p>
        </w:tc>
        <w:tc>
          <w:tcPr>
            <w:tcW w:w="4542" w:type="dxa"/>
            <w:vMerge w:val="restart"/>
            <w:shd w:val="clear" w:color="auto" w:fill="FFFFFF" w:themeFill="background1"/>
            <w:vAlign w:val="center"/>
          </w:tcPr>
          <w:p w:rsidR="001E2E66" w:rsidRPr="00367FD3" w:rsidRDefault="001E2E66" w:rsidP="002F171C">
            <w:pPr>
              <w:shd w:val="clear" w:color="auto" w:fill="FFFFFF" w:themeFill="background1"/>
              <w:jc w:val="center"/>
            </w:pPr>
            <w:r>
              <w:t>Федеральное агентство по рыболовству</w:t>
            </w:r>
          </w:p>
        </w:tc>
      </w:tr>
      <w:tr w:rsidR="001E2E66" w:rsidRPr="00367FD3" w:rsidTr="002F171C">
        <w:trPr>
          <w:trHeight w:val="412"/>
        </w:trPr>
        <w:tc>
          <w:tcPr>
            <w:tcW w:w="3685" w:type="dxa"/>
            <w:vMerge/>
            <w:shd w:val="clear" w:color="auto" w:fill="FFFFFF" w:themeFill="background1"/>
            <w:vAlign w:val="center"/>
          </w:tcPr>
          <w:p w:rsidR="001E2E66" w:rsidRPr="00367FD3" w:rsidRDefault="001E2E66" w:rsidP="002F171C">
            <w:pPr>
              <w:pStyle w:val="a6"/>
              <w:numPr>
                <w:ilvl w:val="0"/>
                <w:numId w:val="48"/>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232" w:type="dxa"/>
            <w:shd w:val="clear" w:color="auto" w:fill="auto"/>
            <w:vAlign w:val="center"/>
          </w:tcPr>
          <w:p w:rsidR="001E2E66" w:rsidRDefault="007A3FC4" w:rsidP="002F171C">
            <w:pPr>
              <w:shd w:val="clear" w:color="auto" w:fill="FFFFFF" w:themeFill="background1"/>
              <w:tabs>
                <w:tab w:val="left" w:pos="4953"/>
              </w:tabs>
              <w:jc w:val="both"/>
            </w:pPr>
            <w:hyperlink w:anchor="СудыРыбопромысловыйФлот" w:history="1">
              <w:r w:rsidR="001E2E66" w:rsidRPr="00096058">
                <w:rPr>
                  <w:rStyle w:val="afa"/>
                </w:rPr>
                <w:t>Развитие производственной деятельности на судах рыбопромыслового флота, мониторинга и связи (включая  научно-исследовательские, учебные, рыбоохранные и аварийно-спасательные суда) и инфраструктуры рыбохозяйственного комплекса</w:t>
              </w:r>
            </w:hyperlink>
          </w:p>
        </w:tc>
        <w:tc>
          <w:tcPr>
            <w:tcW w:w="4542" w:type="dxa"/>
            <w:vMerge/>
            <w:shd w:val="clear" w:color="auto" w:fill="FFFFFF" w:themeFill="background1"/>
            <w:vAlign w:val="center"/>
          </w:tcPr>
          <w:p w:rsidR="001E2E66" w:rsidRDefault="001E2E66" w:rsidP="002F171C">
            <w:pPr>
              <w:shd w:val="clear" w:color="auto" w:fill="FFFFFF" w:themeFill="background1"/>
              <w:jc w:val="center"/>
            </w:pPr>
          </w:p>
        </w:tc>
      </w:tr>
      <w:tr w:rsidR="001E2E66" w:rsidRPr="00367FD3" w:rsidTr="002F171C">
        <w:trPr>
          <w:trHeight w:val="310"/>
        </w:trPr>
        <w:tc>
          <w:tcPr>
            <w:tcW w:w="3685" w:type="dxa"/>
            <w:vMerge/>
            <w:shd w:val="clear" w:color="auto" w:fill="FFFFFF" w:themeFill="background1"/>
            <w:vAlign w:val="center"/>
          </w:tcPr>
          <w:p w:rsidR="001E2E66" w:rsidRPr="00367FD3" w:rsidRDefault="001E2E66" w:rsidP="002F171C">
            <w:pPr>
              <w:pStyle w:val="a6"/>
              <w:numPr>
                <w:ilvl w:val="0"/>
                <w:numId w:val="48"/>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232" w:type="dxa"/>
            <w:shd w:val="clear" w:color="auto" w:fill="auto"/>
            <w:vAlign w:val="center"/>
          </w:tcPr>
          <w:p w:rsidR="001E2E66" w:rsidRPr="00780189" w:rsidRDefault="007A3FC4" w:rsidP="002F171C">
            <w:pPr>
              <w:shd w:val="clear" w:color="auto" w:fill="FFFFFF" w:themeFill="background1"/>
              <w:tabs>
                <w:tab w:val="left" w:pos="4953"/>
              </w:tabs>
              <w:jc w:val="both"/>
            </w:pPr>
            <w:hyperlink w:anchor="РазвитиеРыболовстваМеждународка" w:history="1">
              <w:r w:rsidR="001E2E66" w:rsidRPr="00096058">
                <w:rPr>
                  <w:rStyle w:val="afa"/>
                </w:rPr>
                <w:t>Развитие рыболовства и международных связей в рыбохозяйственной сфере</w:t>
              </w:r>
            </w:hyperlink>
          </w:p>
        </w:tc>
        <w:tc>
          <w:tcPr>
            <w:tcW w:w="4542" w:type="dxa"/>
            <w:vMerge/>
            <w:shd w:val="clear" w:color="auto" w:fill="FFFFFF" w:themeFill="background1"/>
            <w:vAlign w:val="center"/>
          </w:tcPr>
          <w:p w:rsidR="001E2E66" w:rsidRDefault="001E2E66" w:rsidP="002F171C">
            <w:pPr>
              <w:shd w:val="clear" w:color="auto" w:fill="FFFFFF" w:themeFill="background1"/>
              <w:jc w:val="center"/>
            </w:pPr>
          </w:p>
        </w:tc>
      </w:tr>
      <w:tr w:rsidR="001E2E66" w:rsidRPr="00367FD3" w:rsidTr="002F171C">
        <w:trPr>
          <w:trHeight w:val="310"/>
        </w:trPr>
        <w:tc>
          <w:tcPr>
            <w:tcW w:w="3685" w:type="dxa"/>
            <w:vMerge/>
            <w:shd w:val="clear" w:color="auto" w:fill="FFFFFF" w:themeFill="background1"/>
            <w:vAlign w:val="center"/>
          </w:tcPr>
          <w:p w:rsidR="001E2E66" w:rsidRPr="00367FD3" w:rsidRDefault="001E2E66" w:rsidP="002F171C">
            <w:pPr>
              <w:pStyle w:val="a6"/>
              <w:numPr>
                <w:ilvl w:val="0"/>
                <w:numId w:val="48"/>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232" w:type="dxa"/>
            <w:shd w:val="clear" w:color="auto" w:fill="auto"/>
            <w:vAlign w:val="center"/>
          </w:tcPr>
          <w:p w:rsidR="001E2E66" w:rsidRPr="00367FD3" w:rsidRDefault="007A3FC4" w:rsidP="002F171C">
            <w:pPr>
              <w:shd w:val="clear" w:color="auto" w:fill="FFFFFF" w:themeFill="background1"/>
              <w:tabs>
                <w:tab w:val="left" w:pos="4953"/>
              </w:tabs>
              <w:jc w:val="both"/>
            </w:pPr>
            <w:hyperlink w:anchor="ГосПолитикаВодныеРесурсы" w:history="1">
              <w:r w:rsidR="001E2E66" w:rsidRPr="00EA3AFA">
                <w:rPr>
                  <w:rStyle w:val="afa"/>
                </w:rPr>
                <w:t>Разработка государственной политики и нормативно-правовое регулирование в области водных ресурсов</w:t>
              </w:r>
            </w:hyperlink>
          </w:p>
        </w:tc>
        <w:tc>
          <w:tcPr>
            <w:tcW w:w="4542" w:type="dxa"/>
            <w:vMerge w:val="restart"/>
            <w:shd w:val="clear" w:color="auto" w:fill="FFFFFF" w:themeFill="background1"/>
            <w:vAlign w:val="center"/>
          </w:tcPr>
          <w:p w:rsidR="001E2E66" w:rsidRPr="00367FD3" w:rsidRDefault="001E2E66" w:rsidP="002F171C">
            <w:pPr>
              <w:shd w:val="clear" w:color="auto" w:fill="FFFFFF" w:themeFill="background1"/>
              <w:jc w:val="center"/>
            </w:pPr>
            <w:r>
              <w:t>Министерство природных ресурсов и экологии Российской Федерации</w:t>
            </w:r>
          </w:p>
        </w:tc>
      </w:tr>
      <w:tr w:rsidR="001E2E66" w:rsidRPr="00367FD3" w:rsidTr="002F171C">
        <w:trPr>
          <w:trHeight w:val="310"/>
        </w:trPr>
        <w:tc>
          <w:tcPr>
            <w:tcW w:w="3685" w:type="dxa"/>
            <w:vMerge/>
            <w:shd w:val="clear" w:color="auto" w:fill="FFFFFF" w:themeFill="background1"/>
            <w:vAlign w:val="center"/>
          </w:tcPr>
          <w:p w:rsidR="001E2E66" w:rsidRPr="00367FD3" w:rsidRDefault="001E2E66" w:rsidP="002F171C">
            <w:pPr>
              <w:pStyle w:val="a6"/>
              <w:numPr>
                <w:ilvl w:val="0"/>
                <w:numId w:val="48"/>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232" w:type="dxa"/>
            <w:shd w:val="clear" w:color="auto" w:fill="auto"/>
            <w:vAlign w:val="center"/>
          </w:tcPr>
          <w:p w:rsidR="001E2E66" w:rsidRPr="00367FD3" w:rsidRDefault="007A3FC4" w:rsidP="002F171C">
            <w:pPr>
              <w:shd w:val="clear" w:color="auto" w:fill="FFFFFF" w:themeFill="background1"/>
              <w:tabs>
                <w:tab w:val="left" w:pos="4953"/>
              </w:tabs>
              <w:jc w:val="both"/>
            </w:pPr>
            <w:hyperlink w:anchor="ГосПолитикаГидрометеорология" w:history="1">
              <w:r w:rsidR="001E2E66" w:rsidRPr="00EA3AFA">
                <w:rPr>
                  <w:rStyle w:val="afa"/>
                </w:rPr>
                <w:t>Разработка государственной политики и нормативно-правовое регулирование в области гидрометеорологии и мониторинга окружающей среды</w:t>
              </w:r>
            </w:hyperlink>
            <w:r w:rsidR="001E2E66" w:rsidRPr="00367FD3">
              <w:t xml:space="preserve"> </w:t>
            </w:r>
          </w:p>
        </w:tc>
        <w:tc>
          <w:tcPr>
            <w:tcW w:w="4542" w:type="dxa"/>
            <w:vMerge/>
            <w:shd w:val="clear" w:color="auto" w:fill="FFFFFF" w:themeFill="background1"/>
            <w:vAlign w:val="center"/>
          </w:tcPr>
          <w:p w:rsidR="001E2E66" w:rsidRPr="00367FD3" w:rsidRDefault="001E2E66" w:rsidP="002F171C">
            <w:pPr>
              <w:shd w:val="clear" w:color="auto" w:fill="FFFFFF" w:themeFill="background1"/>
              <w:jc w:val="center"/>
            </w:pPr>
          </w:p>
        </w:tc>
      </w:tr>
      <w:tr w:rsidR="001E2E66" w:rsidRPr="00367FD3" w:rsidTr="002F171C">
        <w:trPr>
          <w:trHeight w:val="310"/>
        </w:trPr>
        <w:tc>
          <w:tcPr>
            <w:tcW w:w="3685" w:type="dxa"/>
            <w:vMerge/>
            <w:shd w:val="clear" w:color="auto" w:fill="FFFFFF" w:themeFill="background1"/>
            <w:vAlign w:val="center"/>
          </w:tcPr>
          <w:p w:rsidR="001E2E66" w:rsidRPr="00367FD3" w:rsidRDefault="001E2E66" w:rsidP="002F171C">
            <w:pPr>
              <w:pStyle w:val="a6"/>
              <w:numPr>
                <w:ilvl w:val="0"/>
                <w:numId w:val="48"/>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232" w:type="dxa"/>
            <w:shd w:val="clear" w:color="auto" w:fill="auto"/>
            <w:vAlign w:val="center"/>
          </w:tcPr>
          <w:p w:rsidR="001E2E66" w:rsidRPr="00367FD3" w:rsidRDefault="007A3FC4" w:rsidP="002F171C">
            <w:pPr>
              <w:shd w:val="clear" w:color="auto" w:fill="FFFFFF" w:themeFill="background1"/>
              <w:tabs>
                <w:tab w:val="left" w:pos="4953"/>
              </w:tabs>
              <w:jc w:val="both"/>
            </w:pPr>
            <w:hyperlink w:anchor="ГосПолитикаЛесныеРесурсы" w:history="1">
              <w:r w:rsidR="001E2E66" w:rsidRPr="00EA3AFA">
                <w:rPr>
                  <w:rStyle w:val="afa"/>
                </w:rPr>
                <w:t>Разработка государственной политики и нормативно-правовое регулирование в области лесных ресурсов</w:t>
              </w:r>
            </w:hyperlink>
          </w:p>
        </w:tc>
        <w:tc>
          <w:tcPr>
            <w:tcW w:w="4542" w:type="dxa"/>
            <w:vMerge/>
            <w:shd w:val="clear" w:color="auto" w:fill="FFFFFF" w:themeFill="background1"/>
            <w:vAlign w:val="center"/>
          </w:tcPr>
          <w:p w:rsidR="001E2E66" w:rsidRPr="00367FD3" w:rsidRDefault="001E2E66" w:rsidP="002F171C">
            <w:pPr>
              <w:shd w:val="clear" w:color="auto" w:fill="FFFFFF" w:themeFill="background1"/>
              <w:jc w:val="center"/>
            </w:pPr>
          </w:p>
        </w:tc>
      </w:tr>
      <w:tr w:rsidR="001E2E66" w:rsidRPr="00367FD3" w:rsidTr="002F171C">
        <w:trPr>
          <w:trHeight w:val="310"/>
        </w:trPr>
        <w:tc>
          <w:tcPr>
            <w:tcW w:w="3685" w:type="dxa"/>
            <w:vMerge/>
            <w:shd w:val="clear" w:color="auto" w:fill="FFFFFF" w:themeFill="background1"/>
            <w:vAlign w:val="center"/>
          </w:tcPr>
          <w:p w:rsidR="001E2E66" w:rsidRPr="00367FD3" w:rsidRDefault="001E2E66" w:rsidP="002F171C">
            <w:pPr>
              <w:pStyle w:val="a6"/>
              <w:numPr>
                <w:ilvl w:val="0"/>
                <w:numId w:val="48"/>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232" w:type="dxa"/>
            <w:shd w:val="clear" w:color="auto" w:fill="auto"/>
            <w:vAlign w:val="center"/>
          </w:tcPr>
          <w:p w:rsidR="001E2E66" w:rsidRPr="00367FD3" w:rsidRDefault="007A3FC4" w:rsidP="002F171C">
            <w:pPr>
              <w:shd w:val="clear" w:color="auto" w:fill="FFFFFF" w:themeFill="background1"/>
              <w:tabs>
                <w:tab w:val="left" w:pos="4953"/>
              </w:tabs>
              <w:jc w:val="both"/>
            </w:pPr>
            <w:hyperlink w:anchor="ГосПолтикаОхранаСреды" w:history="1">
              <w:r w:rsidR="001E2E66" w:rsidRPr="00EA3AFA">
                <w:rPr>
                  <w:rStyle w:val="afa"/>
                </w:rPr>
                <w:t>Разработка государственной политики и нормативно-правовое регулирование в области охраны окружающей среды</w:t>
              </w:r>
            </w:hyperlink>
          </w:p>
        </w:tc>
        <w:tc>
          <w:tcPr>
            <w:tcW w:w="4542" w:type="dxa"/>
            <w:vMerge/>
            <w:shd w:val="clear" w:color="auto" w:fill="FFFFFF" w:themeFill="background1"/>
            <w:vAlign w:val="center"/>
          </w:tcPr>
          <w:p w:rsidR="001E2E66" w:rsidRPr="00367FD3" w:rsidRDefault="001E2E66" w:rsidP="002F171C">
            <w:pPr>
              <w:shd w:val="clear" w:color="auto" w:fill="FFFFFF" w:themeFill="background1"/>
              <w:jc w:val="center"/>
            </w:pPr>
          </w:p>
        </w:tc>
      </w:tr>
      <w:tr w:rsidR="001E2E66" w:rsidRPr="00367FD3" w:rsidTr="002F171C">
        <w:trPr>
          <w:trHeight w:val="310"/>
        </w:trPr>
        <w:tc>
          <w:tcPr>
            <w:tcW w:w="3685" w:type="dxa"/>
            <w:vMerge/>
            <w:shd w:val="clear" w:color="auto" w:fill="FFFFFF" w:themeFill="background1"/>
            <w:vAlign w:val="center"/>
          </w:tcPr>
          <w:p w:rsidR="001E2E66" w:rsidRPr="00367FD3" w:rsidRDefault="001E2E66" w:rsidP="002F171C">
            <w:pPr>
              <w:pStyle w:val="a6"/>
              <w:numPr>
                <w:ilvl w:val="0"/>
                <w:numId w:val="48"/>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232" w:type="dxa"/>
            <w:shd w:val="clear" w:color="auto" w:fill="auto"/>
            <w:vAlign w:val="center"/>
          </w:tcPr>
          <w:p w:rsidR="001E2E66" w:rsidRPr="00367FD3" w:rsidRDefault="007A3FC4" w:rsidP="002F171C">
            <w:pPr>
              <w:shd w:val="clear" w:color="auto" w:fill="FFFFFF" w:themeFill="background1"/>
              <w:tabs>
                <w:tab w:val="left" w:pos="4953"/>
              </w:tabs>
              <w:jc w:val="both"/>
            </w:pPr>
            <w:hyperlink w:anchor="ГосПолитикаНедропользование" w:history="1">
              <w:r w:rsidR="001E2E66" w:rsidRPr="00EA3AFA">
                <w:rPr>
                  <w:rStyle w:val="afa"/>
                </w:rPr>
                <w:t>Разработка государственной политики и нормативно-правовое регулирование в сфере недропользования</w:t>
              </w:r>
            </w:hyperlink>
          </w:p>
        </w:tc>
        <w:tc>
          <w:tcPr>
            <w:tcW w:w="4542" w:type="dxa"/>
            <w:vMerge/>
            <w:shd w:val="clear" w:color="auto" w:fill="FFFFFF" w:themeFill="background1"/>
            <w:vAlign w:val="center"/>
          </w:tcPr>
          <w:p w:rsidR="001E2E66" w:rsidRPr="00367FD3" w:rsidRDefault="001E2E66" w:rsidP="002F171C">
            <w:pPr>
              <w:shd w:val="clear" w:color="auto" w:fill="FFFFFF" w:themeFill="background1"/>
              <w:jc w:val="center"/>
            </w:pPr>
          </w:p>
        </w:tc>
      </w:tr>
      <w:tr w:rsidR="001E2E66" w:rsidRPr="00367FD3" w:rsidTr="002F171C">
        <w:trPr>
          <w:trHeight w:val="330"/>
        </w:trPr>
        <w:tc>
          <w:tcPr>
            <w:tcW w:w="3685" w:type="dxa"/>
            <w:vMerge/>
            <w:shd w:val="clear" w:color="auto" w:fill="FFFFFF" w:themeFill="background1"/>
            <w:vAlign w:val="center"/>
          </w:tcPr>
          <w:p w:rsidR="001E2E66" w:rsidRPr="00367FD3" w:rsidRDefault="001E2E66" w:rsidP="002F171C">
            <w:pPr>
              <w:pStyle w:val="a6"/>
              <w:numPr>
                <w:ilvl w:val="0"/>
                <w:numId w:val="48"/>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232" w:type="dxa"/>
            <w:shd w:val="clear" w:color="auto" w:fill="auto"/>
            <w:vAlign w:val="center"/>
          </w:tcPr>
          <w:p w:rsidR="001E2E66" w:rsidRPr="00367FD3" w:rsidRDefault="007A3FC4" w:rsidP="002F171C">
            <w:pPr>
              <w:shd w:val="clear" w:color="auto" w:fill="FFFFFF" w:themeFill="background1"/>
              <w:tabs>
                <w:tab w:val="left" w:pos="4953"/>
              </w:tabs>
              <w:jc w:val="both"/>
            </w:pPr>
            <w:hyperlink w:anchor="ГосПолитикаОхота" w:history="1">
              <w:r w:rsidR="001E2E66" w:rsidRPr="00EA3AFA">
                <w:rPr>
                  <w:rStyle w:val="afa"/>
                </w:rPr>
                <w:t>Разработка государственной политики и нормативно-правовое регулирование в сфере охоты и сохранения охотничьих ресурсов</w:t>
              </w:r>
            </w:hyperlink>
          </w:p>
        </w:tc>
        <w:tc>
          <w:tcPr>
            <w:tcW w:w="4542" w:type="dxa"/>
            <w:vMerge/>
            <w:shd w:val="clear" w:color="auto" w:fill="FFFFFF" w:themeFill="background1"/>
            <w:vAlign w:val="center"/>
          </w:tcPr>
          <w:p w:rsidR="001E2E66" w:rsidRPr="00367FD3" w:rsidRDefault="001E2E66" w:rsidP="002F171C">
            <w:pPr>
              <w:shd w:val="clear" w:color="auto" w:fill="FFFFFF" w:themeFill="background1"/>
              <w:jc w:val="center"/>
            </w:pPr>
          </w:p>
        </w:tc>
      </w:tr>
      <w:tr w:rsidR="001E2E66" w:rsidRPr="00367FD3" w:rsidTr="002F171C">
        <w:trPr>
          <w:trHeight w:val="330"/>
        </w:trPr>
        <w:tc>
          <w:tcPr>
            <w:tcW w:w="3685" w:type="dxa"/>
            <w:vMerge/>
            <w:tcBorders>
              <w:bottom w:val="nil"/>
            </w:tcBorders>
            <w:shd w:val="clear" w:color="auto" w:fill="FFFFFF" w:themeFill="background1"/>
            <w:vAlign w:val="center"/>
          </w:tcPr>
          <w:p w:rsidR="001E2E66" w:rsidRPr="00367FD3" w:rsidRDefault="001E2E66" w:rsidP="002F171C">
            <w:pPr>
              <w:pStyle w:val="a6"/>
              <w:numPr>
                <w:ilvl w:val="0"/>
                <w:numId w:val="48"/>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232" w:type="dxa"/>
            <w:tcBorders>
              <w:bottom w:val="single" w:sz="4" w:space="0" w:color="auto"/>
            </w:tcBorders>
            <w:shd w:val="clear" w:color="auto" w:fill="auto"/>
            <w:vAlign w:val="center"/>
          </w:tcPr>
          <w:p w:rsidR="001E2E66" w:rsidRPr="001E2E66" w:rsidRDefault="007A3FC4" w:rsidP="002F171C">
            <w:pPr>
              <w:pStyle w:val="2"/>
              <w:spacing w:line="240" w:lineRule="auto"/>
              <w:jc w:val="left"/>
              <w:rPr>
                <w:sz w:val="24"/>
                <w:szCs w:val="24"/>
                <w:u w:val="none"/>
              </w:rPr>
            </w:pPr>
            <w:hyperlink w:anchor="ЭкологияСубъекты" w:history="1">
              <w:r w:rsidR="001E2E66" w:rsidRPr="001E2E66">
                <w:rPr>
                  <w:rStyle w:val="afa"/>
                  <w:sz w:val="24"/>
                  <w:szCs w:val="24"/>
                </w:rPr>
                <w:t>Реализация государственной политики в области использования природных ресурсов и экологии в субъектах Российской Федерации</w:t>
              </w:r>
            </w:hyperlink>
            <w:r w:rsidR="001E2E66" w:rsidRPr="001E2E66">
              <w:rPr>
                <w:sz w:val="24"/>
                <w:szCs w:val="24"/>
                <w:u w:val="none"/>
              </w:rPr>
              <w:t xml:space="preserve"> </w:t>
            </w:r>
          </w:p>
        </w:tc>
        <w:tc>
          <w:tcPr>
            <w:tcW w:w="4542" w:type="dxa"/>
            <w:tcBorders>
              <w:bottom w:val="single" w:sz="4" w:space="0" w:color="auto"/>
            </w:tcBorders>
            <w:shd w:val="clear" w:color="auto" w:fill="FFFFFF" w:themeFill="background1"/>
            <w:vAlign w:val="center"/>
          </w:tcPr>
          <w:p w:rsidR="001E2E66" w:rsidRPr="001E2E66" w:rsidRDefault="001E2E66" w:rsidP="002F171C">
            <w:pPr>
              <w:jc w:val="center"/>
              <w:rPr>
                <w:rFonts w:eastAsiaTheme="minorHAnsi"/>
                <w:lang w:eastAsia="en-US"/>
              </w:rPr>
            </w:pPr>
            <w:r w:rsidRPr="001E2E66">
              <w:rPr>
                <w:rFonts w:eastAsiaTheme="minorHAnsi"/>
                <w:lang w:eastAsia="en-US"/>
              </w:rPr>
              <w:t>Министерство Российской Федерации по развитию Дальнего Востока</w:t>
            </w:r>
            <w:r>
              <w:rPr>
                <w:rFonts w:eastAsiaTheme="minorHAnsi"/>
                <w:lang w:eastAsia="en-US"/>
              </w:rPr>
              <w:t xml:space="preserve">, </w:t>
            </w:r>
            <w:r w:rsidRPr="001E2E66">
              <w:rPr>
                <w:rFonts w:eastAsiaTheme="minorHAnsi"/>
                <w:lang w:eastAsia="en-US"/>
              </w:rPr>
              <w:t>Министерство Российской Федерации по делам Северного Кавказа</w:t>
            </w:r>
          </w:p>
        </w:tc>
      </w:tr>
      <w:tr w:rsidR="002F171C" w:rsidTr="002F171C">
        <w:tblPrEx>
          <w:shd w:val="clear" w:color="auto" w:fill="auto"/>
          <w:tblLook w:val="0000"/>
        </w:tblPrEx>
        <w:trPr>
          <w:trHeight w:val="555"/>
        </w:trPr>
        <w:tc>
          <w:tcPr>
            <w:tcW w:w="3685" w:type="dxa"/>
            <w:tcBorders>
              <w:top w:val="nil"/>
            </w:tcBorders>
          </w:tcPr>
          <w:p w:rsidR="002F171C" w:rsidRDefault="002F171C" w:rsidP="002F171C">
            <w:pPr>
              <w:tabs>
                <w:tab w:val="left" w:pos="4953"/>
              </w:tabs>
              <w:jc w:val="center"/>
              <w:rPr>
                <w:b/>
                <w:bCs/>
              </w:rPr>
            </w:pPr>
          </w:p>
        </w:tc>
        <w:tc>
          <w:tcPr>
            <w:tcW w:w="7232" w:type="dxa"/>
            <w:vAlign w:val="center"/>
          </w:tcPr>
          <w:p w:rsidR="002F171C" w:rsidRPr="002F171C" w:rsidRDefault="007A3FC4" w:rsidP="002F171C">
            <w:pPr>
              <w:tabs>
                <w:tab w:val="left" w:pos="4953"/>
              </w:tabs>
              <w:jc w:val="both"/>
              <w:rPr>
                <w:bCs/>
              </w:rPr>
            </w:pPr>
            <w:hyperlink w:anchor="РазрешительнаяДеятельность" w:history="1">
              <w:r w:rsidR="002F171C" w:rsidRPr="00905F2B">
                <w:rPr>
                  <w:rStyle w:val="afa"/>
                </w:rPr>
                <w:t>Управление разр</w:t>
              </w:r>
              <w:r w:rsidR="002F171C" w:rsidRPr="00905F2B">
                <w:rPr>
                  <w:rStyle w:val="afa"/>
                </w:rPr>
                <w:t>е</w:t>
              </w:r>
              <w:r w:rsidR="002F171C" w:rsidRPr="00905F2B">
                <w:rPr>
                  <w:rStyle w:val="afa"/>
                </w:rPr>
                <w:t>шительной деятельностью</w:t>
              </w:r>
            </w:hyperlink>
          </w:p>
        </w:tc>
        <w:tc>
          <w:tcPr>
            <w:tcW w:w="4542" w:type="dxa"/>
          </w:tcPr>
          <w:p w:rsidR="002F171C" w:rsidRDefault="002F171C" w:rsidP="002F171C">
            <w:pPr>
              <w:tabs>
                <w:tab w:val="left" w:pos="4953"/>
              </w:tabs>
              <w:jc w:val="center"/>
              <w:rPr>
                <w:b/>
                <w:bCs/>
              </w:rPr>
            </w:pPr>
            <w:r>
              <w:t>Федеральная служба по надзору в сфере природопользования</w:t>
            </w:r>
          </w:p>
        </w:tc>
      </w:tr>
    </w:tbl>
    <w:p w:rsidR="001B18BB" w:rsidRDefault="001B18BB" w:rsidP="0025223F">
      <w:pPr>
        <w:tabs>
          <w:tab w:val="left" w:pos="4953"/>
        </w:tabs>
        <w:jc w:val="center"/>
        <w:rPr>
          <w:b/>
          <w:bCs/>
        </w:rPr>
        <w:sectPr w:rsidR="001B18BB" w:rsidSect="001B18BB">
          <w:endnotePr>
            <w:numFmt w:val="decimal"/>
          </w:endnotePr>
          <w:pgSz w:w="16838" w:h="11906" w:orient="landscape"/>
          <w:pgMar w:top="709" w:right="678" w:bottom="426" w:left="1134" w:header="708" w:footer="708" w:gutter="0"/>
          <w:cols w:space="708"/>
          <w:titlePg/>
          <w:docGrid w:linePitch="360"/>
        </w:sectPr>
      </w:pPr>
    </w:p>
    <w:p w:rsidR="0025223F" w:rsidRPr="00E87DBC" w:rsidRDefault="0025223F" w:rsidP="0025223F">
      <w:pPr>
        <w:tabs>
          <w:tab w:val="left" w:pos="4953"/>
        </w:tabs>
        <w:jc w:val="center"/>
        <w:rPr>
          <w:b/>
          <w:bCs/>
        </w:rPr>
      </w:pPr>
      <w:r w:rsidRPr="00E87DBC">
        <w:rPr>
          <w:b/>
          <w:bCs/>
        </w:rPr>
        <w:lastRenderedPageBreak/>
        <w:t xml:space="preserve">Направление профессиональной служебной  деятельности: </w:t>
      </w:r>
    </w:p>
    <w:p w:rsidR="0025223F" w:rsidRPr="00C51F5F" w:rsidRDefault="0025223F" w:rsidP="0025223F">
      <w:pPr>
        <w:tabs>
          <w:tab w:val="left" w:pos="4953"/>
        </w:tabs>
        <w:jc w:val="center"/>
        <w:rPr>
          <w:i/>
          <w:vertAlign w:val="subscript"/>
        </w:rPr>
      </w:pPr>
      <w:r w:rsidRPr="00C51F5F">
        <w:t>Управление в сфере природных ресурсов, природопользование и экология</w:t>
      </w:r>
      <w:r w:rsidRPr="00C51F5F">
        <w:rPr>
          <w:i/>
          <w:vertAlign w:val="subscript"/>
        </w:rPr>
        <w:t xml:space="preserve"> </w:t>
      </w:r>
    </w:p>
    <w:p w:rsidR="0025223F" w:rsidRPr="00C51F5F" w:rsidRDefault="0025223F" w:rsidP="0025223F">
      <w:pPr>
        <w:tabs>
          <w:tab w:val="left" w:pos="4953"/>
        </w:tabs>
        <w:jc w:val="center"/>
      </w:pPr>
    </w:p>
    <w:p w:rsidR="0025223F" w:rsidRPr="00E87DBC" w:rsidRDefault="0025223F" w:rsidP="0025223F">
      <w:pPr>
        <w:tabs>
          <w:tab w:val="left" w:pos="4953"/>
        </w:tabs>
        <w:jc w:val="center"/>
        <w:rPr>
          <w:b/>
          <w:bCs/>
        </w:rPr>
      </w:pPr>
      <w:r w:rsidRPr="00E87DBC">
        <w:rPr>
          <w:b/>
          <w:bCs/>
        </w:rPr>
        <w:t xml:space="preserve">Специализация по направлению профессиональной служебной деятельности: </w:t>
      </w:r>
    </w:p>
    <w:p w:rsidR="0025223F" w:rsidRPr="00C51F5F" w:rsidRDefault="0025223F" w:rsidP="0025223F">
      <w:pPr>
        <w:tabs>
          <w:tab w:val="left" w:pos="4953"/>
        </w:tabs>
        <w:jc w:val="center"/>
        <w:rPr>
          <w:i/>
          <w:vertAlign w:val="subscript"/>
        </w:rPr>
      </w:pPr>
      <w:bookmarkStart w:id="0" w:name="ГосПолитикаНедропользование"/>
      <w:bookmarkEnd w:id="0"/>
      <w:r w:rsidRPr="00C51F5F">
        <w:t>Разработка государственной политики и нормативно-правовое регулирование в сфере недропользования</w:t>
      </w:r>
      <w:r w:rsidRPr="00C51F5F">
        <w:rPr>
          <w:i/>
          <w:vertAlign w:val="subscript"/>
        </w:rPr>
        <w:t xml:space="preserve"> </w:t>
      </w:r>
    </w:p>
    <w:p w:rsidR="0025223F" w:rsidRPr="00C51F5F" w:rsidRDefault="0025223F" w:rsidP="0025223F">
      <w:pPr>
        <w:tabs>
          <w:tab w:val="left" w:pos="4953"/>
        </w:tabs>
        <w:jc w:val="center"/>
      </w:pPr>
    </w:p>
    <w:p w:rsidR="0025223F" w:rsidRPr="00E87DBC" w:rsidRDefault="0025223F" w:rsidP="0025223F">
      <w:pPr>
        <w:tabs>
          <w:tab w:val="left" w:pos="4953"/>
        </w:tabs>
        <w:jc w:val="center"/>
        <w:rPr>
          <w:b/>
          <w:bCs/>
        </w:rPr>
      </w:pPr>
      <w:r w:rsidRPr="00E87DBC">
        <w:rPr>
          <w:b/>
          <w:bCs/>
        </w:rPr>
        <w:t xml:space="preserve">Наименование федерального государственного органа (федеральных государственных органов): </w:t>
      </w:r>
    </w:p>
    <w:p w:rsidR="0025223F" w:rsidRPr="00C51F5F" w:rsidRDefault="0025223F" w:rsidP="0025223F">
      <w:pPr>
        <w:tabs>
          <w:tab w:val="left" w:pos="4953"/>
        </w:tabs>
        <w:jc w:val="center"/>
      </w:pPr>
      <w:r w:rsidRPr="00C51F5F">
        <w:t>Министерство природных ресурсов и экологии Российской Федерации</w:t>
      </w:r>
    </w:p>
    <w:p w:rsidR="0025223F" w:rsidRPr="00C51F5F" w:rsidRDefault="0025223F" w:rsidP="0025223F">
      <w:pPr>
        <w:tabs>
          <w:tab w:val="left" w:pos="4953"/>
        </w:tabs>
        <w:jc w:val="both"/>
        <w:rPr>
          <w:i/>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5223F" w:rsidRPr="00E87DBC" w:rsidTr="001B18BB">
        <w:trPr>
          <w:trHeight w:val="644"/>
        </w:trPr>
        <w:tc>
          <w:tcPr>
            <w:tcW w:w="15168" w:type="dxa"/>
            <w:gridSpan w:val="3"/>
            <w:vAlign w:val="center"/>
          </w:tcPr>
          <w:p w:rsidR="0025223F" w:rsidRPr="00C51F5F" w:rsidRDefault="0025223F" w:rsidP="001B18BB">
            <w:pPr>
              <w:tabs>
                <w:tab w:val="left" w:pos="9033"/>
              </w:tabs>
              <w:jc w:val="center"/>
              <w:rPr>
                <w:b/>
                <w:i/>
                <w:vertAlign w:val="subscript"/>
              </w:rPr>
            </w:pPr>
            <w:r w:rsidRPr="00C51F5F">
              <w:rPr>
                <w:b/>
              </w:rPr>
              <w:t>Категория «руководители» высшей группы должностей  государственной гражданской службы</w:t>
            </w:r>
          </w:p>
        </w:tc>
      </w:tr>
      <w:tr w:rsidR="0025223F" w:rsidRPr="00E87DBC" w:rsidTr="001B18BB">
        <w:trPr>
          <w:trHeight w:val="902"/>
        </w:trPr>
        <w:tc>
          <w:tcPr>
            <w:tcW w:w="5920" w:type="dxa"/>
            <w:gridSpan w:val="2"/>
            <w:vAlign w:val="center"/>
          </w:tcPr>
          <w:p w:rsidR="0025223F" w:rsidRPr="00E87DBC" w:rsidRDefault="0025223F" w:rsidP="001B18BB">
            <w:pPr>
              <w:tabs>
                <w:tab w:val="left" w:pos="9033"/>
              </w:tabs>
              <w:jc w:val="center"/>
            </w:pPr>
            <w:r w:rsidRPr="00E87DBC">
              <w:rPr>
                <w:b/>
                <w:bCs/>
                <w:lang w:val="en-US"/>
              </w:rPr>
              <w:t>I</w:t>
            </w:r>
            <w:r w:rsidRPr="00E87DBC">
              <w:rPr>
                <w:b/>
                <w:bCs/>
              </w:rPr>
              <w:t>. Требования к направлению подготовки (специальности) профессионального образования</w:t>
            </w:r>
          </w:p>
        </w:tc>
        <w:tc>
          <w:tcPr>
            <w:tcW w:w="9248" w:type="dxa"/>
            <w:vAlign w:val="center"/>
          </w:tcPr>
          <w:p w:rsidR="0025223F" w:rsidRDefault="0025223F" w:rsidP="001B18BB">
            <w:pPr>
              <w:jc w:val="both"/>
              <w:rPr>
                <w:b/>
              </w:rPr>
            </w:pPr>
            <w:r w:rsidRPr="00C51F5F">
              <w:rPr>
                <w:b/>
              </w:rPr>
              <w:t>К магистрам:</w:t>
            </w:r>
          </w:p>
          <w:p w:rsidR="0025223F" w:rsidRPr="00043D2D" w:rsidRDefault="0025223F" w:rsidP="001B18BB">
            <w:pPr>
              <w:jc w:val="both"/>
            </w:pPr>
            <w:r w:rsidRPr="00043D2D">
              <w:t>направления подготовки «Геология», «Геология разведка</w:t>
            </w:r>
            <w:r>
              <w:t xml:space="preserve"> и разработка</w:t>
            </w:r>
            <w:r w:rsidRPr="00043D2D">
              <w:t xml:space="preserve"> полезных ископаемых», «Горное дело», «Нефтегазовое дело»,  «Юриспруденция»</w:t>
            </w:r>
            <w:r>
              <w:rPr>
                <w:rStyle w:val="a9"/>
              </w:rPr>
              <w:footnoteReference w:id="1"/>
            </w:r>
          </w:p>
          <w:p w:rsidR="0025223F" w:rsidRPr="00043D2D" w:rsidRDefault="0025223F" w:rsidP="001B18BB">
            <w:pPr>
              <w:jc w:val="both"/>
            </w:pPr>
          </w:p>
          <w:p w:rsidR="0025223F" w:rsidRDefault="0025223F" w:rsidP="001B18BB">
            <w:pPr>
              <w:jc w:val="both"/>
              <w:rPr>
                <w:b/>
              </w:rPr>
            </w:pPr>
            <w:r>
              <w:rPr>
                <w:b/>
              </w:rPr>
              <w:t>К специалистам:</w:t>
            </w:r>
          </w:p>
          <w:p w:rsidR="0025223F" w:rsidRDefault="0025223F" w:rsidP="001B18BB">
            <w:pPr>
              <w:jc w:val="both"/>
            </w:pPr>
            <w:r>
              <w:t>с</w:t>
            </w:r>
            <w:r w:rsidRPr="00043D2D">
              <w:t>пециальности</w:t>
            </w:r>
            <w:r>
              <w:t xml:space="preserve"> «Геология», «Геофизика», «Геохимия», «Гидрогеология и инженерная геология», «Геология и геохимия горючих ископаемых», «Экологическая геология», </w:t>
            </w:r>
            <w:r w:rsidRPr="00A25B9C">
              <w:t>«Технология геологической разведки»,</w:t>
            </w:r>
            <w:r>
              <w:t xml:space="preserve"> «Геофизические методы поисков и разведки месторождений полезных ископаемых», «Геофизические методы исследования скважин», «Технология и техника разведки месторождений полезных ископаемых» </w:t>
            </w:r>
            <w:r w:rsidRPr="00A25B9C">
              <w:t>«Прикладная геология», «</w:t>
            </w:r>
            <w:r>
              <w:t xml:space="preserve">Геологическая съемка, поиски и разведка месторождений полезных ископаемых», «Поиски и разведка подземных вод и инженерно-геологические изыскания», «Геология нефти и газа», «Геология и разведка нефтяных и газовых месторождений», «Прикладная геохимия, петрология, минералогия», «Физические процессы горного или нефтегазового производства», «Маркшейдерское дело», «Открытые горные работы», «Подземная разработка месторождений полезных ископаемых», «Обогащение полезных ископаемых», «Шахтное и подземное строительство», «Взрывное дело», «Проектирование, сооружение и эксплуатация газонефтепроводов и газонефтехранилищ», «Разработка и эксплуатация нефтяных и газовых месторождений», «Бурение нефтяных и газовых скважин», </w:t>
            </w:r>
            <w:r w:rsidRPr="00A25B9C">
              <w:t xml:space="preserve">«Оборудование и агрегаты нефтегазового производства», </w:t>
            </w:r>
            <w:r w:rsidRPr="00F75E64">
              <w:rPr>
                <w:b/>
              </w:rPr>
              <w:t xml:space="preserve"> </w:t>
            </w:r>
            <w:r w:rsidRPr="00F75E64">
              <w:t>«Морские нефтегазовые сооружения»</w:t>
            </w:r>
            <w:r>
              <w:t>, «Машины и оборудование нефтяных и газовых промыслов», «Оборудование нефтегазопереработки», «Горные машины и оборудование», «Юриспруденция».</w:t>
            </w:r>
            <w:r>
              <w:rPr>
                <w:rStyle w:val="a9"/>
              </w:rPr>
              <w:footnoteReference w:id="2"/>
            </w:r>
            <w:r>
              <w:t xml:space="preserve"> </w:t>
            </w:r>
          </w:p>
          <w:p w:rsidR="0025223F" w:rsidRDefault="0025223F" w:rsidP="001B18BB">
            <w:pPr>
              <w:jc w:val="both"/>
            </w:pPr>
          </w:p>
          <w:p w:rsidR="0025223F" w:rsidRDefault="0025223F" w:rsidP="001B18BB">
            <w:pPr>
              <w:jc w:val="both"/>
            </w:pPr>
            <w: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Default="0025223F" w:rsidP="001B18BB">
            <w:pPr>
              <w:jc w:val="both"/>
            </w:pPr>
          </w:p>
          <w:p w:rsidR="0025223F" w:rsidRPr="00F75E64" w:rsidRDefault="0025223F" w:rsidP="001B18BB">
            <w:pPr>
              <w:jc w:val="both"/>
              <w:rPr>
                <w:b/>
              </w:rPr>
            </w:pPr>
            <w: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подготовки объемом более 1000 часов.</w:t>
            </w:r>
          </w:p>
          <w:p w:rsidR="0025223F" w:rsidRPr="00C51F5F" w:rsidRDefault="0025223F" w:rsidP="001B18BB">
            <w:pPr>
              <w:jc w:val="both"/>
              <w:rPr>
                <w:b/>
              </w:rPr>
            </w:pPr>
          </w:p>
        </w:tc>
      </w:tr>
      <w:tr w:rsidR="0025223F" w:rsidRPr="00E87DBC" w:rsidTr="001B18BB">
        <w:tc>
          <w:tcPr>
            <w:tcW w:w="2802" w:type="dxa"/>
            <w:vMerge w:val="restart"/>
            <w:vAlign w:val="center"/>
          </w:tcPr>
          <w:p w:rsidR="0025223F" w:rsidRPr="00E87DBC" w:rsidRDefault="0025223F" w:rsidP="001B18BB">
            <w:pPr>
              <w:tabs>
                <w:tab w:val="left" w:pos="9033"/>
              </w:tabs>
              <w:jc w:val="center"/>
            </w:pPr>
            <w:r w:rsidRPr="00E87DBC">
              <w:rPr>
                <w:b/>
                <w:bCs/>
                <w:lang w:val="en-US"/>
              </w:rPr>
              <w:lastRenderedPageBreak/>
              <w:t>II</w:t>
            </w:r>
            <w:r w:rsidRPr="00E87DBC">
              <w:rPr>
                <w:b/>
                <w:bCs/>
              </w:rPr>
              <w:t>. Требования к профессиональным знаниям</w:t>
            </w:r>
          </w:p>
        </w:tc>
        <w:tc>
          <w:tcPr>
            <w:tcW w:w="3118" w:type="dxa"/>
            <w:vAlign w:val="center"/>
          </w:tcPr>
          <w:p w:rsidR="0025223F" w:rsidRPr="00E87DBC" w:rsidRDefault="0025223F" w:rsidP="001B18BB">
            <w:pPr>
              <w:tabs>
                <w:tab w:val="left" w:pos="9033"/>
              </w:tabs>
              <w:jc w:val="center"/>
            </w:pPr>
            <w:r w:rsidRPr="00E87DBC">
              <w:rPr>
                <w:b/>
                <w:bCs/>
              </w:rPr>
              <w:t>1. Профессиональные знания в области законодательства Российской Федерации</w:t>
            </w:r>
          </w:p>
        </w:tc>
        <w:tc>
          <w:tcPr>
            <w:tcW w:w="9248" w:type="dxa"/>
            <w:vAlign w:val="center"/>
          </w:tcPr>
          <w:p w:rsidR="0025223F" w:rsidRPr="00C51F5F" w:rsidRDefault="0025223F" w:rsidP="001B18BB">
            <w:pPr>
              <w:tabs>
                <w:tab w:val="left" w:pos="4953"/>
              </w:tabs>
              <w:jc w:val="both"/>
              <w:rPr>
                <w:i/>
                <w:vertAlign w:val="subscript"/>
              </w:rPr>
            </w:pPr>
            <w: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C51F5F">
              <w:t>Управление в сфере природных ресурсов, природопользование и экология</w:t>
            </w:r>
            <w:r>
              <w:t>»:</w:t>
            </w:r>
            <w:r w:rsidRPr="00C51F5F">
              <w:rPr>
                <w:i/>
                <w:vertAlign w:val="subscript"/>
              </w:rPr>
              <w:t xml:space="preserve"> </w:t>
            </w:r>
          </w:p>
          <w:p w:rsidR="0025223F" w:rsidRDefault="0025223F" w:rsidP="001B18BB">
            <w:pPr>
              <w:tabs>
                <w:tab w:val="left" w:pos="4953"/>
              </w:tabs>
              <w:jc w:val="both"/>
            </w:pPr>
            <w:r>
              <w:t>0.1.,0.5.,0.7.,0.8.,0.9.,0.12.,0,16.,0.17.,0.19.,0.20.,0.21.,0.22.,0.23.,0.24,0.25., 1.1, 1.2.,1.3., 1.4.,1.5.,1.6.,1.7.,1.8.,1.9., 1.10., 1.11.,1.12.</w:t>
            </w:r>
          </w:p>
          <w:p w:rsidR="0025223F" w:rsidRPr="00E87DBC" w:rsidRDefault="0025223F" w:rsidP="006D2D0C">
            <w:pPr>
              <w:tabs>
                <w:tab w:val="left" w:pos="9033"/>
              </w:tabs>
              <w:spacing w:afterLines="80"/>
              <w:ind w:left="34"/>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E87DBC" w:rsidTr="001B18BB">
        <w:trPr>
          <w:trHeight w:val="1285"/>
        </w:trPr>
        <w:tc>
          <w:tcPr>
            <w:tcW w:w="2802" w:type="dxa"/>
            <w:vMerge/>
            <w:vAlign w:val="center"/>
          </w:tcPr>
          <w:p w:rsidR="0025223F" w:rsidRPr="00E87DBC" w:rsidRDefault="0025223F" w:rsidP="001B18BB">
            <w:pPr>
              <w:tabs>
                <w:tab w:val="left" w:pos="9033"/>
              </w:tabs>
              <w:jc w:val="center"/>
            </w:pPr>
          </w:p>
        </w:tc>
        <w:tc>
          <w:tcPr>
            <w:tcW w:w="3118" w:type="dxa"/>
            <w:vAlign w:val="center"/>
          </w:tcPr>
          <w:p w:rsidR="0025223F" w:rsidRPr="00E87DBC" w:rsidRDefault="0025223F" w:rsidP="001B18BB">
            <w:pPr>
              <w:tabs>
                <w:tab w:val="left" w:pos="9033"/>
              </w:tabs>
              <w:jc w:val="center"/>
              <w:rPr>
                <w:b/>
                <w:bCs/>
                <w:lang w:val="en-US"/>
              </w:rPr>
            </w:pPr>
            <w:r w:rsidRPr="00E87DBC">
              <w:rPr>
                <w:b/>
                <w:bCs/>
              </w:rPr>
              <w:t>2. Иные профессиональные знания</w:t>
            </w:r>
          </w:p>
        </w:tc>
        <w:tc>
          <w:tcPr>
            <w:tcW w:w="9248" w:type="dxa"/>
            <w:vAlign w:val="center"/>
          </w:tcPr>
          <w:p w:rsidR="0025223F" w:rsidRDefault="0025223F" w:rsidP="001B18BB">
            <w:pPr>
              <w:tabs>
                <w:tab w:val="left" w:pos="4953"/>
              </w:tabs>
              <w:jc w:val="both"/>
            </w:pPr>
            <w: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C51F5F">
              <w:t>Управление в сфере природных ресурсов, природопользование и экология</w:t>
            </w:r>
            <w:r>
              <w:t>»:</w:t>
            </w:r>
            <w:r w:rsidRPr="00C51F5F">
              <w:rPr>
                <w:i/>
                <w:vertAlign w:val="subscript"/>
              </w:rPr>
              <w:t xml:space="preserve"> </w:t>
            </w:r>
          </w:p>
          <w:p w:rsidR="0025223F" w:rsidRPr="00E87DBC" w:rsidRDefault="0025223F" w:rsidP="001B18BB">
            <w:pPr>
              <w:tabs>
                <w:tab w:val="left" w:pos="4953"/>
              </w:tabs>
              <w:jc w:val="both"/>
            </w:pPr>
            <w:r>
              <w:t>0.1.,0.2.,0.3.,0.4.,0.5.,1.1.,1.2.,1.3.,1.4.,1.5.,1.6.,1.7.</w:t>
            </w:r>
          </w:p>
        </w:tc>
      </w:tr>
      <w:tr w:rsidR="0025223F" w:rsidRPr="00E87DBC" w:rsidTr="001B18BB">
        <w:trPr>
          <w:trHeight w:val="859"/>
        </w:trPr>
        <w:tc>
          <w:tcPr>
            <w:tcW w:w="5920" w:type="dxa"/>
            <w:gridSpan w:val="2"/>
            <w:vAlign w:val="center"/>
          </w:tcPr>
          <w:p w:rsidR="0025223F" w:rsidRPr="00E87DBC" w:rsidRDefault="0025223F" w:rsidP="001B18BB">
            <w:pPr>
              <w:tabs>
                <w:tab w:val="left" w:pos="9033"/>
              </w:tabs>
              <w:jc w:val="center"/>
            </w:pPr>
            <w:r w:rsidRPr="00E87DBC">
              <w:rPr>
                <w:b/>
                <w:bCs/>
                <w:lang w:val="en-US"/>
              </w:rPr>
              <w:t>III</w:t>
            </w:r>
            <w:r w:rsidRPr="00E87DBC">
              <w:rPr>
                <w:b/>
                <w:bCs/>
              </w:rPr>
              <w:t>. Требования к профессиональным навыкам</w:t>
            </w:r>
          </w:p>
        </w:tc>
        <w:tc>
          <w:tcPr>
            <w:tcW w:w="9248" w:type="dxa"/>
          </w:tcPr>
          <w:p w:rsidR="0025223F" w:rsidRPr="001074AB" w:rsidRDefault="0025223F" w:rsidP="001B18BB">
            <w:pPr>
              <w:tabs>
                <w:tab w:val="left" w:pos="4953"/>
              </w:tabs>
              <w:jc w:val="both"/>
            </w:pPr>
            <w:r w:rsidRPr="00065D8C">
              <w:t xml:space="preserve">Навыки руководства структурным подразделением; анализа практического применения нормативных правовых актов в области </w:t>
            </w:r>
            <w:r>
              <w:t xml:space="preserve">недропользования, знание экономических механизмов управления фондом недр, умение оценивать состояние и предлагать перспективы для развития геологии и недропользования, </w:t>
            </w:r>
            <w:r w:rsidRPr="001074AB">
              <w:t>оперативное принятие и реализация управленческих решений</w:t>
            </w:r>
            <w:r>
              <w:t xml:space="preserve">,  внедрение оптимальных методов и инструментов современных технологий для решения задач структурного подразделения, </w:t>
            </w:r>
            <w:r w:rsidRPr="001074AB">
              <w:t xml:space="preserve">рассмотрение проектов нормативных правовых актов; контроль выполнения поставленных задач, анализ результатов деятельности </w:t>
            </w:r>
            <w:r>
              <w:t>подчиненных</w:t>
            </w:r>
            <w:r w:rsidRPr="001074AB">
              <w:t>; владение конструктивной критикой, навыками публичных выступлений.</w:t>
            </w:r>
            <w:r>
              <w:t xml:space="preserve"> </w:t>
            </w:r>
            <w:r w:rsidRPr="001074AB">
              <w:t>Организация взаимодействия</w:t>
            </w:r>
            <w:r>
              <w:t xml:space="preserve"> с федеральными органами исполнительной власти, организациями, с подведомственными агентствами и службами.</w:t>
            </w:r>
            <w:r w:rsidRPr="001074AB">
              <w:t xml:space="preserve"> </w:t>
            </w:r>
          </w:p>
        </w:tc>
      </w:tr>
    </w:tbl>
    <w:p w:rsidR="0025223F" w:rsidRDefault="0025223F" w:rsidP="0025223F">
      <w:pPr>
        <w:rPr>
          <w:b/>
        </w:rPr>
      </w:pPr>
    </w:p>
    <w:p w:rsidR="0025223F" w:rsidRDefault="0025223F" w:rsidP="0025223F">
      <w:pPr>
        <w:rPr>
          <w:b/>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5223F" w:rsidRPr="00C51F5F" w:rsidTr="001B18BB">
        <w:trPr>
          <w:trHeight w:val="644"/>
        </w:trPr>
        <w:tc>
          <w:tcPr>
            <w:tcW w:w="15168" w:type="dxa"/>
            <w:gridSpan w:val="3"/>
            <w:vAlign w:val="center"/>
          </w:tcPr>
          <w:p w:rsidR="0025223F" w:rsidRPr="00C51F5F" w:rsidRDefault="0025223F" w:rsidP="001B18BB">
            <w:pPr>
              <w:tabs>
                <w:tab w:val="left" w:pos="9033"/>
              </w:tabs>
              <w:jc w:val="center"/>
              <w:rPr>
                <w:b/>
                <w:i/>
                <w:vertAlign w:val="subscript"/>
              </w:rPr>
            </w:pPr>
            <w:r w:rsidRPr="00C51F5F">
              <w:rPr>
                <w:b/>
              </w:rPr>
              <w:t>Категория «</w:t>
            </w:r>
            <w:r>
              <w:rPr>
                <w:b/>
              </w:rPr>
              <w:t>специалисты</w:t>
            </w:r>
            <w:r w:rsidRPr="00C51F5F">
              <w:rPr>
                <w:b/>
              </w:rPr>
              <w:t xml:space="preserve">» </w:t>
            </w:r>
            <w:r>
              <w:rPr>
                <w:b/>
              </w:rPr>
              <w:t>главной</w:t>
            </w:r>
            <w:r w:rsidRPr="00C51F5F">
              <w:rPr>
                <w:b/>
              </w:rPr>
              <w:t xml:space="preserve"> группы должностей  государственной гражданской службы</w:t>
            </w:r>
          </w:p>
        </w:tc>
      </w:tr>
      <w:tr w:rsidR="0025223F" w:rsidRPr="00C51F5F" w:rsidTr="001B18BB">
        <w:trPr>
          <w:trHeight w:val="902"/>
        </w:trPr>
        <w:tc>
          <w:tcPr>
            <w:tcW w:w="5920" w:type="dxa"/>
            <w:gridSpan w:val="2"/>
            <w:vAlign w:val="center"/>
          </w:tcPr>
          <w:p w:rsidR="0025223F" w:rsidRPr="00E87DBC" w:rsidRDefault="0025223F" w:rsidP="001B18BB">
            <w:pPr>
              <w:tabs>
                <w:tab w:val="left" w:pos="9033"/>
              </w:tabs>
              <w:jc w:val="center"/>
            </w:pPr>
            <w:r w:rsidRPr="00E87DBC">
              <w:rPr>
                <w:b/>
                <w:bCs/>
                <w:lang w:val="en-US"/>
              </w:rPr>
              <w:t>I</w:t>
            </w:r>
            <w:r w:rsidRPr="00E87DBC">
              <w:rPr>
                <w:b/>
                <w:bCs/>
              </w:rPr>
              <w:t>. Требования к направлению подготовки (специальности) профессионального образования</w:t>
            </w:r>
          </w:p>
        </w:tc>
        <w:tc>
          <w:tcPr>
            <w:tcW w:w="9248" w:type="dxa"/>
            <w:vAlign w:val="center"/>
          </w:tcPr>
          <w:p w:rsidR="0025223F" w:rsidRDefault="0025223F" w:rsidP="001B18BB">
            <w:pPr>
              <w:jc w:val="both"/>
              <w:rPr>
                <w:b/>
              </w:rPr>
            </w:pPr>
            <w:r w:rsidRPr="00C51F5F">
              <w:rPr>
                <w:b/>
              </w:rPr>
              <w:t>К магистрам:</w:t>
            </w:r>
          </w:p>
          <w:p w:rsidR="0025223F" w:rsidRPr="00043D2D" w:rsidRDefault="0025223F" w:rsidP="001B18BB">
            <w:pPr>
              <w:jc w:val="both"/>
            </w:pPr>
            <w:r w:rsidRPr="00043D2D">
              <w:t>направления подготовки «Геология», «Геология разведка</w:t>
            </w:r>
            <w:r>
              <w:t xml:space="preserve"> и разработка</w:t>
            </w:r>
            <w:r w:rsidRPr="00043D2D">
              <w:t xml:space="preserve"> полезных ископаемых», «Горное дело», «Нефтегазовое дело»,  «Юриспруденция»</w:t>
            </w:r>
            <w:r>
              <w:rPr>
                <w:rStyle w:val="a9"/>
              </w:rPr>
              <w:footnoteReference w:id="3"/>
            </w:r>
          </w:p>
          <w:p w:rsidR="0025223F" w:rsidRPr="00043D2D" w:rsidRDefault="0025223F" w:rsidP="001B18BB">
            <w:pPr>
              <w:jc w:val="both"/>
            </w:pPr>
          </w:p>
          <w:p w:rsidR="0025223F" w:rsidRDefault="0025223F" w:rsidP="001B18BB">
            <w:pPr>
              <w:jc w:val="both"/>
              <w:rPr>
                <w:b/>
              </w:rPr>
            </w:pPr>
            <w:r>
              <w:rPr>
                <w:b/>
              </w:rPr>
              <w:t>К специалистам:</w:t>
            </w:r>
          </w:p>
          <w:p w:rsidR="0025223F" w:rsidRDefault="0025223F" w:rsidP="001B18BB">
            <w:pPr>
              <w:jc w:val="both"/>
            </w:pPr>
            <w:r>
              <w:t>с</w:t>
            </w:r>
            <w:r w:rsidRPr="00043D2D">
              <w:t>пециальности</w:t>
            </w:r>
            <w:r>
              <w:t xml:space="preserve"> «Геология», «Геофизика», «Геохимия», «Гидрогеология и инженерная геология», «Геология и геохимия горючих ископаемых», «Экологическая геология», </w:t>
            </w:r>
            <w:r w:rsidRPr="0056386F">
              <w:t>«Технология геологической разведки»,</w:t>
            </w:r>
            <w:r>
              <w:t xml:space="preserve"> «Геофизические методы поисков и разведки месторождений полезных ископаемых», «Геофизические методы исследования скважин», «Технология и техника разведки месторождений полезных ископаемых» </w:t>
            </w:r>
            <w:r w:rsidRPr="0056386F">
              <w:t>«Прикладная геология»,</w:t>
            </w:r>
            <w:r>
              <w:rPr>
                <w:b/>
              </w:rPr>
              <w:t xml:space="preserve"> </w:t>
            </w:r>
            <w:r w:rsidRPr="00B26F5C">
              <w:t>«</w:t>
            </w:r>
            <w:r>
              <w:t xml:space="preserve">Геологическая съемка, поиски и разведка месторождений полезных ископаемых», «Поиски и разведка подземных вод и инженерно-геологические изыскания», «Геология нефти и газа», «Геология и разведка нефтяных и газовых месторождений», «Прикладная геохимия, петрология, минералогия», «Физические процессы горного или нефтегазового производства», «Маркшейдерское дело», «Открытые горные работы», «Подземная разработка месторождений полезных ископаемых», «Обогащение полезных ископаемых», «Шахтное и подземное строительство», «Взрывное дело», «Проектирование, сооружение и эксплуатация газонефтепроводов и газонефтехранилищ», «Разработка и эксплуатация нефтяных и газовых месторождений», «Бурение нефтяных и газовых скважин», </w:t>
            </w:r>
            <w:r w:rsidRPr="0056386F">
              <w:t>«Оборудование и агрегаты нефтегазового производства»,</w:t>
            </w:r>
            <w:r>
              <w:rPr>
                <w:b/>
              </w:rPr>
              <w:t xml:space="preserve"> </w:t>
            </w:r>
            <w:r w:rsidRPr="00F75E64">
              <w:rPr>
                <w:b/>
              </w:rPr>
              <w:t xml:space="preserve"> </w:t>
            </w:r>
            <w:r w:rsidRPr="00F75E64">
              <w:t>«Морские нефтегазовые сооружения»</w:t>
            </w:r>
            <w:r>
              <w:t xml:space="preserve">, «Машины и оборудование нефтяных и газовых промыслов», «Оборудование нефтегазопереработки», «Горные машины и оборудование», «Юриспруденция». </w:t>
            </w:r>
            <w:r>
              <w:rPr>
                <w:rStyle w:val="a9"/>
              </w:rPr>
              <w:footnoteReference w:id="4"/>
            </w:r>
          </w:p>
          <w:p w:rsidR="0025223F" w:rsidRDefault="0025223F" w:rsidP="001B18BB">
            <w:pPr>
              <w:jc w:val="both"/>
            </w:pPr>
          </w:p>
          <w:p w:rsidR="0025223F" w:rsidRDefault="0025223F" w:rsidP="001B18BB">
            <w:pPr>
              <w:jc w:val="both"/>
            </w:pPr>
            <w: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Default="0025223F" w:rsidP="001B18BB">
            <w:pPr>
              <w:jc w:val="both"/>
            </w:pPr>
          </w:p>
          <w:p w:rsidR="0025223F" w:rsidRPr="00F75E64" w:rsidRDefault="0025223F" w:rsidP="001B18BB">
            <w:pPr>
              <w:jc w:val="both"/>
              <w:rPr>
                <w:b/>
              </w:rPr>
            </w:pPr>
            <w:r>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подготовки объемом более 1000 часов.</w:t>
            </w:r>
          </w:p>
          <w:p w:rsidR="0025223F" w:rsidRPr="00C51F5F" w:rsidRDefault="0025223F" w:rsidP="001B18BB">
            <w:pPr>
              <w:jc w:val="both"/>
              <w:rPr>
                <w:b/>
              </w:rPr>
            </w:pPr>
          </w:p>
        </w:tc>
      </w:tr>
      <w:tr w:rsidR="0025223F" w:rsidRPr="00E87DBC" w:rsidTr="001B18BB">
        <w:tc>
          <w:tcPr>
            <w:tcW w:w="2802" w:type="dxa"/>
            <w:vMerge w:val="restart"/>
            <w:vAlign w:val="center"/>
          </w:tcPr>
          <w:p w:rsidR="0025223F" w:rsidRPr="00E87DBC" w:rsidRDefault="0025223F" w:rsidP="001B18BB">
            <w:pPr>
              <w:tabs>
                <w:tab w:val="left" w:pos="9033"/>
              </w:tabs>
              <w:jc w:val="center"/>
            </w:pPr>
            <w:r w:rsidRPr="00E87DBC">
              <w:rPr>
                <w:b/>
                <w:bCs/>
                <w:lang w:val="en-US"/>
              </w:rPr>
              <w:lastRenderedPageBreak/>
              <w:t>II</w:t>
            </w:r>
            <w:r w:rsidRPr="00E87DBC">
              <w:rPr>
                <w:b/>
                <w:bCs/>
              </w:rPr>
              <w:t>. Требования к профессиональным знаниям</w:t>
            </w:r>
          </w:p>
        </w:tc>
        <w:tc>
          <w:tcPr>
            <w:tcW w:w="3118" w:type="dxa"/>
            <w:vAlign w:val="center"/>
          </w:tcPr>
          <w:p w:rsidR="0025223F" w:rsidRPr="00E87DBC" w:rsidRDefault="0025223F" w:rsidP="001B18BB">
            <w:pPr>
              <w:tabs>
                <w:tab w:val="left" w:pos="9033"/>
              </w:tabs>
              <w:jc w:val="center"/>
            </w:pPr>
            <w:r w:rsidRPr="00E87DBC">
              <w:rPr>
                <w:b/>
                <w:bCs/>
              </w:rPr>
              <w:t>1. Профессиональные знания в области законодательства Российской Федерации</w:t>
            </w:r>
          </w:p>
        </w:tc>
        <w:tc>
          <w:tcPr>
            <w:tcW w:w="9248" w:type="dxa"/>
            <w:vAlign w:val="center"/>
          </w:tcPr>
          <w:p w:rsidR="0025223F" w:rsidRPr="00C51F5F" w:rsidRDefault="0025223F" w:rsidP="001B18BB">
            <w:pPr>
              <w:tabs>
                <w:tab w:val="left" w:pos="4953"/>
              </w:tabs>
              <w:jc w:val="both"/>
              <w:rPr>
                <w:i/>
                <w:vertAlign w:val="subscript"/>
              </w:rPr>
            </w:pPr>
            <w: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C51F5F">
              <w:t>Управление в сфере природных ресурсов, природопользование и экология</w:t>
            </w:r>
            <w:r>
              <w:t>»:</w:t>
            </w:r>
            <w:r w:rsidRPr="00C51F5F">
              <w:rPr>
                <w:i/>
                <w:vertAlign w:val="subscript"/>
              </w:rPr>
              <w:t xml:space="preserve"> </w:t>
            </w:r>
          </w:p>
          <w:p w:rsidR="0025223F" w:rsidRPr="00EF4E3D" w:rsidRDefault="0025223F" w:rsidP="001B18BB">
            <w:pPr>
              <w:tabs>
                <w:tab w:val="left" w:pos="4953"/>
              </w:tabs>
              <w:jc w:val="both"/>
              <w:rPr>
                <w:vertAlign w:val="subscript"/>
              </w:rPr>
            </w:pPr>
            <w:r>
              <w:t xml:space="preserve">0.1.,0.5.,0.7.,0.8.,0.9.,0.12.,0,16.,0.17.,0.19.,0.20.,0.21.,0.22.,0.23.,0.24,0.25., 1.1, 1.2.,1.3., 1.4.,1.5.,1.6.,1.7.,1.8.,1.9., 1.10., 1.11.,1.12. </w:t>
            </w:r>
          </w:p>
          <w:p w:rsidR="0025223F" w:rsidRDefault="0025223F" w:rsidP="001B18BB">
            <w:pPr>
              <w:tabs>
                <w:tab w:val="left" w:pos="4953"/>
              </w:tabs>
              <w:jc w:val="both"/>
            </w:pPr>
          </w:p>
          <w:p w:rsidR="0025223F" w:rsidRPr="00E87DBC" w:rsidRDefault="0025223F" w:rsidP="006D2D0C">
            <w:pPr>
              <w:tabs>
                <w:tab w:val="left" w:pos="9033"/>
              </w:tabs>
              <w:spacing w:afterLines="80"/>
              <w:ind w:left="34"/>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E87DBC" w:rsidTr="001B18BB">
        <w:trPr>
          <w:trHeight w:val="1285"/>
        </w:trPr>
        <w:tc>
          <w:tcPr>
            <w:tcW w:w="2802" w:type="dxa"/>
            <w:vMerge/>
            <w:vAlign w:val="center"/>
          </w:tcPr>
          <w:p w:rsidR="0025223F" w:rsidRPr="00E87DBC" w:rsidRDefault="0025223F" w:rsidP="001B18BB">
            <w:pPr>
              <w:tabs>
                <w:tab w:val="left" w:pos="9033"/>
              </w:tabs>
              <w:jc w:val="center"/>
            </w:pPr>
          </w:p>
        </w:tc>
        <w:tc>
          <w:tcPr>
            <w:tcW w:w="3118" w:type="dxa"/>
            <w:vAlign w:val="center"/>
          </w:tcPr>
          <w:p w:rsidR="0025223F" w:rsidRPr="00E87DBC" w:rsidRDefault="0025223F" w:rsidP="001B18BB">
            <w:pPr>
              <w:tabs>
                <w:tab w:val="left" w:pos="9033"/>
              </w:tabs>
              <w:jc w:val="center"/>
              <w:rPr>
                <w:b/>
                <w:bCs/>
                <w:lang w:val="en-US"/>
              </w:rPr>
            </w:pPr>
            <w:r w:rsidRPr="00E87DBC">
              <w:rPr>
                <w:b/>
                <w:bCs/>
              </w:rPr>
              <w:t>2. Иные профессиональные знания</w:t>
            </w:r>
          </w:p>
        </w:tc>
        <w:tc>
          <w:tcPr>
            <w:tcW w:w="9248" w:type="dxa"/>
            <w:vAlign w:val="center"/>
          </w:tcPr>
          <w:p w:rsidR="0025223F" w:rsidRDefault="0025223F" w:rsidP="001B18BB">
            <w:pPr>
              <w:tabs>
                <w:tab w:val="left" w:pos="4953"/>
              </w:tabs>
              <w:jc w:val="both"/>
            </w:pPr>
            <w: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C51F5F">
              <w:t>Управление в сфере природных ресурсов, природопользование и экология</w:t>
            </w:r>
            <w:r>
              <w:t>»:</w:t>
            </w:r>
            <w:r w:rsidRPr="00C51F5F">
              <w:rPr>
                <w:i/>
                <w:vertAlign w:val="subscript"/>
              </w:rPr>
              <w:t xml:space="preserve"> </w:t>
            </w:r>
          </w:p>
          <w:p w:rsidR="0025223F" w:rsidRDefault="0025223F" w:rsidP="001B18BB">
            <w:pPr>
              <w:tabs>
                <w:tab w:val="left" w:pos="4953"/>
              </w:tabs>
              <w:jc w:val="both"/>
            </w:pPr>
            <w:r>
              <w:t>0.1.,0.2.,0.3.,0.4.,0.5.,1.1.,1.2.,1.3.,1.4.,1.5.,1.6.,1.7.</w:t>
            </w:r>
          </w:p>
          <w:p w:rsidR="0025223F" w:rsidRPr="00E87DBC" w:rsidRDefault="0025223F" w:rsidP="001B18BB">
            <w:pPr>
              <w:tabs>
                <w:tab w:val="left" w:pos="4953"/>
              </w:tabs>
              <w:jc w:val="both"/>
            </w:pPr>
          </w:p>
        </w:tc>
      </w:tr>
      <w:tr w:rsidR="0025223F" w:rsidRPr="00E87DBC" w:rsidTr="001B18BB">
        <w:trPr>
          <w:trHeight w:val="859"/>
        </w:trPr>
        <w:tc>
          <w:tcPr>
            <w:tcW w:w="5920" w:type="dxa"/>
            <w:gridSpan w:val="2"/>
            <w:vAlign w:val="center"/>
          </w:tcPr>
          <w:p w:rsidR="0025223F" w:rsidRPr="00E87DBC" w:rsidRDefault="0025223F" w:rsidP="001B18BB">
            <w:pPr>
              <w:tabs>
                <w:tab w:val="left" w:pos="9033"/>
              </w:tabs>
              <w:jc w:val="center"/>
            </w:pPr>
            <w:r w:rsidRPr="00E87DBC">
              <w:rPr>
                <w:b/>
                <w:bCs/>
                <w:lang w:val="en-US"/>
              </w:rPr>
              <w:t>III</w:t>
            </w:r>
            <w:r w:rsidRPr="00E87DBC">
              <w:rPr>
                <w:b/>
                <w:bCs/>
              </w:rPr>
              <w:t>. Требования к профессиональным навыкам</w:t>
            </w:r>
          </w:p>
        </w:tc>
        <w:tc>
          <w:tcPr>
            <w:tcW w:w="9248" w:type="dxa"/>
          </w:tcPr>
          <w:p w:rsidR="0025223F" w:rsidRDefault="0025223F" w:rsidP="001B18BB">
            <w:pPr>
              <w:tabs>
                <w:tab w:val="left" w:pos="4953"/>
              </w:tabs>
              <w:jc w:val="both"/>
            </w:pPr>
            <w:r>
              <w:t>Практическое применение правовых основ недропользования, подготовка проектов нормативно-правовых актов в области геологии и недропользования, участие в разработке отдельных элементов современных технологий для решения задач структурного подразделения. Умение обобщать передовой практический опыт в области геологии и недропользования и внедрение его в практику.</w:t>
            </w:r>
          </w:p>
          <w:p w:rsidR="0025223F" w:rsidRPr="00E87DBC" w:rsidRDefault="0025223F" w:rsidP="001B18BB">
            <w:pPr>
              <w:tabs>
                <w:tab w:val="left" w:pos="4953"/>
              </w:tabs>
              <w:jc w:val="both"/>
            </w:pPr>
            <w:r>
              <w:t>Определение приоритетов в процессе выполнения поставленных задач, разработка планов конкретных действий, сбор и обработка информационных материалов, необходимых для осуществления профессиональной деятельности. Контроль  выполнения поставленных задач. Ведение деловых переговоров.</w:t>
            </w:r>
          </w:p>
        </w:tc>
      </w:tr>
      <w:tr w:rsidR="0025223F" w:rsidRPr="00C51F5F" w:rsidTr="001B18BB">
        <w:trPr>
          <w:trHeight w:val="644"/>
        </w:trPr>
        <w:tc>
          <w:tcPr>
            <w:tcW w:w="15168" w:type="dxa"/>
            <w:gridSpan w:val="3"/>
            <w:vAlign w:val="center"/>
          </w:tcPr>
          <w:p w:rsidR="0025223F" w:rsidRDefault="0025223F" w:rsidP="001B18BB">
            <w:pPr>
              <w:tabs>
                <w:tab w:val="left" w:pos="9033"/>
              </w:tabs>
              <w:jc w:val="center"/>
              <w:rPr>
                <w:b/>
              </w:rPr>
            </w:pPr>
          </w:p>
          <w:p w:rsidR="0025223F" w:rsidRDefault="0025223F" w:rsidP="001B18BB">
            <w:pPr>
              <w:tabs>
                <w:tab w:val="left" w:pos="9033"/>
              </w:tabs>
              <w:jc w:val="center"/>
              <w:rPr>
                <w:b/>
              </w:rPr>
            </w:pPr>
          </w:p>
          <w:p w:rsidR="0025223F" w:rsidRDefault="0025223F" w:rsidP="001B18BB">
            <w:pPr>
              <w:tabs>
                <w:tab w:val="left" w:pos="9033"/>
              </w:tabs>
              <w:jc w:val="center"/>
              <w:rPr>
                <w:b/>
              </w:rPr>
            </w:pPr>
            <w:r w:rsidRPr="00C51F5F">
              <w:rPr>
                <w:b/>
              </w:rPr>
              <w:t>Категория «</w:t>
            </w:r>
            <w:r>
              <w:rPr>
                <w:b/>
              </w:rPr>
              <w:t>специалисты</w:t>
            </w:r>
            <w:r w:rsidRPr="00C51F5F">
              <w:rPr>
                <w:b/>
              </w:rPr>
              <w:t xml:space="preserve">» </w:t>
            </w:r>
            <w:r>
              <w:rPr>
                <w:b/>
              </w:rPr>
              <w:t>ведущей</w:t>
            </w:r>
            <w:r w:rsidRPr="00C51F5F">
              <w:rPr>
                <w:b/>
              </w:rPr>
              <w:t xml:space="preserve"> группы должностей  государственной гражданской службы</w:t>
            </w:r>
          </w:p>
          <w:p w:rsidR="0025223F" w:rsidRPr="00C51F5F" w:rsidRDefault="0025223F" w:rsidP="001B18BB">
            <w:pPr>
              <w:tabs>
                <w:tab w:val="left" w:pos="9033"/>
              </w:tabs>
              <w:jc w:val="center"/>
              <w:rPr>
                <w:b/>
                <w:i/>
                <w:vertAlign w:val="subscript"/>
              </w:rPr>
            </w:pPr>
          </w:p>
        </w:tc>
      </w:tr>
      <w:tr w:rsidR="0025223F" w:rsidRPr="00C51F5F" w:rsidTr="001B18BB">
        <w:trPr>
          <w:trHeight w:val="902"/>
        </w:trPr>
        <w:tc>
          <w:tcPr>
            <w:tcW w:w="5920" w:type="dxa"/>
            <w:gridSpan w:val="2"/>
            <w:vAlign w:val="center"/>
          </w:tcPr>
          <w:p w:rsidR="0025223F" w:rsidRPr="00E87DBC" w:rsidRDefault="0025223F" w:rsidP="001B18BB">
            <w:pPr>
              <w:tabs>
                <w:tab w:val="left" w:pos="9033"/>
              </w:tabs>
              <w:jc w:val="center"/>
            </w:pPr>
            <w:r w:rsidRPr="00E87DBC">
              <w:rPr>
                <w:b/>
                <w:bCs/>
                <w:lang w:val="en-US"/>
              </w:rPr>
              <w:lastRenderedPageBreak/>
              <w:t>I</w:t>
            </w:r>
            <w:r w:rsidRPr="00E87DBC">
              <w:rPr>
                <w:b/>
                <w:bCs/>
              </w:rPr>
              <w:t>. Требования к направлению подготовки (специальности) профессионального образования</w:t>
            </w:r>
          </w:p>
        </w:tc>
        <w:tc>
          <w:tcPr>
            <w:tcW w:w="9248" w:type="dxa"/>
            <w:vAlign w:val="center"/>
          </w:tcPr>
          <w:p w:rsidR="0025223F" w:rsidRDefault="0025223F" w:rsidP="001B18BB">
            <w:pPr>
              <w:jc w:val="both"/>
              <w:rPr>
                <w:b/>
              </w:rPr>
            </w:pPr>
            <w:r w:rsidRPr="00C51F5F">
              <w:rPr>
                <w:b/>
              </w:rPr>
              <w:t>К магистрам:</w:t>
            </w:r>
          </w:p>
          <w:p w:rsidR="0025223F" w:rsidRPr="00043D2D" w:rsidRDefault="0025223F" w:rsidP="001B18BB">
            <w:pPr>
              <w:jc w:val="both"/>
            </w:pPr>
            <w:r w:rsidRPr="00043D2D">
              <w:t>направления подготовки «Геология», «Геология разведка</w:t>
            </w:r>
            <w:r>
              <w:t xml:space="preserve"> и разработка</w:t>
            </w:r>
            <w:r w:rsidRPr="00043D2D">
              <w:t xml:space="preserve"> полезных ископаемых», «Горное дело», «Нефтегазовое дело»,  «Юриспруденция»</w:t>
            </w:r>
            <w:r>
              <w:rPr>
                <w:rStyle w:val="a9"/>
              </w:rPr>
              <w:footnoteReference w:id="5"/>
            </w:r>
          </w:p>
          <w:p w:rsidR="0025223F" w:rsidRPr="00043D2D" w:rsidRDefault="0025223F" w:rsidP="001B18BB">
            <w:pPr>
              <w:jc w:val="both"/>
            </w:pPr>
          </w:p>
          <w:p w:rsidR="0025223F" w:rsidRDefault="0025223F" w:rsidP="001B18BB">
            <w:pPr>
              <w:jc w:val="both"/>
              <w:rPr>
                <w:b/>
              </w:rPr>
            </w:pPr>
            <w:r>
              <w:rPr>
                <w:b/>
              </w:rPr>
              <w:t>К специалистам:</w:t>
            </w:r>
          </w:p>
          <w:p w:rsidR="0025223F" w:rsidRDefault="0025223F" w:rsidP="001B18BB">
            <w:pPr>
              <w:jc w:val="both"/>
            </w:pPr>
            <w:r>
              <w:t>с</w:t>
            </w:r>
            <w:r w:rsidRPr="00043D2D">
              <w:t>пециальности</w:t>
            </w:r>
            <w:r>
              <w:t xml:space="preserve"> «Геология», «Геофизика», «Геохимия», «Гидрогеология и инженерная геология», «Геология и геохимия горючих ископаемых», «Экологическая геология», </w:t>
            </w:r>
            <w:r w:rsidRPr="0056386F">
              <w:t>«Технология геологической разведки»,</w:t>
            </w:r>
            <w:r>
              <w:t xml:space="preserve"> «Геофизические методы поисков и разведки месторождений полезных ископаемых», «Геофизические методы исследования скважин», «Технология и техника разведки месторождений полезных ископаемых» </w:t>
            </w:r>
            <w:r w:rsidRPr="0056386F">
              <w:t>«Прикладная геология»,</w:t>
            </w:r>
            <w:r>
              <w:rPr>
                <w:b/>
              </w:rPr>
              <w:t xml:space="preserve"> </w:t>
            </w:r>
            <w:r w:rsidRPr="00B26F5C">
              <w:t>«</w:t>
            </w:r>
            <w:r>
              <w:t xml:space="preserve">Геологическая съемка, поиски и разведка месторождений полезных ископаемых», «Поиски и разведка подземных вод и инженерно-геологические изыскания», «Геология нефти и газа», «Геология и разведка нефтяных и газовых месторождений», «Прикладная геохимия, петрология, минералогия», «Физические процессы горного или нефтегазового производства», «Маркшейдерское дело», «Открытые горные работы», «Подземная разработка месторождений полезных ископаемых», «Обогащение полезных ископаемых», «Шахтное и подземное строительство», «Взрывное дело», «Проектирование, сооружение и эксплуатация газонефтепроводов и газонефтехранилищ», «Разработка и эксплуатация нефтяных и газовых месторождений», «Бурение нефтяных и газовых скважин», </w:t>
            </w:r>
            <w:r w:rsidRPr="0056386F">
              <w:t>«Оборудование и агрегаты нефтегазового производства»</w:t>
            </w:r>
            <w:r w:rsidRPr="00F75E64">
              <w:t>,</w:t>
            </w:r>
            <w:r>
              <w:rPr>
                <w:b/>
              </w:rPr>
              <w:t xml:space="preserve"> </w:t>
            </w:r>
            <w:r w:rsidRPr="00F75E64">
              <w:rPr>
                <w:b/>
              </w:rPr>
              <w:t xml:space="preserve"> </w:t>
            </w:r>
            <w:r w:rsidRPr="00F75E64">
              <w:t>«Морские нефтегазовые сооружения»</w:t>
            </w:r>
            <w:r>
              <w:t>, «Машины и оборудование нефтяных и газовых промыслов», «Оборудование нефтегазопереработки», «Горные машины и оборудование», «Юриспруденция».</w:t>
            </w:r>
            <w:r>
              <w:rPr>
                <w:rStyle w:val="a9"/>
              </w:rPr>
              <w:footnoteReference w:id="6"/>
            </w:r>
            <w:r>
              <w:t xml:space="preserve"> </w:t>
            </w:r>
          </w:p>
          <w:p w:rsidR="0025223F" w:rsidRDefault="0025223F" w:rsidP="001B18BB">
            <w:pPr>
              <w:jc w:val="both"/>
            </w:pPr>
          </w:p>
          <w:p w:rsidR="0025223F" w:rsidRDefault="0025223F" w:rsidP="001B18BB">
            <w:pPr>
              <w:jc w:val="both"/>
            </w:pPr>
            <w: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Default="0025223F" w:rsidP="001B18BB">
            <w:pPr>
              <w:jc w:val="both"/>
            </w:pPr>
          </w:p>
          <w:p w:rsidR="0025223F" w:rsidRPr="00C51F5F" w:rsidRDefault="0025223F" w:rsidP="001B18BB">
            <w:pPr>
              <w:jc w:val="both"/>
              <w:rPr>
                <w:b/>
              </w:rPr>
            </w:pPr>
            <w: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подготовки объемом более 1000 часов.</w:t>
            </w:r>
          </w:p>
        </w:tc>
      </w:tr>
      <w:tr w:rsidR="0025223F" w:rsidRPr="00E87DBC" w:rsidTr="001B18BB">
        <w:tc>
          <w:tcPr>
            <w:tcW w:w="2802" w:type="dxa"/>
            <w:vMerge w:val="restart"/>
            <w:vAlign w:val="center"/>
          </w:tcPr>
          <w:p w:rsidR="0025223F" w:rsidRPr="00E87DBC" w:rsidRDefault="0025223F" w:rsidP="001B18BB">
            <w:pPr>
              <w:tabs>
                <w:tab w:val="left" w:pos="9033"/>
              </w:tabs>
              <w:jc w:val="center"/>
            </w:pPr>
            <w:r w:rsidRPr="00E87DBC">
              <w:rPr>
                <w:b/>
                <w:bCs/>
                <w:lang w:val="en-US"/>
              </w:rPr>
              <w:t>II</w:t>
            </w:r>
            <w:r w:rsidRPr="00E87DBC">
              <w:rPr>
                <w:b/>
                <w:bCs/>
              </w:rPr>
              <w:t xml:space="preserve">. Требования к </w:t>
            </w:r>
            <w:r w:rsidRPr="00E87DBC">
              <w:rPr>
                <w:b/>
                <w:bCs/>
              </w:rPr>
              <w:lastRenderedPageBreak/>
              <w:t>профессиональным знаниям</w:t>
            </w:r>
          </w:p>
        </w:tc>
        <w:tc>
          <w:tcPr>
            <w:tcW w:w="3118" w:type="dxa"/>
            <w:vAlign w:val="center"/>
          </w:tcPr>
          <w:p w:rsidR="0025223F" w:rsidRPr="00E87DBC" w:rsidRDefault="0025223F" w:rsidP="001B18BB">
            <w:pPr>
              <w:tabs>
                <w:tab w:val="left" w:pos="9033"/>
              </w:tabs>
              <w:jc w:val="center"/>
            </w:pPr>
            <w:r w:rsidRPr="00E87DBC">
              <w:rPr>
                <w:b/>
                <w:bCs/>
              </w:rPr>
              <w:lastRenderedPageBreak/>
              <w:t xml:space="preserve">1. Профессиональные </w:t>
            </w:r>
            <w:r w:rsidRPr="00E87DBC">
              <w:rPr>
                <w:b/>
                <w:bCs/>
              </w:rPr>
              <w:lastRenderedPageBreak/>
              <w:t>знания в области законодательства Российской Федерации</w:t>
            </w:r>
          </w:p>
        </w:tc>
        <w:tc>
          <w:tcPr>
            <w:tcW w:w="9248" w:type="dxa"/>
            <w:vAlign w:val="center"/>
          </w:tcPr>
          <w:p w:rsidR="0025223F" w:rsidRPr="00C51F5F" w:rsidRDefault="0025223F" w:rsidP="001B18BB">
            <w:pPr>
              <w:tabs>
                <w:tab w:val="left" w:pos="4953"/>
              </w:tabs>
              <w:jc w:val="both"/>
            </w:pPr>
            <w:r>
              <w:lastRenderedPageBreak/>
              <w:t xml:space="preserve">Знание нормативных правовых актов, включенных в Перечень нормативных правовых </w:t>
            </w:r>
            <w:r>
              <w:lastRenderedPageBreak/>
              <w:t>актов, знание которых необходимо для исполнения должностных обязанностей по направлению  профессиональной служебной деятельности «</w:t>
            </w:r>
            <w:r w:rsidRPr="00C51F5F">
              <w:t>Управление в сфере природных ресурсов, природопользование и экология</w:t>
            </w:r>
            <w:r>
              <w:t>»:</w:t>
            </w:r>
            <w:r w:rsidRPr="00C51F5F">
              <w:rPr>
                <w:i/>
                <w:vertAlign w:val="subscript"/>
              </w:rPr>
              <w:t xml:space="preserve"> </w:t>
            </w:r>
          </w:p>
          <w:p w:rsidR="0025223F" w:rsidRDefault="0025223F" w:rsidP="001B18BB">
            <w:pPr>
              <w:tabs>
                <w:tab w:val="left" w:pos="4953"/>
              </w:tabs>
              <w:jc w:val="both"/>
            </w:pPr>
            <w:r>
              <w:t>0.1., 0.9.,0,16.,0.20.,0.21.,0.22.,0.23.,0.24,0.25., 1.3., 1.4.,1.5.,1.9., 1.10., 1.11.</w:t>
            </w:r>
          </w:p>
          <w:p w:rsidR="0025223F" w:rsidRDefault="0025223F" w:rsidP="001B18BB">
            <w:pPr>
              <w:tabs>
                <w:tab w:val="left" w:pos="4953"/>
              </w:tabs>
              <w:jc w:val="both"/>
            </w:pPr>
          </w:p>
          <w:p w:rsidR="0025223F" w:rsidRPr="00E87DBC" w:rsidRDefault="0025223F" w:rsidP="006D2D0C">
            <w:pPr>
              <w:tabs>
                <w:tab w:val="left" w:pos="9033"/>
              </w:tabs>
              <w:spacing w:afterLines="80"/>
              <w:ind w:left="34"/>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E87DBC" w:rsidTr="001B18BB">
        <w:trPr>
          <w:trHeight w:val="1285"/>
        </w:trPr>
        <w:tc>
          <w:tcPr>
            <w:tcW w:w="2802" w:type="dxa"/>
            <w:vMerge/>
            <w:vAlign w:val="center"/>
          </w:tcPr>
          <w:p w:rsidR="0025223F" w:rsidRPr="00E87DBC" w:rsidRDefault="0025223F" w:rsidP="001B18BB">
            <w:pPr>
              <w:tabs>
                <w:tab w:val="left" w:pos="9033"/>
              </w:tabs>
              <w:jc w:val="center"/>
            </w:pPr>
          </w:p>
        </w:tc>
        <w:tc>
          <w:tcPr>
            <w:tcW w:w="3118" w:type="dxa"/>
            <w:vAlign w:val="center"/>
          </w:tcPr>
          <w:p w:rsidR="0025223F" w:rsidRPr="00E87DBC" w:rsidRDefault="0025223F" w:rsidP="001B18BB">
            <w:pPr>
              <w:tabs>
                <w:tab w:val="left" w:pos="9033"/>
              </w:tabs>
              <w:jc w:val="center"/>
              <w:rPr>
                <w:b/>
                <w:bCs/>
                <w:lang w:val="en-US"/>
              </w:rPr>
            </w:pPr>
            <w:r w:rsidRPr="00E87DBC">
              <w:rPr>
                <w:b/>
                <w:bCs/>
              </w:rPr>
              <w:t>2. Иные профессиональные знания</w:t>
            </w:r>
          </w:p>
        </w:tc>
        <w:tc>
          <w:tcPr>
            <w:tcW w:w="9248" w:type="dxa"/>
            <w:vAlign w:val="center"/>
          </w:tcPr>
          <w:p w:rsidR="0025223F" w:rsidRDefault="0025223F" w:rsidP="001B18BB">
            <w:pPr>
              <w:tabs>
                <w:tab w:val="left" w:pos="4953"/>
              </w:tabs>
              <w:jc w:val="both"/>
            </w:pPr>
            <w: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C51F5F">
              <w:t>Управление в сфере природных ресурсов, природопользование и экология</w:t>
            </w:r>
            <w:r>
              <w:t>»:</w:t>
            </w:r>
          </w:p>
          <w:p w:rsidR="0025223F" w:rsidRDefault="0025223F" w:rsidP="001B18BB">
            <w:pPr>
              <w:tabs>
                <w:tab w:val="left" w:pos="4953"/>
              </w:tabs>
              <w:jc w:val="both"/>
            </w:pPr>
            <w:r>
              <w:t xml:space="preserve"> 0.1.,0.2.,0.3.,0.4.,1.1.,1.2.,1.3.,1.5.,1.6</w:t>
            </w:r>
          </w:p>
          <w:p w:rsidR="0025223F" w:rsidRPr="00E87DBC" w:rsidRDefault="0025223F" w:rsidP="001B18BB">
            <w:pPr>
              <w:tabs>
                <w:tab w:val="left" w:pos="4953"/>
              </w:tabs>
              <w:jc w:val="both"/>
            </w:pPr>
          </w:p>
        </w:tc>
      </w:tr>
      <w:tr w:rsidR="0025223F" w:rsidRPr="00E87DBC" w:rsidTr="001B18BB">
        <w:trPr>
          <w:trHeight w:val="859"/>
        </w:trPr>
        <w:tc>
          <w:tcPr>
            <w:tcW w:w="5920" w:type="dxa"/>
            <w:gridSpan w:val="2"/>
            <w:vAlign w:val="center"/>
          </w:tcPr>
          <w:p w:rsidR="0025223F" w:rsidRPr="00E87DBC" w:rsidRDefault="0025223F" w:rsidP="001B18BB">
            <w:pPr>
              <w:tabs>
                <w:tab w:val="left" w:pos="9033"/>
              </w:tabs>
              <w:jc w:val="center"/>
            </w:pPr>
            <w:r w:rsidRPr="00E87DBC">
              <w:rPr>
                <w:b/>
                <w:bCs/>
                <w:lang w:val="en-US"/>
              </w:rPr>
              <w:t>III</w:t>
            </w:r>
            <w:r w:rsidRPr="00E87DBC">
              <w:rPr>
                <w:b/>
                <w:bCs/>
              </w:rPr>
              <w:t>. Требования к профессиональным навыкам</w:t>
            </w:r>
          </w:p>
        </w:tc>
        <w:tc>
          <w:tcPr>
            <w:tcW w:w="9248" w:type="dxa"/>
          </w:tcPr>
          <w:p w:rsidR="0025223F" w:rsidRDefault="0025223F" w:rsidP="001B18BB">
            <w:pPr>
              <w:tabs>
                <w:tab w:val="left" w:pos="4953"/>
              </w:tabs>
              <w:jc w:val="both"/>
            </w:pPr>
            <w:r>
              <w:t>Практическое применение нормативно-правовых актов в области недропользования,</w:t>
            </w:r>
          </w:p>
          <w:p w:rsidR="0025223F" w:rsidRDefault="0025223F" w:rsidP="001B18BB">
            <w:pPr>
              <w:tabs>
                <w:tab w:val="left" w:pos="4953"/>
              </w:tabs>
              <w:jc w:val="both"/>
            </w:pPr>
            <w:r>
              <w:t>навыки организации научно-исследовательских работ, направленных на развитие нормативно-правового регулирования недропользования.</w:t>
            </w:r>
          </w:p>
          <w:p w:rsidR="0025223F" w:rsidRDefault="0025223F" w:rsidP="001B18BB">
            <w:pPr>
              <w:tabs>
                <w:tab w:val="left" w:pos="4953"/>
              </w:tabs>
              <w:jc w:val="both"/>
            </w:pPr>
            <w:r>
              <w:t>Сбор и систематизация актуальной информации в области геологии и недропользования, умение оперативно принимать и реализовывать решения в рамках своей компетенции, правильно расставлять приоритеты, адаптироваться к новой ситуации и применять новые подходы к решению возникающих проблем.</w:t>
            </w:r>
          </w:p>
          <w:p w:rsidR="0025223F" w:rsidRPr="00E87DBC" w:rsidRDefault="0025223F" w:rsidP="001B18BB">
            <w:pPr>
              <w:tabs>
                <w:tab w:val="left" w:pos="4953"/>
              </w:tabs>
              <w:jc w:val="both"/>
            </w:pPr>
            <w:r>
              <w:t xml:space="preserve">Участие в разработке отдельных элементов современных технологий для решения поставленных задач. </w:t>
            </w:r>
          </w:p>
        </w:tc>
      </w:tr>
    </w:tbl>
    <w:p w:rsidR="0025223F" w:rsidRDefault="0025223F" w:rsidP="0025223F"/>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5223F" w:rsidRPr="00C51F5F" w:rsidTr="001B18BB">
        <w:trPr>
          <w:trHeight w:val="644"/>
        </w:trPr>
        <w:tc>
          <w:tcPr>
            <w:tcW w:w="15168" w:type="dxa"/>
            <w:gridSpan w:val="3"/>
            <w:vAlign w:val="center"/>
          </w:tcPr>
          <w:p w:rsidR="0025223F" w:rsidRDefault="0025223F" w:rsidP="001B18BB">
            <w:pPr>
              <w:tabs>
                <w:tab w:val="left" w:pos="9033"/>
              </w:tabs>
              <w:jc w:val="center"/>
              <w:rPr>
                <w:b/>
              </w:rPr>
            </w:pPr>
          </w:p>
          <w:p w:rsidR="0025223F" w:rsidRDefault="0025223F" w:rsidP="001B18BB">
            <w:pPr>
              <w:tabs>
                <w:tab w:val="left" w:pos="9033"/>
              </w:tabs>
              <w:jc w:val="center"/>
              <w:rPr>
                <w:b/>
              </w:rPr>
            </w:pPr>
            <w:r w:rsidRPr="00C51F5F">
              <w:rPr>
                <w:b/>
              </w:rPr>
              <w:t>Категория «</w:t>
            </w:r>
            <w:r>
              <w:rPr>
                <w:b/>
              </w:rPr>
              <w:t>специалисты</w:t>
            </w:r>
            <w:r w:rsidRPr="00C51F5F">
              <w:rPr>
                <w:b/>
              </w:rPr>
              <w:t xml:space="preserve">» </w:t>
            </w:r>
            <w:r>
              <w:rPr>
                <w:b/>
              </w:rPr>
              <w:t>старшей</w:t>
            </w:r>
            <w:r w:rsidRPr="00C51F5F">
              <w:rPr>
                <w:b/>
              </w:rPr>
              <w:t xml:space="preserve"> группы должностей  государственной гражданской службы</w:t>
            </w:r>
          </w:p>
          <w:p w:rsidR="0025223F" w:rsidRPr="00C51F5F" w:rsidRDefault="0025223F" w:rsidP="001B18BB">
            <w:pPr>
              <w:tabs>
                <w:tab w:val="left" w:pos="9033"/>
              </w:tabs>
              <w:jc w:val="center"/>
              <w:rPr>
                <w:b/>
                <w:i/>
                <w:vertAlign w:val="subscript"/>
              </w:rPr>
            </w:pPr>
          </w:p>
        </w:tc>
      </w:tr>
      <w:tr w:rsidR="0025223F" w:rsidRPr="00C51F5F" w:rsidTr="001B18BB">
        <w:trPr>
          <w:trHeight w:val="902"/>
        </w:trPr>
        <w:tc>
          <w:tcPr>
            <w:tcW w:w="5920" w:type="dxa"/>
            <w:gridSpan w:val="2"/>
            <w:vAlign w:val="center"/>
          </w:tcPr>
          <w:p w:rsidR="0025223F" w:rsidRPr="00E87DBC" w:rsidRDefault="0025223F" w:rsidP="001B18BB">
            <w:pPr>
              <w:tabs>
                <w:tab w:val="left" w:pos="9033"/>
              </w:tabs>
              <w:jc w:val="center"/>
            </w:pPr>
            <w:r w:rsidRPr="00E87DBC">
              <w:rPr>
                <w:b/>
                <w:bCs/>
                <w:lang w:val="en-US"/>
              </w:rPr>
              <w:t>I</w:t>
            </w:r>
            <w:r w:rsidRPr="00E87DBC">
              <w:rPr>
                <w:b/>
                <w:bCs/>
              </w:rPr>
              <w:t>. Требования к направлению подготовки (специальности) профессионального образования</w:t>
            </w:r>
          </w:p>
        </w:tc>
        <w:tc>
          <w:tcPr>
            <w:tcW w:w="9248" w:type="dxa"/>
            <w:vAlign w:val="center"/>
          </w:tcPr>
          <w:p w:rsidR="0025223F" w:rsidRDefault="0025223F" w:rsidP="001B18BB">
            <w:pPr>
              <w:jc w:val="both"/>
              <w:rPr>
                <w:b/>
              </w:rPr>
            </w:pPr>
            <w:r w:rsidRPr="00C51F5F">
              <w:rPr>
                <w:b/>
              </w:rPr>
              <w:t>К магистрам:</w:t>
            </w:r>
          </w:p>
          <w:p w:rsidR="0025223F" w:rsidRDefault="0025223F" w:rsidP="001B18BB">
            <w:pPr>
              <w:jc w:val="both"/>
            </w:pPr>
            <w:r w:rsidRPr="00043D2D">
              <w:t>направления подготовки «Геология», «Геология разведка</w:t>
            </w:r>
            <w:r>
              <w:t xml:space="preserve"> и разработка</w:t>
            </w:r>
            <w:r w:rsidRPr="00043D2D">
              <w:t xml:space="preserve"> полезных ископаемых», «Горное дело», «Нефтегазовое дело»,  «Юриспруденция»</w:t>
            </w:r>
            <w:r>
              <w:rPr>
                <w:rStyle w:val="a9"/>
              </w:rPr>
              <w:footnoteReference w:id="7"/>
            </w:r>
          </w:p>
          <w:p w:rsidR="0025223F" w:rsidRPr="00043D2D" w:rsidRDefault="0025223F" w:rsidP="001B18BB">
            <w:pPr>
              <w:jc w:val="both"/>
            </w:pPr>
          </w:p>
          <w:p w:rsidR="0025223F" w:rsidRDefault="0025223F" w:rsidP="001B18BB">
            <w:pPr>
              <w:jc w:val="both"/>
              <w:rPr>
                <w:b/>
              </w:rPr>
            </w:pPr>
            <w:r>
              <w:rPr>
                <w:b/>
              </w:rPr>
              <w:t>К специалистам:</w:t>
            </w:r>
          </w:p>
          <w:p w:rsidR="0025223F" w:rsidRDefault="0025223F" w:rsidP="001B18BB">
            <w:pPr>
              <w:jc w:val="both"/>
            </w:pPr>
            <w:r>
              <w:t>с</w:t>
            </w:r>
            <w:r w:rsidRPr="00043D2D">
              <w:t>пециальности</w:t>
            </w:r>
            <w:r>
              <w:t xml:space="preserve"> «Геология», «Геофизика», «Геохимия», «Гидрогеология и инженерная </w:t>
            </w:r>
            <w:r>
              <w:lastRenderedPageBreak/>
              <w:t xml:space="preserve">геология», «Геология и геохимия горючих ископаемых», «Экологическая геология», </w:t>
            </w:r>
            <w:r w:rsidRPr="0056386F">
              <w:t>«Технология геологической разведки»,</w:t>
            </w:r>
            <w:r>
              <w:t xml:space="preserve"> «Геофизические методы поисков и разведки месторождений полезных ископаемых», «Геофизические методы исследования скважин», «Технология и техника разведки месторождений полезных ископаемых» </w:t>
            </w:r>
            <w:r w:rsidRPr="0056386F">
              <w:t>«Прикладная геология», «</w:t>
            </w:r>
            <w:r>
              <w:t xml:space="preserve">Геологическая съемка, поиски и разведка месторождений полезных ископаемых», «Поиски и разведка подземных вод и инженерно-геологические изыскания», «Геология нефти и газа», «Геология и разведка нефтяных и газовых месторождений», «Прикладная геохимия, петрология, минералогия», «Физические процессы горного или нефтегазового производства», «Маркшейдерское дело», «Открытые горные работы», «Подземная разработка месторождений полезных ископаемых», «Обогащение полезных ископаемых», «Шахтное и подземное строительство», «Взрывное дело», «Проектирование, сооружение и эксплуатация газонефтепроводов и газонефтехранилищ», «Разработка и эксплуатация нефтяных и газовых месторождений», «Бурение нефтяных и газовых скважин», </w:t>
            </w:r>
            <w:r w:rsidRPr="0056386F">
              <w:t>«Оборудование и агрегаты нефтегазового производства»,</w:t>
            </w:r>
            <w:r>
              <w:rPr>
                <w:b/>
              </w:rPr>
              <w:t xml:space="preserve"> </w:t>
            </w:r>
            <w:r w:rsidRPr="00F75E64">
              <w:rPr>
                <w:b/>
              </w:rPr>
              <w:t xml:space="preserve"> </w:t>
            </w:r>
            <w:r w:rsidRPr="00F75E64">
              <w:t>«Морские нефтегазовые сооружения»</w:t>
            </w:r>
            <w:r>
              <w:t xml:space="preserve">, «Машины и оборудование нефтяных и газовых промыслов», «Оборудование нефтегазопереработки», «Горные машины и оборудование», «Юриспруденция». </w:t>
            </w:r>
            <w:r>
              <w:rPr>
                <w:rStyle w:val="a9"/>
              </w:rPr>
              <w:footnoteReference w:id="8"/>
            </w:r>
          </w:p>
          <w:p w:rsidR="0025223F" w:rsidRDefault="0025223F" w:rsidP="001B18BB">
            <w:pPr>
              <w:jc w:val="both"/>
            </w:pPr>
          </w:p>
          <w:p w:rsidR="0025223F" w:rsidRDefault="0025223F" w:rsidP="001B18BB">
            <w:pPr>
              <w:jc w:val="both"/>
              <w:rPr>
                <w:b/>
              </w:rPr>
            </w:pPr>
            <w:r w:rsidRPr="00EE2AFC">
              <w:rPr>
                <w:b/>
              </w:rPr>
              <w:t>К бакалаврам</w:t>
            </w:r>
            <w:r>
              <w:rPr>
                <w:b/>
              </w:rPr>
              <w:t>:</w:t>
            </w:r>
          </w:p>
          <w:p w:rsidR="0025223F" w:rsidRPr="00043D2D" w:rsidRDefault="0025223F" w:rsidP="001B18BB">
            <w:pPr>
              <w:jc w:val="both"/>
            </w:pPr>
            <w:r>
              <w:t>н</w:t>
            </w:r>
            <w:r w:rsidRPr="00EE2AFC">
              <w:t>аправления подготовки</w:t>
            </w:r>
            <w:r>
              <w:t xml:space="preserve"> </w:t>
            </w:r>
            <w:r w:rsidRPr="00043D2D">
              <w:t>«Геология», «Геология разведка</w:t>
            </w:r>
            <w:r>
              <w:t xml:space="preserve"> и разработка</w:t>
            </w:r>
            <w:r w:rsidRPr="00043D2D">
              <w:t xml:space="preserve"> полезных ископаемых», «Горное дело», «Нефтегазовое дело»,  «Юриспруденция»</w:t>
            </w:r>
            <w:r>
              <w:rPr>
                <w:rStyle w:val="a9"/>
              </w:rPr>
              <w:footnoteReference w:id="9"/>
            </w:r>
          </w:p>
          <w:p w:rsidR="0025223F" w:rsidRDefault="0025223F" w:rsidP="001B18BB">
            <w:pPr>
              <w:jc w:val="both"/>
            </w:pPr>
          </w:p>
          <w:p w:rsidR="0025223F" w:rsidRDefault="0025223F" w:rsidP="001B18BB">
            <w:pPr>
              <w:jc w:val="both"/>
            </w:pPr>
            <w: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Default="0025223F" w:rsidP="001B18BB">
            <w:pPr>
              <w:jc w:val="both"/>
            </w:pPr>
          </w:p>
          <w:p w:rsidR="0025223F" w:rsidRDefault="0025223F" w:rsidP="001B18BB">
            <w:pPr>
              <w:jc w:val="both"/>
            </w:pPr>
            <w: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подготовки объемом более 1000 часов.</w:t>
            </w:r>
          </w:p>
          <w:p w:rsidR="0025223F" w:rsidRPr="00C51F5F" w:rsidRDefault="0025223F" w:rsidP="001B18BB">
            <w:pPr>
              <w:jc w:val="both"/>
              <w:rPr>
                <w:b/>
              </w:rPr>
            </w:pPr>
          </w:p>
        </w:tc>
      </w:tr>
      <w:tr w:rsidR="0025223F" w:rsidRPr="00E87DBC" w:rsidTr="001B18BB">
        <w:tc>
          <w:tcPr>
            <w:tcW w:w="2802" w:type="dxa"/>
            <w:vMerge w:val="restart"/>
            <w:vAlign w:val="center"/>
          </w:tcPr>
          <w:p w:rsidR="0025223F" w:rsidRPr="00E87DBC" w:rsidRDefault="0025223F" w:rsidP="001B18BB">
            <w:pPr>
              <w:tabs>
                <w:tab w:val="left" w:pos="9033"/>
              </w:tabs>
              <w:jc w:val="center"/>
            </w:pPr>
            <w:r w:rsidRPr="00E87DBC">
              <w:rPr>
                <w:b/>
                <w:bCs/>
                <w:lang w:val="en-US"/>
              </w:rPr>
              <w:lastRenderedPageBreak/>
              <w:t>II</w:t>
            </w:r>
            <w:r w:rsidRPr="00E87DBC">
              <w:rPr>
                <w:b/>
                <w:bCs/>
              </w:rPr>
              <w:t xml:space="preserve">. Требования к профессиональным </w:t>
            </w:r>
            <w:r w:rsidRPr="00E87DBC">
              <w:rPr>
                <w:b/>
                <w:bCs/>
              </w:rPr>
              <w:lastRenderedPageBreak/>
              <w:t>знаниям</w:t>
            </w:r>
          </w:p>
        </w:tc>
        <w:tc>
          <w:tcPr>
            <w:tcW w:w="3118" w:type="dxa"/>
            <w:vAlign w:val="center"/>
          </w:tcPr>
          <w:p w:rsidR="0025223F" w:rsidRPr="00E87DBC" w:rsidRDefault="0025223F" w:rsidP="001B18BB">
            <w:pPr>
              <w:tabs>
                <w:tab w:val="left" w:pos="9033"/>
              </w:tabs>
              <w:jc w:val="center"/>
            </w:pPr>
            <w:r w:rsidRPr="00E87DBC">
              <w:rPr>
                <w:b/>
                <w:bCs/>
              </w:rPr>
              <w:lastRenderedPageBreak/>
              <w:t xml:space="preserve">1. Профессиональные знания в области </w:t>
            </w:r>
            <w:r w:rsidRPr="00E87DBC">
              <w:rPr>
                <w:b/>
                <w:bCs/>
              </w:rPr>
              <w:lastRenderedPageBreak/>
              <w:t>законодательства Российской Федерации</w:t>
            </w:r>
          </w:p>
        </w:tc>
        <w:tc>
          <w:tcPr>
            <w:tcW w:w="9248" w:type="dxa"/>
            <w:vAlign w:val="center"/>
          </w:tcPr>
          <w:p w:rsidR="0025223F" w:rsidRPr="00C51F5F" w:rsidRDefault="0025223F" w:rsidP="001B18BB">
            <w:pPr>
              <w:tabs>
                <w:tab w:val="left" w:pos="4953"/>
              </w:tabs>
              <w:jc w:val="both"/>
              <w:rPr>
                <w:i/>
                <w:vertAlign w:val="subscript"/>
              </w:rPr>
            </w:pPr>
            <w: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w:t>
            </w:r>
            <w:r>
              <w:lastRenderedPageBreak/>
              <w:t>направлению  профессиональной служебной деятельности «</w:t>
            </w:r>
            <w:r w:rsidRPr="00C51F5F">
              <w:t>Управление в сфере природных ресурсов, природопользование и экология</w:t>
            </w:r>
            <w:r>
              <w:t>»:</w:t>
            </w:r>
            <w:r w:rsidRPr="00C51F5F">
              <w:rPr>
                <w:i/>
                <w:vertAlign w:val="subscript"/>
              </w:rPr>
              <w:t xml:space="preserve"> </w:t>
            </w:r>
          </w:p>
          <w:p w:rsidR="0025223F" w:rsidRDefault="0025223F" w:rsidP="001B18BB">
            <w:pPr>
              <w:tabs>
                <w:tab w:val="left" w:pos="4953"/>
              </w:tabs>
              <w:jc w:val="both"/>
            </w:pPr>
            <w:r>
              <w:t>0.1., 0.9.,0,16.,0.17.,0.20.,0.21.,0.22.,0.23.,0.24,0.25., 1,3.,1.4., 1.5.,1.6.</w:t>
            </w:r>
          </w:p>
          <w:p w:rsidR="0025223F" w:rsidRDefault="0025223F" w:rsidP="001B18BB">
            <w:pPr>
              <w:tabs>
                <w:tab w:val="left" w:pos="4953"/>
              </w:tabs>
              <w:jc w:val="both"/>
            </w:pPr>
          </w:p>
          <w:p w:rsidR="0025223F" w:rsidRDefault="0025223F" w:rsidP="001B18BB">
            <w:pPr>
              <w:tabs>
                <w:tab w:val="left" w:pos="4953"/>
              </w:tabs>
              <w:jc w:val="both"/>
            </w:pPr>
            <w:r>
              <w:t xml:space="preserve"> 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25223F" w:rsidRPr="00E87DBC" w:rsidRDefault="0025223F" w:rsidP="001B18BB">
            <w:pPr>
              <w:tabs>
                <w:tab w:val="left" w:pos="4953"/>
              </w:tabs>
              <w:jc w:val="both"/>
            </w:pPr>
          </w:p>
        </w:tc>
      </w:tr>
      <w:tr w:rsidR="0025223F" w:rsidRPr="00E87DBC" w:rsidTr="001B18BB">
        <w:trPr>
          <w:trHeight w:val="1285"/>
        </w:trPr>
        <w:tc>
          <w:tcPr>
            <w:tcW w:w="2802" w:type="dxa"/>
            <w:vMerge/>
            <w:vAlign w:val="center"/>
          </w:tcPr>
          <w:p w:rsidR="0025223F" w:rsidRPr="00E87DBC" w:rsidRDefault="0025223F" w:rsidP="001B18BB">
            <w:pPr>
              <w:tabs>
                <w:tab w:val="left" w:pos="9033"/>
              </w:tabs>
              <w:jc w:val="center"/>
            </w:pPr>
          </w:p>
        </w:tc>
        <w:tc>
          <w:tcPr>
            <w:tcW w:w="3118" w:type="dxa"/>
            <w:vAlign w:val="center"/>
          </w:tcPr>
          <w:p w:rsidR="0025223F" w:rsidRPr="00E87DBC" w:rsidRDefault="0025223F" w:rsidP="001B18BB">
            <w:pPr>
              <w:tabs>
                <w:tab w:val="left" w:pos="9033"/>
              </w:tabs>
              <w:jc w:val="center"/>
              <w:rPr>
                <w:b/>
                <w:bCs/>
                <w:lang w:val="en-US"/>
              </w:rPr>
            </w:pPr>
            <w:r w:rsidRPr="00E87DBC">
              <w:rPr>
                <w:b/>
                <w:bCs/>
              </w:rPr>
              <w:t>2. Иные профессиональные знания</w:t>
            </w:r>
          </w:p>
        </w:tc>
        <w:tc>
          <w:tcPr>
            <w:tcW w:w="9248" w:type="dxa"/>
            <w:vAlign w:val="center"/>
          </w:tcPr>
          <w:p w:rsidR="0025223F" w:rsidRPr="00C51F5F" w:rsidRDefault="0025223F" w:rsidP="001B18BB">
            <w:pPr>
              <w:tabs>
                <w:tab w:val="left" w:pos="4953"/>
              </w:tabs>
              <w:jc w:val="both"/>
              <w:rPr>
                <w:i/>
                <w:vertAlign w:val="subscript"/>
              </w:rPr>
            </w:pPr>
            <w: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C51F5F">
              <w:t>Управление в сфере природных ресурсов, природопользование и экология</w:t>
            </w:r>
            <w:r>
              <w:t>»:</w:t>
            </w:r>
            <w:r w:rsidRPr="00C51F5F">
              <w:rPr>
                <w:i/>
                <w:vertAlign w:val="subscript"/>
              </w:rPr>
              <w:t xml:space="preserve"> </w:t>
            </w:r>
          </w:p>
          <w:p w:rsidR="0025223F" w:rsidRDefault="0025223F" w:rsidP="001B18BB">
            <w:pPr>
              <w:tabs>
                <w:tab w:val="left" w:pos="4953"/>
              </w:tabs>
              <w:jc w:val="both"/>
            </w:pPr>
            <w:r>
              <w:t>0.1.,0.2.,0.3.,1.2.,1.3.,1.5.,1.6</w:t>
            </w:r>
          </w:p>
          <w:p w:rsidR="0025223F" w:rsidRPr="00E87DBC" w:rsidRDefault="0025223F" w:rsidP="001B18BB">
            <w:pPr>
              <w:tabs>
                <w:tab w:val="left" w:pos="4953"/>
              </w:tabs>
              <w:jc w:val="both"/>
            </w:pPr>
          </w:p>
        </w:tc>
      </w:tr>
      <w:tr w:rsidR="0025223F" w:rsidRPr="00E87DBC" w:rsidTr="001B18BB">
        <w:trPr>
          <w:trHeight w:val="859"/>
        </w:trPr>
        <w:tc>
          <w:tcPr>
            <w:tcW w:w="5920" w:type="dxa"/>
            <w:gridSpan w:val="2"/>
            <w:vAlign w:val="center"/>
          </w:tcPr>
          <w:p w:rsidR="0025223F" w:rsidRPr="00E87DBC" w:rsidRDefault="0025223F" w:rsidP="001B18BB">
            <w:pPr>
              <w:tabs>
                <w:tab w:val="left" w:pos="9033"/>
              </w:tabs>
              <w:jc w:val="center"/>
            </w:pPr>
            <w:r w:rsidRPr="00E87DBC">
              <w:rPr>
                <w:b/>
                <w:bCs/>
                <w:lang w:val="en-US"/>
              </w:rPr>
              <w:t>III</w:t>
            </w:r>
            <w:r w:rsidRPr="00E87DBC">
              <w:rPr>
                <w:b/>
                <w:bCs/>
              </w:rPr>
              <w:t>. Требования к профессиональным навыкам</w:t>
            </w:r>
          </w:p>
        </w:tc>
        <w:tc>
          <w:tcPr>
            <w:tcW w:w="9248" w:type="dxa"/>
          </w:tcPr>
          <w:p w:rsidR="0025223F" w:rsidRDefault="0025223F" w:rsidP="001B18BB">
            <w:pPr>
              <w:tabs>
                <w:tab w:val="left" w:pos="4953"/>
              </w:tabs>
              <w:jc w:val="both"/>
            </w:pPr>
            <w:r>
              <w:t>Практическое применение нормативно-правовых актов в области недропользования.</w:t>
            </w:r>
          </w:p>
          <w:p w:rsidR="0025223F" w:rsidRDefault="0025223F" w:rsidP="001B18BB">
            <w:pPr>
              <w:tabs>
                <w:tab w:val="left" w:pos="4953"/>
              </w:tabs>
              <w:jc w:val="both"/>
            </w:pPr>
            <w:r>
              <w:t xml:space="preserve">Навыки работы со статистическими и отчетными данными, умение оперативно принимать и реализовывать решения в рамках своей компетенции. Рассмотрение обращений граждан и организаций и подготовка ответов, подготовка информационно-справочных материалов. </w:t>
            </w:r>
          </w:p>
          <w:p w:rsidR="0025223F" w:rsidRPr="00E87DBC" w:rsidRDefault="0025223F" w:rsidP="001B18BB">
            <w:pPr>
              <w:tabs>
                <w:tab w:val="left" w:pos="4953"/>
              </w:tabs>
              <w:jc w:val="both"/>
            </w:pPr>
          </w:p>
        </w:tc>
      </w:tr>
      <w:tr w:rsidR="0025223F" w:rsidRPr="00C51F5F" w:rsidTr="001B18BB">
        <w:trPr>
          <w:trHeight w:val="644"/>
        </w:trPr>
        <w:tc>
          <w:tcPr>
            <w:tcW w:w="15168" w:type="dxa"/>
            <w:gridSpan w:val="3"/>
            <w:vAlign w:val="center"/>
          </w:tcPr>
          <w:p w:rsidR="0025223F" w:rsidRDefault="0025223F" w:rsidP="001B18BB">
            <w:pPr>
              <w:tabs>
                <w:tab w:val="left" w:pos="9033"/>
              </w:tabs>
              <w:jc w:val="center"/>
              <w:rPr>
                <w:b/>
              </w:rPr>
            </w:pPr>
          </w:p>
          <w:p w:rsidR="0025223F" w:rsidRDefault="0025223F" w:rsidP="001B18BB">
            <w:pPr>
              <w:tabs>
                <w:tab w:val="left" w:pos="9033"/>
              </w:tabs>
              <w:jc w:val="center"/>
              <w:rPr>
                <w:b/>
              </w:rPr>
            </w:pPr>
          </w:p>
          <w:p w:rsidR="0025223F" w:rsidRDefault="0025223F" w:rsidP="001B18BB">
            <w:pPr>
              <w:tabs>
                <w:tab w:val="left" w:pos="9033"/>
              </w:tabs>
              <w:jc w:val="center"/>
              <w:rPr>
                <w:b/>
              </w:rPr>
            </w:pPr>
            <w:r w:rsidRPr="00C51F5F">
              <w:rPr>
                <w:b/>
              </w:rPr>
              <w:t>Категория «</w:t>
            </w:r>
            <w:r>
              <w:rPr>
                <w:b/>
              </w:rPr>
              <w:t>обеспечивающие специалисты</w:t>
            </w:r>
            <w:r w:rsidRPr="00C51F5F">
              <w:rPr>
                <w:b/>
              </w:rPr>
              <w:t xml:space="preserve">» </w:t>
            </w:r>
            <w:r>
              <w:rPr>
                <w:b/>
              </w:rPr>
              <w:t>ведущей гру</w:t>
            </w:r>
            <w:r w:rsidRPr="00C51F5F">
              <w:rPr>
                <w:b/>
              </w:rPr>
              <w:t>ппы должностей  государственной гражданской службы</w:t>
            </w:r>
          </w:p>
          <w:p w:rsidR="0025223F" w:rsidRDefault="0025223F" w:rsidP="001B18BB">
            <w:pPr>
              <w:tabs>
                <w:tab w:val="left" w:pos="9033"/>
              </w:tabs>
              <w:jc w:val="center"/>
              <w:rPr>
                <w:b/>
              </w:rPr>
            </w:pPr>
          </w:p>
          <w:p w:rsidR="0025223F" w:rsidRPr="00C51F5F" w:rsidRDefault="0025223F" w:rsidP="001B18BB">
            <w:pPr>
              <w:tabs>
                <w:tab w:val="left" w:pos="9033"/>
              </w:tabs>
              <w:jc w:val="center"/>
              <w:rPr>
                <w:b/>
                <w:i/>
                <w:vertAlign w:val="subscript"/>
              </w:rPr>
            </w:pPr>
          </w:p>
        </w:tc>
      </w:tr>
      <w:tr w:rsidR="0025223F" w:rsidRPr="00C51F5F" w:rsidTr="001B18BB">
        <w:trPr>
          <w:trHeight w:val="902"/>
        </w:trPr>
        <w:tc>
          <w:tcPr>
            <w:tcW w:w="5920" w:type="dxa"/>
            <w:gridSpan w:val="2"/>
            <w:vAlign w:val="center"/>
          </w:tcPr>
          <w:p w:rsidR="0025223F" w:rsidRPr="00E87DBC" w:rsidRDefault="0025223F" w:rsidP="001B18BB">
            <w:pPr>
              <w:tabs>
                <w:tab w:val="left" w:pos="9033"/>
              </w:tabs>
              <w:jc w:val="center"/>
            </w:pPr>
            <w:r w:rsidRPr="00E87DBC">
              <w:rPr>
                <w:b/>
                <w:bCs/>
                <w:lang w:val="en-US"/>
              </w:rPr>
              <w:t>I</w:t>
            </w:r>
            <w:r w:rsidRPr="00E87DBC">
              <w:rPr>
                <w:b/>
                <w:bCs/>
              </w:rPr>
              <w:t>. Требования к направлению подготовки (специальности) профессионального образования</w:t>
            </w:r>
          </w:p>
        </w:tc>
        <w:tc>
          <w:tcPr>
            <w:tcW w:w="9248" w:type="dxa"/>
            <w:vAlign w:val="center"/>
          </w:tcPr>
          <w:p w:rsidR="0025223F" w:rsidRDefault="0025223F" w:rsidP="001B18BB">
            <w:pPr>
              <w:jc w:val="both"/>
              <w:rPr>
                <w:b/>
              </w:rPr>
            </w:pPr>
            <w:r w:rsidRPr="00C51F5F">
              <w:rPr>
                <w:b/>
              </w:rPr>
              <w:t>К магистрам:</w:t>
            </w:r>
          </w:p>
          <w:p w:rsidR="0025223F" w:rsidRPr="00043D2D" w:rsidRDefault="0025223F" w:rsidP="001B18BB">
            <w:pPr>
              <w:jc w:val="both"/>
            </w:pPr>
            <w:r w:rsidRPr="00043D2D">
              <w:t>направления подготовки «Геология», «Геология разведка</w:t>
            </w:r>
            <w:r>
              <w:t xml:space="preserve"> и разработка</w:t>
            </w:r>
            <w:r w:rsidRPr="00043D2D">
              <w:t xml:space="preserve"> полезных ископаемых», «Горное дело», «Нефтегазовое дело»,  «Юриспруденция»</w:t>
            </w:r>
            <w:r>
              <w:rPr>
                <w:rStyle w:val="a9"/>
              </w:rPr>
              <w:footnoteReference w:id="10"/>
            </w:r>
          </w:p>
          <w:p w:rsidR="0025223F" w:rsidRPr="00043D2D" w:rsidRDefault="0025223F" w:rsidP="001B18BB">
            <w:pPr>
              <w:jc w:val="both"/>
            </w:pPr>
          </w:p>
          <w:p w:rsidR="0025223F" w:rsidRDefault="0025223F" w:rsidP="001B18BB">
            <w:pPr>
              <w:jc w:val="both"/>
              <w:rPr>
                <w:b/>
              </w:rPr>
            </w:pPr>
            <w:r>
              <w:rPr>
                <w:b/>
              </w:rPr>
              <w:t>К специалистам:</w:t>
            </w:r>
          </w:p>
          <w:p w:rsidR="0025223F" w:rsidRDefault="0025223F" w:rsidP="001B18BB">
            <w:pPr>
              <w:jc w:val="both"/>
            </w:pPr>
            <w:r>
              <w:t>с</w:t>
            </w:r>
            <w:r w:rsidRPr="00043D2D">
              <w:t>пециальности</w:t>
            </w:r>
            <w:r>
              <w:t xml:space="preserve"> «Геология», «Геофизика», «Геохимия», «Гидрогеология и инженерная геология», «Геология и геохимия горючих ископаемых», «Экологическая геология», </w:t>
            </w:r>
            <w:r w:rsidRPr="0056386F">
              <w:t>«Технология геологической разведки»,</w:t>
            </w:r>
            <w:r>
              <w:t xml:space="preserve"> «Геофизические методы поисков и разведки </w:t>
            </w:r>
            <w:r>
              <w:lastRenderedPageBreak/>
              <w:t xml:space="preserve">месторождений полезных ископаемых», «Геофизические методы исследования скважин», «Технология и техника разведки месторождений полезных ископаемых» </w:t>
            </w:r>
            <w:r w:rsidRPr="0056386F">
              <w:t>«Прикладная геология»,</w:t>
            </w:r>
            <w:r>
              <w:rPr>
                <w:b/>
              </w:rPr>
              <w:t xml:space="preserve"> </w:t>
            </w:r>
            <w:r w:rsidRPr="00B26F5C">
              <w:t>«</w:t>
            </w:r>
            <w:r>
              <w:t xml:space="preserve">Геологическая съемка, поиски и разведка месторождений полезных ископаемых», «Поиски и разведка подземных вод и инженерно-геологические изыскания», «Геология нефти и газа», «Геология и разведка нефтяных и газовых месторождений», «Прикладная геохимия, петрология, минералогия», «Физические процессы горного или нефтегазового производства», «Маркшейдерское дело», «Открытые горные работы», «Подземная разработка месторождений полезных ископаемых», «Обогащение полезных ископаемых», «Шахтное и подземное строительство», «Взрывное дело», «Проектирование, сооружение и эксплуатация газонефтепроводов и газонефтехранилищ», «Разработка и эксплуатация нефтяных и газовых месторождений», «Бурение нефтяных и газовых скважин», </w:t>
            </w:r>
            <w:r w:rsidRPr="0056386F">
              <w:t xml:space="preserve">«Оборудование и агрегаты нефтегазового производства», </w:t>
            </w:r>
            <w:r w:rsidRPr="00F75E64">
              <w:rPr>
                <w:b/>
              </w:rPr>
              <w:t xml:space="preserve"> </w:t>
            </w:r>
            <w:r w:rsidRPr="00F75E64">
              <w:t>«Морские нефтегазовые сооружения»</w:t>
            </w:r>
            <w:r>
              <w:t xml:space="preserve">, «Машины и оборудование нефтяных и газовых промыслов», «Оборудование нефтегазопереработки», «Горные машины и оборудование», «Юриспруденция». </w:t>
            </w:r>
            <w:r>
              <w:rPr>
                <w:rStyle w:val="a9"/>
              </w:rPr>
              <w:footnoteReference w:id="11"/>
            </w:r>
          </w:p>
          <w:p w:rsidR="0025223F" w:rsidRDefault="0025223F" w:rsidP="001B18BB">
            <w:pPr>
              <w:jc w:val="both"/>
            </w:pPr>
          </w:p>
          <w:p w:rsidR="0025223F" w:rsidRDefault="0025223F" w:rsidP="001B18BB">
            <w:pPr>
              <w:jc w:val="both"/>
              <w:rPr>
                <w:b/>
              </w:rPr>
            </w:pPr>
            <w:r w:rsidRPr="00EE2AFC">
              <w:rPr>
                <w:b/>
              </w:rPr>
              <w:t>К бакалаврам</w:t>
            </w:r>
            <w:r>
              <w:rPr>
                <w:b/>
              </w:rPr>
              <w:t>:</w:t>
            </w:r>
          </w:p>
          <w:p w:rsidR="0025223F" w:rsidRPr="00043D2D" w:rsidRDefault="0025223F" w:rsidP="001B18BB">
            <w:pPr>
              <w:jc w:val="both"/>
            </w:pPr>
            <w:r>
              <w:t>н</w:t>
            </w:r>
            <w:r w:rsidRPr="00EE2AFC">
              <w:t>аправления подготовки</w:t>
            </w:r>
            <w:r>
              <w:t xml:space="preserve"> </w:t>
            </w:r>
            <w:r w:rsidRPr="00043D2D">
              <w:t>«Геология», «Геология разведка</w:t>
            </w:r>
            <w:r>
              <w:t xml:space="preserve"> и разработка</w:t>
            </w:r>
            <w:r w:rsidRPr="00043D2D">
              <w:t xml:space="preserve"> полезных ископаемых», «Горное дело», «Нефтегазовое дело»,  «Юриспруденция»</w:t>
            </w:r>
            <w:r>
              <w:rPr>
                <w:rStyle w:val="a9"/>
              </w:rPr>
              <w:footnoteReference w:id="12"/>
            </w:r>
          </w:p>
          <w:p w:rsidR="0025223F" w:rsidRDefault="0025223F" w:rsidP="001B18BB">
            <w:pPr>
              <w:jc w:val="both"/>
            </w:pPr>
          </w:p>
          <w:p w:rsidR="0025223F" w:rsidRDefault="0025223F" w:rsidP="001B18BB">
            <w:pPr>
              <w:jc w:val="both"/>
            </w:pPr>
            <w: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Default="0025223F" w:rsidP="001B18BB">
            <w:pPr>
              <w:jc w:val="both"/>
            </w:pPr>
          </w:p>
          <w:p w:rsidR="0025223F" w:rsidRPr="00F75E64" w:rsidRDefault="0025223F" w:rsidP="001B18BB">
            <w:pPr>
              <w:jc w:val="both"/>
              <w:rPr>
                <w:b/>
              </w:rPr>
            </w:pPr>
            <w: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подготовки объемом более 1000 часов.</w:t>
            </w:r>
          </w:p>
          <w:p w:rsidR="0025223F" w:rsidRPr="00C51F5F" w:rsidRDefault="0025223F" w:rsidP="001B18BB">
            <w:pPr>
              <w:jc w:val="both"/>
              <w:rPr>
                <w:b/>
              </w:rPr>
            </w:pPr>
          </w:p>
        </w:tc>
      </w:tr>
      <w:tr w:rsidR="0025223F" w:rsidRPr="00E87DBC" w:rsidTr="001B18BB">
        <w:tc>
          <w:tcPr>
            <w:tcW w:w="2802" w:type="dxa"/>
            <w:vMerge w:val="restart"/>
            <w:vAlign w:val="center"/>
          </w:tcPr>
          <w:p w:rsidR="0025223F" w:rsidRPr="00E87DBC" w:rsidRDefault="0025223F" w:rsidP="001B18BB">
            <w:pPr>
              <w:tabs>
                <w:tab w:val="left" w:pos="9033"/>
              </w:tabs>
              <w:jc w:val="center"/>
            </w:pPr>
            <w:r w:rsidRPr="00E87DBC">
              <w:rPr>
                <w:b/>
                <w:bCs/>
                <w:lang w:val="en-US"/>
              </w:rPr>
              <w:lastRenderedPageBreak/>
              <w:t>II</w:t>
            </w:r>
            <w:r w:rsidRPr="00E87DBC">
              <w:rPr>
                <w:b/>
                <w:bCs/>
              </w:rPr>
              <w:t>. Требования к профессиональным знаниям</w:t>
            </w:r>
          </w:p>
        </w:tc>
        <w:tc>
          <w:tcPr>
            <w:tcW w:w="3118" w:type="dxa"/>
            <w:vAlign w:val="center"/>
          </w:tcPr>
          <w:p w:rsidR="0025223F" w:rsidRPr="00E87DBC" w:rsidRDefault="0025223F" w:rsidP="001B18BB">
            <w:pPr>
              <w:tabs>
                <w:tab w:val="left" w:pos="9033"/>
              </w:tabs>
              <w:jc w:val="center"/>
            </w:pPr>
            <w:r w:rsidRPr="00E87DBC">
              <w:rPr>
                <w:b/>
                <w:bCs/>
              </w:rPr>
              <w:t>1. Профессиональные знания в области законодательства Российской Федерации</w:t>
            </w:r>
          </w:p>
        </w:tc>
        <w:tc>
          <w:tcPr>
            <w:tcW w:w="9248" w:type="dxa"/>
            <w:vAlign w:val="center"/>
          </w:tcPr>
          <w:p w:rsidR="0025223F" w:rsidRPr="00C51F5F" w:rsidRDefault="0025223F" w:rsidP="001B18BB">
            <w:pPr>
              <w:tabs>
                <w:tab w:val="left" w:pos="4953"/>
              </w:tabs>
              <w:jc w:val="both"/>
              <w:rPr>
                <w:i/>
                <w:vertAlign w:val="subscript"/>
              </w:rPr>
            </w:pPr>
            <w: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C51F5F">
              <w:t>Управление в сфере природных ресурсов, природопользование и экология</w:t>
            </w:r>
            <w:r>
              <w:t>»:</w:t>
            </w:r>
            <w:r w:rsidRPr="00C51F5F">
              <w:rPr>
                <w:i/>
                <w:vertAlign w:val="subscript"/>
              </w:rPr>
              <w:t xml:space="preserve"> </w:t>
            </w:r>
          </w:p>
          <w:p w:rsidR="0025223F" w:rsidRDefault="0025223F" w:rsidP="001B18BB">
            <w:pPr>
              <w:tabs>
                <w:tab w:val="left" w:pos="4953"/>
              </w:tabs>
              <w:jc w:val="both"/>
            </w:pPr>
            <w:r>
              <w:t xml:space="preserve">0.1., 0.20.,0.21., 1.3. </w:t>
            </w:r>
          </w:p>
          <w:p w:rsidR="0025223F" w:rsidRPr="00E87DBC" w:rsidRDefault="0025223F" w:rsidP="006D2D0C">
            <w:pPr>
              <w:tabs>
                <w:tab w:val="left" w:pos="9033"/>
              </w:tabs>
              <w:spacing w:afterLines="80"/>
              <w:ind w:left="34"/>
              <w:jc w:val="both"/>
            </w:pPr>
            <w: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E87DBC" w:rsidTr="001B18BB">
        <w:trPr>
          <w:trHeight w:val="1285"/>
        </w:trPr>
        <w:tc>
          <w:tcPr>
            <w:tcW w:w="2802" w:type="dxa"/>
            <w:vMerge/>
            <w:vAlign w:val="center"/>
          </w:tcPr>
          <w:p w:rsidR="0025223F" w:rsidRPr="00E87DBC" w:rsidRDefault="0025223F" w:rsidP="001B18BB">
            <w:pPr>
              <w:tabs>
                <w:tab w:val="left" w:pos="9033"/>
              </w:tabs>
              <w:jc w:val="center"/>
            </w:pPr>
          </w:p>
        </w:tc>
        <w:tc>
          <w:tcPr>
            <w:tcW w:w="3118" w:type="dxa"/>
            <w:vAlign w:val="center"/>
          </w:tcPr>
          <w:p w:rsidR="0025223F" w:rsidRPr="00E87DBC" w:rsidRDefault="0025223F" w:rsidP="001B18BB">
            <w:pPr>
              <w:tabs>
                <w:tab w:val="left" w:pos="9033"/>
              </w:tabs>
              <w:jc w:val="center"/>
              <w:rPr>
                <w:b/>
                <w:bCs/>
                <w:lang w:val="en-US"/>
              </w:rPr>
            </w:pPr>
            <w:r w:rsidRPr="00E87DBC">
              <w:rPr>
                <w:b/>
                <w:bCs/>
              </w:rPr>
              <w:t>2. Иные профессиональные знания</w:t>
            </w:r>
          </w:p>
        </w:tc>
        <w:tc>
          <w:tcPr>
            <w:tcW w:w="9248" w:type="dxa"/>
            <w:vAlign w:val="center"/>
          </w:tcPr>
          <w:p w:rsidR="0025223F" w:rsidRPr="00C51F5F" w:rsidRDefault="0025223F" w:rsidP="001B18BB">
            <w:pPr>
              <w:tabs>
                <w:tab w:val="left" w:pos="4953"/>
              </w:tabs>
              <w:jc w:val="both"/>
              <w:rPr>
                <w:i/>
                <w:vertAlign w:val="subscript"/>
              </w:rPr>
            </w:pPr>
            <w: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C51F5F">
              <w:t>Управление в сфере природных ресурсов, природопользование и экология</w:t>
            </w:r>
            <w:r>
              <w:t>»:</w:t>
            </w:r>
            <w:r w:rsidRPr="00C51F5F">
              <w:rPr>
                <w:i/>
                <w:vertAlign w:val="subscript"/>
              </w:rPr>
              <w:t xml:space="preserve"> </w:t>
            </w:r>
          </w:p>
          <w:p w:rsidR="0025223F" w:rsidRDefault="0025223F" w:rsidP="001B18BB">
            <w:pPr>
              <w:tabs>
                <w:tab w:val="left" w:pos="4953"/>
              </w:tabs>
              <w:jc w:val="both"/>
            </w:pPr>
            <w:r>
              <w:t xml:space="preserve">0.1.,1.2.,1.3.,1.6., </w:t>
            </w:r>
          </w:p>
          <w:p w:rsidR="0025223F" w:rsidRPr="00E87DBC" w:rsidRDefault="0025223F" w:rsidP="001B18BB">
            <w:pPr>
              <w:tabs>
                <w:tab w:val="left" w:pos="4953"/>
              </w:tabs>
              <w:jc w:val="both"/>
            </w:pPr>
          </w:p>
        </w:tc>
      </w:tr>
      <w:tr w:rsidR="0025223F" w:rsidRPr="00E87DBC" w:rsidTr="001B18BB">
        <w:trPr>
          <w:trHeight w:val="859"/>
        </w:trPr>
        <w:tc>
          <w:tcPr>
            <w:tcW w:w="5920" w:type="dxa"/>
            <w:gridSpan w:val="2"/>
            <w:vAlign w:val="center"/>
          </w:tcPr>
          <w:p w:rsidR="0025223F" w:rsidRPr="00E87DBC" w:rsidRDefault="0025223F" w:rsidP="001B18BB">
            <w:pPr>
              <w:tabs>
                <w:tab w:val="left" w:pos="9033"/>
              </w:tabs>
              <w:jc w:val="center"/>
            </w:pPr>
            <w:r w:rsidRPr="00E87DBC">
              <w:rPr>
                <w:b/>
                <w:bCs/>
                <w:lang w:val="en-US"/>
              </w:rPr>
              <w:t>III</w:t>
            </w:r>
            <w:r w:rsidRPr="00E87DBC">
              <w:rPr>
                <w:b/>
                <w:bCs/>
              </w:rPr>
              <w:t>. Требования к профессиональным навыкам</w:t>
            </w:r>
          </w:p>
        </w:tc>
        <w:tc>
          <w:tcPr>
            <w:tcW w:w="9248" w:type="dxa"/>
          </w:tcPr>
          <w:p w:rsidR="0025223F" w:rsidRDefault="0025223F" w:rsidP="001B18BB">
            <w:pPr>
              <w:tabs>
                <w:tab w:val="left" w:pos="4953"/>
              </w:tabs>
              <w:jc w:val="both"/>
            </w:pPr>
            <w:r>
              <w:t>Практическое применение нормативно-правовых актов в области недропользования,</w:t>
            </w:r>
          </w:p>
          <w:p w:rsidR="0025223F" w:rsidRPr="00E87DBC" w:rsidRDefault="0025223F" w:rsidP="001B18BB">
            <w:pPr>
              <w:tabs>
                <w:tab w:val="left" w:pos="4953"/>
              </w:tabs>
              <w:jc w:val="both"/>
            </w:pPr>
            <w:r>
              <w:t xml:space="preserve">современных технологий в области недропользования для решения поставленных задач, подготовка информационно-справочных материалов, порядок работы с обращениями граждан и организаций. </w:t>
            </w:r>
          </w:p>
        </w:tc>
      </w:tr>
      <w:tr w:rsidR="0025223F" w:rsidRPr="00C51F5F" w:rsidTr="001B18BB">
        <w:trPr>
          <w:trHeight w:val="644"/>
        </w:trPr>
        <w:tc>
          <w:tcPr>
            <w:tcW w:w="15168" w:type="dxa"/>
            <w:gridSpan w:val="3"/>
            <w:vAlign w:val="center"/>
          </w:tcPr>
          <w:p w:rsidR="0025223F" w:rsidRDefault="0025223F" w:rsidP="001B18BB">
            <w:pPr>
              <w:tabs>
                <w:tab w:val="left" w:pos="9033"/>
              </w:tabs>
              <w:jc w:val="center"/>
              <w:rPr>
                <w:b/>
              </w:rPr>
            </w:pPr>
          </w:p>
          <w:p w:rsidR="0025223F" w:rsidRDefault="0025223F" w:rsidP="001B18BB">
            <w:pPr>
              <w:tabs>
                <w:tab w:val="left" w:pos="9033"/>
              </w:tabs>
              <w:jc w:val="center"/>
              <w:rPr>
                <w:b/>
              </w:rPr>
            </w:pPr>
            <w:r w:rsidRPr="00C51F5F">
              <w:rPr>
                <w:b/>
              </w:rPr>
              <w:t>Категория «</w:t>
            </w:r>
            <w:r>
              <w:rPr>
                <w:b/>
              </w:rPr>
              <w:t>обеспечивающие специалисты</w:t>
            </w:r>
            <w:r w:rsidRPr="00C51F5F">
              <w:rPr>
                <w:b/>
              </w:rPr>
              <w:t xml:space="preserve">» </w:t>
            </w:r>
            <w:r>
              <w:rPr>
                <w:b/>
              </w:rPr>
              <w:t>старшей</w:t>
            </w:r>
            <w:r w:rsidRPr="00C51F5F">
              <w:rPr>
                <w:b/>
              </w:rPr>
              <w:t xml:space="preserve"> </w:t>
            </w:r>
            <w:r>
              <w:rPr>
                <w:b/>
              </w:rPr>
              <w:t xml:space="preserve"> и младшей групп </w:t>
            </w:r>
            <w:r w:rsidRPr="00C51F5F">
              <w:rPr>
                <w:b/>
              </w:rPr>
              <w:t xml:space="preserve">должностей </w:t>
            </w:r>
          </w:p>
          <w:p w:rsidR="0025223F" w:rsidRDefault="0025223F" w:rsidP="001B18BB">
            <w:pPr>
              <w:tabs>
                <w:tab w:val="left" w:pos="9033"/>
              </w:tabs>
              <w:jc w:val="center"/>
              <w:rPr>
                <w:b/>
              </w:rPr>
            </w:pPr>
            <w:r w:rsidRPr="00C51F5F">
              <w:rPr>
                <w:b/>
              </w:rPr>
              <w:t xml:space="preserve"> государственной гражданской службы</w:t>
            </w:r>
          </w:p>
          <w:p w:rsidR="0025223F" w:rsidRDefault="0025223F" w:rsidP="001B18BB">
            <w:pPr>
              <w:tabs>
                <w:tab w:val="left" w:pos="9033"/>
              </w:tabs>
              <w:jc w:val="center"/>
              <w:rPr>
                <w:b/>
              </w:rPr>
            </w:pPr>
          </w:p>
          <w:p w:rsidR="0025223F" w:rsidRPr="00C51F5F" w:rsidRDefault="0025223F" w:rsidP="001B18BB">
            <w:pPr>
              <w:tabs>
                <w:tab w:val="left" w:pos="9033"/>
              </w:tabs>
              <w:jc w:val="center"/>
              <w:rPr>
                <w:b/>
                <w:i/>
                <w:vertAlign w:val="subscript"/>
              </w:rPr>
            </w:pPr>
          </w:p>
        </w:tc>
      </w:tr>
      <w:tr w:rsidR="0025223F" w:rsidRPr="00C51F5F" w:rsidTr="001B18BB">
        <w:trPr>
          <w:trHeight w:val="902"/>
        </w:trPr>
        <w:tc>
          <w:tcPr>
            <w:tcW w:w="5920" w:type="dxa"/>
            <w:gridSpan w:val="2"/>
            <w:vAlign w:val="center"/>
          </w:tcPr>
          <w:p w:rsidR="0025223F" w:rsidRPr="00E87DBC" w:rsidRDefault="0025223F" w:rsidP="001B18BB">
            <w:pPr>
              <w:tabs>
                <w:tab w:val="left" w:pos="9033"/>
              </w:tabs>
              <w:jc w:val="center"/>
            </w:pPr>
            <w:r w:rsidRPr="00E87DBC">
              <w:rPr>
                <w:b/>
                <w:bCs/>
                <w:lang w:val="en-US"/>
              </w:rPr>
              <w:t>I</w:t>
            </w:r>
            <w:r w:rsidRPr="00E87DBC">
              <w:rPr>
                <w:b/>
                <w:bCs/>
              </w:rPr>
              <w:t>. Требования к направлению подготовки (специальности) профессионального образования</w:t>
            </w:r>
          </w:p>
        </w:tc>
        <w:tc>
          <w:tcPr>
            <w:tcW w:w="9248" w:type="dxa"/>
            <w:vAlign w:val="center"/>
          </w:tcPr>
          <w:p w:rsidR="0025223F" w:rsidRDefault="0025223F" w:rsidP="001B18BB">
            <w:pPr>
              <w:jc w:val="both"/>
            </w:pPr>
            <w:r w:rsidRPr="00890007">
              <w:t>Среднее профессиональное образование по программам подготовки специалистов среднего звена укрупненных групп специальностей средн</w:t>
            </w:r>
            <w:r>
              <w:t>е</w:t>
            </w:r>
            <w:r w:rsidRPr="00890007">
              <w:t>го профессионального образования</w:t>
            </w:r>
            <w:r>
              <w:t xml:space="preserve"> </w:t>
            </w:r>
            <w:r w:rsidRPr="00043D2D">
              <w:t xml:space="preserve"> </w:t>
            </w:r>
            <w:r w:rsidRPr="0056386F">
              <w:t>«Прикладная геология, горное дело, нефтегазовое дело и геодезия»,</w:t>
            </w:r>
          </w:p>
          <w:p w:rsidR="0025223F" w:rsidRPr="00043D2D" w:rsidRDefault="0025223F" w:rsidP="001B18BB">
            <w:pPr>
              <w:jc w:val="both"/>
            </w:pPr>
            <w:r w:rsidRPr="00043D2D">
              <w:t xml:space="preserve"> </w:t>
            </w:r>
            <w:r>
              <w:t xml:space="preserve">«Разработка и эксплуатация нефтяных и газовых месторождений», «Бурение нефтяных и газовых скважин», </w:t>
            </w:r>
            <w:r w:rsidRPr="00B26F5C">
              <w:t>«</w:t>
            </w:r>
            <w:r>
              <w:t xml:space="preserve">Геологическая съемка, поиски и разведка месторождений полезных ископаемых», «Гидрогеология и инженерная геология», «Геология и разведка нефтяных и газовых месторождений», «Геофизические методы поисков и разведки месторождений полезных ископаемых», «Технология и техника разведки месторождений полезных ископаемых», «Маркшейдерское дело», «Открытые горные работы», «Подземная разработка месторождений полезных ископаемых», «Обогащение полезных ископаемых», «Шахтное и подземное строительство», </w:t>
            </w:r>
            <w:r w:rsidRPr="00043D2D">
              <w:t>«Юриспруденция»</w:t>
            </w:r>
            <w:r>
              <w:rPr>
                <w:rStyle w:val="a9"/>
              </w:rPr>
              <w:footnoteReference w:id="13"/>
            </w:r>
          </w:p>
          <w:p w:rsidR="0025223F" w:rsidRDefault="0025223F" w:rsidP="001B18BB">
            <w:pPr>
              <w:jc w:val="both"/>
            </w:pPr>
          </w:p>
          <w:p w:rsidR="0025223F" w:rsidRPr="00C51F5F" w:rsidRDefault="0025223F" w:rsidP="001B18BB">
            <w:pPr>
              <w:jc w:val="both"/>
              <w:rPr>
                <w:b/>
              </w:rPr>
            </w:pPr>
            <w:r>
              <w:t xml:space="preserve">Иная специальность, для которой законодательством об образовании Российской </w:t>
            </w:r>
            <w:r>
              <w:lastRenderedPageBreak/>
              <w:t>Федерации установлено соответствие специальности, указанной в предыдущих перечнях профессий, специальностей и направлений подготовки.</w:t>
            </w:r>
          </w:p>
        </w:tc>
      </w:tr>
      <w:tr w:rsidR="0025223F" w:rsidRPr="00E87DBC" w:rsidTr="001B18BB">
        <w:tc>
          <w:tcPr>
            <w:tcW w:w="2802" w:type="dxa"/>
            <w:vMerge w:val="restart"/>
            <w:vAlign w:val="center"/>
          </w:tcPr>
          <w:p w:rsidR="0025223F" w:rsidRPr="00E87DBC" w:rsidRDefault="0025223F" w:rsidP="001B18BB">
            <w:pPr>
              <w:tabs>
                <w:tab w:val="left" w:pos="9033"/>
              </w:tabs>
              <w:jc w:val="center"/>
            </w:pPr>
            <w:r w:rsidRPr="00E87DBC">
              <w:rPr>
                <w:b/>
                <w:bCs/>
                <w:lang w:val="en-US"/>
              </w:rPr>
              <w:lastRenderedPageBreak/>
              <w:t>II</w:t>
            </w:r>
            <w:r w:rsidRPr="00E87DBC">
              <w:rPr>
                <w:b/>
                <w:bCs/>
              </w:rPr>
              <w:t>. Требования к профессиональным знаниям</w:t>
            </w:r>
          </w:p>
        </w:tc>
        <w:tc>
          <w:tcPr>
            <w:tcW w:w="3118" w:type="dxa"/>
            <w:vAlign w:val="center"/>
          </w:tcPr>
          <w:p w:rsidR="0025223F" w:rsidRPr="00E87DBC" w:rsidRDefault="0025223F" w:rsidP="001B18BB">
            <w:pPr>
              <w:tabs>
                <w:tab w:val="left" w:pos="9033"/>
              </w:tabs>
              <w:jc w:val="center"/>
            </w:pPr>
            <w:r w:rsidRPr="00E87DBC">
              <w:rPr>
                <w:b/>
                <w:bCs/>
              </w:rPr>
              <w:t>1. Профессиональные знания в области законодательства Российской Федерации</w:t>
            </w:r>
          </w:p>
        </w:tc>
        <w:tc>
          <w:tcPr>
            <w:tcW w:w="9248" w:type="dxa"/>
            <w:vAlign w:val="center"/>
          </w:tcPr>
          <w:p w:rsidR="0025223F" w:rsidRPr="00C51F5F" w:rsidRDefault="0025223F" w:rsidP="001B18BB">
            <w:pPr>
              <w:tabs>
                <w:tab w:val="left" w:pos="4953"/>
              </w:tabs>
              <w:jc w:val="both"/>
              <w:rPr>
                <w:i/>
                <w:vertAlign w:val="subscript"/>
              </w:rPr>
            </w:pPr>
            <w: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C51F5F">
              <w:t>Управление в сфере природных ресурсов, природопользование и экология</w:t>
            </w:r>
            <w:r>
              <w:t>»:</w:t>
            </w:r>
            <w:r w:rsidRPr="00C51F5F">
              <w:rPr>
                <w:i/>
                <w:vertAlign w:val="subscript"/>
              </w:rPr>
              <w:t xml:space="preserve"> </w:t>
            </w:r>
          </w:p>
          <w:p w:rsidR="0025223F" w:rsidRDefault="0025223F" w:rsidP="001B18BB">
            <w:pPr>
              <w:tabs>
                <w:tab w:val="left" w:pos="4953"/>
              </w:tabs>
              <w:jc w:val="both"/>
            </w:pPr>
            <w:r>
              <w:t>0.1., 0.20.,0.21.,1.3</w:t>
            </w:r>
          </w:p>
          <w:p w:rsidR="0025223F" w:rsidRDefault="0025223F" w:rsidP="001B18BB">
            <w:pPr>
              <w:tabs>
                <w:tab w:val="left" w:pos="4953"/>
              </w:tabs>
              <w:jc w:val="both"/>
            </w:pPr>
          </w:p>
          <w:p w:rsidR="0025223F" w:rsidRPr="00E87DBC" w:rsidRDefault="0025223F" w:rsidP="006D2D0C">
            <w:pPr>
              <w:tabs>
                <w:tab w:val="left" w:pos="9033"/>
              </w:tabs>
              <w:spacing w:afterLines="80"/>
              <w:ind w:left="34"/>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E87DBC" w:rsidTr="001B18BB">
        <w:trPr>
          <w:trHeight w:val="1285"/>
        </w:trPr>
        <w:tc>
          <w:tcPr>
            <w:tcW w:w="2802" w:type="dxa"/>
            <w:vMerge/>
            <w:vAlign w:val="center"/>
          </w:tcPr>
          <w:p w:rsidR="0025223F" w:rsidRPr="00E87DBC" w:rsidRDefault="0025223F" w:rsidP="001B18BB">
            <w:pPr>
              <w:tabs>
                <w:tab w:val="left" w:pos="9033"/>
              </w:tabs>
              <w:jc w:val="center"/>
            </w:pPr>
          </w:p>
        </w:tc>
        <w:tc>
          <w:tcPr>
            <w:tcW w:w="3118" w:type="dxa"/>
            <w:vAlign w:val="center"/>
          </w:tcPr>
          <w:p w:rsidR="0025223F" w:rsidRPr="00E87DBC" w:rsidRDefault="0025223F" w:rsidP="001B18BB">
            <w:pPr>
              <w:tabs>
                <w:tab w:val="left" w:pos="9033"/>
              </w:tabs>
              <w:jc w:val="center"/>
              <w:rPr>
                <w:b/>
                <w:bCs/>
                <w:lang w:val="en-US"/>
              </w:rPr>
            </w:pPr>
            <w:r w:rsidRPr="00E87DBC">
              <w:rPr>
                <w:b/>
                <w:bCs/>
              </w:rPr>
              <w:t>2. Иные профессиональные знания</w:t>
            </w:r>
          </w:p>
        </w:tc>
        <w:tc>
          <w:tcPr>
            <w:tcW w:w="9248" w:type="dxa"/>
            <w:vAlign w:val="center"/>
          </w:tcPr>
          <w:p w:rsidR="0025223F" w:rsidRPr="00C51F5F" w:rsidRDefault="0025223F" w:rsidP="001B18BB">
            <w:pPr>
              <w:tabs>
                <w:tab w:val="left" w:pos="4953"/>
              </w:tabs>
              <w:jc w:val="both"/>
              <w:rPr>
                <w:i/>
                <w:vertAlign w:val="subscript"/>
              </w:rPr>
            </w:pPr>
            <w: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C51F5F">
              <w:t>Управление в сфере природных ресурсов, природопользование и экология</w:t>
            </w:r>
            <w:r>
              <w:t>»:</w:t>
            </w:r>
            <w:r w:rsidRPr="00C51F5F">
              <w:rPr>
                <w:i/>
                <w:vertAlign w:val="subscript"/>
              </w:rPr>
              <w:t xml:space="preserve"> </w:t>
            </w:r>
          </w:p>
          <w:p w:rsidR="0025223F" w:rsidRPr="00E87DBC" w:rsidRDefault="0025223F" w:rsidP="001B18BB">
            <w:pPr>
              <w:tabs>
                <w:tab w:val="left" w:pos="4953"/>
              </w:tabs>
              <w:jc w:val="both"/>
            </w:pPr>
            <w:r>
              <w:t>0.1.,1.1.,1.3.,1.5</w:t>
            </w:r>
          </w:p>
        </w:tc>
      </w:tr>
      <w:tr w:rsidR="0025223F" w:rsidRPr="00E87DBC" w:rsidTr="001B18BB">
        <w:trPr>
          <w:trHeight w:val="859"/>
        </w:trPr>
        <w:tc>
          <w:tcPr>
            <w:tcW w:w="5920" w:type="dxa"/>
            <w:gridSpan w:val="2"/>
            <w:vAlign w:val="center"/>
          </w:tcPr>
          <w:p w:rsidR="0025223F" w:rsidRPr="00E87DBC" w:rsidRDefault="0025223F" w:rsidP="001B18BB">
            <w:pPr>
              <w:tabs>
                <w:tab w:val="left" w:pos="9033"/>
              </w:tabs>
              <w:jc w:val="center"/>
            </w:pPr>
            <w:r w:rsidRPr="00E87DBC">
              <w:rPr>
                <w:b/>
                <w:bCs/>
                <w:lang w:val="en-US"/>
              </w:rPr>
              <w:t>III</w:t>
            </w:r>
            <w:r w:rsidRPr="00E87DBC">
              <w:rPr>
                <w:b/>
                <w:bCs/>
              </w:rPr>
              <w:t>. Требования к профессиональным навыкам</w:t>
            </w:r>
          </w:p>
        </w:tc>
        <w:tc>
          <w:tcPr>
            <w:tcW w:w="9248" w:type="dxa"/>
            <w:vAlign w:val="center"/>
          </w:tcPr>
          <w:p w:rsidR="0025223F" w:rsidRDefault="0025223F" w:rsidP="001B18BB">
            <w:pPr>
              <w:tabs>
                <w:tab w:val="left" w:pos="4953"/>
              </w:tabs>
              <w:jc w:val="both"/>
            </w:pPr>
            <w:r>
              <w:t>Рассмотрение обращений граждан и организаций и подготовка ответов, подготовка информационно-справочных материалов, навыки систематизации информации, работы со служебными документами, применения информационных технологий в пределах своих обязанностей и компетенции.</w:t>
            </w:r>
          </w:p>
        </w:tc>
      </w:tr>
    </w:tbl>
    <w:p w:rsidR="0025223F" w:rsidRDefault="0025223F" w:rsidP="0025223F"/>
    <w:p w:rsidR="0025223F" w:rsidRDefault="0025223F" w:rsidP="0025223F"/>
    <w:p w:rsidR="0025223F" w:rsidRDefault="0025223F" w:rsidP="0025223F"/>
    <w:p w:rsidR="0025223F" w:rsidRDefault="0025223F" w:rsidP="0025223F"/>
    <w:p w:rsidR="0025223F" w:rsidRDefault="0025223F" w:rsidP="0025223F"/>
    <w:p w:rsidR="0025223F" w:rsidRDefault="0025223F" w:rsidP="0025223F"/>
    <w:p w:rsidR="0025223F" w:rsidRDefault="0025223F" w:rsidP="0025223F"/>
    <w:p w:rsidR="0025223F" w:rsidRDefault="0025223F" w:rsidP="0025223F">
      <w:pPr>
        <w:tabs>
          <w:tab w:val="left" w:pos="4953"/>
        </w:tabs>
        <w:jc w:val="center"/>
        <w:rPr>
          <w:b/>
          <w:bCs/>
        </w:rPr>
      </w:pPr>
    </w:p>
    <w:p w:rsidR="0025223F" w:rsidRDefault="0025223F" w:rsidP="0025223F">
      <w:pPr>
        <w:tabs>
          <w:tab w:val="left" w:pos="4953"/>
        </w:tabs>
        <w:jc w:val="center"/>
        <w:rPr>
          <w:b/>
          <w:bCs/>
        </w:rPr>
      </w:pPr>
    </w:p>
    <w:p w:rsidR="001B18BB" w:rsidRDefault="001B18BB" w:rsidP="0025223F">
      <w:pPr>
        <w:tabs>
          <w:tab w:val="left" w:pos="4953"/>
        </w:tabs>
        <w:jc w:val="center"/>
        <w:rPr>
          <w:b/>
          <w:bCs/>
        </w:rPr>
        <w:sectPr w:rsidR="001B18BB" w:rsidSect="001B18BB">
          <w:endnotePr>
            <w:numFmt w:val="decimal"/>
          </w:endnotePr>
          <w:pgSz w:w="16838" w:h="11906" w:orient="landscape"/>
          <w:pgMar w:top="851" w:right="678" w:bottom="567" w:left="1134" w:header="708" w:footer="708" w:gutter="0"/>
          <w:cols w:space="708"/>
          <w:titlePg/>
          <w:docGrid w:linePitch="360"/>
        </w:sectPr>
      </w:pPr>
    </w:p>
    <w:p w:rsidR="0025223F" w:rsidRPr="00E87DBC" w:rsidRDefault="0025223F" w:rsidP="0025223F">
      <w:pPr>
        <w:tabs>
          <w:tab w:val="left" w:pos="4953"/>
        </w:tabs>
        <w:jc w:val="center"/>
        <w:rPr>
          <w:b/>
          <w:bCs/>
        </w:rPr>
      </w:pPr>
      <w:r w:rsidRPr="00E87DBC">
        <w:rPr>
          <w:b/>
          <w:bCs/>
        </w:rPr>
        <w:lastRenderedPageBreak/>
        <w:t xml:space="preserve">Направление профессиональной служебной  деятельности: </w:t>
      </w:r>
    </w:p>
    <w:p w:rsidR="0025223F" w:rsidRPr="00C51F5F" w:rsidRDefault="0025223F" w:rsidP="0025223F">
      <w:pPr>
        <w:tabs>
          <w:tab w:val="left" w:pos="4953"/>
        </w:tabs>
        <w:jc w:val="center"/>
        <w:rPr>
          <w:i/>
          <w:vertAlign w:val="subscript"/>
        </w:rPr>
      </w:pPr>
      <w:r w:rsidRPr="00C51F5F">
        <w:t>Управление в сфере природных ресурсов, природопользование и экология</w:t>
      </w:r>
      <w:r w:rsidRPr="00C51F5F">
        <w:rPr>
          <w:i/>
          <w:vertAlign w:val="subscript"/>
        </w:rPr>
        <w:t xml:space="preserve"> </w:t>
      </w:r>
    </w:p>
    <w:p w:rsidR="0025223F" w:rsidRPr="00C51F5F" w:rsidRDefault="0025223F" w:rsidP="0025223F">
      <w:pPr>
        <w:tabs>
          <w:tab w:val="left" w:pos="4953"/>
        </w:tabs>
        <w:jc w:val="center"/>
      </w:pPr>
    </w:p>
    <w:p w:rsidR="0025223F" w:rsidRPr="00E87DBC" w:rsidRDefault="0025223F" w:rsidP="0025223F">
      <w:pPr>
        <w:tabs>
          <w:tab w:val="left" w:pos="4953"/>
        </w:tabs>
        <w:jc w:val="center"/>
        <w:rPr>
          <w:b/>
          <w:bCs/>
        </w:rPr>
      </w:pPr>
      <w:r w:rsidRPr="00E87DBC">
        <w:rPr>
          <w:b/>
          <w:bCs/>
        </w:rPr>
        <w:t xml:space="preserve">Специализация по направлению профессиональной служебной деятельности: </w:t>
      </w:r>
    </w:p>
    <w:p w:rsidR="0025223F" w:rsidRPr="00C51F5F" w:rsidRDefault="0025223F" w:rsidP="0025223F">
      <w:pPr>
        <w:tabs>
          <w:tab w:val="left" w:pos="4953"/>
        </w:tabs>
        <w:jc w:val="center"/>
        <w:rPr>
          <w:i/>
          <w:vertAlign w:val="subscript"/>
        </w:rPr>
      </w:pPr>
      <w:bookmarkStart w:id="1" w:name="ГосПолитикаВодныеРесурсы"/>
      <w:bookmarkEnd w:id="1"/>
      <w:r w:rsidRPr="00C51F5F">
        <w:t xml:space="preserve">Разработка государственной политики и нормативно-правовое регулирование в </w:t>
      </w:r>
      <w:r>
        <w:t>области водных ресурсов</w:t>
      </w:r>
      <w:r w:rsidRPr="00C51F5F">
        <w:rPr>
          <w:i/>
          <w:vertAlign w:val="subscript"/>
        </w:rPr>
        <w:t xml:space="preserve"> </w:t>
      </w:r>
    </w:p>
    <w:p w:rsidR="0025223F" w:rsidRPr="00C51F5F" w:rsidRDefault="0025223F" w:rsidP="0025223F">
      <w:pPr>
        <w:tabs>
          <w:tab w:val="left" w:pos="4953"/>
        </w:tabs>
        <w:jc w:val="center"/>
      </w:pPr>
    </w:p>
    <w:p w:rsidR="0025223F" w:rsidRPr="00E87DBC" w:rsidRDefault="0025223F" w:rsidP="0025223F">
      <w:pPr>
        <w:tabs>
          <w:tab w:val="left" w:pos="4953"/>
        </w:tabs>
        <w:jc w:val="center"/>
        <w:rPr>
          <w:b/>
          <w:bCs/>
        </w:rPr>
      </w:pPr>
      <w:r w:rsidRPr="00E87DBC">
        <w:rPr>
          <w:b/>
          <w:bCs/>
        </w:rPr>
        <w:t xml:space="preserve">Наименование федерального государственного органа (федеральных государственных органов): </w:t>
      </w:r>
    </w:p>
    <w:p w:rsidR="0025223F" w:rsidRPr="00C51F5F" w:rsidRDefault="0025223F" w:rsidP="0025223F">
      <w:pPr>
        <w:tabs>
          <w:tab w:val="left" w:pos="4953"/>
        </w:tabs>
        <w:jc w:val="center"/>
      </w:pPr>
      <w:r w:rsidRPr="00C51F5F">
        <w:t>Министерство природных ресурсов и экологии Российской Федерации</w:t>
      </w:r>
    </w:p>
    <w:p w:rsidR="0025223F" w:rsidRPr="00C51F5F" w:rsidRDefault="0025223F" w:rsidP="0025223F">
      <w:pPr>
        <w:tabs>
          <w:tab w:val="left" w:pos="4953"/>
        </w:tabs>
        <w:jc w:val="both"/>
        <w:rPr>
          <w:i/>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5223F" w:rsidRPr="00E87DBC" w:rsidTr="001B18BB">
        <w:trPr>
          <w:trHeight w:val="644"/>
        </w:trPr>
        <w:tc>
          <w:tcPr>
            <w:tcW w:w="15168" w:type="dxa"/>
            <w:gridSpan w:val="3"/>
            <w:vAlign w:val="center"/>
          </w:tcPr>
          <w:p w:rsidR="0025223F" w:rsidRPr="00C51F5F" w:rsidRDefault="0025223F" w:rsidP="001B18BB">
            <w:pPr>
              <w:tabs>
                <w:tab w:val="left" w:pos="9033"/>
              </w:tabs>
              <w:jc w:val="center"/>
              <w:rPr>
                <w:b/>
                <w:i/>
                <w:vertAlign w:val="subscript"/>
              </w:rPr>
            </w:pPr>
            <w:r w:rsidRPr="00C51F5F">
              <w:rPr>
                <w:b/>
              </w:rPr>
              <w:t>Категория «руководители» высшей группы должностей  государственной гражданской службы</w:t>
            </w:r>
          </w:p>
        </w:tc>
      </w:tr>
      <w:tr w:rsidR="0025223F" w:rsidRPr="00E87DBC" w:rsidTr="001B18BB">
        <w:trPr>
          <w:trHeight w:val="902"/>
        </w:trPr>
        <w:tc>
          <w:tcPr>
            <w:tcW w:w="5920" w:type="dxa"/>
            <w:gridSpan w:val="2"/>
            <w:vAlign w:val="center"/>
          </w:tcPr>
          <w:p w:rsidR="0025223F" w:rsidRPr="00E87DBC" w:rsidRDefault="0025223F" w:rsidP="001B18BB">
            <w:pPr>
              <w:tabs>
                <w:tab w:val="left" w:pos="9033"/>
              </w:tabs>
              <w:jc w:val="center"/>
            </w:pPr>
            <w:r w:rsidRPr="00E87DBC">
              <w:rPr>
                <w:b/>
                <w:bCs/>
                <w:lang w:val="en-US"/>
              </w:rPr>
              <w:t>I</w:t>
            </w:r>
            <w:r w:rsidRPr="00E87DBC">
              <w:rPr>
                <w:b/>
                <w:bCs/>
              </w:rPr>
              <w:t>. Требования к направлению подготовки (специальности) профессионального образования</w:t>
            </w:r>
          </w:p>
        </w:tc>
        <w:tc>
          <w:tcPr>
            <w:tcW w:w="9248" w:type="dxa"/>
            <w:vAlign w:val="center"/>
          </w:tcPr>
          <w:p w:rsidR="0025223F" w:rsidRDefault="0025223F" w:rsidP="001B18BB">
            <w:pPr>
              <w:jc w:val="both"/>
              <w:rPr>
                <w:b/>
              </w:rPr>
            </w:pPr>
            <w:r w:rsidRPr="00C51F5F">
              <w:rPr>
                <w:b/>
              </w:rPr>
              <w:t>К магистрам:</w:t>
            </w:r>
          </w:p>
          <w:p w:rsidR="0025223F" w:rsidRPr="00043D2D" w:rsidRDefault="0025223F" w:rsidP="001B18BB">
            <w:pPr>
              <w:jc w:val="both"/>
            </w:pPr>
            <w:r w:rsidRPr="00043D2D">
              <w:t xml:space="preserve">направления подготовки </w:t>
            </w:r>
            <w:r>
              <w:t>«Природообустройство и водопользование»,</w:t>
            </w:r>
            <w:r w:rsidRPr="00043D2D">
              <w:t xml:space="preserve"> «Юриспруденция»</w:t>
            </w:r>
            <w:r>
              <w:rPr>
                <w:rStyle w:val="a9"/>
              </w:rPr>
              <w:footnoteReference w:id="14"/>
            </w:r>
          </w:p>
          <w:p w:rsidR="0025223F" w:rsidRPr="00043D2D" w:rsidRDefault="0025223F" w:rsidP="001B18BB">
            <w:pPr>
              <w:jc w:val="both"/>
            </w:pPr>
          </w:p>
          <w:p w:rsidR="0025223F" w:rsidRDefault="0025223F" w:rsidP="001B18BB">
            <w:pPr>
              <w:jc w:val="both"/>
              <w:rPr>
                <w:b/>
              </w:rPr>
            </w:pPr>
            <w:r>
              <w:rPr>
                <w:b/>
              </w:rPr>
              <w:t>К специалистам:</w:t>
            </w:r>
          </w:p>
          <w:p w:rsidR="0025223F" w:rsidRDefault="0025223F" w:rsidP="001B18BB">
            <w:pPr>
              <w:jc w:val="both"/>
            </w:pPr>
            <w:r>
              <w:t xml:space="preserve">специальности «Гидрология»,  </w:t>
            </w:r>
            <w:r w:rsidRPr="004A34F2">
              <w:t>«Водные ресурсы и водопользование»,</w:t>
            </w:r>
            <w:r>
              <w:t xml:space="preserve"> «Инженерные системы сельскохозяйственного водоснабжения, обводнения и водоотведения», «Комплексное использование и охрана водных ресурсов», «Водоснабжение и водоотведение», «Гидротехническое строительство», «Юриспруденция». </w:t>
            </w:r>
            <w:r>
              <w:rPr>
                <w:rStyle w:val="a9"/>
              </w:rPr>
              <w:footnoteReference w:id="15"/>
            </w:r>
          </w:p>
          <w:p w:rsidR="0025223F" w:rsidRDefault="0025223F" w:rsidP="001B18BB">
            <w:pPr>
              <w:jc w:val="both"/>
            </w:pPr>
          </w:p>
          <w:p w:rsidR="0025223F" w:rsidRDefault="0025223F" w:rsidP="001B18BB">
            <w:pPr>
              <w:jc w:val="both"/>
            </w:pPr>
            <w: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Default="0025223F" w:rsidP="001B18BB">
            <w:pPr>
              <w:jc w:val="both"/>
            </w:pPr>
          </w:p>
          <w:p w:rsidR="0025223F" w:rsidRDefault="0025223F" w:rsidP="001B18BB">
            <w:pPr>
              <w:jc w:val="both"/>
            </w:pPr>
            <w: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подготовки объемом более 1000 часов.</w:t>
            </w:r>
          </w:p>
          <w:p w:rsidR="0025223F" w:rsidRPr="00F75E64" w:rsidRDefault="0025223F" w:rsidP="001B18BB">
            <w:pPr>
              <w:jc w:val="both"/>
              <w:rPr>
                <w:b/>
              </w:rPr>
            </w:pPr>
          </w:p>
          <w:p w:rsidR="0025223F" w:rsidRPr="00C51F5F" w:rsidRDefault="0025223F" w:rsidP="001B18BB">
            <w:pPr>
              <w:jc w:val="both"/>
              <w:rPr>
                <w:b/>
              </w:rPr>
            </w:pPr>
          </w:p>
        </w:tc>
      </w:tr>
      <w:tr w:rsidR="0025223F" w:rsidRPr="00E87DBC" w:rsidTr="001B18BB">
        <w:tc>
          <w:tcPr>
            <w:tcW w:w="2802" w:type="dxa"/>
            <w:vMerge w:val="restart"/>
            <w:vAlign w:val="center"/>
          </w:tcPr>
          <w:p w:rsidR="0025223F" w:rsidRPr="00E87DBC" w:rsidRDefault="0025223F" w:rsidP="001B18BB">
            <w:pPr>
              <w:tabs>
                <w:tab w:val="left" w:pos="9033"/>
              </w:tabs>
              <w:jc w:val="center"/>
            </w:pPr>
            <w:r w:rsidRPr="00E87DBC">
              <w:rPr>
                <w:b/>
                <w:bCs/>
                <w:lang w:val="en-US"/>
              </w:rPr>
              <w:t>II</w:t>
            </w:r>
            <w:r w:rsidRPr="00E87DBC">
              <w:rPr>
                <w:b/>
                <w:bCs/>
              </w:rPr>
              <w:t xml:space="preserve">. Требования к профессиональным </w:t>
            </w:r>
            <w:r w:rsidRPr="00E87DBC">
              <w:rPr>
                <w:b/>
                <w:bCs/>
              </w:rPr>
              <w:lastRenderedPageBreak/>
              <w:t>знаниям</w:t>
            </w:r>
          </w:p>
        </w:tc>
        <w:tc>
          <w:tcPr>
            <w:tcW w:w="3118" w:type="dxa"/>
            <w:vAlign w:val="center"/>
          </w:tcPr>
          <w:p w:rsidR="0025223F" w:rsidRPr="00E87DBC" w:rsidRDefault="0025223F" w:rsidP="001B18BB">
            <w:pPr>
              <w:tabs>
                <w:tab w:val="left" w:pos="9033"/>
              </w:tabs>
              <w:jc w:val="center"/>
            </w:pPr>
            <w:r w:rsidRPr="00E87DBC">
              <w:rPr>
                <w:b/>
                <w:bCs/>
              </w:rPr>
              <w:lastRenderedPageBreak/>
              <w:t xml:space="preserve">1. Профессиональные знания в области </w:t>
            </w:r>
            <w:r w:rsidRPr="00E87DBC">
              <w:rPr>
                <w:b/>
                <w:bCs/>
              </w:rPr>
              <w:lastRenderedPageBreak/>
              <w:t>законодательства Российской Федерации</w:t>
            </w:r>
          </w:p>
        </w:tc>
        <w:tc>
          <w:tcPr>
            <w:tcW w:w="9248" w:type="dxa"/>
            <w:vAlign w:val="center"/>
          </w:tcPr>
          <w:p w:rsidR="0025223F" w:rsidRPr="00C51F5F" w:rsidRDefault="0025223F" w:rsidP="001B18BB">
            <w:pPr>
              <w:tabs>
                <w:tab w:val="left" w:pos="4953"/>
              </w:tabs>
              <w:jc w:val="both"/>
              <w:rPr>
                <w:i/>
                <w:vertAlign w:val="subscript"/>
              </w:rPr>
            </w:pPr>
            <w: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w:t>
            </w:r>
            <w:r>
              <w:lastRenderedPageBreak/>
              <w:t>направлению  профессиональной служебной деятельности «</w:t>
            </w:r>
            <w:r w:rsidRPr="00C51F5F">
              <w:t>Управление в сфере природных ресурсов, природопользование и экология</w:t>
            </w:r>
            <w:r>
              <w:t>»:</w:t>
            </w:r>
            <w:r w:rsidRPr="00C51F5F">
              <w:rPr>
                <w:i/>
                <w:vertAlign w:val="subscript"/>
              </w:rPr>
              <w:t xml:space="preserve"> </w:t>
            </w:r>
          </w:p>
          <w:p w:rsidR="0025223F" w:rsidRDefault="0025223F" w:rsidP="001B18BB">
            <w:pPr>
              <w:tabs>
                <w:tab w:val="left" w:pos="4953"/>
              </w:tabs>
              <w:jc w:val="both"/>
            </w:pPr>
            <w:r>
              <w:t>0.2., 0.5.,0.7., 0.8.,0.9.,0.12., 0.15., 0.20..0.21.,0.22., 0.23.,0.24., 0.25, 2.1.,2.2.,2.3.,2.4.,2.5.,</w:t>
            </w:r>
          </w:p>
          <w:p w:rsidR="0025223F" w:rsidRDefault="0025223F" w:rsidP="001B18BB">
            <w:pPr>
              <w:tabs>
                <w:tab w:val="left" w:pos="4953"/>
              </w:tabs>
              <w:jc w:val="both"/>
            </w:pPr>
            <w:r>
              <w:t>2.6.,2.7.,2.8.,2.9.,2.10.,2.11.,2.12.,2.13.,2.14.,2.15.,2.16.,2.17.,2.18., 2.19.,2.20.,2.21.,2.22.,</w:t>
            </w:r>
          </w:p>
          <w:p w:rsidR="0025223F" w:rsidRPr="003A7669" w:rsidRDefault="0025223F" w:rsidP="001B18BB">
            <w:pPr>
              <w:tabs>
                <w:tab w:val="left" w:pos="4953"/>
              </w:tabs>
              <w:jc w:val="both"/>
            </w:pPr>
            <w:r>
              <w:t>2.23., 2.24., 2.25.,2.26.,2.27., 2.28.,2.29.,2.30., 2,31.</w:t>
            </w:r>
          </w:p>
          <w:p w:rsidR="0025223F" w:rsidRPr="00C51F5F" w:rsidRDefault="0025223F" w:rsidP="001B18BB">
            <w:pPr>
              <w:tabs>
                <w:tab w:val="left" w:pos="4953"/>
              </w:tabs>
              <w:jc w:val="both"/>
            </w:pPr>
          </w:p>
          <w:p w:rsidR="0025223F" w:rsidRPr="00E87DBC" w:rsidRDefault="0025223F" w:rsidP="006D2D0C">
            <w:pPr>
              <w:tabs>
                <w:tab w:val="left" w:pos="9033"/>
              </w:tabs>
              <w:spacing w:afterLines="80"/>
              <w:ind w:left="34"/>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E87DBC" w:rsidTr="001B18BB">
        <w:trPr>
          <w:trHeight w:val="1285"/>
        </w:trPr>
        <w:tc>
          <w:tcPr>
            <w:tcW w:w="2802" w:type="dxa"/>
            <w:vMerge/>
            <w:vAlign w:val="center"/>
          </w:tcPr>
          <w:p w:rsidR="0025223F" w:rsidRPr="00E87DBC" w:rsidRDefault="0025223F" w:rsidP="001B18BB">
            <w:pPr>
              <w:tabs>
                <w:tab w:val="left" w:pos="9033"/>
              </w:tabs>
              <w:jc w:val="center"/>
            </w:pPr>
          </w:p>
        </w:tc>
        <w:tc>
          <w:tcPr>
            <w:tcW w:w="3118" w:type="dxa"/>
            <w:vAlign w:val="center"/>
          </w:tcPr>
          <w:p w:rsidR="0025223F" w:rsidRPr="00E87DBC" w:rsidRDefault="0025223F" w:rsidP="001B18BB">
            <w:pPr>
              <w:tabs>
                <w:tab w:val="left" w:pos="9033"/>
              </w:tabs>
              <w:jc w:val="center"/>
              <w:rPr>
                <w:b/>
                <w:bCs/>
                <w:lang w:val="en-US"/>
              </w:rPr>
            </w:pPr>
            <w:r w:rsidRPr="00E87DBC">
              <w:rPr>
                <w:b/>
                <w:bCs/>
              </w:rPr>
              <w:t>2. Иные профессиональные знания</w:t>
            </w:r>
          </w:p>
        </w:tc>
        <w:tc>
          <w:tcPr>
            <w:tcW w:w="9248" w:type="dxa"/>
            <w:vAlign w:val="center"/>
          </w:tcPr>
          <w:p w:rsidR="0025223F" w:rsidRDefault="0025223F" w:rsidP="001B18BB">
            <w:pPr>
              <w:tabs>
                <w:tab w:val="left" w:pos="4953"/>
              </w:tabs>
              <w:jc w:val="both"/>
              <w:rPr>
                <w:i/>
                <w:vertAlign w:val="subscript"/>
              </w:rPr>
            </w:pPr>
            <w: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C51F5F">
              <w:t>Управление в сфере природных ресурсов, природопользование и экология</w:t>
            </w:r>
            <w:r>
              <w:t>»:</w:t>
            </w:r>
            <w:r w:rsidRPr="00C51F5F">
              <w:rPr>
                <w:i/>
                <w:vertAlign w:val="subscript"/>
              </w:rPr>
              <w:t xml:space="preserve"> </w:t>
            </w:r>
          </w:p>
          <w:p w:rsidR="0025223F" w:rsidRDefault="0025223F" w:rsidP="001B18BB">
            <w:pPr>
              <w:tabs>
                <w:tab w:val="left" w:pos="4953"/>
              </w:tabs>
              <w:jc w:val="both"/>
            </w:pPr>
            <w:r>
              <w:t>0.1.,0.2.,0.3.,0.4.,0.5., 2.1.,2.2.,2.3.,2.4.,2.5.,2.6.,2.7.</w:t>
            </w:r>
          </w:p>
          <w:p w:rsidR="0025223F" w:rsidRPr="00E87DBC" w:rsidRDefault="0025223F" w:rsidP="001B18BB">
            <w:pPr>
              <w:tabs>
                <w:tab w:val="left" w:pos="4953"/>
              </w:tabs>
              <w:jc w:val="both"/>
            </w:pPr>
          </w:p>
        </w:tc>
      </w:tr>
      <w:tr w:rsidR="0025223F" w:rsidRPr="00E87DBC" w:rsidTr="001B18BB">
        <w:trPr>
          <w:trHeight w:val="859"/>
        </w:trPr>
        <w:tc>
          <w:tcPr>
            <w:tcW w:w="5920" w:type="dxa"/>
            <w:gridSpan w:val="2"/>
            <w:vAlign w:val="center"/>
          </w:tcPr>
          <w:p w:rsidR="0025223F" w:rsidRPr="00E87DBC" w:rsidRDefault="0025223F" w:rsidP="001B18BB">
            <w:pPr>
              <w:tabs>
                <w:tab w:val="left" w:pos="9033"/>
              </w:tabs>
              <w:jc w:val="center"/>
            </w:pPr>
            <w:r w:rsidRPr="00E87DBC">
              <w:rPr>
                <w:b/>
                <w:bCs/>
                <w:lang w:val="en-US"/>
              </w:rPr>
              <w:t>III</w:t>
            </w:r>
            <w:r w:rsidRPr="00E87DBC">
              <w:rPr>
                <w:b/>
                <w:bCs/>
              </w:rPr>
              <w:t>. Требования к профессиональным навыкам</w:t>
            </w:r>
          </w:p>
        </w:tc>
        <w:tc>
          <w:tcPr>
            <w:tcW w:w="9248" w:type="dxa"/>
          </w:tcPr>
          <w:p w:rsidR="0025223F" w:rsidRPr="00E87DBC" w:rsidRDefault="0025223F" w:rsidP="006D2D0C">
            <w:pPr>
              <w:tabs>
                <w:tab w:val="left" w:pos="9033"/>
              </w:tabs>
              <w:spacing w:afterLines="80"/>
              <w:ind w:left="34"/>
              <w:jc w:val="both"/>
            </w:pPr>
            <w:r w:rsidRPr="00065D8C">
              <w:t xml:space="preserve">Навыки руководства структурным подразделением; анализа практического применения нормативных правовых актов в области </w:t>
            </w:r>
            <w:r>
              <w:t xml:space="preserve">водных ресурсов, знание экономических механизмов управления водохозяйственным комплексом, умение оценивать состояние и предлагать перспективы для развития водохозяйственного комплекса, </w:t>
            </w:r>
            <w:r w:rsidRPr="001074AB">
              <w:t>оперативное принятие и реализация управленческих решений</w:t>
            </w:r>
            <w:r>
              <w:t xml:space="preserve">, внедрение оптимальных методов и инструментов современных технологий для решения задач структурного подразделения, </w:t>
            </w:r>
            <w:r w:rsidRPr="001074AB">
              <w:t xml:space="preserve">рассмотрение проектов нормативных правовых актов; контроль выполнения поставленных задач, анализ результатов деятельности </w:t>
            </w:r>
            <w:r>
              <w:t>подчиненных</w:t>
            </w:r>
            <w:r w:rsidRPr="001074AB">
              <w:t>; владение конструктивной критикой, навыками публичных выступлений.</w:t>
            </w:r>
            <w:r>
              <w:t xml:space="preserve"> </w:t>
            </w:r>
            <w:r w:rsidRPr="001074AB">
              <w:t>Организация взаимодействия</w:t>
            </w:r>
            <w:r>
              <w:t xml:space="preserve"> с федеральными органами исполнительной власти, организациями, с подведомственными агентствами и службами.</w:t>
            </w:r>
          </w:p>
        </w:tc>
      </w:tr>
    </w:tbl>
    <w:p w:rsidR="0025223F" w:rsidRPr="00E87DBC" w:rsidRDefault="0025223F" w:rsidP="0025223F">
      <w:pPr>
        <w:rPr>
          <w:b/>
        </w:rPr>
        <w:sectPr w:rsidR="0025223F" w:rsidRPr="00E87DBC" w:rsidSect="001B18BB">
          <w:endnotePr>
            <w:numFmt w:val="decimal"/>
          </w:endnotePr>
          <w:pgSz w:w="16838" w:h="11906" w:orient="landscape"/>
          <w:pgMar w:top="851" w:right="678" w:bottom="567" w:left="1134" w:header="708" w:footer="708" w:gutter="0"/>
          <w:cols w:space="708"/>
          <w:titlePg/>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5223F" w:rsidRPr="00C51F5F" w:rsidTr="001B18BB">
        <w:trPr>
          <w:trHeight w:val="644"/>
        </w:trPr>
        <w:tc>
          <w:tcPr>
            <w:tcW w:w="15168" w:type="dxa"/>
            <w:gridSpan w:val="3"/>
            <w:vAlign w:val="center"/>
          </w:tcPr>
          <w:p w:rsidR="0025223F" w:rsidRPr="00C51F5F" w:rsidRDefault="0025223F" w:rsidP="001B18BB">
            <w:pPr>
              <w:tabs>
                <w:tab w:val="left" w:pos="9033"/>
              </w:tabs>
              <w:jc w:val="center"/>
              <w:rPr>
                <w:b/>
                <w:i/>
                <w:vertAlign w:val="subscript"/>
              </w:rPr>
            </w:pPr>
            <w:r w:rsidRPr="00C51F5F">
              <w:rPr>
                <w:b/>
              </w:rPr>
              <w:lastRenderedPageBreak/>
              <w:t>Категория «</w:t>
            </w:r>
            <w:r>
              <w:rPr>
                <w:b/>
              </w:rPr>
              <w:t>специалисты</w:t>
            </w:r>
            <w:r w:rsidRPr="00C51F5F">
              <w:rPr>
                <w:b/>
              </w:rPr>
              <w:t xml:space="preserve">» </w:t>
            </w:r>
            <w:r>
              <w:rPr>
                <w:b/>
              </w:rPr>
              <w:t>главной</w:t>
            </w:r>
            <w:r w:rsidRPr="00C51F5F">
              <w:rPr>
                <w:b/>
              </w:rPr>
              <w:t xml:space="preserve"> группы должностей  государственной гражданской службы</w:t>
            </w:r>
          </w:p>
        </w:tc>
      </w:tr>
      <w:tr w:rsidR="0025223F" w:rsidRPr="00C51F5F" w:rsidTr="001B18BB">
        <w:trPr>
          <w:trHeight w:val="902"/>
        </w:trPr>
        <w:tc>
          <w:tcPr>
            <w:tcW w:w="5920" w:type="dxa"/>
            <w:gridSpan w:val="2"/>
            <w:vAlign w:val="center"/>
          </w:tcPr>
          <w:p w:rsidR="0025223F" w:rsidRPr="00E87DBC" w:rsidRDefault="0025223F" w:rsidP="001B18BB">
            <w:pPr>
              <w:tabs>
                <w:tab w:val="left" w:pos="9033"/>
              </w:tabs>
              <w:jc w:val="center"/>
            </w:pPr>
            <w:r w:rsidRPr="00E87DBC">
              <w:rPr>
                <w:b/>
                <w:bCs/>
                <w:lang w:val="en-US"/>
              </w:rPr>
              <w:t>I</w:t>
            </w:r>
            <w:r w:rsidRPr="00E87DBC">
              <w:rPr>
                <w:b/>
                <w:bCs/>
              </w:rPr>
              <w:t>. Требования к направлению подготовки (специальности) профессионального образования</w:t>
            </w:r>
          </w:p>
        </w:tc>
        <w:tc>
          <w:tcPr>
            <w:tcW w:w="9248" w:type="dxa"/>
            <w:vAlign w:val="center"/>
          </w:tcPr>
          <w:p w:rsidR="0025223F" w:rsidRDefault="0025223F" w:rsidP="001B18BB">
            <w:pPr>
              <w:jc w:val="both"/>
              <w:rPr>
                <w:b/>
              </w:rPr>
            </w:pPr>
            <w:r w:rsidRPr="00C51F5F">
              <w:rPr>
                <w:b/>
              </w:rPr>
              <w:t>К магистрам:</w:t>
            </w:r>
          </w:p>
          <w:p w:rsidR="0025223F" w:rsidRPr="00043D2D" w:rsidRDefault="0025223F" w:rsidP="001B18BB">
            <w:pPr>
              <w:jc w:val="both"/>
            </w:pPr>
            <w:r w:rsidRPr="00043D2D">
              <w:t>направления подготовки</w:t>
            </w:r>
            <w:r>
              <w:t xml:space="preserve"> «Природообустройство и водопользование»,</w:t>
            </w:r>
            <w:r w:rsidRPr="00043D2D">
              <w:t xml:space="preserve"> «Юриспруденция»</w:t>
            </w:r>
            <w:r>
              <w:rPr>
                <w:rStyle w:val="a9"/>
              </w:rPr>
              <w:footnoteReference w:id="16"/>
            </w:r>
          </w:p>
          <w:p w:rsidR="0025223F" w:rsidRPr="00043D2D" w:rsidRDefault="0025223F" w:rsidP="001B18BB">
            <w:pPr>
              <w:jc w:val="both"/>
            </w:pPr>
          </w:p>
          <w:p w:rsidR="0025223F" w:rsidRDefault="0025223F" w:rsidP="001B18BB">
            <w:pPr>
              <w:jc w:val="both"/>
              <w:rPr>
                <w:b/>
              </w:rPr>
            </w:pPr>
            <w:r>
              <w:rPr>
                <w:b/>
              </w:rPr>
              <w:t>К специалистам:</w:t>
            </w:r>
          </w:p>
          <w:p w:rsidR="0025223F" w:rsidRDefault="0025223F" w:rsidP="001B18BB">
            <w:pPr>
              <w:jc w:val="both"/>
            </w:pPr>
            <w:r>
              <w:t xml:space="preserve">специальности «Гидрология»,  </w:t>
            </w:r>
            <w:r w:rsidRPr="004A34F2">
              <w:t>«Водные ресурсы и водопользование»,</w:t>
            </w:r>
            <w:r>
              <w:t xml:space="preserve"> «Инженерные системы сельскохозяйственного водоснабжения, обводнения и водоотведения», «Комплексное использование и охрана водных ресурсов», «Водоснабжение и водоотведение», «Гидротехническое строительство», «Юриспруденция». </w:t>
            </w:r>
            <w:r>
              <w:rPr>
                <w:rStyle w:val="a9"/>
              </w:rPr>
              <w:footnoteReference w:id="17"/>
            </w:r>
          </w:p>
          <w:p w:rsidR="0025223F" w:rsidRDefault="0025223F" w:rsidP="001B18BB">
            <w:pPr>
              <w:jc w:val="both"/>
            </w:pPr>
          </w:p>
          <w:p w:rsidR="0025223F" w:rsidRDefault="0025223F" w:rsidP="001B18BB">
            <w:pPr>
              <w:jc w:val="both"/>
            </w:pPr>
            <w: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Default="0025223F" w:rsidP="001B18BB">
            <w:pPr>
              <w:jc w:val="both"/>
            </w:pPr>
          </w:p>
          <w:p w:rsidR="0025223F" w:rsidRPr="00F75E64" w:rsidRDefault="0025223F" w:rsidP="001B18BB">
            <w:pPr>
              <w:jc w:val="both"/>
              <w:rPr>
                <w:b/>
              </w:rPr>
            </w:pPr>
            <w: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подготовки объемом более 1000 часов.</w:t>
            </w:r>
          </w:p>
          <w:p w:rsidR="0025223F" w:rsidRPr="00C51F5F" w:rsidRDefault="0025223F" w:rsidP="001B18BB">
            <w:pPr>
              <w:jc w:val="both"/>
              <w:rPr>
                <w:b/>
              </w:rPr>
            </w:pPr>
          </w:p>
        </w:tc>
      </w:tr>
      <w:tr w:rsidR="0025223F" w:rsidRPr="00E87DBC" w:rsidTr="001B18BB">
        <w:tc>
          <w:tcPr>
            <w:tcW w:w="2802" w:type="dxa"/>
            <w:vMerge w:val="restart"/>
            <w:vAlign w:val="center"/>
          </w:tcPr>
          <w:p w:rsidR="0025223F" w:rsidRPr="00E87DBC" w:rsidRDefault="0025223F" w:rsidP="001B18BB">
            <w:pPr>
              <w:tabs>
                <w:tab w:val="left" w:pos="9033"/>
              </w:tabs>
              <w:jc w:val="center"/>
            </w:pPr>
            <w:r w:rsidRPr="00E87DBC">
              <w:rPr>
                <w:b/>
                <w:bCs/>
                <w:lang w:val="en-US"/>
              </w:rPr>
              <w:t>II</w:t>
            </w:r>
            <w:r w:rsidRPr="00E87DBC">
              <w:rPr>
                <w:b/>
                <w:bCs/>
              </w:rPr>
              <w:t>. Требования к профессиональным знаниям</w:t>
            </w:r>
          </w:p>
        </w:tc>
        <w:tc>
          <w:tcPr>
            <w:tcW w:w="3118" w:type="dxa"/>
            <w:vAlign w:val="center"/>
          </w:tcPr>
          <w:p w:rsidR="0025223F" w:rsidRPr="00E87DBC" w:rsidRDefault="0025223F" w:rsidP="001B18BB">
            <w:pPr>
              <w:tabs>
                <w:tab w:val="left" w:pos="9033"/>
              </w:tabs>
              <w:jc w:val="center"/>
            </w:pPr>
            <w:r w:rsidRPr="00E87DBC">
              <w:rPr>
                <w:b/>
                <w:bCs/>
              </w:rPr>
              <w:t>1. Профессиональные знания в области законодательства Российской Федерации</w:t>
            </w:r>
          </w:p>
        </w:tc>
        <w:tc>
          <w:tcPr>
            <w:tcW w:w="9248" w:type="dxa"/>
            <w:vAlign w:val="center"/>
          </w:tcPr>
          <w:p w:rsidR="0025223F" w:rsidRPr="00C51F5F" w:rsidRDefault="0025223F" w:rsidP="001B18BB">
            <w:pPr>
              <w:tabs>
                <w:tab w:val="left" w:pos="4953"/>
              </w:tabs>
              <w:jc w:val="both"/>
              <w:rPr>
                <w:i/>
                <w:vertAlign w:val="subscript"/>
              </w:rPr>
            </w:pPr>
            <w: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C51F5F">
              <w:t>Управление в сфере природных ресурсов, природопользование и экология</w:t>
            </w:r>
            <w:r>
              <w:t>»:</w:t>
            </w:r>
            <w:r w:rsidRPr="00C51F5F">
              <w:rPr>
                <w:i/>
                <w:vertAlign w:val="subscript"/>
              </w:rPr>
              <w:t xml:space="preserve"> </w:t>
            </w:r>
          </w:p>
          <w:p w:rsidR="0025223F" w:rsidRDefault="0025223F" w:rsidP="001B18BB">
            <w:pPr>
              <w:tabs>
                <w:tab w:val="left" w:pos="4953"/>
              </w:tabs>
              <w:jc w:val="both"/>
            </w:pPr>
            <w:r>
              <w:t>0.2.,0.5.,0.7.,0.8.,0.9.,0.12.,0.15.,0.20..0.21.,0.22.,0.23.,0.24.,0.25, 2.1.,2.2.,2.3.,2.4.,2.5.,2.6.,2.7.,2.8.,2.9.,2.10.,2.11.,2.12.,2.13.,2.14.,2.15., 2.16.,</w:t>
            </w:r>
          </w:p>
          <w:p w:rsidR="0025223F" w:rsidRDefault="0025223F" w:rsidP="001B18BB">
            <w:pPr>
              <w:tabs>
                <w:tab w:val="left" w:pos="4953"/>
              </w:tabs>
              <w:jc w:val="both"/>
            </w:pPr>
            <w:r>
              <w:t>2.17.,2.18., 2.19.,2.20.,2.21.,2.22.,2.23.,2.24.,2.25.,2.26.,2.27.,2.28.,2.29., 2.30., 2,31.</w:t>
            </w:r>
          </w:p>
          <w:p w:rsidR="0025223F" w:rsidRPr="00E87DBC" w:rsidRDefault="0025223F" w:rsidP="006D2D0C">
            <w:pPr>
              <w:tabs>
                <w:tab w:val="left" w:pos="9033"/>
              </w:tabs>
              <w:spacing w:afterLines="80"/>
              <w:ind w:left="34"/>
              <w:jc w:val="both"/>
            </w:pPr>
            <w: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w:t>
            </w:r>
            <w:r>
              <w:lastRenderedPageBreak/>
              <w:t>государственной гражданской службы.</w:t>
            </w:r>
          </w:p>
        </w:tc>
      </w:tr>
      <w:tr w:rsidR="0025223F" w:rsidRPr="00E87DBC" w:rsidTr="001B18BB">
        <w:trPr>
          <w:trHeight w:val="1285"/>
        </w:trPr>
        <w:tc>
          <w:tcPr>
            <w:tcW w:w="2802" w:type="dxa"/>
            <w:vMerge/>
            <w:vAlign w:val="center"/>
          </w:tcPr>
          <w:p w:rsidR="0025223F" w:rsidRPr="00E87DBC" w:rsidRDefault="0025223F" w:rsidP="001B18BB">
            <w:pPr>
              <w:tabs>
                <w:tab w:val="left" w:pos="9033"/>
              </w:tabs>
              <w:jc w:val="center"/>
            </w:pPr>
          </w:p>
        </w:tc>
        <w:tc>
          <w:tcPr>
            <w:tcW w:w="3118" w:type="dxa"/>
            <w:vAlign w:val="center"/>
          </w:tcPr>
          <w:p w:rsidR="0025223F" w:rsidRPr="00E87DBC" w:rsidRDefault="0025223F" w:rsidP="001B18BB">
            <w:pPr>
              <w:tabs>
                <w:tab w:val="left" w:pos="9033"/>
              </w:tabs>
              <w:jc w:val="center"/>
              <w:rPr>
                <w:b/>
                <w:bCs/>
                <w:lang w:val="en-US"/>
              </w:rPr>
            </w:pPr>
            <w:r w:rsidRPr="00E87DBC">
              <w:rPr>
                <w:b/>
                <w:bCs/>
              </w:rPr>
              <w:t>2. Иные профессиональные знания</w:t>
            </w:r>
          </w:p>
        </w:tc>
        <w:tc>
          <w:tcPr>
            <w:tcW w:w="9248" w:type="dxa"/>
            <w:vAlign w:val="center"/>
          </w:tcPr>
          <w:p w:rsidR="0025223F" w:rsidRPr="00C51F5F" w:rsidRDefault="0025223F" w:rsidP="001B18BB">
            <w:pPr>
              <w:tabs>
                <w:tab w:val="left" w:pos="4953"/>
              </w:tabs>
              <w:jc w:val="both"/>
              <w:rPr>
                <w:i/>
                <w:vertAlign w:val="subscript"/>
              </w:rPr>
            </w:pPr>
            <w: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C51F5F">
              <w:t>Управление в сфере природных ресурсов, природопользование и экология</w:t>
            </w:r>
            <w:r>
              <w:t>»:</w:t>
            </w:r>
            <w:r w:rsidRPr="00C51F5F">
              <w:rPr>
                <w:i/>
                <w:vertAlign w:val="subscript"/>
              </w:rPr>
              <w:t xml:space="preserve"> </w:t>
            </w:r>
          </w:p>
          <w:p w:rsidR="0025223F" w:rsidRDefault="0025223F" w:rsidP="001B18BB">
            <w:pPr>
              <w:tabs>
                <w:tab w:val="left" w:pos="4953"/>
              </w:tabs>
              <w:jc w:val="both"/>
            </w:pPr>
            <w:r>
              <w:t>0.1.,0.2.,0.3.,0.4.,0.5., 2.1.,2.2.,2.3.,2.4.,2.5.,2.6.,2.7.</w:t>
            </w:r>
          </w:p>
          <w:p w:rsidR="0025223F" w:rsidRDefault="0025223F" w:rsidP="001B18BB">
            <w:pPr>
              <w:tabs>
                <w:tab w:val="left" w:pos="4953"/>
              </w:tabs>
              <w:jc w:val="both"/>
              <w:rPr>
                <w:lang w:val="en-US"/>
              </w:rPr>
            </w:pPr>
          </w:p>
          <w:p w:rsidR="0025223F" w:rsidRPr="00BB6737" w:rsidRDefault="0025223F" w:rsidP="001B18BB">
            <w:pPr>
              <w:tabs>
                <w:tab w:val="left" w:pos="4953"/>
              </w:tabs>
              <w:jc w:val="both"/>
              <w:rPr>
                <w:lang w:val="en-US"/>
              </w:rPr>
            </w:pPr>
          </w:p>
        </w:tc>
      </w:tr>
      <w:tr w:rsidR="0025223F" w:rsidRPr="00E87DBC" w:rsidTr="001B18BB">
        <w:trPr>
          <w:trHeight w:val="859"/>
        </w:trPr>
        <w:tc>
          <w:tcPr>
            <w:tcW w:w="5920" w:type="dxa"/>
            <w:gridSpan w:val="2"/>
            <w:vAlign w:val="center"/>
          </w:tcPr>
          <w:p w:rsidR="0025223F" w:rsidRPr="00E87DBC" w:rsidRDefault="0025223F" w:rsidP="001B18BB">
            <w:pPr>
              <w:tabs>
                <w:tab w:val="left" w:pos="9033"/>
              </w:tabs>
              <w:jc w:val="center"/>
            </w:pPr>
            <w:r w:rsidRPr="00E87DBC">
              <w:rPr>
                <w:b/>
                <w:bCs/>
                <w:lang w:val="en-US"/>
              </w:rPr>
              <w:t>III</w:t>
            </w:r>
            <w:r w:rsidRPr="00E87DBC">
              <w:rPr>
                <w:b/>
                <w:bCs/>
              </w:rPr>
              <w:t>. Требования к профессиональным навыкам</w:t>
            </w:r>
          </w:p>
        </w:tc>
        <w:tc>
          <w:tcPr>
            <w:tcW w:w="9248" w:type="dxa"/>
          </w:tcPr>
          <w:p w:rsidR="0025223F" w:rsidRDefault="0025223F" w:rsidP="001B18BB">
            <w:pPr>
              <w:tabs>
                <w:tab w:val="left" w:pos="4953"/>
              </w:tabs>
              <w:jc w:val="both"/>
            </w:pPr>
            <w:r>
              <w:t>Практическое применение правовых основ в области водных ресурсов, подготовка проектов нормативно-правовых актов в области водных ресурсов, участие в разработке отдельных элементов современных технологий для решения задач структурного подразделения. Умение обобщать передовой практический опыт в области  водных ресурсов и внедрение его в практику.</w:t>
            </w:r>
          </w:p>
          <w:p w:rsidR="0025223F" w:rsidRPr="00E87DBC" w:rsidRDefault="0025223F" w:rsidP="001B18BB">
            <w:pPr>
              <w:tabs>
                <w:tab w:val="left" w:pos="4953"/>
              </w:tabs>
              <w:jc w:val="both"/>
            </w:pPr>
            <w:r>
              <w:t>Определение приоритетов в процессе выполнения поставленных задач, разработка планов конкретных действий, сбор и обработка информационных материалов, необходимых для осуществления профессиональной деятельности. Контроль  выполнения поставленных задач. Ведение деловых переговоров.</w:t>
            </w:r>
          </w:p>
        </w:tc>
      </w:tr>
    </w:tbl>
    <w:p w:rsidR="0025223F" w:rsidRDefault="0025223F" w:rsidP="0025223F"/>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5223F" w:rsidRPr="00C51F5F" w:rsidTr="001B18BB">
        <w:trPr>
          <w:trHeight w:val="644"/>
        </w:trPr>
        <w:tc>
          <w:tcPr>
            <w:tcW w:w="15168" w:type="dxa"/>
            <w:gridSpan w:val="3"/>
            <w:vAlign w:val="center"/>
          </w:tcPr>
          <w:p w:rsidR="0025223F" w:rsidRPr="00C51F5F" w:rsidRDefault="0025223F" w:rsidP="001B18BB">
            <w:pPr>
              <w:tabs>
                <w:tab w:val="left" w:pos="9033"/>
              </w:tabs>
              <w:jc w:val="center"/>
              <w:rPr>
                <w:b/>
                <w:i/>
                <w:vertAlign w:val="subscript"/>
              </w:rPr>
            </w:pPr>
            <w:r w:rsidRPr="00C51F5F">
              <w:rPr>
                <w:b/>
              </w:rPr>
              <w:t>Категория «</w:t>
            </w:r>
            <w:r>
              <w:rPr>
                <w:b/>
              </w:rPr>
              <w:t>специалисты</w:t>
            </w:r>
            <w:r w:rsidRPr="00C51F5F">
              <w:rPr>
                <w:b/>
              </w:rPr>
              <w:t xml:space="preserve">» </w:t>
            </w:r>
            <w:r>
              <w:rPr>
                <w:b/>
              </w:rPr>
              <w:t>ведущей</w:t>
            </w:r>
            <w:r w:rsidRPr="00C51F5F">
              <w:rPr>
                <w:b/>
              </w:rPr>
              <w:t xml:space="preserve"> группы должностей  государственной гражданской службы</w:t>
            </w:r>
          </w:p>
        </w:tc>
      </w:tr>
      <w:tr w:rsidR="0025223F" w:rsidRPr="00C51F5F" w:rsidTr="001B18BB">
        <w:trPr>
          <w:trHeight w:val="902"/>
        </w:trPr>
        <w:tc>
          <w:tcPr>
            <w:tcW w:w="5920" w:type="dxa"/>
            <w:gridSpan w:val="2"/>
            <w:vAlign w:val="center"/>
          </w:tcPr>
          <w:p w:rsidR="0025223F" w:rsidRPr="00E87DBC" w:rsidRDefault="0025223F" w:rsidP="001B18BB">
            <w:pPr>
              <w:tabs>
                <w:tab w:val="left" w:pos="9033"/>
              </w:tabs>
              <w:jc w:val="center"/>
            </w:pPr>
            <w:r w:rsidRPr="00E87DBC">
              <w:rPr>
                <w:b/>
                <w:bCs/>
                <w:lang w:val="en-US"/>
              </w:rPr>
              <w:t>I</w:t>
            </w:r>
            <w:r w:rsidRPr="00E87DBC">
              <w:rPr>
                <w:b/>
                <w:bCs/>
              </w:rPr>
              <w:t>. Требования к направлению подготовки (специальности) профессионального образования</w:t>
            </w:r>
          </w:p>
        </w:tc>
        <w:tc>
          <w:tcPr>
            <w:tcW w:w="9248" w:type="dxa"/>
            <w:vAlign w:val="center"/>
          </w:tcPr>
          <w:p w:rsidR="0025223F" w:rsidRDefault="0025223F" w:rsidP="001B18BB">
            <w:pPr>
              <w:jc w:val="both"/>
              <w:rPr>
                <w:b/>
              </w:rPr>
            </w:pPr>
            <w:r w:rsidRPr="00C51F5F">
              <w:rPr>
                <w:b/>
              </w:rPr>
              <w:t>К магистрам:</w:t>
            </w:r>
          </w:p>
          <w:p w:rsidR="0025223F" w:rsidRPr="00043D2D" w:rsidRDefault="0025223F" w:rsidP="001B18BB">
            <w:pPr>
              <w:jc w:val="both"/>
            </w:pPr>
            <w:r w:rsidRPr="00043D2D">
              <w:t xml:space="preserve">направления подготовки </w:t>
            </w:r>
            <w:r>
              <w:t>«Природообустройство и водопользование»,</w:t>
            </w:r>
            <w:r w:rsidRPr="00043D2D">
              <w:t xml:space="preserve"> «Юриспруденция»</w:t>
            </w:r>
            <w:r>
              <w:rPr>
                <w:rStyle w:val="a9"/>
              </w:rPr>
              <w:footnoteReference w:id="18"/>
            </w:r>
          </w:p>
          <w:p w:rsidR="0025223F" w:rsidRDefault="0025223F" w:rsidP="001B18BB">
            <w:pPr>
              <w:jc w:val="both"/>
            </w:pPr>
          </w:p>
          <w:p w:rsidR="0025223F" w:rsidRDefault="0025223F" w:rsidP="001B18BB">
            <w:pPr>
              <w:jc w:val="both"/>
              <w:rPr>
                <w:b/>
              </w:rPr>
            </w:pPr>
            <w:r>
              <w:rPr>
                <w:b/>
              </w:rPr>
              <w:t>К специалистам:</w:t>
            </w:r>
          </w:p>
          <w:p w:rsidR="0025223F" w:rsidRDefault="0025223F" w:rsidP="001B18BB">
            <w:pPr>
              <w:jc w:val="both"/>
            </w:pPr>
            <w:r>
              <w:t xml:space="preserve">специальности «Гидрология»,  </w:t>
            </w:r>
            <w:r w:rsidRPr="004A34F2">
              <w:t>«Водные ресурсы и водопользование»,</w:t>
            </w:r>
            <w:r>
              <w:t xml:space="preserve"> «Инженерные системы сельскохозяйственного водоснабжения, обводнения и водоотведения», «Комплексное использование и охрана водных ресурсов», «Водоснабжение и водоотведение», «Гидротехническое строительство», «Юриспруденция». </w:t>
            </w:r>
            <w:r>
              <w:rPr>
                <w:rStyle w:val="a9"/>
              </w:rPr>
              <w:footnoteReference w:id="19"/>
            </w:r>
          </w:p>
          <w:p w:rsidR="0025223F" w:rsidRDefault="0025223F" w:rsidP="001B18BB">
            <w:pPr>
              <w:jc w:val="both"/>
            </w:pPr>
          </w:p>
          <w:p w:rsidR="0025223F" w:rsidRDefault="0025223F" w:rsidP="001B18BB">
            <w:pPr>
              <w:jc w:val="both"/>
            </w:pPr>
            <w:r>
              <w:t xml:space="preserve">Иное направление подготовки (специальность), для которого законодательством об </w:t>
            </w:r>
            <w:r>
              <w:lastRenderedPageBreak/>
              <w:t>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Default="0025223F" w:rsidP="001B18BB">
            <w:pPr>
              <w:jc w:val="both"/>
            </w:pPr>
          </w:p>
          <w:p w:rsidR="0025223F" w:rsidRPr="00F75E64" w:rsidRDefault="0025223F" w:rsidP="001B18BB">
            <w:pPr>
              <w:jc w:val="both"/>
              <w:rPr>
                <w:b/>
              </w:rPr>
            </w:pPr>
            <w: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подготовки объемом более 1000 часов.</w:t>
            </w:r>
          </w:p>
          <w:p w:rsidR="0025223F" w:rsidRPr="00C51F5F" w:rsidRDefault="0025223F" w:rsidP="001B18BB">
            <w:pPr>
              <w:jc w:val="both"/>
              <w:rPr>
                <w:b/>
              </w:rPr>
            </w:pPr>
          </w:p>
        </w:tc>
      </w:tr>
      <w:tr w:rsidR="0025223F" w:rsidRPr="00E87DBC" w:rsidTr="001B18BB">
        <w:tc>
          <w:tcPr>
            <w:tcW w:w="2802" w:type="dxa"/>
            <w:vMerge w:val="restart"/>
            <w:vAlign w:val="center"/>
          </w:tcPr>
          <w:p w:rsidR="0025223F" w:rsidRPr="00E87DBC" w:rsidRDefault="0025223F" w:rsidP="001B18BB">
            <w:pPr>
              <w:tabs>
                <w:tab w:val="left" w:pos="9033"/>
              </w:tabs>
              <w:jc w:val="center"/>
            </w:pPr>
            <w:r w:rsidRPr="00E87DBC">
              <w:rPr>
                <w:b/>
                <w:bCs/>
                <w:lang w:val="en-US"/>
              </w:rPr>
              <w:lastRenderedPageBreak/>
              <w:t>II</w:t>
            </w:r>
            <w:r w:rsidRPr="00E87DBC">
              <w:rPr>
                <w:b/>
                <w:bCs/>
              </w:rPr>
              <w:t>. Требования к профессиональным знаниям</w:t>
            </w:r>
          </w:p>
        </w:tc>
        <w:tc>
          <w:tcPr>
            <w:tcW w:w="3118" w:type="dxa"/>
            <w:vAlign w:val="center"/>
          </w:tcPr>
          <w:p w:rsidR="0025223F" w:rsidRPr="00E87DBC" w:rsidRDefault="0025223F" w:rsidP="001B18BB">
            <w:pPr>
              <w:tabs>
                <w:tab w:val="left" w:pos="9033"/>
              </w:tabs>
              <w:jc w:val="center"/>
            </w:pPr>
            <w:r w:rsidRPr="00E87DBC">
              <w:rPr>
                <w:b/>
                <w:bCs/>
              </w:rPr>
              <w:t>1. Профессиональные знания в области законодательства Российской Федерации</w:t>
            </w:r>
          </w:p>
        </w:tc>
        <w:tc>
          <w:tcPr>
            <w:tcW w:w="9248" w:type="dxa"/>
            <w:vAlign w:val="center"/>
          </w:tcPr>
          <w:p w:rsidR="0025223F" w:rsidRPr="00C51F5F" w:rsidRDefault="0025223F" w:rsidP="001B18BB">
            <w:pPr>
              <w:tabs>
                <w:tab w:val="left" w:pos="4953"/>
              </w:tabs>
              <w:jc w:val="both"/>
              <w:rPr>
                <w:i/>
                <w:vertAlign w:val="subscript"/>
              </w:rPr>
            </w:pPr>
            <w: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C51F5F">
              <w:t>Управление в сфере природных ресурсов, природопользование и экология</w:t>
            </w:r>
            <w:r>
              <w:t>»:</w:t>
            </w:r>
            <w:r w:rsidRPr="00C51F5F">
              <w:rPr>
                <w:i/>
                <w:vertAlign w:val="subscript"/>
              </w:rPr>
              <w:t xml:space="preserve"> </w:t>
            </w:r>
          </w:p>
          <w:p w:rsidR="0025223F" w:rsidRDefault="0025223F" w:rsidP="006D2D0C">
            <w:pPr>
              <w:tabs>
                <w:tab w:val="left" w:pos="9033"/>
              </w:tabs>
              <w:spacing w:afterLines="80" w:line="240" w:lineRule="exact"/>
              <w:ind w:left="34"/>
              <w:jc w:val="both"/>
            </w:pPr>
            <w:r>
              <w:t>0.2.,0.5.,0.9.,0.20.,0.21.,0.22.,0.23.,0.24.,0.25, 2.1., 2.2.,2.3., 2.4.,2.5.,2.6., 2.7.,2.8.,2.10., 2.12., 2.13.,2.14.,2.15.,2.17., 2.19.,2.20.,2.21., 2.22., 2.23..2.24.,2.26.,2.27., 2.28</w:t>
            </w:r>
          </w:p>
          <w:p w:rsidR="0025223F" w:rsidRDefault="0025223F" w:rsidP="001B18BB">
            <w:pPr>
              <w:tabs>
                <w:tab w:val="left" w:pos="4953"/>
              </w:tabs>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25223F" w:rsidRPr="00E87DBC" w:rsidRDefault="0025223F" w:rsidP="001B18BB">
            <w:pPr>
              <w:tabs>
                <w:tab w:val="left" w:pos="4953"/>
              </w:tabs>
              <w:jc w:val="both"/>
            </w:pPr>
          </w:p>
        </w:tc>
      </w:tr>
      <w:tr w:rsidR="0025223F" w:rsidRPr="00E87DBC" w:rsidTr="001B18BB">
        <w:trPr>
          <w:trHeight w:val="1285"/>
        </w:trPr>
        <w:tc>
          <w:tcPr>
            <w:tcW w:w="2802" w:type="dxa"/>
            <w:vMerge/>
            <w:vAlign w:val="center"/>
          </w:tcPr>
          <w:p w:rsidR="0025223F" w:rsidRPr="00E87DBC" w:rsidRDefault="0025223F" w:rsidP="001B18BB">
            <w:pPr>
              <w:tabs>
                <w:tab w:val="left" w:pos="9033"/>
              </w:tabs>
              <w:jc w:val="center"/>
            </w:pPr>
          </w:p>
        </w:tc>
        <w:tc>
          <w:tcPr>
            <w:tcW w:w="3118" w:type="dxa"/>
            <w:vAlign w:val="center"/>
          </w:tcPr>
          <w:p w:rsidR="0025223F" w:rsidRPr="00E87DBC" w:rsidRDefault="0025223F" w:rsidP="001B18BB">
            <w:pPr>
              <w:tabs>
                <w:tab w:val="left" w:pos="9033"/>
              </w:tabs>
              <w:jc w:val="center"/>
              <w:rPr>
                <w:b/>
                <w:bCs/>
                <w:lang w:val="en-US"/>
              </w:rPr>
            </w:pPr>
            <w:r w:rsidRPr="00E87DBC">
              <w:rPr>
                <w:b/>
                <w:bCs/>
              </w:rPr>
              <w:t>2. Иные профессиональные знания</w:t>
            </w:r>
          </w:p>
        </w:tc>
        <w:tc>
          <w:tcPr>
            <w:tcW w:w="9248" w:type="dxa"/>
            <w:vAlign w:val="center"/>
          </w:tcPr>
          <w:p w:rsidR="0025223F" w:rsidRPr="00C51F5F" w:rsidRDefault="0025223F" w:rsidP="001B18BB">
            <w:pPr>
              <w:tabs>
                <w:tab w:val="left" w:pos="4953"/>
              </w:tabs>
              <w:jc w:val="both"/>
              <w:rPr>
                <w:i/>
                <w:vertAlign w:val="subscript"/>
              </w:rPr>
            </w:pPr>
            <w: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C51F5F">
              <w:t>Управление в сфере природных ресурсов, природопользование и экология</w:t>
            </w:r>
            <w:r>
              <w:t>»:</w:t>
            </w:r>
            <w:r w:rsidRPr="00C51F5F">
              <w:rPr>
                <w:i/>
                <w:vertAlign w:val="subscript"/>
              </w:rPr>
              <w:t xml:space="preserve"> </w:t>
            </w:r>
          </w:p>
          <w:p w:rsidR="0025223F" w:rsidRPr="00E87DBC" w:rsidRDefault="0025223F" w:rsidP="006D2D0C">
            <w:pPr>
              <w:tabs>
                <w:tab w:val="left" w:pos="9033"/>
              </w:tabs>
              <w:spacing w:afterLines="80" w:line="240" w:lineRule="exact"/>
              <w:ind w:left="34"/>
              <w:jc w:val="both"/>
            </w:pPr>
            <w:r>
              <w:t>0,1., 0.2.,0.3.,</w:t>
            </w:r>
            <w:r w:rsidRPr="00BB6737">
              <w:t xml:space="preserve"> 0.4</w:t>
            </w:r>
            <w:r>
              <w:t>.,</w:t>
            </w:r>
            <w:r w:rsidRPr="00BB6737">
              <w:t xml:space="preserve"> 2.1</w:t>
            </w:r>
            <w:r>
              <w:t>.,</w:t>
            </w:r>
            <w:r w:rsidRPr="00BB6737">
              <w:t xml:space="preserve"> </w:t>
            </w:r>
            <w:r>
              <w:t>2.</w:t>
            </w:r>
            <w:r w:rsidRPr="00BB6737">
              <w:t>2</w:t>
            </w:r>
            <w:r>
              <w:t>., 2.3, 2.5.,2.6.,2.7.</w:t>
            </w:r>
          </w:p>
        </w:tc>
      </w:tr>
      <w:tr w:rsidR="0025223F" w:rsidRPr="00E87DBC" w:rsidTr="001B18BB">
        <w:trPr>
          <w:trHeight w:val="859"/>
        </w:trPr>
        <w:tc>
          <w:tcPr>
            <w:tcW w:w="5920" w:type="dxa"/>
            <w:gridSpan w:val="2"/>
            <w:vAlign w:val="center"/>
          </w:tcPr>
          <w:p w:rsidR="0025223F" w:rsidRPr="00E87DBC" w:rsidRDefault="0025223F" w:rsidP="001B18BB">
            <w:pPr>
              <w:tabs>
                <w:tab w:val="left" w:pos="9033"/>
              </w:tabs>
              <w:jc w:val="center"/>
            </w:pPr>
            <w:r w:rsidRPr="00E87DBC">
              <w:rPr>
                <w:b/>
                <w:bCs/>
                <w:lang w:val="en-US"/>
              </w:rPr>
              <w:t>III</w:t>
            </w:r>
            <w:r w:rsidRPr="00E87DBC">
              <w:rPr>
                <w:b/>
                <w:bCs/>
              </w:rPr>
              <w:t>. Требования к профессиональным навыкам</w:t>
            </w:r>
          </w:p>
        </w:tc>
        <w:tc>
          <w:tcPr>
            <w:tcW w:w="9248" w:type="dxa"/>
          </w:tcPr>
          <w:p w:rsidR="0025223F" w:rsidRDefault="0025223F" w:rsidP="001B18BB">
            <w:pPr>
              <w:tabs>
                <w:tab w:val="left" w:pos="4953"/>
              </w:tabs>
              <w:jc w:val="both"/>
            </w:pPr>
            <w:r>
              <w:t>Практическое применение нормативно-правовых актов в области водных ресурсов,</w:t>
            </w:r>
          </w:p>
          <w:p w:rsidR="0025223F" w:rsidRDefault="0025223F" w:rsidP="001B18BB">
            <w:pPr>
              <w:tabs>
                <w:tab w:val="left" w:pos="4953"/>
              </w:tabs>
              <w:jc w:val="both"/>
            </w:pPr>
            <w:r>
              <w:t>навыки организации научно-исследовательских работ, направленных на развитие нормативно-правового регулирования в области водных ресурсов.</w:t>
            </w:r>
          </w:p>
          <w:p w:rsidR="0025223F" w:rsidRDefault="0025223F" w:rsidP="001B18BB">
            <w:pPr>
              <w:tabs>
                <w:tab w:val="left" w:pos="4953"/>
              </w:tabs>
              <w:jc w:val="both"/>
            </w:pPr>
            <w:r>
              <w:t>Сбор и систематизация актуальной информации в области водных ресурсов, умение оперативно принимать и реализовывать решения в рамках своей компетенции, правильно расставлять приоритеты, адаптироваться к новой ситуации и применять новые подходы к решению возникающих проблем.</w:t>
            </w:r>
          </w:p>
          <w:p w:rsidR="0025223F" w:rsidRPr="00E87DBC" w:rsidRDefault="0025223F" w:rsidP="001B18BB">
            <w:pPr>
              <w:tabs>
                <w:tab w:val="left" w:pos="4953"/>
              </w:tabs>
              <w:jc w:val="both"/>
            </w:pPr>
            <w:r>
              <w:t>Участие в разработке отдельных элементов современных технологий для решения поставленных задач.</w:t>
            </w:r>
          </w:p>
        </w:tc>
      </w:tr>
    </w:tbl>
    <w:p w:rsidR="0025223F" w:rsidRDefault="0025223F" w:rsidP="0025223F"/>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5223F" w:rsidRPr="00C51F5F" w:rsidTr="001B18BB">
        <w:trPr>
          <w:trHeight w:val="644"/>
        </w:trPr>
        <w:tc>
          <w:tcPr>
            <w:tcW w:w="15168" w:type="dxa"/>
            <w:gridSpan w:val="3"/>
            <w:vAlign w:val="center"/>
          </w:tcPr>
          <w:p w:rsidR="0025223F" w:rsidRPr="00C51F5F" w:rsidRDefault="0025223F" w:rsidP="001B18BB">
            <w:pPr>
              <w:tabs>
                <w:tab w:val="left" w:pos="9033"/>
              </w:tabs>
              <w:jc w:val="center"/>
              <w:rPr>
                <w:b/>
                <w:i/>
                <w:vertAlign w:val="subscript"/>
              </w:rPr>
            </w:pPr>
            <w:r w:rsidRPr="00C51F5F">
              <w:rPr>
                <w:b/>
              </w:rPr>
              <w:lastRenderedPageBreak/>
              <w:t>Категория «</w:t>
            </w:r>
            <w:r>
              <w:rPr>
                <w:b/>
              </w:rPr>
              <w:t>специалисты</w:t>
            </w:r>
            <w:r w:rsidRPr="00C51F5F">
              <w:rPr>
                <w:b/>
              </w:rPr>
              <w:t xml:space="preserve">» </w:t>
            </w:r>
            <w:r>
              <w:rPr>
                <w:b/>
              </w:rPr>
              <w:t>старшей</w:t>
            </w:r>
            <w:r w:rsidRPr="00C51F5F">
              <w:rPr>
                <w:b/>
              </w:rPr>
              <w:t xml:space="preserve"> группы должностей  государственной гражданской службы</w:t>
            </w:r>
          </w:p>
        </w:tc>
      </w:tr>
      <w:tr w:rsidR="0025223F" w:rsidRPr="00C51F5F" w:rsidTr="001B18BB">
        <w:trPr>
          <w:trHeight w:val="902"/>
        </w:trPr>
        <w:tc>
          <w:tcPr>
            <w:tcW w:w="5920" w:type="dxa"/>
            <w:gridSpan w:val="2"/>
            <w:vAlign w:val="center"/>
          </w:tcPr>
          <w:p w:rsidR="0025223F" w:rsidRPr="00E87DBC" w:rsidRDefault="0025223F" w:rsidP="001B18BB">
            <w:pPr>
              <w:tabs>
                <w:tab w:val="left" w:pos="9033"/>
              </w:tabs>
              <w:jc w:val="center"/>
            </w:pPr>
            <w:r w:rsidRPr="00E87DBC">
              <w:rPr>
                <w:b/>
                <w:bCs/>
                <w:lang w:val="en-US"/>
              </w:rPr>
              <w:t>I</w:t>
            </w:r>
            <w:r w:rsidRPr="00E87DBC">
              <w:rPr>
                <w:b/>
                <w:bCs/>
              </w:rPr>
              <w:t>. Требования к направлению подготовки (специальности) профессионального образования</w:t>
            </w:r>
          </w:p>
        </w:tc>
        <w:tc>
          <w:tcPr>
            <w:tcW w:w="9248" w:type="dxa"/>
            <w:vAlign w:val="center"/>
          </w:tcPr>
          <w:p w:rsidR="0025223F" w:rsidRDefault="0025223F" w:rsidP="001B18BB">
            <w:pPr>
              <w:jc w:val="both"/>
              <w:rPr>
                <w:b/>
              </w:rPr>
            </w:pPr>
            <w:r w:rsidRPr="00C51F5F">
              <w:rPr>
                <w:b/>
              </w:rPr>
              <w:t>К магистрам:</w:t>
            </w:r>
          </w:p>
          <w:p w:rsidR="0025223F" w:rsidRPr="00043D2D" w:rsidRDefault="0025223F" w:rsidP="001B18BB">
            <w:pPr>
              <w:jc w:val="both"/>
            </w:pPr>
            <w:r w:rsidRPr="00043D2D">
              <w:t xml:space="preserve">направления подготовки </w:t>
            </w:r>
            <w:r>
              <w:t>«Природообустройство и водопользование»,</w:t>
            </w:r>
            <w:r w:rsidRPr="00043D2D">
              <w:t xml:space="preserve"> «Юриспруденция»</w:t>
            </w:r>
            <w:r>
              <w:rPr>
                <w:rStyle w:val="a9"/>
              </w:rPr>
              <w:footnoteReference w:id="20"/>
            </w:r>
          </w:p>
          <w:p w:rsidR="0025223F" w:rsidRDefault="0025223F" w:rsidP="001B18BB">
            <w:pPr>
              <w:jc w:val="both"/>
            </w:pPr>
          </w:p>
          <w:p w:rsidR="0025223F" w:rsidRDefault="0025223F" w:rsidP="001B18BB">
            <w:pPr>
              <w:jc w:val="both"/>
              <w:rPr>
                <w:b/>
              </w:rPr>
            </w:pPr>
            <w:r>
              <w:rPr>
                <w:b/>
              </w:rPr>
              <w:t>К специалистам:</w:t>
            </w:r>
          </w:p>
          <w:p w:rsidR="0025223F" w:rsidRDefault="0025223F" w:rsidP="001B18BB">
            <w:pPr>
              <w:jc w:val="both"/>
            </w:pPr>
            <w:r>
              <w:t xml:space="preserve">специальности «Гидрология»,  </w:t>
            </w:r>
            <w:r w:rsidRPr="004A34F2">
              <w:t>«Водные ресурсы и водопользование»,</w:t>
            </w:r>
            <w:r>
              <w:t xml:space="preserve"> «Инженерные системы сельскохозяйственного водоснабжения, обводнения и водоотведения», «Комплексное использование и охрана водных ресурсов», «Водоснабжение и водоотведение», «Гидротехническое строительство», «Юриспруденция». </w:t>
            </w:r>
            <w:r>
              <w:rPr>
                <w:rStyle w:val="a9"/>
              </w:rPr>
              <w:footnoteReference w:id="21"/>
            </w:r>
          </w:p>
          <w:p w:rsidR="0025223F" w:rsidRDefault="0025223F" w:rsidP="001B18BB">
            <w:pPr>
              <w:jc w:val="both"/>
            </w:pPr>
          </w:p>
          <w:p w:rsidR="0025223F" w:rsidRDefault="0025223F" w:rsidP="001B18BB">
            <w:pPr>
              <w:jc w:val="both"/>
              <w:rPr>
                <w:b/>
              </w:rPr>
            </w:pPr>
            <w:r w:rsidRPr="00EE2AFC">
              <w:rPr>
                <w:b/>
              </w:rPr>
              <w:t>К бакалаврам</w:t>
            </w:r>
            <w:r>
              <w:rPr>
                <w:b/>
              </w:rPr>
              <w:t>:</w:t>
            </w:r>
          </w:p>
          <w:p w:rsidR="0025223F" w:rsidRPr="00043D2D" w:rsidRDefault="0025223F" w:rsidP="001B18BB">
            <w:pPr>
              <w:jc w:val="both"/>
            </w:pPr>
            <w:r>
              <w:t>н</w:t>
            </w:r>
            <w:r w:rsidRPr="00EE2AFC">
              <w:t>аправления подготовки</w:t>
            </w:r>
            <w:r>
              <w:t xml:space="preserve"> «Природообустройство и водопользование»,</w:t>
            </w:r>
            <w:r w:rsidRPr="00043D2D">
              <w:t xml:space="preserve"> «Юриспруденция»</w:t>
            </w:r>
            <w:r>
              <w:rPr>
                <w:rStyle w:val="a9"/>
              </w:rPr>
              <w:footnoteReference w:id="22"/>
            </w:r>
          </w:p>
          <w:p w:rsidR="0025223F" w:rsidRDefault="0025223F" w:rsidP="001B18BB">
            <w:pPr>
              <w:jc w:val="both"/>
            </w:pPr>
          </w:p>
          <w:p w:rsidR="0025223F" w:rsidRDefault="0025223F" w:rsidP="001B18BB">
            <w:pPr>
              <w:jc w:val="both"/>
            </w:pPr>
            <w: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Default="0025223F" w:rsidP="001B18BB">
            <w:pPr>
              <w:jc w:val="both"/>
            </w:pPr>
          </w:p>
          <w:p w:rsidR="0025223F" w:rsidRPr="00C51F5F" w:rsidRDefault="0025223F" w:rsidP="001B18BB">
            <w:pPr>
              <w:jc w:val="both"/>
              <w:rPr>
                <w:b/>
              </w:rPr>
            </w:pPr>
            <w: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подготовки объемом более 1000 часов.</w:t>
            </w:r>
          </w:p>
        </w:tc>
      </w:tr>
      <w:tr w:rsidR="0025223F" w:rsidRPr="00E87DBC" w:rsidTr="001B18BB">
        <w:tc>
          <w:tcPr>
            <w:tcW w:w="2802" w:type="dxa"/>
            <w:vMerge w:val="restart"/>
            <w:vAlign w:val="center"/>
          </w:tcPr>
          <w:p w:rsidR="0025223F" w:rsidRPr="00E87DBC" w:rsidRDefault="0025223F" w:rsidP="001B18BB">
            <w:pPr>
              <w:tabs>
                <w:tab w:val="left" w:pos="9033"/>
              </w:tabs>
              <w:jc w:val="center"/>
            </w:pPr>
            <w:r w:rsidRPr="00E87DBC">
              <w:rPr>
                <w:b/>
                <w:bCs/>
                <w:lang w:val="en-US"/>
              </w:rPr>
              <w:t>II</w:t>
            </w:r>
            <w:r w:rsidRPr="00E87DBC">
              <w:rPr>
                <w:b/>
                <w:bCs/>
              </w:rPr>
              <w:t>. Требования к профессиональным знаниям</w:t>
            </w:r>
          </w:p>
        </w:tc>
        <w:tc>
          <w:tcPr>
            <w:tcW w:w="3118" w:type="dxa"/>
            <w:vAlign w:val="center"/>
          </w:tcPr>
          <w:p w:rsidR="0025223F" w:rsidRPr="00E87DBC" w:rsidRDefault="0025223F" w:rsidP="001B18BB">
            <w:pPr>
              <w:tabs>
                <w:tab w:val="left" w:pos="9033"/>
              </w:tabs>
              <w:jc w:val="center"/>
            </w:pPr>
            <w:r w:rsidRPr="00E87DBC">
              <w:rPr>
                <w:b/>
                <w:bCs/>
              </w:rPr>
              <w:t>1. Профессиональные знания в области законодательства Российской Федерации</w:t>
            </w:r>
          </w:p>
        </w:tc>
        <w:tc>
          <w:tcPr>
            <w:tcW w:w="9248" w:type="dxa"/>
            <w:vAlign w:val="center"/>
          </w:tcPr>
          <w:p w:rsidR="0025223F" w:rsidRPr="00C51F5F" w:rsidRDefault="0025223F" w:rsidP="001B18BB">
            <w:pPr>
              <w:tabs>
                <w:tab w:val="left" w:pos="4953"/>
              </w:tabs>
              <w:jc w:val="both"/>
              <w:rPr>
                <w:i/>
                <w:vertAlign w:val="subscript"/>
              </w:rPr>
            </w:pPr>
            <w: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C51F5F">
              <w:t>Управление в сфере природных ресурсов, природопользование и экология</w:t>
            </w:r>
            <w:r>
              <w:t>»:</w:t>
            </w:r>
            <w:r w:rsidRPr="00C51F5F">
              <w:rPr>
                <w:i/>
                <w:vertAlign w:val="subscript"/>
              </w:rPr>
              <w:t xml:space="preserve"> </w:t>
            </w:r>
          </w:p>
          <w:p w:rsidR="0025223F" w:rsidRDefault="0025223F" w:rsidP="001B18BB">
            <w:pPr>
              <w:tabs>
                <w:tab w:val="left" w:pos="4953"/>
              </w:tabs>
              <w:jc w:val="both"/>
            </w:pPr>
            <w:r>
              <w:t>0.2.,0.5.,0.9.,0.20.,0.21.,0.23,0.24.,0.25,2.1.,2,5.,2.14.,2.15.,2.17., 2.19.,2.21.,2.22.,2.23., 2.24.,2.27.</w:t>
            </w:r>
          </w:p>
          <w:p w:rsidR="0025223F" w:rsidRDefault="0025223F" w:rsidP="001B18BB">
            <w:pPr>
              <w:tabs>
                <w:tab w:val="left" w:pos="4953"/>
              </w:tabs>
              <w:jc w:val="both"/>
            </w:pPr>
          </w:p>
          <w:p w:rsidR="0025223F" w:rsidRPr="00E87DBC" w:rsidRDefault="0025223F" w:rsidP="006D2D0C">
            <w:pPr>
              <w:tabs>
                <w:tab w:val="left" w:pos="9033"/>
              </w:tabs>
              <w:spacing w:afterLines="80"/>
              <w:ind w:left="34"/>
              <w:jc w:val="both"/>
            </w:pPr>
            <w:r>
              <w:t xml:space="preserve">В должностном регламенте государственного гражданского служащего могут быть </w:t>
            </w:r>
            <w:r>
              <w:lastRenderedPageBreak/>
              <w:t>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E87DBC" w:rsidTr="001B18BB">
        <w:trPr>
          <w:trHeight w:val="1285"/>
        </w:trPr>
        <w:tc>
          <w:tcPr>
            <w:tcW w:w="2802" w:type="dxa"/>
            <w:vMerge/>
            <w:vAlign w:val="center"/>
          </w:tcPr>
          <w:p w:rsidR="0025223F" w:rsidRPr="00E87DBC" w:rsidRDefault="0025223F" w:rsidP="001B18BB">
            <w:pPr>
              <w:tabs>
                <w:tab w:val="left" w:pos="9033"/>
              </w:tabs>
              <w:jc w:val="center"/>
            </w:pPr>
          </w:p>
        </w:tc>
        <w:tc>
          <w:tcPr>
            <w:tcW w:w="3118" w:type="dxa"/>
            <w:vAlign w:val="center"/>
          </w:tcPr>
          <w:p w:rsidR="0025223F" w:rsidRPr="00E87DBC" w:rsidRDefault="0025223F" w:rsidP="001B18BB">
            <w:pPr>
              <w:tabs>
                <w:tab w:val="left" w:pos="9033"/>
              </w:tabs>
              <w:jc w:val="center"/>
              <w:rPr>
                <w:b/>
                <w:bCs/>
                <w:lang w:val="en-US"/>
              </w:rPr>
            </w:pPr>
            <w:r w:rsidRPr="00E87DBC">
              <w:rPr>
                <w:b/>
                <w:bCs/>
              </w:rPr>
              <w:t>2. Иные профессиональные знания</w:t>
            </w:r>
          </w:p>
        </w:tc>
        <w:tc>
          <w:tcPr>
            <w:tcW w:w="9248" w:type="dxa"/>
            <w:vAlign w:val="center"/>
          </w:tcPr>
          <w:p w:rsidR="0025223F" w:rsidRPr="00C51F5F" w:rsidRDefault="0025223F" w:rsidP="001B18BB">
            <w:pPr>
              <w:tabs>
                <w:tab w:val="left" w:pos="4953"/>
              </w:tabs>
              <w:jc w:val="both"/>
              <w:rPr>
                <w:i/>
                <w:vertAlign w:val="subscript"/>
              </w:rPr>
            </w:pPr>
            <w: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C51F5F">
              <w:t>Управление в сфере природных ресурсов, природопользование и экология</w:t>
            </w:r>
            <w:r>
              <w:t>»:</w:t>
            </w:r>
            <w:r w:rsidRPr="00C51F5F">
              <w:rPr>
                <w:i/>
                <w:vertAlign w:val="subscript"/>
              </w:rPr>
              <w:t xml:space="preserve"> </w:t>
            </w:r>
          </w:p>
          <w:p w:rsidR="0025223F" w:rsidRPr="00E87DBC" w:rsidRDefault="0025223F" w:rsidP="006D2D0C">
            <w:pPr>
              <w:tabs>
                <w:tab w:val="left" w:pos="9033"/>
              </w:tabs>
              <w:spacing w:afterLines="80"/>
              <w:ind w:left="34"/>
              <w:jc w:val="both"/>
            </w:pPr>
            <w:r>
              <w:t>0.1., 0.2.,0.3.,2.1.,2.2., 2.3., 2.5</w:t>
            </w:r>
          </w:p>
        </w:tc>
      </w:tr>
      <w:tr w:rsidR="0025223F" w:rsidRPr="00E87DBC" w:rsidTr="001B18BB">
        <w:trPr>
          <w:trHeight w:val="859"/>
        </w:trPr>
        <w:tc>
          <w:tcPr>
            <w:tcW w:w="5920" w:type="dxa"/>
            <w:gridSpan w:val="2"/>
            <w:vAlign w:val="center"/>
          </w:tcPr>
          <w:p w:rsidR="0025223F" w:rsidRPr="00E87DBC" w:rsidRDefault="0025223F" w:rsidP="001B18BB">
            <w:pPr>
              <w:tabs>
                <w:tab w:val="left" w:pos="9033"/>
              </w:tabs>
              <w:jc w:val="center"/>
            </w:pPr>
            <w:r w:rsidRPr="00E87DBC">
              <w:rPr>
                <w:b/>
                <w:bCs/>
                <w:lang w:val="en-US"/>
              </w:rPr>
              <w:t>III</w:t>
            </w:r>
            <w:r w:rsidRPr="00E87DBC">
              <w:rPr>
                <w:b/>
                <w:bCs/>
              </w:rPr>
              <w:t>. Требования к профессиональным навыкам</w:t>
            </w:r>
          </w:p>
        </w:tc>
        <w:tc>
          <w:tcPr>
            <w:tcW w:w="9248" w:type="dxa"/>
          </w:tcPr>
          <w:p w:rsidR="0025223F" w:rsidRDefault="0025223F" w:rsidP="001B18BB">
            <w:pPr>
              <w:tabs>
                <w:tab w:val="left" w:pos="4953"/>
              </w:tabs>
              <w:jc w:val="both"/>
            </w:pPr>
            <w:r>
              <w:t>Практическое применение нормативно-правовых актов в области водных ресурсов,</w:t>
            </w:r>
          </w:p>
          <w:p w:rsidR="0025223F" w:rsidRDefault="0025223F" w:rsidP="001B18BB">
            <w:pPr>
              <w:tabs>
                <w:tab w:val="left" w:pos="4953"/>
              </w:tabs>
              <w:jc w:val="both"/>
            </w:pPr>
            <w:r>
              <w:t xml:space="preserve">навыки работы со статистическими и отчетными данными, умение оперативно принимать и реализовывать решения в рамках своей компетенции. Рассмотрение обращений граждан и организаций и подготовка ответов, подготовка информационно-справочных материалов. </w:t>
            </w:r>
          </w:p>
          <w:p w:rsidR="0025223F" w:rsidRPr="00E87DBC" w:rsidRDefault="0025223F" w:rsidP="001B18BB">
            <w:pPr>
              <w:tabs>
                <w:tab w:val="left" w:pos="4953"/>
              </w:tabs>
              <w:jc w:val="both"/>
            </w:pPr>
          </w:p>
        </w:tc>
      </w:tr>
    </w:tbl>
    <w:p w:rsidR="0025223F" w:rsidRDefault="0025223F" w:rsidP="0025223F"/>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5223F" w:rsidRPr="00C51F5F" w:rsidTr="001B18BB">
        <w:trPr>
          <w:trHeight w:val="644"/>
        </w:trPr>
        <w:tc>
          <w:tcPr>
            <w:tcW w:w="15168" w:type="dxa"/>
            <w:gridSpan w:val="3"/>
            <w:vAlign w:val="center"/>
          </w:tcPr>
          <w:p w:rsidR="0025223F" w:rsidRPr="00C51F5F" w:rsidRDefault="0025223F" w:rsidP="001B18BB">
            <w:pPr>
              <w:tabs>
                <w:tab w:val="left" w:pos="9033"/>
              </w:tabs>
              <w:jc w:val="center"/>
              <w:rPr>
                <w:b/>
                <w:i/>
                <w:vertAlign w:val="subscript"/>
              </w:rPr>
            </w:pPr>
            <w:r w:rsidRPr="00C51F5F">
              <w:rPr>
                <w:b/>
              </w:rPr>
              <w:t>Категория «</w:t>
            </w:r>
            <w:r>
              <w:rPr>
                <w:b/>
              </w:rPr>
              <w:t>обеспечивающие специалисты</w:t>
            </w:r>
            <w:r w:rsidRPr="00C51F5F">
              <w:rPr>
                <w:b/>
              </w:rPr>
              <w:t xml:space="preserve">» </w:t>
            </w:r>
            <w:r>
              <w:rPr>
                <w:b/>
              </w:rPr>
              <w:t>ведущей гру</w:t>
            </w:r>
            <w:r w:rsidRPr="00C51F5F">
              <w:rPr>
                <w:b/>
              </w:rPr>
              <w:t>ппы должностей  государственной гражданской службы</w:t>
            </w:r>
          </w:p>
        </w:tc>
      </w:tr>
      <w:tr w:rsidR="0025223F" w:rsidRPr="00C51F5F" w:rsidTr="001B18BB">
        <w:trPr>
          <w:trHeight w:val="902"/>
        </w:trPr>
        <w:tc>
          <w:tcPr>
            <w:tcW w:w="5920" w:type="dxa"/>
            <w:gridSpan w:val="2"/>
            <w:vAlign w:val="center"/>
          </w:tcPr>
          <w:p w:rsidR="0025223F" w:rsidRPr="00E87DBC" w:rsidRDefault="0025223F" w:rsidP="001B18BB">
            <w:pPr>
              <w:tabs>
                <w:tab w:val="left" w:pos="9033"/>
              </w:tabs>
              <w:jc w:val="center"/>
            </w:pPr>
            <w:r w:rsidRPr="00E87DBC">
              <w:rPr>
                <w:b/>
                <w:bCs/>
                <w:lang w:val="en-US"/>
              </w:rPr>
              <w:t>I</w:t>
            </w:r>
            <w:r w:rsidRPr="00E87DBC">
              <w:rPr>
                <w:b/>
                <w:bCs/>
              </w:rPr>
              <w:t>. Требования к направлению подготовки (специальности) профессионального образования</w:t>
            </w:r>
          </w:p>
        </w:tc>
        <w:tc>
          <w:tcPr>
            <w:tcW w:w="9248" w:type="dxa"/>
            <w:vAlign w:val="center"/>
          </w:tcPr>
          <w:p w:rsidR="0025223F" w:rsidRDefault="0025223F" w:rsidP="001B18BB">
            <w:pPr>
              <w:jc w:val="both"/>
              <w:rPr>
                <w:b/>
              </w:rPr>
            </w:pPr>
            <w:r w:rsidRPr="00C51F5F">
              <w:rPr>
                <w:b/>
              </w:rPr>
              <w:t>К магистрам:</w:t>
            </w:r>
          </w:p>
          <w:p w:rsidR="0025223F" w:rsidRPr="00043D2D" w:rsidRDefault="0025223F" w:rsidP="001B18BB">
            <w:pPr>
              <w:jc w:val="both"/>
            </w:pPr>
            <w:r w:rsidRPr="00043D2D">
              <w:t xml:space="preserve">направления подготовки </w:t>
            </w:r>
            <w:r>
              <w:t>«Природообустройство и водопользование»,</w:t>
            </w:r>
            <w:r w:rsidRPr="00043D2D">
              <w:t xml:space="preserve"> «Юриспруденция»</w:t>
            </w:r>
            <w:r>
              <w:rPr>
                <w:rStyle w:val="a9"/>
              </w:rPr>
              <w:footnoteReference w:id="23"/>
            </w:r>
          </w:p>
          <w:p w:rsidR="0025223F" w:rsidRDefault="0025223F" w:rsidP="001B18BB">
            <w:pPr>
              <w:jc w:val="both"/>
            </w:pPr>
          </w:p>
          <w:p w:rsidR="0025223F" w:rsidRDefault="0025223F" w:rsidP="001B18BB">
            <w:pPr>
              <w:jc w:val="both"/>
              <w:rPr>
                <w:b/>
              </w:rPr>
            </w:pPr>
            <w:r>
              <w:rPr>
                <w:b/>
              </w:rPr>
              <w:t>К специалистам:</w:t>
            </w:r>
          </w:p>
          <w:p w:rsidR="0025223F" w:rsidRDefault="0025223F" w:rsidP="001B18BB">
            <w:pPr>
              <w:jc w:val="both"/>
            </w:pPr>
            <w:r>
              <w:t>с</w:t>
            </w:r>
            <w:r w:rsidRPr="00043D2D">
              <w:t>пециальности</w:t>
            </w:r>
            <w:r>
              <w:t xml:space="preserve"> «Гидрология»,  </w:t>
            </w:r>
            <w:r w:rsidRPr="00090840">
              <w:t>«Водные ресурсы и водопользование»,</w:t>
            </w:r>
            <w:r>
              <w:t xml:space="preserve"> «Инженерные системы сельскохозяйственного водоснабжения, обводнения и водоотведения», «Комплексное использование и охрана водных ресурсов», «Водоснабжение и водоотведение», «Гидротехническое строительство», «Юриспруденция». </w:t>
            </w:r>
            <w:r>
              <w:rPr>
                <w:rStyle w:val="a9"/>
              </w:rPr>
              <w:footnoteReference w:id="24"/>
            </w:r>
          </w:p>
          <w:p w:rsidR="0025223F" w:rsidRDefault="0025223F" w:rsidP="001B18BB">
            <w:pPr>
              <w:jc w:val="both"/>
            </w:pPr>
          </w:p>
          <w:p w:rsidR="0025223F" w:rsidRDefault="0025223F" w:rsidP="001B18BB">
            <w:pPr>
              <w:jc w:val="both"/>
              <w:rPr>
                <w:b/>
              </w:rPr>
            </w:pPr>
            <w:r w:rsidRPr="00EE2AFC">
              <w:rPr>
                <w:b/>
              </w:rPr>
              <w:t>К бакалаврам</w:t>
            </w:r>
            <w:r>
              <w:rPr>
                <w:b/>
              </w:rPr>
              <w:t>:</w:t>
            </w:r>
          </w:p>
          <w:p w:rsidR="0025223F" w:rsidRPr="00043D2D" w:rsidRDefault="0025223F" w:rsidP="001B18BB">
            <w:pPr>
              <w:jc w:val="both"/>
            </w:pPr>
            <w:r w:rsidRPr="00043D2D">
              <w:t xml:space="preserve">направления подготовки </w:t>
            </w:r>
            <w:r>
              <w:t>«Природообустройство и водопользование»,</w:t>
            </w:r>
            <w:r w:rsidRPr="00043D2D">
              <w:t xml:space="preserve"> «Юриспруденция»</w:t>
            </w:r>
            <w:r>
              <w:rPr>
                <w:rStyle w:val="a9"/>
              </w:rPr>
              <w:footnoteReference w:id="25"/>
            </w:r>
          </w:p>
          <w:p w:rsidR="0025223F" w:rsidRDefault="0025223F" w:rsidP="001B18BB">
            <w:pPr>
              <w:jc w:val="both"/>
            </w:pPr>
          </w:p>
          <w:p w:rsidR="0025223F" w:rsidRDefault="0025223F" w:rsidP="001B18BB">
            <w:pPr>
              <w:jc w:val="both"/>
            </w:pPr>
            <w: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Default="0025223F" w:rsidP="001B18BB">
            <w:pPr>
              <w:jc w:val="both"/>
            </w:pPr>
          </w:p>
          <w:p w:rsidR="0025223F" w:rsidRPr="00F75E64" w:rsidRDefault="0025223F" w:rsidP="001B18BB">
            <w:pPr>
              <w:jc w:val="both"/>
              <w:rPr>
                <w:b/>
              </w:rPr>
            </w:pPr>
            <w: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подготовки объемом более 1000 часов.</w:t>
            </w:r>
          </w:p>
          <w:p w:rsidR="0025223F" w:rsidRPr="00C51F5F" w:rsidRDefault="0025223F" w:rsidP="001B18BB">
            <w:pPr>
              <w:jc w:val="both"/>
              <w:rPr>
                <w:b/>
              </w:rPr>
            </w:pPr>
          </w:p>
        </w:tc>
      </w:tr>
      <w:tr w:rsidR="0025223F" w:rsidRPr="00E87DBC" w:rsidTr="001B18BB">
        <w:tc>
          <w:tcPr>
            <w:tcW w:w="2802" w:type="dxa"/>
            <w:vMerge w:val="restart"/>
            <w:vAlign w:val="center"/>
          </w:tcPr>
          <w:p w:rsidR="0025223F" w:rsidRPr="00E87DBC" w:rsidRDefault="0025223F" w:rsidP="001B18BB">
            <w:pPr>
              <w:tabs>
                <w:tab w:val="left" w:pos="9033"/>
              </w:tabs>
              <w:jc w:val="center"/>
            </w:pPr>
            <w:r w:rsidRPr="00E87DBC">
              <w:rPr>
                <w:b/>
                <w:bCs/>
                <w:lang w:val="en-US"/>
              </w:rPr>
              <w:lastRenderedPageBreak/>
              <w:t>II</w:t>
            </w:r>
            <w:r w:rsidRPr="00E87DBC">
              <w:rPr>
                <w:b/>
                <w:bCs/>
              </w:rPr>
              <w:t>. Требования к профессиональным знаниям</w:t>
            </w:r>
          </w:p>
        </w:tc>
        <w:tc>
          <w:tcPr>
            <w:tcW w:w="3118" w:type="dxa"/>
            <w:vAlign w:val="center"/>
          </w:tcPr>
          <w:p w:rsidR="0025223F" w:rsidRPr="00E87DBC" w:rsidRDefault="0025223F" w:rsidP="001B18BB">
            <w:pPr>
              <w:tabs>
                <w:tab w:val="left" w:pos="9033"/>
              </w:tabs>
              <w:jc w:val="center"/>
            </w:pPr>
            <w:r w:rsidRPr="00E87DBC">
              <w:rPr>
                <w:b/>
                <w:bCs/>
              </w:rPr>
              <w:t>1. Профессиональные знания в области законодательства Российской Федерации</w:t>
            </w:r>
          </w:p>
        </w:tc>
        <w:tc>
          <w:tcPr>
            <w:tcW w:w="9248" w:type="dxa"/>
            <w:vAlign w:val="center"/>
          </w:tcPr>
          <w:p w:rsidR="0025223F" w:rsidRPr="00C51F5F" w:rsidRDefault="0025223F" w:rsidP="001B18BB">
            <w:pPr>
              <w:tabs>
                <w:tab w:val="left" w:pos="4953"/>
              </w:tabs>
              <w:jc w:val="both"/>
              <w:rPr>
                <w:i/>
                <w:vertAlign w:val="subscript"/>
              </w:rPr>
            </w:pPr>
            <w: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C51F5F">
              <w:t>Управление в сфере природных ресурсов, природопользование и экология</w:t>
            </w:r>
            <w:r>
              <w:t>»:</w:t>
            </w:r>
            <w:r w:rsidRPr="00C51F5F">
              <w:rPr>
                <w:i/>
                <w:vertAlign w:val="subscript"/>
              </w:rPr>
              <w:t xml:space="preserve"> </w:t>
            </w:r>
          </w:p>
          <w:p w:rsidR="0025223F" w:rsidRDefault="0025223F" w:rsidP="001B18BB">
            <w:pPr>
              <w:tabs>
                <w:tab w:val="left" w:pos="4953"/>
              </w:tabs>
              <w:jc w:val="both"/>
            </w:pPr>
            <w:r>
              <w:t>0.2., 0.20.,0.21.,0.23, 2.19.,2.21.,2.22.,2.23.,</w:t>
            </w:r>
          </w:p>
          <w:p w:rsidR="0025223F" w:rsidRPr="00E87DBC" w:rsidRDefault="0025223F" w:rsidP="001B18BB">
            <w:pPr>
              <w:tabs>
                <w:tab w:val="left" w:pos="4953"/>
              </w:tabs>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E87DBC" w:rsidTr="001B18BB">
        <w:trPr>
          <w:trHeight w:val="1285"/>
        </w:trPr>
        <w:tc>
          <w:tcPr>
            <w:tcW w:w="2802" w:type="dxa"/>
            <w:vMerge/>
            <w:vAlign w:val="center"/>
          </w:tcPr>
          <w:p w:rsidR="0025223F" w:rsidRPr="00E87DBC" w:rsidRDefault="0025223F" w:rsidP="001B18BB">
            <w:pPr>
              <w:tabs>
                <w:tab w:val="left" w:pos="9033"/>
              </w:tabs>
              <w:jc w:val="center"/>
            </w:pPr>
          </w:p>
        </w:tc>
        <w:tc>
          <w:tcPr>
            <w:tcW w:w="3118" w:type="dxa"/>
            <w:vAlign w:val="center"/>
          </w:tcPr>
          <w:p w:rsidR="0025223F" w:rsidRPr="00E87DBC" w:rsidRDefault="0025223F" w:rsidP="001B18BB">
            <w:pPr>
              <w:tabs>
                <w:tab w:val="left" w:pos="9033"/>
              </w:tabs>
              <w:jc w:val="center"/>
              <w:rPr>
                <w:b/>
                <w:bCs/>
                <w:lang w:val="en-US"/>
              </w:rPr>
            </w:pPr>
            <w:r w:rsidRPr="00E87DBC">
              <w:rPr>
                <w:b/>
                <w:bCs/>
              </w:rPr>
              <w:t>2. Иные профессиональные знания</w:t>
            </w:r>
          </w:p>
        </w:tc>
        <w:tc>
          <w:tcPr>
            <w:tcW w:w="9248" w:type="dxa"/>
            <w:vAlign w:val="center"/>
          </w:tcPr>
          <w:p w:rsidR="0025223F" w:rsidRPr="00C51F5F" w:rsidRDefault="0025223F" w:rsidP="001B18BB">
            <w:pPr>
              <w:tabs>
                <w:tab w:val="left" w:pos="4953"/>
              </w:tabs>
              <w:jc w:val="both"/>
              <w:rPr>
                <w:i/>
                <w:vertAlign w:val="subscript"/>
              </w:rPr>
            </w:pPr>
            <w: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C51F5F">
              <w:t>Управление в сфере природных ресурсов, природопользование и экология</w:t>
            </w:r>
            <w:r>
              <w:t>»:</w:t>
            </w:r>
            <w:r w:rsidRPr="00C51F5F">
              <w:rPr>
                <w:i/>
                <w:vertAlign w:val="subscript"/>
              </w:rPr>
              <w:t xml:space="preserve"> </w:t>
            </w:r>
          </w:p>
          <w:p w:rsidR="0025223F" w:rsidRPr="00E87DBC" w:rsidRDefault="0025223F" w:rsidP="006D2D0C">
            <w:pPr>
              <w:tabs>
                <w:tab w:val="left" w:pos="9033"/>
              </w:tabs>
              <w:spacing w:afterLines="80"/>
              <w:ind w:left="34"/>
              <w:jc w:val="both"/>
            </w:pPr>
            <w:r>
              <w:t>0.1., 0.2., 2.1., 2.2.,2.3.,2.5.</w:t>
            </w:r>
          </w:p>
        </w:tc>
      </w:tr>
      <w:tr w:rsidR="0025223F" w:rsidRPr="00E87DBC" w:rsidTr="001B18BB">
        <w:trPr>
          <w:trHeight w:val="859"/>
        </w:trPr>
        <w:tc>
          <w:tcPr>
            <w:tcW w:w="5920" w:type="dxa"/>
            <w:gridSpan w:val="2"/>
            <w:vAlign w:val="center"/>
          </w:tcPr>
          <w:p w:rsidR="0025223F" w:rsidRPr="00E87DBC" w:rsidRDefault="0025223F" w:rsidP="001B18BB">
            <w:pPr>
              <w:tabs>
                <w:tab w:val="left" w:pos="9033"/>
              </w:tabs>
              <w:jc w:val="center"/>
            </w:pPr>
            <w:r w:rsidRPr="00E87DBC">
              <w:rPr>
                <w:b/>
                <w:bCs/>
                <w:lang w:val="en-US"/>
              </w:rPr>
              <w:t>III</w:t>
            </w:r>
            <w:r w:rsidRPr="00E87DBC">
              <w:rPr>
                <w:b/>
                <w:bCs/>
              </w:rPr>
              <w:t>. Требования к профессиональным навыкам</w:t>
            </w:r>
          </w:p>
        </w:tc>
        <w:tc>
          <w:tcPr>
            <w:tcW w:w="9248" w:type="dxa"/>
          </w:tcPr>
          <w:p w:rsidR="0025223F" w:rsidRPr="00E87DBC" w:rsidRDefault="0025223F" w:rsidP="001B18BB">
            <w:pPr>
              <w:tabs>
                <w:tab w:val="left" w:pos="4953"/>
              </w:tabs>
              <w:jc w:val="both"/>
            </w:pPr>
            <w:r>
              <w:t>Практическое применение нормативно-правовых актов в области водных ресурсов, современных технологий для решения поставленных задач, подготовка информационно-справочных материалов,  порядок работы с обращениями граждан.</w:t>
            </w:r>
          </w:p>
        </w:tc>
      </w:tr>
    </w:tbl>
    <w:p w:rsidR="0025223F" w:rsidRDefault="0025223F" w:rsidP="0025223F"/>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5223F" w:rsidRPr="00C51F5F" w:rsidTr="001B18BB">
        <w:trPr>
          <w:trHeight w:val="644"/>
        </w:trPr>
        <w:tc>
          <w:tcPr>
            <w:tcW w:w="15168" w:type="dxa"/>
            <w:gridSpan w:val="3"/>
            <w:vAlign w:val="center"/>
          </w:tcPr>
          <w:p w:rsidR="0025223F" w:rsidRDefault="0025223F" w:rsidP="001B18BB">
            <w:pPr>
              <w:tabs>
                <w:tab w:val="left" w:pos="9033"/>
              </w:tabs>
              <w:jc w:val="center"/>
              <w:rPr>
                <w:b/>
              </w:rPr>
            </w:pPr>
            <w:r w:rsidRPr="00C51F5F">
              <w:rPr>
                <w:b/>
              </w:rPr>
              <w:t>Категория «</w:t>
            </w:r>
            <w:r>
              <w:rPr>
                <w:b/>
              </w:rPr>
              <w:t>обеспечивающие специалисты</w:t>
            </w:r>
            <w:r w:rsidRPr="00C51F5F">
              <w:rPr>
                <w:b/>
              </w:rPr>
              <w:t xml:space="preserve">» </w:t>
            </w:r>
            <w:r>
              <w:rPr>
                <w:b/>
              </w:rPr>
              <w:t>старшей</w:t>
            </w:r>
            <w:r w:rsidRPr="00C51F5F">
              <w:rPr>
                <w:b/>
              </w:rPr>
              <w:t xml:space="preserve"> </w:t>
            </w:r>
            <w:r>
              <w:rPr>
                <w:b/>
              </w:rPr>
              <w:t xml:space="preserve"> и младшей групп </w:t>
            </w:r>
            <w:r w:rsidRPr="00C51F5F">
              <w:rPr>
                <w:b/>
              </w:rPr>
              <w:t xml:space="preserve">должностей </w:t>
            </w:r>
          </w:p>
          <w:p w:rsidR="0025223F" w:rsidRPr="00C51F5F" w:rsidRDefault="0025223F" w:rsidP="001B18BB">
            <w:pPr>
              <w:tabs>
                <w:tab w:val="left" w:pos="9033"/>
              </w:tabs>
              <w:jc w:val="center"/>
              <w:rPr>
                <w:b/>
                <w:i/>
                <w:vertAlign w:val="subscript"/>
              </w:rPr>
            </w:pPr>
            <w:r w:rsidRPr="00C51F5F">
              <w:rPr>
                <w:b/>
              </w:rPr>
              <w:t xml:space="preserve"> государственной гражданской службы</w:t>
            </w:r>
          </w:p>
        </w:tc>
      </w:tr>
      <w:tr w:rsidR="0025223F" w:rsidRPr="00C51F5F" w:rsidTr="001B18BB">
        <w:trPr>
          <w:trHeight w:val="902"/>
        </w:trPr>
        <w:tc>
          <w:tcPr>
            <w:tcW w:w="5920" w:type="dxa"/>
            <w:gridSpan w:val="2"/>
            <w:vAlign w:val="center"/>
          </w:tcPr>
          <w:p w:rsidR="0025223F" w:rsidRPr="00E87DBC" w:rsidRDefault="0025223F" w:rsidP="001B18BB">
            <w:pPr>
              <w:tabs>
                <w:tab w:val="left" w:pos="9033"/>
              </w:tabs>
              <w:jc w:val="center"/>
            </w:pPr>
            <w:r w:rsidRPr="00E87DBC">
              <w:rPr>
                <w:b/>
                <w:bCs/>
                <w:lang w:val="en-US"/>
              </w:rPr>
              <w:lastRenderedPageBreak/>
              <w:t>I</w:t>
            </w:r>
            <w:r w:rsidRPr="00E87DBC">
              <w:rPr>
                <w:b/>
                <w:bCs/>
              </w:rPr>
              <w:t>. Требования к направлению подготовки (специальности) профессионального образования</w:t>
            </w:r>
          </w:p>
        </w:tc>
        <w:tc>
          <w:tcPr>
            <w:tcW w:w="9248" w:type="dxa"/>
            <w:vAlign w:val="center"/>
          </w:tcPr>
          <w:p w:rsidR="0025223F" w:rsidRPr="00043D2D" w:rsidRDefault="0025223F" w:rsidP="001B18BB">
            <w:pPr>
              <w:jc w:val="both"/>
            </w:pPr>
            <w:r w:rsidRPr="00890007">
              <w:t>Среднее профессиональное образование по программам подготовки специалистов среднего звена</w:t>
            </w:r>
            <w:r>
              <w:t>,</w:t>
            </w:r>
            <w:r w:rsidRPr="00890007">
              <w:t xml:space="preserve"> укрупненных групп специальностей средн</w:t>
            </w:r>
            <w:r>
              <w:t>е</w:t>
            </w:r>
            <w:r w:rsidRPr="00890007">
              <w:t xml:space="preserve">го профессионального </w:t>
            </w:r>
            <w:r>
              <w:t>«Гидрология», «Водоснабжение и водоотведение»</w:t>
            </w:r>
            <w:r>
              <w:rPr>
                <w:rStyle w:val="a9"/>
              </w:rPr>
              <w:footnoteReference w:id="26"/>
            </w:r>
          </w:p>
          <w:p w:rsidR="0025223F" w:rsidRDefault="0025223F" w:rsidP="001B18BB">
            <w:pPr>
              <w:jc w:val="both"/>
            </w:pPr>
          </w:p>
          <w:p w:rsidR="0025223F" w:rsidRPr="00F75E64" w:rsidRDefault="0025223F" w:rsidP="001B18BB">
            <w:pPr>
              <w:jc w:val="both"/>
              <w:rPr>
                <w:b/>
              </w:rPr>
            </w:pPr>
            <w: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p w:rsidR="0025223F" w:rsidRPr="00C51F5F" w:rsidRDefault="0025223F" w:rsidP="001B18BB">
            <w:pPr>
              <w:jc w:val="both"/>
              <w:rPr>
                <w:b/>
              </w:rPr>
            </w:pPr>
          </w:p>
        </w:tc>
      </w:tr>
      <w:tr w:rsidR="0025223F" w:rsidRPr="00E87DBC" w:rsidTr="001B18BB">
        <w:tc>
          <w:tcPr>
            <w:tcW w:w="2802" w:type="dxa"/>
            <w:vMerge w:val="restart"/>
            <w:vAlign w:val="center"/>
          </w:tcPr>
          <w:p w:rsidR="0025223F" w:rsidRPr="00E87DBC" w:rsidRDefault="0025223F" w:rsidP="001B18BB">
            <w:pPr>
              <w:tabs>
                <w:tab w:val="left" w:pos="9033"/>
              </w:tabs>
              <w:jc w:val="center"/>
            </w:pPr>
            <w:r w:rsidRPr="00E87DBC">
              <w:rPr>
                <w:b/>
                <w:bCs/>
                <w:lang w:val="en-US"/>
              </w:rPr>
              <w:t>II</w:t>
            </w:r>
            <w:r w:rsidRPr="00E87DBC">
              <w:rPr>
                <w:b/>
                <w:bCs/>
              </w:rPr>
              <w:t>. Требования к профессиональным знаниям</w:t>
            </w:r>
          </w:p>
        </w:tc>
        <w:tc>
          <w:tcPr>
            <w:tcW w:w="3118" w:type="dxa"/>
            <w:vAlign w:val="center"/>
          </w:tcPr>
          <w:p w:rsidR="0025223F" w:rsidRPr="00E87DBC" w:rsidRDefault="0025223F" w:rsidP="001B18BB">
            <w:pPr>
              <w:tabs>
                <w:tab w:val="left" w:pos="9033"/>
              </w:tabs>
              <w:jc w:val="center"/>
            </w:pPr>
            <w:r w:rsidRPr="00E87DBC">
              <w:rPr>
                <w:b/>
                <w:bCs/>
              </w:rPr>
              <w:t>1. Профессиональные знания в области законодательства Российской Федерации</w:t>
            </w:r>
          </w:p>
        </w:tc>
        <w:tc>
          <w:tcPr>
            <w:tcW w:w="9248" w:type="dxa"/>
            <w:vAlign w:val="center"/>
          </w:tcPr>
          <w:p w:rsidR="0025223F" w:rsidRDefault="0025223F" w:rsidP="001B18BB">
            <w:pPr>
              <w:tabs>
                <w:tab w:val="left" w:pos="4953"/>
              </w:tabs>
              <w:jc w:val="both"/>
              <w:rPr>
                <w:i/>
                <w:vertAlign w:val="subscript"/>
              </w:rPr>
            </w:pPr>
            <w: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C51F5F">
              <w:t>Управление в сфере природных ресурсов, природопользование и экология</w:t>
            </w:r>
            <w:r>
              <w:t>»:</w:t>
            </w:r>
            <w:r w:rsidRPr="00C51F5F">
              <w:rPr>
                <w:i/>
                <w:vertAlign w:val="subscript"/>
              </w:rPr>
              <w:t xml:space="preserve"> </w:t>
            </w:r>
          </w:p>
          <w:p w:rsidR="0025223F" w:rsidRDefault="0025223F" w:rsidP="001B18BB">
            <w:pPr>
              <w:tabs>
                <w:tab w:val="left" w:pos="4953"/>
              </w:tabs>
              <w:jc w:val="both"/>
            </w:pPr>
            <w:r>
              <w:t>0.2., 0.20.,0.21.,0.23., 2.1., 2.5., 2.17.,2.21., 2.24</w:t>
            </w:r>
          </w:p>
          <w:p w:rsidR="0025223F" w:rsidRPr="00E87DBC" w:rsidRDefault="0025223F" w:rsidP="006D2D0C">
            <w:pPr>
              <w:tabs>
                <w:tab w:val="left" w:pos="9033"/>
              </w:tabs>
              <w:spacing w:afterLines="80"/>
              <w:ind w:left="34"/>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E87DBC" w:rsidTr="001B18BB">
        <w:trPr>
          <w:trHeight w:val="1285"/>
        </w:trPr>
        <w:tc>
          <w:tcPr>
            <w:tcW w:w="2802" w:type="dxa"/>
            <w:vMerge/>
            <w:vAlign w:val="center"/>
          </w:tcPr>
          <w:p w:rsidR="0025223F" w:rsidRPr="00E87DBC" w:rsidRDefault="0025223F" w:rsidP="001B18BB">
            <w:pPr>
              <w:tabs>
                <w:tab w:val="left" w:pos="9033"/>
              </w:tabs>
              <w:jc w:val="center"/>
            </w:pPr>
          </w:p>
        </w:tc>
        <w:tc>
          <w:tcPr>
            <w:tcW w:w="3118" w:type="dxa"/>
            <w:vAlign w:val="center"/>
          </w:tcPr>
          <w:p w:rsidR="0025223F" w:rsidRPr="00E87DBC" w:rsidRDefault="0025223F" w:rsidP="001B18BB">
            <w:pPr>
              <w:tabs>
                <w:tab w:val="left" w:pos="9033"/>
              </w:tabs>
              <w:jc w:val="center"/>
              <w:rPr>
                <w:b/>
                <w:bCs/>
                <w:lang w:val="en-US"/>
              </w:rPr>
            </w:pPr>
            <w:r w:rsidRPr="00E87DBC">
              <w:rPr>
                <w:b/>
                <w:bCs/>
              </w:rPr>
              <w:t>2. Иные профессиональные знания</w:t>
            </w:r>
          </w:p>
        </w:tc>
        <w:tc>
          <w:tcPr>
            <w:tcW w:w="9248" w:type="dxa"/>
            <w:vAlign w:val="center"/>
          </w:tcPr>
          <w:p w:rsidR="0025223F" w:rsidRPr="00C51F5F" w:rsidRDefault="0025223F" w:rsidP="001B18BB">
            <w:pPr>
              <w:tabs>
                <w:tab w:val="left" w:pos="4953"/>
              </w:tabs>
              <w:jc w:val="both"/>
              <w:rPr>
                <w:i/>
                <w:vertAlign w:val="subscript"/>
              </w:rPr>
            </w:pPr>
            <w: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C51F5F">
              <w:t>Управление в сфере природных ресурсов, природопользование и экология</w:t>
            </w:r>
            <w:r>
              <w:t>»:</w:t>
            </w:r>
            <w:r w:rsidRPr="00C51F5F">
              <w:rPr>
                <w:i/>
                <w:vertAlign w:val="subscript"/>
              </w:rPr>
              <w:t xml:space="preserve"> </w:t>
            </w:r>
          </w:p>
          <w:p w:rsidR="0025223F" w:rsidRPr="00E87DBC" w:rsidRDefault="0025223F" w:rsidP="006D2D0C">
            <w:pPr>
              <w:tabs>
                <w:tab w:val="left" w:pos="9033"/>
              </w:tabs>
              <w:spacing w:afterLines="80"/>
              <w:ind w:left="34"/>
              <w:jc w:val="both"/>
            </w:pPr>
            <w:r>
              <w:t>0.1.,2.1.,2.3., 2.5.</w:t>
            </w:r>
          </w:p>
        </w:tc>
      </w:tr>
      <w:tr w:rsidR="0025223F" w:rsidRPr="00E87DBC" w:rsidTr="001B18BB">
        <w:trPr>
          <w:trHeight w:val="859"/>
        </w:trPr>
        <w:tc>
          <w:tcPr>
            <w:tcW w:w="5920" w:type="dxa"/>
            <w:gridSpan w:val="2"/>
            <w:vAlign w:val="center"/>
          </w:tcPr>
          <w:p w:rsidR="0025223F" w:rsidRPr="00E87DBC" w:rsidRDefault="0025223F" w:rsidP="001B18BB">
            <w:pPr>
              <w:tabs>
                <w:tab w:val="left" w:pos="9033"/>
              </w:tabs>
              <w:jc w:val="center"/>
            </w:pPr>
            <w:r w:rsidRPr="00E87DBC">
              <w:rPr>
                <w:b/>
                <w:bCs/>
                <w:lang w:val="en-US"/>
              </w:rPr>
              <w:t>III</w:t>
            </w:r>
            <w:r w:rsidRPr="00E87DBC">
              <w:rPr>
                <w:b/>
                <w:bCs/>
              </w:rPr>
              <w:t>. Требования к профессиональным навыкам</w:t>
            </w:r>
          </w:p>
        </w:tc>
        <w:tc>
          <w:tcPr>
            <w:tcW w:w="9248" w:type="dxa"/>
            <w:vAlign w:val="center"/>
          </w:tcPr>
          <w:p w:rsidR="0025223F" w:rsidRDefault="0025223F" w:rsidP="001B18BB">
            <w:pPr>
              <w:tabs>
                <w:tab w:val="left" w:pos="4953"/>
              </w:tabs>
              <w:jc w:val="both"/>
            </w:pPr>
            <w:r>
              <w:t>Рассмотрение обращений граждан и организаций и подготовка ответов, подготовка информационно-справочных материалов, навыки систематизации информации, работы со служебными документами, применения информационных технологий в пределах своих обязанностей и компетенции.</w:t>
            </w:r>
          </w:p>
        </w:tc>
      </w:tr>
    </w:tbl>
    <w:p w:rsidR="0025223F" w:rsidRDefault="0025223F" w:rsidP="0025223F">
      <w:pPr>
        <w:tabs>
          <w:tab w:val="left" w:pos="4953"/>
        </w:tabs>
        <w:jc w:val="center"/>
        <w:rPr>
          <w:b/>
          <w:bCs/>
        </w:rPr>
      </w:pPr>
    </w:p>
    <w:p w:rsidR="0025223F" w:rsidRDefault="0025223F" w:rsidP="0025223F">
      <w:pPr>
        <w:tabs>
          <w:tab w:val="left" w:pos="4953"/>
        </w:tabs>
        <w:jc w:val="center"/>
        <w:rPr>
          <w:b/>
          <w:bCs/>
        </w:rPr>
      </w:pPr>
    </w:p>
    <w:p w:rsidR="0025223F" w:rsidRDefault="0025223F" w:rsidP="0025223F">
      <w:pPr>
        <w:tabs>
          <w:tab w:val="left" w:pos="4953"/>
        </w:tabs>
        <w:jc w:val="center"/>
        <w:rPr>
          <w:b/>
          <w:bCs/>
        </w:rPr>
      </w:pPr>
    </w:p>
    <w:p w:rsidR="0025223F" w:rsidRDefault="0025223F" w:rsidP="0025223F">
      <w:pPr>
        <w:tabs>
          <w:tab w:val="left" w:pos="4953"/>
        </w:tabs>
        <w:jc w:val="center"/>
        <w:rPr>
          <w:b/>
          <w:bCs/>
        </w:rPr>
      </w:pPr>
    </w:p>
    <w:p w:rsidR="0025223F" w:rsidRDefault="0025223F" w:rsidP="0025223F">
      <w:pPr>
        <w:tabs>
          <w:tab w:val="left" w:pos="4953"/>
        </w:tabs>
        <w:jc w:val="center"/>
        <w:rPr>
          <w:b/>
          <w:bCs/>
        </w:rPr>
      </w:pPr>
    </w:p>
    <w:p w:rsidR="0025223F" w:rsidRDefault="0025223F" w:rsidP="0025223F">
      <w:pPr>
        <w:tabs>
          <w:tab w:val="left" w:pos="4953"/>
        </w:tabs>
        <w:jc w:val="center"/>
        <w:rPr>
          <w:b/>
          <w:bCs/>
        </w:rPr>
      </w:pPr>
    </w:p>
    <w:p w:rsidR="0025223F" w:rsidRDefault="0025223F" w:rsidP="0025223F">
      <w:pPr>
        <w:tabs>
          <w:tab w:val="left" w:pos="4953"/>
        </w:tabs>
        <w:jc w:val="center"/>
        <w:rPr>
          <w:b/>
          <w:bCs/>
        </w:rPr>
      </w:pPr>
    </w:p>
    <w:p w:rsidR="0025223F" w:rsidRDefault="0025223F" w:rsidP="0025223F">
      <w:pPr>
        <w:tabs>
          <w:tab w:val="left" w:pos="4953"/>
        </w:tabs>
        <w:jc w:val="center"/>
        <w:rPr>
          <w:b/>
          <w:bCs/>
        </w:rPr>
      </w:pPr>
    </w:p>
    <w:p w:rsidR="0025223F" w:rsidRDefault="0025223F" w:rsidP="0025223F">
      <w:pPr>
        <w:tabs>
          <w:tab w:val="left" w:pos="4953"/>
        </w:tabs>
        <w:jc w:val="center"/>
        <w:rPr>
          <w:b/>
          <w:bCs/>
        </w:rPr>
      </w:pPr>
    </w:p>
    <w:p w:rsidR="0025223F" w:rsidRDefault="0025223F" w:rsidP="0025223F">
      <w:pPr>
        <w:tabs>
          <w:tab w:val="left" w:pos="4953"/>
        </w:tabs>
        <w:jc w:val="center"/>
        <w:rPr>
          <w:b/>
          <w:bCs/>
        </w:rPr>
      </w:pPr>
    </w:p>
    <w:p w:rsidR="0025223F" w:rsidRDefault="0025223F" w:rsidP="0025223F">
      <w:pPr>
        <w:tabs>
          <w:tab w:val="left" w:pos="4953"/>
        </w:tabs>
        <w:jc w:val="center"/>
        <w:rPr>
          <w:b/>
          <w:bCs/>
        </w:rPr>
      </w:pPr>
    </w:p>
    <w:p w:rsidR="0025223F" w:rsidRDefault="0025223F" w:rsidP="0025223F">
      <w:pPr>
        <w:tabs>
          <w:tab w:val="left" w:pos="4953"/>
        </w:tabs>
        <w:jc w:val="center"/>
        <w:rPr>
          <w:b/>
          <w:bCs/>
        </w:rPr>
      </w:pPr>
    </w:p>
    <w:p w:rsidR="0025223F" w:rsidRDefault="0025223F" w:rsidP="0025223F">
      <w:pPr>
        <w:tabs>
          <w:tab w:val="left" w:pos="4953"/>
        </w:tabs>
        <w:jc w:val="center"/>
        <w:rPr>
          <w:b/>
          <w:bCs/>
        </w:rPr>
      </w:pPr>
    </w:p>
    <w:p w:rsidR="0025223F" w:rsidRDefault="0025223F" w:rsidP="0025223F">
      <w:pPr>
        <w:tabs>
          <w:tab w:val="left" w:pos="4953"/>
        </w:tabs>
        <w:jc w:val="center"/>
        <w:rPr>
          <w:b/>
          <w:bCs/>
        </w:rPr>
      </w:pPr>
    </w:p>
    <w:p w:rsidR="0025223F" w:rsidRDefault="0025223F" w:rsidP="0025223F">
      <w:pPr>
        <w:tabs>
          <w:tab w:val="left" w:pos="4953"/>
        </w:tabs>
        <w:jc w:val="center"/>
        <w:rPr>
          <w:b/>
          <w:bCs/>
        </w:rPr>
        <w:sectPr w:rsidR="0025223F" w:rsidSect="001B18BB">
          <w:endnotePr>
            <w:numFmt w:val="decimal"/>
          </w:endnotePr>
          <w:pgSz w:w="16838" w:h="11906" w:orient="landscape"/>
          <w:pgMar w:top="851" w:right="678" w:bottom="567" w:left="1134" w:header="708" w:footer="708" w:gutter="0"/>
          <w:cols w:space="708"/>
          <w:docGrid w:linePitch="360"/>
        </w:sectPr>
      </w:pPr>
    </w:p>
    <w:p w:rsidR="0025223F" w:rsidRPr="00E87DBC" w:rsidRDefault="0025223F" w:rsidP="0025223F">
      <w:pPr>
        <w:tabs>
          <w:tab w:val="left" w:pos="4953"/>
        </w:tabs>
        <w:jc w:val="center"/>
        <w:rPr>
          <w:b/>
          <w:bCs/>
        </w:rPr>
      </w:pPr>
      <w:r w:rsidRPr="00E87DBC">
        <w:rPr>
          <w:b/>
          <w:bCs/>
        </w:rPr>
        <w:lastRenderedPageBreak/>
        <w:t xml:space="preserve">Направление профессиональной служебной  деятельности: </w:t>
      </w:r>
    </w:p>
    <w:p w:rsidR="0025223F" w:rsidRPr="00E74637" w:rsidRDefault="0025223F" w:rsidP="0025223F">
      <w:pPr>
        <w:tabs>
          <w:tab w:val="left" w:pos="4953"/>
        </w:tabs>
        <w:jc w:val="center"/>
        <w:rPr>
          <w:u w:val="single"/>
          <w:vertAlign w:val="subscript"/>
        </w:rPr>
      </w:pPr>
      <w:r w:rsidRPr="00E74637">
        <w:rPr>
          <w:u w:val="single"/>
        </w:rPr>
        <w:t>Управление  в сфере природных ресурсов, природопользование и экология</w:t>
      </w:r>
    </w:p>
    <w:p w:rsidR="0025223F" w:rsidRPr="00E87DBC" w:rsidRDefault="0025223F" w:rsidP="0025223F">
      <w:pPr>
        <w:tabs>
          <w:tab w:val="left" w:pos="4953"/>
        </w:tabs>
        <w:jc w:val="center"/>
      </w:pPr>
    </w:p>
    <w:p w:rsidR="0025223F" w:rsidRPr="00E87DBC" w:rsidRDefault="0025223F" w:rsidP="0025223F">
      <w:pPr>
        <w:tabs>
          <w:tab w:val="left" w:pos="4953"/>
        </w:tabs>
        <w:jc w:val="center"/>
        <w:rPr>
          <w:b/>
          <w:bCs/>
        </w:rPr>
      </w:pPr>
      <w:r w:rsidRPr="00E87DBC">
        <w:rPr>
          <w:b/>
          <w:bCs/>
        </w:rPr>
        <w:t xml:space="preserve">Специализация по направлению профессиональной служебной деятельности: </w:t>
      </w:r>
    </w:p>
    <w:p w:rsidR="0025223F" w:rsidRPr="00E74637" w:rsidRDefault="0025223F" w:rsidP="0025223F">
      <w:pPr>
        <w:tabs>
          <w:tab w:val="left" w:pos="4953"/>
        </w:tabs>
        <w:jc w:val="center"/>
        <w:rPr>
          <w:i/>
        </w:rPr>
      </w:pPr>
      <w:bookmarkStart w:id="2" w:name="ГосПолитикаЛесныеРесурсы"/>
      <w:bookmarkEnd w:id="2"/>
      <w:r>
        <w:rPr>
          <w:u w:val="single"/>
        </w:rPr>
        <w:t>Разработка государственной политики и нормативно-правовое регулирование в области лесных ресурсов</w:t>
      </w:r>
    </w:p>
    <w:p w:rsidR="0025223F" w:rsidRPr="00E74637" w:rsidRDefault="0025223F" w:rsidP="0025223F">
      <w:pPr>
        <w:tabs>
          <w:tab w:val="left" w:pos="4953"/>
        </w:tabs>
        <w:jc w:val="center"/>
        <w:rPr>
          <w:sz w:val="28"/>
          <w:szCs w:val="28"/>
        </w:rPr>
      </w:pPr>
    </w:p>
    <w:p w:rsidR="0025223F" w:rsidRPr="00E87DBC" w:rsidRDefault="0025223F" w:rsidP="0025223F">
      <w:pPr>
        <w:tabs>
          <w:tab w:val="left" w:pos="4953"/>
        </w:tabs>
        <w:jc w:val="center"/>
        <w:rPr>
          <w:b/>
          <w:bCs/>
        </w:rPr>
      </w:pPr>
      <w:r w:rsidRPr="00E87DBC">
        <w:rPr>
          <w:b/>
          <w:bCs/>
        </w:rPr>
        <w:t xml:space="preserve">Наименование федерального государственного органа (федеральных государственных органов): </w:t>
      </w:r>
    </w:p>
    <w:p w:rsidR="0025223F" w:rsidRPr="00E74637" w:rsidRDefault="0025223F" w:rsidP="0025223F">
      <w:pPr>
        <w:tabs>
          <w:tab w:val="left" w:pos="4953"/>
        </w:tabs>
        <w:jc w:val="center"/>
        <w:rPr>
          <w:u w:val="single"/>
        </w:rPr>
      </w:pPr>
      <w:r w:rsidRPr="00E74637">
        <w:rPr>
          <w:u w:val="single"/>
        </w:rPr>
        <w:t>Министерство природных ресурсов и экологии Российской Федерации</w:t>
      </w:r>
    </w:p>
    <w:p w:rsidR="0025223F" w:rsidRPr="00E74637" w:rsidRDefault="0025223F" w:rsidP="0025223F">
      <w:pPr>
        <w:tabs>
          <w:tab w:val="left" w:pos="4953"/>
        </w:tabs>
        <w:jc w:val="both"/>
        <w:rPr>
          <w:i/>
          <w:u w:val="single"/>
          <w:vertAlign w:val="subscript"/>
        </w:rPr>
      </w:pPr>
    </w:p>
    <w:p w:rsidR="0025223F" w:rsidRPr="00E87DBC" w:rsidRDefault="0025223F" w:rsidP="0025223F">
      <w:pPr>
        <w:tabs>
          <w:tab w:val="left" w:pos="4953"/>
        </w:tabs>
        <w:jc w:val="both"/>
        <w:rPr>
          <w:i/>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5223F" w:rsidRPr="00E87DBC" w:rsidTr="001B18BB">
        <w:trPr>
          <w:trHeight w:val="644"/>
        </w:trPr>
        <w:tc>
          <w:tcPr>
            <w:tcW w:w="15168" w:type="dxa"/>
            <w:gridSpan w:val="3"/>
            <w:vAlign w:val="center"/>
          </w:tcPr>
          <w:p w:rsidR="0025223F" w:rsidRPr="00E74637" w:rsidRDefault="0025223F" w:rsidP="001B18BB">
            <w:pPr>
              <w:tabs>
                <w:tab w:val="left" w:pos="9033"/>
              </w:tabs>
              <w:jc w:val="center"/>
              <w:rPr>
                <w:b/>
                <w:u w:val="single"/>
              </w:rPr>
            </w:pPr>
            <w:r w:rsidRPr="00E74637">
              <w:rPr>
                <w:b/>
                <w:u w:val="single"/>
              </w:rPr>
              <w:t>Должности категории «руководители» высшей группы должностей</w:t>
            </w:r>
          </w:p>
          <w:p w:rsidR="0025223F" w:rsidRPr="00E87DBC" w:rsidRDefault="0025223F" w:rsidP="001B18BB">
            <w:pPr>
              <w:tabs>
                <w:tab w:val="left" w:pos="9033"/>
              </w:tabs>
              <w:jc w:val="center"/>
              <w:rPr>
                <w:i/>
                <w:vertAlign w:val="subscript"/>
              </w:rPr>
            </w:pPr>
            <w:r w:rsidRPr="00E87DBC">
              <w:rPr>
                <w:i/>
                <w:vertAlign w:val="subscript"/>
              </w:rPr>
              <w:t>(категория и группа должностей государственной гражданской службы)</w:t>
            </w:r>
          </w:p>
        </w:tc>
      </w:tr>
      <w:tr w:rsidR="0025223F" w:rsidRPr="00E87DBC" w:rsidTr="001B18BB">
        <w:trPr>
          <w:trHeight w:val="902"/>
        </w:trPr>
        <w:tc>
          <w:tcPr>
            <w:tcW w:w="5920" w:type="dxa"/>
            <w:gridSpan w:val="2"/>
            <w:vAlign w:val="center"/>
          </w:tcPr>
          <w:p w:rsidR="0025223F" w:rsidRPr="00E87DBC" w:rsidRDefault="0025223F" w:rsidP="001B18BB">
            <w:pPr>
              <w:tabs>
                <w:tab w:val="left" w:pos="9033"/>
              </w:tabs>
              <w:jc w:val="center"/>
            </w:pPr>
            <w:r w:rsidRPr="00E87DBC">
              <w:rPr>
                <w:b/>
                <w:bCs/>
                <w:lang w:val="en-US"/>
              </w:rPr>
              <w:t>I</w:t>
            </w:r>
            <w:r w:rsidRPr="00E87DBC">
              <w:rPr>
                <w:b/>
                <w:bCs/>
              </w:rPr>
              <w:t>. Требования к направлению подготовки (специальности) профессионального образования</w:t>
            </w:r>
          </w:p>
        </w:tc>
        <w:tc>
          <w:tcPr>
            <w:tcW w:w="9248" w:type="dxa"/>
            <w:vAlign w:val="center"/>
          </w:tcPr>
          <w:p w:rsidR="0025223F" w:rsidRDefault="0025223F" w:rsidP="001B18BB">
            <w:pPr>
              <w:jc w:val="both"/>
              <w:rPr>
                <w:b/>
              </w:rPr>
            </w:pPr>
            <w:r w:rsidRPr="004D7ABC">
              <w:rPr>
                <w:b/>
              </w:rPr>
              <w:t>К магистрам</w:t>
            </w:r>
            <w:r>
              <w:rPr>
                <w:b/>
              </w:rPr>
              <w:t>:</w:t>
            </w:r>
          </w:p>
          <w:p w:rsidR="0025223F" w:rsidRDefault="0025223F" w:rsidP="001B18BB">
            <w:pPr>
              <w:jc w:val="both"/>
            </w:pPr>
            <w:r>
              <w:t>направления подготовки «Воспроизводство и переработка лесных ресурсов», «Сельское, лесное и рыбное хозяйство», «Естественные науки», «Юриспруденция»</w:t>
            </w:r>
            <w:r>
              <w:rPr>
                <w:rStyle w:val="a9"/>
              </w:rPr>
              <w:footnoteReference w:id="27"/>
            </w:r>
          </w:p>
          <w:p w:rsidR="0025223F" w:rsidRDefault="0025223F" w:rsidP="001B18BB">
            <w:pPr>
              <w:jc w:val="both"/>
              <w:rPr>
                <w:b/>
              </w:rPr>
            </w:pPr>
          </w:p>
          <w:p w:rsidR="0025223F" w:rsidRPr="001B6752" w:rsidRDefault="0025223F" w:rsidP="001B18BB">
            <w:pPr>
              <w:jc w:val="both"/>
              <w:rPr>
                <w:b/>
              </w:rPr>
            </w:pPr>
            <w:r w:rsidRPr="001B6752">
              <w:rPr>
                <w:b/>
              </w:rPr>
              <w:t>К специалистам:</w:t>
            </w:r>
          </w:p>
          <w:p w:rsidR="0025223F" w:rsidRDefault="0025223F" w:rsidP="001B18BB">
            <w:pPr>
              <w:jc w:val="both"/>
            </w:pPr>
            <w:r>
              <w:t>Специальности «Лесное дело», Лесное хозяйство и ландшафтное строительство», «Лесное хозяйство», «Лесное и лесопарковое хозяйство», «Садово-парковое и ландшафтное строительство», «Технология и оборудование лесозаготовительных и деревоперерабатывающих производств», «Лесоинженерное дело», «Технология лесозаготовок», «Технология деревообработки», «Технология переработки древесины», «Экология и природопользование», «Защита растений», «Юриспруденция»</w:t>
            </w:r>
            <w:r>
              <w:rPr>
                <w:rStyle w:val="a9"/>
              </w:rPr>
              <w:footnoteReference w:id="28"/>
            </w:r>
          </w:p>
          <w:p w:rsidR="0025223F" w:rsidRDefault="0025223F" w:rsidP="001B18BB">
            <w:pPr>
              <w:jc w:val="both"/>
            </w:pPr>
          </w:p>
          <w:p w:rsidR="0025223F" w:rsidRDefault="0025223F" w:rsidP="001B18BB">
            <w:pPr>
              <w:jc w:val="both"/>
            </w:pPr>
            <w: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Default="0025223F" w:rsidP="001B18BB">
            <w:pPr>
              <w:jc w:val="both"/>
            </w:pPr>
          </w:p>
          <w:p w:rsidR="0025223F" w:rsidRPr="004D7ABC" w:rsidRDefault="0025223F" w:rsidP="001B18BB">
            <w:pPr>
              <w:jc w:val="both"/>
            </w:pPr>
            <w: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w:t>
            </w:r>
            <w:r>
              <w:lastRenderedPageBreak/>
              <w:t xml:space="preserve">переподготовки объемом более 1000 часов. </w:t>
            </w:r>
          </w:p>
        </w:tc>
      </w:tr>
      <w:tr w:rsidR="0025223F" w:rsidRPr="00E87DBC" w:rsidTr="001B18BB">
        <w:tc>
          <w:tcPr>
            <w:tcW w:w="2802" w:type="dxa"/>
            <w:vMerge w:val="restart"/>
            <w:vAlign w:val="center"/>
          </w:tcPr>
          <w:p w:rsidR="0025223F" w:rsidRPr="00E87DBC" w:rsidRDefault="0025223F" w:rsidP="001B18BB">
            <w:pPr>
              <w:tabs>
                <w:tab w:val="left" w:pos="9033"/>
              </w:tabs>
              <w:jc w:val="center"/>
            </w:pPr>
            <w:r w:rsidRPr="00E87DBC">
              <w:rPr>
                <w:b/>
                <w:bCs/>
                <w:lang w:val="en-US"/>
              </w:rPr>
              <w:lastRenderedPageBreak/>
              <w:t>II</w:t>
            </w:r>
            <w:r w:rsidRPr="00E87DBC">
              <w:rPr>
                <w:b/>
                <w:bCs/>
              </w:rPr>
              <w:t>. Требования к профессиональным знаниям</w:t>
            </w:r>
          </w:p>
        </w:tc>
        <w:tc>
          <w:tcPr>
            <w:tcW w:w="3118" w:type="dxa"/>
            <w:vAlign w:val="center"/>
          </w:tcPr>
          <w:p w:rsidR="0025223F" w:rsidRPr="00E87DBC" w:rsidRDefault="0025223F" w:rsidP="001B18BB">
            <w:pPr>
              <w:tabs>
                <w:tab w:val="left" w:pos="9033"/>
              </w:tabs>
              <w:jc w:val="center"/>
            </w:pPr>
            <w:r w:rsidRPr="00E87DBC">
              <w:rPr>
                <w:b/>
                <w:bCs/>
              </w:rPr>
              <w:t>1. Профессиональные знания в области законодательства Российской Федерации</w:t>
            </w:r>
          </w:p>
        </w:tc>
        <w:tc>
          <w:tcPr>
            <w:tcW w:w="9248" w:type="dxa"/>
            <w:vAlign w:val="center"/>
          </w:tcPr>
          <w:p w:rsidR="0025223F" w:rsidRPr="00D03E9D" w:rsidRDefault="0025223F" w:rsidP="001B18BB">
            <w:pPr>
              <w:tabs>
                <w:tab w:val="left" w:pos="4953"/>
              </w:tabs>
              <w:rPr>
                <w:i/>
              </w:rPr>
            </w:pPr>
            <w: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D03E9D">
              <w:t>Управление  в сфере природных ресурсов, природопользование и экология»:</w:t>
            </w:r>
          </w:p>
          <w:p w:rsidR="0025223F" w:rsidRDefault="0025223F" w:rsidP="001B18BB">
            <w:pPr>
              <w:tabs>
                <w:tab w:val="left" w:pos="4953"/>
              </w:tabs>
            </w:pPr>
            <w:r>
              <w:t>0.3., 0.5.,0.7., 0.8.,0.9.,0.11.,0.12.,0.18.,0.19.,0.20., 0.21., 0.22., 0.23., 0.24., 0.25, 3.1., 3.2., 3.3., 3.4., 3.5., 3.6., 3.7., 3.8.,3.9., 3.10., 3.11..</w:t>
            </w:r>
          </w:p>
          <w:p w:rsidR="0025223F" w:rsidRPr="00E87DBC" w:rsidRDefault="0025223F" w:rsidP="001B18BB">
            <w:pPr>
              <w:tabs>
                <w:tab w:val="left" w:pos="4953"/>
              </w:tabs>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E87DBC" w:rsidTr="001B18BB">
        <w:trPr>
          <w:trHeight w:val="1285"/>
        </w:trPr>
        <w:tc>
          <w:tcPr>
            <w:tcW w:w="2802" w:type="dxa"/>
            <w:vMerge/>
            <w:vAlign w:val="center"/>
          </w:tcPr>
          <w:p w:rsidR="0025223F" w:rsidRPr="00E87DBC" w:rsidRDefault="0025223F" w:rsidP="001B18BB">
            <w:pPr>
              <w:tabs>
                <w:tab w:val="left" w:pos="9033"/>
              </w:tabs>
              <w:jc w:val="center"/>
            </w:pPr>
          </w:p>
        </w:tc>
        <w:tc>
          <w:tcPr>
            <w:tcW w:w="3118" w:type="dxa"/>
            <w:vAlign w:val="center"/>
          </w:tcPr>
          <w:p w:rsidR="0025223F" w:rsidRPr="00E87DBC" w:rsidRDefault="0025223F" w:rsidP="001B18BB">
            <w:pPr>
              <w:tabs>
                <w:tab w:val="left" w:pos="9033"/>
              </w:tabs>
              <w:jc w:val="center"/>
              <w:rPr>
                <w:b/>
                <w:bCs/>
                <w:lang w:val="en-US"/>
              </w:rPr>
            </w:pPr>
            <w:r w:rsidRPr="00E87DBC">
              <w:rPr>
                <w:b/>
                <w:bCs/>
              </w:rPr>
              <w:t>2. Иные профессиональные знания</w:t>
            </w:r>
          </w:p>
        </w:tc>
        <w:tc>
          <w:tcPr>
            <w:tcW w:w="9248" w:type="dxa"/>
            <w:vAlign w:val="center"/>
          </w:tcPr>
          <w:p w:rsidR="0025223F" w:rsidRDefault="0025223F" w:rsidP="001B18BB">
            <w:pPr>
              <w:tabs>
                <w:tab w:val="left" w:pos="4953"/>
              </w:tabs>
              <w:jc w:val="both"/>
            </w:pPr>
            <w: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5D1146">
              <w:t>Разработка государственной политики и нормативно-правовое регулирование в области лесных ресурсов</w:t>
            </w:r>
            <w:r>
              <w:t>»:</w:t>
            </w:r>
          </w:p>
          <w:p w:rsidR="0025223F" w:rsidRPr="00E87DBC" w:rsidRDefault="0025223F" w:rsidP="001B18BB">
            <w:pPr>
              <w:tabs>
                <w:tab w:val="left" w:pos="4953"/>
              </w:tabs>
              <w:jc w:val="both"/>
            </w:pPr>
            <w:r>
              <w:t>0.1.,0.2.,0.3., 0.4.,0.5.,3.1.,3.2.,3.3.,3.4.,3.5.</w:t>
            </w:r>
          </w:p>
        </w:tc>
      </w:tr>
      <w:tr w:rsidR="0025223F" w:rsidRPr="00E87DBC" w:rsidTr="001B18BB">
        <w:trPr>
          <w:trHeight w:val="859"/>
        </w:trPr>
        <w:tc>
          <w:tcPr>
            <w:tcW w:w="5920" w:type="dxa"/>
            <w:gridSpan w:val="2"/>
            <w:vAlign w:val="center"/>
          </w:tcPr>
          <w:p w:rsidR="0025223F" w:rsidRPr="00E87DBC" w:rsidRDefault="0025223F" w:rsidP="001B18BB">
            <w:pPr>
              <w:tabs>
                <w:tab w:val="left" w:pos="9033"/>
              </w:tabs>
              <w:jc w:val="center"/>
            </w:pPr>
            <w:r w:rsidRPr="00E87DBC">
              <w:rPr>
                <w:b/>
                <w:bCs/>
                <w:lang w:val="en-US"/>
              </w:rPr>
              <w:t>III</w:t>
            </w:r>
            <w:r w:rsidRPr="00E87DBC">
              <w:rPr>
                <w:b/>
                <w:bCs/>
              </w:rPr>
              <w:t>. Требования к профессиональным навыкам</w:t>
            </w:r>
          </w:p>
        </w:tc>
        <w:tc>
          <w:tcPr>
            <w:tcW w:w="9248" w:type="dxa"/>
          </w:tcPr>
          <w:p w:rsidR="0025223F" w:rsidRPr="00A30661" w:rsidRDefault="0025223F" w:rsidP="001B18BB">
            <w:pPr>
              <w:jc w:val="both"/>
            </w:pPr>
            <w:r w:rsidRPr="00065D8C">
              <w:t xml:space="preserve">Навыки руководства структурным подразделением; анализа практического применения нормативных правовых актов в области </w:t>
            </w:r>
            <w:r>
              <w:t xml:space="preserve">лесных ресурсов, знание экономических механизмов управления  лесным хозяйством, умение оценивать состояние и предлагать перспективы для развития лесного хозяйства, </w:t>
            </w:r>
            <w:r w:rsidRPr="001074AB">
              <w:t>оперативное принятие и реализация управленческих решений</w:t>
            </w:r>
            <w:r>
              <w:t xml:space="preserve">,  внедрение оптимальных методов и инструментов современных технологий для решения задач структурного подразделения, </w:t>
            </w:r>
            <w:r w:rsidRPr="001074AB">
              <w:t xml:space="preserve">рассмотрение проектов нормативных правовых актов; контроль выполнения поставленных задач, анализ результатов деятельности </w:t>
            </w:r>
            <w:r>
              <w:t>подчиненных</w:t>
            </w:r>
            <w:r w:rsidRPr="001074AB">
              <w:t>; владение конструктивной критикой, навыками публичных выступлений.</w:t>
            </w:r>
            <w:r>
              <w:t xml:space="preserve"> </w:t>
            </w:r>
            <w:r w:rsidRPr="001074AB">
              <w:t>Организация взаимодействия</w:t>
            </w:r>
            <w:r>
              <w:t xml:space="preserve"> с федеральными органами исполнительной власти, организациями, с подведомственными агентствами и службами</w:t>
            </w:r>
            <w:r w:rsidRPr="00A30661">
              <w:t>.</w:t>
            </w:r>
          </w:p>
          <w:p w:rsidR="0025223F" w:rsidRPr="00E87DBC" w:rsidRDefault="0025223F" w:rsidP="006D2D0C">
            <w:pPr>
              <w:tabs>
                <w:tab w:val="left" w:pos="9033"/>
              </w:tabs>
              <w:spacing w:afterLines="80"/>
              <w:ind w:left="34"/>
              <w:jc w:val="both"/>
            </w:pPr>
          </w:p>
        </w:tc>
      </w:tr>
    </w:tbl>
    <w:p w:rsidR="0025223F" w:rsidRDefault="0025223F" w:rsidP="0025223F">
      <w:r>
        <w:br w:type="page"/>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5223F" w:rsidRPr="00E87DBC" w:rsidTr="001B18BB">
        <w:trPr>
          <w:trHeight w:val="644"/>
        </w:trPr>
        <w:tc>
          <w:tcPr>
            <w:tcW w:w="15168" w:type="dxa"/>
            <w:gridSpan w:val="3"/>
            <w:vAlign w:val="center"/>
          </w:tcPr>
          <w:p w:rsidR="0025223F" w:rsidRPr="00E74637" w:rsidRDefault="0025223F" w:rsidP="001B18BB">
            <w:pPr>
              <w:tabs>
                <w:tab w:val="left" w:pos="9033"/>
              </w:tabs>
              <w:jc w:val="center"/>
              <w:rPr>
                <w:b/>
                <w:u w:val="single"/>
              </w:rPr>
            </w:pPr>
            <w:r w:rsidRPr="00E74637">
              <w:rPr>
                <w:b/>
                <w:u w:val="single"/>
              </w:rPr>
              <w:t>Должности категории «</w:t>
            </w:r>
            <w:r>
              <w:rPr>
                <w:b/>
                <w:u w:val="single"/>
              </w:rPr>
              <w:t>специалисты</w:t>
            </w:r>
            <w:r w:rsidRPr="00E74637">
              <w:rPr>
                <w:b/>
                <w:u w:val="single"/>
              </w:rPr>
              <w:t xml:space="preserve">» </w:t>
            </w:r>
            <w:r>
              <w:rPr>
                <w:b/>
                <w:u w:val="single"/>
              </w:rPr>
              <w:t>главной</w:t>
            </w:r>
            <w:r w:rsidRPr="00E74637">
              <w:rPr>
                <w:b/>
                <w:u w:val="single"/>
              </w:rPr>
              <w:t xml:space="preserve"> группы должностей</w:t>
            </w:r>
          </w:p>
          <w:p w:rsidR="0025223F" w:rsidRPr="00E87DBC" w:rsidRDefault="0025223F" w:rsidP="001B18BB">
            <w:pPr>
              <w:tabs>
                <w:tab w:val="left" w:pos="9033"/>
              </w:tabs>
              <w:jc w:val="center"/>
              <w:rPr>
                <w:i/>
                <w:vertAlign w:val="subscript"/>
              </w:rPr>
            </w:pPr>
            <w:r w:rsidRPr="00E87DBC">
              <w:rPr>
                <w:i/>
                <w:vertAlign w:val="subscript"/>
              </w:rPr>
              <w:t>(категория и группа должностей государственной гражданской службы)</w:t>
            </w:r>
          </w:p>
        </w:tc>
      </w:tr>
      <w:tr w:rsidR="0025223F" w:rsidRPr="00E87DBC" w:rsidTr="001B18BB">
        <w:trPr>
          <w:trHeight w:val="902"/>
        </w:trPr>
        <w:tc>
          <w:tcPr>
            <w:tcW w:w="5920" w:type="dxa"/>
            <w:gridSpan w:val="2"/>
            <w:vAlign w:val="center"/>
          </w:tcPr>
          <w:p w:rsidR="0025223F" w:rsidRPr="00E87DBC" w:rsidRDefault="0025223F" w:rsidP="001B18BB">
            <w:pPr>
              <w:tabs>
                <w:tab w:val="left" w:pos="9033"/>
              </w:tabs>
              <w:jc w:val="center"/>
            </w:pPr>
            <w:r w:rsidRPr="00E87DBC">
              <w:rPr>
                <w:b/>
                <w:bCs/>
                <w:lang w:val="en-US"/>
              </w:rPr>
              <w:t>I</w:t>
            </w:r>
            <w:r w:rsidRPr="00E87DBC">
              <w:rPr>
                <w:b/>
                <w:bCs/>
              </w:rPr>
              <w:t>. Требования к направлению подготовки (специальности) профессионального образования</w:t>
            </w:r>
          </w:p>
        </w:tc>
        <w:tc>
          <w:tcPr>
            <w:tcW w:w="9248" w:type="dxa"/>
            <w:vAlign w:val="center"/>
          </w:tcPr>
          <w:p w:rsidR="0025223F" w:rsidRDefault="0025223F" w:rsidP="001B18BB">
            <w:pPr>
              <w:jc w:val="both"/>
              <w:rPr>
                <w:b/>
              </w:rPr>
            </w:pPr>
            <w:r w:rsidRPr="004D7ABC">
              <w:rPr>
                <w:b/>
              </w:rPr>
              <w:t>К магистрам</w:t>
            </w:r>
            <w:r>
              <w:rPr>
                <w:b/>
              </w:rPr>
              <w:t>:</w:t>
            </w:r>
          </w:p>
          <w:p w:rsidR="0025223F" w:rsidRDefault="0025223F" w:rsidP="001B18BB">
            <w:pPr>
              <w:jc w:val="both"/>
            </w:pPr>
            <w:r>
              <w:t>направления подготовки «Воспроизводство и переработка лесных ресурсов», «Сельское, лесное и рыбное хозяйство», «Естественные науки», «Юриспруденция»</w:t>
            </w:r>
            <w:r>
              <w:rPr>
                <w:rStyle w:val="a9"/>
              </w:rPr>
              <w:footnoteReference w:id="29"/>
            </w:r>
          </w:p>
          <w:p w:rsidR="0025223F" w:rsidRDefault="0025223F" w:rsidP="001B18BB">
            <w:pPr>
              <w:jc w:val="both"/>
              <w:rPr>
                <w:b/>
              </w:rPr>
            </w:pPr>
          </w:p>
          <w:p w:rsidR="0025223F" w:rsidRPr="001B6752" w:rsidRDefault="0025223F" w:rsidP="001B18BB">
            <w:pPr>
              <w:jc w:val="both"/>
              <w:rPr>
                <w:b/>
              </w:rPr>
            </w:pPr>
            <w:r w:rsidRPr="001B6752">
              <w:rPr>
                <w:b/>
              </w:rPr>
              <w:t>К специалистам:</w:t>
            </w:r>
          </w:p>
          <w:p w:rsidR="0025223F" w:rsidRDefault="0025223F" w:rsidP="001B18BB">
            <w:pPr>
              <w:jc w:val="both"/>
            </w:pPr>
            <w:r>
              <w:t>Специальности «Лесное дело», Лесное хозяйство и ландшафтное строительство», «Лесное хозяйство», «Лесное и лесопарковое хозяйство», «Садово-парковое и ландшафтное строительство», «Технология и оборудование лесозаготовительных и деревоперерабатывающих производств», «Лесоинженерное дело», «Технология лесозаготовок», «Технология деревообработки», «Технология переработки древесины», «Экология и природопользование», «Защита растений», «Юриспруденция»</w:t>
            </w:r>
            <w:r>
              <w:rPr>
                <w:rStyle w:val="a9"/>
              </w:rPr>
              <w:footnoteReference w:id="30"/>
            </w:r>
          </w:p>
          <w:p w:rsidR="0025223F" w:rsidRDefault="0025223F" w:rsidP="001B18BB">
            <w:pPr>
              <w:jc w:val="both"/>
            </w:pPr>
          </w:p>
          <w:p w:rsidR="0025223F" w:rsidRDefault="0025223F" w:rsidP="001B18BB">
            <w:pPr>
              <w:jc w:val="both"/>
            </w:pPr>
            <w: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Default="0025223F" w:rsidP="001B18BB">
            <w:pPr>
              <w:jc w:val="both"/>
            </w:pPr>
          </w:p>
          <w:p w:rsidR="0025223F" w:rsidRPr="00E87DBC" w:rsidRDefault="0025223F" w:rsidP="001B18BB">
            <w:pPr>
              <w:jc w:val="both"/>
            </w:pPr>
            <w: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5223F" w:rsidRPr="00E87DBC" w:rsidTr="001B18BB">
        <w:tc>
          <w:tcPr>
            <w:tcW w:w="2802" w:type="dxa"/>
            <w:vMerge w:val="restart"/>
            <w:vAlign w:val="center"/>
          </w:tcPr>
          <w:p w:rsidR="0025223F" w:rsidRPr="00E87DBC" w:rsidRDefault="0025223F" w:rsidP="001B18BB">
            <w:pPr>
              <w:tabs>
                <w:tab w:val="left" w:pos="9033"/>
              </w:tabs>
              <w:jc w:val="center"/>
            </w:pPr>
            <w:r w:rsidRPr="00E87DBC">
              <w:rPr>
                <w:b/>
                <w:bCs/>
                <w:lang w:val="en-US"/>
              </w:rPr>
              <w:t>II</w:t>
            </w:r>
            <w:r w:rsidRPr="00E87DBC">
              <w:rPr>
                <w:b/>
                <w:bCs/>
              </w:rPr>
              <w:t>. Требования к профессиональным знаниям</w:t>
            </w:r>
          </w:p>
        </w:tc>
        <w:tc>
          <w:tcPr>
            <w:tcW w:w="3118" w:type="dxa"/>
            <w:vAlign w:val="center"/>
          </w:tcPr>
          <w:p w:rsidR="0025223F" w:rsidRPr="00E87DBC" w:rsidRDefault="0025223F" w:rsidP="001B18BB">
            <w:pPr>
              <w:tabs>
                <w:tab w:val="left" w:pos="9033"/>
              </w:tabs>
              <w:jc w:val="center"/>
            </w:pPr>
            <w:r w:rsidRPr="00E87DBC">
              <w:rPr>
                <w:b/>
                <w:bCs/>
              </w:rPr>
              <w:t>1. Профессиональные знания в области законодательства Российской Федерации</w:t>
            </w:r>
          </w:p>
        </w:tc>
        <w:tc>
          <w:tcPr>
            <w:tcW w:w="9248" w:type="dxa"/>
            <w:vAlign w:val="center"/>
          </w:tcPr>
          <w:p w:rsidR="0025223F" w:rsidRPr="00D03E9D" w:rsidRDefault="0025223F" w:rsidP="001B18BB">
            <w:pPr>
              <w:tabs>
                <w:tab w:val="left" w:pos="4953"/>
              </w:tabs>
              <w:jc w:val="both"/>
              <w:rPr>
                <w:i/>
              </w:rPr>
            </w:pPr>
            <w: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D03E9D">
              <w:t>Управление  в сфере природных ресурсов, природопользование и экология»:</w:t>
            </w:r>
          </w:p>
          <w:p w:rsidR="0025223F" w:rsidRDefault="0025223F" w:rsidP="001B18BB">
            <w:pPr>
              <w:tabs>
                <w:tab w:val="left" w:pos="4953"/>
              </w:tabs>
            </w:pPr>
            <w:r>
              <w:t>0.3., 0.5.,0.7., 0.8.,0.9.,0.11.,0.12.,0.18.,0.19.,0.20., 0.21., 0.22., 0.23., 0.24., 0.25, 3.1., 3.2., 3.3., 3.4., 3.5., 3.6., 3.7., 3.8.,3.9., 3.10., 3.11.</w:t>
            </w:r>
          </w:p>
          <w:p w:rsidR="0025223F" w:rsidRDefault="0025223F" w:rsidP="001B18BB">
            <w:pPr>
              <w:tabs>
                <w:tab w:val="left" w:pos="4953"/>
              </w:tabs>
            </w:pPr>
          </w:p>
          <w:p w:rsidR="0025223F" w:rsidRPr="00E87DBC" w:rsidRDefault="0025223F" w:rsidP="001B18BB">
            <w:pPr>
              <w:tabs>
                <w:tab w:val="left" w:pos="4953"/>
              </w:tabs>
              <w:jc w:val="both"/>
            </w:pPr>
            <w: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w:t>
            </w:r>
            <w:r>
              <w:lastRenderedPageBreak/>
              <w:t>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E87DBC" w:rsidTr="001B18BB">
        <w:trPr>
          <w:trHeight w:val="1285"/>
        </w:trPr>
        <w:tc>
          <w:tcPr>
            <w:tcW w:w="2802" w:type="dxa"/>
            <w:vMerge/>
            <w:vAlign w:val="center"/>
          </w:tcPr>
          <w:p w:rsidR="0025223F" w:rsidRPr="00E87DBC" w:rsidRDefault="0025223F" w:rsidP="001B18BB">
            <w:pPr>
              <w:tabs>
                <w:tab w:val="left" w:pos="9033"/>
              </w:tabs>
              <w:jc w:val="center"/>
            </w:pPr>
          </w:p>
        </w:tc>
        <w:tc>
          <w:tcPr>
            <w:tcW w:w="3118" w:type="dxa"/>
            <w:vAlign w:val="center"/>
          </w:tcPr>
          <w:p w:rsidR="0025223F" w:rsidRPr="00E87DBC" w:rsidRDefault="0025223F" w:rsidP="001B18BB">
            <w:pPr>
              <w:tabs>
                <w:tab w:val="left" w:pos="9033"/>
              </w:tabs>
              <w:jc w:val="center"/>
              <w:rPr>
                <w:b/>
                <w:bCs/>
                <w:lang w:val="en-US"/>
              </w:rPr>
            </w:pPr>
            <w:r w:rsidRPr="00E87DBC">
              <w:rPr>
                <w:b/>
                <w:bCs/>
              </w:rPr>
              <w:t>2. Иные профессиональные знания</w:t>
            </w:r>
          </w:p>
        </w:tc>
        <w:tc>
          <w:tcPr>
            <w:tcW w:w="9248" w:type="dxa"/>
            <w:vAlign w:val="center"/>
          </w:tcPr>
          <w:p w:rsidR="0025223F" w:rsidRPr="005D1146" w:rsidRDefault="0025223F" w:rsidP="001B18BB">
            <w:pPr>
              <w:tabs>
                <w:tab w:val="left" w:pos="4953"/>
              </w:tabs>
              <w:jc w:val="both"/>
              <w:rPr>
                <w:i/>
              </w:rPr>
            </w:pPr>
            <w: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5D1146">
              <w:t>Разработка государственной политики и нормативно-правовое регулирование в области лесных ресурсов</w:t>
            </w:r>
            <w:r>
              <w:t>»:</w:t>
            </w:r>
          </w:p>
          <w:p w:rsidR="0025223F" w:rsidRPr="00E87DBC" w:rsidRDefault="0025223F" w:rsidP="006D2D0C">
            <w:pPr>
              <w:tabs>
                <w:tab w:val="left" w:pos="9033"/>
              </w:tabs>
              <w:spacing w:afterLines="80"/>
              <w:ind w:left="34"/>
              <w:jc w:val="both"/>
            </w:pPr>
            <w:r>
              <w:t>0.1.,0.2.,0.3., 0.4.,0.5.,3.1.,3.2.,3.3.,3.4.,3.5.,3.6.</w:t>
            </w:r>
          </w:p>
        </w:tc>
      </w:tr>
      <w:tr w:rsidR="0025223F" w:rsidRPr="00E87DBC" w:rsidTr="001B18BB">
        <w:trPr>
          <w:trHeight w:val="1285"/>
        </w:trPr>
        <w:tc>
          <w:tcPr>
            <w:tcW w:w="5920" w:type="dxa"/>
            <w:gridSpan w:val="2"/>
            <w:vAlign w:val="center"/>
          </w:tcPr>
          <w:p w:rsidR="0025223F" w:rsidRPr="00975B34" w:rsidRDefault="0025223F" w:rsidP="001B18BB">
            <w:pPr>
              <w:tabs>
                <w:tab w:val="left" w:pos="9033"/>
              </w:tabs>
              <w:rPr>
                <w:b/>
                <w:bCs/>
              </w:rPr>
            </w:pPr>
            <w:r w:rsidRPr="00E87DBC">
              <w:rPr>
                <w:b/>
                <w:bCs/>
                <w:lang w:val="en-US"/>
              </w:rPr>
              <w:t>III</w:t>
            </w:r>
            <w:r>
              <w:rPr>
                <w:b/>
                <w:bCs/>
              </w:rPr>
              <w:t>. Требования к профессиональным навыкам</w:t>
            </w:r>
          </w:p>
        </w:tc>
        <w:tc>
          <w:tcPr>
            <w:tcW w:w="9248" w:type="dxa"/>
            <w:vAlign w:val="center"/>
          </w:tcPr>
          <w:p w:rsidR="0025223F" w:rsidRDefault="0025223F" w:rsidP="001B18BB">
            <w:pPr>
              <w:tabs>
                <w:tab w:val="left" w:pos="4953"/>
              </w:tabs>
              <w:jc w:val="both"/>
            </w:pPr>
            <w:r>
              <w:t>Практическое применение правовых основ в области лесных ресурсов, подготовка проектов нормативно-правовых актов в области лесных ресурсов, участие в разработке отдельных элементов современных технологий для решения задач структурного подразделения. Умение обобщать передовой практический опыт в области  лесных ресурсов и внедрение его в практику.</w:t>
            </w:r>
          </w:p>
          <w:p w:rsidR="0025223F" w:rsidRDefault="0025223F" w:rsidP="001B18BB">
            <w:pPr>
              <w:jc w:val="both"/>
            </w:pPr>
            <w:r>
              <w:t>Определение приоритетов в процессе выполнения поставленных задач, разработка планов конкретных действий, сбор и обработка информационных материалов, необходимых для осуществления профессиональной деятельности. Контроль  выполнения поставленных задач. Ведение деловых переговоров.</w:t>
            </w:r>
          </w:p>
          <w:p w:rsidR="0025223F" w:rsidRDefault="0025223F" w:rsidP="001B18BB">
            <w:pPr>
              <w:tabs>
                <w:tab w:val="left" w:pos="4953"/>
              </w:tabs>
              <w:jc w:val="both"/>
            </w:pPr>
          </w:p>
        </w:tc>
      </w:tr>
    </w:tbl>
    <w:p w:rsidR="0025223F" w:rsidRDefault="0025223F" w:rsidP="0025223F">
      <w:pPr>
        <w:rPr>
          <w:b/>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5223F" w:rsidRPr="00E87DBC" w:rsidTr="001B18BB">
        <w:trPr>
          <w:trHeight w:val="644"/>
        </w:trPr>
        <w:tc>
          <w:tcPr>
            <w:tcW w:w="15168" w:type="dxa"/>
            <w:gridSpan w:val="3"/>
            <w:vAlign w:val="center"/>
          </w:tcPr>
          <w:p w:rsidR="0025223F" w:rsidRPr="00E74637" w:rsidRDefault="0025223F" w:rsidP="001B18BB">
            <w:pPr>
              <w:tabs>
                <w:tab w:val="left" w:pos="9033"/>
              </w:tabs>
              <w:jc w:val="center"/>
              <w:rPr>
                <w:b/>
                <w:u w:val="single"/>
              </w:rPr>
            </w:pPr>
            <w:r w:rsidRPr="00E74637">
              <w:rPr>
                <w:b/>
                <w:u w:val="single"/>
              </w:rPr>
              <w:t>Должности категории «</w:t>
            </w:r>
            <w:r>
              <w:rPr>
                <w:b/>
                <w:u w:val="single"/>
              </w:rPr>
              <w:t>специалисты</w:t>
            </w:r>
            <w:r w:rsidRPr="00E74637">
              <w:rPr>
                <w:b/>
                <w:u w:val="single"/>
              </w:rPr>
              <w:t xml:space="preserve">» </w:t>
            </w:r>
            <w:r>
              <w:rPr>
                <w:b/>
                <w:u w:val="single"/>
              </w:rPr>
              <w:t>ведущей</w:t>
            </w:r>
            <w:r w:rsidRPr="00E74637">
              <w:rPr>
                <w:b/>
                <w:u w:val="single"/>
              </w:rPr>
              <w:t xml:space="preserve"> группы должностей</w:t>
            </w:r>
          </w:p>
          <w:p w:rsidR="0025223F" w:rsidRPr="00E87DBC" w:rsidRDefault="0025223F" w:rsidP="001B18BB">
            <w:pPr>
              <w:tabs>
                <w:tab w:val="left" w:pos="9033"/>
              </w:tabs>
              <w:jc w:val="center"/>
              <w:rPr>
                <w:i/>
                <w:vertAlign w:val="subscript"/>
              </w:rPr>
            </w:pPr>
            <w:r w:rsidRPr="00E87DBC">
              <w:rPr>
                <w:i/>
                <w:vertAlign w:val="subscript"/>
              </w:rPr>
              <w:t>(категория и группа должностей государственной гражданской службы)</w:t>
            </w:r>
          </w:p>
        </w:tc>
      </w:tr>
      <w:tr w:rsidR="0025223F" w:rsidRPr="00E87DBC" w:rsidTr="001B18BB">
        <w:trPr>
          <w:trHeight w:val="902"/>
        </w:trPr>
        <w:tc>
          <w:tcPr>
            <w:tcW w:w="5920" w:type="dxa"/>
            <w:gridSpan w:val="2"/>
            <w:vAlign w:val="center"/>
          </w:tcPr>
          <w:p w:rsidR="0025223F" w:rsidRPr="00E87DBC" w:rsidRDefault="0025223F" w:rsidP="001B18BB">
            <w:pPr>
              <w:tabs>
                <w:tab w:val="left" w:pos="9033"/>
              </w:tabs>
              <w:jc w:val="center"/>
            </w:pPr>
            <w:r w:rsidRPr="00E87DBC">
              <w:rPr>
                <w:b/>
                <w:bCs/>
                <w:lang w:val="en-US"/>
              </w:rPr>
              <w:t>I</w:t>
            </w:r>
            <w:r w:rsidRPr="00E87DBC">
              <w:rPr>
                <w:b/>
                <w:bCs/>
              </w:rPr>
              <w:t>. Требования к направлению подготовки (специальности) профессионального образования</w:t>
            </w:r>
          </w:p>
        </w:tc>
        <w:tc>
          <w:tcPr>
            <w:tcW w:w="9248" w:type="dxa"/>
            <w:vAlign w:val="center"/>
          </w:tcPr>
          <w:p w:rsidR="0025223F" w:rsidRDefault="0025223F" w:rsidP="001B18BB">
            <w:pPr>
              <w:jc w:val="both"/>
              <w:rPr>
                <w:b/>
              </w:rPr>
            </w:pPr>
            <w:r w:rsidRPr="004D7ABC">
              <w:rPr>
                <w:b/>
              </w:rPr>
              <w:t>К магистрам</w:t>
            </w:r>
            <w:r>
              <w:rPr>
                <w:b/>
              </w:rPr>
              <w:t>:</w:t>
            </w:r>
          </w:p>
          <w:p w:rsidR="0025223F" w:rsidRDefault="0025223F" w:rsidP="001B18BB">
            <w:pPr>
              <w:jc w:val="both"/>
            </w:pPr>
            <w:r>
              <w:t>направления подготовки «Воспроизводство и переработка лесных ресурсов», «Сельское, лесное и рыбное хозяйство», «Естественные науки», «Юриспруденция»</w:t>
            </w:r>
            <w:r>
              <w:rPr>
                <w:rStyle w:val="a9"/>
              </w:rPr>
              <w:footnoteReference w:id="31"/>
            </w:r>
          </w:p>
          <w:p w:rsidR="0025223F" w:rsidRDefault="0025223F" w:rsidP="001B18BB">
            <w:pPr>
              <w:jc w:val="both"/>
              <w:rPr>
                <w:b/>
              </w:rPr>
            </w:pPr>
          </w:p>
          <w:p w:rsidR="0025223F" w:rsidRPr="001B6752" w:rsidRDefault="0025223F" w:rsidP="001B18BB">
            <w:pPr>
              <w:jc w:val="both"/>
              <w:rPr>
                <w:b/>
              </w:rPr>
            </w:pPr>
            <w:r w:rsidRPr="001B6752">
              <w:rPr>
                <w:b/>
              </w:rPr>
              <w:t>К специалистам:</w:t>
            </w:r>
          </w:p>
          <w:p w:rsidR="0025223F" w:rsidRDefault="0025223F" w:rsidP="001B18BB">
            <w:pPr>
              <w:jc w:val="both"/>
            </w:pPr>
            <w:r>
              <w:t>Специальности «Лесное дело», Лесное хозяйство и ландшафтное строительство», «Лесное хозяйство», «Лесное и лесопарковое хозяйство», «Садово-парковое и ландшафтное строительство», «Технология и оборудование лесозаготовительных и деревоперерабатывающих производств», «Лесоинженерное дело», «Технология лесозаготовок», «Технология деревообработки», «Технология переработки древесины», «Экология и природопользование», «Защита растений», «Юриспруденция»</w:t>
            </w:r>
            <w:r>
              <w:rPr>
                <w:rStyle w:val="a9"/>
              </w:rPr>
              <w:footnoteReference w:id="32"/>
            </w:r>
          </w:p>
          <w:p w:rsidR="0025223F" w:rsidRDefault="0025223F" w:rsidP="001B18BB">
            <w:pPr>
              <w:jc w:val="both"/>
            </w:pPr>
          </w:p>
          <w:p w:rsidR="0025223F" w:rsidRDefault="0025223F" w:rsidP="001B18BB">
            <w:pPr>
              <w:jc w:val="both"/>
            </w:pPr>
            <w: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Default="0025223F" w:rsidP="001B18BB">
            <w:pPr>
              <w:jc w:val="both"/>
            </w:pPr>
          </w:p>
          <w:p w:rsidR="0025223F" w:rsidRDefault="0025223F" w:rsidP="001B18BB">
            <w:pPr>
              <w:jc w:val="both"/>
            </w:pPr>
            <w: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25223F" w:rsidRPr="00E87DBC" w:rsidRDefault="0025223F" w:rsidP="001B18BB">
            <w:pPr>
              <w:jc w:val="both"/>
            </w:pPr>
          </w:p>
        </w:tc>
      </w:tr>
      <w:tr w:rsidR="0025223F" w:rsidRPr="00E87DBC" w:rsidTr="001B18BB">
        <w:tc>
          <w:tcPr>
            <w:tcW w:w="2802" w:type="dxa"/>
            <w:vMerge w:val="restart"/>
            <w:vAlign w:val="center"/>
          </w:tcPr>
          <w:p w:rsidR="0025223F" w:rsidRPr="00E87DBC" w:rsidRDefault="0025223F" w:rsidP="001B18BB">
            <w:pPr>
              <w:tabs>
                <w:tab w:val="left" w:pos="9033"/>
              </w:tabs>
              <w:jc w:val="center"/>
            </w:pPr>
            <w:r w:rsidRPr="00E87DBC">
              <w:rPr>
                <w:b/>
                <w:bCs/>
                <w:lang w:val="en-US"/>
              </w:rPr>
              <w:lastRenderedPageBreak/>
              <w:t>II</w:t>
            </w:r>
            <w:r w:rsidRPr="00E87DBC">
              <w:rPr>
                <w:b/>
                <w:bCs/>
              </w:rPr>
              <w:t>. Требования к профессиональным знаниям</w:t>
            </w:r>
          </w:p>
        </w:tc>
        <w:tc>
          <w:tcPr>
            <w:tcW w:w="3118" w:type="dxa"/>
            <w:vAlign w:val="center"/>
          </w:tcPr>
          <w:p w:rsidR="0025223F" w:rsidRPr="00E87DBC" w:rsidRDefault="0025223F" w:rsidP="001B18BB">
            <w:pPr>
              <w:tabs>
                <w:tab w:val="left" w:pos="9033"/>
              </w:tabs>
              <w:jc w:val="center"/>
            </w:pPr>
            <w:r w:rsidRPr="00E87DBC">
              <w:rPr>
                <w:b/>
                <w:bCs/>
              </w:rPr>
              <w:t>1. Профессиональные знания в области законодательства Российской Федерации</w:t>
            </w:r>
          </w:p>
        </w:tc>
        <w:tc>
          <w:tcPr>
            <w:tcW w:w="9248" w:type="dxa"/>
            <w:vAlign w:val="center"/>
          </w:tcPr>
          <w:p w:rsidR="0025223F" w:rsidRPr="00D03E9D" w:rsidRDefault="0025223F" w:rsidP="001B18BB">
            <w:pPr>
              <w:tabs>
                <w:tab w:val="left" w:pos="4953"/>
              </w:tabs>
              <w:jc w:val="both"/>
              <w:rPr>
                <w:i/>
              </w:rPr>
            </w:pPr>
            <w: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D03E9D">
              <w:t>Управление  в сфере природных ресурсов, природопользование и экология»:</w:t>
            </w:r>
          </w:p>
          <w:p w:rsidR="0025223F" w:rsidRDefault="0025223F" w:rsidP="001B18BB">
            <w:pPr>
              <w:tabs>
                <w:tab w:val="left" w:pos="4953"/>
              </w:tabs>
            </w:pPr>
            <w:r>
              <w:t>0.3., 0.5.,0.7., 0.8.,0.9.,0.11.,0.12.,0.18.,0.19.,0.20., 0.21., 0.22., 0.23., 0.24., 0.25, 3.1., 3.2., 3.3., 3.4., 3.5., 3.6., 3.7., 3.8.,3.9., 3.10., 3.11.</w:t>
            </w:r>
          </w:p>
          <w:p w:rsidR="0025223F" w:rsidRDefault="0025223F" w:rsidP="001B18BB">
            <w:pPr>
              <w:tabs>
                <w:tab w:val="left" w:pos="4953"/>
              </w:tabs>
            </w:pPr>
          </w:p>
          <w:p w:rsidR="0025223F" w:rsidRDefault="0025223F" w:rsidP="001B18BB">
            <w:pPr>
              <w:tabs>
                <w:tab w:val="left" w:pos="4953"/>
              </w:tabs>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25223F" w:rsidRPr="00E87DBC" w:rsidRDefault="0025223F" w:rsidP="001B18BB">
            <w:pPr>
              <w:tabs>
                <w:tab w:val="left" w:pos="4953"/>
              </w:tabs>
              <w:jc w:val="both"/>
            </w:pPr>
          </w:p>
        </w:tc>
      </w:tr>
      <w:tr w:rsidR="0025223F" w:rsidRPr="00E87DBC" w:rsidTr="001B18BB">
        <w:trPr>
          <w:trHeight w:val="1285"/>
        </w:trPr>
        <w:tc>
          <w:tcPr>
            <w:tcW w:w="2802" w:type="dxa"/>
            <w:vMerge/>
            <w:vAlign w:val="center"/>
          </w:tcPr>
          <w:p w:rsidR="0025223F" w:rsidRPr="00E87DBC" w:rsidRDefault="0025223F" w:rsidP="001B18BB">
            <w:pPr>
              <w:tabs>
                <w:tab w:val="left" w:pos="9033"/>
              </w:tabs>
              <w:jc w:val="center"/>
            </w:pPr>
          </w:p>
        </w:tc>
        <w:tc>
          <w:tcPr>
            <w:tcW w:w="3118" w:type="dxa"/>
            <w:vAlign w:val="center"/>
          </w:tcPr>
          <w:p w:rsidR="0025223F" w:rsidRPr="00E87DBC" w:rsidRDefault="0025223F" w:rsidP="001B18BB">
            <w:pPr>
              <w:tabs>
                <w:tab w:val="left" w:pos="9033"/>
              </w:tabs>
              <w:jc w:val="center"/>
              <w:rPr>
                <w:b/>
                <w:bCs/>
                <w:lang w:val="en-US"/>
              </w:rPr>
            </w:pPr>
            <w:r w:rsidRPr="00E87DBC">
              <w:rPr>
                <w:b/>
                <w:bCs/>
              </w:rPr>
              <w:t>2. Иные профессиональные знания</w:t>
            </w:r>
          </w:p>
        </w:tc>
        <w:tc>
          <w:tcPr>
            <w:tcW w:w="9248" w:type="dxa"/>
            <w:vAlign w:val="center"/>
          </w:tcPr>
          <w:p w:rsidR="0025223F" w:rsidRPr="005D1146" w:rsidRDefault="0025223F" w:rsidP="001B18BB">
            <w:pPr>
              <w:tabs>
                <w:tab w:val="left" w:pos="4953"/>
              </w:tabs>
              <w:jc w:val="both"/>
              <w:rPr>
                <w:i/>
              </w:rPr>
            </w:pPr>
            <w: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5D1146">
              <w:t>Разработка государственной политики и нормативно-правовое регулирование в области лесных ресурсов</w:t>
            </w:r>
            <w:r>
              <w:t>»:</w:t>
            </w:r>
          </w:p>
          <w:p w:rsidR="0025223F" w:rsidRPr="00E87DBC" w:rsidRDefault="0025223F" w:rsidP="006D2D0C">
            <w:pPr>
              <w:tabs>
                <w:tab w:val="left" w:pos="9033"/>
              </w:tabs>
              <w:spacing w:afterLines="80"/>
              <w:ind w:left="34"/>
              <w:jc w:val="both"/>
            </w:pPr>
            <w:r>
              <w:t>0.1.,0.2., 0.4., 3.1.,3.2.,3.3.,3.4.,3.5.,3.6.</w:t>
            </w:r>
          </w:p>
        </w:tc>
      </w:tr>
      <w:tr w:rsidR="0025223F" w:rsidRPr="00E87DBC" w:rsidTr="001B18BB">
        <w:trPr>
          <w:trHeight w:val="1285"/>
        </w:trPr>
        <w:tc>
          <w:tcPr>
            <w:tcW w:w="5920" w:type="dxa"/>
            <w:gridSpan w:val="2"/>
            <w:vAlign w:val="center"/>
          </w:tcPr>
          <w:p w:rsidR="0025223F" w:rsidRPr="00975B34" w:rsidRDefault="0025223F" w:rsidP="001B18BB">
            <w:pPr>
              <w:tabs>
                <w:tab w:val="left" w:pos="9033"/>
              </w:tabs>
              <w:rPr>
                <w:b/>
                <w:bCs/>
              </w:rPr>
            </w:pPr>
            <w:r w:rsidRPr="00E87DBC">
              <w:rPr>
                <w:b/>
                <w:bCs/>
                <w:lang w:val="en-US"/>
              </w:rPr>
              <w:t>III</w:t>
            </w:r>
            <w:r>
              <w:rPr>
                <w:b/>
                <w:bCs/>
              </w:rPr>
              <w:t>. Требования к профессиональным навыкам</w:t>
            </w:r>
          </w:p>
        </w:tc>
        <w:tc>
          <w:tcPr>
            <w:tcW w:w="9248" w:type="dxa"/>
            <w:vAlign w:val="center"/>
          </w:tcPr>
          <w:p w:rsidR="0025223F" w:rsidRDefault="0025223F" w:rsidP="001B18BB">
            <w:pPr>
              <w:tabs>
                <w:tab w:val="left" w:pos="4953"/>
              </w:tabs>
              <w:jc w:val="both"/>
            </w:pPr>
            <w:r>
              <w:t>Практическое применение нормативно-правовых актов в области лесных ресурсов,</w:t>
            </w:r>
          </w:p>
          <w:p w:rsidR="0025223F" w:rsidRDefault="0025223F" w:rsidP="001B18BB">
            <w:pPr>
              <w:tabs>
                <w:tab w:val="left" w:pos="4953"/>
              </w:tabs>
              <w:jc w:val="both"/>
            </w:pPr>
            <w:r>
              <w:t>навыки организации научно-исследовательских работ, направленных на развитие нормативно-правового регулирования в области лесных ресурсов.</w:t>
            </w:r>
          </w:p>
          <w:p w:rsidR="0025223F" w:rsidRDefault="0025223F" w:rsidP="001B18BB">
            <w:pPr>
              <w:tabs>
                <w:tab w:val="left" w:pos="4953"/>
              </w:tabs>
              <w:jc w:val="both"/>
            </w:pPr>
            <w:r>
              <w:t>Сбор и систематизация актуальной информации в области лесных ресурсов, умение оперативно принимать и реализовывать решения в рамках своей компетенции, правильно расставлять приоритеты, адаптироваться к новой ситуации и применять новые подходы к решению возникающих проблем.</w:t>
            </w:r>
          </w:p>
          <w:p w:rsidR="0025223F" w:rsidRDefault="0025223F" w:rsidP="001B18BB">
            <w:pPr>
              <w:tabs>
                <w:tab w:val="left" w:pos="4953"/>
              </w:tabs>
              <w:jc w:val="both"/>
            </w:pPr>
            <w:r>
              <w:lastRenderedPageBreak/>
              <w:t>Участие в разработке отдельных элементов современных технологий для решения поставленных задач</w:t>
            </w:r>
          </w:p>
        </w:tc>
      </w:tr>
    </w:tbl>
    <w:p w:rsidR="0025223F" w:rsidRDefault="0025223F" w:rsidP="0025223F">
      <w:pPr>
        <w:rPr>
          <w:sz w:val="28"/>
          <w:szCs w:val="28"/>
        </w:rPr>
      </w:pPr>
    </w:p>
    <w:p w:rsidR="0025223F" w:rsidRDefault="0025223F" w:rsidP="0025223F">
      <w:pPr>
        <w:rPr>
          <w:b/>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5223F" w:rsidRPr="00E87DBC" w:rsidTr="001B18BB">
        <w:trPr>
          <w:trHeight w:val="644"/>
        </w:trPr>
        <w:tc>
          <w:tcPr>
            <w:tcW w:w="15168" w:type="dxa"/>
            <w:gridSpan w:val="3"/>
            <w:vAlign w:val="center"/>
          </w:tcPr>
          <w:p w:rsidR="0025223F" w:rsidRPr="00E74637" w:rsidRDefault="0025223F" w:rsidP="001B18BB">
            <w:pPr>
              <w:tabs>
                <w:tab w:val="left" w:pos="9033"/>
              </w:tabs>
              <w:jc w:val="center"/>
              <w:rPr>
                <w:b/>
                <w:u w:val="single"/>
              </w:rPr>
            </w:pPr>
            <w:r>
              <w:rPr>
                <w:b/>
                <w:u w:val="single"/>
              </w:rPr>
              <w:t>Д</w:t>
            </w:r>
            <w:r w:rsidRPr="00E74637">
              <w:rPr>
                <w:b/>
                <w:u w:val="single"/>
              </w:rPr>
              <w:t>олжности категории «</w:t>
            </w:r>
            <w:r>
              <w:rPr>
                <w:b/>
                <w:u w:val="single"/>
              </w:rPr>
              <w:t>специалисты</w:t>
            </w:r>
            <w:r w:rsidRPr="00E74637">
              <w:rPr>
                <w:b/>
                <w:u w:val="single"/>
              </w:rPr>
              <w:t xml:space="preserve">» </w:t>
            </w:r>
            <w:r>
              <w:rPr>
                <w:b/>
                <w:u w:val="single"/>
              </w:rPr>
              <w:t>старшей группы</w:t>
            </w:r>
            <w:r w:rsidRPr="00E74637">
              <w:rPr>
                <w:b/>
                <w:u w:val="single"/>
              </w:rPr>
              <w:t xml:space="preserve"> должностей</w:t>
            </w:r>
          </w:p>
          <w:p w:rsidR="0025223F" w:rsidRPr="00E87DBC" w:rsidRDefault="0025223F" w:rsidP="001B18BB">
            <w:pPr>
              <w:tabs>
                <w:tab w:val="left" w:pos="9033"/>
              </w:tabs>
              <w:jc w:val="center"/>
              <w:rPr>
                <w:i/>
                <w:vertAlign w:val="subscript"/>
              </w:rPr>
            </w:pPr>
            <w:r w:rsidRPr="00E87DBC">
              <w:rPr>
                <w:i/>
                <w:vertAlign w:val="subscript"/>
              </w:rPr>
              <w:t>(категория и группа должностей государственной гражданской службы)</w:t>
            </w:r>
          </w:p>
        </w:tc>
      </w:tr>
      <w:tr w:rsidR="0025223F" w:rsidRPr="00E87DBC" w:rsidTr="001B18BB">
        <w:trPr>
          <w:trHeight w:val="902"/>
        </w:trPr>
        <w:tc>
          <w:tcPr>
            <w:tcW w:w="5920" w:type="dxa"/>
            <w:gridSpan w:val="2"/>
            <w:vAlign w:val="center"/>
          </w:tcPr>
          <w:p w:rsidR="0025223F" w:rsidRPr="00E87DBC" w:rsidRDefault="0025223F" w:rsidP="001B18BB">
            <w:pPr>
              <w:tabs>
                <w:tab w:val="left" w:pos="9033"/>
              </w:tabs>
              <w:jc w:val="center"/>
            </w:pPr>
            <w:r w:rsidRPr="00E87DBC">
              <w:rPr>
                <w:b/>
                <w:bCs/>
                <w:lang w:val="en-US"/>
              </w:rPr>
              <w:t>I</w:t>
            </w:r>
            <w:r w:rsidRPr="00E87DBC">
              <w:rPr>
                <w:b/>
                <w:bCs/>
              </w:rPr>
              <w:t>. Требования к направлению подготовки (специальности) профессионального образования</w:t>
            </w:r>
          </w:p>
        </w:tc>
        <w:tc>
          <w:tcPr>
            <w:tcW w:w="9248" w:type="dxa"/>
            <w:vAlign w:val="center"/>
          </w:tcPr>
          <w:p w:rsidR="0025223F" w:rsidRDefault="0025223F" w:rsidP="001B18BB">
            <w:pPr>
              <w:jc w:val="both"/>
            </w:pPr>
          </w:p>
          <w:p w:rsidR="0025223F" w:rsidRPr="00D03E9D" w:rsidRDefault="0025223F" w:rsidP="001B18BB">
            <w:pPr>
              <w:jc w:val="both"/>
              <w:rPr>
                <w:b/>
              </w:rPr>
            </w:pPr>
            <w:r w:rsidRPr="00D03E9D">
              <w:rPr>
                <w:b/>
              </w:rPr>
              <w:t>К бакалаврам:</w:t>
            </w:r>
          </w:p>
          <w:p w:rsidR="0025223F" w:rsidRDefault="0025223F" w:rsidP="001B18BB">
            <w:pPr>
              <w:jc w:val="both"/>
            </w:pPr>
            <w:r>
              <w:t>направления подготовки «Воспроизводство и переработка лесных ресурсов», «Сельское, лесное и рыбное хозяйство», «Естественные науки», «Юриспруденция»</w:t>
            </w:r>
            <w:r>
              <w:rPr>
                <w:rStyle w:val="a9"/>
              </w:rPr>
              <w:footnoteReference w:id="33"/>
            </w:r>
          </w:p>
          <w:p w:rsidR="0025223F" w:rsidRDefault="0025223F" w:rsidP="001B18BB">
            <w:pPr>
              <w:jc w:val="both"/>
            </w:pPr>
          </w:p>
          <w:p w:rsidR="0025223F" w:rsidRDefault="0025223F" w:rsidP="001B18BB">
            <w:pPr>
              <w:jc w:val="both"/>
            </w:pPr>
            <w: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Default="0025223F" w:rsidP="001B18BB">
            <w:pPr>
              <w:jc w:val="both"/>
            </w:pPr>
          </w:p>
          <w:p w:rsidR="0025223F" w:rsidRPr="00E87DBC" w:rsidRDefault="0025223F" w:rsidP="001B18BB">
            <w:pPr>
              <w:jc w:val="both"/>
            </w:pPr>
            <w: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5223F" w:rsidRPr="00E87DBC" w:rsidTr="001B18BB">
        <w:tc>
          <w:tcPr>
            <w:tcW w:w="2802" w:type="dxa"/>
            <w:vMerge w:val="restart"/>
            <w:vAlign w:val="center"/>
          </w:tcPr>
          <w:p w:rsidR="0025223F" w:rsidRPr="00E87DBC" w:rsidRDefault="0025223F" w:rsidP="001B18BB">
            <w:pPr>
              <w:tabs>
                <w:tab w:val="left" w:pos="9033"/>
              </w:tabs>
              <w:jc w:val="center"/>
            </w:pPr>
            <w:r w:rsidRPr="00E87DBC">
              <w:rPr>
                <w:b/>
                <w:bCs/>
                <w:lang w:val="en-US"/>
              </w:rPr>
              <w:t>II</w:t>
            </w:r>
            <w:r w:rsidRPr="00E87DBC">
              <w:rPr>
                <w:b/>
                <w:bCs/>
              </w:rPr>
              <w:t>. Требования к профессиональным знаниям</w:t>
            </w:r>
          </w:p>
        </w:tc>
        <w:tc>
          <w:tcPr>
            <w:tcW w:w="3118" w:type="dxa"/>
            <w:vAlign w:val="center"/>
          </w:tcPr>
          <w:p w:rsidR="0025223F" w:rsidRPr="00E87DBC" w:rsidRDefault="0025223F" w:rsidP="001B18BB">
            <w:pPr>
              <w:tabs>
                <w:tab w:val="left" w:pos="9033"/>
              </w:tabs>
              <w:jc w:val="center"/>
            </w:pPr>
            <w:r w:rsidRPr="00E87DBC">
              <w:rPr>
                <w:b/>
                <w:bCs/>
              </w:rPr>
              <w:t>1. Профессиональные знания в области законодательства Российской Федерации</w:t>
            </w:r>
          </w:p>
        </w:tc>
        <w:tc>
          <w:tcPr>
            <w:tcW w:w="9248" w:type="dxa"/>
            <w:vAlign w:val="center"/>
          </w:tcPr>
          <w:p w:rsidR="0025223F" w:rsidRPr="00D03E9D" w:rsidRDefault="0025223F" w:rsidP="001B18BB">
            <w:pPr>
              <w:tabs>
                <w:tab w:val="left" w:pos="4953"/>
              </w:tabs>
              <w:jc w:val="both"/>
              <w:rPr>
                <w:i/>
              </w:rPr>
            </w:pPr>
            <w: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D03E9D">
              <w:t>Управление  в сфере природных ресурсов, природопользование и экология»:</w:t>
            </w:r>
          </w:p>
          <w:p w:rsidR="0025223F" w:rsidRDefault="0025223F" w:rsidP="001B18BB">
            <w:pPr>
              <w:tabs>
                <w:tab w:val="left" w:pos="4953"/>
              </w:tabs>
            </w:pPr>
            <w:r>
              <w:t xml:space="preserve">0.3., 0.7., 0.9.,0.11.,0.12., 0.20., 0.21, 3.2., 3.4., 3.5., 3.7., 3.8.,3.9.. </w:t>
            </w:r>
          </w:p>
          <w:p w:rsidR="0025223F" w:rsidRDefault="0025223F" w:rsidP="001B18BB">
            <w:pPr>
              <w:tabs>
                <w:tab w:val="left" w:pos="4953"/>
              </w:tabs>
            </w:pPr>
          </w:p>
          <w:p w:rsidR="0025223F" w:rsidRPr="00E87DBC" w:rsidRDefault="0025223F" w:rsidP="001B18BB">
            <w:pPr>
              <w:tabs>
                <w:tab w:val="left" w:pos="4953"/>
              </w:tabs>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E87DBC" w:rsidTr="001B18BB">
        <w:trPr>
          <w:trHeight w:val="1285"/>
        </w:trPr>
        <w:tc>
          <w:tcPr>
            <w:tcW w:w="2802" w:type="dxa"/>
            <w:vMerge/>
            <w:vAlign w:val="center"/>
          </w:tcPr>
          <w:p w:rsidR="0025223F" w:rsidRPr="00E87DBC" w:rsidRDefault="0025223F" w:rsidP="001B18BB">
            <w:pPr>
              <w:tabs>
                <w:tab w:val="left" w:pos="9033"/>
              </w:tabs>
              <w:jc w:val="center"/>
            </w:pPr>
          </w:p>
        </w:tc>
        <w:tc>
          <w:tcPr>
            <w:tcW w:w="3118" w:type="dxa"/>
            <w:vAlign w:val="center"/>
          </w:tcPr>
          <w:p w:rsidR="0025223F" w:rsidRPr="00E87DBC" w:rsidRDefault="0025223F" w:rsidP="001B18BB">
            <w:pPr>
              <w:tabs>
                <w:tab w:val="left" w:pos="9033"/>
              </w:tabs>
              <w:jc w:val="center"/>
              <w:rPr>
                <w:b/>
                <w:bCs/>
                <w:lang w:val="en-US"/>
              </w:rPr>
            </w:pPr>
            <w:r w:rsidRPr="00E87DBC">
              <w:rPr>
                <w:b/>
                <w:bCs/>
              </w:rPr>
              <w:t>2. Иные профессиональные знания</w:t>
            </w:r>
          </w:p>
        </w:tc>
        <w:tc>
          <w:tcPr>
            <w:tcW w:w="9248" w:type="dxa"/>
            <w:vAlign w:val="center"/>
          </w:tcPr>
          <w:p w:rsidR="0025223F" w:rsidRPr="005D1146" w:rsidRDefault="0025223F" w:rsidP="001B18BB">
            <w:pPr>
              <w:tabs>
                <w:tab w:val="left" w:pos="4953"/>
              </w:tabs>
              <w:jc w:val="both"/>
              <w:rPr>
                <w:i/>
              </w:rPr>
            </w:pPr>
            <w: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5D1146">
              <w:t>Разработка государственной политики и нормативно-правовое регулирование в области лесных ресурсов</w:t>
            </w:r>
            <w:r>
              <w:t>»:</w:t>
            </w:r>
          </w:p>
          <w:p w:rsidR="0025223F" w:rsidRPr="00E87DBC" w:rsidRDefault="0025223F" w:rsidP="006D2D0C">
            <w:pPr>
              <w:tabs>
                <w:tab w:val="left" w:pos="9033"/>
              </w:tabs>
              <w:spacing w:afterLines="80"/>
              <w:ind w:left="34"/>
              <w:jc w:val="both"/>
            </w:pPr>
            <w:r>
              <w:t>0.1.,0.2., 0.4.,3.1.,3.2.,3.6.</w:t>
            </w:r>
          </w:p>
        </w:tc>
      </w:tr>
      <w:tr w:rsidR="0025223F" w:rsidRPr="00E87DBC" w:rsidTr="001B18BB">
        <w:trPr>
          <w:trHeight w:val="1285"/>
        </w:trPr>
        <w:tc>
          <w:tcPr>
            <w:tcW w:w="5920" w:type="dxa"/>
            <w:gridSpan w:val="2"/>
            <w:vAlign w:val="center"/>
          </w:tcPr>
          <w:p w:rsidR="0025223F" w:rsidRPr="00975B34" w:rsidRDefault="0025223F" w:rsidP="001B18BB">
            <w:pPr>
              <w:tabs>
                <w:tab w:val="left" w:pos="9033"/>
              </w:tabs>
              <w:rPr>
                <w:b/>
                <w:bCs/>
              </w:rPr>
            </w:pPr>
            <w:r w:rsidRPr="00E87DBC">
              <w:rPr>
                <w:b/>
                <w:bCs/>
                <w:lang w:val="en-US"/>
              </w:rPr>
              <w:t>III</w:t>
            </w:r>
            <w:r>
              <w:rPr>
                <w:b/>
                <w:bCs/>
              </w:rPr>
              <w:t>. Требования к профессиональным навыкам</w:t>
            </w:r>
          </w:p>
        </w:tc>
        <w:tc>
          <w:tcPr>
            <w:tcW w:w="9248" w:type="dxa"/>
            <w:vAlign w:val="center"/>
          </w:tcPr>
          <w:p w:rsidR="0025223F" w:rsidRDefault="0025223F" w:rsidP="001B18BB">
            <w:pPr>
              <w:tabs>
                <w:tab w:val="left" w:pos="4953"/>
              </w:tabs>
              <w:jc w:val="both"/>
            </w:pPr>
            <w:r>
              <w:t>Практическое применение нормативно-правовых актов в области лесных ресурсов.</w:t>
            </w:r>
          </w:p>
          <w:p w:rsidR="0025223F" w:rsidRDefault="0025223F" w:rsidP="001B18BB">
            <w:pPr>
              <w:tabs>
                <w:tab w:val="left" w:pos="4953"/>
              </w:tabs>
              <w:jc w:val="both"/>
            </w:pPr>
            <w:r>
              <w:t xml:space="preserve">Навыки работы со статистическими и отчетными данными, умение оперативно принимать и реализовывать решения в рамках своей компетенции. Рассмотрение обращений граждан и организаций и подготовка ответов, подготовка информационно-справочных материалов. </w:t>
            </w:r>
          </w:p>
          <w:p w:rsidR="0025223F" w:rsidRDefault="0025223F" w:rsidP="001B18BB">
            <w:pPr>
              <w:tabs>
                <w:tab w:val="left" w:pos="4953"/>
              </w:tabs>
              <w:jc w:val="both"/>
            </w:pPr>
          </w:p>
        </w:tc>
      </w:tr>
    </w:tbl>
    <w:p w:rsidR="0025223F" w:rsidRDefault="0025223F" w:rsidP="0025223F">
      <w:pPr>
        <w:rPr>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5223F" w:rsidRPr="00E87DBC" w:rsidTr="001B18BB">
        <w:trPr>
          <w:trHeight w:val="644"/>
        </w:trPr>
        <w:tc>
          <w:tcPr>
            <w:tcW w:w="15168" w:type="dxa"/>
            <w:gridSpan w:val="3"/>
            <w:vAlign w:val="center"/>
          </w:tcPr>
          <w:p w:rsidR="0025223F" w:rsidRPr="00E74637" w:rsidRDefault="0025223F" w:rsidP="001B18BB">
            <w:pPr>
              <w:tabs>
                <w:tab w:val="left" w:pos="9033"/>
              </w:tabs>
              <w:jc w:val="center"/>
              <w:rPr>
                <w:b/>
                <w:u w:val="single"/>
              </w:rPr>
            </w:pPr>
            <w:r>
              <w:rPr>
                <w:b/>
                <w:u w:val="single"/>
              </w:rPr>
              <w:t>Д</w:t>
            </w:r>
            <w:r w:rsidRPr="00E74637">
              <w:rPr>
                <w:b/>
                <w:u w:val="single"/>
              </w:rPr>
              <w:t>олжности категории «</w:t>
            </w:r>
            <w:r>
              <w:rPr>
                <w:b/>
                <w:u w:val="single"/>
              </w:rPr>
              <w:t>обеспечивающие специалисты</w:t>
            </w:r>
            <w:r w:rsidRPr="00E74637">
              <w:rPr>
                <w:b/>
                <w:u w:val="single"/>
              </w:rPr>
              <w:t xml:space="preserve">» </w:t>
            </w:r>
            <w:r>
              <w:rPr>
                <w:b/>
                <w:u w:val="single"/>
              </w:rPr>
              <w:t>ведущей</w:t>
            </w:r>
            <w:r w:rsidRPr="00E74637">
              <w:rPr>
                <w:b/>
                <w:u w:val="single"/>
              </w:rPr>
              <w:t xml:space="preserve"> группы должностей</w:t>
            </w:r>
          </w:p>
          <w:p w:rsidR="0025223F" w:rsidRPr="00E87DBC" w:rsidRDefault="0025223F" w:rsidP="001B18BB">
            <w:pPr>
              <w:tabs>
                <w:tab w:val="left" w:pos="9033"/>
              </w:tabs>
              <w:jc w:val="center"/>
              <w:rPr>
                <w:i/>
                <w:vertAlign w:val="subscript"/>
              </w:rPr>
            </w:pPr>
            <w:r w:rsidRPr="00E87DBC">
              <w:rPr>
                <w:i/>
                <w:vertAlign w:val="subscript"/>
              </w:rPr>
              <w:t>(категория и группа должностей государственной гражданской службы)</w:t>
            </w:r>
          </w:p>
        </w:tc>
      </w:tr>
      <w:tr w:rsidR="0025223F" w:rsidRPr="00E87DBC" w:rsidTr="001B18BB">
        <w:trPr>
          <w:trHeight w:val="902"/>
        </w:trPr>
        <w:tc>
          <w:tcPr>
            <w:tcW w:w="5920" w:type="dxa"/>
            <w:gridSpan w:val="2"/>
            <w:vAlign w:val="center"/>
          </w:tcPr>
          <w:p w:rsidR="0025223F" w:rsidRPr="00E87DBC" w:rsidRDefault="0025223F" w:rsidP="001B18BB">
            <w:pPr>
              <w:tabs>
                <w:tab w:val="left" w:pos="9033"/>
              </w:tabs>
              <w:jc w:val="center"/>
            </w:pPr>
            <w:r w:rsidRPr="00E87DBC">
              <w:rPr>
                <w:b/>
                <w:bCs/>
                <w:lang w:val="en-US"/>
              </w:rPr>
              <w:t>I</w:t>
            </w:r>
            <w:r w:rsidRPr="00E87DBC">
              <w:rPr>
                <w:b/>
                <w:bCs/>
              </w:rPr>
              <w:t>. Требования к направлению подготовки (специальности) профессионального образования</w:t>
            </w:r>
          </w:p>
        </w:tc>
        <w:tc>
          <w:tcPr>
            <w:tcW w:w="9248" w:type="dxa"/>
            <w:vAlign w:val="center"/>
          </w:tcPr>
          <w:p w:rsidR="0025223F" w:rsidRPr="00D03E9D" w:rsidRDefault="0025223F" w:rsidP="001B18BB">
            <w:pPr>
              <w:jc w:val="both"/>
              <w:rPr>
                <w:b/>
              </w:rPr>
            </w:pPr>
            <w:r w:rsidRPr="00D03E9D">
              <w:rPr>
                <w:b/>
              </w:rPr>
              <w:t>К бакалаврам:</w:t>
            </w:r>
          </w:p>
          <w:p w:rsidR="0025223F" w:rsidRDefault="0025223F" w:rsidP="001B18BB">
            <w:pPr>
              <w:jc w:val="both"/>
            </w:pPr>
            <w:r>
              <w:t>направления подготовки «Воспроизводство и переработка лесных ресурсов», «Сельское, лесное и рыбное хозяйство», «Естественные науки», «Юриспруденция»</w:t>
            </w:r>
            <w:r>
              <w:rPr>
                <w:rStyle w:val="a9"/>
              </w:rPr>
              <w:footnoteReference w:id="34"/>
            </w:r>
          </w:p>
          <w:p w:rsidR="0025223F" w:rsidRDefault="0025223F" w:rsidP="001B18BB">
            <w:pPr>
              <w:jc w:val="both"/>
            </w:pPr>
          </w:p>
          <w:p w:rsidR="0025223F" w:rsidRDefault="0025223F" w:rsidP="001B18BB">
            <w:pPr>
              <w:jc w:val="both"/>
            </w:pPr>
            <w: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Default="0025223F" w:rsidP="001B18BB">
            <w:pPr>
              <w:jc w:val="both"/>
            </w:pPr>
          </w:p>
          <w:p w:rsidR="0025223F" w:rsidRPr="00E87DBC" w:rsidRDefault="0025223F" w:rsidP="001B18BB">
            <w:pPr>
              <w:jc w:val="both"/>
            </w:pPr>
            <w: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5223F" w:rsidRPr="00E87DBC" w:rsidTr="001B18BB">
        <w:tc>
          <w:tcPr>
            <w:tcW w:w="2802" w:type="dxa"/>
            <w:vMerge w:val="restart"/>
            <w:vAlign w:val="center"/>
          </w:tcPr>
          <w:p w:rsidR="0025223F" w:rsidRPr="00E87DBC" w:rsidRDefault="0025223F" w:rsidP="001B18BB">
            <w:pPr>
              <w:tabs>
                <w:tab w:val="left" w:pos="9033"/>
              </w:tabs>
              <w:jc w:val="center"/>
            </w:pPr>
            <w:r w:rsidRPr="00E87DBC">
              <w:rPr>
                <w:b/>
                <w:bCs/>
                <w:lang w:val="en-US"/>
              </w:rPr>
              <w:t>II</w:t>
            </w:r>
            <w:r w:rsidRPr="00E87DBC">
              <w:rPr>
                <w:b/>
                <w:bCs/>
              </w:rPr>
              <w:t>. Требования к профессиональным знаниям</w:t>
            </w:r>
          </w:p>
        </w:tc>
        <w:tc>
          <w:tcPr>
            <w:tcW w:w="3118" w:type="dxa"/>
            <w:vAlign w:val="center"/>
          </w:tcPr>
          <w:p w:rsidR="0025223F" w:rsidRPr="00E87DBC" w:rsidRDefault="0025223F" w:rsidP="001B18BB">
            <w:pPr>
              <w:tabs>
                <w:tab w:val="left" w:pos="9033"/>
              </w:tabs>
              <w:jc w:val="center"/>
            </w:pPr>
            <w:r w:rsidRPr="00E87DBC">
              <w:rPr>
                <w:b/>
                <w:bCs/>
              </w:rPr>
              <w:t>1. Профессиональные знания в области законодательства Российской Федерации</w:t>
            </w:r>
          </w:p>
        </w:tc>
        <w:tc>
          <w:tcPr>
            <w:tcW w:w="9248" w:type="dxa"/>
            <w:vAlign w:val="center"/>
          </w:tcPr>
          <w:p w:rsidR="0025223F" w:rsidRPr="00D03E9D" w:rsidRDefault="0025223F" w:rsidP="001B18BB">
            <w:pPr>
              <w:tabs>
                <w:tab w:val="left" w:pos="4953"/>
              </w:tabs>
              <w:jc w:val="both"/>
              <w:rPr>
                <w:i/>
              </w:rPr>
            </w:pPr>
            <w: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D03E9D">
              <w:t>Управление  в сфере природных ресурсов, природопользование и экология»:</w:t>
            </w:r>
          </w:p>
          <w:p w:rsidR="0025223F" w:rsidRDefault="0025223F" w:rsidP="001B18BB">
            <w:pPr>
              <w:tabs>
                <w:tab w:val="left" w:pos="4953"/>
              </w:tabs>
            </w:pPr>
            <w:r>
              <w:t xml:space="preserve">0.3., 0.7., 0.9.,0.11.,0.12., 0.20., 0.21, 3.2., 3.4., 3.5., 3.7., 3.8.,3.9. </w:t>
            </w:r>
          </w:p>
          <w:p w:rsidR="0025223F" w:rsidRDefault="0025223F" w:rsidP="001B18BB">
            <w:pPr>
              <w:tabs>
                <w:tab w:val="left" w:pos="4953"/>
              </w:tabs>
            </w:pPr>
          </w:p>
          <w:p w:rsidR="0025223F" w:rsidRPr="00E87DBC" w:rsidRDefault="0025223F" w:rsidP="001B18BB">
            <w:pPr>
              <w:tabs>
                <w:tab w:val="left" w:pos="4953"/>
              </w:tabs>
              <w:jc w:val="both"/>
            </w:pPr>
            <w:r>
              <w:t xml:space="preserve">В должностном регламенте государственного гражданского служащего могут быть </w:t>
            </w:r>
            <w:r>
              <w:lastRenderedPageBreak/>
              <w:t>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E87DBC" w:rsidTr="001B18BB">
        <w:trPr>
          <w:trHeight w:val="1285"/>
        </w:trPr>
        <w:tc>
          <w:tcPr>
            <w:tcW w:w="2802" w:type="dxa"/>
            <w:vMerge/>
            <w:vAlign w:val="center"/>
          </w:tcPr>
          <w:p w:rsidR="0025223F" w:rsidRPr="00E87DBC" w:rsidRDefault="0025223F" w:rsidP="001B18BB">
            <w:pPr>
              <w:tabs>
                <w:tab w:val="left" w:pos="9033"/>
              </w:tabs>
              <w:jc w:val="center"/>
            </w:pPr>
          </w:p>
        </w:tc>
        <w:tc>
          <w:tcPr>
            <w:tcW w:w="3118" w:type="dxa"/>
            <w:vAlign w:val="center"/>
          </w:tcPr>
          <w:p w:rsidR="0025223F" w:rsidRPr="00E87DBC" w:rsidRDefault="0025223F" w:rsidP="001B18BB">
            <w:pPr>
              <w:tabs>
                <w:tab w:val="left" w:pos="9033"/>
              </w:tabs>
              <w:jc w:val="center"/>
              <w:rPr>
                <w:b/>
                <w:bCs/>
                <w:lang w:val="en-US"/>
              </w:rPr>
            </w:pPr>
            <w:r w:rsidRPr="00E87DBC">
              <w:rPr>
                <w:b/>
                <w:bCs/>
              </w:rPr>
              <w:t>2. Иные профессиональные знания</w:t>
            </w:r>
          </w:p>
        </w:tc>
        <w:tc>
          <w:tcPr>
            <w:tcW w:w="9248" w:type="dxa"/>
            <w:vAlign w:val="center"/>
          </w:tcPr>
          <w:p w:rsidR="0025223F" w:rsidRPr="005D1146" w:rsidRDefault="0025223F" w:rsidP="001B18BB">
            <w:pPr>
              <w:tabs>
                <w:tab w:val="left" w:pos="4953"/>
              </w:tabs>
              <w:jc w:val="both"/>
              <w:rPr>
                <w:i/>
              </w:rPr>
            </w:pPr>
            <w: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5D1146">
              <w:t>Разработка государственной политики и нормативно-правовое регулирование в области лесных ресурсов</w:t>
            </w:r>
            <w:r>
              <w:t>»:</w:t>
            </w:r>
          </w:p>
          <w:p w:rsidR="0025223F" w:rsidRPr="00E87DBC" w:rsidRDefault="0025223F" w:rsidP="006D2D0C">
            <w:pPr>
              <w:tabs>
                <w:tab w:val="left" w:pos="9033"/>
              </w:tabs>
              <w:spacing w:afterLines="80"/>
              <w:ind w:left="34"/>
              <w:jc w:val="both"/>
            </w:pPr>
            <w:r>
              <w:t>0.1.,0.2., 0.4, 3.1.,3.2., 3.6.</w:t>
            </w:r>
          </w:p>
        </w:tc>
      </w:tr>
      <w:tr w:rsidR="0025223F" w:rsidRPr="00E87DBC" w:rsidTr="001B18BB">
        <w:trPr>
          <w:trHeight w:val="1285"/>
        </w:trPr>
        <w:tc>
          <w:tcPr>
            <w:tcW w:w="5920" w:type="dxa"/>
            <w:gridSpan w:val="2"/>
            <w:vAlign w:val="center"/>
          </w:tcPr>
          <w:p w:rsidR="0025223F" w:rsidRPr="00975B34" w:rsidRDefault="0025223F" w:rsidP="001B18BB">
            <w:pPr>
              <w:tabs>
                <w:tab w:val="left" w:pos="9033"/>
              </w:tabs>
              <w:rPr>
                <w:b/>
                <w:bCs/>
              </w:rPr>
            </w:pPr>
            <w:r w:rsidRPr="00E87DBC">
              <w:rPr>
                <w:b/>
                <w:bCs/>
                <w:lang w:val="en-US"/>
              </w:rPr>
              <w:t>III</w:t>
            </w:r>
            <w:r>
              <w:rPr>
                <w:b/>
                <w:bCs/>
              </w:rPr>
              <w:t>. Требования к профессиональным навыкам</w:t>
            </w:r>
          </w:p>
        </w:tc>
        <w:tc>
          <w:tcPr>
            <w:tcW w:w="9248" w:type="dxa"/>
            <w:vAlign w:val="center"/>
          </w:tcPr>
          <w:p w:rsidR="0025223F" w:rsidRDefault="0025223F" w:rsidP="001B18BB">
            <w:pPr>
              <w:tabs>
                <w:tab w:val="left" w:pos="4953"/>
              </w:tabs>
              <w:jc w:val="both"/>
            </w:pPr>
            <w:r>
              <w:t>Практическое применение нормативно-правовых актов в области лесных ресурсов,</w:t>
            </w:r>
          </w:p>
          <w:p w:rsidR="0025223F" w:rsidRPr="00B448A4" w:rsidRDefault="0025223F" w:rsidP="001B18BB">
            <w:pPr>
              <w:tabs>
                <w:tab w:val="left" w:pos="4953"/>
              </w:tabs>
              <w:jc w:val="both"/>
              <w:rPr>
                <w:b/>
              </w:rPr>
            </w:pPr>
            <w:r>
              <w:t>современных технологий в области лесных ресурсов для решения поставленных задач, подготовка информационно-справочных материалов, порядок работы с обращениями граждан и организаций.</w:t>
            </w:r>
          </w:p>
          <w:p w:rsidR="0025223F" w:rsidRDefault="0025223F" w:rsidP="001B18BB">
            <w:pPr>
              <w:rPr>
                <w:b/>
              </w:rPr>
            </w:pPr>
          </w:p>
          <w:p w:rsidR="0025223F" w:rsidRPr="00E87DBC" w:rsidRDefault="0025223F" w:rsidP="001B18BB">
            <w:pPr>
              <w:tabs>
                <w:tab w:val="left" w:pos="4953"/>
              </w:tabs>
              <w:jc w:val="both"/>
            </w:pPr>
          </w:p>
        </w:tc>
      </w:tr>
    </w:tbl>
    <w:p w:rsidR="0025223F" w:rsidRDefault="0025223F" w:rsidP="0025223F">
      <w:pPr>
        <w:rPr>
          <w:sz w:val="28"/>
          <w:szCs w:val="28"/>
        </w:rPr>
      </w:pPr>
    </w:p>
    <w:p w:rsidR="0025223F" w:rsidRDefault="0025223F" w:rsidP="0025223F">
      <w:pPr>
        <w:rPr>
          <w:sz w:val="28"/>
          <w:szCs w:val="28"/>
        </w:rPr>
      </w:pPr>
    </w:p>
    <w:p w:rsidR="0025223F" w:rsidRDefault="0025223F" w:rsidP="0025223F">
      <w:pPr>
        <w:rPr>
          <w:sz w:val="28"/>
          <w:szCs w:val="28"/>
        </w:rPr>
      </w:pPr>
    </w:p>
    <w:p w:rsidR="0025223F" w:rsidRDefault="0025223F" w:rsidP="0025223F">
      <w:pPr>
        <w:rPr>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5223F" w:rsidRPr="00E87DBC" w:rsidTr="001B18BB">
        <w:trPr>
          <w:trHeight w:val="644"/>
        </w:trPr>
        <w:tc>
          <w:tcPr>
            <w:tcW w:w="15168" w:type="dxa"/>
            <w:gridSpan w:val="3"/>
            <w:vAlign w:val="center"/>
          </w:tcPr>
          <w:p w:rsidR="0025223F" w:rsidRDefault="0025223F" w:rsidP="001B18BB">
            <w:pPr>
              <w:tabs>
                <w:tab w:val="left" w:pos="9033"/>
              </w:tabs>
              <w:jc w:val="center"/>
              <w:rPr>
                <w:b/>
                <w:u w:val="single"/>
              </w:rPr>
            </w:pPr>
          </w:p>
          <w:p w:rsidR="0025223F" w:rsidRPr="00E74637" w:rsidRDefault="0025223F" w:rsidP="001B18BB">
            <w:pPr>
              <w:tabs>
                <w:tab w:val="left" w:pos="9033"/>
              </w:tabs>
              <w:jc w:val="center"/>
              <w:rPr>
                <w:b/>
                <w:u w:val="single"/>
              </w:rPr>
            </w:pPr>
            <w:r>
              <w:rPr>
                <w:b/>
                <w:u w:val="single"/>
              </w:rPr>
              <w:t>Д</w:t>
            </w:r>
            <w:r w:rsidRPr="00E74637">
              <w:rPr>
                <w:b/>
                <w:u w:val="single"/>
              </w:rPr>
              <w:t>олжности категории «</w:t>
            </w:r>
            <w:r>
              <w:rPr>
                <w:b/>
                <w:u w:val="single"/>
              </w:rPr>
              <w:t>обеспечивающие специалисты</w:t>
            </w:r>
            <w:r w:rsidRPr="00E74637">
              <w:rPr>
                <w:b/>
                <w:u w:val="single"/>
              </w:rPr>
              <w:t xml:space="preserve">» </w:t>
            </w:r>
            <w:r>
              <w:rPr>
                <w:b/>
                <w:u w:val="single"/>
              </w:rPr>
              <w:t>старшей</w:t>
            </w:r>
            <w:r w:rsidRPr="00E74637">
              <w:rPr>
                <w:b/>
                <w:u w:val="single"/>
              </w:rPr>
              <w:t xml:space="preserve"> </w:t>
            </w:r>
            <w:r>
              <w:rPr>
                <w:b/>
                <w:u w:val="single"/>
              </w:rPr>
              <w:t xml:space="preserve"> и младшей </w:t>
            </w:r>
            <w:r w:rsidRPr="00E74637">
              <w:rPr>
                <w:b/>
                <w:u w:val="single"/>
              </w:rPr>
              <w:t>групп должностей</w:t>
            </w:r>
          </w:p>
          <w:p w:rsidR="0025223F" w:rsidRDefault="0025223F" w:rsidP="001B18BB">
            <w:pPr>
              <w:tabs>
                <w:tab w:val="left" w:pos="9033"/>
              </w:tabs>
              <w:jc w:val="center"/>
              <w:rPr>
                <w:i/>
                <w:vertAlign w:val="subscript"/>
              </w:rPr>
            </w:pPr>
            <w:r w:rsidRPr="00E87DBC">
              <w:rPr>
                <w:i/>
                <w:vertAlign w:val="subscript"/>
              </w:rPr>
              <w:t>(категория и группа должностей государственной гражданской службы)</w:t>
            </w:r>
          </w:p>
          <w:p w:rsidR="0025223F" w:rsidRPr="00E87DBC" w:rsidRDefault="0025223F" w:rsidP="001B18BB">
            <w:pPr>
              <w:tabs>
                <w:tab w:val="left" w:pos="9033"/>
              </w:tabs>
              <w:jc w:val="center"/>
              <w:rPr>
                <w:i/>
                <w:vertAlign w:val="subscript"/>
              </w:rPr>
            </w:pPr>
          </w:p>
        </w:tc>
      </w:tr>
      <w:tr w:rsidR="0025223F" w:rsidRPr="00975B34" w:rsidTr="001B18BB">
        <w:trPr>
          <w:trHeight w:val="902"/>
        </w:trPr>
        <w:tc>
          <w:tcPr>
            <w:tcW w:w="5920" w:type="dxa"/>
            <w:gridSpan w:val="2"/>
            <w:vAlign w:val="center"/>
          </w:tcPr>
          <w:p w:rsidR="0025223F" w:rsidRPr="00E87DBC" w:rsidRDefault="0025223F" w:rsidP="001B18BB">
            <w:pPr>
              <w:tabs>
                <w:tab w:val="left" w:pos="9033"/>
              </w:tabs>
              <w:jc w:val="center"/>
            </w:pPr>
            <w:r w:rsidRPr="00E87DBC">
              <w:rPr>
                <w:b/>
                <w:bCs/>
                <w:lang w:val="en-US"/>
              </w:rPr>
              <w:t>I</w:t>
            </w:r>
            <w:r w:rsidRPr="00E87DBC">
              <w:rPr>
                <w:b/>
                <w:bCs/>
              </w:rPr>
              <w:t>. Требования к направлению подготовки (специальности) профессионального образования</w:t>
            </w:r>
          </w:p>
        </w:tc>
        <w:tc>
          <w:tcPr>
            <w:tcW w:w="9248" w:type="dxa"/>
            <w:vAlign w:val="center"/>
          </w:tcPr>
          <w:p w:rsidR="0025223F" w:rsidRDefault="0025223F" w:rsidP="001B18BB">
            <w:pPr>
              <w:jc w:val="both"/>
            </w:pPr>
            <w:r w:rsidRPr="00975B34">
              <w:t>Среднее профессиональное образование по программам подготовки специалистов среднего звена укрупненных групп специальностей среднего профессионального образования</w:t>
            </w:r>
            <w:r>
              <w:t xml:space="preserve"> «Сельское, лесное и рыбное хозяйство», «Юриспруденция».</w:t>
            </w:r>
            <w:r>
              <w:rPr>
                <w:rStyle w:val="a9"/>
              </w:rPr>
              <w:footnoteReference w:id="35"/>
            </w:r>
          </w:p>
          <w:p w:rsidR="0025223F" w:rsidRDefault="0025223F" w:rsidP="001B18BB">
            <w:pPr>
              <w:jc w:val="both"/>
            </w:pPr>
          </w:p>
          <w:p w:rsidR="0025223F" w:rsidRPr="00975B34" w:rsidRDefault="0025223F" w:rsidP="001B18BB">
            <w:pPr>
              <w:jc w:val="both"/>
            </w:pPr>
            <w:r>
              <w:t>Иная специальность, для которой законодательством об образовании установлено соответствие специальности, указанной в предыдущих перечнях профессий, специальностей и направлений подготовки</w:t>
            </w:r>
          </w:p>
        </w:tc>
      </w:tr>
      <w:tr w:rsidR="0025223F" w:rsidRPr="00E87DBC" w:rsidTr="001B18BB">
        <w:tc>
          <w:tcPr>
            <w:tcW w:w="2802" w:type="dxa"/>
            <w:vMerge w:val="restart"/>
            <w:vAlign w:val="center"/>
          </w:tcPr>
          <w:p w:rsidR="0025223F" w:rsidRPr="00E87DBC" w:rsidRDefault="0025223F" w:rsidP="001B18BB">
            <w:pPr>
              <w:tabs>
                <w:tab w:val="left" w:pos="9033"/>
              </w:tabs>
              <w:jc w:val="center"/>
            </w:pPr>
            <w:r w:rsidRPr="00E87DBC">
              <w:rPr>
                <w:b/>
                <w:bCs/>
                <w:lang w:val="en-US"/>
              </w:rPr>
              <w:t>II</w:t>
            </w:r>
            <w:r w:rsidRPr="00E87DBC">
              <w:rPr>
                <w:b/>
                <w:bCs/>
              </w:rPr>
              <w:t xml:space="preserve">. Требования к профессиональным </w:t>
            </w:r>
            <w:r w:rsidRPr="00E87DBC">
              <w:rPr>
                <w:b/>
                <w:bCs/>
              </w:rPr>
              <w:lastRenderedPageBreak/>
              <w:t>знаниям</w:t>
            </w:r>
          </w:p>
        </w:tc>
        <w:tc>
          <w:tcPr>
            <w:tcW w:w="3118" w:type="dxa"/>
            <w:vAlign w:val="center"/>
          </w:tcPr>
          <w:p w:rsidR="0025223F" w:rsidRPr="00E87DBC" w:rsidRDefault="0025223F" w:rsidP="001B18BB">
            <w:pPr>
              <w:tabs>
                <w:tab w:val="left" w:pos="9033"/>
              </w:tabs>
              <w:jc w:val="center"/>
            </w:pPr>
            <w:r w:rsidRPr="00E87DBC">
              <w:rPr>
                <w:b/>
                <w:bCs/>
              </w:rPr>
              <w:lastRenderedPageBreak/>
              <w:t xml:space="preserve">1. Профессиональные знания в области </w:t>
            </w:r>
            <w:r w:rsidRPr="00E87DBC">
              <w:rPr>
                <w:b/>
                <w:bCs/>
              </w:rPr>
              <w:lastRenderedPageBreak/>
              <w:t>законодательства Российской Федерации</w:t>
            </w:r>
          </w:p>
        </w:tc>
        <w:tc>
          <w:tcPr>
            <w:tcW w:w="9248" w:type="dxa"/>
            <w:vAlign w:val="center"/>
          </w:tcPr>
          <w:p w:rsidR="0025223F" w:rsidRDefault="0025223F" w:rsidP="006D2D0C">
            <w:pPr>
              <w:tabs>
                <w:tab w:val="left" w:pos="9033"/>
              </w:tabs>
              <w:spacing w:afterLines="80"/>
              <w:ind w:left="34"/>
              <w:jc w:val="both"/>
            </w:pPr>
            <w: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w:t>
            </w:r>
            <w:r>
              <w:lastRenderedPageBreak/>
              <w:t>направлению профессиональной служебной деятельности:</w:t>
            </w:r>
          </w:p>
          <w:p w:rsidR="0025223F" w:rsidRPr="00E87DBC" w:rsidRDefault="0025223F" w:rsidP="006D2D0C">
            <w:pPr>
              <w:tabs>
                <w:tab w:val="left" w:pos="9033"/>
              </w:tabs>
              <w:spacing w:afterLines="80"/>
              <w:ind w:left="34"/>
              <w:jc w:val="both"/>
            </w:pPr>
            <w:r>
              <w:t>0.3.,0.11., 0.12.,0.20.,0.21.,0.22, 3.2., 3.4., 3.5., 3.7., 3.8.,3.9.</w:t>
            </w:r>
          </w:p>
        </w:tc>
      </w:tr>
      <w:tr w:rsidR="0025223F" w:rsidRPr="00E87DBC" w:rsidTr="001B18BB">
        <w:trPr>
          <w:trHeight w:val="1285"/>
        </w:trPr>
        <w:tc>
          <w:tcPr>
            <w:tcW w:w="2802" w:type="dxa"/>
            <w:vMerge/>
            <w:vAlign w:val="center"/>
          </w:tcPr>
          <w:p w:rsidR="0025223F" w:rsidRPr="00E87DBC" w:rsidRDefault="0025223F" w:rsidP="001B18BB">
            <w:pPr>
              <w:tabs>
                <w:tab w:val="left" w:pos="9033"/>
              </w:tabs>
              <w:jc w:val="center"/>
            </w:pPr>
          </w:p>
        </w:tc>
        <w:tc>
          <w:tcPr>
            <w:tcW w:w="3118" w:type="dxa"/>
            <w:vAlign w:val="center"/>
          </w:tcPr>
          <w:p w:rsidR="0025223F" w:rsidRPr="00241A90" w:rsidRDefault="0025223F" w:rsidP="001B18BB">
            <w:pPr>
              <w:tabs>
                <w:tab w:val="left" w:pos="9033"/>
              </w:tabs>
              <w:jc w:val="center"/>
              <w:rPr>
                <w:b/>
                <w:bCs/>
              </w:rPr>
            </w:pPr>
            <w:r w:rsidRPr="00E87DBC">
              <w:rPr>
                <w:b/>
                <w:bCs/>
              </w:rPr>
              <w:t>2. Иные профессиональные знания</w:t>
            </w:r>
          </w:p>
        </w:tc>
        <w:tc>
          <w:tcPr>
            <w:tcW w:w="9248" w:type="dxa"/>
            <w:vAlign w:val="center"/>
          </w:tcPr>
          <w:p w:rsidR="0025223F" w:rsidRPr="005D1146" w:rsidRDefault="0025223F" w:rsidP="001B18BB">
            <w:pPr>
              <w:tabs>
                <w:tab w:val="left" w:pos="4953"/>
              </w:tabs>
              <w:jc w:val="both"/>
              <w:rPr>
                <w:i/>
              </w:rPr>
            </w:pPr>
            <w: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5D1146">
              <w:t>Разработка государственной политики и нормативно-правовое регулирование в области лесных ресурсов</w:t>
            </w:r>
            <w:r>
              <w:t>»:</w:t>
            </w:r>
          </w:p>
          <w:p w:rsidR="0025223F" w:rsidRPr="00E87DBC" w:rsidRDefault="0025223F" w:rsidP="006D2D0C">
            <w:pPr>
              <w:tabs>
                <w:tab w:val="left" w:pos="9033"/>
              </w:tabs>
              <w:spacing w:afterLines="80"/>
              <w:ind w:left="34"/>
              <w:jc w:val="both"/>
            </w:pPr>
            <w:r>
              <w:t>0.1.,3.1.,3.2.</w:t>
            </w:r>
          </w:p>
        </w:tc>
      </w:tr>
      <w:tr w:rsidR="0025223F" w:rsidTr="001B18BB">
        <w:trPr>
          <w:trHeight w:val="1285"/>
        </w:trPr>
        <w:tc>
          <w:tcPr>
            <w:tcW w:w="5920" w:type="dxa"/>
            <w:gridSpan w:val="2"/>
            <w:vAlign w:val="center"/>
          </w:tcPr>
          <w:p w:rsidR="0025223F" w:rsidRPr="00975B34" w:rsidRDefault="0025223F" w:rsidP="001B18BB">
            <w:pPr>
              <w:tabs>
                <w:tab w:val="left" w:pos="9033"/>
              </w:tabs>
              <w:rPr>
                <w:b/>
                <w:bCs/>
              </w:rPr>
            </w:pPr>
            <w:r w:rsidRPr="00E87DBC">
              <w:rPr>
                <w:b/>
                <w:bCs/>
                <w:lang w:val="en-US"/>
              </w:rPr>
              <w:t>III</w:t>
            </w:r>
            <w:r>
              <w:rPr>
                <w:b/>
                <w:bCs/>
              </w:rPr>
              <w:t>. Требования к профессиональным навыкам</w:t>
            </w:r>
          </w:p>
        </w:tc>
        <w:tc>
          <w:tcPr>
            <w:tcW w:w="9248" w:type="dxa"/>
            <w:vAlign w:val="center"/>
          </w:tcPr>
          <w:p w:rsidR="0025223F" w:rsidRDefault="0025223F" w:rsidP="001B18BB">
            <w:pPr>
              <w:tabs>
                <w:tab w:val="left" w:pos="4953"/>
              </w:tabs>
              <w:jc w:val="both"/>
            </w:pPr>
            <w:r>
              <w:t>Рассмотрение обращений граждан и организаций и подготовка ответов, подготовка информационно-справочных материалов, навыки систематизации информации, работы со служебными документами, применения информационных технологий в пределах своих обязанностей и компетенции.</w:t>
            </w:r>
          </w:p>
          <w:p w:rsidR="0025223F" w:rsidRPr="00B448A4" w:rsidRDefault="0025223F" w:rsidP="001B18BB">
            <w:pPr>
              <w:jc w:val="both"/>
              <w:rPr>
                <w:b/>
              </w:rPr>
            </w:pPr>
          </w:p>
          <w:p w:rsidR="0025223F" w:rsidRDefault="0025223F" w:rsidP="001B18BB">
            <w:pPr>
              <w:tabs>
                <w:tab w:val="left" w:pos="4953"/>
              </w:tabs>
              <w:jc w:val="both"/>
            </w:pPr>
          </w:p>
        </w:tc>
      </w:tr>
    </w:tbl>
    <w:p w:rsidR="0025223F" w:rsidRPr="00E87DBC" w:rsidRDefault="0025223F" w:rsidP="0025223F">
      <w:pPr>
        <w:rPr>
          <w:b/>
        </w:rPr>
        <w:sectPr w:rsidR="0025223F" w:rsidRPr="00E87DBC" w:rsidSect="001B18BB">
          <w:endnotePr>
            <w:numFmt w:val="decimal"/>
          </w:endnotePr>
          <w:pgSz w:w="16838" w:h="11906" w:orient="landscape"/>
          <w:pgMar w:top="851" w:right="678" w:bottom="567" w:left="1134" w:header="708" w:footer="708" w:gutter="0"/>
          <w:cols w:space="708"/>
          <w:docGrid w:linePitch="360"/>
        </w:sectPr>
      </w:pPr>
    </w:p>
    <w:p w:rsidR="0025223F" w:rsidRPr="00E87DBC" w:rsidRDefault="0025223F" w:rsidP="0025223F">
      <w:pPr>
        <w:tabs>
          <w:tab w:val="left" w:pos="4953"/>
        </w:tabs>
        <w:jc w:val="center"/>
        <w:rPr>
          <w:b/>
          <w:bCs/>
        </w:rPr>
      </w:pPr>
      <w:r w:rsidRPr="00E87DBC">
        <w:rPr>
          <w:b/>
          <w:bCs/>
        </w:rPr>
        <w:lastRenderedPageBreak/>
        <w:t xml:space="preserve">Направление профессиональной служебной  деятельности: </w:t>
      </w:r>
    </w:p>
    <w:p w:rsidR="0025223F" w:rsidRPr="00E74637" w:rsidRDefault="0025223F" w:rsidP="0025223F">
      <w:pPr>
        <w:tabs>
          <w:tab w:val="left" w:pos="4953"/>
        </w:tabs>
        <w:jc w:val="center"/>
        <w:rPr>
          <w:u w:val="single"/>
          <w:vertAlign w:val="subscript"/>
        </w:rPr>
      </w:pPr>
      <w:r w:rsidRPr="00E74637">
        <w:rPr>
          <w:u w:val="single"/>
        </w:rPr>
        <w:t>Управление  в сфере природных ресурсов, природопользование и экология</w:t>
      </w:r>
    </w:p>
    <w:p w:rsidR="0025223F" w:rsidRPr="00E87DBC" w:rsidRDefault="0025223F" w:rsidP="0025223F">
      <w:pPr>
        <w:tabs>
          <w:tab w:val="left" w:pos="4953"/>
        </w:tabs>
        <w:jc w:val="center"/>
      </w:pPr>
    </w:p>
    <w:p w:rsidR="0025223F" w:rsidRPr="00E87DBC" w:rsidRDefault="0025223F" w:rsidP="0025223F">
      <w:pPr>
        <w:tabs>
          <w:tab w:val="left" w:pos="4953"/>
        </w:tabs>
        <w:jc w:val="center"/>
        <w:rPr>
          <w:b/>
          <w:bCs/>
        </w:rPr>
      </w:pPr>
      <w:r w:rsidRPr="00E87DBC">
        <w:rPr>
          <w:b/>
          <w:bCs/>
        </w:rPr>
        <w:t xml:space="preserve">Специализация по направлению профессиональной служебной деятельности: </w:t>
      </w:r>
    </w:p>
    <w:p w:rsidR="0025223F" w:rsidRDefault="0025223F" w:rsidP="0025223F">
      <w:pPr>
        <w:tabs>
          <w:tab w:val="left" w:pos="4953"/>
        </w:tabs>
        <w:jc w:val="center"/>
        <w:rPr>
          <w:u w:val="single"/>
        </w:rPr>
      </w:pPr>
      <w:bookmarkStart w:id="3" w:name="ГосПолитикаГидрометеорология"/>
      <w:bookmarkEnd w:id="3"/>
      <w:r>
        <w:rPr>
          <w:u w:val="single"/>
        </w:rPr>
        <w:t xml:space="preserve">Разработка государственной политики и нормативно-правовое регулирование в области гидрометеорологии и мониторинга окружающей среды </w:t>
      </w:r>
    </w:p>
    <w:p w:rsidR="0025223F" w:rsidRPr="00E74637" w:rsidRDefault="0025223F" w:rsidP="0025223F">
      <w:pPr>
        <w:tabs>
          <w:tab w:val="left" w:pos="4953"/>
        </w:tabs>
        <w:jc w:val="center"/>
        <w:rPr>
          <w:i/>
        </w:rPr>
      </w:pPr>
    </w:p>
    <w:p w:rsidR="0025223F" w:rsidRPr="00E74637" w:rsidRDefault="0025223F" w:rsidP="0025223F">
      <w:pPr>
        <w:tabs>
          <w:tab w:val="left" w:pos="4953"/>
        </w:tabs>
        <w:jc w:val="center"/>
        <w:rPr>
          <w:sz w:val="28"/>
          <w:szCs w:val="28"/>
        </w:rPr>
      </w:pPr>
    </w:p>
    <w:p w:rsidR="0025223F" w:rsidRPr="00E87DBC" w:rsidRDefault="0025223F" w:rsidP="0025223F">
      <w:pPr>
        <w:tabs>
          <w:tab w:val="left" w:pos="4953"/>
        </w:tabs>
        <w:jc w:val="center"/>
        <w:rPr>
          <w:b/>
          <w:bCs/>
        </w:rPr>
      </w:pPr>
      <w:r w:rsidRPr="00E87DBC">
        <w:rPr>
          <w:b/>
          <w:bCs/>
        </w:rPr>
        <w:t xml:space="preserve">Наименование федерального государственного органа (федеральных государственных органов): </w:t>
      </w:r>
    </w:p>
    <w:p w:rsidR="0025223F" w:rsidRPr="00E74637" w:rsidRDefault="0025223F" w:rsidP="0025223F">
      <w:pPr>
        <w:tabs>
          <w:tab w:val="left" w:pos="4953"/>
        </w:tabs>
        <w:jc w:val="center"/>
        <w:rPr>
          <w:u w:val="single"/>
        </w:rPr>
      </w:pPr>
      <w:r w:rsidRPr="00E74637">
        <w:rPr>
          <w:u w:val="single"/>
        </w:rPr>
        <w:t>Министерство природных ресурсов и экологии Российской Федерации</w:t>
      </w:r>
    </w:p>
    <w:p w:rsidR="0025223F" w:rsidRPr="00E74637" w:rsidRDefault="0025223F" w:rsidP="0025223F">
      <w:pPr>
        <w:tabs>
          <w:tab w:val="left" w:pos="4953"/>
        </w:tabs>
        <w:jc w:val="both"/>
        <w:rPr>
          <w:i/>
          <w:u w:val="single"/>
          <w:vertAlign w:val="subscript"/>
        </w:rPr>
      </w:pPr>
    </w:p>
    <w:p w:rsidR="0025223F" w:rsidRPr="00E87DBC" w:rsidRDefault="0025223F" w:rsidP="0025223F">
      <w:pPr>
        <w:tabs>
          <w:tab w:val="left" w:pos="4953"/>
        </w:tabs>
        <w:jc w:val="both"/>
        <w:rPr>
          <w:i/>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5223F" w:rsidRPr="00E87DBC" w:rsidTr="001B18BB">
        <w:trPr>
          <w:trHeight w:val="644"/>
        </w:trPr>
        <w:tc>
          <w:tcPr>
            <w:tcW w:w="15168" w:type="dxa"/>
            <w:gridSpan w:val="3"/>
            <w:vAlign w:val="center"/>
          </w:tcPr>
          <w:p w:rsidR="0025223F" w:rsidRPr="00E74637" w:rsidRDefault="0025223F" w:rsidP="001B18BB">
            <w:pPr>
              <w:tabs>
                <w:tab w:val="left" w:pos="9033"/>
              </w:tabs>
              <w:jc w:val="center"/>
              <w:rPr>
                <w:b/>
                <w:u w:val="single"/>
              </w:rPr>
            </w:pPr>
            <w:r w:rsidRPr="00E74637">
              <w:rPr>
                <w:b/>
                <w:u w:val="single"/>
              </w:rPr>
              <w:t>Должности категории «руководители» высшей группы должностей</w:t>
            </w:r>
          </w:p>
          <w:p w:rsidR="0025223F" w:rsidRPr="00E87DBC" w:rsidRDefault="0025223F" w:rsidP="001B18BB">
            <w:pPr>
              <w:tabs>
                <w:tab w:val="left" w:pos="9033"/>
              </w:tabs>
              <w:jc w:val="center"/>
              <w:rPr>
                <w:i/>
                <w:vertAlign w:val="subscript"/>
              </w:rPr>
            </w:pPr>
            <w:r w:rsidRPr="00E87DBC">
              <w:rPr>
                <w:i/>
                <w:vertAlign w:val="subscript"/>
              </w:rPr>
              <w:t>(категория и группа должностей государственной гражданской службы)</w:t>
            </w:r>
          </w:p>
        </w:tc>
      </w:tr>
      <w:tr w:rsidR="0025223F" w:rsidRPr="00E87DBC" w:rsidTr="001B18BB">
        <w:trPr>
          <w:trHeight w:val="902"/>
        </w:trPr>
        <w:tc>
          <w:tcPr>
            <w:tcW w:w="5920" w:type="dxa"/>
            <w:gridSpan w:val="2"/>
            <w:vAlign w:val="center"/>
          </w:tcPr>
          <w:p w:rsidR="0025223F" w:rsidRPr="00E87DBC" w:rsidRDefault="0025223F" w:rsidP="001B18BB">
            <w:pPr>
              <w:tabs>
                <w:tab w:val="left" w:pos="9033"/>
              </w:tabs>
              <w:jc w:val="center"/>
            </w:pPr>
            <w:smartTag w:uri="urn:schemas-microsoft-com:office:smarttags" w:element="place">
              <w:r w:rsidRPr="00E87DBC">
                <w:rPr>
                  <w:b/>
                  <w:bCs/>
                  <w:lang w:val="en-US"/>
                </w:rPr>
                <w:t>I</w:t>
              </w:r>
              <w:r w:rsidRPr="00E87DBC">
                <w:rPr>
                  <w:b/>
                  <w:bCs/>
                </w:rPr>
                <w:t>.</w:t>
              </w:r>
            </w:smartTag>
            <w:r w:rsidRPr="00E87DBC">
              <w:rPr>
                <w:b/>
                <w:bCs/>
              </w:rPr>
              <w:t xml:space="preserve"> Требования к направлению подготовки (специальности) профессионального образования</w:t>
            </w:r>
          </w:p>
        </w:tc>
        <w:tc>
          <w:tcPr>
            <w:tcW w:w="9248" w:type="dxa"/>
            <w:vAlign w:val="center"/>
          </w:tcPr>
          <w:p w:rsidR="0025223F" w:rsidRDefault="0025223F" w:rsidP="001B18BB">
            <w:pPr>
              <w:jc w:val="both"/>
              <w:rPr>
                <w:b/>
              </w:rPr>
            </w:pPr>
            <w:r w:rsidRPr="004D7ABC">
              <w:rPr>
                <w:b/>
              </w:rPr>
              <w:t>К магистрам</w:t>
            </w:r>
            <w:r>
              <w:rPr>
                <w:b/>
              </w:rPr>
              <w:t>:</w:t>
            </w:r>
          </w:p>
          <w:p w:rsidR="0025223F" w:rsidRDefault="0025223F" w:rsidP="001B18BB">
            <w:pPr>
              <w:jc w:val="both"/>
            </w:pPr>
            <w:r>
              <w:t>направления подготовки  «Гидрометеорология», «Экология и природопользование», «Инженерная защита окружающей среды», «Юриспруденция»</w:t>
            </w:r>
            <w:r>
              <w:rPr>
                <w:rStyle w:val="a9"/>
              </w:rPr>
              <w:footnoteReference w:id="36"/>
            </w:r>
          </w:p>
          <w:p w:rsidR="0025223F" w:rsidRDefault="0025223F" w:rsidP="001B18BB">
            <w:pPr>
              <w:jc w:val="both"/>
              <w:rPr>
                <w:b/>
              </w:rPr>
            </w:pPr>
          </w:p>
          <w:p w:rsidR="0025223F" w:rsidRPr="001B6752" w:rsidRDefault="0025223F" w:rsidP="001B18BB">
            <w:pPr>
              <w:jc w:val="both"/>
              <w:rPr>
                <w:b/>
              </w:rPr>
            </w:pPr>
            <w:r w:rsidRPr="001B6752">
              <w:rPr>
                <w:b/>
              </w:rPr>
              <w:t>К специалистам:</w:t>
            </w:r>
          </w:p>
          <w:p w:rsidR="0025223F" w:rsidRDefault="0025223F" w:rsidP="001B18BB">
            <w:pPr>
              <w:jc w:val="both"/>
            </w:pPr>
            <w:r>
              <w:t>Специальности  «Гидрометеорология», «Прикладная гидрометеорология» «Гидрология», «Метеорология», «Экология», «Природопользование», «Охрана окружающей среды и рациональное использование природных ресурсов», «Радиационная безопасность человека и окружающей среды», «Юриспруденция»</w:t>
            </w:r>
            <w:r>
              <w:rPr>
                <w:rStyle w:val="a9"/>
              </w:rPr>
              <w:footnoteReference w:id="37"/>
            </w:r>
          </w:p>
          <w:p w:rsidR="0025223F" w:rsidRDefault="0025223F" w:rsidP="001B18BB">
            <w:pPr>
              <w:jc w:val="both"/>
            </w:pPr>
          </w:p>
          <w:p w:rsidR="0025223F" w:rsidRDefault="0025223F" w:rsidP="001B18BB">
            <w:pPr>
              <w:jc w:val="both"/>
            </w:pPr>
            <w: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Default="0025223F" w:rsidP="001B18BB">
            <w:pPr>
              <w:jc w:val="both"/>
            </w:pPr>
          </w:p>
          <w:p w:rsidR="0025223F" w:rsidRPr="004D7ABC" w:rsidRDefault="0025223F" w:rsidP="001B18BB">
            <w:pPr>
              <w:jc w:val="both"/>
            </w:pPr>
            <w:r>
              <w:t xml:space="preserve">Иное направление подготовки (специальность) при условии наличия диплома о </w:t>
            </w:r>
            <w:r>
              <w:lastRenderedPageBreak/>
              <w:t xml:space="preserve">профессиональной переподготовке по соответствующей программе профессиональной переподготовки объемом более 1000 часов. </w:t>
            </w:r>
          </w:p>
        </w:tc>
      </w:tr>
      <w:tr w:rsidR="0025223F" w:rsidRPr="00E87DBC" w:rsidTr="001B18BB">
        <w:tc>
          <w:tcPr>
            <w:tcW w:w="2802" w:type="dxa"/>
            <w:vMerge w:val="restart"/>
            <w:vAlign w:val="center"/>
          </w:tcPr>
          <w:p w:rsidR="0025223F" w:rsidRPr="00E87DBC" w:rsidRDefault="0025223F" w:rsidP="001B18BB">
            <w:pPr>
              <w:tabs>
                <w:tab w:val="left" w:pos="9033"/>
              </w:tabs>
              <w:jc w:val="center"/>
            </w:pPr>
            <w:r w:rsidRPr="00E87DBC">
              <w:rPr>
                <w:b/>
                <w:bCs/>
                <w:lang w:val="en-US"/>
              </w:rPr>
              <w:lastRenderedPageBreak/>
              <w:t>II</w:t>
            </w:r>
            <w:r w:rsidRPr="00E87DBC">
              <w:rPr>
                <w:b/>
                <w:bCs/>
              </w:rPr>
              <w:t>. Требования к профессиональным знаниям</w:t>
            </w:r>
          </w:p>
        </w:tc>
        <w:tc>
          <w:tcPr>
            <w:tcW w:w="3118" w:type="dxa"/>
            <w:vAlign w:val="center"/>
          </w:tcPr>
          <w:p w:rsidR="0025223F" w:rsidRPr="00E87DBC" w:rsidRDefault="0025223F" w:rsidP="001B18BB">
            <w:pPr>
              <w:tabs>
                <w:tab w:val="left" w:pos="9033"/>
              </w:tabs>
              <w:jc w:val="center"/>
            </w:pPr>
            <w:r w:rsidRPr="00E87DBC">
              <w:rPr>
                <w:b/>
                <w:bCs/>
              </w:rPr>
              <w:t>1. Профессиональные знания в области законодательства Российской Федерации</w:t>
            </w:r>
          </w:p>
        </w:tc>
        <w:tc>
          <w:tcPr>
            <w:tcW w:w="9248" w:type="dxa"/>
            <w:vAlign w:val="center"/>
          </w:tcPr>
          <w:p w:rsidR="0025223F" w:rsidRDefault="0025223F" w:rsidP="001B18BB">
            <w:pPr>
              <w:tabs>
                <w:tab w:val="left" w:pos="4953"/>
              </w:tabs>
              <w:jc w:val="both"/>
            </w:pPr>
            <w: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D03E9D">
              <w:t>Управление  в сфере природных ресурсов, природопользование и экология»:</w:t>
            </w:r>
            <w:r>
              <w:t xml:space="preserve"> 4. 1., 4.2., 4.3., 4.4., 4.5., 4.6., 4.7., 4.8., 4.9., 4.10., 4.11., 4.12., 4.13., 4.14., 4.15., 4.16.</w:t>
            </w:r>
          </w:p>
          <w:p w:rsidR="0025223F" w:rsidRDefault="0025223F" w:rsidP="001B18BB">
            <w:pPr>
              <w:tabs>
                <w:tab w:val="left" w:pos="4953"/>
              </w:tabs>
              <w:jc w:val="both"/>
            </w:pPr>
          </w:p>
          <w:p w:rsidR="0025223F" w:rsidRPr="00E87DBC" w:rsidRDefault="0025223F" w:rsidP="001B18BB">
            <w:pPr>
              <w:tabs>
                <w:tab w:val="left" w:pos="4953"/>
              </w:tabs>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E87DBC" w:rsidTr="001B18BB">
        <w:trPr>
          <w:trHeight w:val="1285"/>
        </w:trPr>
        <w:tc>
          <w:tcPr>
            <w:tcW w:w="2802" w:type="dxa"/>
            <w:vMerge/>
            <w:vAlign w:val="center"/>
          </w:tcPr>
          <w:p w:rsidR="0025223F" w:rsidRPr="00E87DBC" w:rsidRDefault="0025223F" w:rsidP="001B18BB">
            <w:pPr>
              <w:tabs>
                <w:tab w:val="left" w:pos="9033"/>
              </w:tabs>
              <w:jc w:val="center"/>
            </w:pPr>
          </w:p>
        </w:tc>
        <w:tc>
          <w:tcPr>
            <w:tcW w:w="3118" w:type="dxa"/>
            <w:vAlign w:val="center"/>
          </w:tcPr>
          <w:p w:rsidR="0025223F" w:rsidRPr="00E87DBC" w:rsidRDefault="0025223F" w:rsidP="001B18BB">
            <w:pPr>
              <w:tabs>
                <w:tab w:val="left" w:pos="9033"/>
              </w:tabs>
              <w:jc w:val="center"/>
              <w:rPr>
                <w:b/>
                <w:bCs/>
                <w:lang w:val="en-US"/>
              </w:rPr>
            </w:pPr>
            <w:r w:rsidRPr="00E87DBC">
              <w:rPr>
                <w:b/>
                <w:bCs/>
              </w:rPr>
              <w:t>2. Иные профессиональные знания</w:t>
            </w:r>
          </w:p>
        </w:tc>
        <w:tc>
          <w:tcPr>
            <w:tcW w:w="9248" w:type="dxa"/>
            <w:vAlign w:val="center"/>
          </w:tcPr>
          <w:p w:rsidR="0025223F" w:rsidRDefault="0025223F" w:rsidP="001B18BB">
            <w:pPr>
              <w:tabs>
                <w:tab w:val="left" w:pos="4953"/>
              </w:tabs>
              <w:jc w:val="both"/>
            </w:pPr>
            <w: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5D1146">
              <w:t xml:space="preserve">Разработка государственной политики и нормативно-правовое регулирование в области </w:t>
            </w:r>
            <w:r>
              <w:t xml:space="preserve">гидрометеорологии и мониторинга окружающей среды»: </w:t>
            </w:r>
          </w:p>
          <w:p w:rsidR="0025223F" w:rsidRPr="005D1146" w:rsidRDefault="0025223F" w:rsidP="001B18BB">
            <w:pPr>
              <w:tabs>
                <w:tab w:val="left" w:pos="4953"/>
              </w:tabs>
              <w:jc w:val="both"/>
              <w:rPr>
                <w:i/>
              </w:rPr>
            </w:pPr>
            <w:r>
              <w:t>0.1., 0.2., 0.3., 0.4., 0.5., 4.1., 4.2., 4.3., 4.4., 4.5., 4.6., 4.7.</w:t>
            </w:r>
          </w:p>
          <w:p w:rsidR="0025223F" w:rsidRPr="00E87DBC" w:rsidRDefault="0025223F" w:rsidP="001B18BB">
            <w:pPr>
              <w:tabs>
                <w:tab w:val="left" w:pos="4953"/>
              </w:tabs>
              <w:jc w:val="both"/>
            </w:pPr>
          </w:p>
        </w:tc>
      </w:tr>
      <w:tr w:rsidR="0025223F" w:rsidRPr="00E87DBC" w:rsidTr="001B18BB">
        <w:trPr>
          <w:trHeight w:val="859"/>
        </w:trPr>
        <w:tc>
          <w:tcPr>
            <w:tcW w:w="5920" w:type="dxa"/>
            <w:gridSpan w:val="2"/>
            <w:vAlign w:val="center"/>
          </w:tcPr>
          <w:p w:rsidR="0025223F" w:rsidRPr="00E87DBC" w:rsidRDefault="0025223F" w:rsidP="001B18BB">
            <w:pPr>
              <w:tabs>
                <w:tab w:val="left" w:pos="9033"/>
              </w:tabs>
              <w:jc w:val="center"/>
            </w:pPr>
            <w:r w:rsidRPr="00E87DBC">
              <w:rPr>
                <w:b/>
                <w:bCs/>
                <w:lang w:val="en-US"/>
              </w:rPr>
              <w:t>III</w:t>
            </w:r>
            <w:r w:rsidRPr="00E87DBC">
              <w:rPr>
                <w:b/>
                <w:bCs/>
              </w:rPr>
              <w:t>. Требования к профессиональным навыкам</w:t>
            </w:r>
          </w:p>
        </w:tc>
        <w:tc>
          <w:tcPr>
            <w:tcW w:w="9248" w:type="dxa"/>
          </w:tcPr>
          <w:p w:rsidR="0025223F" w:rsidRDefault="0025223F" w:rsidP="001B18BB">
            <w:pPr>
              <w:jc w:val="both"/>
            </w:pPr>
            <w:r w:rsidRPr="00065D8C">
              <w:t xml:space="preserve">Навыки руководства структурным подразделением; анализа практического применения нормативных правовых актов в области </w:t>
            </w:r>
            <w:r>
              <w:t xml:space="preserve">гидрометеорологии и мониторинга окружающей среды,  знание экономических механизмов управления </w:t>
            </w:r>
            <w:r w:rsidRPr="00065D8C">
              <w:t xml:space="preserve">в области </w:t>
            </w:r>
            <w:r>
              <w:t xml:space="preserve">гидрометеорологии и мониторинга окружающей среды, умение оценивать состояние и предлагать перспективы для развития гидрометеорологии и мониторинга окружающей среды, </w:t>
            </w:r>
            <w:r w:rsidRPr="001074AB">
              <w:t>оперативное принятие и реализация управленческих решений</w:t>
            </w:r>
            <w:r>
              <w:t xml:space="preserve">,  внедрение оптимальных методов и инструментов современных технологий для решения задач структурного подразделения, </w:t>
            </w:r>
            <w:r w:rsidRPr="001074AB">
              <w:t xml:space="preserve">рассмотрение проектов нормативных правовых актов; контроль выполнения поставленных задач, анализ результатов деятельности </w:t>
            </w:r>
            <w:r>
              <w:t>подчиненных</w:t>
            </w:r>
            <w:r w:rsidRPr="001074AB">
              <w:t>; владение конструктивной критикой, навыками публичных выступлений.</w:t>
            </w:r>
            <w:r>
              <w:t xml:space="preserve"> </w:t>
            </w:r>
            <w:r w:rsidRPr="001074AB">
              <w:t>Организация взаимодействия</w:t>
            </w:r>
            <w:r>
              <w:t xml:space="preserve"> с федеральными органами исполнительной власти, организациями, с подведомственными агентствами и службами</w:t>
            </w:r>
            <w:r w:rsidRPr="009E1A57">
              <w:t>.</w:t>
            </w:r>
          </w:p>
          <w:p w:rsidR="0025223F" w:rsidRPr="00E87DBC" w:rsidRDefault="0025223F" w:rsidP="001B18BB">
            <w:pPr>
              <w:jc w:val="both"/>
            </w:pPr>
          </w:p>
        </w:tc>
      </w:tr>
      <w:tr w:rsidR="0025223F" w:rsidRPr="00E87DBC" w:rsidTr="001B18BB">
        <w:trPr>
          <w:trHeight w:val="644"/>
        </w:trPr>
        <w:tc>
          <w:tcPr>
            <w:tcW w:w="15168" w:type="dxa"/>
            <w:gridSpan w:val="3"/>
            <w:vAlign w:val="center"/>
          </w:tcPr>
          <w:p w:rsidR="0025223F" w:rsidRPr="00E74637" w:rsidRDefault="0025223F" w:rsidP="001B18BB">
            <w:pPr>
              <w:tabs>
                <w:tab w:val="left" w:pos="9033"/>
              </w:tabs>
              <w:jc w:val="center"/>
              <w:rPr>
                <w:b/>
                <w:u w:val="single"/>
              </w:rPr>
            </w:pPr>
            <w:r w:rsidRPr="00E74637">
              <w:rPr>
                <w:b/>
                <w:u w:val="single"/>
              </w:rPr>
              <w:lastRenderedPageBreak/>
              <w:t>Должности категории «</w:t>
            </w:r>
            <w:r>
              <w:rPr>
                <w:b/>
                <w:u w:val="single"/>
              </w:rPr>
              <w:t>специалисты</w:t>
            </w:r>
            <w:r w:rsidRPr="00E74637">
              <w:rPr>
                <w:b/>
                <w:u w:val="single"/>
              </w:rPr>
              <w:t xml:space="preserve">» </w:t>
            </w:r>
            <w:r>
              <w:rPr>
                <w:b/>
                <w:u w:val="single"/>
              </w:rPr>
              <w:t>главной</w:t>
            </w:r>
            <w:r w:rsidRPr="00E74637">
              <w:rPr>
                <w:b/>
                <w:u w:val="single"/>
              </w:rPr>
              <w:t xml:space="preserve"> группы должностей</w:t>
            </w:r>
          </w:p>
          <w:p w:rsidR="0025223F" w:rsidRPr="00E87DBC" w:rsidRDefault="0025223F" w:rsidP="001B18BB">
            <w:pPr>
              <w:tabs>
                <w:tab w:val="left" w:pos="9033"/>
              </w:tabs>
              <w:jc w:val="center"/>
              <w:rPr>
                <w:i/>
                <w:vertAlign w:val="subscript"/>
              </w:rPr>
            </w:pPr>
            <w:r w:rsidRPr="00E87DBC">
              <w:rPr>
                <w:i/>
                <w:vertAlign w:val="subscript"/>
              </w:rPr>
              <w:t>(категория и группа должностей государственной гражданской службы)</w:t>
            </w:r>
          </w:p>
        </w:tc>
      </w:tr>
      <w:tr w:rsidR="0025223F" w:rsidRPr="00E87DBC" w:rsidTr="001B18BB">
        <w:trPr>
          <w:trHeight w:val="902"/>
        </w:trPr>
        <w:tc>
          <w:tcPr>
            <w:tcW w:w="5920" w:type="dxa"/>
            <w:gridSpan w:val="2"/>
            <w:vAlign w:val="center"/>
          </w:tcPr>
          <w:p w:rsidR="0025223F" w:rsidRPr="00E87DBC" w:rsidRDefault="0025223F" w:rsidP="001B18BB">
            <w:pPr>
              <w:tabs>
                <w:tab w:val="left" w:pos="9033"/>
              </w:tabs>
              <w:jc w:val="center"/>
            </w:pPr>
            <w:smartTag w:uri="urn:schemas-microsoft-com:office:smarttags" w:element="place">
              <w:r w:rsidRPr="00E87DBC">
                <w:rPr>
                  <w:b/>
                  <w:bCs/>
                  <w:lang w:val="en-US"/>
                </w:rPr>
                <w:t>I</w:t>
              </w:r>
              <w:r w:rsidRPr="00E87DBC">
                <w:rPr>
                  <w:b/>
                  <w:bCs/>
                </w:rPr>
                <w:t>.</w:t>
              </w:r>
            </w:smartTag>
            <w:r w:rsidRPr="00E87DBC">
              <w:rPr>
                <w:b/>
                <w:bCs/>
              </w:rPr>
              <w:t xml:space="preserve"> Требования к направлению подготовки (специальности) профессионального образования</w:t>
            </w:r>
          </w:p>
        </w:tc>
        <w:tc>
          <w:tcPr>
            <w:tcW w:w="9248" w:type="dxa"/>
            <w:vAlign w:val="center"/>
          </w:tcPr>
          <w:p w:rsidR="0025223F" w:rsidRDefault="0025223F" w:rsidP="001B18BB">
            <w:pPr>
              <w:jc w:val="both"/>
              <w:rPr>
                <w:b/>
              </w:rPr>
            </w:pPr>
            <w:r w:rsidRPr="004D7ABC">
              <w:rPr>
                <w:b/>
              </w:rPr>
              <w:t>К магистрам</w:t>
            </w:r>
            <w:r>
              <w:rPr>
                <w:b/>
              </w:rPr>
              <w:t>:</w:t>
            </w:r>
          </w:p>
          <w:p w:rsidR="0025223F" w:rsidRDefault="0025223F" w:rsidP="001B18BB">
            <w:pPr>
              <w:jc w:val="both"/>
            </w:pPr>
            <w:r>
              <w:t>направления подготовки «Гидрометеорология», «Экология и природопользование», «Инженерная защита окружающей среды»,  «Естественные науки», «Юриспруденция»</w:t>
            </w:r>
            <w:r>
              <w:rPr>
                <w:rStyle w:val="a9"/>
              </w:rPr>
              <w:footnoteReference w:id="38"/>
            </w:r>
          </w:p>
          <w:p w:rsidR="0025223F" w:rsidRDefault="0025223F" w:rsidP="001B18BB">
            <w:pPr>
              <w:jc w:val="both"/>
              <w:rPr>
                <w:b/>
              </w:rPr>
            </w:pPr>
          </w:p>
          <w:p w:rsidR="0025223F" w:rsidRPr="001B6752" w:rsidRDefault="0025223F" w:rsidP="001B18BB">
            <w:pPr>
              <w:jc w:val="both"/>
              <w:rPr>
                <w:b/>
              </w:rPr>
            </w:pPr>
            <w:r w:rsidRPr="001B6752">
              <w:rPr>
                <w:b/>
              </w:rPr>
              <w:t>К специалистам:</w:t>
            </w:r>
          </w:p>
          <w:p w:rsidR="0025223F" w:rsidRDefault="0025223F" w:rsidP="001B18BB">
            <w:pPr>
              <w:jc w:val="both"/>
            </w:pPr>
            <w:r>
              <w:t>Специальности «Гидрометеорология», «Прикладная гидрометеорология» «Гидрология», «Метеорология», «Экология», «Природопользование», «Охрана окружающей среды и рациональное использование природных ресурсов», «Радиационная безопасность человека и окружающей среды», «Юриспруденция»</w:t>
            </w:r>
            <w:r>
              <w:rPr>
                <w:rStyle w:val="a9"/>
              </w:rPr>
              <w:footnoteReference w:id="39"/>
            </w:r>
          </w:p>
          <w:p w:rsidR="0025223F" w:rsidRDefault="0025223F" w:rsidP="001B18BB">
            <w:pPr>
              <w:jc w:val="both"/>
            </w:pPr>
          </w:p>
          <w:p w:rsidR="0025223F" w:rsidRDefault="0025223F" w:rsidP="001B18BB">
            <w:pPr>
              <w:jc w:val="both"/>
            </w:pPr>
            <w: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Default="0025223F" w:rsidP="001B18BB">
            <w:pPr>
              <w:jc w:val="both"/>
            </w:pPr>
          </w:p>
          <w:p w:rsidR="0025223F" w:rsidRPr="00E87DBC" w:rsidRDefault="0025223F" w:rsidP="001B18BB">
            <w:pPr>
              <w:jc w:val="both"/>
            </w:pPr>
            <w: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5223F" w:rsidRPr="00E87DBC" w:rsidTr="001B18BB">
        <w:tc>
          <w:tcPr>
            <w:tcW w:w="2802" w:type="dxa"/>
            <w:vMerge w:val="restart"/>
            <w:vAlign w:val="center"/>
          </w:tcPr>
          <w:p w:rsidR="0025223F" w:rsidRPr="00E87DBC" w:rsidRDefault="0025223F" w:rsidP="001B18BB">
            <w:pPr>
              <w:tabs>
                <w:tab w:val="left" w:pos="9033"/>
              </w:tabs>
              <w:jc w:val="center"/>
            </w:pPr>
            <w:r w:rsidRPr="00E87DBC">
              <w:rPr>
                <w:b/>
                <w:bCs/>
                <w:lang w:val="en-US"/>
              </w:rPr>
              <w:t>II</w:t>
            </w:r>
            <w:r w:rsidRPr="00E87DBC">
              <w:rPr>
                <w:b/>
                <w:bCs/>
              </w:rPr>
              <w:t>. Требования к профессиональным знаниям</w:t>
            </w:r>
          </w:p>
        </w:tc>
        <w:tc>
          <w:tcPr>
            <w:tcW w:w="3118" w:type="dxa"/>
            <w:vAlign w:val="center"/>
          </w:tcPr>
          <w:p w:rsidR="0025223F" w:rsidRPr="00E87DBC" w:rsidRDefault="0025223F" w:rsidP="001B18BB">
            <w:pPr>
              <w:tabs>
                <w:tab w:val="left" w:pos="9033"/>
              </w:tabs>
              <w:jc w:val="center"/>
            </w:pPr>
            <w:r w:rsidRPr="00E87DBC">
              <w:rPr>
                <w:b/>
                <w:bCs/>
              </w:rPr>
              <w:t>1. Профессиональные знания в области законодательства Российской Федерации</w:t>
            </w:r>
          </w:p>
        </w:tc>
        <w:tc>
          <w:tcPr>
            <w:tcW w:w="9248" w:type="dxa"/>
            <w:vAlign w:val="center"/>
          </w:tcPr>
          <w:p w:rsidR="0025223F" w:rsidRPr="005D1146" w:rsidRDefault="0025223F" w:rsidP="001B18BB">
            <w:pPr>
              <w:tabs>
                <w:tab w:val="left" w:pos="4953"/>
              </w:tabs>
              <w:jc w:val="both"/>
              <w:rPr>
                <w:i/>
              </w:rPr>
            </w:pPr>
            <w: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D03E9D">
              <w:t>Управление  в сфере природных ресурсов, природопользование и экология»:</w:t>
            </w:r>
            <w:r>
              <w:t xml:space="preserve"> 4. 1., 4.2., 4.3., 4.4., 4.5., 4.6., 4.7., 4.8., 4.9., 4.10., 4.11., 4.12., 4.13., 4.14., 4.15., 4.16.</w:t>
            </w:r>
          </w:p>
          <w:p w:rsidR="0025223F" w:rsidRDefault="0025223F" w:rsidP="001B18BB">
            <w:pPr>
              <w:tabs>
                <w:tab w:val="left" w:pos="4953"/>
              </w:tabs>
            </w:pPr>
          </w:p>
          <w:p w:rsidR="0025223F" w:rsidRPr="00E87DBC" w:rsidRDefault="0025223F" w:rsidP="001B18BB">
            <w:pPr>
              <w:tabs>
                <w:tab w:val="left" w:pos="4953"/>
              </w:tabs>
              <w:jc w:val="both"/>
            </w:pPr>
            <w: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w:t>
            </w:r>
            <w:r>
              <w:lastRenderedPageBreak/>
              <w:t>государственным гражданским служащим после назначения на должность государственной гражданской службы.</w:t>
            </w:r>
          </w:p>
        </w:tc>
      </w:tr>
      <w:tr w:rsidR="0025223F" w:rsidRPr="00E87DBC" w:rsidTr="001B18BB">
        <w:trPr>
          <w:trHeight w:val="1285"/>
        </w:trPr>
        <w:tc>
          <w:tcPr>
            <w:tcW w:w="2802" w:type="dxa"/>
            <w:vMerge/>
            <w:vAlign w:val="center"/>
          </w:tcPr>
          <w:p w:rsidR="0025223F" w:rsidRPr="00E87DBC" w:rsidRDefault="0025223F" w:rsidP="001B18BB">
            <w:pPr>
              <w:tabs>
                <w:tab w:val="left" w:pos="9033"/>
              </w:tabs>
              <w:jc w:val="center"/>
            </w:pPr>
          </w:p>
        </w:tc>
        <w:tc>
          <w:tcPr>
            <w:tcW w:w="3118" w:type="dxa"/>
            <w:vAlign w:val="center"/>
          </w:tcPr>
          <w:p w:rsidR="0025223F" w:rsidRPr="00E87DBC" w:rsidRDefault="0025223F" w:rsidP="001B18BB">
            <w:pPr>
              <w:tabs>
                <w:tab w:val="left" w:pos="9033"/>
              </w:tabs>
              <w:jc w:val="center"/>
              <w:rPr>
                <w:b/>
                <w:bCs/>
                <w:lang w:val="en-US"/>
              </w:rPr>
            </w:pPr>
            <w:r w:rsidRPr="00E87DBC">
              <w:rPr>
                <w:b/>
                <w:bCs/>
              </w:rPr>
              <w:t>2. Иные профессиональные знания</w:t>
            </w:r>
          </w:p>
        </w:tc>
        <w:tc>
          <w:tcPr>
            <w:tcW w:w="9248" w:type="dxa"/>
            <w:vAlign w:val="center"/>
          </w:tcPr>
          <w:p w:rsidR="0025223F" w:rsidRPr="00594B0A" w:rsidRDefault="0025223F" w:rsidP="001B18BB">
            <w:pPr>
              <w:tabs>
                <w:tab w:val="left" w:pos="4953"/>
              </w:tabs>
              <w:jc w:val="both"/>
            </w:pPr>
            <w: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5D1146">
              <w:t xml:space="preserve">Разработка государственной политики и нормативно-правовое регулирование в области </w:t>
            </w:r>
            <w:r>
              <w:t>гидрометеорологии и мониторинга окружающей среды»:</w:t>
            </w:r>
          </w:p>
          <w:p w:rsidR="0025223F" w:rsidRDefault="0025223F" w:rsidP="001B18BB">
            <w:pPr>
              <w:tabs>
                <w:tab w:val="left" w:pos="4953"/>
              </w:tabs>
              <w:jc w:val="both"/>
            </w:pPr>
            <w:r>
              <w:t>0.1., 0.2., 0.3., 0.4., 0.5., 4.1., 4.2., 4.3., 4.4., 4.5., 4.6., 4.7.</w:t>
            </w:r>
          </w:p>
          <w:p w:rsidR="0025223F" w:rsidRPr="00E87DBC" w:rsidRDefault="0025223F" w:rsidP="001B18BB">
            <w:pPr>
              <w:tabs>
                <w:tab w:val="left" w:pos="4953"/>
              </w:tabs>
              <w:jc w:val="both"/>
            </w:pPr>
          </w:p>
        </w:tc>
      </w:tr>
      <w:tr w:rsidR="0025223F" w:rsidRPr="00E87DBC" w:rsidTr="001B18BB">
        <w:trPr>
          <w:trHeight w:val="1285"/>
        </w:trPr>
        <w:tc>
          <w:tcPr>
            <w:tcW w:w="5920" w:type="dxa"/>
            <w:gridSpan w:val="2"/>
            <w:vAlign w:val="center"/>
          </w:tcPr>
          <w:p w:rsidR="0025223F" w:rsidRPr="00975B34" w:rsidRDefault="0025223F" w:rsidP="001B18BB">
            <w:pPr>
              <w:tabs>
                <w:tab w:val="left" w:pos="9033"/>
              </w:tabs>
              <w:rPr>
                <w:b/>
                <w:bCs/>
              </w:rPr>
            </w:pPr>
            <w:r w:rsidRPr="00E87DBC">
              <w:rPr>
                <w:b/>
                <w:bCs/>
                <w:lang w:val="en-US"/>
              </w:rPr>
              <w:t>III</w:t>
            </w:r>
            <w:r>
              <w:rPr>
                <w:b/>
                <w:bCs/>
              </w:rPr>
              <w:t>. Требования к профессиональным навыкам</w:t>
            </w:r>
          </w:p>
        </w:tc>
        <w:tc>
          <w:tcPr>
            <w:tcW w:w="9248" w:type="dxa"/>
            <w:vAlign w:val="center"/>
          </w:tcPr>
          <w:p w:rsidR="0025223F" w:rsidRDefault="0025223F" w:rsidP="001B18BB">
            <w:pPr>
              <w:tabs>
                <w:tab w:val="left" w:pos="4953"/>
              </w:tabs>
              <w:jc w:val="both"/>
            </w:pPr>
            <w:r>
              <w:t>Практическое применение правовых основ гидрометеорологии и мониторинга окружающей среды, подготовка проектов нормативно-правовых актов в области гидрометеорологии и мониторинга окружающей среды, участие в разработке отдельных элементов современных технологий для решения задач структурного подразделения. Умение обобщать передовой практический опыт в области гидрометеорологии и мониторинга окружающей среды и внедрение его в практику.</w:t>
            </w:r>
          </w:p>
          <w:p w:rsidR="0025223F" w:rsidRDefault="0025223F" w:rsidP="001B18BB">
            <w:pPr>
              <w:jc w:val="both"/>
            </w:pPr>
            <w:r>
              <w:t>Определение приоритетов в процессе выполнения поставленных задач, разработка планов конкретных действий, сбор и обработка информационных материалов, необходимых для осуществления профессиональной деятельности. Контроль  выполнения поставленных задач. Ведение деловых переговоров.</w:t>
            </w:r>
          </w:p>
          <w:p w:rsidR="0025223F" w:rsidRDefault="0025223F" w:rsidP="001B18BB">
            <w:pPr>
              <w:tabs>
                <w:tab w:val="left" w:pos="4953"/>
              </w:tabs>
              <w:jc w:val="both"/>
            </w:pPr>
          </w:p>
        </w:tc>
      </w:tr>
    </w:tbl>
    <w:p w:rsidR="0025223F" w:rsidRDefault="0025223F" w:rsidP="0025223F">
      <w:pPr>
        <w:rPr>
          <w:b/>
        </w:rPr>
      </w:pPr>
    </w:p>
    <w:p w:rsidR="0025223F" w:rsidRDefault="0025223F" w:rsidP="0025223F">
      <w:pPr>
        <w:rPr>
          <w:b/>
        </w:rPr>
      </w:pPr>
    </w:p>
    <w:p w:rsidR="0025223F" w:rsidRDefault="0025223F" w:rsidP="0025223F">
      <w:pPr>
        <w:rPr>
          <w:b/>
        </w:rPr>
      </w:pPr>
    </w:p>
    <w:p w:rsidR="0025223F" w:rsidRDefault="0025223F" w:rsidP="0025223F">
      <w:pPr>
        <w:rPr>
          <w:b/>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5223F" w:rsidRPr="00E87DBC" w:rsidTr="001B18BB">
        <w:trPr>
          <w:trHeight w:val="644"/>
        </w:trPr>
        <w:tc>
          <w:tcPr>
            <w:tcW w:w="15168" w:type="dxa"/>
            <w:gridSpan w:val="3"/>
            <w:vAlign w:val="center"/>
          </w:tcPr>
          <w:p w:rsidR="0025223F" w:rsidRPr="00E74637" w:rsidRDefault="0025223F" w:rsidP="001B18BB">
            <w:pPr>
              <w:tabs>
                <w:tab w:val="left" w:pos="9033"/>
              </w:tabs>
              <w:jc w:val="center"/>
              <w:rPr>
                <w:b/>
                <w:u w:val="single"/>
              </w:rPr>
            </w:pPr>
            <w:r>
              <w:rPr>
                <w:b/>
                <w:u w:val="single"/>
              </w:rPr>
              <w:t>Д</w:t>
            </w:r>
            <w:r w:rsidRPr="00E74637">
              <w:rPr>
                <w:b/>
                <w:u w:val="single"/>
              </w:rPr>
              <w:t>олжности категории «</w:t>
            </w:r>
            <w:r>
              <w:rPr>
                <w:b/>
                <w:u w:val="single"/>
              </w:rPr>
              <w:t>специалисты</w:t>
            </w:r>
            <w:r w:rsidRPr="00E74637">
              <w:rPr>
                <w:b/>
                <w:u w:val="single"/>
              </w:rPr>
              <w:t xml:space="preserve">» </w:t>
            </w:r>
            <w:r>
              <w:rPr>
                <w:b/>
                <w:u w:val="single"/>
              </w:rPr>
              <w:t>ведущей</w:t>
            </w:r>
            <w:r w:rsidRPr="00E74637">
              <w:rPr>
                <w:b/>
                <w:u w:val="single"/>
              </w:rPr>
              <w:t xml:space="preserve"> группы должностей</w:t>
            </w:r>
          </w:p>
          <w:p w:rsidR="0025223F" w:rsidRPr="00E87DBC" w:rsidRDefault="0025223F" w:rsidP="001B18BB">
            <w:pPr>
              <w:tabs>
                <w:tab w:val="left" w:pos="9033"/>
              </w:tabs>
              <w:jc w:val="center"/>
              <w:rPr>
                <w:i/>
                <w:vertAlign w:val="subscript"/>
              </w:rPr>
            </w:pPr>
            <w:r w:rsidRPr="00E87DBC">
              <w:rPr>
                <w:i/>
                <w:vertAlign w:val="subscript"/>
              </w:rPr>
              <w:t>(категория и группа должностей государственной гражданской службы)</w:t>
            </w:r>
          </w:p>
        </w:tc>
      </w:tr>
      <w:tr w:rsidR="0025223F" w:rsidRPr="00E87DBC" w:rsidTr="001B18BB">
        <w:trPr>
          <w:trHeight w:val="902"/>
        </w:trPr>
        <w:tc>
          <w:tcPr>
            <w:tcW w:w="5920" w:type="dxa"/>
            <w:gridSpan w:val="2"/>
            <w:vAlign w:val="center"/>
          </w:tcPr>
          <w:p w:rsidR="0025223F" w:rsidRPr="00E87DBC" w:rsidRDefault="0025223F" w:rsidP="001B18BB">
            <w:pPr>
              <w:tabs>
                <w:tab w:val="left" w:pos="9033"/>
              </w:tabs>
              <w:jc w:val="center"/>
            </w:pPr>
            <w:smartTag w:uri="urn:schemas-microsoft-com:office:smarttags" w:element="place">
              <w:r w:rsidRPr="00E87DBC">
                <w:rPr>
                  <w:b/>
                  <w:bCs/>
                  <w:lang w:val="en-US"/>
                </w:rPr>
                <w:t>I</w:t>
              </w:r>
              <w:r w:rsidRPr="00E87DBC">
                <w:rPr>
                  <w:b/>
                  <w:bCs/>
                </w:rPr>
                <w:t>.</w:t>
              </w:r>
            </w:smartTag>
            <w:r w:rsidRPr="00E87DBC">
              <w:rPr>
                <w:b/>
                <w:bCs/>
              </w:rPr>
              <w:t xml:space="preserve"> Требования к направлению подготовки (специальности) профессионального образования</w:t>
            </w:r>
          </w:p>
        </w:tc>
        <w:tc>
          <w:tcPr>
            <w:tcW w:w="9248" w:type="dxa"/>
            <w:vAlign w:val="center"/>
          </w:tcPr>
          <w:p w:rsidR="0025223F" w:rsidRDefault="0025223F" w:rsidP="001B18BB">
            <w:pPr>
              <w:jc w:val="both"/>
              <w:rPr>
                <w:b/>
              </w:rPr>
            </w:pPr>
            <w:r w:rsidRPr="004D7ABC">
              <w:rPr>
                <w:b/>
              </w:rPr>
              <w:t>К магистрам</w:t>
            </w:r>
            <w:r>
              <w:rPr>
                <w:b/>
              </w:rPr>
              <w:t>:</w:t>
            </w:r>
          </w:p>
          <w:p w:rsidR="0025223F" w:rsidRDefault="0025223F" w:rsidP="001B18BB">
            <w:pPr>
              <w:jc w:val="both"/>
            </w:pPr>
            <w:r>
              <w:t>направления подготовки «Гидрометеорология», «Экология и природопользование», «Инженерная защита окружающей среды»,  «Естественные науки», «Юриспруденция»</w:t>
            </w:r>
            <w:r>
              <w:rPr>
                <w:rStyle w:val="a9"/>
              </w:rPr>
              <w:footnoteReference w:id="40"/>
            </w:r>
          </w:p>
          <w:p w:rsidR="0025223F" w:rsidRDefault="0025223F" w:rsidP="001B18BB">
            <w:pPr>
              <w:jc w:val="both"/>
              <w:rPr>
                <w:b/>
              </w:rPr>
            </w:pPr>
          </w:p>
          <w:p w:rsidR="0025223F" w:rsidRPr="001B6752" w:rsidRDefault="0025223F" w:rsidP="001B18BB">
            <w:pPr>
              <w:jc w:val="both"/>
              <w:rPr>
                <w:b/>
              </w:rPr>
            </w:pPr>
            <w:r w:rsidRPr="001B6752">
              <w:rPr>
                <w:b/>
              </w:rPr>
              <w:t>К специалистам:</w:t>
            </w:r>
          </w:p>
          <w:p w:rsidR="0025223F" w:rsidRDefault="0025223F" w:rsidP="001B18BB">
            <w:pPr>
              <w:jc w:val="both"/>
            </w:pPr>
            <w:r>
              <w:lastRenderedPageBreak/>
              <w:t>Специальности «Гидрометеорология», «Прикладная гидрометеорология» «Гидрология», «Метеорология», «Экология», «Природопользование», «Охрана окружающей среды и рациональное использование природных ресурсов», «Радиационная безопасность человека и окружающей среды», «Юриспруденция»</w:t>
            </w:r>
            <w:r>
              <w:rPr>
                <w:rStyle w:val="a9"/>
              </w:rPr>
              <w:footnoteReference w:id="41"/>
            </w:r>
          </w:p>
          <w:p w:rsidR="0025223F" w:rsidRDefault="0025223F" w:rsidP="001B18BB">
            <w:pPr>
              <w:jc w:val="both"/>
            </w:pPr>
          </w:p>
          <w:p w:rsidR="0025223F" w:rsidRDefault="0025223F" w:rsidP="001B18BB">
            <w:pPr>
              <w:jc w:val="both"/>
            </w:pPr>
            <w: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Default="0025223F" w:rsidP="001B18BB">
            <w:pPr>
              <w:jc w:val="both"/>
            </w:pPr>
          </w:p>
          <w:p w:rsidR="0025223F" w:rsidRPr="00E87DBC" w:rsidRDefault="0025223F" w:rsidP="001B18BB">
            <w:pPr>
              <w:jc w:val="both"/>
            </w:pPr>
            <w: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5223F" w:rsidRPr="00E87DBC" w:rsidTr="001B18BB">
        <w:tc>
          <w:tcPr>
            <w:tcW w:w="2802" w:type="dxa"/>
            <w:vMerge w:val="restart"/>
            <w:vAlign w:val="center"/>
          </w:tcPr>
          <w:p w:rsidR="0025223F" w:rsidRPr="00E87DBC" w:rsidRDefault="0025223F" w:rsidP="001B18BB">
            <w:pPr>
              <w:tabs>
                <w:tab w:val="left" w:pos="9033"/>
              </w:tabs>
              <w:jc w:val="center"/>
            </w:pPr>
            <w:r w:rsidRPr="00E87DBC">
              <w:rPr>
                <w:b/>
                <w:bCs/>
                <w:lang w:val="en-US"/>
              </w:rPr>
              <w:lastRenderedPageBreak/>
              <w:t>II</w:t>
            </w:r>
            <w:r w:rsidRPr="00E87DBC">
              <w:rPr>
                <w:b/>
                <w:bCs/>
              </w:rPr>
              <w:t>. Требования к профессиональным знаниям</w:t>
            </w:r>
          </w:p>
        </w:tc>
        <w:tc>
          <w:tcPr>
            <w:tcW w:w="3118" w:type="dxa"/>
            <w:vAlign w:val="center"/>
          </w:tcPr>
          <w:p w:rsidR="0025223F" w:rsidRPr="00E87DBC" w:rsidRDefault="0025223F" w:rsidP="001B18BB">
            <w:pPr>
              <w:tabs>
                <w:tab w:val="left" w:pos="9033"/>
              </w:tabs>
              <w:jc w:val="center"/>
            </w:pPr>
            <w:r w:rsidRPr="00E87DBC">
              <w:rPr>
                <w:b/>
                <w:bCs/>
              </w:rPr>
              <w:t>1. Профессиональные знания в области законодательства Российской Федерации</w:t>
            </w:r>
          </w:p>
        </w:tc>
        <w:tc>
          <w:tcPr>
            <w:tcW w:w="9248" w:type="dxa"/>
            <w:vAlign w:val="center"/>
          </w:tcPr>
          <w:p w:rsidR="0025223F" w:rsidRPr="005D1146" w:rsidRDefault="0025223F" w:rsidP="001B18BB">
            <w:pPr>
              <w:tabs>
                <w:tab w:val="left" w:pos="4953"/>
              </w:tabs>
              <w:jc w:val="both"/>
              <w:rPr>
                <w:i/>
              </w:rPr>
            </w:pPr>
            <w: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D03E9D">
              <w:t>Управление  в сфере природных ресурсов, природопользование и экология»:</w:t>
            </w:r>
            <w:r>
              <w:t xml:space="preserve"> 4. 1., 4.2., 4.3., 4.4., 4.5., 4.6., 4.7., 4.8., 4.9., 4.10., 4.11., 4.12., 4.13., 4.14., 4.15., 4.16.</w:t>
            </w:r>
          </w:p>
          <w:p w:rsidR="0025223F" w:rsidRDefault="0025223F" w:rsidP="001B18BB">
            <w:pPr>
              <w:tabs>
                <w:tab w:val="left" w:pos="4953"/>
              </w:tabs>
            </w:pPr>
          </w:p>
          <w:p w:rsidR="0025223F" w:rsidRPr="00E87DBC" w:rsidRDefault="0025223F" w:rsidP="001B18BB">
            <w:pPr>
              <w:tabs>
                <w:tab w:val="left" w:pos="4953"/>
              </w:tabs>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E87DBC" w:rsidTr="001B18BB">
        <w:trPr>
          <w:trHeight w:val="1285"/>
        </w:trPr>
        <w:tc>
          <w:tcPr>
            <w:tcW w:w="2802" w:type="dxa"/>
            <w:vMerge/>
            <w:vAlign w:val="center"/>
          </w:tcPr>
          <w:p w:rsidR="0025223F" w:rsidRPr="00E87DBC" w:rsidRDefault="0025223F" w:rsidP="001B18BB">
            <w:pPr>
              <w:tabs>
                <w:tab w:val="left" w:pos="9033"/>
              </w:tabs>
              <w:jc w:val="center"/>
            </w:pPr>
          </w:p>
        </w:tc>
        <w:tc>
          <w:tcPr>
            <w:tcW w:w="3118" w:type="dxa"/>
            <w:vAlign w:val="center"/>
          </w:tcPr>
          <w:p w:rsidR="0025223F" w:rsidRPr="00E87DBC" w:rsidRDefault="0025223F" w:rsidP="001B18BB">
            <w:pPr>
              <w:tabs>
                <w:tab w:val="left" w:pos="9033"/>
              </w:tabs>
              <w:jc w:val="center"/>
              <w:rPr>
                <w:b/>
                <w:bCs/>
                <w:lang w:val="en-US"/>
              </w:rPr>
            </w:pPr>
            <w:r w:rsidRPr="00E87DBC">
              <w:rPr>
                <w:b/>
                <w:bCs/>
              </w:rPr>
              <w:t>2. Иные профессиональные знания</w:t>
            </w:r>
          </w:p>
        </w:tc>
        <w:tc>
          <w:tcPr>
            <w:tcW w:w="9248" w:type="dxa"/>
            <w:vAlign w:val="center"/>
          </w:tcPr>
          <w:p w:rsidR="0025223F" w:rsidRDefault="0025223F" w:rsidP="001B18BB">
            <w:pPr>
              <w:tabs>
                <w:tab w:val="left" w:pos="4953"/>
              </w:tabs>
              <w:jc w:val="both"/>
            </w:pPr>
            <w: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5D1146">
              <w:t xml:space="preserve">Разработка государственной политики и нормативно-правовое регулирование в области </w:t>
            </w:r>
            <w:r>
              <w:t xml:space="preserve">гидрометеорологии и мониторинга окружающей среды»: </w:t>
            </w:r>
          </w:p>
          <w:p w:rsidR="0025223F" w:rsidRDefault="0025223F" w:rsidP="001B18BB">
            <w:pPr>
              <w:tabs>
                <w:tab w:val="left" w:pos="4953"/>
              </w:tabs>
              <w:jc w:val="both"/>
            </w:pPr>
            <w:r>
              <w:t>0.1., 0.2., 0.3., 0.4., 0.5., 4.1., 4.2., 4.3., 4.4., 4.5., 4.6., 4.7.</w:t>
            </w:r>
          </w:p>
          <w:p w:rsidR="0025223F" w:rsidRPr="00E87DBC" w:rsidRDefault="0025223F" w:rsidP="001B18BB">
            <w:pPr>
              <w:tabs>
                <w:tab w:val="left" w:pos="4953"/>
              </w:tabs>
              <w:jc w:val="both"/>
            </w:pPr>
          </w:p>
        </w:tc>
      </w:tr>
      <w:tr w:rsidR="0025223F" w:rsidRPr="00E87DBC" w:rsidTr="001B18BB">
        <w:trPr>
          <w:trHeight w:val="1285"/>
        </w:trPr>
        <w:tc>
          <w:tcPr>
            <w:tcW w:w="5920" w:type="dxa"/>
            <w:gridSpan w:val="2"/>
            <w:vAlign w:val="center"/>
          </w:tcPr>
          <w:p w:rsidR="0025223F" w:rsidRPr="00975B34" w:rsidRDefault="0025223F" w:rsidP="001B18BB">
            <w:pPr>
              <w:tabs>
                <w:tab w:val="left" w:pos="9033"/>
              </w:tabs>
              <w:rPr>
                <w:b/>
                <w:bCs/>
              </w:rPr>
            </w:pPr>
            <w:r w:rsidRPr="00E87DBC">
              <w:rPr>
                <w:b/>
                <w:bCs/>
                <w:lang w:val="en-US"/>
              </w:rPr>
              <w:lastRenderedPageBreak/>
              <w:t>III</w:t>
            </w:r>
            <w:r>
              <w:rPr>
                <w:b/>
                <w:bCs/>
              </w:rPr>
              <w:t>. Требования к профессиональным навыкам</w:t>
            </w:r>
          </w:p>
        </w:tc>
        <w:tc>
          <w:tcPr>
            <w:tcW w:w="9248" w:type="dxa"/>
            <w:vAlign w:val="center"/>
          </w:tcPr>
          <w:p w:rsidR="0025223F" w:rsidRDefault="0025223F" w:rsidP="001B18BB">
            <w:pPr>
              <w:tabs>
                <w:tab w:val="left" w:pos="4953"/>
              </w:tabs>
              <w:jc w:val="both"/>
            </w:pPr>
            <w:r>
              <w:t>Практическое применение нормативно-правовых актов в области гидрометеорологии и мониторинга окружающей среды, навыки организации научно-исследовательских работ, направленных на развитие нормативно-правового регулирования в области гидрометеорологии и мониторинга окружающей среды. Сбор и систематизация актуальной информации в области гидрометеорологии и мониторинга окружающей среды, умение оперативно принимать и реализовывать решения в рамках своей компетенции, правильно расставлять приоритеты, адаптироваться к новой ситуации и применять новые подходы к решению возникающих проблем.</w:t>
            </w:r>
          </w:p>
          <w:p w:rsidR="0025223F" w:rsidRDefault="0025223F" w:rsidP="001B18BB">
            <w:r>
              <w:t>Участие в разработке отдельных элементов современных технологий для решения поставленных задач.</w:t>
            </w:r>
          </w:p>
          <w:p w:rsidR="0025223F" w:rsidRDefault="0025223F" w:rsidP="001B18BB">
            <w:pPr>
              <w:tabs>
                <w:tab w:val="left" w:pos="4953"/>
              </w:tabs>
              <w:jc w:val="both"/>
            </w:pPr>
          </w:p>
        </w:tc>
      </w:tr>
    </w:tbl>
    <w:p w:rsidR="0025223F" w:rsidRDefault="0025223F" w:rsidP="0025223F">
      <w:pPr>
        <w:rPr>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5223F" w:rsidRPr="00E87DBC" w:rsidTr="001B18BB">
        <w:trPr>
          <w:trHeight w:val="644"/>
        </w:trPr>
        <w:tc>
          <w:tcPr>
            <w:tcW w:w="15168" w:type="dxa"/>
            <w:gridSpan w:val="3"/>
            <w:vAlign w:val="center"/>
          </w:tcPr>
          <w:p w:rsidR="0025223F" w:rsidRPr="00E74637" w:rsidRDefault="0025223F" w:rsidP="001B18BB">
            <w:pPr>
              <w:tabs>
                <w:tab w:val="left" w:pos="9033"/>
              </w:tabs>
              <w:jc w:val="center"/>
              <w:rPr>
                <w:b/>
                <w:u w:val="single"/>
              </w:rPr>
            </w:pPr>
            <w:r w:rsidRPr="00E74637">
              <w:rPr>
                <w:b/>
                <w:u w:val="single"/>
              </w:rPr>
              <w:t>Должности категории «</w:t>
            </w:r>
            <w:r>
              <w:rPr>
                <w:b/>
                <w:u w:val="single"/>
              </w:rPr>
              <w:t>специалисты</w:t>
            </w:r>
            <w:r w:rsidRPr="00E74637">
              <w:rPr>
                <w:b/>
                <w:u w:val="single"/>
              </w:rPr>
              <w:t xml:space="preserve">» </w:t>
            </w:r>
            <w:r>
              <w:rPr>
                <w:b/>
                <w:u w:val="single"/>
              </w:rPr>
              <w:t>старшей группы</w:t>
            </w:r>
            <w:r w:rsidRPr="00E74637">
              <w:rPr>
                <w:b/>
                <w:u w:val="single"/>
              </w:rPr>
              <w:t xml:space="preserve"> должностей</w:t>
            </w:r>
          </w:p>
          <w:p w:rsidR="0025223F" w:rsidRPr="00E87DBC" w:rsidRDefault="0025223F" w:rsidP="001B18BB">
            <w:pPr>
              <w:tabs>
                <w:tab w:val="left" w:pos="9033"/>
              </w:tabs>
              <w:jc w:val="center"/>
              <w:rPr>
                <w:i/>
                <w:vertAlign w:val="subscript"/>
              </w:rPr>
            </w:pPr>
            <w:r w:rsidRPr="00E87DBC">
              <w:rPr>
                <w:i/>
                <w:vertAlign w:val="subscript"/>
              </w:rPr>
              <w:t>(категория и группа должностей государственной гражданской службы)</w:t>
            </w:r>
          </w:p>
        </w:tc>
      </w:tr>
      <w:tr w:rsidR="0025223F" w:rsidRPr="00E87DBC" w:rsidTr="001B18BB">
        <w:trPr>
          <w:trHeight w:val="902"/>
        </w:trPr>
        <w:tc>
          <w:tcPr>
            <w:tcW w:w="5920" w:type="dxa"/>
            <w:gridSpan w:val="2"/>
            <w:vAlign w:val="center"/>
          </w:tcPr>
          <w:p w:rsidR="0025223F" w:rsidRPr="00E87DBC" w:rsidRDefault="0025223F" w:rsidP="001B18BB">
            <w:pPr>
              <w:tabs>
                <w:tab w:val="left" w:pos="9033"/>
              </w:tabs>
              <w:jc w:val="center"/>
            </w:pPr>
            <w:smartTag w:uri="urn:schemas-microsoft-com:office:smarttags" w:element="place">
              <w:r w:rsidRPr="00E87DBC">
                <w:rPr>
                  <w:b/>
                  <w:bCs/>
                  <w:lang w:val="en-US"/>
                </w:rPr>
                <w:t>I</w:t>
              </w:r>
              <w:r w:rsidRPr="00E87DBC">
                <w:rPr>
                  <w:b/>
                  <w:bCs/>
                </w:rPr>
                <w:t>.</w:t>
              </w:r>
            </w:smartTag>
            <w:r w:rsidRPr="00E87DBC">
              <w:rPr>
                <w:b/>
                <w:bCs/>
              </w:rPr>
              <w:t xml:space="preserve"> Требования к направлению подготовки (специальности) профессионального образования</w:t>
            </w:r>
          </w:p>
        </w:tc>
        <w:tc>
          <w:tcPr>
            <w:tcW w:w="9248" w:type="dxa"/>
            <w:vAlign w:val="center"/>
          </w:tcPr>
          <w:p w:rsidR="0025223F" w:rsidRDefault="0025223F" w:rsidP="001B18BB">
            <w:pPr>
              <w:jc w:val="both"/>
            </w:pPr>
          </w:p>
          <w:p w:rsidR="0025223F" w:rsidRPr="00D03E9D" w:rsidRDefault="0025223F" w:rsidP="001B18BB">
            <w:pPr>
              <w:jc w:val="both"/>
              <w:rPr>
                <w:b/>
              </w:rPr>
            </w:pPr>
            <w:r w:rsidRPr="00D03E9D">
              <w:rPr>
                <w:b/>
              </w:rPr>
              <w:t>К бакалаврам:</w:t>
            </w:r>
          </w:p>
          <w:p w:rsidR="0025223F" w:rsidRDefault="0025223F" w:rsidP="001B18BB">
            <w:pPr>
              <w:jc w:val="both"/>
            </w:pPr>
            <w:r>
              <w:t>направления подготовки «Гидрометеорология», «Экология и природопользование», «Естественнонаучное образование», «Юриспруденция»</w:t>
            </w:r>
            <w:r>
              <w:rPr>
                <w:rStyle w:val="a9"/>
              </w:rPr>
              <w:footnoteReference w:id="42"/>
            </w:r>
          </w:p>
          <w:p w:rsidR="0025223F" w:rsidRDefault="0025223F" w:rsidP="001B18BB">
            <w:pPr>
              <w:jc w:val="both"/>
            </w:pPr>
          </w:p>
          <w:p w:rsidR="0025223F" w:rsidRDefault="0025223F" w:rsidP="001B18BB">
            <w:pPr>
              <w:jc w:val="both"/>
            </w:pPr>
            <w: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Default="0025223F" w:rsidP="001B18BB">
            <w:pPr>
              <w:jc w:val="both"/>
            </w:pPr>
          </w:p>
          <w:p w:rsidR="0025223F" w:rsidRPr="00E87DBC" w:rsidRDefault="0025223F" w:rsidP="001B18BB">
            <w:pPr>
              <w:jc w:val="both"/>
            </w:pPr>
            <w: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5223F" w:rsidRPr="00E87DBC" w:rsidTr="001B18BB">
        <w:tc>
          <w:tcPr>
            <w:tcW w:w="2802" w:type="dxa"/>
            <w:vMerge w:val="restart"/>
            <w:vAlign w:val="center"/>
          </w:tcPr>
          <w:p w:rsidR="0025223F" w:rsidRPr="00E87DBC" w:rsidRDefault="0025223F" w:rsidP="001B18BB">
            <w:pPr>
              <w:tabs>
                <w:tab w:val="left" w:pos="9033"/>
              </w:tabs>
              <w:jc w:val="center"/>
            </w:pPr>
            <w:r w:rsidRPr="00E87DBC">
              <w:rPr>
                <w:b/>
                <w:bCs/>
                <w:lang w:val="en-US"/>
              </w:rPr>
              <w:t>II</w:t>
            </w:r>
            <w:r w:rsidRPr="00E87DBC">
              <w:rPr>
                <w:b/>
                <w:bCs/>
              </w:rPr>
              <w:t>. Требования к профессиональным знаниям</w:t>
            </w:r>
          </w:p>
        </w:tc>
        <w:tc>
          <w:tcPr>
            <w:tcW w:w="3118" w:type="dxa"/>
            <w:vAlign w:val="center"/>
          </w:tcPr>
          <w:p w:rsidR="0025223F" w:rsidRPr="00E87DBC" w:rsidRDefault="0025223F" w:rsidP="001B18BB">
            <w:pPr>
              <w:tabs>
                <w:tab w:val="left" w:pos="9033"/>
              </w:tabs>
              <w:jc w:val="center"/>
            </w:pPr>
            <w:r w:rsidRPr="00E87DBC">
              <w:rPr>
                <w:b/>
                <w:bCs/>
              </w:rPr>
              <w:t>1. Профессиональные знания в области законодательства Российской Федерации</w:t>
            </w:r>
          </w:p>
        </w:tc>
        <w:tc>
          <w:tcPr>
            <w:tcW w:w="9248" w:type="dxa"/>
            <w:vAlign w:val="center"/>
          </w:tcPr>
          <w:p w:rsidR="0025223F" w:rsidRPr="00D03E9D" w:rsidRDefault="0025223F" w:rsidP="001B18BB">
            <w:pPr>
              <w:tabs>
                <w:tab w:val="left" w:pos="4953"/>
              </w:tabs>
              <w:jc w:val="both"/>
              <w:rPr>
                <w:i/>
              </w:rPr>
            </w:pPr>
            <w: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D03E9D">
              <w:t>Управление  в сфере природных ресурсов, природопользование и экология»:</w:t>
            </w:r>
            <w:r>
              <w:t xml:space="preserve"> 4.3., 4.4., 4.5., 4.9., 4.11.,4.14.</w:t>
            </w:r>
          </w:p>
          <w:p w:rsidR="0025223F" w:rsidRDefault="0025223F" w:rsidP="001B18BB">
            <w:pPr>
              <w:tabs>
                <w:tab w:val="left" w:pos="4953"/>
              </w:tabs>
            </w:pPr>
          </w:p>
          <w:p w:rsidR="0025223F" w:rsidRPr="00E87DBC" w:rsidRDefault="0025223F" w:rsidP="001B18BB">
            <w:pPr>
              <w:tabs>
                <w:tab w:val="left" w:pos="4953"/>
              </w:tabs>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E87DBC" w:rsidTr="001B18BB">
        <w:trPr>
          <w:trHeight w:val="1285"/>
        </w:trPr>
        <w:tc>
          <w:tcPr>
            <w:tcW w:w="2802" w:type="dxa"/>
            <w:vMerge/>
            <w:vAlign w:val="center"/>
          </w:tcPr>
          <w:p w:rsidR="0025223F" w:rsidRPr="00E87DBC" w:rsidRDefault="0025223F" w:rsidP="001B18BB">
            <w:pPr>
              <w:tabs>
                <w:tab w:val="left" w:pos="9033"/>
              </w:tabs>
              <w:jc w:val="center"/>
            </w:pPr>
          </w:p>
        </w:tc>
        <w:tc>
          <w:tcPr>
            <w:tcW w:w="3118" w:type="dxa"/>
            <w:vAlign w:val="center"/>
          </w:tcPr>
          <w:p w:rsidR="0025223F" w:rsidRPr="00E87DBC" w:rsidRDefault="0025223F" w:rsidP="001B18BB">
            <w:pPr>
              <w:tabs>
                <w:tab w:val="left" w:pos="9033"/>
              </w:tabs>
              <w:jc w:val="center"/>
              <w:rPr>
                <w:b/>
                <w:bCs/>
                <w:lang w:val="en-US"/>
              </w:rPr>
            </w:pPr>
            <w:r w:rsidRPr="00E87DBC">
              <w:rPr>
                <w:b/>
                <w:bCs/>
              </w:rPr>
              <w:t>2. Иные профессиональные знания</w:t>
            </w:r>
          </w:p>
        </w:tc>
        <w:tc>
          <w:tcPr>
            <w:tcW w:w="9248" w:type="dxa"/>
            <w:vAlign w:val="center"/>
          </w:tcPr>
          <w:p w:rsidR="0025223F" w:rsidRDefault="0025223F" w:rsidP="001B18BB">
            <w:pPr>
              <w:tabs>
                <w:tab w:val="left" w:pos="4953"/>
              </w:tabs>
              <w:jc w:val="both"/>
            </w:pPr>
            <w: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5D1146">
              <w:t xml:space="preserve">Разработка государственной политики и нормативно-правовое регулирование в области </w:t>
            </w:r>
            <w:r>
              <w:t xml:space="preserve">гидрометеорологии и мониторинга окружающей среды»: </w:t>
            </w:r>
          </w:p>
          <w:p w:rsidR="0025223F" w:rsidRPr="00E87DBC" w:rsidRDefault="0025223F" w:rsidP="001B18BB">
            <w:pPr>
              <w:tabs>
                <w:tab w:val="left" w:pos="4953"/>
              </w:tabs>
              <w:jc w:val="both"/>
            </w:pPr>
            <w:r>
              <w:t>0.1., 0.2., 0.3., 4.1., 4.2., 4.3., 4.6., 4.7.</w:t>
            </w:r>
          </w:p>
        </w:tc>
      </w:tr>
      <w:tr w:rsidR="0025223F" w:rsidRPr="00E87DBC" w:rsidTr="001B18BB">
        <w:trPr>
          <w:trHeight w:val="1285"/>
        </w:trPr>
        <w:tc>
          <w:tcPr>
            <w:tcW w:w="5920" w:type="dxa"/>
            <w:gridSpan w:val="2"/>
            <w:vAlign w:val="center"/>
          </w:tcPr>
          <w:p w:rsidR="0025223F" w:rsidRPr="00975B34" w:rsidRDefault="0025223F" w:rsidP="001B18BB">
            <w:pPr>
              <w:tabs>
                <w:tab w:val="left" w:pos="9033"/>
              </w:tabs>
              <w:rPr>
                <w:b/>
                <w:bCs/>
              </w:rPr>
            </w:pPr>
            <w:r w:rsidRPr="00E87DBC">
              <w:rPr>
                <w:b/>
                <w:bCs/>
                <w:lang w:val="en-US"/>
              </w:rPr>
              <w:t>III</w:t>
            </w:r>
            <w:r>
              <w:rPr>
                <w:b/>
                <w:bCs/>
              </w:rPr>
              <w:t>. Требования к профессиональным навыкам</w:t>
            </w:r>
          </w:p>
        </w:tc>
        <w:tc>
          <w:tcPr>
            <w:tcW w:w="9248" w:type="dxa"/>
            <w:vAlign w:val="center"/>
          </w:tcPr>
          <w:p w:rsidR="0025223F" w:rsidRDefault="0025223F" w:rsidP="001B18BB">
            <w:pPr>
              <w:tabs>
                <w:tab w:val="left" w:pos="4953"/>
              </w:tabs>
              <w:jc w:val="both"/>
            </w:pPr>
            <w:r>
              <w:t xml:space="preserve">Практическое применение нормативно-правовых актов в области гидрометеорологии и мониторинга окружающей среды, навыки работы со статистическими и отчетными данными, умение оперативно принимать и реализовывать решения в рамках своей компетенции. Рассмотрение обращений граждан и организаций и подготовка ответов, подготовка информационно-справочных материалов. </w:t>
            </w:r>
          </w:p>
          <w:p w:rsidR="0025223F" w:rsidRDefault="0025223F" w:rsidP="001B18BB">
            <w:pPr>
              <w:tabs>
                <w:tab w:val="left" w:pos="4953"/>
              </w:tabs>
              <w:jc w:val="both"/>
            </w:pPr>
          </w:p>
          <w:p w:rsidR="0025223F" w:rsidRDefault="0025223F" w:rsidP="001B18BB">
            <w:pPr>
              <w:tabs>
                <w:tab w:val="left" w:pos="4953"/>
              </w:tabs>
              <w:jc w:val="both"/>
            </w:pPr>
          </w:p>
        </w:tc>
      </w:tr>
    </w:tbl>
    <w:p w:rsidR="0025223F" w:rsidRDefault="0025223F" w:rsidP="0025223F">
      <w:pPr>
        <w:rPr>
          <w:sz w:val="28"/>
          <w:szCs w:val="28"/>
        </w:rPr>
      </w:pPr>
    </w:p>
    <w:p w:rsidR="0025223F" w:rsidRDefault="0025223F" w:rsidP="0025223F">
      <w:pPr>
        <w:rPr>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5223F" w:rsidRPr="00E87DBC" w:rsidTr="001B18BB">
        <w:trPr>
          <w:trHeight w:val="644"/>
        </w:trPr>
        <w:tc>
          <w:tcPr>
            <w:tcW w:w="15168" w:type="dxa"/>
            <w:gridSpan w:val="3"/>
            <w:vAlign w:val="center"/>
          </w:tcPr>
          <w:p w:rsidR="0025223F" w:rsidRPr="00E74637" w:rsidRDefault="0025223F" w:rsidP="001B18BB">
            <w:pPr>
              <w:tabs>
                <w:tab w:val="left" w:pos="9033"/>
              </w:tabs>
              <w:jc w:val="center"/>
              <w:rPr>
                <w:b/>
                <w:u w:val="single"/>
              </w:rPr>
            </w:pPr>
            <w:r w:rsidRPr="00E74637">
              <w:rPr>
                <w:b/>
                <w:u w:val="single"/>
              </w:rPr>
              <w:t>Должности категории «</w:t>
            </w:r>
            <w:r>
              <w:rPr>
                <w:b/>
                <w:u w:val="single"/>
              </w:rPr>
              <w:t>обеспечивающие специалисты</w:t>
            </w:r>
            <w:r w:rsidRPr="00E74637">
              <w:rPr>
                <w:b/>
                <w:u w:val="single"/>
              </w:rPr>
              <w:t xml:space="preserve">» </w:t>
            </w:r>
            <w:r>
              <w:rPr>
                <w:b/>
                <w:u w:val="single"/>
              </w:rPr>
              <w:t>ведущей</w:t>
            </w:r>
            <w:r w:rsidRPr="00E74637">
              <w:rPr>
                <w:b/>
                <w:u w:val="single"/>
              </w:rPr>
              <w:t xml:space="preserve"> группы должностей</w:t>
            </w:r>
          </w:p>
          <w:p w:rsidR="0025223F" w:rsidRPr="00E87DBC" w:rsidRDefault="0025223F" w:rsidP="001B18BB">
            <w:pPr>
              <w:tabs>
                <w:tab w:val="left" w:pos="9033"/>
              </w:tabs>
              <w:jc w:val="center"/>
              <w:rPr>
                <w:i/>
                <w:vertAlign w:val="subscript"/>
              </w:rPr>
            </w:pPr>
            <w:r w:rsidRPr="00E87DBC">
              <w:rPr>
                <w:i/>
                <w:vertAlign w:val="subscript"/>
              </w:rPr>
              <w:t>(категория и группа должностей государственной гражданской службы)</w:t>
            </w:r>
          </w:p>
        </w:tc>
      </w:tr>
      <w:tr w:rsidR="0025223F" w:rsidRPr="00E87DBC" w:rsidTr="001B18BB">
        <w:trPr>
          <w:trHeight w:val="902"/>
        </w:trPr>
        <w:tc>
          <w:tcPr>
            <w:tcW w:w="5920" w:type="dxa"/>
            <w:gridSpan w:val="2"/>
            <w:vAlign w:val="center"/>
          </w:tcPr>
          <w:p w:rsidR="0025223F" w:rsidRPr="00E87DBC" w:rsidRDefault="0025223F" w:rsidP="001B18BB">
            <w:pPr>
              <w:tabs>
                <w:tab w:val="left" w:pos="9033"/>
              </w:tabs>
              <w:jc w:val="center"/>
            </w:pPr>
            <w:smartTag w:uri="urn:schemas-microsoft-com:office:smarttags" w:element="place">
              <w:r w:rsidRPr="00E87DBC">
                <w:rPr>
                  <w:b/>
                  <w:bCs/>
                  <w:lang w:val="en-US"/>
                </w:rPr>
                <w:t>I</w:t>
              </w:r>
              <w:r w:rsidRPr="00E87DBC">
                <w:rPr>
                  <w:b/>
                  <w:bCs/>
                </w:rPr>
                <w:t>.</w:t>
              </w:r>
            </w:smartTag>
            <w:r w:rsidRPr="00E87DBC">
              <w:rPr>
                <w:b/>
                <w:bCs/>
              </w:rPr>
              <w:t xml:space="preserve"> Требования к направлению подготовки (специальности) профессионального образования</w:t>
            </w:r>
          </w:p>
        </w:tc>
        <w:tc>
          <w:tcPr>
            <w:tcW w:w="9248" w:type="dxa"/>
            <w:vAlign w:val="center"/>
          </w:tcPr>
          <w:p w:rsidR="0025223F" w:rsidRPr="00D03E9D" w:rsidRDefault="0025223F" w:rsidP="001B18BB">
            <w:pPr>
              <w:jc w:val="both"/>
              <w:rPr>
                <w:b/>
              </w:rPr>
            </w:pPr>
            <w:r w:rsidRPr="00D03E9D">
              <w:rPr>
                <w:b/>
              </w:rPr>
              <w:t>К бакалаврам:</w:t>
            </w:r>
          </w:p>
          <w:p w:rsidR="0025223F" w:rsidRDefault="0025223F" w:rsidP="001B18BB">
            <w:pPr>
              <w:jc w:val="both"/>
            </w:pPr>
            <w:r>
              <w:t>направления подготовки «Гидрометеорология», «Экология и природопользование», «Естественнонаучное образование», «Юриспруденция»</w:t>
            </w:r>
            <w:r>
              <w:rPr>
                <w:rStyle w:val="a9"/>
              </w:rPr>
              <w:footnoteReference w:id="43"/>
            </w:r>
          </w:p>
          <w:p w:rsidR="0025223F" w:rsidRDefault="0025223F" w:rsidP="001B18BB">
            <w:pPr>
              <w:jc w:val="both"/>
            </w:pPr>
          </w:p>
          <w:p w:rsidR="0025223F" w:rsidRDefault="0025223F" w:rsidP="001B18BB">
            <w:pPr>
              <w:jc w:val="both"/>
            </w:pPr>
            <w: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Default="0025223F" w:rsidP="001B18BB">
            <w:pPr>
              <w:jc w:val="both"/>
            </w:pPr>
          </w:p>
          <w:p w:rsidR="0025223F" w:rsidRPr="00E87DBC" w:rsidRDefault="0025223F" w:rsidP="001B18BB">
            <w:pPr>
              <w:jc w:val="both"/>
            </w:pPr>
            <w: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5223F" w:rsidRPr="00E87DBC" w:rsidTr="001B18BB">
        <w:tc>
          <w:tcPr>
            <w:tcW w:w="2802" w:type="dxa"/>
            <w:vMerge w:val="restart"/>
            <w:vAlign w:val="center"/>
          </w:tcPr>
          <w:p w:rsidR="0025223F" w:rsidRPr="00E87DBC" w:rsidRDefault="0025223F" w:rsidP="001B18BB">
            <w:pPr>
              <w:tabs>
                <w:tab w:val="left" w:pos="9033"/>
              </w:tabs>
              <w:jc w:val="center"/>
            </w:pPr>
            <w:r w:rsidRPr="00E87DBC">
              <w:rPr>
                <w:b/>
                <w:bCs/>
                <w:lang w:val="en-US"/>
              </w:rPr>
              <w:lastRenderedPageBreak/>
              <w:t>II</w:t>
            </w:r>
            <w:r w:rsidRPr="00E87DBC">
              <w:rPr>
                <w:b/>
                <w:bCs/>
              </w:rPr>
              <w:t>. Требования к профессиональным знаниям</w:t>
            </w:r>
          </w:p>
        </w:tc>
        <w:tc>
          <w:tcPr>
            <w:tcW w:w="3118" w:type="dxa"/>
            <w:vAlign w:val="center"/>
          </w:tcPr>
          <w:p w:rsidR="0025223F" w:rsidRPr="00E87DBC" w:rsidRDefault="0025223F" w:rsidP="001B18BB">
            <w:pPr>
              <w:tabs>
                <w:tab w:val="left" w:pos="9033"/>
              </w:tabs>
              <w:jc w:val="center"/>
            </w:pPr>
            <w:r w:rsidRPr="00E87DBC">
              <w:rPr>
                <w:b/>
                <w:bCs/>
              </w:rPr>
              <w:t>1. Профессиональные знания в области законодательства Российской Федерации</w:t>
            </w:r>
          </w:p>
        </w:tc>
        <w:tc>
          <w:tcPr>
            <w:tcW w:w="9248" w:type="dxa"/>
            <w:vAlign w:val="center"/>
          </w:tcPr>
          <w:p w:rsidR="0025223F" w:rsidRDefault="0025223F" w:rsidP="001B18BB">
            <w:pPr>
              <w:tabs>
                <w:tab w:val="left" w:pos="4953"/>
              </w:tabs>
            </w:pPr>
            <w: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D03E9D">
              <w:t>Управление  в сфере природных ресурсов, природопользование и экология»:</w:t>
            </w:r>
            <w:r>
              <w:t xml:space="preserve"> 4.1., 4.3., 4.4., 4.6., 4.8., 4.10., 4.12., 4.16.</w:t>
            </w:r>
          </w:p>
          <w:p w:rsidR="0025223F" w:rsidRDefault="0025223F" w:rsidP="001B18BB">
            <w:pPr>
              <w:tabs>
                <w:tab w:val="left" w:pos="4953"/>
              </w:tabs>
            </w:pPr>
          </w:p>
          <w:p w:rsidR="0025223F" w:rsidRPr="00E87DBC" w:rsidRDefault="0025223F" w:rsidP="001B18BB">
            <w:pPr>
              <w:tabs>
                <w:tab w:val="left" w:pos="4953"/>
              </w:tabs>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E87DBC" w:rsidTr="001B18BB">
        <w:trPr>
          <w:trHeight w:val="1285"/>
        </w:trPr>
        <w:tc>
          <w:tcPr>
            <w:tcW w:w="2802" w:type="dxa"/>
            <w:vMerge/>
            <w:vAlign w:val="center"/>
          </w:tcPr>
          <w:p w:rsidR="0025223F" w:rsidRPr="00E87DBC" w:rsidRDefault="0025223F" w:rsidP="001B18BB">
            <w:pPr>
              <w:tabs>
                <w:tab w:val="left" w:pos="9033"/>
              </w:tabs>
              <w:jc w:val="center"/>
            </w:pPr>
          </w:p>
        </w:tc>
        <w:tc>
          <w:tcPr>
            <w:tcW w:w="3118" w:type="dxa"/>
            <w:vAlign w:val="center"/>
          </w:tcPr>
          <w:p w:rsidR="0025223F" w:rsidRPr="00E87DBC" w:rsidRDefault="0025223F" w:rsidP="001B18BB">
            <w:pPr>
              <w:tabs>
                <w:tab w:val="left" w:pos="9033"/>
              </w:tabs>
              <w:jc w:val="center"/>
              <w:rPr>
                <w:b/>
                <w:bCs/>
                <w:lang w:val="en-US"/>
              </w:rPr>
            </w:pPr>
            <w:r w:rsidRPr="00E87DBC">
              <w:rPr>
                <w:b/>
                <w:bCs/>
              </w:rPr>
              <w:t>2. Иные профессиональные знания</w:t>
            </w:r>
          </w:p>
        </w:tc>
        <w:tc>
          <w:tcPr>
            <w:tcW w:w="9248" w:type="dxa"/>
            <w:vAlign w:val="center"/>
          </w:tcPr>
          <w:p w:rsidR="0025223F" w:rsidRDefault="0025223F" w:rsidP="001B18BB">
            <w:pPr>
              <w:tabs>
                <w:tab w:val="left" w:pos="4953"/>
              </w:tabs>
              <w:jc w:val="both"/>
            </w:pPr>
            <w: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5D1146">
              <w:t xml:space="preserve">Разработка государственной политики и нормативно-правовое регулирование в области </w:t>
            </w:r>
            <w:r>
              <w:t xml:space="preserve">гидрометеорологии и мониторинга окружающей среды»: </w:t>
            </w:r>
          </w:p>
          <w:p w:rsidR="0025223F" w:rsidRPr="00E87DBC" w:rsidRDefault="0025223F" w:rsidP="001B18BB">
            <w:pPr>
              <w:tabs>
                <w:tab w:val="left" w:pos="4953"/>
              </w:tabs>
              <w:jc w:val="both"/>
            </w:pPr>
            <w:r>
              <w:t>0.1., 0.2., 0.3., 4.1., 4.2., 4.3.,4.6.</w:t>
            </w:r>
          </w:p>
        </w:tc>
      </w:tr>
      <w:tr w:rsidR="0025223F" w:rsidRPr="00E87DBC" w:rsidTr="001B18BB">
        <w:trPr>
          <w:trHeight w:val="1285"/>
        </w:trPr>
        <w:tc>
          <w:tcPr>
            <w:tcW w:w="5920" w:type="dxa"/>
            <w:gridSpan w:val="2"/>
            <w:vAlign w:val="center"/>
          </w:tcPr>
          <w:p w:rsidR="0025223F" w:rsidRPr="00975B34" w:rsidRDefault="0025223F" w:rsidP="001B18BB">
            <w:pPr>
              <w:tabs>
                <w:tab w:val="left" w:pos="9033"/>
              </w:tabs>
              <w:rPr>
                <w:b/>
                <w:bCs/>
              </w:rPr>
            </w:pPr>
            <w:r w:rsidRPr="00E87DBC">
              <w:rPr>
                <w:b/>
                <w:bCs/>
                <w:lang w:val="en-US"/>
              </w:rPr>
              <w:t>III</w:t>
            </w:r>
            <w:r>
              <w:rPr>
                <w:b/>
                <w:bCs/>
              </w:rPr>
              <w:t>. Требования к профессиональным навыкам</w:t>
            </w:r>
          </w:p>
        </w:tc>
        <w:tc>
          <w:tcPr>
            <w:tcW w:w="9248" w:type="dxa"/>
            <w:vAlign w:val="center"/>
          </w:tcPr>
          <w:p w:rsidR="0025223F" w:rsidRPr="00B448A4" w:rsidRDefault="0025223F" w:rsidP="001B18BB">
            <w:pPr>
              <w:tabs>
                <w:tab w:val="left" w:pos="4953"/>
              </w:tabs>
              <w:jc w:val="both"/>
              <w:rPr>
                <w:b/>
              </w:rPr>
            </w:pPr>
            <w:r>
              <w:t>Практическое применение нормативно-правовых актов в области гидрометеорологии и мониторинга окружающей среды, современных технологий в области гидрометеорологии и мониторинга окружающей среды для решения поставленных задач, подготовка информационно-справочных материалов, порядок работы с обращениями граждан и организаций.</w:t>
            </w:r>
          </w:p>
          <w:p w:rsidR="0025223F" w:rsidRDefault="0025223F" w:rsidP="001B18BB">
            <w:pPr>
              <w:rPr>
                <w:b/>
              </w:rPr>
            </w:pPr>
          </w:p>
          <w:p w:rsidR="0025223F" w:rsidRPr="00E87DBC" w:rsidRDefault="0025223F" w:rsidP="001B18BB">
            <w:pPr>
              <w:tabs>
                <w:tab w:val="left" w:pos="4953"/>
              </w:tabs>
              <w:jc w:val="both"/>
            </w:pPr>
          </w:p>
        </w:tc>
      </w:tr>
    </w:tbl>
    <w:p w:rsidR="0025223F" w:rsidRDefault="0025223F" w:rsidP="0025223F">
      <w:pPr>
        <w:rPr>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5223F" w:rsidRPr="00E87DBC" w:rsidTr="001B18BB">
        <w:trPr>
          <w:trHeight w:val="644"/>
        </w:trPr>
        <w:tc>
          <w:tcPr>
            <w:tcW w:w="15168" w:type="dxa"/>
            <w:gridSpan w:val="3"/>
            <w:vAlign w:val="center"/>
          </w:tcPr>
          <w:p w:rsidR="0025223F" w:rsidRPr="00E74637" w:rsidRDefault="0025223F" w:rsidP="001B18BB">
            <w:pPr>
              <w:tabs>
                <w:tab w:val="left" w:pos="9033"/>
              </w:tabs>
              <w:jc w:val="center"/>
              <w:rPr>
                <w:b/>
                <w:u w:val="single"/>
              </w:rPr>
            </w:pPr>
            <w:r w:rsidRPr="00E74637">
              <w:rPr>
                <w:b/>
                <w:u w:val="single"/>
              </w:rPr>
              <w:t>Должности категории «</w:t>
            </w:r>
            <w:r>
              <w:rPr>
                <w:b/>
                <w:u w:val="single"/>
              </w:rPr>
              <w:t>обеспечивающие специалисты</w:t>
            </w:r>
            <w:r w:rsidRPr="00E74637">
              <w:rPr>
                <w:b/>
                <w:u w:val="single"/>
              </w:rPr>
              <w:t xml:space="preserve">» </w:t>
            </w:r>
            <w:r>
              <w:rPr>
                <w:b/>
                <w:u w:val="single"/>
              </w:rPr>
              <w:t>старшей</w:t>
            </w:r>
            <w:r w:rsidRPr="00E74637">
              <w:rPr>
                <w:b/>
                <w:u w:val="single"/>
              </w:rPr>
              <w:t xml:space="preserve"> </w:t>
            </w:r>
            <w:r>
              <w:rPr>
                <w:b/>
                <w:u w:val="single"/>
              </w:rPr>
              <w:t xml:space="preserve"> и младшей </w:t>
            </w:r>
            <w:r w:rsidRPr="00E74637">
              <w:rPr>
                <w:b/>
                <w:u w:val="single"/>
              </w:rPr>
              <w:t>групп должностей</w:t>
            </w:r>
          </w:p>
          <w:p w:rsidR="0025223F" w:rsidRPr="00E87DBC" w:rsidRDefault="0025223F" w:rsidP="001B18BB">
            <w:pPr>
              <w:tabs>
                <w:tab w:val="left" w:pos="9033"/>
              </w:tabs>
              <w:jc w:val="center"/>
              <w:rPr>
                <w:i/>
                <w:vertAlign w:val="subscript"/>
              </w:rPr>
            </w:pPr>
            <w:r w:rsidRPr="00E87DBC">
              <w:rPr>
                <w:i/>
                <w:vertAlign w:val="subscript"/>
              </w:rPr>
              <w:t>(категория и группа должностей государственной гражданской службы)</w:t>
            </w:r>
          </w:p>
        </w:tc>
      </w:tr>
      <w:tr w:rsidR="0025223F" w:rsidRPr="00E87DBC" w:rsidTr="001B18BB">
        <w:trPr>
          <w:trHeight w:val="902"/>
        </w:trPr>
        <w:tc>
          <w:tcPr>
            <w:tcW w:w="5920" w:type="dxa"/>
            <w:gridSpan w:val="2"/>
            <w:vAlign w:val="center"/>
          </w:tcPr>
          <w:p w:rsidR="0025223F" w:rsidRPr="00E87DBC" w:rsidRDefault="0025223F" w:rsidP="001B18BB">
            <w:pPr>
              <w:tabs>
                <w:tab w:val="left" w:pos="9033"/>
              </w:tabs>
              <w:jc w:val="center"/>
            </w:pPr>
            <w:smartTag w:uri="urn:schemas-microsoft-com:office:smarttags" w:element="place">
              <w:r w:rsidRPr="00E87DBC">
                <w:rPr>
                  <w:b/>
                  <w:bCs/>
                  <w:lang w:val="en-US"/>
                </w:rPr>
                <w:lastRenderedPageBreak/>
                <w:t>I</w:t>
              </w:r>
              <w:r w:rsidRPr="00E87DBC">
                <w:rPr>
                  <w:b/>
                  <w:bCs/>
                </w:rPr>
                <w:t>.</w:t>
              </w:r>
            </w:smartTag>
            <w:r w:rsidRPr="00E87DBC">
              <w:rPr>
                <w:b/>
                <w:bCs/>
              </w:rPr>
              <w:t xml:space="preserve"> Требования к направлению подготовки (специальности) профессионального образования</w:t>
            </w:r>
          </w:p>
        </w:tc>
        <w:tc>
          <w:tcPr>
            <w:tcW w:w="9248" w:type="dxa"/>
            <w:vAlign w:val="center"/>
          </w:tcPr>
          <w:p w:rsidR="0025223F" w:rsidRDefault="0025223F" w:rsidP="001B18BB">
            <w:pPr>
              <w:jc w:val="both"/>
            </w:pPr>
            <w:r w:rsidRPr="00975B34">
              <w:t>Среднее профессиональное образование по программам подготовки специалистов среднего звена укрупненных групп специальностей среднего профессионального образования</w:t>
            </w:r>
            <w:r>
              <w:t xml:space="preserve"> «Науки о земле», «Юриспруденция».</w:t>
            </w:r>
            <w:r>
              <w:rPr>
                <w:rStyle w:val="a9"/>
              </w:rPr>
              <w:footnoteReference w:id="44"/>
            </w:r>
          </w:p>
          <w:p w:rsidR="0025223F" w:rsidRDefault="0025223F" w:rsidP="001B18BB">
            <w:pPr>
              <w:jc w:val="both"/>
            </w:pPr>
          </w:p>
          <w:p w:rsidR="0025223F" w:rsidRPr="00975B34" w:rsidRDefault="0025223F" w:rsidP="001B18BB">
            <w:pPr>
              <w:jc w:val="both"/>
            </w:pPr>
            <w:r>
              <w:t>Иная специальность, для которой законодательством об образовании установлено соответствие специальности, указанной в предыдущих перечнях профессий, специальностей и направлений подготовки</w:t>
            </w:r>
          </w:p>
        </w:tc>
      </w:tr>
      <w:tr w:rsidR="0025223F" w:rsidRPr="00E87DBC" w:rsidTr="001B18BB">
        <w:tc>
          <w:tcPr>
            <w:tcW w:w="2802" w:type="dxa"/>
            <w:vMerge w:val="restart"/>
            <w:vAlign w:val="center"/>
          </w:tcPr>
          <w:p w:rsidR="0025223F" w:rsidRPr="00E87DBC" w:rsidRDefault="0025223F" w:rsidP="001B18BB">
            <w:pPr>
              <w:tabs>
                <w:tab w:val="left" w:pos="9033"/>
              </w:tabs>
              <w:jc w:val="center"/>
            </w:pPr>
            <w:r w:rsidRPr="00E87DBC">
              <w:rPr>
                <w:b/>
                <w:bCs/>
                <w:lang w:val="en-US"/>
              </w:rPr>
              <w:t>II</w:t>
            </w:r>
            <w:r w:rsidRPr="00E87DBC">
              <w:rPr>
                <w:b/>
                <w:bCs/>
              </w:rPr>
              <w:t>. Требования к профессиональным знаниям</w:t>
            </w:r>
          </w:p>
        </w:tc>
        <w:tc>
          <w:tcPr>
            <w:tcW w:w="3118" w:type="dxa"/>
            <w:vAlign w:val="center"/>
          </w:tcPr>
          <w:p w:rsidR="0025223F" w:rsidRPr="00E87DBC" w:rsidRDefault="0025223F" w:rsidP="001B18BB">
            <w:pPr>
              <w:tabs>
                <w:tab w:val="left" w:pos="9033"/>
              </w:tabs>
              <w:jc w:val="center"/>
            </w:pPr>
            <w:r w:rsidRPr="00E87DBC">
              <w:rPr>
                <w:b/>
                <w:bCs/>
              </w:rPr>
              <w:t>1. Профессиональные знания в области законодательства Российской Федерации</w:t>
            </w:r>
          </w:p>
        </w:tc>
        <w:tc>
          <w:tcPr>
            <w:tcW w:w="9248" w:type="dxa"/>
            <w:vAlign w:val="center"/>
          </w:tcPr>
          <w:p w:rsidR="0025223F" w:rsidRPr="00E87DBC" w:rsidRDefault="0025223F" w:rsidP="006D2D0C">
            <w:pPr>
              <w:tabs>
                <w:tab w:val="left" w:pos="9033"/>
              </w:tabs>
              <w:spacing w:afterLines="80"/>
              <w:ind w:left="34"/>
              <w:jc w:val="both"/>
            </w:pPr>
            <w: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4.3., 4.4., 4.8.,4.12.</w:t>
            </w:r>
          </w:p>
        </w:tc>
      </w:tr>
      <w:tr w:rsidR="0025223F" w:rsidRPr="00E87DBC" w:rsidTr="001B18BB">
        <w:trPr>
          <w:trHeight w:val="1285"/>
        </w:trPr>
        <w:tc>
          <w:tcPr>
            <w:tcW w:w="2802" w:type="dxa"/>
            <w:vMerge/>
            <w:vAlign w:val="center"/>
          </w:tcPr>
          <w:p w:rsidR="0025223F" w:rsidRPr="00E87DBC" w:rsidRDefault="0025223F" w:rsidP="001B18BB">
            <w:pPr>
              <w:tabs>
                <w:tab w:val="left" w:pos="9033"/>
              </w:tabs>
              <w:jc w:val="center"/>
            </w:pPr>
          </w:p>
        </w:tc>
        <w:tc>
          <w:tcPr>
            <w:tcW w:w="3118" w:type="dxa"/>
            <w:vAlign w:val="center"/>
          </w:tcPr>
          <w:p w:rsidR="0025223F" w:rsidRPr="00E87DBC" w:rsidRDefault="0025223F" w:rsidP="001B18BB">
            <w:pPr>
              <w:tabs>
                <w:tab w:val="left" w:pos="9033"/>
              </w:tabs>
              <w:jc w:val="center"/>
              <w:rPr>
                <w:b/>
                <w:bCs/>
                <w:lang w:val="en-US"/>
              </w:rPr>
            </w:pPr>
            <w:r w:rsidRPr="00E87DBC">
              <w:rPr>
                <w:b/>
                <w:bCs/>
              </w:rPr>
              <w:t>2. Иные профессиональные знания</w:t>
            </w:r>
          </w:p>
        </w:tc>
        <w:tc>
          <w:tcPr>
            <w:tcW w:w="9248" w:type="dxa"/>
            <w:vAlign w:val="center"/>
          </w:tcPr>
          <w:p w:rsidR="0025223F" w:rsidRDefault="0025223F" w:rsidP="006D2D0C">
            <w:pPr>
              <w:tabs>
                <w:tab w:val="left" w:pos="9033"/>
              </w:tabs>
              <w:spacing w:afterLines="80"/>
              <w:jc w:val="both"/>
            </w:pPr>
            <w: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5D1146">
              <w:t xml:space="preserve">Разработка государственной политики и нормативно-правовое регулирование в области </w:t>
            </w:r>
            <w:r>
              <w:t xml:space="preserve">гидрометеорологии и мониторинга окружающей среды»: </w:t>
            </w:r>
          </w:p>
          <w:p w:rsidR="0025223F" w:rsidRPr="00E87DBC" w:rsidRDefault="0025223F" w:rsidP="006D2D0C">
            <w:pPr>
              <w:tabs>
                <w:tab w:val="left" w:pos="9033"/>
              </w:tabs>
              <w:spacing w:afterLines="80"/>
              <w:jc w:val="both"/>
            </w:pPr>
            <w:r>
              <w:t>0.1., 0.2., 4.1.,4.2., 4.3.</w:t>
            </w:r>
          </w:p>
        </w:tc>
      </w:tr>
      <w:tr w:rsidR="0025223F" w:rsidRPr="00E87DBC" w:rsidTr="001B18BB">
        <w:trPr>
          <w:trHeight w:val="1285"/>
        </w:trPr>
        <w:tc>
          <w:tcPr>
            <w:tcW w:w="5920" w:type="dxa"/>
            <w:gridSpan w:val="2"/>
            <w:vAlign w:val="center"/>
          </w:tcPr>
          <w:p w:rsidR="0025223F" w:rsidRPr="00975B34" w:rsidRDefault="0025223F" w:rsidP="001B18BB">
            <w:pPr>
              <w:tabs>
                <w:tab w:val="left" w:pos="9033"/>
              </w:tabs>
              <w:rPr>
                <w:b/>
                <w:bCs/>
              </w:rPr>
            </w:pPr>
            <w:r w:rsidRPr="00E87DBC">
              <w:rPr>
                <w:b/>
                <w:bCs/>
                <w:lang w:val="en-US"/>
              </w:rPr>
              <w:t>III</w:t>
            </w:r>
            <w:r>
              <w:rPr>
                <w:b/>
                <w:bCs/>
              </w:rPr>
              <w:t>. Требования к профессиональным навыкам</w:t>
            </w:r>
          </w:p>
        </w:tc>
        <w:tc>
          <w:tcPr>
            <w:tcW w:w="9248" w:type="dxa"/>
            <w:vAlign w:val="center"/>
          </w:tcPr>
          <w:p w:rsidR="0025223F" w:rsidRDefault="0025223F" w:rsidP="001B18BB">
            <w:pPr>
              <w:tabs>
                <w:tab w:val="left" w:pos="4953"/>
              </w:tabs>
              <w:jc w:val="both"/>
            </w:pPr>
            <w:r>
              <w:t>Рассмотрение обращений граждан и организаций и подготовка ответов, подготовка информационно-справочных материалов, навыки систематизации информации, работы со служебными документами, применения информационных технологий в пределах своих обязанностей и компетенции.</w:t>
            </w:r>
          </w:p>
          <w:p w:rsidR="0025223F" w:rsidRDefault="0025223F" w:rsidP="001B18BB">
            <w:pPr>
              <w:tabs>
                <w:tab w:val="left" w:pos="4953"/>
              </w:tabs>
              <w:jc w:val="both"/>
            </w:pPr>
          </w:p>
        </w:tc>
      </w:tr>
    </w:tbl>
    <w:p w:rsidR="0025223F" w:rsidRDefault="0025223F" w:rsidP="0025223F">
      <w:pPr>
        <w:rPr>
          <w:sz w:val="28"/>
          <w:szCs w:val="28"/>
        </w:rPr>
      </w:pPr>
    </w:p>
    <w:p w:rsidR="0025223F" w:rsidRDefault="0025223F" w:rsidP="0025223F">
      <w:pPr>
        <w:tabs>
          <w:tab w:val="left" w:pos="4953"/>
        </w:tabs>
        <w:jc w:val="center"/>
        <w:rPr>
          <w:b/>
          <w:bCs/>
        </w:rPr>
      </w:pPr>
    </w:p>
    <w:p w:rsidR="0025223F" w:rsidRDefault="0025223F" w:rsidP="0025223F">
      <w:pPr>
        <w:tabs>
          <w:tab w:val="left" w:pos="4953"/>
        </w:tabs>
        <w:jc w:val="center"/>
        <w:rPr>
          <w:b/>
          <w:bCs/>
        </w:rPr>
      </w:pPr>
    </w:p>
    <w:p w:rsidR="0025223F" w:rsidRDefault="0025223F" w:rsidP="0025223F">
      <w:pPr>
        <w:tabs>
          <w:tab w:val="left" w:pos="4953"/>
        </w:tabs>
        <w:jc w:val="center"/>
        <w:rPr>
          <w:b/>
          <w:bCs/>
        </w:rPr>
      </w:pPr>
    </w:p>
    <w:p w:rsidR="0025223F" w:rsidRDefault="0025223F" w:rsidP="0025223F">
      <w:pPr>
        <w:tabs>
          <w:tab w:val="left" w:pos="4953"/>
        </w:tabs>
        <w:jc w:val="center"/>
        <w:rPr>
          <w:b/>
          <w:bCs/>
        </w:rPr>
      </w:pPr>
    </w:p>
    <w:p w:rsidR="0025223F" w:rsidRDefault="0025223F" w:rsidP="0025223F">
      <w:pPr>
        <w:tabs>
          <w:tab w:val="left" w:pos="4953"/>
        </w:tabs>
        <w:jc w:val="center"/>
        <w:rPr>
          <w:b/>
          <w:bCs/>
        </w:rPr>
      </w:pPr>
    </w:p>
    <w:p w:rsidR="0025223F" w:rsidRDefault="0025223F" w:rsidP="0025223F">
      <w:pPr>
        <w:tabs>
          <w:tab w:val="left" w:pos="4953"/>
        </w:tabs>
        <w:jc w:val="center"/>
        <w:rPr>
          <w:b/>
          <w:bCs/>
        </w:rPr>
      </w:pPr>
    </w:p>
    <w:p w:rsidR="0025223F" w:rsidRDefault="0025223F" w:rsidP="0025223F">
      <w:pPr>
        <w:tabs>
          <w:tab w:val="left" w:pos="4953"/>
        </w:tabs>
        <w:jc w:val="center"/>
        <w:rPr>
          <w:b/>
          <w:bCs/>
        </w:rPr>
      </w:pPr>
    </w:p>
    <w:p w:rsidR="0025223F" w:rsidRDefault="0025223F" w:rsidP="0025223F">
      <w:pPr>
        <w:tabs>
          <w:tab w:val="left" w:pos="4953"/>
        </w:tabs>
        <w:jc w:val="center"/>
        <w:rPr>
          <w:b/>
          <w:bCs/>
        </w:rPr>
      </w:pPr>
    </w:p>
    <w:p w:rsidR="0025223F" w:rsidRDefault="0025223F" w:rsidP="0025223F">
      <w:pPr>
        <w:tabs>
          <w:tab w:val="left" w:pos="4953"/>
        </w:tabs>
        <w:jc w:val="center"/>
        <w:rPr>
          <w:b/>
          <w:bCs/>
        </w:rPr>
      </w:pPr>
    </w:p>
    <w:p w:rsidR="0025223F" w:rsidRDefault="0025223F" w:rsidP="0025223F">
      <w:pPr>
        <w:tabs>
          <w:tab w:val="left" w:pos="4953"/>
        </w:tabs>
        <w:jc w:val="center"/>
        <w:rPr>
          <w:b/>
          <w:bCs/>
        </w:rPr>
      </w:pPr>
    </w:p>
    <w:p w:rsidR="0025223F" w:rsidRDefault="0025223F" w:rsidP="0025223F">
      <w:pPr>
        <w:tabs>
          <w:tab w:val="left" w:pos="4953"/>
        </w:tabs>
        <w:jc w:val="center"/>
        <w:rPr>
          <w:b/>
          <w:bCs/>
        </w:rPr>
      </w:pPr>
    </w:p>
    <w:p w:rsidR="0025223F" w:rsidRDefault="0025223F" w:rsidP="0025223F">
      <w:pPr>
        <w:tabs>
          <w:tab w:val="left" w:pos="4953"/>
        </w:tabs>
        <w:jc w:val="center"/>
        <w:rPr>
          <w:b/>
          <w:bCs/>
        </w:rPr>
      </w:pPr>
    </w:p>
    <w:p w:rsidR="0025223F" w:rsidRDefault="0025223F" w:rsidP="0025223F">
      <w:pPr>
        <w:tabs>
          <w:tab w:val="left" w:pos="4953"/>
        </w:tabs>
        <w:jc w:val="center"/>
        <w:rPr>
          <w:b/>
          <w:bCs/>
        </w:rPr>
      </w:pPr>
    </w:p>
    <w:p w:rsidR="0025223F" w:rsidRDefault="0025223F" w:rsidP="0025223F">
      <w:pPr>
        <w:tabs>
          <w:tab w:val="left" w:pos="4953"/>
        </w:tabs>
        <w:jc w:val="center"/>
        <w:rPr>
          <w:b/>
          <w:bCs/>
        </w:rPr>
      </w:pPr>
    </w:p>
    <w:p w:rsidR="0025223F" w:rsidRDefault="0025223F" w:rsidP="0025223F">
      <w:pPr>
        <w:tabs>
          <w:tab w:val="left" w:pos="4953"/>
        </w:tabs>
        <w:jc w:val="center"/>
        <w:rPr>
          <w:b/>
          <w:bCs/>
        </w:rPr>
      </w:pPr>
    </w:p>
    <w:p w:rsidR="0025223F" w:rsidRDefault="0025223F" w:rsidP="0025223F">
      <w:pPr>
        <w:tabs>
          <w:tab w:val="left" w:pos="4953"/>
        </w:tabs>
        <w:jc w:val="center"/>
        <w:rPr>
          <w:b/>
          <w:bCs/>
        </w:rPr>
      </w:pPr>
    </w:p>
    <w:p w:rsidR="0025223F" w:rsidRDefault="0025223F" w:rsidP="0025223F">
      <w:pPr>
        <w:tabs>
          <w:tab w:val="left" w:pos="4953"/>
        </w:tabs>
        <w:jc w:val="center"/>
        <w:rPr>
          <w:b/>
          <w:bCs/>
        </w:rPr>
      </w:pPr>
    </w:p>
    <w:p w:rsidR="0025223F" w:rsidRDefault="0025223F" w:rsidP="0025223F">
      <w:pPr>
        <w:tabs>
          <w:tab w:val="left" w:pos="4953"/>
        </w:tabs>
        <w:jc w:val="center"/>
        <w:rPr>
          <w:b/>
          <w:bCs/>
        </w:rPr>
      </w:pPr>
    </w:p>
    <w:p w:rsidR="0025223F" w:rsidRDefault="0025223F" w:rsidP="0025223F">
      <w:pPr>
        <w:tabs>
          <w:tab w:val="left" w:pos="4953"/>
        </w:tabs>
        <w:jc w:val="center"/>
        <w:rPr>
          <w:b/>
          <w:bCs/>
        </w:rPr>
      </w:pPr>
    </w:p>
    <w:p w:rsidR="0025223F" w:rsidRDefault="0025223F" w:rsidP="0025223F">
      <w:pPr>
        <w:tabs>
          <w:tab w:val="left" w:pos="4953"/>
        </w:tabs>
        <w:jc w:val="center"/>
        <w:rPr>
          <w:b/>
          <w:bCs/>
        </w:rPr>
      </w:pPr>
    </w:p>
    <w:p w:rsidR="0025223F" w:rsidRDefault="0025223F" w:rsidP="0025223F">
      <w:pPr>
        <w:tabs>
          <w:tab w:val="left" w:pos="4953"/>
        </w:tabs>
        <w:jc w:val="center"/>
        <w:rPr>
          <w:b/>
          <w:bCs/>
        </w:rPr>
      </w:pPr>
    </w:p>
    <w:p w:rsidR="0025223F" w:rsidRDefault="0025223F" w:rsidP="0025223F">
      <w:pPr>
        <w:tabs>
          <w:tab w:val="left" w:pos="4953"/>
        </w:tabs>
        <w:jc w:val="center"/>
        <w:rPr>
          <w:b/>
          <w:bCs/>
        </w:rPr>
      </w:pPr>
    </w:p>
    <w:p w:rsidR="0025223F" w:rsidRDefault="0025223F" w:rsidP="0025223F">
      <w:pPr>
        <w:tabs>
          <w:tab w:val="left" w:pos="4953"/>
        </w:tabs>
        <w:jc w:val="center"/>
        <w:rPr>
          <w:b/>
          <w:bCs/>
        </w:rPr>
      </w:pPr>
    </w:p>
    <w:p w:rsidR="0025223F" w:rsidRDefault="0025223F" w:rsidP="0025223F">
      <w:pPr>
        <w:tabs>
          <w:tab w:val="left" w:pos="4953"/>
        </w:tabs>
        <w:jc w:val="center"/>
        <w:rPr>
          <w:b/>
          <w:bCs/>
        </w:rPr>
      </w:pPr>
    </w:p>
    <w:p w:rsidR="0025223F" w:rsidRDefault="0025223F" w:rsidP="0025223F">
      <w:pPr>
        <w:tabs>
          <w:tab w:val="left" w:pos="4953"/>
        </w:tabs>
        <w:jc w:val="center"/>
        <w:rPr>
          <w:b/>
          <w:bCs/>
        </w:rPr>
      </w:pPr>
    </w:p>
    <w:p w:rsidR="0025223F" w:rsidRDefault="0025223F" w:rsidP="0025223F">
      <w:pPr>
        <w:tabs>
          <w:tab w:val="left" w:pos="4953"/>
        </w:tabs>
        <w:jc w:val="center"/>
        <w:rPr>
          <w:b/>
          <w:bCs/>
        </w:rPr>
        <w:sectPr w:rsidR="0025223F" w:rsidSect="001B18BB">
          <w:pgSz w:w="16838" w:h="11906" w:orient="landscape"/>
          <w:pgMar w:top="1135" w:right="1134" w:bottom="850" w:left="1134" w:header="708" w:footer="708" w:gutter="0"/>
          <w:cols w:space="708"/>
          <w:docGrid w:linePitch="360"/>
        </w:sectPr>
      </w:pPr>
    </w:p>
    <w:p w:rsidR="0025223F" w:rsidRPr="00E87DBC" w:rsidRDefault="0025223F" w:rsidP="0025223F">
      <w:pPr>
        <w:tabs>
          <w:tab w:val="left" w:pos="4953"/>
        </w:tabs>
        <w:jc w:val="center"/>
        <w:rPr>
          <w:b/>
          <w:bCs/>
        </w:rPr>
      </w:pPr>
      <w:r>
        <w:rPr>
          <w:b/>
          <w:bCs/>
        </w:rPr>
        <w:lastRenderedPageBreak/>
        <w:t>Н</w:t>
      </w:r>
      <w:r w:rsidRPr="00E87DBC">
        <w:rPr>
          <w:b/>
          <w:bCs/>
        </w:rPr>
        <w:t xml:space="preserve">аправление профессиональной служебной  деятельности: </w:t>
      </w:r>
    </w:p>
    <w:p w:rsidR="0025223F" w:rsidRPr="00E87DBC" w:rsidRDefault="0025223F" w:rsidP="0025223F">
      <w:pPr>
        <w:tabs>
          <w:tab w:val="left" w:pos="4953"/>
        </w:tabs>
        <w:jc w:val="center"/>
        <w:rPr>
          <w:i/>
          <w:vertAlign w:val="subscript"/>
        </w:rPr>
      </w:pPr>
      <w:r>
        <w:rPr>
          <w:u w:val="single"/>
        </w:rPr>
        <w:t>Управление в сфере природных ресурсов, природопользования и экологии</w:t>
      </w:r>
      <w:r w:rsidRPr="00E87DBC">
        <w:t>_</w:t>
      </w:r>
      <w:r w:rsidRPr="00E87DBC">
        <w:rPr>
          <w:i/>
          <w:vertAlign w:val="subscript"/>
        </w:rPr>
        <w:t xml:space="preserve"> </w:t>
      </w:r>
    </w:p>
    <w:p w:rsidR="0025223F" w:rsidRPr="00E87DBC" w:rsidRDefault="0025223F" w:rsidP="0025223F">
      <w:pPr>
        <w:tabs>
          <w:tab w:val="left" w:pos="4953"/>
        </w:tabs>
        <w:jc w:val="center"/>
      </w:pPr>
    </w:p>
    <w:p w:rsidR="0025223F" w:rsidRPr="00E87DBC" w:rsidRDefault="0025223F" w:rsidP="0025223F">
      <w:pPr>
        <w:tabs>
          <w:tab w:val="left" w:pos="4953"/>
        </w:tabs>
        <w:jc w:val="center"/>
        <w:rPr>
          <w:b/>
          <w:bCs/>
        </w:rPr>
      </w:pPr>
      <w:r w:rsidRPr="00E87DBC">
        <w:rPr>
          <w:b/>
          <w:bCs/>
        </w:rPr>
        <w:t xml:space="preserve">Специализация по направлению профессиональной служебной деятельности: </w:t>
      </w:r>
    </w:p>
    <w:p w:rsidR="0025223F" w:rsidRPr="00E87DBC" w:rsidRDefault="0025223F" w:rsidP="0025223F">
      <w:pPr>
        <w:tabs>
          <w:tab w:val="left" w:pos="4953"/>
        </w:tabs>
        <w:jc w:val="center"/>
        <w:rPr>
          <w:i/>
          <w:vertAlign w:val="subscript"/>
        </w:rPr>
      </w:pPr>
      <w:bookmarkStart w:id="4" w:name="ГосПолтикаОхранаСреды"/>
      <w:bookmarkEnd w:id="4"/>
      <w:r>
        <w:rPr>
          <w:u w:val="single"/>
        </w:rPr>
        <w:t>Разработка государственной политики и нормативно-правовое регулирование в области охраны окружающей среды</w:t>
      </w:r>
      <w:r w:rsidRPr="00E87DBC">
        <w:rPr>
          <w:i/>
          <w:vertAlign w:val="subscript"/>
        </w:rPr>
        <w:t xml:space="preserve"> </w:t>
      </w:r>
    </w:p>
    <w:p w:rsidR="0025223F" w:rsidRPr="00E87DBC" w:rsidRDefault="0025223F" w:rsidP="0025223F">
      <w:pPr>
        <w:tabs>
          <w:tab w:val="left" w:pos="4953"/>
        </w:tabs>
        <w:jc w:val="center"/>
      </w:pPr>
    </w:p>
    <w:p w:rsidR="0025223F" w:rsidRPr="00E87DBC" w:rsidRDefault="0025223F" w:rsidP="0025223F">
      <w:pPr>
        <w:tabs>
          <w:tab w:val="left" w:pos="4953"/>
        </w:tabs>
        <w:jc w:val="center"/>
        <w:rPr>
          <w:b/>
          <w:bCs/>
        </w:rPr>
      </w:pPr>
      <w:r w:rsidRPr="00E87DBC">
        <w:rPr>
          <w:b/>
          <w:bCs/>
        </w:rPr>
        <w:t xml:space="preserve">Наименование федерального государственного органа (федеральных государственных органов): </w:t>
      </w:r>
    </w:p>
    <w:p w:rsidR="0025223F" w:rsidRPr="00E87DBC" w:rsidRDefault="0025223F" w:rsidP="0025223F">
      <w:pPr>
        <w:tabs>
          <w:tab w:val="left" w:pos="4953"/>
        </w:tabs>
        <w:jc w:val="center"/>
      </w:pPr>
      <w:r>
        <w:rPr>
          <w:u w:val="single"/>
        </w:rPr>
        <w:t xml:space="preserve">Министерство природных ресурсов и экологии </w:t>
      </w:r>
      <w:r w:rsidRPr="00EE1D9F">
        <w:rPr>
          <w:u w:val="single"/>
        </w:rPr>
        <w:t>Российской Федерации</w:t>
      </w:r>
    </w:p>
    <w:p w:rsidR="0025223F" w:rsidRPr="00E87DBC" w:rsidRDefault="0025223F" w:rsidP="0025223F">
      <w:pPr>
        <w:tabs>
          <w:tab w:val="left" w:pos="4953"/>
        </w:tabs>
        <w:jc w:val="both"/>
        <w:rPr>
          <w:i/>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5223F" w:rsidRPr="00E87DBC" w:rsidTr="001B18BB">
        <w:trPr>
          <w:trHeight w:val="644"/>
        </w:trPr>
        <w:tc>
          <w:tcPr>
            <w:tcW w:w="15168" w:type="dxa"/>
            <w:gridSpan w:val="3"/>
            <w:vAlign w:val="center"/>
          </w:tcPr>
          <w:p w:rsidR="0025223F" w:rsidRDefault="0025223F" w:rsidP="001B18BB">
            <w:pPr>
              <w:tabs>
                <w:tab w:val="left" w:pos="9033"/>
              </w:tabs>
              <w:jc w:val="center"/>
              <w:rPr>
                <w:b/>
                <w:u w:val="single"/>
              </w:rPr>
            </w:pPr>
          </w:p>
          <w:p w:rsidR="0025223F" w:rsidRPr="00E87DBC" w:rsidRDefault="0025223F" w:rsidP="001B18BB">
            <w:pPr>
              <w:tabs>
                <w:tab w:val="left" w:pos="9033"/>
              </w:tabs>
              <w:jc w:val="center"/>
              <w:rPr>
                <w:i/>
              </w:rPr>
            </w:pPr>
            <w:r>
              <w:rPr>
                <w:b/>
                <w:u w:val="single"/>
              </w:rPr>
              <w:t xml:space="preserve">Категория «руководители» высшей группы должностей государственной гражданской службы </w:t>
            </w:r>
          </w:p>
          <w:p w:rsidR="0025223F" w:rsidRPr="00E87DBC" w:rsidRDefault="0025223F" w:rsidP="001B18BB">
            <w:pPr>
              <w:tabs>
                <w:tab w:val="left" w:pos="9033"/>
              </w:tabs>
              <w:rPr>
                <w:i/>
                <w:vertAlign w:val="subscript"/>
              </w:rPr>
            </w:pPr>
          </w:p>
        </w:tc>
      </w:tr>
      <w:tr w:rsidR="0025223F" w:rsidRPr="00E87DBC" w:rsidTr="001B18BB">
        <w:trPr>
          <w:trHeight w:val="902"/>
        </w:trPr>
        <w:tc>
          <w:tcPr>
            <w:tcW w:w="5920" w:type="dxa"/>
            <w:gridSpan w:val="2"/>
            <w:vAlign w:val="center"/>
          </w:tcPr>
          <w:p w:rsidR="0025223F" w:rsidRPr="00E87DBC" w:rsidRDefault="0025223F" w:rsidP="001B18BB">
            <w:pPr>
              <w:tabs>
                <w:tab w:val="left" w:pos="9033"/>
              </w:tabs>
              <w:jc w:val="center"/>
            </w:pPr>
            <w:r w:rsidRPr="00E87DBC">
              <w:rPr>
                <w:b/>
                <w:bCs/>
                <w:lang w:val="en-US"/>
              </w:rPr>
              <w:t>I</w:t>
            </w:r>
            <w:r w:rsidRPr="00E87DBC">
              <w:rPr>
                <w:b/>
                <w:bCs/>
              </w:rPr>
              <w:t>. Требования к направлению подготовки (специальности) профессионального образования</w:t>
            </w:r>
          </w:p>
        </w:tc>
        <w:tc>
          <w:tcPr>
            <w:tcW w:w="9248" w:type="dxa"/>
            <w:vAlign w:val="center"/>
          </w:tcPr>
          <w:p w:rsidR="0025223F" w:rsidRDefault="0025223F" w:rsidP="001B18BB">
            <w:pPr>
              <w:jc w:val="both"/>
              <w:rPr>
                <w:b/>
              </w:rPr>
            </w:pPr>
            <w:r w:rsidRPr="000D76AC">
              <w:rPr>
                <w:b/>
              </w:rPr>
              <w:t>К магистрам:</w:t>
            </w:r>
          </w:p>
          <w:p w:rsidR="0025223F" w:rsidRDefault="0025223F" w:rsidP="001B18BB">
            <w:pPr>
              <w:jc w:val="both"/>
            </w:pPr>
            <w:r w:rsidRPr="000D76AC">
              <w:t xml:space="preserve">направления подготовки </w:t>
            </w:r>
            <w:r>
              <w:t>«Химия», «Биология», «Почвоведение», «Экология и природопользование», «Водные биоресурсы и аквакультура», «Агроинженерия», «Агрохимия и агропочвоведение», «Защита окружающей среды», «Природообустройство и водопользование», «Техносферная безопасность», «Юриспруденция»</w:t>
            </w:r>
            <w:r>
              <w:rPr>
                <w:rStyle w:val="a9"/>
              </w:rPr>
              <w:footnoteReference w:id="45"/>
            </w:r>
          </w:p>
          <w:p w:rsidR="0025223F" w:rsidRDefault="0025223F" w:rsidP="001B18BB">
            <w:pPr>
              <w:jc w:val="both"/>
            </w:pPr>
          </w:p>
          <w:p w:rsidR="0025223F" w:rsidRDefault="0025223F" w:rsidP="001B18BB">
            <w:pPr>
              <w:jc w:val="both"/>
            </w:pPr>
            <w:r>
              <w:rPr>
                <w:b/>
              </w:rPr>
              <w:t xml:space="preserve">К специалистам: </w:t>
            </w:r>
          </w:p>
          <w:p w:rsidR="0025223F" w:rsidRDefault="0025223F" w:rsidP="001B18BB">
            <w:pPr>
              <w:autoSpaceDE w:val="0"/>
              <w:autoSpaceDN w:val="0"/>
              <w:adjustRightInd w:val="0"/>
              <w:rPr>
                <w:rFonts w:eastAsia="Calibri"/>
              </w:rPr>
            </w:pPr>
            <w:r>
              <w:t>Специальности «Химия», «Биология», «Зоология», «Ботаника», «Биохимия», «Гидрология», «Океанология», «Почвоведение», «Экология», «Природопользование», «Биоэкология», «Геоэкология», «Водные биоресурсы и аквакультура», «Агрохимия и агропочвоведение», «Агроэкология», «</w:t>
            </w:r>
            <w:r>
              <w:rPr>
                <w:rFonts w:eastAsia="Calibri"/>
              </w:rPr>
              <w:t>Охрана окружающей среды и рациональное использование природных ресурсов», «Инженерная защита окружающей среды», «Водные ресурсы и водопользование», «Природоохранное обустройство территорий», «Юриспруденция».</w:t>
            </w:r>
            <w:r>
              <w:rPr>
                <w:rStyle w:val="a9"/>
                <w:rFonts w:eastAsia="Calibri"/>
              </w:rPr>
              <w:footnoteReference w:id="46"/>
            </w:r>
          </w:p>
          <w:p w:rsidR="0025223F" w:rsidRDefault="0025223F" w:rsidP="001B18BB">
            <w:pPr>
              <w:jc w:val="both"/>
            </w:pPr>
          </w:p>
          <w:p w:rsidR="0025223F" w:rsidRDefault="0025223F" w:rsidP="001B18BB">
            <w:pPr>
              <w:jc w:val="both"/>
            </w:pPr>
            <w:r>
              <w:t xml:space="preserve">Иное направление подготовки (специальность), для которого законодательством об </w:t>
            </w:r>
            <w:r>
              <w:lastRenderedPageBreak/>
              <w:t>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0241DF" w:rsidRDefault="0025223F" w:rsidP="001B18BB">
            <w:pPr>
              <w:jc w:val="both"/>
            </w:pPr>
          </w:p>
          <w:p w:rsidR="0025223F" w:rsidRPr="000D76AC" w:rsidRDefault="0025223F" w:rsidP="001B18BB">
            <w:pPr>
              <w:jc w:val="both"/>
            </w:pPr>
            <w: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объёмом более 1000 часов.</w:t>
            </w:r>
          </w:p>
        </w:tc>
      </w:tr>
      <w:tr w:rsidR="0025223F" w:rsidRPr="00E87DBC" w:rsidTr="001B18BB">
        <w:tc>
          <w:tcPr>
            <w:tcW w:w="2802" w:type="dxa"/>
            <w:vMerge w:val="restart"/>
            <w:vAlign w:val="center"/>
          </w:tcPr>
          <w:p w:rsidR="0025223F" w:rsidRPr="00E87DBC" w:rsidRDefault="0025223F" w:rsidP="001B18BB">
            <w:pPr>
              <w:tabs>
                <w:tab w:val="left" w:pos="9033"/>
              </w:tabs>
              <w:jc w:val="center"/>
            </w:pPr>
            <w:r w:rsidRPr="00E87DBC">
              <w:rPr>
                <w:b/>
                <w:bCs/>
                <w:lang w:val="en-US"/>
              </w:rPr>
              <w:lastRenderedPageBreak/>
              <w:t>II</w:t>
            </w:r>
            <w:r w:rsidRPr="00E87DBC">
              <w:rPr>
                <w:b/>
                <w:bCs/>
              </w:rPr>
              <w:t>. Требования к профессиональным знаниям</w:t>
            </w:r>
          </w:p>
        </w:tc>
        <w:tc>
          <w:tcPr>
            <w:tcW w:w="3118" w:type="dxa"/>
            <w:vAlign w:val="center"/>
          </w:tcPr>
          <w:p w:rsidR="0025223F" w:rsidRPr="00E87DBC" w:rsidRDefault="0025223F" w:rsidP="001B18BB">
            <w:pPr>
              <w:tabs>
                <w:tab w:val="left" w:pos="9033"/>
              </w:tabs>
              <w:jc w:val="center"/>
            </w:pPr>
            <w:r w:rsidRPr="00E87DBC">
              <w:rPr>
                <w:b/>
                <w:bCs/>
              </w:rPr>
              <w:t>1. Профессиональные знания в области законодательства Российской Федерации</w:t>
            </w:r>
          </w:p>
        </w:tc>
        <w:tc>
          <w:tcPr>
            <w:tcW w:w="9248" w:type="dxa"/>
            <w:vAlign w:val="center"/>
          </w:tcPr>
          <w:p w:rsidR="0025223F" w:rsidRDefault="0025223F" w:rsidP="006D2D0C">
            <w:pPr>
              <w:tabs>
                <w:tab w:val="left" w:pos="9033"/>
              </w:tabs>
              <w:spacing w:afterLines="80"/>
              <w:ind w:left="34"/>
              <w:jc w:val="both"/>
            </w:pPr>
            <w:r>
              <w:t>Знание нормативных правовых актов, включённых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«Разработка государственной политики и нормативно-правовое регулирования в области охраны окружающей среды»:</w:t>
            </w:r>
          </w:p>
          <w:p w:rsidR="0025223F" w:rsidRDefault="0025223F" w:rsidP="006D2D0C">
            <w:pPr>
              <w:tabs>
                <w:tab w:val="left" w:pos="9033"/>
              </w:tabs>
              <w:spacing w:afterLines="80"/>
              <w:ind w:left="34"/>
              <w:jc w:val="both"/>
            </w:pPr>
            <w:r>
              <w:t>0.2., 0.3., 0.5., 0.6., 0.7., 0.8., 0.9., 0.10., 0.11., 0.13., 0.14., 0.15., 0.16., 0.17., 0.18., 0.19., 0.20., 0.21., 0.22., 0.23., 0.24., 0.25., 5.1., 5.2., 5.3., 5.4., 5.11., 5.12, 5.5., 5.6., 5.7., 5.8., 5.9., 5.10., 5.13., 5.14., 5.15.</w:t>
            </w:r>
          </w:p>
          <w:p w:rsidR="0025223F" w:rsidRPr="000D76AC" w:rsidRDefault="0025223F" w:rsidP="006D2D0C">
            <w:pPr>
              <w:tabs>
                <w:tab w:val="left" w:pos="9033"/>
              </w:tabs>
              <w:spacing w:afterLines="80"/>
              <w:ind w:left="34"/>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E87DBC" w:rsidTr="001B18BB">
        <w:trPr>
          <w:trHeight w:val="1285"/>
        </w:trPr>
        <w:tc>
          <w:tcPr>
            <w:tcW w:w="2802" w:type="dxa"/>
            <w:vMerge/>
            <w:vAlign w:val="center"/>
          </w:tcPr>
          <w:p w:rsidR="0025223F" w:rsidRPr="00E87DBC" w:rsidRDefault="0025223F" w:rsidP="001B18BB">
            <w:pPr>
              <w:tabs>
                <w:tab w:val="left" w:pos="9033"/>
              </w:tabs>
              <w:jc w:val="center"/>
            </w:pPr>
          </w:p>
        </w:tc>
        <w:tc>
          <w:tcPr>
            <w:tcW w:w="3118" w:type="dxa"/>
            <w:vAlign w:val="center"/>
          </w:tcPr>
          <w:p w:rsidR="0025223F" w:rsidRPr="00E87DBC" w:rsidRDefault="0025223F" w:rsidP="001B18BB">
            <w:pPr>
              <w:tabs>
                <w:tab w:val="left" w:pos="9033"/>
              </w:tabs>
              <w:jc w:val="center"/>
              <w:rPr>
                <w:b/>
                <w:bCs/>
                <w:lang w:val="en-US"/>
              </w:rPr>
            </w:pPr>
            <w:r w:rsidRPr="00E87DBC">
              <w:rPr>
                <w:b/>
                <w:bCs/>
              </w:rPr>
              <w:t>2. Иные профессиональные знания</w:t>
            </w:r>
          </w:p>
        </w:tc>
        <w:tc>
          <w:tcPr>
            <w:tcW w:w="9248" w:type="dxa"/>
            <w:vAlign w:val="center"/>
          </w:tcPr>
          <w:p w:rsidR="0025223F" w:rsidRDefault="0025223F" w:rsidP="006D2D0C">
            <w:pPr>
              <w:tabs>
                <w:tab w:val="left" w:pos="9033"/>
              </w:tabs>
              <w:spacing w:afterLines="80"/>
              <w:ind w:left="34"/>
              <w:jc w:val="both"/>
            </w:pPr>
            <w:r>
              <w:t>Профессиональные знания, включённые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«Разработка государственной политики и нормативно-правовое регулирования в области охраны окружающей среды»:</w:t>
            </w:r>
          </w:p>
          <w:p w:rsidR="0025223F" w:rsidRPr="00E87DBC" w:rsidRDefault="0025223F" w:rsidP="006D2D0C">
            <w:pPr>
              <w:tabs>
                <w:tab w:val="left" w:pos="9033"/>
              </w:tabs>
              <w:spacing w:afterLines="80"/>
              <w:ind w:left="34"/>
              <w:jc w:val="both"/>
            </w:pPr>
            <w:r>
              <w:t>0.1., 0.2., 0.3., 0.4., 0.5., 5.1., 5.2., 5.3., 5.4., 5.5., 5.6., 5.7., 5.8.</w:t>
            </w:r>
          </w:p>
        </w:tc>
      </w:tr>
      <w:tr w:rsidR="0025223F" w:rsidRPr="00E87DBC" w:rsidTr="001B18BB">
        <w:trPr>
          <w:trHeight w:val="859"/>
        </w:trPr>
        <w:tc>
          <w:tcPr>
            <w:tcW w:w="5920" w:type="dxa"/>
            <w:gridSpan w:val="2"/>
            <w:vAlign w:val="center"/>
          </w:tcPr>
          <w:p w:rsidR="0025223F" w:rsidRPr="00E87DBC" w:rsidRDefault="0025223F" w:rsidP="001B18BB">
            <w:pPr>
              <w:tabs>
                <w:tab w:val="left" w:pos="9033"/>
              </w:tabs>
              <w:jc w:val="center"/>
            </w:pPr>
            <w:r w:rsidRPr="00E87DBC">
              <w:rPr>
                <w:b/>
                <w:bCs/>
                <w:lang w:val="en-US"/>
              </w:rPr>
              <w:t>III</w:t>
            </w:r>
            <w:r w:rsidRPr="00E87DBC">
              <w:rPr>
                <w:b/>
                <w:bCs/>
              </w:rPr>
              <w:t>. Требования к профессиональным навыкам</w:t>
            </w:r>
          </w:p>
        </w:tc>
        <w:tc>
          <w:tcPr>
            <w:tcW w:w="9248" w:type="dxa"/>
          </w:tcPr>
          <w:p w:rsidR="0025223F" w:rsidRPr="00E87DBC" w:rsidRDefault="0025223F" w:rsidP="001B18BB">
            <w:pPr>
              <w:jc w:val="both"/>
            </w:pPr>
            <w:r w:rsidRPr="00065D8C">
              <w:t xml:space="preserve">Навыки руководства структурным подразделением; анализа практического применения нормативных правовых актов в области </w:t>
            </w:r>
            <w:r>
              <w:t>охраны окружающей среды, знание экономических механизмов управления  в области охраны окружающей среды, умение оценивать состояние и предлагать пути  развития  в</w:t>
            </w:r>
            <w:r w:rsidRPr="00FB1FAE">
              <w:rPr>
                <w:b/>
              </w:rPr>
              <w:t xml:space="preserve"> </w:t>
            </w:r>
            <w:r w:rsidRPr="00A13BB1">
              <w:t>области охраны окружающей среды</w:t>
            </w:r>
            <w:r>
              <w:t xml:space="preserve">, </w:t>
            </w:r>
            <w:r w:rsidRPr="001074AB">
              <w:t>оперативное принятие и реализация управленческих решений</w:t>
            </w:r>
            <w:r>
              <w:t xml:space="preserve">,  внедрение оптимальных методов и инструментов современных технологий для решения задач структурного подразделения, </w:t>
            </w:r>
            <w:r w:rsidRPr="001074AB">
              <w:t xml:space="preserve">рассмотрение проектов нормативных правовых актов; </w:t>
            </w:r>
            <w:r w:rsidRPr="001074AB">
              <w:lastRenderedPageBreak/>
              <w:t xml:space="preserve">контроль выполнения поставленных задач, анализ результатов деятельности </w:t>
            </w:r>
            <w:r>
              <w:t>подчиненных</w:t>
            </w:r>
            <w:r w:rsidRPr="001074AB">
              <w:t>; владение конструктивной критикой, навыками публичных выступлений.</w:t>
            </w:r>
            <w:r>
              <w:t xml:space="preserve"> </w:t>
            </w:r>
            <w:r w:rsidRPr="001074AB">
              <w:t>Организация взаимодействия</w:t>
            </w:r>
            <w:r>
              <w:t xml:space="preserve"> с федеральными органами исполнительной власти, организациями, с подведомственными агентствами и службами</w:t>
            </w:r>
            <w:r w:rsidRPr="00A30661">
              <w:t>.</w:t>
            </w:r>
          </w:p>
        </w:tc>
      </w:tr>
      <w:tr w:rsidR="0025223F" w:rsidRPr="00E87DBC" w:rsidTr="001B18BB">
        <w:trPr>
          <w:trHeight w:val="644"/>
        </w:trPr>
        <w:tc>
          <w:tcPr>
            <w:tcW w:w="15168" w:type="dxa"/>
            <w:gridSpan w:val="3"/>
            <w:vAlign w:val="center"/>
          </w:tcPr>
          <w:p w:rsidR="0025223F" w:rsidRDefault="0025223F" w:rsidP="001B18BB">
            <w:pPr>
              <w:tabs>
                <w:tab w:val="left" w:pos="9033"/>
              </w:tabs>
              <w:jc w:val="center"/>
              <w:rPr>
                <w:b/>
                <w:u w:val="single"/>
              </w:rPr>
            </w:pPr>
          </w:p>
          <w:p w:rsidR="0025223F" w:rsidRDefault="0025223F" w:rsidP="001B18BB">
            <w:pPr>
              <w:tabs>
                <w:tab w:val="left" w:pos="9033"/>
              </w:tabs>
              <w:jc w:val="center"/>
              <w:rPr>
                <w:b/>
                <w:u w:val="single"/>
              </w:rPr>
            </w:pPr>
            <w:r>
              <w:rPr>
                <w:b/>
                <w:u w:val="single"/>
              </w:rPr>
              <w:t>Категория «специалисты» главной группы должностей государственной гражданской службы</w:t>
            </w:r>
          </w:p>
          <w:p w:rsidR="0025223F" w:rsidRPr="00E87DBC" w:rsidRDefault="0025223F" w:rsidP="001B18BB">
            <w:pPr>
              <w:tabs>
                <w:tab w:val="left" w:pos="9033"/>
              </w:tabs>
              <w:jc w:val="center"/>
              <w:rPr>
                <w:i/>
              </w:rPr>
            </w:pPr>
          </w:p>
          <w:p w:rsidR="0025223F" w:rsidRPr="00E87DBC" w:rsidRDefault="0025223F" w:rsidP="001B18BB">
            <w:pPr>
              <w:tabs>
                <w:tab w:val="left" w:pos="9033"/>
              </w:tabs>
              <w:jc w:val="center"/>
              <w:rPr>
                <w:i/>
                <w:vertAlign w:val="subscript"/>
              </w:rPr>
            </w:pPr>
          </w:p>
        </w:tc>
      </w:tr>
      <w:tr w:rsidR="0025223F" w:rsidRPr="00E87DBC" w:rsidTr="001B18BB">
        <w:trPr>
          <w:trHeight w:val="902"/>
        </w:trPr>
        <w:tc>
          <w:tcPr>
            <w:tcW w:w="5920" w:type="dxa"/>
            <w:gridSpan w:val="2"/>
            <w:vAlign w:val="center"/>
          </w:tcPr>
          <w:p w:rsidR="0025223F" w:rsidRPr="00E87DBC" w:rsidRDefault="0025223F" w:rsidP="001B18BB">
            <w:pPr>
              <w:tabs>
                <w:tab w:val="left" w:pos="9033"/>
              </w:tabs>
              <w:jc w:val="center"/>
            </w:pPr>
            <w:r w:rsidRPr="00E87DBC">
              <w:rPr>
                <w:b/>
                <w:bCs/>
                <w:lang w:val="en-US"/>
              </w:rPr>
              <w:t>I</w:t>
            </w:r>
            <w:r w:rsidRPr="00E87DBC">
              <w:rPr>
                <w:b/>
                <w:bCs/>
              </w:rPr>
              <w:t>. Требования к направлению подготовки (специальности) профессионального образования</w:t>
            </w:r>
          </w:p>
        </w:tc>
        <w:tc>
          <w:tcPr>
            <w:tcW w:w="9248" w:type="dxa"/>
            <w:vAlign w:val="center"/>
          </w:tcPr>
          <w:p w:rsidR="0025223F" w:rsidRDefault="0025223F" w:rsidP="001B18BB">
            <w:pPr>
              <w:jc w:val="both"/>
              <w:rPr>
                <w:b/>
              </w:rPr>
            </w:pPr>
            <w:r w:rsidRPr="000D76AC">
              <w:rPr>
                <w:b/>
              </w:rPr>
              <w:t>К магистрам:</w:t>
            </w:r>
          </w:p>
          <w:p w:rsidR="0025223F" w:rsidRDefault="0025223F" w:rsidP="001B18BB">
            <w:pPr>
              <w:jc w:val="both"/>
            </w:pPr>
            <w:r w:rsidRPr="000D76AC">
              <w:t xml:space="preserve">направления подготовки </w:t>
            </w:r>
            <w:r>
              <w:t>«Химия», «Биология», «Почвоведение», «Экология и природопользование», «Водные биоресурсы и аквакультура», «Агроинженерия», «Агрохимия и агропочвоведение», «Защита окружающей среды», «Природообустройство и водопользование», «Техносферная безопасность», «Юриспруденция».</w:t>
            </w:r>
            <w:r>
              <w:rPr>
                <w:rStyle w:val="a9"/>
              </w:rPr>
              <w:footnoteReference w:id="47"/>
            </w:r>
          </w:p>
          <w:p w:rsidR="0025223F" w:rsidRDefault="0025223F" w:rsidP="001B18BB">
            <w:pPr>
              <w:jc w:val="both"/>
            </w:pPr>
          </w:p>
          <w:p w:rsidR="0025223F" w:rsidRDefault="0025223F" w:rsidP="001B18BB">
            <w:pPr>
              <w:jc w:val="both"/>
            </w:pPr>
            <w:r>
              <w:rPr>
                <w:b/>
              </w:rPr>
              <w:t xml:space="preserve">К специалистам: </w:t>
            </w:r>
          </w:p>
          <w:p w:rsidR="0025223F" w:rsidRDefault="0025223F" w:rsidP="001B18BB">
            <w:pPr>
              <w:autoSpaceDE w:val="0"/>
              <w:autoSpaceDN w:val="0"/>
              <w:adjustRightInd w:val="0"/>
              <w:rPr>
                <w:rFonts w:eastAsia="Calibri"/>
              </w:rPr>
            </w:pPr>
            <w:r>
              <w:t>Специальности «Химия», «Биология», «Зоология», «Ботаника», «Биохимия», «Гидрология», «Океанология», «Почвоведение», «Экология», «Природопользование», «Биоэкология», «Геоэкология», «Водные биоресурсы и аквакультура», «Агрохимия и агропочвоведение», «Агроэкология», «</w:t>
            </w:r>
            <w:r>
              <w:rPr>
                <w:rFonts w:eastAsia="Calibri"/>
              </w:rPr>
              <w:t>Охрана окружающей среды и рациональное использование природных ресурсов», «Инженерная защита окружающей среды», «Водные ресурсы и водопользование», «Природоохранное обустройство территорий», «Юриспруденция».</w:t>
            </w:r>
            <w:r>
              <w:rPr>
                <w:rStyle w:val="a9"/>
                <w:rFonts w:eastAsia="Calibri"/>
              </w:rPr>
              <w:footnoteReference w:id="48"/>
            </w:r>
          </w:p>
          <w:p w:rsidR="0025223F" w:rsidRDefault="0025223F" w:rsidP="001B18BB">
            <w:pPr>
              <w:jc w:val="both"/>
            </w:pPr>
          </w:p>
          <w:p w:rsidR="0025223F" w:rsidRDefault="0025223F" w:rsidP="001B18BB">
            <w:pPr>
              <w:jc w:val="both"/>
            </w:pPr>
            <w: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0241DF" w:rsidRDefault="0025223F" w:rsidP="001B18BB">
            <w:pPr>
              <w:jc w:val="both"/>
            </w:pPr>
          </w:p>
          <w:p w:rsidR="0025223F" w:rsidRPr="000D76AC" w:rsidRDefault="0025223F" w:rsidP="001B18BB">
            <w:pPr>
              <w:jc w:val="both"/>
            </w:pPr>
            <w:r>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объёмом более 1000 часов.</w:t>
            </w:r>
          </w:p>
        </w:tc>
      </w:tr>
      <w:tr w:rsidR="0025223F" w:rsidRPr="00E87DBC" w:rsidTr="001B18BB">
        <w:tc>
          <w:tcPr>
            <w:tcW w:w="2802" w:type="dxa"/>
            <w:vMerge w:val="restart"/>
            <w:vAlign w:val="center"/>
          </w:tcPr>
          <w:p w:rsidR="0025223F" w:rsidRPr="00E87DBC" w:rsidRDefault="0025223F" w:rsidP="001B18BB">
            <w:pPr>
              <w:tabs>
                <w:tab w:val="left" w:pos="9033"/>
              </w:tabs>
              <w:jc w:val="center"/>
            </w:pPr>
            <w:r w:rsidRPr="00E87DBC">
              <w:rPr>
                <w:b/>
                <w:bCs/>
                <w:lang w:val="en-US"/>
              </w:rPr>
              <w:lastRenderedPageBreak/>
              <w:t>II</w:t>
            </w:r>
            <w:r w:rsidRPr="00E87DBC">
              <w:rPr>
                <w:b/>
                <w:bCs/>
              </w:rPr>
              <w:t>. Требования к профессиональным знаниям</w:t>
            </w:r>
          </w:p>
        </w:tc>
        <w:tc>
          <w:tcPr>
            <w:tcW w:w="3118" w:type="dxa"/>
            <w:vAlign w:val="center"/>
          </w:tcPr>
          <w:p w:rsidR="0025223F" w:rsidRPr="00E87DBC" w:rsidRDefault="0025223F" w:rsidP="001B18BB">
            <w:pPr>
              <w:tabs>
                <w:tab w:val="left" w:pos="9033"/>
              </w:tabs>
              <w:jc w:val="center"/>
            </w:pPr>
            <w:r w:rsidRPr="00E87DBC">
              <w:rPr>
                <w:b/>
                <w:bCs/>
              </w:rPr>
              <w:t>1. Профессиональные знания в области законодательства Российской Федерации</w:t>
            </w:r>
          </w:p>
        </w:tc>
        <w:tc>
          <w:tcPr>
            <w:tcW w:w="9248" w:type="dxa"/>
            <w:vAlign w:val="center"/>
          </w:tcPr>
          <w:p w:rsidR="0025223F" w:rsidRDefault="0025223F" w:rsidP="006D2D0C">
            <w:pPr>
              <w:tabs>
                <w:tab w:val="left" w:pos="9033"/>
              </w:tabs>
              <w:spacing w:afterLines="80"/>
              <w:ind w:left="34"/>
              <w:jc w:val="both"/>
            </w:pPr>
            <w:r>
              <w:t>Знание нормативных правовых актов, включённых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«Разработка государственной политики и нормативно-правовое регулирования в области охраны окружающей среды»:</w:t>
            </w:r>
          </w:p>
          <w:p w:rsidR="0025223F" w:rsidRDefault="0025223F" w:rsidP="006D2D0C">
            <w:pPr>
              <w:tabs>
                <w:tab w:val="left" w:pos="9033"/>
              </w:tabs>
              <w:spacing w:afterLines="80"/>
              <w:ind w:left="34"/>
              <w:jc w:val="both"/>
            </w:pPr>
            <w:r>
              <w:t>0.2., 0.3., 0.5., 0.6., 0.7., 0.8., 0.9., 0.10., 0.11., 0.13., 0.14., 0.15., 0.16., 0.17., 0.18., 0.19., 0.20., 0.21., 0.22., 0.23., 0.24., 0.25., 5.1., 5.2., 5.3., 5.4., 5.5., 5.6., 5.7., 5.8., 5.9., 5.10., 5.11., 5.12, 5.13., 5.14., 5.15.</w:t>
            </w:r>
          </w:p>
          <w:p w:rsidR="0025223F" w:rsidRPr="000D76AC" w:rsidRDefault="0025223F" w:rsidP="006D2D0C">
            <w:pPr>
              <w:tabs>
                <w:tab w:val="left" w:pos="9033"/>
              </w:tabs>
              <w:spacing w:afterLines="80"/>
              <w:ind w:left="34"/>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E87DBC" w:rsidTr="001B18BB">
        <w:trPr>
          <w:trHeight w:val="420"/>
        </w:trPr>
        <w:tc>
          <w:tcPr>
            <w:tcW w:w="2802" w:type="dxa"/>
            <w:vMerge/>
            <w:vAlign w:val="center"/>
          </w:tcPr>
          <w:p w:rsidR="0025223F" w:rsidRPr="00E87DBC" w:rsidRDefault="0025223F" w:rsidP="001B18BB">
            <w:pPr>
              <w:tabs>
                <w:tab w:val="left" w:pos="9033"/>
              </w:tabs>
              <w:jc w:val="center"/>
            </w:pPr>
          </w:p>
        </w:tc>
        <w:tc>
          <w:tcPr>
            <w:tcW w:w="3118" w:type="dxa"/>
            <w:vAlign w:val="center"/>
          </w:tcPr>
          <w:p w:rsidR="0025223F" w:rsidRPr="00E87DBC" w:rsidRDefault="0025223F" w:rsidP="001B18BB">
            <w:pPr>
              <w:tabs>
                <w:tab w:val="left" w:pos="9033"/>
              </w:tabs>
              <w:jc w:val="center"/>
              <w:rPr>
                <w:b/>
                <w:bCs/>
                <w:lang w:val="en-US"/>
              </w:rPr>
            </w:pPr>
            <w:r w:rsidRPr="00E87DBC">
              <w:rPr>
                <w:b/>
                <w:bCs/>
              </w:rPr>
              <w:t>2. Иные профессиональные знания</w:t>
            </w:r>
          </w:p>
        </w:tc>
        <w:tc>
          <w:tcPr>
            <w:tcW w:w="9248" w:type="dxa"/>
            <w:vAlign w:val="center"/>
          </w:tcPr>
          <w:p w:rsidR="0025223F" w:rsidRDefault="0025223F" w:rsidP="006D2D0C">
            <w:pPr>
              <w:tabs>
                <w:tab w:val="left" w:pos="9033"/>
              </w:tabs>
              <w:spacing w:afterLines="80"/>
              <w:ind w:left="34"/>
              <w:jc w:val="both"/>
            </w:pPr>
            <w:r>
              <w:t>Профессиональные знания, включённые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«Разработка государственной политики и нормативно-правовое регулирования в области охраны окружающей среды»:</w:t>
            </w:r>
          </w:p>
          <w:p w:rsidR="0025223F" w:rsidRPr="00E87DBC" w:rsidRDefault="0025223F" w:rsidP="006D2D0C">
            <w:pPr>
              <w:tabs>
                <w:tab w:val="left" w:pos="9033"/>
              </w:tabs>
              <w:spacing w:afterLines="80"/>
              <w:ind w:left="34"/>
              <w:jc w:val="both"/>
            </w:pPr>
            <w:r>
              <w:t>0.1., 0.2., 0.3., 0.4., 0.5., 5.1., 5.2., 5.3., 5.4., 5.5., 5.6., 5.7., 5.8.</w:t>
            </w:r>
          </w:p>
        </w:tc>
      </w:tr>
      <w:tr w:rsidR="0025223F" w:rsidRPr="00E87DBC" w:rsidTr="001B18BB">
        <w:trPr>
          <w:trHeight w:val="859"/>
        </w:trPr>
        <w:tc>
          <w:tcPr>
            <w:tcW w:w="5920" w:type="dxa"/>
            <w:gridSpan w:val="2"/>
            <w:vAlign w:val="center"/>
          </w:tcPr>
          <w:p w:rsidR="0025223F" w:rsidRPr="00E87DBC" w:rsidRDefault="0025223F" w:rsidP="001B18BB">
            <w:pPr>
              <w:tabs>
                <w:tab w:val="left" w:pos="9033"/>
              </w:tabs>
              <w:jc w:val="center"/>
            </w:pPr>
            <w:r w:rsidRPr="00E87DBC">
              <w:rPr>
                <w:b/>
                <w:bCs/>
                <w:lang w:val="en-US"/>
              </w:rPr>
              <w:t>III</w:t>
            </w:r>
            <w:r w:rsidRPr="00E87DBC">
              <w:rPr>
                <w:b/>
                <w:bCs/>
              </w:rPr>
              <w:t>. Требования к профессиональным навыкам</w:t>
            </w:r>
          </w:p>
        </w:tc>
        <w:tc>
          <w:tcPr>
            <w:tcW w:w="9248" w:type="dxa"/>
          </w:tcPr>
          <w:p w:rsidR="0025223F" w:rsidRDefault="0025223F" w:rsidP="001B18BB">
            <w:pPr>
              <w:tabs>
                <w:tab w:val="left" w:pos="4953"/>
              </w:tabs>
              <w:jc w:val="both"/>
            </w:pPr>
            <w:r>
              <w:t xml:space="preserve">Практическое применение правовых основ </w:t>
            </w:r>
            <w:r w:rsidRPr="00065D8C">
              <w:t xml:space="preserve">в области </w:t>
            </w:r>
            <w:r>
              <w:t xml:space="preserve">охраны окружающей среды, подготовка проектов нормативно-правовых актов в </w:t>
            </w:r>
            <w:r w:rsidRPr="00065D8C">
              <w:t xml:space="preserve">области </w:t>
            </w:r>
            <w:r>
              <w:t xml:space="preserve">охраны окружающей среды, участие в разработке отдельных элементов современных технологий для решения задач структурного подразделения. Умение обобщать передовой практический опыт </w:t>
            </w:r>
            <w:r w:rsidRPr="00065D8C">
              <w:t xml:space="preserve">в области </w:t>
            </w:r>
            <w:r>
              <w:t>охраны окружающей среды и внедрение его в практику.</w:t>
            </w:r>
          </w:p>
          <w:p w:rsidR="0025223F" w:rsidRDefault="0025223F" w:rsidP="001B18BB">
            <w:pPr>
              <w:jc w:val="both"/>
            </w:pPr>
            <w:r>
              <w:t>Определение приоритетов в процессе выполнения поставленных задач, разработка планов конкретных действий, сбор и обработка информационных материалов, необходимых для осуществления профессиональной деятельности. Контроль  выполнения поставленных задач. Ведение деловых переговоров.</w:t>
            </w:r>
          </w:p>
          <w:p w:rsidR="0025223F" w:rsidRPr="00E87DBC" w:rsidRDefault="0025223F" w:rsidP="001B18BB">
            <w:pPr>
              <w:tabs>
                <w:tab w:val="left" w:pos="4953"/>
              </w:tabs>
              <w:jc w:val="both"/>
            </w:pPr>
          </w:p>
        </w:tc>
      </w:tr>
      <w:tr w:rsidR="0025223F" w:rsidRPr="00E87DBC" w:rsidTr="001B18BB">
        <w:trPr>
          <w:trHeight w:val="644"/>
        </w:trPr>
        <w:tc>
          <w:tcPr>
            <w:tcW w:w="15168" w:type="dxa"/>
            <w:gridSpan w:val="3"/>
            <w:vAlign w:val="center"/>
          </w:tcPr>
          <w:p w:rsidR="0025223F" w:rsidRDefault="0025223F" w:rsidP="001B18BB">
            <w:pPr>
              <w:tabs>
                <w:tab w:val="left" w:pos="9033"/>
              </w:tabs>
              <w:jc w:val="center"/>
              <w:rPr>
                <w:b/>
                <w:u w:val="single"/>
              </w:rPr>
            </w:pPr>
          </w:p>
          <w:p w:rsidR="0025223F" w:rsidRPr="00E87DBC" w:rsidRDefault="0025223F" w:rsidP="001B18BB">
            <w:pPr>
              <w:tabs>
                <w:tab w:val="left" w:pos="9033"/>
              </w:tabs>
              <w:jc w:val="center"/>
              <w:rPr>
                <w:i/>
              </w:rPr>
            </w:pPr>
            <w:r>
              <w:rPr>
                <w:b/>
                <w:u w:val="single"/>
              </w:rPr>
              <w:t>Категория «специалисты» ведущей группы должностей государственной гражданской службы</w:t>
            </w:r>
          </w:p>
          <w:p w:rsidR="0025223F" w:rsidRPr="00E87DBC" w:rsidRDefault="0025223F" w:rsidP="001B18BB">
            <w:pPr>
              <w:tabs>
                <w:tab w:val="left" w:pos="9033"/>
              </w:tabs>
              <w:jc w:val="center"/>
              <w:rPr>
                <w:i/>
                <w:vertAlign w:val="subscript"/>
              </w:rPr>
            </w:pPr>
          </w:p>
        </w:tc>
      </w:tr>
      <w:tr w:rsidR="0025223F" w:rsidRPr="00E87DBC" w:rsidTr="001B18BB">
        <w:trPr>
          <w:trHeight w:val="902"/>
        </w:trPr>
        <w:tc>
          <w:tcPr>
            <w:tcW w:w="5920" w:type="dxa"/>
            <w:gridSpan w:val="2"/>
            <w:vAlign w:val="center"/>
          </w:tcPr>
          <w:p w:rsidR="0025223F" w:rsidRPr="00E87DBC" w:rsidRDefault="0025223F" w:rsidP="001B18BB">
            <w:pPr>
              <w:tabs>
                <w:tab w:val="left" w:pos="9033"/>
              </w:tabs>
              <w:jc w:val="center"/>
            </w:pPr>
            <w:r w:rsidRPr="00E87DBC">
              <w:rPr>
                <w:b/>
                <w:bCs/>
                <w:lang w:val="en-US"/>
              </w:rPr>
              <w:t>I</w:t>
            </w:r>
            <w:r w:rsidRPr="00E87DBC">
              <w:rPr>
                <w:b/>
                <w:bCs/>
              </w:rPr>
              <w:t>. Требования к направлению подготовки (специальности) профессионального образования</w:t>
            </w:r>
          </w:p>
        </w:tc>
        <w:tc>
          <w:tcPr>
            <w:tcW w:w="9248" w:type="dxa"/>
            <w:vAlign w:val="center"/>
          </w:tcPr>
          <w:p w:rsidR="0025223F" w:rsidRDefault="0025223F" w:rsidP="001B18BB">
            <w:pPr>
              <w:jc w:val="both"/>
              <w:rPr>
                <w:b/>
              </w:rPr>
            </w:pPr>
            <w:r w:rsidRPr="000D76AC">
              <w:rPr>
                <w:b/>
              </w:rPr>
              <w:t>К магистрам:</w:t>
            </w:r>
          </w:p>
          <w:p w:rsidR="0025223F" w:rsidRDefault="0025223F" w:rsidP="001B18BB">
            <w:pPr>
              <w:jc w:val="both"/>
            </w:pPr>
            <w:r w:rsidRPr="000D76AC">
              <w:t xml:space="preserve">направления подготовки </w:t>
            </w:r>
            <w:r>
              <w:t>«Химия», «Биология», «Почвоведение», «Экология и природопользование», «Водные биоресурсы и аквакультура», «Агроинженерия», «Агрохимия и агропочвоведение», «Защита окружающей среды», «Природообустройство и водопользование», «Техносферная безопасность»,  «Юриспруденция».</w:t>
            </w:r>
            <w:r>
              <w:rPr>
                <w:rStyle w:val="a9"/>
              </w:rPr>
              <w:footnoteReference w:id="49"/>
            </w:r>
          </w:p>
          <w:p w:rsidR="0025223F" w:rsidRDefault="0025223F" w:rsidP="001B18BB">
            <w:pPr>
              <w:jc w:val="both"/>
            </w:pPr>
          </w:p>
          <w:p w:rsidR="0025223F" w:rsidRDefault="0025223F" w:rsidP="001B18BB">
            <w:pPr>
              <w:jc w:val="both"/>
            </w:pPr>
            <w:r>
              <w:rPr>
                <w:b/>
              </w:rPr>
              <w:t xml:space="preserve">К специалистам: </w:t>
            </w:r>
          </w:p>
          <w:p w:rsidR="0025223F" w:rsidRDefault="0025223F" w:rsidP="001B18BB">
            <w:pPr>
              <w:autoSpaceDE w:val="0"/>
              <w:autoSpaceDN w:val="0"/>
              <w:adjustRightInd w:val="0"/>
              <w:rPr>
                <w:rFonts w:eastAsia="Calibri"/>
              </w:rPr>
            </w:pPr>
            <w:r>
              <w:t>Специальности «Химия», «Биология», «Зоология», «Ботаника», «Биохимия», «Гидрология», «Океанология», «Почвоведение», «Экология», «Природопользование», «Биоэкология», «Геоэкология», «Водные биоресурсы и аквакультура», «Агрохимия и агропочвоведение», «Агроэкология», «</w:t>
            </w:r>
            <w:r>
              <w:rPr>
                <w:rFonts w:eastAsia="Calibri"/>
              </w:rPr>
              <w:t>Охрана окружающей среды и рациональное использование природных ресурсов», «Инженерная защита окружающей среды», «Водные ресурсы и водопользование», «Природоохранное обустройство территорий», «Юриспруденция».</w:t>
            </w:r>
            <w:r>
              <w:rPr>
                <w:rStyle w:val="a9"/>
                <w:rFonts w:eastAsia="Calibri"/>
              </w:rPr>
              <w:footnoteReference w:id="50"/>
            </w:r>
          </w:p>
          <w:p w:rsidR="0025223F" w:rsidRDefault="0025223F" w:rsidP="001B18BB">
            <w:pPr>
              <w:jc w:val="both"/>
            </w:pPr>
          </w:p>
          <w:p w:rsidR="0025223F" w:rsidRDefault="0025223F" w:rsidP="001B18BB">
            <w:pPr>
              <w:jc w:val="both"/>
            </w:pPr>
            <w: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0241DF" w:rsidRDefault="0025223F" w:rsidP="001B18BB">
            <w:pPr>
              <w:jc w:val="both"/>
            </w:pPr>
          </w:p>
          <w:p w:rsidR="0025223F" w:rsidRPr="000D76AC" w:rsidRDefault="0025223F" w:rsidP="001B18BB">
            <w:pPr>
              <w:jc w:val="both"/>
            </w:pPr>
            <w: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объёмом более 1000 часов.</w:t>
            </w:r>
          </w:p>
        </w:tc>
      </w:tr>
      <w:tr w:rsidR="0025223F" w:rsidRPr="00E87DBC" w:rsidTr="001B18BB">
        <w:tc>
          <w:tcPr>
            <w:tcW w:w="2802" w:type="dxa"/>
            <w:vMerge w:val="restart"/>
            <w:vAlign w:val="center"/>
          </w:tcPr>
          <w:p w:rsidR="0025223F" w:rsidRPr="00E87DBC" w:rsidRDefault="0025223F" w:rsidP="001B18BB">
            <w:pPr>
              <w:tabs>
                <w:tab w:val="left" w:pos="9033"/>
              </w:tabs>
              <w:jc w:val="center"/>
            </w:pPr>
            <w:r w:rsidRPr="00E87DBC">
              <w:rPr>
                <w:b/>
                <w:bCs/>
                <w:lang w:val="en-US"/>
              </w:rPr>
              <w:t>II</w:t>
            </w:r>
            <w:r w:rsidRPr="00E87DBC">
              <w:rPr>
                <w:b/>
                <w:bCs/>
              </w:rPr>
              <w:t xml:space="preserve">. Требования к профессиональным </w:t>
            </w:r>
            <w:r w:rsidRPr="00E87DBC">
              <w:rPr>
                <w:b/>
                <w:bCs/>
              </w:rPr>
              <w:lastRenderedPageBreak/>
              <w:t>знаниям</w:t>
            </w:r>
          </w:p>
        </w:tc>
        <w:tc>
          <w:tcPr>
            <w:tcW w:w="3118" w:type="dxa"/>
            <w:vAlign w:val="center"/>
          </w:tcPr>
          <w:p w:rsidR="0025223F" w:rsidRPr="00E87DBC" w:rsidRDefault="0025223F" w:rsidP="001B18BB">
            <w:pPr>
              <w:tabs>
                <w:tab w:val="left" w:pos="9033"/>
              </w:tabs>
              <w:jc w:val="center"/>
            </w:pPr>
            <w:r w:rsidRPr="00E87DBC">
              <w:rPr>
                <w:b/>
                <w:bCs/>
              </w:rPr>
              <w:lastRenderedPageBreak/>
              <w:t xml:space="preserve">1. Профессиональные знания в области </w:t>
            </w:r>
            <w:r w:rsidRPr="00E87DBC">
              <w:rPr>
                <w:b/>
                <w:bCs/>
              </w:rPr>
              <w:lastRenderedPageBreak/>
              <w:t>законодательства Российской Федерации</w:t>
            </w:r>
          </w:p>
        </w:tc>
        <w:tc>
          <w:tcPr>
            <w:tcW w:w="9248" w:type="dxa"/>
            <w:vAlign w:val="center"/>
          </w:tcPr>
          <w:p w:rsidR="0025223F" w:rsidRDefault="0025223F" w:rsidP="006D2D0C">
            <w:pPr>
              <w:tabs>
                <w:tab w:val="left" w:pos="9033"/>
              </w:tabs>
              <w:spacing w:afterLines="80"/>
              <w:ind w:left="34"/>
              <w:jc w:val="both"/>
            </w:pPr>
            <w:r>
              <w:lastRenderedPageBreak/>
              <w:t xml:space="preserve">Знание нормативных правовых актов, включённых в Перечень нормативных правовых актов, знание которых необходимо для исполнения должностных обязанностей по </w:t>
            </w:r>
            <w:r>
              <w:lastRenderedPageBreak/>
              <w:t>направлению профессиональной служебной деятельности «Разработка государственной политики и нормативно-правовое регулирования в области охраны окружающей среды»:</w:t>
            </w:r>
          </w:p>
          <w:p w:rsidR="0025223F" w:rsidRDefault="0025223F" w:rsidP="006D2D0C">
            <w:pPr>
              <w:tabs>
                <w:tab w:val="left" w:pos="9033"/>
              </w:tabs>
              <w:spacing w:afterLines="80"/>
              <w:ind w:left="34"/>
              <w:jc w:val="both"/>
            </w:pPr>
            <w:r>
              <w:t>0.3., 0.5., 0.6., 0.7., 0.8., 0.10., 0.11., 0.13., 0.14., 0.15., 0.16., 0.17., 0.19., 0.20., 0.21., 0.22., 0.23., 0.24., 0.25., 5.1., 5.2., 5.3., 5.4., 5.5., 5.6., 5.7., 5.8., 5.9., 5.10., 5.11., 5.12., 5.13., 5.14., 5.15.</w:t>
            </w:r>
          </w:p>
          <w:p w:rsidR="0025223F" w:rsidRPr="000D76AC" w:rsidRDefault="0025223F" w:rsidP="006D2D0C">
            <w:pPr>
              <w:tabs>
                <w:tab w:val="left" w:pos="9033"/>
              </w:tabs>
              <w:spacing w:afterLines="80"/>
              <w:ind w:left="34"/>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E87DBC" w:rsidTr="001B18BB">
        <w:trPr>
          <w:trHeight w:val="1285"/>
        </w:trPr>
        <w:tc>
          <w:tcPr>
            <w:tcW w:w="2802" w:type="dxa"/>
            <w:vMerge/>
            <w:vAlign w:val="center"/>
          </w:tcPr>
          <w:p w:rsidR="0025223F" w:rsidRPr="00E87DBC" w:rsidRDefault="0025223F" w:rsidP="001B18BB">
            <w:pPr>
              <w:tabs>
                <w:tab w:val="left" w:pos="9033"/>
              </w:tabs>
              <w:jc w:val="center"/>
            </w:pPr>
          </w:p>
        </w:tc>
        <w:tc>
          <w:tcPr>
            <w:tcW w:w="3118" w:type="dxa"/>
            <w:vAlign w:val="center"/>
          </w:tcPr>
          <w:p w:rsidR="0025223F" w:rsidRPr="00E87DBC" w:rsidRDefault="0025223F" w:rsidP="001B18BB">
            <w:pPr>
              <w:tabs>
                <w:tab w:val="left" w:pos="9033"/>
              </w:tabs>
              <w:jc w:val="center"/>
              <w:rPr>
                <w:b/>
                <w:bCs/>
                <w:lang w:val="en-US"/>
              </w:rPr>
            </w:pPr>
            <w:r w:rsidRPr="00E87DBC">
              <w:rPr>
                <w:b/>
                <w:bCs/>
              </w:rPr>
              <w:t>2. Иные профессиональные знания</w:t>
            </w:r>
          </w:p>
        </w:tc>
        <w:tc>
          <w:tcPr>
            <w:tcW w:w="9248" w:type="dxa"/>
            <w:vAlign w:val="center"/>
          </w:tcPr>
          <w:p w:rsidR="0025223F" w:rsidRDefault="0025223F" w:rsidP="006D2D0C">
            <w:pPr>
              <w:tabs>
                <w:tab w:val="left" w:pos="9033"/>
              </w:tabs>
              <w:spacing w:afterLines="80"/>
              <w:ind w:left="34"/>
              <w:jc w:val="both"/>
            </w:pPr>
            <w:r>
              <w:t>Профессиональные знания, включённые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«Разработка государственной политики и нормативно-правовое регулирования в области охраны окружающей среды»:</w:t>
            </w:r>
          </w:p>
          <w:p w:rsidR="0025223F" w:rsidRPr="00E87DBC" w:rsidRDefault="0025223F" w:rsidP="006D2D0C">
            <w:pPr>
              <w:tabs>
                <w:tab w:val="left" w:pos="9033"/>
              </w:tabs>
              <w:spacing w:afterLines="80"/>
              <w:ind w:left="34"/>
              <w:jc w:val="both"/>
            </w:pPr>
            <w:r>
              <w:t>0.1., 0.2., 0.4., 0.5., 5.1., 5.2., 5.5., 5.6., 5.7., 5.8.</w:t>
            </w:r>
          </w:p>
        </w:tc>
      </w:tr>
      <w:tr w:rsidR="0025223F" w:rsidRPr="00E87DBC" w:rsidTr="001B18BB">
        <w:trPr>
          <w:trHeight w:val="859"/>
        </w:trPr>
        <w:tc>
          <w:tcPr>
            <w:tcW w:w="5920" w:type="dxa"/>
            <w:gridSpan w:val="2"/>
            <w:vAlign w:val="center"/>
          </w:tcPr>
          <w:p w:rsidR="0025223F" w:rsidRPr="00E87DBC" w:rsidRDefault="0025223F" w:rsidP="001B18BB">
            <w:pPr>
              <w:tabs>
                <w:tab w:val="left" w:pos="9033"/>
              </w:tabs>
              <w:jc w:val="center"/>
            </w:pPr>
            <w:r w:rsidRPr="00E87DBC">
              <w:rPr>
                <w:b/>
                <w:bCs/>
                <w:lang w:val="en-US"/>
              </w:rPr>
              <w:t>III</w:t>
            </w:r>
            <w:r w:rsidRPr="00E87DBC">
              <w:rPr>
                <w:b/>
                <w:bCs/>
              </w:rPr>
              <w:t>. Требования к профессиональным навыкам</w:t>
            </w:r>
          </w:p>
        </w:tc>
        <w:tc>
          <w:tcPr>
            <w:tcW w:w="9248" w:type="dxa"/>
          </w:tcPr>
          <w:p w:rsidR="0025223F" w:rsidRDefault="0025223F" w:rsidP="001B18BB">
            <w:pPr>
              <w:tabs>
                <w:tab w:val="left" w:pos="4953"/>
              </w:tabs>
              <w:jc w:val="both"/>
            </w:pPr>
            <w:r>
              <w:t>Практическое применение нормативно-правовых актов в области охраны окружающей среды, навыки организации научно-исследовательских работ, направленных на развитие нормативно-правового регулирования в области охраны окружающей среды. Сбор и систематизация актуальной информации в области охраны окружающей среды, умение оперативно принимать и реализовывать решения в рамках своей компетенции, правильно расставлять приоритеты, адаптироваться к новой ситуации и применять новые подходы к решению возникающих проблем.</w:t>
            </w:r>
          </w:p>
          <w:p w:rsidR="0025223F" w:rsidRPr="00E87DBC" w:rsidRDefault="0025223F" w:rsidP="001B18BB">
            <w:r>
              <w:t>Участие в разработке отдельных элементов современных технологий для решения поставленных задач.</w:t>
            </w:r>
          </w:p>
        </w:tc>
      </w:tr>
      <w:tr w:rsidR="0025223F" w:rsidRPr="00E87DBC" w:rsidTr="001B18BB">
        <w:trPr>
          <w:trHeight w:val="644"/>
        </w:trPr>
        <w:tc>
          <w:tcPr>
            <w:tcW w:w="15168" w:type="dxa"/>
            <w:gridSpan w:val="3"/>
            <w:vAlign w:val="center"/>
          </w:tcPr>
          <w:p w:rsidR="0025223F" w:rsidRPr="00E87DBC" w:rsidRDefault="0025223F" w:rsidP="001B18BB">
            <w:pPr>
              <w:tabs>
                <w:tab w:val="left" w:pos="9033"/>
              </w:tabs>
              <w:jc w:val="center"/>
              <w:rPr>
                <w:i/>
              </w:rPr>
            </w:pPr>
            <w:r>
              <w:rPr>
                <w:b/>
                <w:u w:val="single"/>
              </w:rPr>
              <w:t>Категория «специалисты» старшей группы должностей государственной гражданской службы</w:t>
            </w:r>
          </w:p>
          <w:p w:rsidR="0025223F" w:rsidRPr="00E87DBC" w:rsidRDefault="0025223F" w:rsidP="001B18BB">
            <w:pPr>
              <w:tabs>
                <w:tab w:val="left" w:pos="9033"/>
              </w:tabs>
              <w:jc w:val="center"/>
              <w:rPr>
                <w:i/>
                <w:vertAlign w:val="subscript"/>
              </w:rPr>
            </w:pPr>
          </w:p>
        </w:tc>
      </w:tr>
      <w:tr w:rsidR="0025223F" w:rsidRPr="00E87DBC" w:rsidTr="001B18BB">
        <w:trPr>
          <w:trHeight w:val="902"/>
        </w:trPr>
        <w:tc>
          <w:tcPr>
            <w:tcW w:w="5920" w:type="dxa"/>
            <w:gridSpan w:val="2"/>
            <w:vAlign w:val="center"/>
          </w:tcPr>
          <w:p w:rsidR="0025223F" w:rsidRPr="00E87DBC" w:rsidRDefault="0025223F" w:rsidP="001B18BB">
            <w:pPr>
              <w:tabs>
                <w:tab w:val="left" w:pos="9033"/>
              </w:tabs>
              <w:jc w:val="center"/>
            </w:pPr>
            <w:r w:rsidRPr="00E87DBC">
              <w:rPr>
                <w:b/>
                <w:bCs/>
                <w:lang w:val="en-US"/>
              </w:rPr>
              <w:t>I</w:t>
            </w:r>
            <w:r w:rsidRPr="00E87DBC">
              <w:rPr>
                <w:b/>
                <w:bCs/>
              </w:rPr>
              <w:t>. Требования к направлению подготовки (специальности) профессионального образования</w:t>
            </w:r>
          </w:p>
        </w:tc>
        <w:tc>
          <w:tcPr>
            <w:tcW w:w="9248" w:type="dxa"/>
            <w:vAlign w:val="center"/>
          </w:tcPr>
          <w:p w:rsidR="0025223F" w:rsidRDefault="0025223F" w:rsidP="001B18BB">
            <w:pPr>
              <w:jc w:val="both"/>
              <w:rPr>
                <w:b/>
              </w:rPr>
            </w:pPr>
            <w:r w:rsidRPr="000D76AC">
              <w:rPr>
                <w:b/>
              </w:rPr>
              <w:t>К магистрам:</w:t>
            </w:r>
          </w:p>
          <w:p w:rsidR="0025223F" w:rsidRDefault="0025223F" w:rsidP="001B18BB">
            <w:pPr>
              <w:jc w:val="both"/>
            </w:pPr>
            <w:r w:rsidRPr="000D76AC">
              <w:t xml:space="preserve">направления подготовки </w:t>
            </w:r>
            <w:r>
              <w:t xml:space="preserve">«Химия», «Биология», «Почвоведение», «Экология и природопользование», «Водные биоресурсы и аквакультура», «Агроинженерия», «Агрохимия и агропочвоведение», «Защита окружающей среды», </w:t>
            </w:r>
            <w:r>
              <w:lastRenderedPageBreak/>
              <w:t>«Природообустройство и водопользование», «Техносферная безопасность», «Юриспруденция».</w:t>
            </w:r>
            <w:r>
              <w:rPr>
                <w:rStyle w:val="a9"/>
              </w:rPr>
              <w:footnoteReference w:id="51"/>
            </w:r>
          </w:p>
          <w:p w:rsidR="0025223F" w:rsidRDefault="0025223F" w:rsidP="001B18BB">
            <w:pPr>
              <w:jc w:val="both"/>
            </w:pPr>
          </w:p>
          <w:p w:rsidR="0025223F" w:rsidRDefault="0025223F" w:rsidP="001B18BB">
            <w:pPr>
              <w:jc w:val="both"/>
            </w:pPr>
            <w:r>
              <w:rPr>
                <w:b/>
              </w:rPr>
              <w:t xml:space="preserve">К специалистам: </w:t>
            </w:r>
          </w:p>
          <w:p w:rsidR="0025223F" w:rsidRDefault="0025223F" w:rsidP="001B18BB">
            <w:pPr>
              <w:autoSpaceDE w:val="0"/>
              <w:autoSpaceDN w:val="0"/>
              <w:adjustRightInd w:val="0"/>
              <w:rPr>
                <w:rFonts w:eastAsia="Calibri"/>
              </w:rPr>
            </w:pPr>
            <w:r>
              <w:t>Специальности «Химия», «Биология», «Зоология», «Ботаника», «Биохимия», «Гидрология», «Океанология», «Почвоведение», «Экология», «Природопользование», «Биоэкология», «Геоэкология», «Водные биоресурсы и аквакультура», «Агрохимия и агропочвоведение», «Агроэкология», «</w:t>
            </w:r>
            <w:r>
              <w:rPr>
                <w:rFonts w:eastAsia="Calibri"/>
              </w:rPr>
              <w:t>Охрана окружающей среды и рациональное использование природных ресурсов», «Инженерная защита окружающей среды», «Водные ресурсы и водопользование», «Природоохранное обустройство территорий», «Юриспруденция».</w:t>
            </w:r>
            <w:r>
              <w:rPr>
                <w:rStyle w:val="a9"/>
                <w:rFonts w:eastAsia="Calibri"/>
              </w:rPr>
              <w:footnoteReference w:id="52"/>
            </w:r>
          </w:p>
          <w:p w:rsidR="0025223F" w:rsidRDefault="0025223F" w:rsidP="001B18BB">
            <w:pPr>
              <w:autoSpaceDE w:val="0"/>
              <w:autoSpaceDN w:val="0"/>
              <w:adjustRightInd w:val="0"/>
              <w:rPr>
                <w:rFonts w:eastAsia="Calibri"/>
              </w:rPr>
            </w:pPr>
          </w:p>
          <w:p w:rsidR="0025223F" w:rsidRDefault="0025223F" w:rsidP="001B18BB">
            <w:pPr>
              <w:autoSpaceDE w:val="0"/>
              <w:autoSpaceDN w:val="0"/>
              <w:adjustRightInd w:val="0"/>
              <w:rPr>
                <w:rFonts w:eastAsia="Calibri"/>
              </w:rPr>
            </w:pPr>
            <w:r>
              <w:rPr>
                <w:rFonts w:eastAsia="Calibri"/>
                <w:b/>
              </w:rPr>
              <w:t xml:space="preserve">К бакалаврам: </w:t>
            </w:r>
          </w:p>
          <w:p w:rsidR="0025223F" w:rsidRPr="005A5E99" w:rsidRDefault="0025223F" w:rsidP="001B18BB">
            <w:pPr>
              <w:autoSpaceDE w:val="0"/>
              <w:autoSpaceDN w:val="0"/>
              <w:adjustRightInd w:val="0"/>
              <w:rPr>
                <w:rFonts w:eastAsia="Calibri"/>
              </w:rPr>
            </w:pPr>
            <w:r w:rsidRPr="000D76AC">
              <w:t xml:space="preserve">направления подготовки </w:t>
            </w:r>
            <w:r>
              <w:t>«Химия», «Биология», «Почвоведение», «Экология и природопользование», «Водные биоресурсы и аквакультура», «Агроинженерия», «Агрохимия и агропочвоведение», «Защита окружающей среды», «Природообустройство и водопользование», «Техносферная безопасность», «Юриспруденция».</w:t>
            </w:r>
            <w:r>
              <w:rPr>
                <w:rStyle w:val="a9"/>
              </w:rPr>
              <w:footnoteReference w:id="53"/>
            </w:r>
          </w:p>
          <w:p w:rsidR="0025223F" w:rsidRDefault="0025223F" w:rsidP="001B18BB">
            <w:pPr>
              <w:jc w:val="both"/>
            </w:pPr>
          </w:p>
          <w:p w:rsidR="0025223F" w:rsidRDefault="0025223F" w:rsidP="001B18BB">
            <w:pPr>
              <w:jc w:val="both"/>
            </w:pPr>
            <w: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0241DF" w:rsidRDefault="0025223F" w:rsidP="001B18BB">
            <w:pPr>
              <w:jc w:val="both"/>
            </w:pPr>
          </w:p>
          <w:p w:rsidR="0025223F" w:rsidRPr="000D76AC" w:rsidRDefault="0025223F" w:rsidP="001B18BB">
            <w:pPr>
              <w:jc w:val="both"/>
            </w:pPr>
            <w: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объёмом более 1000 часов.</w:t>
            </w:r>
          </w:p>
        </w:tc>
      </w:tr>
      <w:tr w:rsidR="0025223F" w:rsidRPr="00E87DBC" w:rsidTr="001B18BB">
        <w:tc>
          <w:tcPr>
            <w:tcW w:w="2802" w:type="dxa"/>
            <w:vMerge w:val="restart"/>
            <w:vAlign w:val="center"/>
          </w:tcPr>
          <w:p w:rsidR="0025223F" w:rsidRPr="00E87DBC" w:rsidRDefault="0025223F" w:rsidP="001B18BB">
            <w:pPr>
              <w:tabs>
                <w:tab w:val="left" w:pos="9033"/>
              </w:tabs>
              <w:jc w:val="center"/>
            </w:pPr>
            <w:r w:rsidRPr="00E87DBC">
              <w:rPr>
                <w:b/>
                <w:bCs/>
                <w:lang w:val="en-US"/>
              </w:rPr>
              <w:lastRenderedPageBreak/>
              <w:t>II</w:t>
            </w:r>
            <w:r w:rsidRPr="00E87DBC">
              <w:rPr>
                <w:b/>
                <w:bCs/>
              </w:rPr>
              <w:t>. Требования к профессиональным знаниям</w:t>
            </w:r>
          </w:p>
        </w:tc>
        <w:tc>
          <w:tcPr>
            <w:tcW w:w="3118" w:type="dxa"/>
            <w:vAlign w:val="center"/>
          </w:tcPr>
          <w:p w:rsidR="0025223F" w:rsidRPr="00E87DBC" w:rsidRDefault="0025223F" w:rsidP="001B18BB">
            <w:pPr>
              <w:tabs>
                <w:tab w:val="left" w:pos="9033"/>
              </w:tabs>
              <w:jc w:val="center"/>
            </w:pPr>
            <w:r w:rsidRPr="00E87DBC">
              <w:rPr>
                <w:b/>
                <w:bCs/>
              </w:rPr>
              <w:t>1. Профессиональные знания в области законодательства Российской Федерации</w:t>
            </w:r>
          </w:p>
        </w:tc>
        <w:tc>
          <w:tcPr>
            <w:tcW w:w="9248" w:type="dxa"/>
            <w:vAlign w:val="center"/>
          </w:tcPr>
          <w:p w:rsidR="0025223F" w:rsidRDefault="0025223F" w:rsidP="006D2D0C">
            <w:pPr>
              <w:tabs>
                <w:tab w:val="left" w:pos="9033"/>
              </w:tabs>
              <w:spacing w:afterLines="80"/>
              <w:ind w:left="34"/>
              <w:jc w:val="both"/>
            </w:pPr>
            <w:r>
              <w:t>Знание нормативных правовых актов, включённых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«Разработка государственной политики и нормативно-правовое регулирования в области охраны окружающей среды»:</w:t>
            </w:r>
          </w:p>
          <w:p w:rsidR="0025223F" w:rsidRDefault="0025223F" w:rsidP="006D2D0C">
            <w:pPr>
              <w:tabs>
                <w:tab w:val="left" w:pos="9033"/>
              </w:tabs>
              <w:spacing w:afterLines="80"/>
              <w:ind w:left="34"/>
              <w:jc w:val="both"/>
            </w:pPr>
            <w:r>
              <w:t>0.5., 0.8., 0.10., 0.11., 0.13., 0.14., 0.15., 0.16., 0.20., 0.21., 0.22., 0.23., 0.24., 0.25., 5.2., 5.3., 5.4., 5.5., 5.6., 5.7., 5.8., 5.9., 5.10., 5.12. 5.13., 5.14.</w:t>
            </w:r>
          </w:p>
          <w:p w:rsidR="0025223F" w:rsidRPr="000D76AC" w:rsidRDefault="0025223F" w:rsidP="006D2D0C">
            <w:pPr>
              <w:tabs>
                <w:tab w:val="left" w:pos="9033"/>
              </w:tabs>
              <w:spacing w:afterLines="80"/>
              <w:ind w:left="34"/>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E87DBC" w:rsidTr="001B18BB">
        <w:trPr>
          <w:trHeight w:val="1285"/>
        </w:trPr>
        <w:tc>
          <w:tcPr>
            <w:tcW w:w="2802" w:type="dxa"/>
            <w:vMerge/>
            <w:vAlign w:val="center"/>
          </w:tcPr>
          <w:p w:rsidR="0025223F" w:rsidRPr="00E87DBC" w:rsidRDefault="0025223F" w:rsidP="001B18BB">
            <w:pPr>
              <w:tabs>
                <w:tab w:val="left" w:pos="9033"/>
              </w:tabs>
              <w:jc w:val="center"/>
            </w:pPr>
          </w:p>
        </w:tc>
        <w:tc>
          <w:tcPr>
            <w:tcW w:w="3118" w:type="dxa"/>
            <w:vAlign w:val="center"/>
          </w:tcPr>
          <w:p w:rsidR="0025223F" w:rsidRPr="00E87DBC" w:rsidRDefault="0025223F" w:rsidP="001B18BB">
            <w:pPr>
              <w:tabs>
                <w:tab w:val="left" w:pos="9033"/>
              </w:tabs>
              <w:jc w:val="center"/>
              <w:rPr>
                <w:b/>
                <w:bCs/>
                <w:lang w:val="en-US"/>
              </w:rPr>
            </w:pPr>
            <w:r w:rsidRPr="00E87DBC">
              <w:rPr>
                <w:b/>
                <w:bCs/>
              </w:rPr>
              <w:t>2. Иные профессиональные знания</w:t>
            </w:r>
          </w:p>
        </w:tc>
        <w:tc>
          <w:tcPr>
            <w:tcW w:w="9248" w:type="dxa"/>
            <w:vAlign w:val="center"/>
          </w:tcPr>
          <w:p w:rsidR="0025223F" w:rsidRDefault="0025223F" w:rsidP="006D2D0C">
            <w:pPr>
              <w:tabs>
                <w:tab w:val="left" w:pos="9033"/>
              </w:tabs>
              <w:spacing w:afterLines="80"/>
              <w:ind w:left="34"/>
              <w:jc w:val="both"/>
            </w:pPr>
            <w:r>
              <w:t>Профессиональные знания, включённые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«Разработка государственной политики и нормативно-правовое регулирования в области охраны окружающей среды»:</w:t>
            </w:r>
          </w:p>
          <w:p w:rsidR="0025223F" w:rsidRPr="00E87DBC" w:rsidRDefault="0025223F" w:rsidP="006D2D0C">
            <w:pPr>
              <w:tabs>
                <w:tab w:val="left" w:pos="9033"/>
              </w:tabs>
              <w:spacing w:afterLines="80"/>
              <w:ind w:left="34"/>
              <w:jc w:val="both"/>
            </w:pPr>
            <w:r>
              <w:t>0.2., 0.4., 5.1., 5.2., 5.5., 5.7., 5.8.</w:t>
            </w:r>
          </w:p>
        </w:tc>
      </w:tr>
      <w:tr w:rsidR="0025223F" w:rsidRPr="00E87DBC" w:rsidTr="001B18BB">
        <w:trPr>
          <w:trHeight w:val="859"/>
        </w:trPr>
        <w:tc>
          <w:tcPr>
            <w:tcW w:w="5920" w:type="dxa"/>
            <w:gridSpan w:val="2"/>
            <w:vAlign w:val="center"/>
          </w:tcPr>
          <w:p w:rsidR="0025223F" w:rsidRPr="00E87DBC" w:rsidRDefault="0025223F" w:rsidP="001B18BB">
            <w:pPr>
              <w:tabs>
                <w:tab w:val="left" w:pos="9033"/>
              </w:tabs>
              <w:jc w:val="center"/>
            </w:pPr>
            <w:r w:rsidRPr="00E87DBC">
              <w:rPr>
                <w:b/>
                <w:bCs/>
                <w:lang w:val="en-US"/>
              </w:rPr>
              <w:t>III</w:t>
            </w:r>
            <w:r w:rsidRPr="00E87DBC">
              <w:rPr>
                <w:b/>
                <w:bCs/>
              </w:rPr>
              <w:t>. Требования к профессиональным навыкам</w:t>
            </w:r>
          </w:p>
        </w:tc>
        <w:tc>
          <w:tcPr>
            <w:tcW w:w="9248" w:type="dxa"/>
          </w:tcPr>
          <w:p w:rsidR="0025223F" w:rsidRDefault="0025223F" w:rsidP="001B18BB">
            <w:pPr>
              <w:tabs>
                <w:tab w:val="left" w:pos="4953"/>
              </w:tabs>
              <w:jc w:val="both"/>
            </w:pPr>
            <w:r>
              <w:t xml:space="preserve">Практическое применение нормативно-правовых актов в области охраны окружающей среды. Навыки работы со статистическими и отчетными данными, умение оперативно принимать и реализовывать решения в рамках своей компетенции. Рассмотрение обращений граждан и организаций и подготовка ответов, подготовка информационно-справочных материалов. </w:t>
            </w:r>
          </w:p>
          <w:p w:rsidR="0025223F" w:rsidRDefault="0025223F" w:rsidP="001B18BB">
            <w:pPr>
              <w:tabs>
                <w:tab w:val="left" w:pos="4953"/>
              </w:tabs>
              <w:jc w:val="both"/>
            </w:pPr>
          </w:p>
          <w:p w:rsidR="0025223F" w:rsidRPr="00E87DBC" w:rsidRDefault="0025223F" w:rsidP="001B18BB">
            <w:pPr>
              <w:tabs>
                <w:tab w:val="left" w:pos="4953"/>
              </w:tabs>
              <w:jc w:val="both"/>
            </w:pPr>
          </w:p>
        </w:tc>
      </w:tr>
      <w:tr w:rsidR="0025223F" w:rsidRPr="00E87DBC" w:rsidTr="001B18BB">
        <w:trPr>
          <w:trHeight w:val="644"/>
        </w:trPr>
        <w:tc>
          <w:tcPr>
            <w:tcW w:w="15168" w:type="dxa"/>
            <w:gridSpan w:val="3"/>
            <w:vAlign w:val="center"/>
          </w:tcPr>
          <w:p w:rsidR="0025223F" w:rsidRPr="00E87DBC" w:rsidRDefault="0025223F" w:rsidP="001B18BB">
            <w:pPr>
              <w:tabs>
                <w:tab w:val="left" w:pos="9033"/>
              </w:tabs>
              <w:jc w:val="center"/>
              <w:rPr>
                <w:i/>
              </w:rPr>
            </w:pPr>
            <w:r>
              <w:rPr>
                <w:b/>
                <w:u w:val="single"/>
              </w:rPr>
              <w:t>Категория «обеспечивающие специалисты» ведущей группы должностей государственной гражданской службы</w:t>
            </w:r>
          </w:p>
          <w:p w:rsidR="0025223F" w:rsidRPr="00E87DBC" w:rsidRDefault="0025223F" w:rsidP="001B18BB">
            <w:pPr>
              <w:tabs>
                <w:tab w:val="left" w:pos="9033"/>
              </w:tabs>
              <w:jc w:val="center"/>
              <w:rPr>
                <w:i/>
                <w:vertAlign w:val="subscript"/>
              </w:rPr>
            </w:pPr>
          </w:p>
        </w:tc>
      </w:tr>
      <w:tr w:rsidR="0025223F" w:rsidRPr="000D76AC" w:rsidTr="001B18BB">
        <w:trPr>
          <w:trHeight w:val="902"/>
        </w:trPr>
        <w:tc>
          <w:tcPr>
            <w:tcW w:w="5920" w:type="dxa"/>
            <w:gridSpan w:val="2"/>
            <w:vAlign w:val="center"/>
          </w:tcPr>
          <w:p w:rsidR="0025223F" w:rsidRPr="00E87DBC" w:rsidRDefault="0025223F" w:rsidP="001B18BB">
            <w:pPr>
              <w:tabs>
                <w:tab w:val="left" w:pos="9033"/>
              </w:tabs>
              <w:jc w:val="center"/>
            </w:pPr>
            <w:r w:rsidRPr="00E87DBC">
              <w:rPr>
                <w:b/>
                <w:bCs/>
                <w:lang w:val="en-US"/>
              </w:rPr>
              <w:t>I</w:t>
            </w:r>
            <w:r w:rsidRPr="00E87DBC">
              <w:rPr>
                <w:b/>
                <w:bCs/>
              </w:rPr>
              <w:t>. Требования к направлению подготовки (специальности) профессионального образования</w:t>
            </w:r>
          </w:p>
        </w:tc>
        <w:tc>
          <w:tcPr>
            <w:tcW w:w="9248" w:type="dxa"/>
            <w:vAlign w:val="center"/>
          </w:tcPr>
          <w:p w:rsidR="0025223F" w:rsidRDefault="0025223F" w:rsidP="001B18BB">
            <w:pPr>
              <w:jc w:val="both"/>
              <w:rPr>
                <w:b/>
              </w:rPr>
            </w:pPr>
            <w:r w:rsidRPr="000D76AC">
              <w:rPr>
                <w:b/>
              </w:rPr>
              <w:t>К магистрам:</w:t>
            </w:r>
          </w:p>
          <w:p w:rsidR="0025223F" w:rsidRDefault="0025223F" w:rsidP="001B18BB">
            <w:pPr>
              <w:jc w:val="both"/>
            </w:pPr>
            <w:r w:rsidRPr="000D76AC">
              <w:t xml:space="preserve">направления подготовки </w:t>
            </w:r>
            <w:r>
              <w:t xml:space="preserve">«Химия», «Биология», «Почвоведение», «Экология и природопользование», «Водные биоресурсы и аквакультура», «Агроинженерия», </w:t>
            </w:r>
            <w:r>
              <w:lastRenderedPageBreak/>
              <w:t>«Агрохимия и агропочвоведение», «Защита окружающей среды», «Природообустройство», «Юриспруденция».</w:t>
            </w:r>
            <w:r>
              <w:rPr>
                <w:rStyle w:val="a9"/>
              </w:rPr>
              <w:footnoteReference w:id="54"/>
            </w:r>
          </w:p>
          <w:p w:rsidR="0025223F" w:rsidRDefault="0025223F" w:rsidP="001B18BB">
            <w:pPr>
              <w:jc w:val="both"/>
            </w:pPr>
          </w:p>
          <w:p w:rsidR="0025223F" w:rsidRDefault="0025223F" w:rsidP="001B18BB">
            <w:pPr>
              <w:jc w:val="both"/>
            </w:pPr>
            <w:r>
              <w:rPr>
                <w:b/>
              </w:rPr>
              <w:t xml:space="preserve">К специалистам: </w:t>
            </w:r>
          </w:p>
          <w:p w:rsidR="0025223F" w:rsidRDefault="0025223F" w:rsidP="001B18BB">
            <w:pPr>
              <w:autoSpaceDE w:val="0"/>
              <w:autoSpaceDN w:val="0"/>
              <w:adjustRightInd w:val="0"/>
              <w:rPr>
                <w:rFonts w:eastAsia="Calibri"/>
              </w:rPr>
            </w:pPr>
            <w:r>
              <w:t>Специальности «Химия», «Биология», «Зоология», «Ботаника», «Биохимия», «Гидрология», «Океанология», «Почвоведение», «Экология», «Природопользование», «Биоэкология», «Геоэкология», «Водные биоресурсы и аквакультура», «Агрохимия и агропочвоведение», «Агроэкология», «</w:t>
            </w:r>
            <w:r>
              <w:rPr>
                <w:rFonts w:eastAsia="Calibri"/>
              </w:rPr>
              <w:t>Охрана окружающей среды и рациональное использование природных ресурсов», «Инженерная защита окружающей среды», «Водные ресурсы и водопользование», «Природоохранное обустройство территорий», «Юриспруденция».</w:t>
            </w:r>
            <w:r>
              <w:rPr>
                <w:rStyle w:val="a9"/>
                <w:rFonts w:eastAsia="Calibri"/>
              </w:rPr>
              <w:footnoteReference w:id="55"/>
            </w:r>
          </w:p>
          <w:p w:rsidR="0025223F" w:rsidRDefault="0025223F" w:rsidP="001B18BB">
            <w:pPr>
              <w:autoSpaceDE w:val="0"/>
              <w:autoSpaceDN w:val="0"/>
              <w:adjustRightInd w:val="0"/>
              <w:rPr>
                <w:rFonts w:eastAsia="Calibri"/>
              </w:rPr>
            </w:pPr>
          </w:p>
          <w:p w:rsidR="0025223F" w:rsidRDefault="0025223F" w:rsidP="001B18BB">
            <w:pPr>
              <w:autoSpaceDE w:val="0"/>
              <w:autoSpaceDN w:val="0"/>
              <w:adjustRightInd w:val="0"/>
              <w:rPr>
                <w:rFonts w:eastAsia="Calibri"/>
              </w:rPr>
            </w:pPr>
            <w:r>
              <w:rPr>
                <w:rFonts w:eastAsia="Calibri"/>
                <w:b/>
              </w:rPr>
              <w:t xml:space="preserve">К бакалаврам: </w:t>
            </w:r>
          </w:p>
          <w:p w:rsidR="0025223F" w:rsidRPr="005A5E99" w:rsidRDefault="0025223F" w:rsidP="001B18BB">
            <w:pPr>
              <w:autoSpaceDE w:val="0"/>
              <w:autoSpaceDN w:val="0"/>
              <w:adjustRightInd w:val="0"/>
              <w:rPr>
                <w:rFonts w:eastAsia="Calibri"/>
              </w:rPr>
            </w:pPr>
            <w:r w:rsidRPr="000D76AC">
              <w:t xml:space="preserve">направления подготовки </w:t>
            </w:r>
            <w:r>
              <w:t>«Химия», «Биология», «Почвоведение», «Экология и природопользование», «Водные биоресурсы и аквакультура», «Агроинженерия», «Агрохимия и агропочвоведение», «Защита окружающей среды», «Природообустройство», «Юриспруденция».</w:t>
            </w:r>
            <w:r>
              <w:rPr>
                <w:rStyle w:val="a9"/>
              </w:rPr>
              <w:footnoteReference w:id="56"/>
            </w:r>
          </w:p>
          <w:p w:rsidR="0025223F" w:rsidRDefault="0025223F" w:rsidP="001B18BB">
            <w:pPr>
              <w:jc w:val="both"/>
            </w:pPr>
          </w:p>
          <w:p w:rsidR="0025223F" w:rsidRDefault="0025223F" w:rsidP="001B18BB">
            <w:pPr>
              <w:jc w:val="both"/>
            </w:pPr>
            <w: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0241DF" w:rsidRDefault="0025223F" w:rsidP="001B18BB">
            <w:pPr>
              <w:jc w:val="both"/>
            </w:pPr>
          </w:p>
          <w:p w:rsidR="0025223F" w:rsidRPr="000D76AC" w:rsidRDefault="0025223F" w:rsidP="001B18BB">
            <w:pPr>
              <w:jc w:val="both"/>
            </w:pPr>
            <w: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объёмом более 1000 часов.</w:t>
            </w:r>
          </w:p>
        </w:tc>
      </w:tr>
      <w:tr w:rsidR="0025223F" w:rsidRPr="000D76AC" w:rsidTr="001B18BB">
        <w:tc>
          <w:tcPr>
            <w:tcW w:w="2802" w:type="dxa"/>
            <w:vMerge w:val="restart"/>
            <w:vAlign w:val="center"/>
          </w:tcPr>
          <w:p w:rsidR="0025223F" w:rsidRPr="00E87DBC" w:rsidRDefault="0025223F" w:rsidP="001B18BB">
            <w:pPr>
              <w:tabs>
                <w:tab w:val="left" w:pos="9033"/>
              </w:tabs>
              <w:jc w:val="center"/>
            </w:pPr>
            <w:r w:rsidRPr="00E87DBC">
              <w:rPr>
                <w:b/>
                <w:bCs/>
                <w:lang w:val="en-US"/>
              </w:rPr>
              <w:lastRenderedPageBreak/>
              <w:t>II</w:t>
            </w:r>
            <w:r w:rsidRPr="00E87DBC">
              <w:rPr>
                <w:b/>
                <w:bCs/>
              </w:rPr>
              <w:t xml:space="preserve">. Требования к профессиональным </w:t>
            </w:r>
            <w:r w:rsidRPr="00E87DBC">
              <w:rPr>
                <w:b/>
                <w:bCs/>
              </w:rPr>
              <w:lastRenderedPageBreak/>
              <w:t>знаниям</w:t>
            </w:r>
          </w:p>
        </w:tc>
        <w:tc>
          <w:tcPr>
            <w:tcW w:w="3118" w:type="dxa"/>
            <w:vAlign w:val="center"/>
          </w:tcPr>
          <w:p w:rsidR="0025223F" w:rsidRPr="00E87DBC" w:rsidRDefault="0025223F" w:rsidP="001B18BB">
            <w:pPr>
              <w:tabs>
                <w:tab w:val="left" w:pos="9033"/>
              </w:tabs>
              <w:jc w:val="center"/>
            </w:pPr>
            <w:r w:rsidRPr="00E87DBC">
              <w:rPr>
                <w:b/>
                <w:bCs/>
              </w:rPr>
              <w:lastRenderedPageBreak/>
              <w:t xml:space="preserve">1. Профессиональные знания в области </w:t>
            </w:r>
            <w:r w:rsidRPr="00E87DBC">
              <w:rPr>
                <w:b/>
                <w:bCs/>
              </w:rPr>
              <w:lastRenderedPageBreak/>
              <w:t>законодательства Российской Федерации</w:t>
            </w:r>
          </w:p>
        </w:tc>
        <w:tc>
          <w:tcPr>
            <w:tcW w:w="9248" w:type="dxa"/>
            <w:vAlign w:val="center"/>
          </w:tcPr>
          <w:p w:rsidR="0025223F" w:rsidRDefault="0025223F" w:rsidP="006D2D0C">
            <w:pPr>
              <w:tabs>
                <w:tab w:val="left" w:pos="9033"/>
              </w:tabs>
              <w:spacing w:afterLines="80"/>
              <w:ind w:left="34"/>
              <w:jc w:val="both"/>
            </w:pPr>
            <w:r>
              <w:lastRenderedPageBreak/>
              <w:t xml:space="preserve">Знание нормативных правовых актов, включённых в Перечень нормативных правовых актов, знание которых необходимо для исполнения должностных обязанностей по </w:t>
            </w:r>
            <w:r>
              <w:lastRenderedPageBreak/>
              <w:t>направлению профессиональной служебной деятельности «Разработка государственной политики и нормативно-правовое регулирования в области охраны окружающей среды»:</w:t>
            </w:r>
          </w:p>
          <w:p w:rsidR="0025223F" w:rsidRDefault="0025223F" w:rsidP="006D2D0C">
            <w:pPr>
              <w:tabs>
                <w:tab w:val="left" w:pos="9033"/>
              </w:tabs>
              <w:spacing w:afterLines="80"/>
              <w:ind w:left="34"/>
              <w:jc w:val="both"/>
            </w:pPr>
            <w:r>
              <w:t>0.5., 0.8., 0.10., 0.11., 0.13., 0.14., 0.20., 5.2., 5.3., 5.12., 5.8., 5.10., 5.13., 5.14., 5.15.</w:t>
            </w:r>
          </w:p>
          <w:p w:rsidR="0025223F" w:rsidRPr="000D76AC" w:rsidRDefault="0025223F" w:rsidP="006D2D0C">
            <w:pPr>
              <w:tabs>
                <w:tab w:val="left" w:pos="9033"/>
              </w:tabs>
              <w:spacing w:afterLines="80"/>
              <w:ind w:left="34"/>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E87DBC" w:rsidTr="001B18BB">
        <w:trPr>
          <w:trHeight w:val="416"/>
        </w:trPr>
        <w:tc>
          <w:tcPr>
            <w:tcW w:w="2802" w:type="dxa"/>
            <w:vMerge/>
            <w:vAlign w:val="center"/>
          </w:tcPr>
          <w:p w:rsidR="0025223F" w:rsidRPr="00E87DBC" w:rsidRDefault="0025223F" w:rsidP="001B18BB">
            <w:pPr>
              <w:tabs>
                <w:tab w:val="left" w:pos="9033"/>
              </w:tabs>
              <w:jc w:val="center"/>
            </w:pPr>
          </w:p>
        </w:tc>
        <w:tc>
          <w:tcPr>
            <w:tcW w:w="3118" w:type="dxa"/>
            <w:vAlign w:val="center"/>
          </w:tcPr>
          <w:p w:rsidR="0025223F" w:rsidRPr="00E87DBC" w:rsidRDefault="0025223F" w:rsidP="001B18BB">
            <w:pPr>
              <w:tabs>
                <w:tab w:val="left" w:pos="9033"/>
              </w:tabs>
              <w:jc w:val="center"/>
              <w:rPr>
                <w:b/>
                <w:bCs/>
                <w:lang w:val="en-US"/>
              </w:rPr>
            </w:pPr>
            <w:r w:rsidRPr="00E87DBC">
              <w:rPr>
                <w:b/>
                <w:bCs/>
              </w:rPr>
              <w:t>2. Иные профессиональные знания</w:t>
            </w:r>
          </w:p>
        </w:tc>
        <w:tc>
          <w:tcPr>
            <w:tcW w:w="9248" w:type="dxa"/>
            <w:vAlign w:val="center"/>
          </w:tcPr>
          <w:p w:rsidR="0025223F" w:rsidRDefault="0025223F" w:rsidP="006D2D0C">
            <w:pPr>
              <w:tabs>
                <w:tab w:val="left" w:pos="9033"/>
              </w:tabs>
              <w:spacing w:afterLines="80"/>
              <w:ind w:left="34"/>
              <w:jc w:val="both"/>
            </w:pPr>
            <w:r>
              <w:t>Профессиональные знания, включённые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«Разработка государственной политики и нормативно-правовое регулирования в области охраны окружающей среды»:</w:t>
            </w:r>
          </w:p>
          <w:p w:rsidR="0025223F" w:rsidRPr="00E87DBC" w:rsidRDefault="0025223F" w:rsidP="006D2D0C">
            <w:pPr>
              <w:tabs>
                <w:tab w:val="left" w:pos="9033"/>
              </w:tabs>
              <w:spacing w:afterLines="80"/>
              <w:ind w:left="34"/>
              <w:jc w:val="both"/>
            </w:pPr>
            <w:r>
              <w:t>0.2., 5.1., 5.5., 5.7., 5.8.</w:t>
            </w:r>
          </w:p>
        </w:tc>
      </w:tr>
      <w:tr w:rsidR="0025223F" w:rsidRPr="00E87DBC" w:rsidTr="001B18BB">
        <w:trPr>
          <w:trHeight w:val="859"/>
        </w:trPr>
        <w:tc>
          <w:tcPr>
            <w:tcW w:w="5920" w:type="dxa"/>
            <w:gridSpan w:val="2"/>
            <w:vAlign w:val="center"/>
          </w:tcPr>
          <w:p w:rsidR="0025223F" w:rsidRPr="00E87DBC" w:rsidRDefault="0025223F" w:rsidP="001B18BB">
            <w:pPr>
              <w:tabs>
                <w:tab w:val="left" w:pos="9033"/>
              </w:tabs>
              <w:jc w:val="center"/>
            </w:pPr>
            <w:r w:rsidRPr="00E87DBC">
              <w:rPr>
                <w:b/>
                <w:bCs/>
                <w:lang w:val="en-US"/>
              </w:rPr>
              <w:t>III</w:t>
            </w:r>
            <w:r w:rsidRPr="00E87DBC">
              <w:rPr>
                <w:b/>
                <w:bCs/>
              </w:rPr>
              <w:t>. Требования к профессиональным навыкам</w:t>
            </w:r>
          </w:p>
        </w:tc>
        <w:tc>
          <w:tcPr>
            <w:tcW w:w="9248" w:type="dxa"/>
          </w:tcPr>
          <w:p w:rsidR="0025223F" w:rsidRPr="00E87DBC" w:rsidRDefault="0025223F" w:rsidP="001B18BB">
            <w:pPr>
              <w:tabs>
                <w:tab w:val="left" w:pos="4953"/>
              </w:tabs>
              <w:jc w:val="both"/>
            </w:pPr>
            <w:r>
              <w:t>Практическое применение нормативно-правовых актов в области охраны окружающей среды, современных технологий в области охраны окружающей среды для решения поставленных задач, подготовка информационно-справочных материалов, порядок работы с обращениями граждан и организаций.</w:t>
            </w:r>
          </w:p>
        </w:tc>
      </w:tr>
      <w:tr w:rsidR="0025223F" w:rsidRPr="00E87DBC" w:rsidTr="001B18BB">
        <w:trPr>
          <w:trHeight w:val="644"/>
        </w:trPr>
        <w:tc>
          <w:tcPr>
            <w:tcW w:w="15168" w:type="dxa"/>
            <w:gridSpan w:val="3"/>
            <w:vAlign w:val="center"/>
          </w:tcPr>
          <w:p w:rsidR="0025223F" w:rsidRDefault="0025223F" w:rsidP="001B18BB">
            <w:pPr>
              <w:tabs>
                <w:tab w:val="left" w:pos="9033"/>
              </w:tabs>
              <w:jc w:val="center"/>
              <w:rPr>
                <w:b/>
                <w:u w:val="single"/>
              </w:rPr>
            </w:pPr>
          </w:p>
          <w:p w:rsidR="0025223F" w:rsidRDefault="0025223F" w:rsidP="001B18BB">
            <w:pPr>
              <w:tabs>
                <w:tab w:val="left" w:pos="9033"/>
              </w:tabs>
              <w:jc w:val="center"/>
              <w:rPr>
                <w:b/>
                <w:u w:val="single"/>
              </w:rPr>
            </w:pPr>
          </w:p>
          <w:p w:rsidR="0025223F" w:rsidRDefault="0025223F" w:rsidP="001B18BB">
            <w:pPr>
              <w:tabs>
                <w:tab w:val="left" w:pos="9033"/>
              </w:tabs>
              <w:jc w:val="center"/>
              <w:rPr>
                <w:b/>
                <w:u w:val="single"/>
              </w:rPr>
            </w:pPr>
            <w:r>
              <w:rPr>
                <w:b/>
                <w:u w:val="single"/>
              </w:rPr>
              <w:t>Категория «обеспечивающие специалисты» старшей и младшей групп должностей государственной гражданской службы</w:t>
            </w:r>
          </w:p>
          <w:p w:rsidR="0025223F" w:rsidRPr="00E87DBC" w:rsidRDefault="0025223F" w:rsidP="001B18BB">
            <w:pPr>
              <w:tabs>
                <w:tab w:val="left" w:pos="9033"/>
              </w:tabs>
              <w:jc w:val="center"/>
              <w:rPr>
                <w:i/>
              </w:rPr>
            </w:pPr>
          </w:p>
          <w:p w:rsidR="0025223F" w:rsidRPr="00E87DBC" w:rsidRDefault="0025223F" w:rsidP="001B18BB">
            <w:pPr>
              <w:tabs>
                <w:tab w:val="left" w:pos="9033"/>
              </w:tabs>
              <w:jc w:val="center"/>
              <w:rPr>
                <w:i/>
                <w:vertAlign w:val="subscript"/>
              </w:rPr>
            </w:pPr>
          </w:p>
        </w:tc>
      </w:tr>
      <w:tr w:rsidR="0025223F" w:rsidRPr="000D76AC" w:rsidTr="001B18BB">
        <w:trPr>
          <w:trHeight w:val="902"/>
        </w:trPr>
        <w:tc>
          <w:tcPr>
            <w:tcW w:w="5920" w:type="dxa"/>
            <w:gridSpan w:val="2"/>
            <w:vAlign w:val="center"/>
          </w:tcPr>
          <w:p w:rsidR="0025223F" w:rsidRPr="00E87DBC" w:rsidRDefault="0025223F" w:rsidP="001B18BB">
            <w:pPr>
              <w:tabs>
                <w:tab w:val="left" w:pos="9033"/>
              </w:tabs>
              <w:jc w:val="center"/>
            </w:pPr>
            <w:r w:rsidRPr="00E87DBC">
              <w:rPr>
                <w:b/>
                <w:bCs/>
                <w:lang w:val="en-US"/>
              </w:rPr>
              <w:t>I</w:t>
            </w:r>
            <w:r w:rsidRPr="00E87DBC">
              <w:rPr>
                <w:b/>
                <w:bCs/>
              </w:rPr>
              <w:t>. Требования к направлению подготовки (специальности) профессионального образования</w:t>
            </w:r>
          </w:p>
        </w:tc>
        <w:tc>
          <w:tcPr>
            <w:tcW w:w="9248" w:type="dxa"/>
            <w:vAlign w:val="center"/>
          </w:tcPr>
          <w:p w:rsidR="0025223F" w:rsidRPr="008F0CE3" w:rsidRDefault="0025223F" w:rsidP="001B18BB">
            <w:pPr>
              <w:jc w:val="both"/>
            </w:pPr>
            <w:r>
              <w:rPr>
                <w:b/>
              </w:rPr>
              <w:t xml:space="preserve">Среднее профессиональное образование </w:t>
            </w:r>
            <w:r w:rsidRPr="008F0CE3">
              <w:t xml:space="preserve">по программам подготовки специалистов </w:t>
            </w:r>
            <w:r>
              <w:t>среднего звена укрупнённых групп специальностей среднего профессионального образования «Химические технологии», «Промышленная экология и биотехнология», «Наука о земле», «Техносферная безопасность и природообустройство».</w:t>
            </w:r>
            <w:r>
              <w:rPr>
                <w:rStyle w:val="a9"/>
              </w:rPr>
              <w:footnoteReference w:id="57"/>
            </w:r>
          </w:p>
          <w:p w:rsidR="0025223F" w:rsidRDefault="0025223F" w:rsidP="001B18BB">
            <w:pPr>
              <w:jc w:val="both"/>
            </w:pPr>
          </w:p>
          <w:p w:rsidR="0025223F" w:rsidRPr="000D76AC" w:rsidRDefault="0025223F" w:rsidP="001B18BB">
            <w:pPr>
              <w:jc w:val="both"/>
            </w:pPr>
            <w:r>
              <w:lastRenderedPageBreak/>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25223F" w:rsidRPr="000D76AC" w:rsidTr="001B18BB">
        <w:tc>
          <w:tcPr>
            <w:tcW w:w="2802" w:type="dxa"/>
            <w:vMerge w:val="restart"/>
            <w:vAlign w:val="center"/>
          </w:tcPr>
          <w:p w:rsidR="0025223F" w:rsidRPr="00E87DBC" w:rsidRDefault="0025223F" w:rsidP="001B18BB">
            <w:pPr>
              <w:tabs>
                <w:tab w:val="left" w:pos="9033"/>
              </w:tabs>
              <w:jc w:val="center"/>
            </w:pPr>
            <w:r w:rsidRPr="00E87DBC">
              <w:rPr>
                <w:b/>
                <w:bCs/>
                <w:lang w:val="en-US"/>
              </w:rPr>
              <w:lastRenderedPageBreak/>
              <w:t>II</w:t>
            </w:r>
            <w:r w:rsidRPr="00E87DBC">
              <w:rPr>
                <w:b/>
                <w:bCs/>
              </w:rPr>
              <w:t>. Требования к профессиональным знаниям</w:t>
            </w:r>
          </w:p>
        </w:tc>
        <w:tc>
          <w:tcPr>
            <w:tcW w:w="3118" w:type="dxa"/>
            <w:vAlign w:val="center"/>
          </w:tcPr>
          <w:p w:rsidR="0025223F" w:rsidRPr="00E87DBC" w:rsidRDefault="0025223F" w:rsidP="001B18BB">
            <w:pPr>
              <w:tabs>
                <w:tab w:val="left" w:pos="9033"/>
              </w:tabs>
              <w:jc w:val="center"/>
            </w:pPr>
            <w:r w:rsidRPr="00E87DBC">
              <w:rPr>
                <w:b/>
                <w:bCs/>
              </w:rPr>
              <w:t>1. Профессиональные знания в области законодательства Российской Федерации</w:t>
            </w:r>
          </w:p>
        </w:tc>
        <w:tc>
          <w:tcPr>
            <w:tcW w:w="9248" w:type="dxa"/>
            <w:vAlign w:val="center"/>
          </w:tcPr>
          <w:p w:rsidR="0025223F" w:rsidRDefault="0025223F" w:rsidP="006D2D0C">
            <w:pPr>
              <w:tabs>
                <w:tab w:val="left" w:pos="9033"/>
              </w:tabs>
              <w:spacing w:afterLines="80"/>
              <w:ind w:left="34"/>
              <w:jc w:val="both"/>
            </w:pPr>
            <w:r>
              <w:t>Знание нормативных правовых актов, включённых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«Разработка государственной политики и нормативно-правовое регулирования в области охраны окружающей среды»:</w:t>
            </w:r>
          </w:p>
          <w:p w:rsidR="0025223F" w:rsidRDefault="0025223F" w:rsidP="006D2D0C">
            <w:pPr>
              <w:tabs>
                <w:tab w:val="left" w:pos="9033"/>
              </w:tabs>
              <w:spacing w:afterLines="80"/>
              <w:ind w:left="34"/>
              <w:jc w:val="both"/>
            </w:pPr>
            <w:r>
              <w:t>0.5., 0.8., 0.10., 0.11., 0.13., 0.14., 0.20., 5.2., 5.3., 5.12.</w:t>
            </w:r>
          </w:p>
          <w:p w:rsidR="0025223F" w:rsidRPr="000D76AC" w:rsidRDefault="0025223F" w:rsidP="006D2D0C">
            <w:pPr>
              <w:tabs>
                <w:tab w:val="left" w:pos="9033"/>
              </w:tabs>
              <w:spacing w:afterLines="80"/>
              <w:ind w:left="34"/>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E87DBC" w:rsidTr="001B18BB">
        <w:trPr>
          <w:trHeight w:val="1285"/>
        </w:trPr>
        <w:tc>
          <w:tcPr>
            <w:tcW w:w="2802" w:type="dxa"/>
            <w:vMerge/>
            <w:vAlign w:val="center"/>
          </w:tcPr>
          <w:p w:rsidR="0025223F" w:rsidRPr="00E87DBC" w:rsidRDefault="0025223F" w:rsidP="001B18BB">
            <w:pPr>
              <w:tabs>
                <w:tab w:val="left" w:pos="9033"/>
              </w:tabs>
              <w:jc w:val="center"/>
            </w:pPr>
          </w:p>
        </w:tc>
        <w:tc>
          <w:tcPr>
            <w:tcW w:w="3118" w:type="dxa"/>
            <w:vAlign w:val="center"/>
          </w:tcPr>
          <w:p w:rsidR="0025223F" w:rsidRPr="00E87DBC" w:rsidRDefault="0025223F" w:rsidP="001B18BB">
            <w:pPr>
              <w:tabs>
                <w:tab w:val="left" w:pos="9033"/>
              </w:tabs>
              <w:jc w:val="center"/>
              <w:rPr>
                <w:b/>
                <w:bCs/>
                <w:lang w:val="en-US"/>
              </w:rPr>
            </w:pPr>
            <w:r w:rsidRPr="00E87DBC">
              <w:rPr>
                <w:b/>
                <w:bCs/>
              </w:rPr>
              <w:t>2. Иные профессиональные знания</w:t>
            </w:r>
          </w:p>
        </w:tc>
        <w:tc>
          <w:tcPr>
            <w:tcW w:w="9248" w:type="dxa"/>
            <w:vAlign w:val="center"/>
          </w:tcPr>
          <w:p w:rsidR="0025223F" w:rsidRDefault="0025223F" w:rsidP="006D2D0C">
            <w:pPr>
              <w:tabs>
                <w:tab w:val="left" w:pos="9033"/>
              </w:tabs>
              <w:spacing w:afterLines="80"/>
              <w:ind w:left="34"/>
              <w:jc w:val="both"/>
            </w:pPr>
            <w:r>
              <w:t>Профессиональные знания, включённые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«Разработка государственной политики и нормативно-правовое регулирования в области охраны окружающей среды»:</w:t>
            </w:r>
          </w:p>
          <w:p w:rsidR="0025223F" w:rsidRPr="00E87DBC" w:rsidRDefault="0025223F" w:rsidP="006D2D0C">
            <w:pPr>
              <w:tabs>
                <w:tab w:val="left" w:pos="9033"/>
              </w:tabs>
              <w:spacing w:afterLines="80"/>
              <w:ind w:left="34"/>
              <w:jc w:val="both"/>
            </w:pPr>
            <w:r>
              <w:t>0.1., 0.2., 5.1.,5.8.</w:t>
            </w:r>
          </w:p>
        </w:tc>
      </w:tr>
      <w:tr w:rsidR="0025223F" w:rsidRPr="00E87DBC" w:rsidTr="001B18BB">
        <w:trPr>
          <w:trHeight w:val="859"/>
        </w:trPr>
        <w:tc>
          <w:tcPr>
            <w:tcW w:w="5920" w:type="dxa"/>
            <w:gridSpan w:val="2"/>
            <w:vAlign w:val="center"/>
          </w:tcPr>
          <w:p w:rsidR="0025223F" w:rsidRPr="00E87DBC" w:rsidRDefault="0025223F" w:rsidP="001B18BB">
            <w:pPr>
              <w:tabs>
                <w:tab w:val="left" w:pos="9033"/>
              </w:tabs>
              <w:jc w:val="center"/>
            </w:pPr>
            <w:r w:rsidRPr="00E87DBC">
              <w:rPr>
                <w:b/>
                <w:bCs/>
                <w:lang w:val="en-US"/>
              </w:rPr>
              <w:t>III</w:t>
            </w:r>
            <w:r w:rsidRPr="00E87DBC">
              <w:rPr>
                <w:b/>
                <w:bCs/>
              </w:rPr>
              <w:t>. Требования к профессиональным навыкам</w:t>
            </w:r>
          </w:p>
        </w:tc>
        <w:tc>
          <w:tcPr>
            <w:tcW w:w="9248" w:type="dxa"/>
          </w:tcPr>
          <w:p w:rsidR="0025223F" w:rsidRDefault="0025223F" w:rsidP="001B18BB">
            <w:pPr>
              <w:tabs>
                <w:tab w:val="left" w:pos="4953"/>
              </w:tabs>
              <w:jc w:val="both"/>
            </w:pPr>
            <w:r>
              <w:t>Рассмотрение обращений граждан и организаций и подготовка ответов, подготовка информационно-справочных материалов, навыки систематизации информации, работы со служебными документами, применения информационных технологий в пределах своих обязанностей и компетенции.</w:t>
            </w:r>
          </w:p>
          <w:p w:rsidR="0025223F" w:rsidRPr="00E87DBC" w:rsidRDefault="0025223F" w:rsidP="006D2D0C">
            <w:pPr>
              <w:tabs>
                <w:tab w:val="left" w:pos="9033"/>
              </w:tabs>
              <w:spacing w:afterLines="80"/>
              <w:ind w:left="34"/>
              <w:jc w:val="both"/>
            </w:pPr>
          </w:p>
        </w:tc>
      </w:tr>
    </w:tbl>
    <w:p w:rsidR="0025223F" w:rsidRDefault="0025223F" w:rsidP="0025223F">
      <w:pPr>
        <w:rPr>
          <w:sz w:val="28"/>
          <w:szCs w:val="28"/>
        </w:rPr>
      </w:pPr>
    </w:p>
    <w:p w:rsidR="0025223F" w:rsidRPr="00E87DBC" w:rsidRDefault="0025223F" w:rsidP="0025223F">
      <w:pPr>
        <w:tabs>
          <w:tab w:val="left" w:pos="4953"/>
        </w:tabs>
        <w:jc w:val="center"/>
        <w:rPr>
          <w:b/>
          <w:bCs/>
        </w:rPr>
      </w:pPr>
      <w:r w:rsidRPr="00E87DBC">
        <w:rPr>
          <w:b/>
          <w:bCs/>
        </w:rPr>
        <w:t xml:space="preserve">Направление профессиональной служебной  деятельности: </w:t>
      </w:r>
    </w:p>
    <w:p w:rsidR="0025223F" w:rsidRPr="00E87DBC" w:rsidRDefault="0025223F" w:rsidP="0025223F">
      <w:pPr>
        <w:tabs>
          <w:tab w:val="left" w:pos="4953"/>
        </w:tabs>
        <w:jc w:val="center"/>
        <w:rPr>
          <w:i/>
          <w:vertAlign w:val="subscript"/>
        </w:rPr>
      </w:pPr>
      <w:r>
        <w:rPr>
          <w:u w:val="single"/>
        </w:rPr>
        <w:t>Управление в сфере природных ресурсов, природопользования и экологии</w:t>
      </w:r>
      <w:r w:rsidRPr="00E87DBC">
        <w:t>_</w:t>
      </w:r>
      <w:r w:rsidRPr="00E87DBC">
        <w:rPr>
          <w:i/>
          <w:vertAlign w:val="subscript"/>
        </w:rPr>
        <w:t xml:space="preserve"> </w:t>
      </w:r>
    </w:p>
    <w:p w:rsidR="0025223F" w:rsidRPr="00E87DBC" w:rsidRDefault="0025223F" w:rsidP="0025223F">
      <w:pPr>
        <w:tabs>
          <w:tab w:val="left" w:pos="4953"/>
        </w:tabs>
        <w:jc w:val="center"/>
      </w:pPr>
    </w:p>
    <w:p w:rsidR="0025223F" w:rsidRPr="00E87DBC" w:rsidRDefault="0025223F" w:rsidP="0025223F">
      <w:pPr>
        <w:tabs>
          <w:tab w:val="left" w:pos="4953"/>
        </w:tabs>
        <w:jc w:val="center"/>
        <w:rPr>
          <w:b/>
          <w:bCs/>
        </w:rPr>
      </w:pPr>
      <w:r w:rsidRPr="00E87DBC">
        <w:rPr>
          <w:b/>
          <w:bCs/>
        </w:rPr>
        <w:t xml:space="preserve">Специализация по направлению профессиональной служебной деятельности: </w:t>
      </w:r>
    </w:p>
    <w:p w:rsidR="0025223F" w:rsidRPr="00E87DBC" w:rsidRDefault="0025223F" w:rsidP="0025223F">
      <w:pPr>
        <w:tabs>
          <w:tab w:val="left" w:pos="4953"/>
        </w:tabs>
        <w:jc w:val="center"/>
        <w:rPr>
          <w:i/>
          <w:vertAlign w:val="subscript"/>
        </w:rPr>
      </w:pPr>
      <w:bookmarkStart w:id="5" w:name="ГосПолитикаОхота"/>
      <w:bookmarkEnd w:id="5"/>
      <w:r>
        <w:rPr>
          <w:u w:val="single"/>
        </w:rPr>
        <w:t>Разработка государственной политики и нормативно-правовое регулирование в сфере охоты и сохранения охотничьих ресурсов</w:t>
      </w:r>
      <w:r w:rsidRPr="00E87DBC">
        <w:rPr>
          <w:i/>
          <w:vertAlign w:val="subscript"/>
        </w:rPr>
        <w:t xml:space="preserve"> </w:t>
      </w:r>
    </w:p>
    <w:p w:rsidR="0025223F" w:rsidRPr="00E87DBC" w:rsidRDefault="0025223F" w:rsidP="0025223F">
      <w:pPr>
        <w:tabs>
          <w:tab w:val="left" w:pos="4953"/>
        </w:tabs>
        <w:jc w:val="center"/>
      </w:pPr>
    </w:p>
    <w:p w:rsidR="0025223F" w:rsidRPr="00E87DBC" w:rsidRDefault="0025223F" w:rsidP="0025223F">
      <w:pPr>
        <w:tabs>
          <w:tab w:val="left" w:pos="4953"/>
        </w:tabs>
        <w:jc w:val="center"/>
        <w:rPr>
          <w:b/>
          <w:bCs/>
        </w:rPr>
      </w:pPr>
      <w:r w:rsidRPr="00E87DBC">
        <w:rPr>
          <w:b/>
          <w:bCs/>
        </w:rPr>
        <w:lastRenderedPageBreak/>
        <w:t xml:space="preserve">Наименование федерального государственного органа (федеральных государственных органов): </w:t>
      </w:r>
    </w:p>
    <w:p w:rsidR="0025223F" w:rsidRPr="00E87DBC" w:rsidRDefault="0025223F" w:rsidP="0025223F">
      <w:pPr>
        <w:tabs>
          <w:tab w:val="left" w:pos="4953"/>
        </w:tabs>
        <w:jc w:val="center"/>
      </w:pPr>
      <w:r>
        <w:rPr>
          <w:u w:val="single"/>
        </w:rPr>
        <w:t xml:space="preserve">Министерство природных ресурсов и экологии </w:t>
      </w:r>
      <w:r w:rsidRPr="00EE1D9F">
        <w:rPr>
          <w:u w:val="single"/>
        </w:rPr>
        <w:t>Российской Федерации</w:t>
      </w:r>
    </w:p>
    <w:p w:rsidR="0025223F" w:rsidRPr="00E87DBC" w:rsidRDefault="0025223F" w:rsidP="0025223F">
      <w:pPr>
        <w:tabs>
          <w:tab w:val="left" w:pos="4953"/>
        </w:tabs>
        <w:jc w:val="both"/>
        <w:rPr>
          <w:i/>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5223F" w:rsidRPr="00E87DBC" w:rsidTr="001B18BB">
        <w:trPr>
          <w:trHeight w:val="644"/>
        </w:trPr>
        <w:tc>
          <w:tcPr>
            <w:tcW w:w="15168" w:type="dxa"/>
            <w:gridSpan w:val="3"/>
            <w:vAlign w:val="center"/>
          </w:tcPr>
          <w:p w:rsidR="0025223F" w:rsidRDefault="0025223F" w:rsidP="001B18BB">
            <w:pPr>
              <w:tabs>
                <w:tab w:val="left" w:pos="9033"/>
              </w:tabs>
              <w:jc w:val="center"/>
              <w:rPr>
                <w:b/>
                <w:u w:val="single"/>
              </w:rPr>
            </w:pPr>
          </w:p>
          <w:p w:rsidR="0025223F" w:rsidRPr="00E87DBC" w:rsidRDefault="0025223F" w:rsidP="001B18BB">
            <w:pPr>
              <w:tabs>
                <w:tab w:val="left" w:pos="9033"/>
              </w:tabs>
              <w:jc w:val="center"/>
              <w:rPr>
                <w:i/>
              </w:rPr>
            </w:pPr>
            <w:r>
              <w:rPr>
                <w:b/>
                <w:u w:val="single"/>
              </w:rPr>
              <w:t xml:space="preserve">Категория «руководители» высшей группы должностей государственной гражданской службы </w:t>
            </w:r>
          </w:p>
          <w:p w:rsidR="0025223F" w:rsidRPr="00E87DBC" w:rsidRDefault="0025223F" w:rsidP="001B18BB">
            <w:pPr>
              <w:tabs>
                <w:tab w:val="left" w:pos="9033"/>
              </w:tabs>
              <w:rPr>
                <w:i/>
                <w:vertAlign w:val="subscript"/>
              </w:rPr>
            </w:pPr>
          </w:p>
        </w:tc>
      </w:tr>
      <w:tr w:rsidR="0025223F" w:rsidRPr="00E87DBC" w:rsidTr="001B18BB">
        <w:trPr>
          <w:trHeight w:val="902"/>
        </w:trPr>
        <w:tc>
          <w:tcPr>
            <w:tcW w:w="5920" w:type="dxa"/>
            <w:gridSpan w:val="2"/>
            <w:vAlign w:val="center"/>
          </w:tcPr>
          <w:p w:rsidR="0025223F" w:rsidRPr="00E87DBC" w:rsidRDefault="0025223F" w:rsidP="001B18BB">
            <w:pPr>
              <w:tabs>
                <w:tab w:val="left" w:pos="9033"/>
              </w:tabs>
              <w:jc w:val="center"/>
            </w:pPr>
            <w:r w:rsidRPr="00E87DBC">
              <w:rPr>
                <w:b/>
                <w:bCs/>
                <w:lang w:val="en-US"/>
              </w:rPr>
              <w:t>I</w:t>
            </w:r>
            <w:r w:rsidRPr="00E87DBC">
              <w:rPr>
                <w:b/>
                <w:bCs/>
              </w:rPr>
              <w:t>. Требования к направлению подготовки (специальности) профессионального образования</w:t>
            </w:r>
          </w:p>
        </w:tc>
        <w:tc>
          <w:tcPr>
            <w:tcW w:w="9248" w:type="dxa"/>
            <w:vAlign w:val="center"/>
          </w:tcPr>
          <w:p w:rsidR="0025223F" w:rsidRDefault="0025223F" w:rsidP="001B18BB">
            <w:pPr>
              <w:jc w:val="both"/>
              <w:rPr>
                <w:b/>
              </w:rPr>
            </w:pPr>
            <w:r w:rsidRPr="000D76AC">
              <w:rPr>
                <w:b/>
              </w:rPr>
              <w:t>К магистрам:</w:t>
            </w:r>
          </w:p>
          <w:p w:rsidR="0025223F" w:rsidRDefault="0025223F" w:rsidP="001B18BB">
            <w:pPr>
              <w:jc w:val="both"/>
            </w:pPr>
            <w:r w:rsidRPr="000D76AC">
              <w:t xml:space="preserve">направления подготовки </w:t>
            </w:r>
            <w:r>
              <w:t xml:space="preserve">«Биология», «Экология и природопользование», «Защита окружающей среды», «Юриспруденция», «Зоотехния», «Ветеринарно-санитарная экспертиза». </w:t>
            </w:r>
            <w:r>
              <w:rPr>
                <w:rStyle w:val="a9"/>
              </w:rPr>
              <w:footnoteReference w:id="58"/>
            </w:r>
          </w:p>
          <w:p w:rsidR="0025223F" w:rsidRDefault="0025223F" w:rsidP="001B18BB">
            <w:pPr>
              <w:jc w:val="both"/>
            </w:pPr>
          </w:p>
          <w:p w:rsidR="0025223F" w:rsidRDefault="0025223F" w:rsidP="001B18BB">
            <w:pPr>
              <w:jc w:val="both"/>
            </w:pPr>
            <w:r>
              <w:rPr>
                <w:b/>
              </w:rPr>
              <w:t xml:space="preserve">К специалистам: </w:t>
            </w:r>
          </w:p>
          <w:p w:rsidR="0025223F" w:rsidRDefault="0025223F" w:rsidP="001B18BB">
            <w:pPr>
              <w:autoSpaceDE w:val="0"/>
              <w:autoSpaceDN w:val="0"/>
              <w:adjustRightInd w:val="0"/>
              <w:rPr>
                <w:rFonts w:eastAsia="Calibri"/>
              </w:rPr>
            </w:pPr>
            <w:r>
              <w:t>Специальности «Биология», «Зоология», «Ботаника», «Биоэкология», «</w:t>
            </w:r>
            <w:r>
              <w:rPr>
                <w:rFonts w:eastAsia="Calibri"/>
              </w:rPr>
              <w:t>Охрана окружающей среды и рациональное использование природных ресурсов», «Зоотехния», «Юриспруденция», «Ветеринарно-санитарная экспертиза», «Охотоведение и звероводство», «Ветеринария».</w:t>
            </w:r>
            <w:r>
              <w:rPr>
                <w:rStyle w:val="a9"/>
                <w:rFonts w:eastAsia="Calibri"/>
              </w:rPr>
              <w:footnoteReference w:id="59"/>
            </w:r>
          </w:p>
          <w:p w:rsidR="0025223F" w:rsidRDefault="0025223F" w:rsidP="001B18BB">
            <w:pPr>
              <w:jc w:val="both"/>
            </w:pPr>
          </w:p>
          <w:p w:rsidR="0025223F" w:rsidRDefault="0025223F" w:rsidP="001B18BB">
            <w:pPr>
              <w:jc w:val="both"/>
            </w:pPr>
            <w: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0241DF" w:rsidRDefault="0025223F" w:rsidP="001B18BB">
            <w:pPr>
              <w:jc w:val="both"/>
            </w:pPr>
          </w:p>
          <w:p w:rsidR="0025223F" w:rsidRPr="000D76AC" w:rsidRDefault="0025223F" w:rsidP="001B18BB">
            <w:pPr>
              <w:jc w:val="both"/>
            </w:pPr>
            <w: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объёмом более 1000 часов.</w:t>
            </w:r>
          </w:p>
        </w:tc>
      </w:tr>
      <w:tr w:rsidR="0025223F" w:rsidRPr="00E87DBC" w:rsidTr="001B18BB">
        <w:tc>
          <w:tcPr>
            <w:tcW w:w="2802" w:type="dxa"/>
            <w:vMerge w:val="restart"/>
            <w:vAlign w:val="center"/>
          </w:tcPr>
          <w:p w:rsidR="0025223F" w:rsidRPr="00E87DBC" w:rsidRDefault="0025223F" w:rsidP="001B18BB">
            <w:pPr>
              <w:tabs>
                <w:tab w:val="left" w:pos="9033"/>
              </w:tabs>
              <w:jc w:val="center"/>
            </w:pPr>
            <w:r w:rsidRPr="00E87DBC">
              <w:rPr>
                <w:b/>
                <w:bCs/>
                <w:lang w:val="en-US"/>
              </w:rPr>
              <w:t>II</w:t>
            </w:r>
            <w:r w:rsidRPr="00E87DBC">
              <w:rPr>
                <w:b/>
                <w:bCs/>
              </w:rPr>
              <w:t>. Требования к профессиональным знаниям</w:t>
            </w:r>
          </w:p>
        </w:tc>
        <w:tc>
          <w:tcPr>
            <w:tcW w:w="3118" w:type="dxa"/>
            <w:vAlign w:val="center"/>
          </w:tcPr>
          <w:p w:rsidR="0025223F" w:rsidRPr="00E87DBC" w:rsidRDefault="0025223F" w:rsidP="001B18BB">
            <w:pPr>
              <w:tabs>
                <w:tab w:val="left" w:pos="9033"/>
              </w:tabs>
              <w:jc w:val="center"/>
            </w:pPr>
            <w:r w:rsidRPr="00E87DBC">
              <w:rPr>
                <w:b/>
                <w:bCs/>
              </w:rPr>
              <w:t>1. Профессиональные знания в области законодательства Российской Федерации</w:t>
            </w:r>
          </w:p>
        </w:tc>
        <w:tc>
          <w:tcPr>
            <w:tcW w:w="9248" w:type="dxa"/>
            <w:vAlign w:val="center"/>
          </w:tcPr>
          <w:p w:rsidR="0025223F" w:rsidRDefault="0025223F" w:rsidP="006D2D0C">
            <w:pPr>
              <w:tabs>
                <w:tab w:val="left" w:pos="9033"/>
              </w:tabs>
              <w:spacing w:afterLines="80"/>
              <w:ind w:left="34"/>
              <w:jc w:val="both"/>
            </w:pPr>
            <w:r>
              <w:t xml:space="preserve">Знание нормативных правовых актов, включённых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«Разработка государственной политики и нормативно-правовое регулирования в сфере охоты и </w:t>
            </w:r>
            <w:r>
              <w:lastRenderedPageBreak/>
              <w:t>сохранения охотничьих ресурсов»:</w:t>
            </w:r>
          </w:p>
          <w:p w:rsidR="0025223F" w:rsidRDefault="0025223F" w:rsidP="006D2D0C">
            <w:pPr>
              <w:tabs>
                <w:tab w:val="left" w:pos="9033"/>
              </w:tabs>
              <w:spacing w:afterLines="80"/>
              <w:ind w:left="34"/>
              <w:jc w:val="both"/>
            </w:pPr>
            <w:r>
              <w:t>0.3., 0.4., 0.5., 0.9., 0.10., 0.11., 0.18., 0.20., 0.21., 0.22., 0.23., 0.24., 0.25., 6.1., 6.2., 6.3., 6.4., 6.5., 6.6., 6.7.</w:t>
            </w:r>
          </w:p>
          <w:p w:rsidR="0025223F" w:rsidRPr="000D76AC" w:rsidRDefault="0025223F" w:rsidP="006D2D0C">
            <w:pPr>
              <w:tabs>
                <w:tab w:val="left" w:pos="9033"/>
              </w:tabs>
              <w:spacing w:afterLines="80"/>
              <w:ind w:left="34"/>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E87DBC" w:rsidTr="001B18BB">
        <w:trPr>
          <w:trHeight w:val="1285"/>
        </w:trPr>
        <w:tc>
          <w:tcPr>
            <w:tcW w:w="2802" w:type="dxa"/>
            <w:vMerge/>
            <w:vAlign w:val="center"/>
          </w:tcPr>
          <w:p w:rsidR="0025223F" w:rsidRPr="00E87DBC" w:rsidRDefault="0025223F" w:rsidP="001B18BB">
            <w:pPr>
              <w:tabs>
                <w:tab w:val="left" w:pos="9033"/>
              </w:tabs>
              <w:jc w:val="center"/>
            </w:pPr>
          </w:p>
        </w:tc>
        <w:tc>
          <w:tcPr>
            <w:tcW w:w="3118" w:type="dxa"/>
            <w:vAlign w:val="center"/>
          </w:tcPr>
          <w:p w:rsidR="0025223F" w:rsidRPr="00E87DBC" w:rsidRDefault="0025223F" w:rsidP="001B18BB">
            <w:pPr>
              <w:tabs>
                <w:tab w:val="left" w:pos="9033"/>
              </w:tabs>
              <w:jc w:val="center"/>
              <w:rPr>
                <w:b/>
                <w:bCs/>
                <w:lang w:val="en-US"/>
              </w:rPr>
            </w:pPr>
            <w:r w:rsidRPr="00E87DBC">
              <w:rPr>
                <w:b/>
                <w:bCs/>
              </w:rPr>
              <w:t>2. Иные профессиональные знания</w:t>
            </w:r>
          </w:p>
        </w:tc>
        <w:tc>
          <w:tcPr>
            <w:tcW w:w="9248" w:type="dxa"/>
            <w:vAlign w:val="center"/>
          </w:tcPr>
          <w:p w:rsidR="0025223F" w:rsidRDefault="0025223F" w:rsidP="006D2D0C">
            <w:pPr>
              <w:tabs>
                <w:tab w:val="left" w:pos="9033"/>
              </w:tabs>
              <w:spacing w:afterLines="80"/>
              <w:ind w:left="34"/>
              <w:jc w:val="both"/>
            </w:pPr>
            <w:r>
              <w:t>Профессиональные знания, включённые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«Разработка государственной политики и нормативно-правовое регулирования в сфере охоты и сохранения охотничьих ресурсов»:</w:t>
            </w:r>
          </w:p>
          <w:p w:rsidR="0025223F" w:rsidRPr="00E87DBC" w:rsidRDefault="0025223F" w:rsidP="006D2D0C">
            <w:pPr>
              <w:tabs>
                <w:tab w:val="left" w:pos="9033"/>
              </w:tabs>
              <w:spacing w:afterLines="80"/>
              <w:ind w:left="34"/>
              <w:jc w:val="both"/>
            </w:pPr>
            <w:r>
              <w:t>0.1., 0.2., 0.3., 0.4., 0.5., 6.1., 6.2.,.6.3., 6.4., 6.5., 6.6., 6.7.</w:t>
            </w:r>
          </w:p>
        </w:tc>
      </w:tr>
      <w:tr w:rsidR="0025223F" w:rsidRPr="00E87DBC" w:rsidTr="001B18BB">
        <w:trPr>
          <w:trHeight w:val="859"/>
        </w:trPr>
        <w:tc>
          <w:tcPr>
            <w:tcW w:w="5920" w:type="dxa"/>
            <w:gridSpan w:val="2"/>
            <w:vAlign w:val="center"/>
          </w:tcPr>
          <w:p w:rsidR="0025223F" w:rsidRPr="00E87DBC" w:rsidRDefault="0025223F" w:rsidP="001B18BB">
            <w:pPr>
              <w:tabs>
                <w:tab w:val="left" w:pos="9033"/>
              </w:tabs>
              <w:jc w:val="center"/>
            </w:pPr>
            <w:r w:rsidRPr="00E87DBC">
              <w:rPr>
                <w:b/>
                <w:bCs/>
                <w:lang w:val="en-US"/>
              </w:rPr>
              <w:t>III</w:t>
            </w:r>
            <w:r w:rsidRPr="00E87DBC">
              <w:rPr>
                <w:b/>
                <w:bCs/>
              </w:rPr>
              <w:t>. Требования к профессиональным навыкам</w:t>
            </w:r>
          </w:p>
        </w:tc>
        <w:tc>
          <w:tcPr>
            <w:tcW w:w="9248" w:type="dxa"/>
          </w:tcPr>
          <w:p w:rsidR="0025223F" w:rsidRPr="00E87DBC" w:rsidRDefault="0025223F" w:rsidP="001B18BB">
            <w:pPr>
              <w:jc w:val="both"/>
            </w:pPr>
            <w:r w:rsidRPr="00065D8C">
              <w:t>Навыки руководства структурным подразделением; анализа практического применения нормативных правовых актов в</w:t>
            </w:r>
            <w:r w:rsidRPr="009D09C2">
              <w:t xml:space="preserve"> сфере охот</w:t>
            </w:r>
            <w:r>
              <w:t xml:space="preserve">ничьего хозяйства, знание экономических механизмов управления  охотничьим хозяйством, умение оценивать состояние и предлагать перспективы для развития  охотничьего хозяйства, </w:t>
            </w:r>
            <w:r w:rsidRPr="001074AB">
              <w:t>оперативное принятие и реализация управленческих решений</w:t>
            </w:r>
            <w:r>
              <w:t xml:space="preserve">,  внедрение оптимальных методов и инструментов современных технологий для решения задач структурного подразделения, </w:t>
            </w:r>
            <w:r w:rsidRPr="001074AB">
              <w:t xml:space="preserve">рассмотрение проектов нормативных правовых актов; контроль выполнения поставленных задач, анализ результатов деятельности </w:t>
            </w:r>
            <w:r>
              <w:t>подчиненных</w:t>
            </w:r>
            <w:r w:rsidRPr="001074AB">
              <w:t>; владение конструктивной критикой, навыками публичных выступлений.</w:t>
            </w:r>
            <w:r>
              <w:t xml:space="preserve"> </w:t>
            </w:r>
            <w:r w:rsidRPr="001074AB">
              <w:t>Организация взаимодействия</w:t>
            </w:r>
            <w:r>
              <w:t xml:space="preserve"> с федеральными органами исполнительной власти, организациями, с подведомственными агентствами и службами</w:t>
            </w:r>
            <w:r w:rsidRPr="00AE0945">
              <w:rPr>
                <w:b/>
              </w:rPr>
              <w:t>.</w:t>
            </w:r>
          </w:p>
        </w:tc>
      </w:tr>
      <w:tr w:rsidR="0025223F" w:rsidRPr="00E87DBC" w:rsidTr="001B18BB">
        <w:trPr>
          <w:trHeight w:val="644"/>
        </w:trPr>
        <w:tc>
          <w:tcPr>
            <w:tcW w:w="15168" w:type="dxa"/>
            <w:gridSpan w:val="3"/>
            <w:vAlign w:val="center"/>
          </w:tcPr>
          <w:p w:rsidR="0025223F" w:rsidRDefault="0025223F" w:rsidP="001B18BB">
            <w:pPr>
              <w:tabs>
                <w:tab w:val="left" w:pos="9033"/>
              </w:tabs>
              <w:jc w:val="center"/>
              <w:rPr>
                <w:b/>
                <w:u w:val="single"/>
              </w:rPr>
            </w:pPr>
          </w:p>
          <w:p w:rsidR="0025223F" w:rsidRPr="00E87DBC" w:rsidRDefault="0025223F" w:rsidP="001B18BB">
            <w:pPr>
              <w:tabs>
                <w:tab w:val="left" w:pos="9033"/>
              </w:tabs>
              <w:jc w:val="center"/>
              <w:rPr>
                <w:i/>
              </w:rPr>
            </w:pPr>
            <w:r>
              <w:rPr>
                <w:b/>
                <w:u w:val="single"/>
              </w:rPr>
              <w:t>Категория «специалисты» главной группы должностей государственной гражданской службы</w:t>
            </w:r>
          </w:p>
          <w:p w:rsidR="0025223F" w:rsidRPr="00E87DBC" w:rsidRDefault="0025223F" w:rsidP="001B18BB">
            <w:pPr>
              <w:tabs>
                <w:tab w:val="left" w:pos="9033"/>
              </w:tabs>
              <w:jc w:val="center"/>
              <w:rPr>
                <w:i/>
                <w:vertAlign w:val="subscript"/>
              </w:rPr>
            </w:pPr>
          </w:p>
        </w:tc>
      </w:tr>
      <w:tr w:rsidR="0025223F" w:rsidRPr="00E87DBC" w:rsidTr="001B18BB">
        <w:trPr>
          <w:trHeight w:val="902"/>
        </w:trPr>
        <w:tc>
          <w:tcPr>
            <w:tcW w:w="5920" w:type="dxa"/>
            <w:gridSpan w:val="2"/>
            <w:vAlign w:val="center"/>
          </w:tcPr>
          <w:p w:rsidR="0025223F" w:rsidRPr="00E87DBC" w:rsidRDefault="0025223F" w:rsidP="001B18BB">
            <w:pPr>
              <w:tabs>
                <w:tab w:val="left" w:pos="9033"/>
              </w:tabs>
              <w:jc w:val="center"/>
            </w:pPr>
            <w:r w:rsidRPr="00E87DBC">
              <w:rPr>
                <w:b/>
                <w:bCs/>
                <w:lang w:val="en-US"/>
              </w:rPr>
              <w:lastRenderedPageBreak/>
              <w:t>I</w:t>
            </w:r>
            <w:r w:rsidRPr="00E87DBC">
              <w:rPr>
                <w:b/>
                <w:bCs/>
              </w:rPr>
              <w:t>. Требования к направлению подготовки (специальности) профессионального образования</w:t>
            </w:r>
          </w:p>
        </w:tc>
        <w:tc>
          <w:tcPr>
            <w:tcW w:w="9248" w:type="dxa"/>
            <w:vAlign w:val="center"/>
          </w:tcPr>
          <w:p w:rsidR="0025223F" w:rsidRDefault="0025223F" w:rsidP="001B18BB">
            <w:pPr>
              <w:jc w:val="both"/>
              <w:rPr>
                <w:b/>
              </w:rPr>
            </w:pPr>
            <w:r w:rsidRPr="000D76AC">
              <w:rPr>
                <w:b/>
              </w:rPr>
              <w:t>К магистрам:</w:t>
            </w:r>
          </w:p>
          <w:p w:rsidR="0025223F" w:rsidRDefault="0025223F" w:rsidP="001B18BB">
            <w:pPr>
              <w:jc w:val="both"/>
            </w:pPr>
            <w:r w:rsidRPr="000D76AC">
              <w:t xml:space="preserve">направления подготовки </w:t>
            </w:r>
            <w:r>
              <w:t xml:space="preserve">«Биология», «Экология и природопользование», «Защита окружающей среды», «Юриспруденция», «Зоотехния», «Ветеринарно-санитарная экспертиза». </w:t>
            </w:r>
            <w:r>
              <w:rPr>
                <w:rStyle w:val="a9"/>
              </w:rPr>
              <w:footnoteReference w:id="60"/>
            </w:r>
          </w:p>
          <w:p w:rsidR="0025223F" w:rsidRDefault="0025223F" w:rsidP="001B18BB">
            <w:pPr>
              <w:jc w:val="both"/>
            </w:pPr>
            <w:r>
              <w:rPr>
                <w:b/>
              </w:rPr>
              <w:t xml:space="preserve">К специалистам: </w:t>
            </w:r>
          </w:p>
          <w:p w:rsidR="0025223F" w:rsidRDefault="0025223F" w:rsidP="001B18BB">
            <w:pPr>
              <w:autoSpaceDE w:val="0"/>
              <w:autoSpaceDN w:val="0"/>
              <w:adjustRightInd w:val="0"/>
              <w:rPr>
                <w:rFonts w:eastAsia="Calibri"/>
              </w:rPr>
            </w:pPr>
            <w:r>
              <w:t>Специальности «Биология», «Зоология», «Ботаника», «Биоэкология», «</w:t>
            </w:r>
            <w:r>
              <w:rPr>
                <w:rFonts w:eastAsia="Calibri"/>
              </w:rPr>
              <w:t>Охрана окружающей среды и рациональное использование природных ресурсов», «Зоотехния», «Юриспруденция», «Ветеринарно-санитарная экспертиза», «Охотоведение и звероводство», «Ветеринария».</w:t>
            </w:r>
            <w:r>
              <w:rPr>
                <w:rStyle w:val="a9"/>
                <w:rFonts w:eastAsia="Calibri"/>
              </w:rPr>
              <w:footnoteReference w:id="61"/>
            </w:r>
          </w:p>
          <w:p w:rsidR="0025223F" w:rsidRDefault="0025223F" w:rsidP="001B18BB">
            <w:pPr>
              <w:jc w:val="both"/>
            </w:pPr>
          </w:p>
          <w:p w:rsidR="0025223F" w:rsidRDefault="0025223F" w:rsidP="001B18BB">
            <w:pPr>
              <w:jc w:val="both"/>
            </w:pPr>
            <w: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0241DF" w:rsidRDefault="0025223F" w:rsidP="001B18BB">
            <w:pPr>
              <w:jc w:val="both"/>
            </w:pPr>
          </w:p>
          <w:p w:rsidR="0025223F" w:rsidRPr="000D76AC" w:rsidRDefault="0025223F" w:rsidP="001B18BB">
            <w:pPr>
              <w:jc w:val="both"/>
            </w:pPr>
            <w: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объёмом более 1000 часов.</w:t>
            </w:r>
          </w:p>
        </w:tc>
      </w:tr>
      <w:tr w:rsidR="0025223F" w:rsidRPr="00E87DBC" w:rsidTr="001B18BB">
        <w:tc>
          <w:tcPr>
            <w:tcW w:w="2802" w:type="dxa"/>
            <w:vMerge w:val="restart"/>
            <w:vAlign w:val="center"/>
          </w:tcPr>
          <w:p w:rsidR="0025223F" w:rsidRPr="00E87DBC" w:rsidRDefault="0025223F" w:rsidP="001B18BB">
            <w:pPr>
              <w:tabs>
                <w:tab w:val="left" w:pos="9033"/>
              </w:tabs>
              <w:jc w:val="center"/>
            </w:pPr>
            <w:r w:rsidRPr="00E87DBC">
              <w:rPr>
                <w:b/>
                <w:bCs/>
                <w:lang w:val="en-US"/>
              </w:rPr>
              <w:t>II</w:t>
            </w:r>
            <w:r w:rsidRPr="00E87DBC">
              <w:rPr>
                <w:b/>
                <w:bCs/>
              </w:rPr>
              <w:t>. Требования к профессиональным знаниям</w:t>
            </w:r>
          </w:p>
        </w:tc>
        <w:tc>
          <w:tcPr>
            <w:tcW w:w="3118" w:type="dxa"/>
            <w:vAlign w:val="center"/>
          </w:tcPr>
          <w:p w:rsidR="0025223F" w:rsidRPr="00E87DBC" w:rsidRDefault="0025223F" w:rsidP="001B18BB">
            <w:pPr>
              <w:tabs>
                <w:tab w:val="left" w:pos="9033"/>
              </w:tabs>
              <w:jc w:val="center"/>
            </w:pPr>
            <w:r w:rsidRPr="00E87DBC">
              <w:rPr>
                <w:b/>
                <w:bCs/>
              </w:rPr>
              <w:t>1. Профессиональные знания в области законодательства Российской Федерации</w:t>
            </w:r>
          </w:p>
        </w:tc>
        <w:tc>
          <w:tcPr>
            <w:tcW w:w="9248" w:type="dxa"/>
            <w:vAlign w:val="center"/>
          </w:tcPr>
          <w:p w:rsidR="0025223F" w:rsidRDefault="0025223F" w:rsidP="006D2D0C">
            <w:pPr>
              <w:tabs>
                <w:tab w:val="left" w:pos="9033"/>
              </w:tabs>
              <w:spacing w:afterLines="80"/>
              <w:ind w:left="34"/>
              <w:jc w:val="both"/>
            </w:pPr>
            <w:r>
              <w:t>Знание нормативных правовых актов, включённых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«Разработка государственной политики и нормативно-правовое регулирования в сфере охоты и сохранения охотничьих ресурсов»:</w:t>
            </w:r>
          </w:p>
          <w:p w:rsidR="0025223F" w:rsidRDefault="0025223F" w:rsidP="006D2D0C">
            <w:pPr>
              <w:tabs>
                <w:tab w:val="left" w:pos="9033"/>
              </w:tabs>
              <w:spacing w:afterLines="80"/>
              <w:ind w:left="34"/>
              <w:jc w:val="both"/>
            </w:pPr>
            <w:r>
              <w:t>0.3., 0.4., 0.5., 0.9., 0.10., 0.11., 0.18., 0.20., 0.21., 0.22., 0.23., 0.24., 0.25., 6.1., 6.2., 6.3., 6.4., 6.5., 6.6., 6.7.</w:t>
            </w:r>
          </w:p>
          <w:p w:rsidR="0025223F" w:rsidRPr="000D76AC" w:rsidRDefault="0025223F" w:rsidP="006D2D0C">
            <w:pPr>
              <w:tabs>
                <w:tab w:val="left" w:pos="9033"/>
              </w:tabs>
              <w:spacing w:afterLines="80"/>
              <w:ind w:left="34"/>
              <w:jc w:val="both"/>
            </w:pPr>
            <w: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w:t>
            </w:r>
            <w:r>
              <w:lastRenderedPageBreak/>
              <w:t>государственной гражданской службы.</w:t>
            </w:r>
          </w:p>
        </w:tc>
      </w:tr>
      <w:tr w:rsidR="0025223F" w:rsidRPr="00E87DBC" w:rsidTr="001B18BB">
        <w:trPr>
          <w:trHeight w:val="1285"/>
        </w:trPr>
        <w:tc>
          <w:tcPr>
            <w:tcW w:w="2802" w:type="dxa"/>
            <w:vMerge/>
            <w:vAlign w:val="center"/>
          </w:tcPr>
          <w:p w:rsidR="0025223F" w:rsidRPr="00E87DBC" w:rsidRDefault="0025223F" w:rsidP="001B18BB">
            <w:pPr>
              <w:tabs>
                <w:tab w:val="left" w:pos="9033"/>
              </w:tabs>
              <w:jc w:val="center"/>
            </w:pPr>
          </w:p>
        </w:tc>
        <w:tc>
          <w:tcPr>
            <w:tcW w:w="3118" w:type="dxa"/>
            <w:vAlign w:val="center"/>
          </w:tcPr>
          <w:p w:rsidR="0025223F" w:rsidRPr="00E87DBC" w:rsidRDefault="0025223F" w:rsidP="001B18BB">
            <w:pPr>
              <w:tabs>
                <w:tab w:val="left" w:pos="9033"/>
              </w:tabs>
              <w:jc w:val="center"/>
              <w:rPr>
                <w:b/>
                <w:bCs/>
                <w:lang w:val="en-US"/>
              </w:rPr>
            </w:pPr>
            <w:r w:rsidRPr="00E87DBC">
              <w:rPr>
                <w:b/>
                <w:bCs/>
              </w:rPr>
              <w:t>2. Иные профессиональные знания</w:t>
            </w:r>
          </w:p>
        </w:tc>
        <w:tc>
          <w:tcPr>
            <w:tcW w:w="9248" w:type="dxa"/>
            <w:vAlign w:val="center"/>
          </w:tcPr>
          <w:p w:rsidR="0025223F" w:rsidRDefault="0025223F" w:rsidP="006D2D0C">
            <w:pPr>
              <w:tabs>
                <w:tab w:val="left" w:pos="9033"/>
              </w:tabs>
              <w:spacing w:afterLines="80"/>
              <w:ind w:left="34"/>
              <w:jc w:val="both"/>
            </w:pPr>
            <w:r>
              <w:t>Профессиональные знания, включённые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«Разработка государственной политики и нормативно-правовое регулирования в области охраны окружающей среды»:</w:t>
            </w:r>
          </w:p>
          <w:p w:rsidR="0025223F" w:rsidRPr="00E87DBC" w:rsidRDefault="0025223F" w:rsidP="006D2D0C">
            <w:pPr>
              <w:tabs>
                <w:tab w:val="left" w:pos="9033"/>
              </w:tabs>
              <w:spacing w:afterLines="80"/>
              <w:ind w:left="34"/>
              <w:jc w:val="both"/>
            </w:pPr>
            <w:r>
              <w:t>0.1., 0.2., 0.3., 0.4., 0.5., 6.1., 6.2.,.6.3., 6.4., 6.5., 6.6., 6.7.</w:t>
            </w:r>
          </w:p>
        </w:tc>
      </w:tr>
      <w:tr w:rsidR="0025223F" w:rsidRPr="00E87DBC" w:rsidTr="001B18BB">
        <w:trPr>
          <w:trHeight w:val="859"/>
        </w:trPr>
        <w:tc>
          <w:tcPr>
            <w:tcW w:w="5920" w:type="dxa"/>
            <w:gridSpan w:val="2"/>
            <w:vAlign w:val="center"/>
          </w:tcPr>
          <w:p w:rsidR="0025223F" w:rsidRPr="00E87DBC" w:rsidRDefault="0025223F" w:rsidP="001B18BB">
            <w:pPr>
              <w:tabs>
                <w:tab w:val="left" w:pos="9033"/>
              </w:tabs>
              <w:jc w:val="center"/>
            </w:pPr>
            <w:r w:rsidRPr="00E87DBC">
              <w:rPr>
                <w:b/>
                <w:bCs/>
                <w:lang w:val="en-US"/>
              </w:rPr>
              <w:t>III</w:t>
            </w:r>
            <w:r w:rsidRPr="00E87DBC">
              <w:rPr>
                <w:b/>
                <w:bCs/>
              </w:rPr>
              <w:t>. Требования к профессиональным навыкам</w:t>
            </w:r>
          </w:p>
        </w:tc>
        <w:tc>
          <w:tcPr>
            <w:tcW w:w="9248" w:type="dxa"/>
          </w:tcPr>
          <w:p w:rsidR="0025223F" w:rsidRDefault="0025223F" w:rsidP="001B18BB">
            <w:pPr>
              <w:tabs>
                <w:tab w:val="left" w:pos="4953"/>
              </w:tabs>
              <w:jc w:val="both"/>
            </w:pPr>
            <w:r>
              <w:t>Практическое применение правовых основ в сфере охотничьего хозяйства, подготовка проектов нормативно-правовых актов в сфере охотничьего хозяйства, участие в разработке отдельных элементов современных технологий для решения задач структурного подразделения. Умение обобщать передовой практический опыт в сфере охотничьего хозяйства и внедрение его в практику.</w:t>
            </w:r>
          </w:p>
          <w:p w:rsidR="0025223F" w:rsidRDefault="0025223F" w:rsidP="001B18BB">
            <w:pPr>
              <w:jc w:val="both"/>
            </w:pPr>
            <w:r>
              <w:t>Определение приоритетов в процессе выполнения поставленных задач, разработка планов конкретных действий, сбор и обработка информационных материалов, необходимых для осуществления профессиональной деятельности. Контроль  выполнения поставленных задач. Ведение деловых переговоров.</w:t>
            </w:r>
          </w:p>
          <w:p w:rsidR="0025223F" w:rsidRDefault="0025223F" w:rsidP="001B18BB">
            <w:pPr>
              <w:tabs>
                <w:tab w:val="left" w:pos="4953"/>
              </w:tabs>
              <w:jc w:val="both"/>
            </w:pPr>
          </w:p>
          <w:p w:rsidR="0025223F" w:rsidRDefault="0025223F" w:rsidP="001B18BB">
            <w:pPr>
              <w:tabs>
                <w:tab w:val="left" w:pos="4953"/>
              </w:tabs>
              <w:jc w:val="both"/>
            </w:pPr>
          </w:p>
          <w:p w:rsidR="0025223F" w:rsidRDefault="0025223F" w:rsidP="001B18BB">
            <w:pPr>
              <w:tabs>
                <w:tab w:val="left" w:pos="4953"/>
              </w:tabs>
              <w:jc w:val="both"/>
            </w:pPr>
          </w:p>
          <w:p w:rsidR="0025223F" w:rsidRDefault="0025223F" w:rsidP="001B18BB">
            <w:pPr>
              <w:tabs>
                <w:tab w:val="left" w:pos="4953"/>
              </w:tabs>
              <w:jc w:val="both"/>
            </w:pPr>
          </w:p>
          <w:p w:rsidR="0025223F" w:rsidRDefault="0025223F" w:rsidP="001B18BB">
            <w:pPr>
              <w:tabs>
                <w:tab w:val="left" w:pos="4953"/>
              </w:tabs>
              <w:jc w:val="both"/>
            </w:pPr>
          </w:p>
          <w:p w:rsidR="0025223F" w:rsidRDefault="0025223F" w:rsidP="001B18BB">
            <w:pPr>
              <w:tabs>
                <w:tab w:val="left" w:pos="4953"/>
              </w:tabs>
              <w:jc w:val="both"/>
            </w:pPr>
          </w:p>
          <w:p w:rsidR="0025223F" w:rsidRDefault="0025223F" w:rsidP="001B18BB">
            <w:pPr>
              <w:tabs>
                <w:tab w:val="left" w:pos="4953"/>
              </w:tabs>
              <w:jc w:val="both"/>
            </w:pPr>
          </w:p>
          <w:p w:rsidR="0025223F" w:rsidRPr="00E87DBC" w:rsidRDefault="0025223F" w:rsidP="001B18BB">
            <w:pPr>
              <w:tabs>
                <w:tab w:val="left" w:pos="4953"/>
              </w:tabs>
              <w:jc w:val="both"/>
            </w:pPr>
          </w:p>
        </w:tc>
      </w:tr>
      <w:tr w:rsidR="0025223F" w:rsidRPr="00E87DBC" w:rsidTr="001B18BB">
        <w:trPr>
          <w:trHeight w:val="644"/>
        </w:trPr>
        <w:tc>
          <w:tcPr>
            <w:tcW w:w="15168" w:type="dxa"/>
            <w:gridSpan w:val="3"/>
            <w:vAlign w:val="center"/>
          </w:tcPr>
          <w:p w:rsidR="0025223F" w:rsidRDefault="0025223F" w:rsidP="001B18BB">
            <w:pPr>
              <w:tabs>
                <w:tab w:val="left" w:pos="9033"/>
              </w:tabs>
              <w:jc w:val="center"/>
              <w:rPr>
                <w:b/>
                <w:u w:val="single"/>
              </w:rPr>
            </w:pPr>
          </w:p>
          <w:p w:rsidR="0025223F" w:rsidRPr="00E87DBC" w:rsidRDefault="0025223F" w:rsidP="001B18BB">
            <w:pPr>
              <w:tabs>
                <w:tab w:val="left" w:pos="9033"/>
              </w:tabs>
              <w:jc w:val="center"/>
              <w:rPr>
                <w:i/>
              </w:rPr>
            </w:pPr>
            <w:r>
              <w:rPr>
                <w:b/>
                <w:u w:val="single"/>
              </w:rPr>
              <w:t>Категория «специалисты» ведущей группы должностей государственной гражданской службы</w:t>
            </w:r>
          </w:p>
          <w:p w:rsidR="0025223F" w:rsidRPr="00E87DBC" w:rsidRDefault="0025223F" w:rsidP="001B18BB">
            <w:pPr>
              <w:tabs>
                <w:tab w:val="left" w:pos="9033"/>
              </w:tabs>
              <w:jc w:val="center"/>
              <w:rPr>
                <w:i/>
                <w:vertAlign w:val="subscript"/>
              </w:rPr>
            </w:pPr>
          </w:p>
        </w:tc>
      </w:tr>
      <w:tr w:rsidR="0025223F" w:rsidRPr="00E87DBC" w:rsidTr="001B18BB">
        <w:trPr>
          <w:trHeight w:val="902"/>
        </w:trPr>
        <w:tc>
          <w:tcPr>
            <w:tcW w:w="5920" w:type="dxa"/>
            <w:gridSpan w:val="2"/>
            <w:vAlign w:val="center"/>
          </w:tcPr>
          <w:p w:rsidR="0025223F" w:rsidRPr="00E87DBC" w:rsidRDefault="0025223F" w:rsidP="001B18BB">
            <w:pPr>
              <w:tabs>
                <w:tab w:val="left" w:pos="9033"/>
              </w:tabs>
              <w:jc w:val="center"/>
            </w:pPr>
            <w:r w:rsidRPr="00E87DBC">
              <w:rPr>
                <w:b/>
                <w:bCs/>
                <w:lang w:val="en-US"/>
              </w:rPr>
              <w:t>I</w:t>
            </w:r>
            <w:r w:rsidRPr="00E87DBC">
              <w:rPr>
                <w:b/>
                <w:bCs/>
              </w:rPr>
              <w:t>. Требования к направлению подготовки (специальности) профессионального образования</w:t>
            </w:r>
          </w:p>
        </w:tc>
        <w:tc>
          <w:tcPr>
            <w:tcW w:w="9248" w:type="dxa"/>
            <w:vAlign w:val="center"/>
          </w:tcPr>
          <w:p w:rsidR="0025223F" w:rsidRDefault="0025223F" w:rsidP="001B18BB">
            <w:pPr>
              <w:jc w:val="both"/>
              <w:rPr>
                <w:b/>
              </w:rPr>
            </w:pPr>
            <w:r w:rsidRPr="000D76AC">
              <w:rPr>
                <w:b/>
              </w:rPr>
              <w:t>К магистрам:</w:t>
            </w:r>
          </w:p>
          <w:p w:rsidR="0025223F" w:rsidRDefault="0025223F" w:rsidP="001B18BB">
            <w:pPr>
              <w:jc w:val="both"/>
            </w:pPr>
            <w:r w:rsidRPr="000D76AC">
              <w:t xml:space="preserve">направления подготовки </w:t>
            </w:r>
            <w:r>
              <w:t xml:space="preserve">«Биология», «Экология и природопользование», «Защита окружающей среды», «Юриспруденция», «Зоотехния», «Ветеринарно-санитарная экспертиза». </w:t>
            </w:r>
            <w:r>
              <w:rPr>
                <w:rStyle w:val="a9"/>
              </w:rPr>
              <w:footnoteReference w:id="62"/>
            </w:r>
          </w:p>
          <w:p w:rsidR="0025223F" w:rsidRDefault="0025223F" w:rsidP="001B18BB">
            <w:pPr>
              <w:jc w:val="both"/>
            </w:pPr>
            <w:r>
              <w:rPr>
                <w:b/>
              </w:rPr>
              <w:lastRenderedPageBreak/>
              <w:t xml:space="preserve">К специалистам: </w:t>
            </w:r>
          </w:p>
          <w:p w:rsidR="0025223F" w:rsidRDefault="0025223F" w:rsidP="001B18BB">
            <w:pPr>
              <w:autoSpaceDE w:val="0"/>
              <w:autoSpaceDN w:val="0"/>
              <w:adjustRightInd w:val="0"/>
              <w:rPr>
                <w:rFonts w:eastAsia="Calibri"/>
              </w:rPr>
            </w:pPr>
            <w:r>
              <w:t>Специальности «Биология», «Зоология», «Ботаника», «Биоэкология», «</w:t>
            </w:r>
            <w:r>
              <w:rPr>
                <w:rFonts w:eastAsia="Calibri"/>
              </w:rPr>
              <w:t>Охрана окружающей среды и рациональное использование природных ресурсов», «Зоотехния», «Юриспруденция», «Ветеринарно-санитарная экспертиза», «Охотоведение и звероводство», «Ветеринария».</w:t>
            </w:r>
            <w:r>
              <w:rPr>
                <w:rStyle w:val="a9"/>
                <w:rFonts w:eastAsia="Calibri"/>
              </w:rPr>
              <w:footnoteReference w:id="63"/>
            </w:r>
          </w:p>
          <w:p w:rsidR="0025223F" w:rsidRDefault="0025223F" w:rsidP="001B18BB">
            <w:pPr>
              <w:jc w:val="both"/>
            </w:pPr>
          </w:p>
          <w:p w:rsidR="0025223F" w:rsidRDefault="0025223F" w:rsidP="001B18BB">
            <w:pPr>
              <w:jc w:val="both"/>
            </w:pPr>
            <w: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0241DF" w:rsidRDefault="0025223F" w:rsidP="001B18BB">
            <w:pPr>
              <w:jc w:val="both"/>
            </w:pPr>
          </w:p>
          <w:p w:rsidR="0025223F" w:rsidRPr="000D76AC" w:rsidRDefault="0025223F" w:rsidP="001B18BB">
            <w:pPr>
              <w:jc w:val="both"/>
            </w:pPr>
            <w: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объёмом более 1000 часов.</w:t>
            </w:r>
          </w:p>
        </w:tc>
      </w:tr>
      <w:tr w:rsidR="0025223F" w:rsidRPr="00E87DBC" w:rsidTr="001B18BB">
        <w:tc>
          <w:tcPr>
            <w:tcW w:w="2802" w:type="dxa"/>
            <w:vMerge w:val="restart"/>
            <w:vAlign w:val="center"/>
          </w:tcPr>
          <w:p w:rsidR="0025223F" w:rsidRPr="00E87DBC" w:rsidRDefault="0025223F" w:rsidP="001B18BB">
            <w:pPr>
              <w:tabs>
                <w:tab w:val="left" w:pos="9033"/>
              </w:tabs>
              <w:jc w:val="center"/>
            </w:pPr>
            <w:r w:rsidRPr="00E87DBC">
              <w:rPr>
                <w:b/>
                <w:bCs/>
                <w:lang w:val="en-US"/>
              </w:rPr>
              <w:lastRenderedPageBreak/>
              <w:t>II</w:t>
            </w:r>
            <w:r w:rsidRPr="00E87DBC">
              <w:rPr>
                <w:b/>
                <w:bCs/>
              </w:rPr>
              <w:t>. Требования к профессиональным знаниям</w:t>
            </w:r>
          </w:p>
        </w:tc>
        <w:tc>
          <w:tcPr>
            <w:tcW w:w="3118" w:type="dxa"/>
            <w:vAlign w:val="center"/>
          </w:tcPr>
          <w:p w:rsidR="0025223F" w:rsidRPr="00E87DBC" w:rsidRDefault="0025223F" w:rsidP="001B18BB">
            <w:pPr>
              <w:tabs>
                <w:tab w:val="left" w:pos="9033"/>
              </w:tabs>
              <w:jc w:val="center"/>
            </w:pPr>
            <w:r w:rsidRPr="00E87DBC">
              <w:rPr>
                <w:b/>
                <w:bCs/>
              </w:rPr>
              <w:t>1. Профессиональные знания в области законодательства Российской Федерации</w:t>
            </w:r>
          </w:p>
        </w:tc>
        <w:tc>
          <w:tcPr>
            <w:tcW w:w="9248" w:type="dxa"/>
            <w:vAlign w:val="center"/>
          </w:tcPr>
          <w:p w:rsidR="0025223F" w:rsidRDefault="0025223F" w:rsidP="006D2D0C">
            <w:pPr>
              <w:tabs>
                <w:tab w:val="left" w:pos="9033"/>
              </w:tabs>
              <w:spacing w:afterLines="80"/>
              <w:ind w:left="34"/>
              <w:jc w:val="both"/>
            </w:pPr>
            <w:r>
              <w:t>Знание нормативных правовых актов, включённых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«Разработка государственной политики и нормативно-правовое регулирования в сфере охоты и сохранения охотничьих ресурсов»:</w:t>
            </w:r>
          </w:p>
          <w:p w:rsidR="0025223F" w:rsidRDefault="0025223F" w:rsidP="006D2D0C">
            <w:pPr>
              <w:tabs>
                <w:tab w:val="left" w:pos="9033"/>
              </w:tabs>
              <w:spacing w:afterLines="80"/>
              <w:ind w:left="34"/>
              <w:jc w:val="both"/>
            </w:pPr>
            <w:r>
              <w:t>0.3., 0.4., 0.5., 0.9., 0.10., 0.11., 0.20., 0.21., 0.22., 0.23., 0.24., 0.25., 6.1., 6.2., 6.3.</w:t>
            </w:r>
          </w:p>
          <w:p w:rsidR="0025223F" w:rsidRPr="000D76AC" w:rsidRDefault="0025223F" w:rsidP="006D2D0C">
            <w:pPr>
              <w:tabs>
                <w:tab w:val="left" w:pos="9033"/>
              </w:tabs>
              <w:spacing w:afterLines="80"/>
              <w:ind w:left="34"/>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E87DBC" w:rsidTr="001B18BB">
        <w:trPr>
          <w:trHeight w:val="1285"/>
        </w:trPr>
        <w:tc>
          <w:tcPr>
            <w:tcW w:w="2802" w:type="dxa"/>
            <w:vMerge/>
            <w:vAlign w:val="center"/>
          </w:tcPr>
          <w:p w:rsidR="0025223F" w:rsidRPr="00E87DBC" w:rsidRDefault="0025223F" w:rsidP="001B18BB">
            <w:pPr>
              <w:tabs>
                <w:tab w:val="left" w:pos="9033"/>
              </w:tabs>
              <w:jc w:val="center"/>
            </w:pPr>
          </w:p>
        </w:tc>
        <w:tc>
          <w:tcPr>
            <w:tcW w:w="3118" w:type="dxa"/>
            <w:vAlign w:val="center"/>
          </w:tcPr>
          <w:p w:rsidR="0025223F" w:rsidRPr="00E87DBC" w:rsidRDefault="0025223F" w:rsidP="001B18BB">
            <w:pPr>
              <w:tabs>
                <w:tab w:val="left" w:pos="9033"/>
              </w:tabs>
              <w:jc w:val="center"/>
              <w:rPr>
                <w:b/>
                <w:bCs/>
                <w:lang w:val="en-US"/>
              </w:rPr>
            </w:pPr>
            <w:r w:rsidRPr="00E87DBC">
              <w:rPr>
                <w:b/>
                <w:bCs/>
              </w:rPr>
              <w:t>2. Иные профессиональные знания</w:t>
            </w:r>
          </w:p>
        </w:tc>
        <w:tc>
          <w:tcPr>
            <w:tcW w:w="9248" w:type="dxa"/>
            <w:vAlign w:val="center"/>
          </w:tcPr>
          <w:p w:rsidR="0025223F" w:rsidRDefault="0025223F" w:rsidP="006D2D0C">
            <w:pPr>
              <w:tabs>
                <w:tab w:val="left" w:pos="9033"/>
              </w:tabs>
              <w:spacing w:afterLines="80"/>
              <w:ind w:left="34"/>
              <w:jc w:val="both"/>
            </w:pPr>
            <w:r>
              <w:t xml:space="preserve">Профессиональные знания, включённые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«Разработка государственной политики и нормативно-правовое регулирования в сфере охоты и сохранения охотничьих </w:t>
            </w:r>
            <w:r>
              <w:lastRenderedPageBreak/>
              <w:t>ресурсов»:</w:t>
            </w:r>
          </w:p>
          <w:p w:rsidR="0025223F" w:rsidRPr="00E87DBC" w:rsidRDefault="0025223F" w:rsidP="006D2D0C">
            <w:pPr>
              <w:tabs>
                <w:tab w:val="left" w:pos="9033"/>
              </w:tabs>
              <w:spacing w:afterLines="80"/>
              <w:ind w:left="34"/>
              <w:jc w:val="both"/>
            </w:pPr>
            <w:r>
              <w:t>0.2., 0.3., 0.4., 6.1., 6.2.,6.5., 6.6., 6.7.</w:t>
            </w:r>
          </w:p>
        </w:tc>
      </w:tr>
      <w:tr w:rsidR="0025223F" w:rsidRPr="00E87DBC" w:rsidTr="001B18BB">
        <w:trPr>
          <w:trHeight w:val="699"/>
        </w:trPr>
        <w:tc>
          <w:tcPr>
            <w:tcW w:w="5920" w:type="dxa"/>
            <w:gridSpan w:val="2"/>
            <w:vAlign w:val="center"/>
          </w:tcPr>
          <w:p w:rsidR="0025223F" w:rsidRPr="00E87DBC" w:rsidRDefault="0025223F" w:rsidP="001B18BB">
            <w:pPr>
              <w:tabs>
                <w:tab w:val="left" w:pos="9033"/>
              </w:tabs>
              <w:jc w:val="center"/>
            </w:pPr>
            <w:r w:rsidRPr="00E87DBC">
              <w:rPr>
                <w:b/>
                <w:bCs/>
                <w:lang w:val="en-US"/>
              </w:rPr>
              <w:lastRenderedPageBreak/>
              <w:t>III</w:t>
            </w:r>
            <w:r w:rsidRPr="00E87DBC">
              <w:rPr>
                <w:b/>
                <w:bCs/>
              </w:rPr>
              <w:t>. Требования к профессиональным навыкам</w:t>
            </w:r>
          </w:p>
        </w:tc>
        <w:tc>
          <w:tcPr>
            <w:tcW w:w="9248" w:type="dxa"/>
          </w:tcPr>
          <w:p w:rsidR="0025223F" w:rsidRDefault="0025223F" w:rsidP="001B18BB">
            <w:pPr>
              <w:tabs>
                <w:tab w:val="left" w:pos="4953"/>
              </w:tabs>
              <w:jc w:val="both"/>
            </w:pPr>
            <w:r>
              <w:t>Практическое применение нормативно-правовых актов в сфере охотничьего хозяйства,</w:t>
            </w:r>
          </w:p>
          <w:p w:rsidR="0025223F" w:rsidRDefault="0025223F" w:rsidP="001B18BB">
            <w:pPr>
              <w:tabs>
                <w:tab w:val="left" w:pos="4953"/>
              </w:tabs>
              <w:jc w:val="both"/>
            </w:pPr>
            <w:r>
              <w:t>навыки организации научно-исследовательских работ, направленных на развитие нормативно-правового регулирования  в сфере охотничьего хозяйства.</w:t>
            </w:r>
          </w:p>
          <w:p w:rsidR="0025223F" w:rsidRDefault="0025223F" w:rsidP="001B18BB">
            <w:pPr>
              <w:tabs>
                <w:tab w:val="left" w:pos="4953"/>
              </w:tabs>
              <w:jc w:val="both"/>
            </w:pPr>
            <w:r>
              <w:t>Сбор и систематизация актуальной информации в сфере охотничьего хозяйства, умение оперативно принимать и реализовывать решения в рамках своей компетенции, правильно расставлять приоритеты, адаптироваться к новой ситуации и применять новые подходы к решению возникающих проблем.</w:t>
            </w:r>
          </w:p>
          <w:p w:rsidR="0025223F" w:rsidRDefault="0025223F" w:rsidP="001B18BB">
            <w:pPr>
              <w:jc w:val="both"/>
            </w:pPr>
            <w:r>
              <w:t>Участие в разработке отдельных элементов современных технологий для решения поставленных задач.</w:t>
            </w:r>
          </w:p>
          <w:p w:rsidR="0025223F" w:rsidRPr="00E87DBC" w:rsidRDefault="0025223F" w:rsidP="001B18BB">
            <w:pPr>
              <w:tabs>
                <w:tab w:val="left" w:pos="4953"/>
              </w:tabs>
              <w:jc w:val="both"/>
            </w:pPr>
          </w:p>
        </w:tc>
      </w:tr>
      <w:tr w:rsidR="0025223F" w:rsidRPr="00E87DBC" w:rsidTr="001B18BB">
        <w:trPr>
          <w:trHeight w:val="644"/>
        </w:trPr>
        <w:tc>
          <w:tcPr>
            <w:tcW w:w="15168" w:type="dxa"/>
            <w:gridSpan w:val="3"/>
            <w:vAlign w:val="center"/>
          </w:tcPr>
          <w:p w:rsidR="0025223F" w:rsidRDefault="0025223F" w:rsidP="001B18BB">
            <w:pPr>
              <w:tabs>
                <w:tab w:val="left" w:pos="9033"/>
              </w:tabs>
              <w:jc w:val="center"/>
              <w:rPr>
                <w:b/>
                <w:u w:val="single"/>
              </w:rPr>
            </w:pPr>
          </w:p>
          <w:p w:rsidR="0025223F" w:rsidRDefault="0025223F" w:rsidP="001B18BB">
            <w:pPr>
              <w:tabs>
                <w:tab w:val="left" w:pos="9033"/>
              </w:tabs>
              <w:jc w:val="center"/>
              <w:rPr>
                <w:b/>
                <w:u w:val="single"/>
              </w:rPr>
            </w:pPr>
          </w:p>
          <w:p w:rsidR="0025223F" w:rsidRPr="00E87DBC" w:rsidRDefault="0025223F" w:rsidP="001B18BB">
            <w:pPr>
              <w:tabs>
                <w:tab w:val="left" w:pos="9033"/>
              </w:tabs>
              <w:jc w:val="center"/>
              <w:rPr>
                <w:i/>
              </w:rPr>
            </w:pPr>
            <w:r>
              <w:rPr>
                <w:b/>
                <w:u w:val="single"/>
              </w:rPr>
              <w:t>Категория «специалисты» старшей группы должностей государственной гражданской службы</w:t>
            </w:r>
          </w:p>
          <w:p w:rsidR="0025223F" w:rsidRPr="00E87DBC" w:rsidRDefault="0025223F" w:rsidP="001B18BB">
            <w:pPr>
              <w:tabs>
                <w:tab w:val="left" w:pos="9033"/>
              </w:tabs>
              <w:jc w:val="center"/>
              <w:rPr>
                <w:i/>
                <w:vertAlign w:val="subscript"/>
              </w:rPr>
            </w:pPr>
          </w:p>
        </w:tc>
      </w:tr>
      <w:tr w:rsidR="0025223F" w:rsidRPr="00E87DBC" w:rsidTr="001B18BB">
        <w:trPr>
          <w:trHeight w:val="902"/>
        </w:trPr>
        <w:tc>
          <w:tcPr>
            <w:tcW w:w="5920" w:type="dxa"/>
            <w:gridSpan w:val="2"/>
            <w:vAlign w:val="center"/>
          </w:tcPr>
          <w:p w:rsidR="0025223F" w:rsidRPr="00E87DBC" w:rsidRDefault="0025223F" w:rsidP="001B18BB">
            <w:pPr>
              <w:tabs>
                <w:tab w:val="left" w:pos="9033"/>
              </w:tabs>
              <w:jc w:val="center"/>
            </w:pPr>
            <w:r w:rsidRPr="00E87DBC">
              <w:rPr>
                <w:b/>
                <w:bCs/>
                <w:lang w:val="en-US"/>
              </w:rPr>
              <w:t>I</w:t>
            </w:r>
            <w:r w:rsidRPr="00E87DBC">
              <w:rPr>
                <w:b/>
                <w:bCs/>
              </w:rPr>
              <w:t>. Требования к направлению подготовки (специальности) профессионального образования</w:t>
            </w:r>
          </w:p>
        </w:tc>
        <w:tc>
          <w:tcPr>
            <w:tcW w:w="9248" w:type="dxa"/>
            <w:vAlign w:val="center"/>
          </w:tcPr>
          <w:p w:rsidR="0025223F" w:rsidRDefault="0025223F" w:rsidP="001B18BB">
            <w:pPr>
              <w:jc w:val="both"/>
              <w:rPr>
                <w:b/>
              </w:rPr>
            </w:pPr>
            <w:r w:rsidRPr="000D76AC">
              <w:rPr>
                <w:b/>
              </w:rPr>
              <w:t>К магистрам:</w:t>
            </w:r>
          </w:p>
          <w:p w:rsidR="0025223F" w:rsidRDefault="0025223F" w:rsidP="001B18BB">
            <w:pPr>
              <w:jc w:val="both"/>
            </w:pPr>
            <w:r w:rsidRPr="000D76AC">
              <w:t xml:space="preserve">направления подготовки </w:t>
            </w:r>
            <w:r>
              <w:t xml:space="preserve">«Биология», «Экология и природопользование», «Защита окружающей среды», «Юриспруденция», «Зоотехния», «Ветеринарно-санитарная экспертиза». </w:t>
            </w:r>
            <w:r>
              <w:rPr>
                <w:rStyle w:val="a9"/>
              </w:rPr>
              <w:footnoteReference w:id="64"/>
            </w:r>
          </w:p>
          <w:p w:rsidR="0025223F" w:rsidRDefault="0025223F" w:rsidP="001B18BB">
            <w:pPr>
              <w:jc w:val="both"/>
            </w:pPr>
          </w:p>
          <w:p w:rsidR="0025223F" w:rsidRDefault="0025223F" w:rsidP="001B18BB">
            <w:pPr>
              <w:jc w:val="both"/>
            </w:pPr>
            <w:r>
              <w:rPr>
                <w:b/>
              </w:rPr>
              <w:t xml:space="preserve">К специалистам: </w:t>
            </w:r>
          </w:p>
          <w:p w:rsidR="0025223F" w:rsidRDefault="0025223F" w:rsidP="001B18BB">
            <w:pPr>
              <w:autoSpaceDE w:val="0"/>
              <w:autoSpaceDN w:val="0"/>
              <w:adjustRightInd w:val="0"/>
              <w:rPr>
                <w:rFonts w:eastAsia="Calibri"/>
              </w:rPr>
            </w:pPr>
            <w:r>
              <w:t>Специальности «Биология», «Зоология», «Ботаника», «Биоэкология», «</w:t>
            </w:r>
            <w:r>
              <w:rPr>
                <w:rFonts w:eastAsia="Calibri"/>
              </w:rPr>
              <w:t>Охрана окружающей среды и рациональное использование природных ресурсов», «Зоотехния», «Юриспруденция», «Ветеринарно-санитарная экспертиза», «Охотоведение и звероводство», «Ветеринария».</w:t>
            </w:r>
            <w:r>
              <w:rPr>
                <w:rStyle w:val="a9"/>
                <w:rFonts w:eastAsia="Calibri"/>
              </w:rPr>
              <w:footnoteReference w:id="65"/>
            </w:r>
          </w:p>
          <w:p w:rsidR="0025223F" w:rsidRDefault="0025223F" w:rsidP="001B18BB">
            <w:pPr>
              <w:autoSpaceDE w:val="0"/>
              <w:autoSpaceDN w:val="0"/>
              <w:adjustRightInd w:val="0"/>
              <w:rPr>
                <w:rFonts w:eastAsia="Calibri"/>
              </w:rPr>
            </w:pPr>
            <w:r>
              <w:rPr>
                <w:rFonts w:eastAsia="Calibri"/>
                <w:b/>
              </w:rPr>
              <w:lastRenderedPageBreak/>
              <w:t xml:space="preserve">К бакалаврам: </w:t>
            </w:r>
          </w:p>
          <w:p w:rsidR="0025223F" w:rsidRPr="005A5E99" w:rsidRDefault="0025223F" w:rsidP="001B18BB">
            <w:pPr>
              <w:autoSpaceDE w:val="0"/>
              <w:autoSpaceDN w:val="0"/>
              <w:adjustRightInd w:val="0"/>
              <w:rPr>
                <w:rFonts w:eastAsia="Calibri"/>
              </w:rPr>
            </w:pPr>
            <w:r w:rsidRPr="000D76AC">
              <w:t xml:space="preserve">направления подготовки </w:t>
            </w:r>
            <w:r>
              <w:t>«Биология», «Экология и природопользование», «Защита окружающей среды», «Юриспруденция», «Зоотехния», «Ветеринарно-санитарная экспертиза».</w:t>
            </w:r>
            <w:r>
              <w:rPr>
                <w:rStyle w:val="a9"/>
              </w:rPr>
              <w:footnoteReference w:id="66"/>
            </w:r>
          </w:p>
          <w:p w:rsidR="0025223F" w:rsidRDefault="0025223F" w:rsidP="001B18BB">
            <w:pPr>
              <w:jc w:val="both"/>
            </w:pPr>
          </w:p>
          <w:p w:rsidR="0025223F" w:rsidRDefault="0025223F" w:rsidP="001B18BB">
            <w:pPr>
              <w:jc w:val="both"/>
            </w:pPr>
            <w: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Default="0025223F" w:rsidP="001B18BB">
            <w:pPr>
              <w:jc w:val="both"/>
            </w:pPr>
            <w: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объёмом более 1000 часов.</w:t>
            </w:r>
          </w:p>
          <w:p w:rsidR="0025223F" w:rsidRPr="000D76AC" w:rsidRDefault="0025223F" w:rsidP="001B18BB">
            <w:pPr>
              <w:jc w:val="both"/>
            </w:pPr>
          </w:p>
        </w:tc>
      </w:tr>
      <w:tr w:rsidR="0025223F" w:rsidRPr="00E87DBC" w:rsidTr="001B18BB">
        <w:tc>
          <w:tcPr>
            <w:tcW w:w="2802" w:type="dxa"/>
            <w:vMerge w:val="restart"/>
            <w:vAlign w:val="center"/>
          </w:tcPr>
          <w:p w:rsidR="0025223F" w:rsidRPr="00E87DBC" w:rsidRDefault="0025223F" w:rsidP="001B18BB">
            <w:pPr>
              <w:tabs>
                <w:tab w:val="left" w:pos="9033"/>
              </w:tabs>
              <w:jc w:val="center"/>
            </w:pPr>
            <w:r w:rsidRPr="00E87DBC">
              <w:rPr>
                <w:b/>
                <w:bCs/>
                <w:lang w:val="en-US"/>
              </w:rPr>
              <w:lastRenderedPageBreak/>
              <w:t>II</w:t>
            </w:r>
            <w:r w:rsidRPr="00E87DBC">
              <w:rPr>
                <w:b/>
                <w:bCs/>
              </w:rPr>
              <w:t>. Требования к профессиональным знаниям</w:t>
            </w:r>
          </w:p>
        </w:tc>
        <w:tc>
          <w:tcPr>
            <w:tcW w:w="3118" w:type="dxa"/>
            <w:vAlign w:val="center"/>
          </w:tcPr>
          <w:p w:rsidR="0025223F" w:rsidRPr="00E87DBC" w:rsidRDefault="0025223F" w:rsidP="001B18BB">
            <w:pPr>
              <w:tabs>
                <w:tab w:val="left" w:pos="9033"/>
              </w:tabs>
              <w:jc w:val="center"/>
            </w:pPr>
            <w:r w:rsidRPr="00E87DBC">
              <w:rPr>
                <w:b/>
                <w:bCs/>
              </w:rPr>
              <w:t>1. Профессиональные знания в области законодательства Российской Федерации</w:t>
            </w:r>
          </w:p>
        </w:tc>
        <w:tc>
          <w:tcPr>
            <w:tcW w:w="9248" w:type="dxa"/>
            <w:vAlign w:val="center"/>
          </w:tcPr>
          <w:p w:rsidR="0025223F" w:rsidRDefault="0025223F" w:rsidP="006D2D0C">
            <w:pPr>
              <w:tabs>
                <w:tab w:val="left" w:pos="9033"/>
              </w:tabs>
              <w:spacing w:afterLines="80"/>
              <w:ind w:left="34"/>
              <w:jc w:val="both"/>
            </w:pPr>
            <w:r>
              <w:t>Знание нормативных правовых актов, включённых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«Разработка государственной политики и нормативно-правовое регулирования в сфере охоты и сохранения охотничьих ресурсов»:</w:t>
            </w:r>
          </w:p>
          <w:p w:rsidR="0025223F" w:rsidRDefault="0025223F" w:rsidP="006D2D0C">
            <w:pPr>
              <w:tabs>
                <w:tab w:val="left" w:pos="9033"/>
              </w:tabs>
              <w:spacing w:afterLines="80"/>
              <w:ind w:left="34"/>
              <w:jc w:val="both"/>
            </w:pPr>
            <w:r>
              <w:t>0.3., 0.4., 0.5., 0.9., 0.10., 0.11., 0.20., 0.21., 0.22., 0.23., 0.24., 0.25., 6.1., 6.3., 6.4.</w:t>
            </w:r>
          </w:p>
          <w:p w:rsidR="0025223F" w:rsidRPr="000D76AC" w:rsidRDefault="0025223F" w:rsidP="006D2D0C">
            <w:pPr>
              <w:tabs>
                <w:tab w:val="left" w:pos="9033"/>
              </w:tabs>
              <w:spacing w:afterLines="80"/>
              <w:ind w:left="34"/>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E87DBC" w:rsidTr="001B18BB">
        <w:trPr>
          <w:trHeight w:val="1285"/>
        </w:trPr>
        <w:tc>
          <w:tcPr>
            <w:tcW w:w="2802" w:type="dxa"/>
            <w:vMerge/>
            <w:vAlign w:val="center"/>
          </w:tcPr>
          <w:p w:rsidR="0025223F" w:rsidRPr="00E87DBC" w:rsidRDefault="0025223F" w:rsidP="001B18BB">
            <w:pPr>
              <w:tabs>
                <w:tab w:val="left" w:pos="9033"/>
              </w:tabs>
              <w:jc w:val="center"/>
            </w:pPr>
          </w:p>
        </w:tc>
        <w:tc>
          <w:tcPr>
            <w:tcW w:w="3118" w:type="dxa"/>
            <w:vAlign w:val="center"/>
          </w:tcPr>
          <w:p w:rsidR="0025223F" w:rsidRPr="00E87DBC" w:rsidRDefault="0025223F" w:rsidP="001B18BB">
            <w:pPr>
              <w:tabs>
                <w:tab w:val="left" w:pos="9033"/>
              </w:tabs>
              <w:jc w:val="center"/>
              <w:rPr>
                <w:b/>
                <w:bCs/>
                <w:lang w:val="en-US"/>
              </w:rPr>
            </w:pPr>
            <w:r w:rsidRPr="00E87DBC">
              <w:rPr>
                <w:b/>
                <w:bCs/>
              </w:rPr>
              <w:t>2. Иные профессиональные знания</w:t>
            </w:r>
          </w:p>
        </w:tc>
        <w:tc>
          <w:tcPr>
            <w:tcW w:w="9248" w:type="dxa"/>
            <w:vAlign w:val="center"/>
          </w:tcPr>
          <w:p w:rsidR="0025223F" w:rsidRDefault="0025223F" w:rsidP="006D2D0C">
            <w:pPr>
              <w:tabs>
                <w:tab w:val="left" w:pos="9033"/>
              </w:tabs>
              <w:spacing w:afterLines="80"/>
              <w:ind w:left="34"/>
              <w:jc w:val="both"/>
            </w:pPr>
            <w:r>
              <w:t xml:space="preserve">Профессиональные знания, включённые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«Разработка государственной политики и нормативно-правовое регулирования в сфере охоты и сохранения охотничьих </w:t>
            </w:r>
            <w:r>
              <w:lastRenderedPageBreak/>
              <w:t>ресурсов»:</w:t>
            </w:r>
          </w:p>
          <w:p w:rsidR="0025223F" w:rsidRPr="00E87DBC" w:rsidRDefault="0025223F" w:rsidP="006D2D0C">
            <w:pPr>
              <w:tabs>
                <w:tab w:val="left" w:pos="9033"/>
              </w:tabs>
              <w:spacing w:afterLines="80"/>
              <w:ind w:left="34"/>
              <w:jc w:val="both"/>
            </w:pPr>
            <w:r>
              <w:t>0.2., 0.4., 6.1., 6.5., 6.7.</w:t>
            </w:r>
          </w:p>
        </w:tc>
      </w:tr>
      <w:tr w:rsidR="0025223F" w:rsidRPr="00E87DBC" w:rsidTr="001B18BB">
        <w:trPr>
          <w:trHeight w:val="859"/>
        </w:trPr>
        <w:tc>
          <w:tcPr>
            <w:tcW w:w="5920" w:type="dxa"/>
            <w:gridSpan w:val="2"/>
            <w:vAlign w:val="center"/>
          </w:tcPr>
          <w:p w:rsidR="0025223F" w:rsidRPr="00E87DBC" w:rsidRDefault="0025223F" w:rsidP="001B18BB">
            <w:pPr>
              <w:tabs>
                <w:tab w:val="left" w:pos="9033"/>
              </w:tabs>
              <w:jc w:val="center"/>
            </w:pPr>
            <w:r w:rsidRPr="00E87DBC">
              <w:rPr>
                <w:b/>
                <w:bCs/>
                <w:lang w:val="en-US"/>
              </w:rPr>
              <w:lastRenderedPageBreak/>
              <w:t>III</w:t>
            </w:r>
            <w:r w:rsidRPr="00E87DBC">
              <w:rPr>
                <w:b/>
                <w:bCs/>
              </w:rPr>
              <w:t>. Требования к профессиональным навыкам</w:t>
            </w:r>
          </w:p>
        </w:tc>
        <w:tc>
          <w:tcPr>
            <w:tcW w:w="9248" w:type="dxa"/>
          </w:tcPr>
          <w:p w:rsidR="0025223F" w:rsidRDefault="0025223F" w:rsidP="001B18BB">
            <w:pPr>
              <w:tabs>
                <w:tab w:val="left" w:pos="4953"/>
              </w:tabs>
              <w:jc w:val="both"/>
            </w:pPr>
            <w:r>
              <w:t>Практическое применение нормативно-правовых актов в сфере охотничьего хозяйства.</w:t>
            </w:r>
          </w:p>
          <w:p w:rsidR="0025223F" w:rsidRDefault="0025223F" w:rsidP="001B18BB">
            <w:pPr>
              <w:tabs>
                <w:tab w:val="left" w:pos="4953"/>
              </w:tabs>
              <w:jc w:val="both"/>
            </w:pPr>
            <w:r>
              <w:t xml:space="preserve">Навыки работы со статистическими и отчетными данными, умение оперативно принимать и реализовывать решения в рамках своей компетенции. Рассмотрение обращений граждан и организаций и подготовка ответов, подготовка информационно-справочных материалов. </w:t>
            </w:r>
          </w:p>
          <w:p w:rsidR="0025223F" w:rsidRPr="00E87DBC" w:rsidRDefault="0025223F" w:rsidP="006D2D0C">
            <w:pPr>
              <w:tabs>
                <w:tab w:val="left" w:pos="9033"/>
              </w:tabs>
              <w:spacing w:afterLines="80"/>
              <w:ind w:left="34"/>
              <w:jc w:val="both"/>
            </w:pPr>
          </w:p>
        </w:tc>
      </w:tr>
      <w:tr w:rsidR="0025223F" w:rsidRPr="00E87DBC" w:rsidTr="001B18BB">
        <w:trPr>
          <w:trHeight w:val="644"/>
        </w:trPr>
        <w:tc>
          <w:tcPr>
            <w:tcW w:w="15168" w:type="dxa"/>
            <w:gridSpan w:val="3"/>
            <w:vAlign w:val="center"/>
          </w:tcPr>
          <w:p w:rsidR="0025223F" w:rsidRDefault="0025223F" w:rsidP="001B18BB">
            <w:pPr>
              <w:tabs>
                <w:tab w:val="left" w:pos="9033"/>
              </w:tabs>
              <w:jc w:val="center"/>
              <w:rPr>
                <w:b/>
                <w:u w:val="single"/>
              </w:rPr>
            </w:pPr>
          </w:p>
          <w:p w:rsidR="0025223F" w:rsidRDefault="0025223F" w:rsidP="001B18BB">
            <w:pPr>
              <w:tabs>
                <w:tab w:val="left" w:pos="9033"/>
              </w:tabs>
              <w:jc w:val="center"/>
              <w:rPr>
                <w:b/>
                <w:u w:val="single"/>
              </w:rPr>
            </w:pPr>
            <w:r>
              <w:rPr>
                <w:b/>
                <w:u w:val="single"/>
              </w:rPr>
              <w:t>Категория «обеспечивающие специалисты» ведущей группы должностей государственной гражданской службы</w:t>
            </w:r>
          </w:p>
          <w:p w:rsidR="0025223F" w:rsidRPr="00E87DBC" w:rsidRDefault="0025223F" w:rsidP="001B18BB">
            <w:pPr>
              <w:tabs>
                <w:tab w:val="left" w:pos="9033"/>
              </w:tabs>
              <w:jc w:val="center"/>
              <w:rPr>
                <w:i/>
              </w:rPr>
            </w:pPr>
          </w:p>
          <w:p w:rsidR="0025223F" w:rsidRPr="00E87DBC" w:rsidRDefault="0025223F" w:rsidP="001B18BB">
            <w:pPr>
              <w:tabs>
                <w:tab w:val="left" w:pos="9033"/>
              </w:tabs>
              <w:jc w:val="center"/>
              <w:rPr>
                <w:i/>
                <w:vertAlign w:val="subscript"/>
              </w:rPr>
            </w:pPr>
          </w:p>
        </w:tc>
      </w:tr>
      <w:tr w:rsidR="0025223F" w:rsidRPr="000D76AC" w:rsidTr="001B18BB">
        <w:trPr>
          <w:trHeight w:val="902"/>
        </w:trPr>
        <w:tc>
          <w:tcPr>
            <w:tcW w:w="5920" w:type="dxa"/>
            <w:gridSpan w:val="2"/>
            <w:vAlign w:val="center"/>
          </w:tcPr>
          <w:p w:rsidR="0025223F" w:rsidRPr="00E87DBC" w:rsidRDefault="0025223F" w:rsidP="001B18BB">
            <w:pPr>
              <w:tabs>
                <w:tab w:val="left" w:pos="9033"/>
              </w:tabs>
              <w:jc w:val="center"/>
            </w:pPr>
            <w:r w:rsidRPr="00E87DBC">
              <w:rPr>
                <w:b/>
                <w:bCs/>
                <w:lang w:val="en-US"/>
              </w:rPr>
              <w:t>I</w:t>
            </w:r>
            <w:r w:rsidRPr="00E87DBC">
              <w:rPr>
                <w:b/>
                <w:bCs/>
              </w:rPr>
              <w:t>. Требования к направлению подготовки (специальности) профессионального образования</w:t>
            </w:r>
          </w:p>
        </w:tc>
        <w:tc>
          <w:tcPr>
            <w:tcW w:w="9248" w:type="dxa"/>
            <w:vAlign w:val="center"/>
          </w:tcPr>
          <w:p w:rsidR="0025223F" w:rsidRDefault="0025223F" w:rsidP="001B18BB">
            <w:pPr>
              <w:jc w:val="both"/>
              <w:rPr>
                <w:b/>
              </w:rPr>
            </w:pPr>
            <w:r w:rsidRPr="000D76AC">
              <w:rPr>
                <w:b/>
              </w:rPr>
              <w:t>К магистрам:</w:t>
            </w:r>
          </w:p>
          <w:p w:rsidR="0025223F" w:rsidRDefault="0025223F" w:rsidP="001B18BB">
            <w:pPr>
              <w:jc w:val="both"/>
            </w:pPr>
            <w:r w:rsidRPr="000D76AC">
              <w:t xml:space="preserve">направления подготовки </w:t>
            </w:r>
            <w:r>
              <w:t xml:space="preserve">«Биология», «Экология и природопользование», «Защита окружающей среды», «Юриспруденция», «Зоотехния», «Ветеринарно-санитарная экспертиза». </w:t>
            </w:r>
            <w:r>
              <w:rPr>
                <w:rStyle w:val="a9"/>
              </w:rPr>
              <w:footnoteReference w:id="67"/>
            </w:r>
          </w:p>
          <w:p w:rsidR="0025223F" w:rsidRDefault="0025223F" w:rsidP="001B18BB">
            <w:pPr>
              <w:jc w:val="both"/>
            </w:pPr>
          </w:p>
          <w:p w:rsidR="0025223F" w:rsidRDefault="0025223F" w:rsidP="001B18BB">
            <w:pPr>
              <w:jc w:val="both"/>
            </w:pPr>
            <w:r>
              <w:rPr>
                <w:b/>
              </w:rPr>
              <w:t xml:space="preserve">К специалистам: </w:t>
            </w:r>
          </w:p>
          <w:p w:rsidR="0025223F" w:rsidRDefault="0025223F" w:rsidP="001B18BB">
            <w:pPr>
              <w:autoSpaceDE w:val="0"/>
              <w:autoSpaceDN w:val="0"/>
              <w:adjustRightInd w:val="0"/>
              <w:rPr>
                <w:rFonts w:eastAsia="Calibri"/>
              </w:rPr>
            </w:pPr>
            <w:r>
              <w:t>Специальности «Биология», «Зоология», «Ботаника», «Биоэкология», «</w:t>
            </w:r>
            <w:r>
              <w:rPr>
                <w:rFonts w:eastAsia="Calibri"/>
              </w:rPr>
              <w:t>Охрана окружающей среды и рациональное использование природных ресурсов», «Зоотехния», «Юриспруденция», «Ветеринарно-санитарная экспертиза», «Охотоведение и звероводство», «Ветеринария».</w:t>
            </w:r>
            <w:r>
              <w:rPr>
                <w:rStyle w:val="a9"/>
                <w:rFonts w:eastAsia="Calibri"/>
              </w:rPr>
              <w:footnoteReference w:id="68"/>
            </w:r>
          </w:p>
          <w:p w:rsidR="0025223F" w:rsidRDefault="0025223F" w:rsidP="001B18BB">
            <w:pPr>
              <w:autoSpaceDE w:val="0"/>
              <w:autoSpaceDN w:val="0"/>
              <w:adjustRightInd w:val="0"/>
              <w:rPr>
                <w:rFonts w:eastAsia="Calibri"/>
              </w:rPr>
            </w:pPr>
          </w:p>
          <w:p w:rsidR="0025223F" w:rsidRDefault="0025223F" w:rsidP="001B18BB">
            <w:pPr>
              <w:autoSpaceDE w:val="0"/>
              <w:autoSpaceDN w:val="0"/>
              <w:adjustRightInd w:val="0"/>
              <w:rPr>
                <w:rFonts w:eastAsia="Calibri"/>
              </w:rPr>
            </w:pPr>
            <w:r>
              <w:rPr>
                <w:rFonts w:eastAsia="Calibri"/>
                <w:b/>
              </w:rPr>
              <w:t xml:space="preserve">К бакалаврам: </w:t>
            </w:r>
          </w:p>
          <w:p w:rsidR="0025223F" w:rsidRPr="005A5E99" w:rsidRDefault="0025223F" w:rsidP="001B18BB">
            <w:pPr>
              <w:autoSpaceDE w:val="0"/>
              <w:autoSpaceDN w:val="0"/>
              <w:adjustRightInd w:val="0"/>
              <w:rPr>
                <w:rFonts w:eastAsia="Calibri"/>
              </w:rPr>
            </w:pPr>
            <w:r w:rsidRPr="000D76AC">
              <w:t xml:space="preserve">направления подготовки </w:t>
            </w:r>
            <w:r>
              <w:t>«Биология», «Экология и природопользование», «Защита окружающей среды», «Юриспруденция», «Зоотехния», «Ветеринарно-санитарная экспертиза».</w:t>
            </w:r>
            <w:r>
              <w:rPr>
                <w:rStyle w:val="a9"/>
              </w:rPr>
              <w:footnoteReference w:id="69"/>
            </w:r>
          </w:p>
          <w:p w:rsidR="0025223F" w:rsidRDefault="0025223F" w:rsidP="001B18BB">
            <w:pPr>
              <w:jc w:val="both"/>
            </w:pPr>
          </w:p>
          <w:p w:rsidR="0025223F" w:rsidRDefault="0025223F" w:rsidP="001B18BB">
            <w:pPr>
              <w:jc w:val="both"/>
            </w:pPr>
            <w: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0241DF" w:rsidRDefault="0025223F" w:rsidP="001B18BB">
            <w:pPr>
              <w:jc w:val="both"/>
            </w:pPr>
          </w:p>
          <w:p w:rsidR="0025223F" w:rsidRPr="000D76AC" w:rsidRDefault="0025223F" w:rsidP="001B18BB">
            <w:pPr>
              <w:jc w:val="both"/>
            </w:pPr>
            <w: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объёмом более 1000 часов.</w:t>
            </w:r>
          </w:p>
        </w:tc>
      </w:tr>
      <w:tr w:rsidR="0025223F" w:rsidRPr="000D76AC" w:rsidTr="001B18BB">
        <w:tc>
          <w:tcPr>
            <w:tcW w:w="2802" w:type="dxa"/>
            <w:vMerge w:val="restart"/>
            <w:vAlign w:val="center"/>
          </w:tcPr>
          <w:p w:rsidR="0025223F" w:rsidRPr="00E87DBC" w:rsidRDefault="0025223F" w:rsidP="001B18BB">
            <w:pPr>
              <w:tabs>
                <w:tab w:val="left" w:pos="9033"/>
              </w:tabs>
              <w:jc w:val="center"/>
            </w:pPr>
            <w:r w:rsidRPr="00E87DBC">
              <w:rPr>
                <w:b/>
                <w:bCs/>
                <w:lang w:val="en-US"/>
              </w:rPr>
              <w:lastRenderedPageBreak/>
              <w:t>II</w:t>
            </w:r>
            <w:r w:rsidRPr="00E87DBC">
              <w:rPr>
                <w:b/>
                <w:bCs/>
              </w:rPr>
              <w:t>. Требования к профессиональным знаниям</w:t>
            </w:r>
          </w:p>
        </w:tc>
        <w:tc>
          <w:tcPr>
            <w:tcW w:w="3118" w:type="dxa"/>
            <w:vAlign w:val="center"/>
          </w:tcPr>
          <w:p w:rsidR="0025223F" w:rsidRPr="00E87DBC" w:rsidRDefault="0025223F" w:rsidP="001B18BB">
            <w:pPr>
              <w:tabs>
                <w:tab w:val="left" w:pos="9033"/>
              </w:tabs>
              <w:jc w:val="center"/>
            </w:pPr>
            <w:r w:rsidRPr="00E87DBC">
              <w:rPr>
                <w:b/>
                <w:bCs/>
              </w:rPr>
              <w:t>1. Профессиональные знания в области законодательства Российской Федерации</w:t>
            </w:r>
          </w:p>
        </w:tc>
        <w:tc>
          <w:tcPr>
            <w:tcW w:w="9248" w:type="dxa"/>
            <w:vAlign w:val="center"/>
          </w:tcPr>
          <w:p w:rsidR="0025223F" w:rsidRDefault="0025223F" w:rsidP="006D2D0C">
            <w:pPr>
              <w:tabs>
                <w:tab w:val="left" w:pos="9033"/>
              </w:tabs>
              <w:spacing w:afterLines="80"/>
              <w:ind w:left="34"/>
              <w:jc w:val="both"/>
            </w:pPr>
            <w:r>
              <w:t>Знание нормативных правовых актов, включённых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«Разработка государственной политики и нормативно-правовое регулирования в сфере охоты и сохранения охотничьих ресурсов»:</w:t>
            </w:r>
          </w:p>
          <w:p w:rsidR="0025223F" w:rsidRDefault="0025223F" w:rsidP="006D2D0C">
            <w:pPr>
              <w:tabs>
                <w:tab w:val="left" w:pos="9033"/>
              </w:tabs>
              <w:spacing w:afterLines="80"/>
              <w:ind w:left="34"/>
              <w:jc w:val="both"/>
            </w:pPr>
            <w:r>
              <w:t>0.4., 0.5., 0.10., 0.11., 0.20., 6.1., 6.3.</w:t>
            </w:r>
          </w:p>
          <w:p w:rsidR="0025223F" w:rsidRPr="000D76AC" w:rsidRDefault="0025223F" w:rsidP="006D2D0C">
            <w:pPr>
              <w:tabs>
                <w:tab w:val="left" w:pos="9033"/>
              </w:tabs>
              <w:spacing w:afterLines="80"/>
              <w:ind w:left="34"/>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E87DBC" w:rsidTr="001B18BB">
        <w:trPr>
          <w:trHeight w:val="1285"/>
        </w:trPr>
        <w:tc>
          <w:tcPr>
            <w:tcW w:w="2802" w:type="dxa"/>
            <w:vMerge/>
            <w:vAlign w:val="center"/>
          </w:tcPr>
          <w:p w:rsidR="0025223F" w:rsidRPr="00E87DBC" w:rsidRDefault="0025223F" w:rsidP="001B18BB">
            <w:pPr>
              <w:tabs>
                <w:tab w:val="left" w:pos="9033"/>
              </w:tabs>
              <w:jc w:val="center"/>
            </w:pPr>
          </w:p>
        </w:tc>
        <w:tc>
          <w:tcPr>
            <w:tcW w:w="3118" w:type="dxa"/>
            <w:vAlign w:val="center"/>
          </w:tcPr>
          <w:p w:rsidR="0025223F" w:rsidRPr="00E87DBC" w:rsidRDefault="0025223F" w:rsidP="001B18BB">
            <w:pPr>
              <w:tabs>
                <w:tab w:val="left" w:pos="9033"/>
              </w:tabs>
              <w:jc w:val="center"/>
              <w:rPr>
                <w:b/>
                <w:bCs/>
                <w:lang w:val="en-US"/>
              </w:rPr>
            </w:pPr>
            <w:r w:rsidRPr="00E87DBC">
              <w:rPr>
                <w:b/>
                <w:bCs/>
              </w:rPr>
              <w:t>2. Иные профессиональные знания</w:t>
            </w:r>
          </w:p>
        </w:tc>
        <w:tc>
          <w:tcPr>
            <w:tcW w:w="9248" w:type="dxa"/>
            <w:vAlign w:val="center"/>
          </w:tcPr>
          <w:p w:rsidR="0025223F" w:rsidRDefault="0025223F" w:rsidP="006D2D0C">
            <w:pPr>
              <w:tabs>
                <w:tab w:val="left" w:pos="9033"/>
              </w:tabs>
              <w:spacing w:afterLines="80"/>
              <w:ind w:left="34"/>
              <w:jc w:val="both"/>
            </w:pPr>
            <w:r>
              <w:t>Профессиональные знания, включённые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«Разработка государственной политики и нормативно-правовое регулирования в сфере охоты и сохранения охотничьих ресурсов»:</w:t>
            </w:r>
          </w:p>
          <w:p w:rsidR="0025223F" w:rsidRPr="00E87DBC" w:rsidRDefault="0025223F" w:rsidP="006D2D0C">
            <w:pPr>
              <w:tabs>
                <w:tab w:val="left" w:pos="9033"/>
              </w:tabs>
              <w:spacing w:afterLines="80"/>
              <w:ind w:left="34"/>
              <w:jc w:val="both"/>
            </w:pPr>
            <w:r>
              <w:t>0.2., 6.1., 6.5., 6.6.</w:t>
            </w:r>
          </w:p>
        </w:tc>
      </w:tr>
      <w:tr w:rsidR="0025223F" w:rsidRPr="00E87DBC" w:rsidTr="001B18BB">
        <w:trPr>
          <w:trHeight w:val="859"/>
        </w:trPr>
        <w:tc>
          <w:tcPr>
            <w:tcW w:w="5920" w:type="dxa"/>
            <w:gridSpan w:val="2"/>
            <w:vAlign w:val="center"/>
          </w:tcPr>
          <w:p w:rsidR="0025223F" w:rsidRPr="00E87DBC" w:rsidRDefault="0025223F" w:rsidP="001B18BB">
            <w:pPr>
              <w:tabs>
                <w:tab w:val="left" w:pos="9033"/>
              </w:tabs>
              <w:jc w:val="center"/>
            </w:pPr>
            <w:r w:rsidRPr="00E87DBC">
              <w:rPr>
                <w:b/>
                <w:bCs/>
                <w:lang w:val="en-US"/>
              </w:rPr>
              <w:lastRenderedPageBreak/>
              <w:t>III</w:t>
            </w:r>
            <w:r w:rsidRPr="00E87DBC">
              <w:rPr>
                <w:b/>
                <w:bCs/>
              </w:rPr>
              <w:t>. Требования к профессиональным навыкам</w:t>
            </w:r>
          </w:p>
        </w:tc>
        <w:tc>
          <w:tcPr>
            <w:tcW w:w="9248" w:type="dxa"/>
          </w:tcPr>
          <w:p w:rsidR="0025223F" w:rsidRDefault="0025223F" w:rsidP="001B18BB">
            <w:pPr>
              <w:tabs>
                <w:tab w:val="left" w:pos="4953"/>
              </w:tabs>
              <w:jc w:val="both"/>
            </w:pPr>
            <w:r>
              <w:t>Практическое применение нормативно-правовых актов в сфере охотничьего хозяйства,</w:t>
            </w:r>
          </w:p>
          <w:p w:rsidR="0025223F" w:rsidRPr="00B448A4" w:rsidRDefault="0025223F" w:rsidP="001B18BB">
            <w:pPr>
              <w:tabs>
                <w:tab w:val="left" w:pos="4953"/>
              </w:tabs>
              <w:jc w:val="both"/>
              <w:rPr>
                <w:b/>
              </w:rPr>
            </w:pPr>
            <w:r>
              <w:t>современных технологий в сфере охотничьего хозяйства для решения поставленных задач, подготовка информационно-справочных материалов, порядок работы с обращениями граждан и организаций.</w:t>
            </w:r>
          </w:p>
          <w:p w:rsidR="0025223F" w:rsidRPr="00E87DBC" w:rsidRDefault="0025223F" w:rsidP="006D2D0C">
            <w:pPr>
              <w:tabs>
                <w:tab w:val="left" w:pos="9033"/>
              </w:tabs>
              <w:spacing w:afterLines="80"/>
              <w:ind w:left="34"/>
              <w:jc w:val="both"/>
            </w:pPr>
          </w:p>
        </w:tc>
      </w:tr>
      <w:tr w:rsidR="0025223F" w:rsidRPr="00E87DBC" w:rsidTr="001B18BB">
        <w:trPr>
          <w:trHeight w:val="644"/>
        </w:trPr>
        <w:tc>
          <w:tcPr>
            <w:tcW w:w="15168" w:type="dxa"/>
            <w:gridSpan w:val="3"/>
            <w:vAlign w:val="center"/>
          </w:tcPr>
          <w:p w:rsidR="0025223F" w:rsidRDefault="0025223F" w:rsidP="001B18BB">
            <w:pPr>
              <w:tabs>
                <w:tab w:val="left" w:pos="9033"/>
              </w:tabs>
              <w:jc w:val="center"/>
              <w:rPr>
                <w:b/>
                <w:u w:val="single"/>
              </w:rPr>
            </w:pPr>
          </w:p>
          <w:p w:rsidR="0025223F" w:rsidRDefault="0025223F" w:rsidP="001B18BB">
            <w:pPr>
              <w:tabs>
                <w:tab w:val="left" w:pos="9033"/>
              </w:tabs>
              <w:jc w:val="center"/>
              <w:rPr>
                <w:b/>
                <w:u w:val="single"/>
              </w:rPr>
            </w:pPr>
          </w:p>
          <w:p w:rsidR="0025223F" w:rsidRDefault="0025223F" w:rsidP="001B18BB">
            <w:pPr>
              <w:tabs>
                <w:tab w:val="left" w:pos="9033"/>
              </w:tabs>
              <w:jc w:val="center"/>
              <w:rPr>
                <w:b/>
                <w:u w:val="single"/>
              </w:rPr>
            </w:pPr>
            <w:r>
              <w:rPr>
                <w:b/>
                <w:u w:val="single"/>
              </w:rPr>
              <w:t>Категория «обеспечивающие специалисты» старшей и младшей групп должностей государственной гражданской службы</w:t>
            </w:r>
          </w:p>
          <w:p w:rsidR="0025223F" w:rsidRPr="00E87DBC" w:rsidRDefault="0025223F" w:rsidP="001B18BB">
            <w:pPr>
              <w:tabs>
                <w:tab w:val="left" w:pos="9033"/>
              </w:tabs>
              <w:jc w:val="center"/>
              <w:rPr>
                <w:i/>
                <w:vertAlign w:val="subscript"/>
              </w:rPr>
            </w:pPr>
          </w:p>
        </w:tc>
      </w:tr>
      <w:tr w:rsidR="0025223F" w:rsidRPr="000D76AC" w:rsidTr="001B18BB">
        <w:trPr>
          <w:trHeight w:val="902"/>
        </w:trPr>
        <w:tc>
          <w:tcPr>
            <w:tcW w:w="5920" w:type="dxa"/>
            <w:gridSpan w:val="2"/>
            <w:vAlign w:val="center"/>
          </w:tcPr>
          <w:p w:rsidR="0025223F" w:rsidRPr="00E87DBC" w:rsidRDefault="0025223F" w:rsidP="001B18BB">
            <w:pPr>
              <w:tabs>
                <w:tab w:val="left" w:pos="9033"/>
              </w:tabs>
              <w:jc w:val="center"/>
            </w:pPr>
            <w:r w:rsidRPr="00E87DBC">
              <w:rPr>
                <w:b/>
                <w:bCs/>
                <w:lang w:val="en-US"/>
              </w:rPr>
              <w:t>I</w:t>
            </w:r>
            <w:r w:rsidRPr="00E87DBC">
              <w:rPr>
                <w:b/>
                <w:bCs/>
              </w:rPr>
              <w:t>. Требования к направлению подготовки (специальности) профессионального образования</w:t>
            </w:r>
          </w:p>
        </w:tc>
        <w:tc>
          <w:tcPr>
            <w:tcW w:w="9248" w:type="dxa"/>
            <w:vAlign w:val="center"/>
          </w:tcPr>
          <w:p w:rsidR="0025223F" w:rsidRPr="008F0CE3" w:rsidRDefault="0025223F" w:rsidP="001B18BB">
            <w:pPr>
              <w:jc w:val="both"/>
            </w:pPr>
            <w:r>
              <w:rPr>
                <w:b/>
              </w:rPr>
              <w:t xml:space="preserve">Среднее профессиональное образование </w:t>
            </w:r>
            <w:r w:rsidRPr="008F0CE3">
              <w:t xml:space="preserve">по программам подготовки специалистов </w:t>
            </w:r>
            <w:r>
              <w:t>среднего звена укрупнённых групп специальностей среднего профессионального образования «Промышленная экология и биотехнология», «Ветеринария и зоотехния».</w:t>
            </w:r>
            <w:r>
              <w:rPr>
                <w:rStyle w:val="a9"/>
              </w:rPr>
              <w:footnoteReference w:id="70"/>
            </w:r>
          </w:p>
          <w:p w:rsidR="0025223F" w:rsidRDefault="0025223F" w:rsidP="001B18BB">
            <w:pPr>
              <w:jc w:val="both"/>
            </w:pPr>
          </w:p>
          <w:p w:rsidR="0025223F" w:rsidRDefault="0025223F" w:rsidP="001B18BB">
            <w:pPr>
              <w:jc w:val="both"/>
            </w:pPr>
            <w: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p w:rsidR="0025223F" w:rsidRPr="000D76AC" w:rsidRDefault="0025223F" w:rsidP="001B18BB">
            <w:pPr>
              <w:jc w:val="both"/>
            </w:pPr>
          </w:p>
        </w:tc>
      </w:tr>
      <w:tr w:rsidR="0025223F" w:rsidRPr="000D76AC" w:rsidTr="001B18BB">
        <w:tc>
          <w:tcPr>
            <w:tcW w:w="2802" w:type="dxa"/>
            <w:vMerge w:val="restart"/>
            <w:vAlign w:val="center"/>
          </w:tcPr>
          <w:p w:rsidR="0025223F" w:rsidRPr="00E87DBC" w:rsidRDefault="0025223F" w:rsidP="001B18BB">
            <w:pPr>
              <w:tabs>
                <w:tab w:val="left" w:pos="9033"/>
              </w:tabs>
              <w:jc w:val="center"/>
            </w:pPr>
            <w:r w:rsidRPr="00E87DBC">
              <w:rPr>
                <w:b/>
                <w:bCs/>
                <w:lang w:val="en-US"/>
              </w:rPr>
              <w:t>II</w:t>
            </w:r>
            <w:r w:rsidRPr="00E87DBC">
              <w:rPr>
                <w:b/>
                <w:bCs/>
              </w:rPr>
              <w:t>. Требования к профессиональным знаниям</w:t>
            </w:r>
          </w:p>
        </w:tc>
        <w:tc>
          <w:tcPr>
            <w:tcW w:w="3118" w:type="dxa"/>
            <w:vAlign w:val="center"/>
          </w:tcPr>
          <w:p w:rsidR="0025223F" w:rsidRPr="00E87DBC" w:rsidRDefault="0025223F" w:rsidP="001B18BB">
            <w:pPr>
              <w:tabs>
                <w:tab w:val="left" w:pos="9033"/>
              </w:tabs>
              <w:jc w:val="center"/>
            </w:pPr>
            <w:r w:rsidRPr="00E87DBC">
              <w:rPr>
                <w:b/>
                <w:bCs/>
              </w:rPr>
              <w:t>1. Профессиональные знания в области законодательства Российской Федерации</w:t>
            </w:r>
          </w:p>
        </w:tc>
        <w:tc>
          <w:tcPr>
            <w:tcW w:w="9248" w:type="dxa"/>
            <w:vAlign w:val="center"/>
          </w:tcPr>
          <w:p w:rsidR="0025223F" w:rsidRDefault="0025223F" w:rsidP="006D2D0C">
            <w:pPr>
              <w:tabs>
                <w:tab w:val="left" w:pos="9033"/>
              </w:tabs>
              <w:spacing w:afterLines="80"/>
              <w:ind w:left="34"/>
              <w:jc w:val="both"/>
            </w:pPr>
            <w:r>
              <w:t>Знание нормативных правовых актов, включённых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«Разработка государственной политики и нормативно-правовое регулирования в сфере охоты и сохранения охотничьих ресурсов»:</w:t>
            </w:r>
          </w:p>
          <w:p w:rsidR="0025223F" w:rsidRDefault="0025223F" w:rsidP="006D2D0C">
            <w:pPr>
              <w:tabs>
                <w:tab w:val="left" w:pos="9033"/>
              </w:tabs>
              <w:spacing w:afterLines="80"/>
              <w:ind w:left="34"/>
              <w:jc w:val="both"/>
            </w:pPr>
            <w:r>
              <w:t>0.20., 6.1., 6.3</w:t>
            </w:r>
          </w:p>
          <w:p w:rsidR="0025223F" w:rsidRPr="000D76AC" w:rsidRDefault="0025223F" w:rsidP="006D2D0C">
            <w:pPr>
              <w:tabs>
                <w:tab w:val="left" w:pos="9033"/>
              </w:tabs>
              <w:spacing w:afterLines="80"/>
              <w:ind w:left="34"/>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E87DBC" w:rsidTr="001B18BB">
        <w:trPr>
          <w:trHeight w:val="1285"/>
        </w:trPr>
        <w:tc>
          <w:tcPr>
            <w:tcW w:w="2802" w:type="dxa"/>
            <w:vMerge/>
            <w:vAlign w:val="center"/>
          </w:tcPr>
          <w:p w:rsidR="0025223F" w:rsidRPr="00E87DBC" w:rsidRDefault="0025223F" w:rsidP="001B18BB">
            <w:pPr>
              <w:tabs>
                <w:tab w:val="left" w:pos="9033"/>
              </w:tabs>
              <w:jc w:val="center"/>
            </w:pPr>
          </w:p>
        </w:tc>
        <w:tc>
          <w:tcPr>
            <w:tcW w:w="3118" w:type="dxa"/>
            <w:vAlign w:val="center"/>
          </w:tcPr>
          <w:p w:rsidR="0025223F" w:rsidRPr="00E87DBC" w:rsidRDefault="0025223F" w:rsidP="001B18BB">
            <w:pPr>
              <w:tabs>
                <w:tab w:val="left" w:pos="9033"/>
              </w:tabs>
              <w:jc w:val="center"/>
              <w:rPr>
                <w:b/>
                <w:bCs/>
                <w:lang w:val="en-US"/>
              </w:rPr>
            </w:pPr>
            <w:r w:rsidRPr="00E87DBC">
              <w:rPr>
                <w:b/>
                <w:bCs/>
              </w:rPr>
              <w:t>2. Иные профессиональные знания</w:t>
            </w:r>
          </w:p>
        </w:tc>
        <w:tc>
          <w:tcPr>
            <w:tcW w:w="9248" w:type="dxa"/>
            <w:vAlign w:val="center"/>
          </w:tcPr>
          <w:p w:rsidR="0025223F" w:rsidRDefault="0025223F" w:rsidP="006D2D0C">
            <w:pPr>
              <w:tabs>
                <w:tab w:val="left" w:pos="9033"/>
              </w:tabs>
              <w:spacing w:afterLines="80"/>
              <w:ind w:left="34"/>
              <w:jc w:val="both"/>
            </w:pPr>
            <w:r>
              <w:t>Профессиональные знания, включённые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«Разработка государственной политики и нормативно-правовое регулирования в сфере охоты и сохранения охотничьих ресурсов».</w:t>
            </w:r>
          </w:p>
          <w:p w:rsidR="0025223F" w:rsidRPr="00E87DBC" w:rsidRDefault="0025223F" w:rsidP="006D2D0C">
            <w:pPr>
              <w:tabs>
                <w:tab w:val="left" w:pos="9033"/>
              </w:tabs>
              <w:spacing w:afterLines="80"/>
              <w:ind w:left="34"/>
              <w:jc w:val="both"/>
            </w:pPr>
            <w:r>
              <w:t>0.1., 0.2., 6.1., 6.6.</w:t>
            </w:r>
          </w:p>
        </w:tc>
      </w:tr>
      <w:tr w:rsidR="0025223F" w:rsidRPr="00E87DBC" w:rsidTr="001B18BB">
        <w:trPr>
          <w:trHeight w:val="859"/>
        </w:trPr>
        <w:tc>
          <w:tcPr>
            <w:tcW w:w="5920" w:type="dxa"/>
            <w:gridSpan w:val="2"/>
            <w:vAlign w:val="center"/>
          </w:tcPr>
          <w:p w:rsidR="0025223F" w:rsidRPr="00E87DBC" w:rsidRDefault="0025223F" w:rsidP="001B18BB">
            <w:pPr>
              <w:tabs>
                <w:tab w:val="left" w:pos="9033"/>
              </w:tabs>
              <w:jc w:val="center"/>
            </w:pPr>
            <w:r w:rsidRPr="00E87DBC">
              <w:rPr>
                <w:b/>
                <w:bCs/>
                <w:lang w:val="en-US"/>
              </w:rPr>
              <w:t>III</w:t>
            </w:r>
            <w:r w:rsidRPr="00E87DBC">
              <w:rPr>
                <w:b/>
                <w:bCs/>
              </w:rPr>
              <w:t>. Требования к профессиональным навыкам</w:t>
            </w:r>
          </w:p>
        </w:tc>
        <w:tc>
          <w:tcPr>
            <w:tcW w:w="9248" w:type="dxa"/>
          </w:tcPr>
          <w:p w:rsidR="0025223F" w:rsidRDefault="0025223F" w:rsidP="001B18BB">
            <w:pPr>
              <w:tabs>
                <w:tab w:val="left" w:pos="4953"/>
              </w:tabs>
              <w:jc w:val="both"/>
            </w:pPr>
            <w:r>
              <w:t>Рассмотрение обращений граждан и организаций и подготовка ответов, подготовка информационно-справочных материалов, навыки систематизации информации, работы со служебными документами, применения информационных технологий в пределах своих обязанностей и компетенции.</w:t>
            </w:r>
          </w:p>
          <w:p w:rsidR="0025223F" w:rsidRPr="00E87DBC" w:rsidRDefault="0025223F" w:rsidP="006D2D0C">
            <w:pPr>
              <w:tabs>
                <w:tab w:val="left" w:pos="9033"/>
              </w:tabs>
              <w:spacing w:afterLines="80"/>
              <w:ind w:left="34"/>
              <w:jc w:val="both"/>
            </w:pPr>
          </w:p>
        </w:tc>
      </w:tr>
    </w:tbl>
    <w:p w:rsidR="0025223F" w:rsidRDefault="0025223F" w:rsidP="0025223F">
      <w:pPr>
        <w:tabs>
          <w:tab w:val="left" w:pos="4953"/>
        </w:tabs>
        <w:jc w:val="center"/>
        <w:rPr>
          <w:b/>
          <w:bCs/>
        </w:rPr>
      </w:pPr>
    </w:p>
    <w:p w:rsidR="0025223F" w:rsidRDefault="0025223F" w:rsidP="0025223F">
      <w:pPr>
        <w:tabs>
          <w:tab w:val="left" w:pos="4953"/>
        </w:tabs>
        <w:jc w:val="center"/>
        <w:rPr>
          <w:b/>
          <w:bCs/>
        </w:rPr>
      </w:pPr>
    </w:p>
    <w:p w:rsidR="0025223F" w:rsidRDefault="0025223F" w:rsidP="0025223F">
      <w:pPr>
        <w:tabs>
          <w:tab w:val="left" w:pos="4953"/>
        </w:tabs>
        <w:jc w:val="center"/>
        <w:rPr>
          <w:b/>
          <w:bCs/>
        </w:rPr>
      </w:pPr>
    </w:p>
    <w:p w:rsidR="0025223F" w:rsidRDefault="0025223F" w:rsidP="0025223F">
      <w:pPr>
        <w:tabs>
          <w:tab w:val="left" w:pos="4953"/>
        </w:tabs>
        <w:jc w:val="center"/>
        <w:rPr>
          <w:b/>
          <w:bCs/>
        </w:rPr>
      </w:pPr>
    </w:p>
    <w:p w:rsidR="0025223F" w:rsidRDefault="0025223F" w:rsidP="0025223F">
      <w:pPr>
        <w:tabs>
          <w:tab w:val="left" w:pos="4953"/>
        </w:tabs>
        <w:jc w:val="center"/>
        <w:rPr>
          <w:b/>
          <w:bCs/>
        </w:rPr>
      </w:pPr>
    </w:p>
    <w:p w:rsidR="0025223F" w:rsidRDefault="0025223F" w:rsidP="0025223F">
      <w:pPr>
        <w:tabs>
          <w:tab w:val="left" w:pos="4953"/>
        </w:tabs>
        <w:jc w:val="center"/>
        <w:rPr>
          <w:b/>
          <w:bCs/>
        </w:rPr>
      </w:pPr>
    </w:p>
    <w:p w:rsidR="0025223F" w:rsidRDefault="0025223F" w:rsidP="0025223F">
      <w:pPr>
        <w:tabs>
          <w:tab w:val="left" w:pos="4953"/>
        </w:tabs>
        <w:jc w:val="center"/>
        <w:rPr>
          <w:b/>
          <w:bCs/>
        </w:rPr>
      </w:pPr>
    </w:p>
    <w:p w:rsidR="0025223F" w:rsidRDefault="0025223F" w:rsidP="0025223F">
      <w:pPr>
        <w:tabs>
          <w:tab w:val="left" w:pos="4953"/>
        </w:tabs>
        <w:jc w:val="center"/>
        <w:rPr>
          <w:b/>
          <w:bCs/>
        </w:rPr>
      </w:pPr>
    </w:p>
    <w:p w:rsidR="0025223F" w:rsidRDefault="0025223F" w:rsidP="0025223F">
      <w:pPr>
        <w:tabs>
          <w:tab w:val="left" w:pos="4953"/>
        </w:tabs>
        <w:jc w:val="center"/>
        <w:rPr>
          <w:b/>
          <w:bCs/>
        </w:rPr>
      </w:pPr>
    </w:p>
    <w:p w:rsidR="0025223F" w:rsidRDefault="0025223F" w:rsidP="0025223F">
      <w:pPr>
        <w:tabs>
          <w:tab w:val="left" w:pos="4953"/>
        </w:tabs>
        <w:jc w:val="center"/>
        <w:rPr>
          <w:b/>
          <w:bCs/>
        </w:rPr>
      </w:pPr>
    </w:p>
    <w:p w:rsidR="0025223F" w:rsidRDefault="0025223F" w:rsidP="0025223F">
      <w:pPr>
        <w:tabs>
          <w:tab w:val="left" w:pos="4953"/>
        </w:tabs>
        <w:jc w:val="center"/>
        <w:rPr>
          <w:b/>
          <w:bCs/>
        </w:rPr>
      </w:pPr>
    </w:p>
    <w:p w:rsidR="0025223F" w:rsidRDefault="0025223F" w:rsidP="0025223F">
      <w:pPr>
        <w:tabs>
          <w:tab w:val="left" w:pos="4953"/>
        </w:tabs>
        <w:jc w:val="center"/>
        <w:rPr>
          <w:b/>
          <w:bCs/>
        </w:rPr>
      </w:pPr>
    </w:p>
    <w:p w:rsidR="0025223F" w:rsidRDefault="0025223F" w:rsidP="0025223F">
      <w:pPr>
        <w:tabs>
          <w:tab w:val="left" w:pos="4953"/>
        </w:tabs>
        <w:jc w:val="center"/>
        <w:rPr>
          <w:b/>
          <w:bCs/>
        </w:rPr>
      </w:pPr>
    </w:p>
    <w:p w:rsidR="0025223F" w:rsidRDefault="0025223F" w:rsidP="0025223F">
      <w:pPr>
        <w:tabs>
          <w:tab w:val="left" w:pos="4953"/>
        </w:tabs>
        <w:jc w:val="center"/>
        <w:rPr>
          <w:b/>
          <w:bCs/>
        </w:rPr>
      </w:pPr>
    </w:p>
    <w:p w:rsidR="001B18BB" w:rsidRDefault="001B18BB" w:rsidP="0025223F">
      <w:pPr>
        <w:tabs>
          <w:tab w:val="left" w:pos="4953"/>
        </w:tabs>
        <w:jc w:val="center"/>
        <w:rPr>
          <w:b/>
          <w:bCs/>
        </w:rPr>
        <w:sectPr w:rsidR="001B18BB" w:rsidSect="001B18BB">
          <w:pgSz w:w="16838" w:h="11906" w:orient="landscape"/>
          <w:pgMar w:top="1135" w:right="1134" w:bottom="850" w:left="1134" w:header="708" w:footer="708" w:gutter="0"/>
          <w:cols w:space="708"/>
          <w:docGrid w:linePitch="360"/>
        </w:sectPr>
      </w:pPr>
    </w:p>
    <w:p w:rsidR="0025223F" w:rsidRDefault="0025223F" w:rsidP="0025223F">
      <w:pPr>
        <w:tabs>
          <w:tab w:val="left" w:pos="4953"/>
        </w:tabs>
        <w:jc w:val="center"/>
        <w:rPr>
          <w:b/>
          <w:bCs/>
        </w:rPr>
      </w:pPr>
    </w:p>
    <w:p w:rsidR="0025223F" w:rsidRPr="00E87DBC" w:rsidRDefault="0025223F" w:rsidP="0025223F">
      <w:pPr>
        <w:tabs>
          <w:tab w:val="left" w:pos="4953"/>
        </w:tabs>
        <w:jc w:val="center"/>
        <w:rPr>
          <w:b/>
          <w:bCs/>
        </w:rPr>
      </w:pPr>
      <w:r w:rsidRPr="00E87DBC">
        <w:rPr>
          <w:b/>
          <w:bCs/>
        </w:rPr>
        <w:t xml:space="preserve">Направление профессиональной служебной  деятельности: </w:t>
      </w:r>
    </w:p>
    <w:p w:rsidR="0025223F" w:rsidRPr="00E87DBC" w:rsidRDefault="0025223F" w:rsidP="0025223F">
      <w:pPr>
        <w:tabs>
          <w:tab w:val="left" w:pos="4953"/>
        </w:tabs>
        <w:jc w:val="center"/>
        <w:rPr>
          <w:i/>
          <w:vertAlign w:val="subscript"/>
        </w:rPr>
      </w:pPr>
      <w:r>
        <w:rPr>
          <w:u w:val="single"/>
        </w:rPr>
        <w:t>Управление в сфере природных ресурсов, природопользования и экологии</w:t>
      </w:r>
      <w:r w:rsidRPr="00E87DBC">
        <w:t>_</w:t>
      </w:r>
      <w:r w:rsidRPr="00E87DBC">
        <w:rPr>
          <w:i/>
          <w:vertAlign w:val="subscript"/>
        </w:rPr>
        <w:t xml:space="preserve"> </w:t>
      </w:r>
    </w:p>
    <w:p w:rsidR="0025223F" w:rsidRPr="00E87DBC" w:rsidRDefault="0025223F" w:rsidP="0025223F">
      <w:pPr>
        <w:tabs>
          <w:tab w:val="left" w:pos="4953"/>
        </w:tabs>
        <w:jc w:val="center"/>
      </w:pPr>
    </w:p>
    <w:p w:rsidR="0025223F" w:rsidRPr="00E87DBC" w:rsidRDefault="0025223F" w:rsidP="0025223F">
      <w:pPr>
        <w:tabs>
          <w:tab w:val="left" w:pos="4953"/>
        </w:tabs>
        <w:jc w:val="center"/>
        <w:rPr>
          <w:b/>
          <w:bCs/>
        </w:rPr>
      </w:pPr>
      <w:r w:rsidRPr="00E87DBC">
        <w:rPr>
          <w:b/>
          <w:bCs/>
        </w:rPr>
        <w:t xml:space="preserve">Специализация по направлению профессиональной служебной деятельности: </w:t>
      </w:r>
    </w:p>
    <w:p w:rsidR="0025223F" w:rsidRPr="00E87DBC" w:rsidRDefault="0025223F" w:rsidP="0025223F">
      <w:pPr>
        <w:tabs>
          <w:tab w:val="left" w:pos="4953"/>
        </w:tabs>
        <w:jc w:val="center"/>
        <w:rPr>
          <w:i/>
          <w:vertAlign w:val="subscript"/>
        </w:rPr>
      </w:pPr>
      <w:bookmarkStart w:id="6" w:name="МеждународкаПриродоохрана"/>
      <w:bookmarkEnd w:id="6"/>
      <w:r>
        <w:rPr>
          <w:u w:val="single"/>
        </w:rPr>
        <w:t>Обеспечение и развитие международного сотрудничества в природоохранной сфере</w:t>
      </w:r>
    </w:p>
    <w:p w:rsidR="0025223F" w:rsidRPr="00E87DBC" w:rsidRDefault="0025223F" w:rsidP="0025223F">
      <w:pPr>
        <w:tabs>
          <w:tab w:val="left" w:pos="4953"/>
        </w:tabs>
        <w:jc w:val="center"/>
      </w:pPr>
    </w:p>
    <w:p w:rsidR="0025223F" w:rsidRPr="00E87DBC" w:rsidRDefault="0025223F" w:rsidP="0025223F">
      <w:pPr>
        <w:tabs>
          <w:tab w:val="left" w:pos="4953"/>
        </w:tabs>
        <w:jc w:val="center"/>
        <w:rPr>
          <w:b/>
          <w:bCs/>
        </w:rPr>
      </w:pPr>
      <w:r w:rsidRPr="00E87DBC">
        <w:rPr>
          <w:b/>
          <w:bCs/>
        </w:rPr>
        <w:t xml:space="preserve">Наименование федерального государственного органа (федеральных государственных органов): </w:t>
      </w:r>
    </w:p>
    <w:p w:rsidR="0025223F" w:rsidRPr="00E87DBC" w:rsidRDefault="0025223F" w:rsidP="0025223F">
      <w:pPr>
        <w:tabs>
          <w:tab w:val="left" w:pos="4953"/>
        </w:tabs>
        <w:jc w:val="center"/>
      </w:pPr>
      <w:r>
        <w:rPr>
          <w:u w:val="single"/>
        </w:rPr>
        <w:t xml:space="preserve">Министерство природных ресурсов и экологии </w:t>
      </w:r>
      <w:r w:rsidRPr="00EE1D9F">
        <w:rPr>
          <w:u w:val="single"/>
        </w:rPr>
        <w:t>Российской Федерации</w:t>
      </w:r>
    </w:p>
    <w:p w:rsidR="0025223F" w:rsidRPr="00E87DBC" w:rsidRDefault="0025223F" w:rsidP="0025223F">
      <w:pPr>
        <w:tabs>
          <w:tab w:val="left" w:pos="4953"/>
        </w:tabs>
        <w:jc w:val="both"/>
        <w:rPr>
          <w:i/>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5223F" w:rsidRPr="00E87DBC" w:rsidTr="001B18BB">
        <w:trPr>
          <w:trHeight w:val="644"/>
        </w:trPr>
        <w:tc>
          <w:tcPr>
            <w:tcW w:w="15168" w:type="dxa"/>
            <w:gridSpan w:val="3"/>
            <w:vAlign w:val="center"/>
          </w:tcPr>
          <w:p w:rsidR="0025223F" w:rsidRDefault="0025223F" w:rsidP="001B18BB">
            <w:pPr>
              <w:tabs>
                <w:tab w:val="left" w:pos="9033"/>
              </w:tabs>
              <w:jc w:val="center"/>
              <w:rPr>
                <w:b/>
                <w:u w:val="single"/>
              </w:rPr>
            </w:pPr>
          </w:p>
          <w:p w:rsidR="0025223F" w:rsidRPr="00E87DBC" w:rsidRDefault="0025223F" w:rsidP="001B18BB">
            <w:pPr>
              <w:tabs>
                <w:tab w:val="left" w:pos="9033"/>
              </w:tabs>
              <w:jc w:val="center"/>
              <w:rPr>
                <w:i/>
              </w:rPr>
            </w:pPr>
            <w:r>
              <w:rPr>
                <w:b/>
                <w:u w:val="single"/>
              </w:rPr>
              <w:t xml:space="preserve">Категория «руководители» высшей группы должностей государственной гражданской службы </w:t>
            </w:r>
          </w:p>
          <w:p w:rsidR="0025223F" w:rsidRPr="00E87DBC" w:rsidRDefault="0025223F" w:rsidP="001B18BB">
            <w:pPr>
              <w:tabs>
                <w:tab w:val="left" w:pos="9033"/>
              </w:tabs>
              <w:rPr>
                <w:i/>
                <w:vertAlign w:val="subscript"/>
              </w:rPr>
            </w:pPr>
          </w:p>
        </w:tc>
      </w:tr>
      <w:tr w:rsidR="0025223F" w:rsidRPr="00E87DBC" w:rsidTr="001B18BB">
        <w:trPr>
          <w:trHeight w:val="902"/>
        </w:trPr>
        <w:tc>
          <w:tcPr>
            <w:tcW w:w="5920" w:type="dxa"/>
            <w:gridSpan w:val="2"/>
            <w:vAlign w:val="center"/>
          </w:tcPr>
          <w:p w:rsidR="0025223F" w:rsidRPr="00E87DBC" w:rsidRDefault="0025223F" w:rsidP="001B18BB">
            <w:pPr>
              <w:tabs>
                <w:tab w:val="left" w:pos="9033"/>
              </w:tabs>
              <w:jc w:val="center"/>
            </w:pPr>
            <w:r w:rsidRPr="00E87DBC">
              <w:rPr>
                <w:b/>
                <w:bCs/>
                <w:lang w:val="en-US"/>
              </w:rPr>
              <w:t>I</w:t>
            </w:r>
            <w:r w:rsidRPr="00E87DBC">
              <w:rPr>
                <w:b/>
                <w:bCs/>
              </w:rPr>
              <w:t>. Требования к направлению подготовки (специальности) профессионального образования</w:t>
            </w:r>
          </w:p>
        </w:tc>
        <w:tc>
          <w:tcPr>
            <w:tcW w:w="9248" w:type="dxa"/>
            <w:vAlign w:val="center"/>
          </w:tcPr>
          <w:p w:rsidR="0025223F" w:rsidRDefault="0025223F" w:rsidP="001B18BB">
            <w:pPr>
              <w:jc w:val="both"/>
              <w:rPr>
                <w:b/>
              </w:rPr>
            </w:pPr>
            <w:r w:rsidRPr="000D76AC">
              <w:rPr>
                <w:b/>
              </w:rPr>
              <w:t>К магистрам:</w:t>
            </w:r>
          </w:p>
          <w:p w:rsidR="0025223F" w:rsidRDefault="0025223F" w:rsidP="001B18BB">
            <w:pPr>
              <w:jc w:val="both"/>
            </w:pPr>
            <w:r w:rsidRPr="000D76AC">
              <w:t xml:space="preserve">направления подготовки </w:t>
            </w:r>
            <w:r>
              <w:t>«Политология», «Международные отношения», «Юриспруденция», «Востоковедение, африканистика», «Защита окружающей среды», «Природообустройство».</w:t>
            </w:r>
            <w:r>
              <w:rPr>
                <w:rStyle w:val="a9"/>
              </w:rPr>
              <w:footnoteReference w:id="71"/>
            </w:r>
          </w:p>
          <w:p w:rsidR="0025223F" w:rsidRDefault="0025223F" w:rsidP="001B18BB">
            <w:pPr>
              <w:jc w:val="both"/>
            </w:pPr>
          </w:p>
          <w:p w:rsidR="0025223F" w:rsidRDefault="0025223F" w:rsidP="001B18BB">
            <w:pPr>
              <w:jc w:val="both"/>
            </w:pPr>
            <w:r>
              <w:rPr>
                <w:b/>
              </w:rPr>
              <w:t xml:space="preserve">К специалистам: </w:t>
            </w:r>
          </w:p>
          <w:p w:rsidR="0025223F" w:rsidRDefault="0025223F" w:rsidP="001B18BB">
            <w:pPr>
              <w:autoSpaceDE w:val="0"/>
              <w:autoSpaceDN w:val="0"/>
              <w:adjustRightInd w:val="0"/>
              <w:rPr>
                <w:rFonts w:eastAsia="Calibri"/>
              </w:rPr>
            </w:pPr>
            <w:r>
              <w:t xml:space="preserve">Специальности «Политология», «Международные отношения», </w:t>
            </w:r>
            <w:r>
              <w:rPr>
                <w:rFonts w:eastAsia="Calibri"/>
              </w:rPr>
              <w:t xml:space="preserve">«Юриспруденция», «Востоковедение, африканистика», «Перевод и переводоведение», «Иностранный язык», </w:t>
            </w:r>
            <w:r>
              <w:t>«</w:t>
            </w:r>
            <w:r>
              <w:rPr>
                <w:rFonts w:eastAsia="Calibri"/>
              </w:rPr>
              <w:t>Охрана окружающей среды и рациональное использование природных ресурсов», «Инженерная защита окружающей среды».</w:t>
            </w:r>
            <w:r>
              <w:rPr>
                <w:rStyle w:val="a9"/>
                <w:rFonts w:eastAsia="Calibri"/>
              </w:rPr>
              <w:footnoteReference w:id="72"/>
            </w:r>
          </w:p>
          <w:p w:rsidR="0025223F" w:rsidRDefault="0025223F" w:rsidP="001B18BB">
            <w:pPr>
              <w:jc w:val="both"/>
            </w:pPr>
          </w:p>
          <w:p w:rsidR="0025223F" w:rsidRDefault="0025223F" w:rsidP="001B18BB">
            <w:pPr>
              <w:jc w:val="both"/>
            </w:pPr>
            <w: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0241DF" w:rsidRDefault="0025223F" w:rsidP="001B18BB">
            <w:pPr>
              <w:jc w:val="both"/>
            </w:pPr>
          </w:p>
          <w:p w:rsidR="0025223F" w:rsidRPr="000D76AC" w:rsidRDefault="0025223F" w:rsidP="001B18BB">
            <w:pPr>
              <w:jc w:val="both"/>
            </w:pPr>
            <w:r>
              <w:t xml:space="preserve">Иное направление подготовки (специальность) при условии наличия диплома о </w:t>
            </w:r>
            <w:r>
              <w:lastRenderedPageBreak/>
              <w:t>профессиональной переподготовке по соответствующей программе профессиональной переподготовки объёмом более 1000 часов.</w:t>
            </w:r>
          </w:p>
        </w:tc>
      </w:tr>
      <w:tr w:rsidR="0025223F" w:rsidRPr="00E87DBC" w:rsidTr="001B18BB">
        <w:tc>
          <w:tcPr>
            <w:tcW w:w="2802" w:type="dxa"/>
            <w:vMerge w:val="restart"/>
            <w:vAlign w:val="center"/>
          </w:tcPr>
          <w:p w:rsidR="0025223F" w:rsidRPr="00E87DBC" w:rsidRDefault="0025223F" w:rsidP="001B18BB">
            <w:pPr>
              <w:tabs>
                <w:tab w:val="left" w:pos="9033"/>
              </w:tabs>
              <w:jc w:val="center"/>
            </w:pPr>
            <w:r w:rsidRPr="00E87DBC">
              <w:rPr>
                <w:b/>
                <w:bCs/>
                <w:lang w:val="en-US"/>
              </w:rPr>
              <w:lastRenderedPageBreak/>
              <w:t>II</w:t>
            </w:r>
            <w:r w:rsidRPr="00E87DBC">
              <w:rPr>
                <w:b/>
                <w:bCs/>
              </w:rPr>
              <w:t>. Требования к профессиональным знаниям</w:t>
            </w:r>
          </w:p>
        </w:tc>
        <w:tc>
          <w:tcPr>
            <w:tcW w:w="3118" w:type="dxa"/>
            <w:vAlign w:val="center"/>
          </w:tcPr>
          <w:p w:rsidR="0025223F" w:rsidRPr="00E87DBC" w:rsidRDefault="0025223F" w:rsidP="001B18BB">
            <w:pPr>
              <w:tabs>
                <w:tab w:val="left" w:pos="9033"/>
              </w:tabs>
              <w:jc w:val="center"/>
            </w:pPr>
            <w:r w:rsidRPr="00E87DBC">
              <w:rPr>
                <w:b/>
                <w:bCs/>
              </w:rPr>
              <w:t>1. Профессиональные знания в области законодательства Российской Федерации</w:t>
            </w:r>
          </w:p>
        </w:tc>
        <w:tc>
          <w:tcPr>
            <w:tcW w:w="9248" w:type="dxa"/>
            <w:vAlign w:val="center"/>
          </w:tcPr>
          <w:p w:rsidR="0025223F" w:rsidRDefault="0025223F" w:rsidP="006D2D0C">
            <w:pPr>
              <w:tabs>
                <w:tab w:val="left" w:pos="9033"/>
              </w:tabs>
              <w:spacing w:afterLines="80"/>
              <w:ind w:left="34"/>
              <w:jc w:val="both"/>
            </w:pPr>
            <w:r>
              <w:t>Знание нормативных правовых актов, включённых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и развитие международного сотрудничества в природоохранной сфере»:</w:t>
            </w:r>
          </w:p>
          <w:p w:rsidR="0025223F" w:rsidRDefault="0025223F" w:rsidP="006D2D0C">
            <w:pPr>
              <w:tabs>
                <w:tab w:val="left" w:pos="9033"/>
              </w:tabs>
              <w:spacing w:afterLines="80"/>
              <w:ind w:left="34"/>
              <w:jc w:val="both"/>
            </w:pPr>
            <w:r>
              <w:t>0.1., 0.2., 0.3.,0.4., 0.5., 0.6., 0.7., 0.10., 0.13., 0.16., 0.19., 0.20., 0.22, 7.1., 7.2., 7.3., 7.4</w:t>
            </w:r>
          </w:p>
          <w:p w:rsidR="0025223F" w:rsidRPr="000D76AC" w:rsidRDefault="0025223F" w:rsidP="006D2D0C">
            <w:pPr>
              <w:tabs>
                <w:tab w:val="left" w:pos="9033"/>
              </w:tabs>
              <w:spacing w:afterLines="80"/>
              <w:ind w:left="34"/>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E87DBC" w:rsidTr="001B18BB">
        <w:trPr>
          <w:trHeight w:val="1285"/>
        </w:trPr>
        <w:tc>
          <w:tcPr>
            <w:tcW w:w="2802" w:type="dxa"/>
            <w:vMerge/>
            <w:vAlign w:val="center"/>
          </w:tcPr>
          <w:p w:rsidR="0025223F" w:rsidRPr="00E87DBC" w:rsidRDefault="0025223F" w:rsidP="001B18BB">
            <w:pPr>
              <w:tabs>
                <w:tab w:val="left" w:pos="9033"/>
              </w:tabs>
              <w:jc w:val="center"/>
            </w:pPr>
          </w:p>
        </w:tc>
        <w:tc>
          <w:tcPr>
            <w:tcW w:w="3118" w:type="dxa"/>
            <w:vAlign w:val="center"/>
          </w:tcPr>
          <w:p w:rsidR="0025223F" w:rsidRPr="00E87DBC" w:rsidRDefault="0025223F" w:rsidP="001B18BB">
            <w:pPr>
              <w:tabs>
                <w:tab w:val="left" w:pos="9033"/>
              </w:tabs>
              <w:jc w:val="center"/>
              <w:rPr>
                <w:b/>
                <w:bCs/>
                <w:lang w:val="en-US"/>
              </w:rPr>
            </w:pPr>
            <w:r w:rsidRPr="00E87DBC">
              <w:rPr>
                <w:b/>
                <w:bCs/>
              </w:rPr>
              <w:t>2. Иные профессиональные знания</w:t>
            </w:r>
          </w:p>
        </w:tc>
        <w:tc>
          <w:tcPr>
            <w:tcW w:w="9248" w:type="dxa"/>
            <w:vAlign w:val="center"/>
          </w:tcPr>
          <w:p w:rsidR="0025223F" w:rsidRDefault="0025223F" w:rsidP="006D2D0C">
            <w:pPr>
              <w:tabs>
                <w:tab w:val="left" w:pos="9033"/>
              </w:tabs>
              <w:spacing w:afterLines="80"/>
              <w:ind w:left="34"/>
              <w:jc w:val="both"/>
            </w:pPr>
            <w:r>
              <w:t>Профессиональные знания, включённые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и развитие международного сотрудничества в природоохранной сфере»:</w:t>
            </w:r>
          </w:p>
          <w:p w:rsidR="0025223F" w:rsidRPr="00E87DBC" w:rsidRDefault="0025223F" w:rsidP="006D2D0C">
            <w:pPr>
              <w:tabs>
                <w:tab w:val="left" w:pos="9033"/>
              </w:tabs>
              <w:spacing w:afterLines="80"/>
              <w:ind w:left="34"/>
              <w:jc w:val="both"/>
            </w:pPr>
            <w:r>
              <w:t>0.1., 0.2., 0.3., 7.1., 7.2., 7.3., 7.4., 7.5., 7.6.</w:t>
            </w:r>
          </w:p>
        </w:tc>
      </w:tr>
      <w:tr w:rsidR="0025223F" w:rsidRPr="00E87DBC" w:rsidTr="001B18BB">
        <w:trPr>
          <w:trHeight w:val="859"/>
        </w:trPr>
        <w:tc>
          <w:tcPr>
            <w:tcW w:w="5920" w:type="dxa"/>
            <w:gridSpan w:val="2"/>
            <w:vAlign w:val="center"/>
          </w:tcPr>
          <w:p w:rsidR="0025223F" w:rsidRPr="00E87DBC" w:rsidRDefault="0025223F" w:rsidP="001B18BB">
            <w:pPr>
              <w:tabs>
                <w:tab w:val="left" w:pos="9033"/>
              </w:tabs>
              <w:jc w:val="center"/>
            </w:pPr>
            <w:r w:rsidRPr="00E87DBC">
              <w:rPr>
                <w:b/>
                <w:bCs/>
                <w:lang w:val="en-US"/>
              </w:rPr>
              <w:t>III</w:t>
            </w:r>
            <w:r w:rsidRPr="00E87DBC">
              <w:rPr>
                <w:b/>
                <w:bCs/>
              </w:rPr>
              <w:t>. Требования к профессиональным навыкам</w:t>
            </w:r>
          </w:p>
        </w:tc>
        <w:tc>
          <w:tcPr>
            <w:tcW w:w="9248" w:type="dxa"/>
          </w:tcPr>
          <w:p w:rsidR="0025223F" w:rsidRPr="00E87DBC" w:rsidRDefault="0025223F" w:rsidP="001B18BB">
            <w:pPr>
              <w:jc w:val="both"/>
            </w:pPr>
            <w:r w:rsidRPr="00065D8C">
              <w:t xml:space="preserve">Навыки руководства структурным подразделением; анализа практического применения нормативных правовых актов в области </w:t>
            </w:r>
            <w:r>
              <w:t xml:space="preserve">международного сотрудничества,  умение оценивать состояние и предлагать перспективы деятельности в области международного сотрудничества в природоохранной сфере, </w:t>
            </w:r>
            <w:r w:rsidRPr="001074AB">
              <w:t>оперативное принятие и реализация управленческих решений</w:t>
            </w:r>
            <w:r>
              <w:t xml:space="preserve">,  внедрение оптимальных методов и инструментов современных технологий для решения задач структурного подразделения, </w:t>
            </w:r>
            <w:r w:rsidRPr="001074AB">
              <w:t xml:space="preserve"> контроль выполнения поставленных задач, анализ результатов деятельности </w:t>
            </w:r>
            <w:r>
              <w:t>подчиненных</w:t>
            </w:r>
            <w:r w:rsidRPr="001074AB">
              <w:t>; владение конструктивной критикой, навыками публичных выступлений.</w:t>
            </w:r>
            <w:r>
              <w:t xml:space="preserve">  </w:t>
            </w:r>
            <w:r w:rsidRPr="001074AB">
              <w:t>Организация взаимодействия</w:t>
            </w:r>
            <w:r>
              <w:t xml:space="preserve"> с федеральными органами исполнительной власти, организациями, с подведомственными агентствами и службами</w:t>
            </w:r>
            <w:r w:rsidRPr="008C117F">
              <w:t>.</w:t>
            </w:r>
          </w:p>
        </w:tc>
      </w:tr>
      <w:tr w:rsidR="0025223F" w:rsidRPr="00E87DBC" w:rsidTr="001B18BB">
        <w:trPr>
          <w:trHeight w:val="644"/>
        </w:trPr>
        <w:tc>
          <w:tcPr>
            <w:tcW w:w="15168" w:type="dxa"/>
            <w:gridSpan w:val="3"/>
            <w:vAlign w:val="center"/>
          </w:tcPr>
          <w:p w:rsidR="0025223F" w:rsidRPr="00E87DBC" w:rsidRDefault="0025223F" w:rsidP="001B18BB">
            <w:pPr>
              <w:tabs>
                <w:tab w:val="left" w:pos="9033"/>
              </w:tabs>
              <w:jc w:val="center"/>
              <w:rPr>
                <w:i/>
              </w:rPr>
            </w:pPr>
            <w:r>
              <w:rPr>
                <w:b/>
                <w:u w:val="single"/>
              </w:rPr>
              <w:t>Категория «специалисты» главной группы должностей государственной гражданской службы</w:t>
            </w:r>
          </w:p>
          <w:p w:rsidR="0025223F" w:rsidRPr="00E87DBC" w:rsidRDefault="0025223F" w:rsidP="001B18BB">
            <w:pPr>
              <w:tabs>
                <w:tab w:val="left" w:pos="9033"/>
              </w:tabs>
              <w:jc w:val="center"/>
              <w:rPr>
                <w:i/>
                <w:vertAlign w:val="subscript"/>
              </w:rPr>
            </w:pPr>
          </w:p>
        </w:tc>
      </w:tr>
      <w:tr w:rsidR="0025223F" w:rsidRPr="00E87DBC" w:rsidTr="001B18BB">
        <w:trPr>
          <w:trHeight w:val="902"/>
        </w:trPr>
        <w:tc>
          <w:tcPr>
            <w:tcW w:w="5920" w:type="dxa"/>
            <w:gridSpan w:val="2"/>
            <w:vAlign w:val="center"/>
          </w:tcPr>
          <w:p w:rsidR="0025223F" w:rsidRPr="00E87DBC" w:rsidRDefault="0025223F" w:rsidP="001B18BB">
            <w:pPr>
              <w:tabs>
                <w:tab w:val="left" w:pos="9033"/>
              </w:tabs>
              <w:jc w:val="center"/>
            </w:pPr>
            <w:r w:rsidRPr="00E87DBC">
              <w:rPr>
                <w:b/>
                <w:bCs/>
                <w:lang w:val="en-US"/>
              </w:rPr>
              <w:lastRenderedPageBreak/>
              <w:t>I</w:t>
            </w:r>
            <w:r w:rsidRPr="00E87DBC">
              <w:rPr>
                <w:b/>
                <w:bCs/>
              </w:rPr>
              <w:t>. Требования к направлению подготовки (специальности) профессионального образования</w:t>
            </w:r>
          </w:p>
        </w:tc>
        <w:tc>
          <w:tcPr>
            <w:tcW w:w="9248" w:type="dxa"/>
            <w:vAlign w:val="center"/>
          </w:tcPr>
          <w:p w:rsidR="0025223F" w:rsidRDefault="0025223F" w:rsidP="001B18BB">
            <w:pPr>
              <w:jc w:val="both"/>
              <w:rPr>
                <w:b/>
              </w:rPr>
            </w:pPr>
            <w:r w:rsidRPr="000D76AC">
              <w:rPr>
                <w:b/>
              </w:rPr>
              <w:t>К магистрам:</w:t>
            </w:r>
          </w:p>
          <w:p w:rsidR="0025223F" w:rsidRDefault="0025223F" w:rsidP="001B18BB">
            <w:pPr>
              <w:jc w:val="both"/>
            </w:pPr>
            <w:r w:rsidRPr="000D76AC">
              <w:t xml:space="preserve">направления подготовки </w:t>
            </w:r>
            <w:r>
              <w:t>«Политология», «Международные отношения», «Юриспруденция», «Востоковедение, африканистика», «Защита окружающей среды», «Природообустройство».</w:t>
            </w:r>
            <w:r>
              <w:rPr>
                <w:rStyle w:val="a9"/>
              </w:rPr>
              <w:footnoteReference w:id="73"/>
            </w:r>
          </w:p>
          <w:p w:rsidR="0025223F" w:rsidRDefault="0025223F" w:rsidP="001B18BB">
            <w:pPr>
              <w:jc w:val="both"/>
            </w:pPr>
          </w:p>
          <w:p w:rsidR="0025223F" w:rsidRDefault="0025223F" w:rsidP="001B18BB">
            <w:pPr>
              <w:jc w:val="both"/>
            </w:pPr>
            <w:r>
              <w:rPr>
                <w:b/>
              </w:rPr>
              <w:t xml:space="preserve">К специалистам: </w:t>
            </w:r>
          </w:p>
          <w:p w:rsidR="0025223F" w:rsidRDefault="0025223F" w:rsidP="001B18BB">
            <w:pPr>
              <w:autoSpaceDE w:val="0"/>
              <w:autoSpaceDN w:val="0"/>
              <w:adjustRightInd w:val="0"/>
              <w:rPr>
                <w:rFonts w:eastAsia="Calibri"/>
              </w:rPr>
            </w:pPr>
            <w:r>
              <w:t xml:space="preserve">Специальности «Политология», «Международные отношения», </w:t>
            </w:r>
            <w:r>
              <w:rPr>
                <w:rFonts w:eastAsia="Calibri"/>
              </w:rPr>
              <w:t xml:space="preserve">«Юриспруденция», «Востоковедение, африканистика», «Перевод и переводоведение», «Иностранный язык», </w:t>
            </w:r>
            <w:r>
              <w:t>«</w:t>
            </w:r>
            <w:r>
              <w:rPr>
                <w:rFonts w:eastAsia="Calibri"/>
              </w:rPr>
              <w:t>Охрана окружающей среды и рациональное использование природных ресурсов», «Инженерная защита окружающей среды».</w:t>
            </w:r>
            <w:r>
              <w:rPr>
                <w:rStyle w:val="a9"/>
                <w:rFonts w:eastAsia="Calibri"/>
              </w:rPr>
              <w:footnoteReference w:id="74"/>
            </w:r>
          </w:p>
          <w:p w:rsidR="0025223F" w:rsidRDefault="0025223F" w:rsidP="001B18BB">
            <w:pPr>
              <w:jc w:val="both"/>
            </w:pPr>
          </w:p>
          <w:p w:rsidR="0025223F" w:rsidRDefault="0025223F" w:rsidP="001B18BB">
            <w:pPr>
              <w:jc w:val="both"/>
            </w:pPr>
            <w: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0241DF" w:rsidRDefault="0025223F" w:rsidP="001B18BB">
            <w:pPr>
              <w:jc w:val="both"/>
            </w:pPr>
          </w:p>
          <w:p w:rsidR="0025223F" w:rsidRPr="000D76AC" w:rsidRDefault="0025223F" w:rsidP="001B18BB">
            <w:pPr>
              <w:jc w:val="both"/>
            </w:pPr>
            <w: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объёмом более 1000 часов.</w:t>
            </w:r>
          </w:p>
        </w:tc>
      </w:tr>
      <w:tr w:rsidR="0025223F" w:rsidRPr="00E87DBC" w:rsidTr="001B18BB">
        <w:tc>
          <w:tcPr>
            <w:tcW w:w="2802" w:type="dxa"/>
            <w:vMerge w:val="restart"/>
            <w:vAlign w:val="center"/>
          </w:tcPr>
          <w:p w:rsidR="0025223F" w:rsidRPr="00E87DBC" w:rsidRDefault="0025223F" w:rsidP="001B18BB">
            <w:pPr>
              <w:tabs>
                <w:tab w:val="left" w:pos="9033"/>
              </w:tabs>
              <w:jc w:val="center"/>
            </w:pPr>
            <w:r w:rsidRPr="00E87DBC">
              <w:rPr>
                <w:b/>
                <w:bCs/>
                <w:lang w:val="en-US"/>
              </w:rPr>
              <w:t>II</w:t>
            </w:r>
            <w:r w:rsidRPr="00E87DBC">
              <w:rPr>
                <w:b/>
                <w:bCs/>
              </w:rPr>
              <w:t>. Требования к профессиональным знаниям</w:t>
            </w:r>
          </w:p>
        </w:tc>
        <w:tc>
          <w:tcPr>
            <w:tcW w:w="3118" w:type="dxa"/>
            <w:vAlign w:val="center"/>
          </w:tcPr>
          <w:p w:rsidR="0025223F" w:rsidRPr="00E87DBC" w:rsidRDefault="0025223F" w:rsidP="001B18BB">
            <w:pPr>
              <w:tabs>
                <w:tab w:val="left" w:pos="9033"/>
              </w:tabs>
              <w:jc w:val="center"/>
            </w:pPr>
            <w:r w:rsidRPr="00E87DBC">
              <w:rPr>
                <w:b/>
                <w:bCs/>
              </w:rPr>
              <w:t>1. Профессиональные знания в области законодательства Российской Федерации</w:t>
            </w:r>
          </w:p>
        </w:tc>
        <w:tc>
          <w:tcPr>
            <w:tcW w:w="9248" w:type="dxa"/>
            <w:vAlign w:val="center"/>
          </w:tcPr>
          <w:p w:rsidR="0025223F" w:rsidRDefault="0025223F" w:rsidP="006D2D0C">
            <w:pPr>
              <w:tabs>
                <w:tab w:val="left" w:pos="9033"/>
              </w:tabs>
              <w:spacing w:afterLines="80"/>
              <w:ind w:left="34"/>
              <w:jc w:val="both"/>
            </w:pPr>
            <w:r>
              <w:t>Знание нормативных правовых актов, включённых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и развитие международного сотрудничества в природоохранной сфере»:</w:t>
            </w:r>
          </w:p>
          <w:p w:rsidR="0025223F" w:rsidRDefault="0025223F" w:rsidP="006D2D0C">
            <w:pPr>
              <w:tabs>
                <w:tab w:val="left" w:pos="9033"/>
              </w:tabs>
              <w:spacing w:afterLines="80"/>
              <w:ind w:left="34"/>
              <w:jc w:val="both"/>
            </w:pPr>
            <w:r>
              <w:t>0.1., 0.2., 0.3.,0.4., 0.5., 0.6., 0.7., 0.10., 0.13., 0.16., 0.19., 0.20., 0.22., 7.1., 7.2., 7.3., 7.4</w:t>
            </w:r>
          </w:p>
          <w:p w:rsidR="0025223F" w:rsidRPr="000D76AC" w:rsidRDefault="0025223F" w:rsidP="006D2D0C">
            <w:pPr>
              <w:tabs>
                <w:tab w:val="left" w:pos="9033"/>
              </w:tabs>
              <w:spacing w:afterLines="80"/>
              <w:ind w:left="34"/>
              <w:jc w:val="both"/>
            </w:pPr>
            <w: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w:t>
            </w:r>
            <w:r>
              <w:lastRenderedPageBreak/>
              <w:t>государственной гражданской службы.</w:t>
            </w:r>
          </w:p>
        </w:tc>
      </w:tr>
      <w:tr w:rsidR="0025223F" w:rsidRPr="00E87DBC" w:rsidTr="001B18BB">
        <w:trPr>
          <w:trHeight w:val="1285"/>
        </w:trPr>
        <w:tc>
          <w:tcPr>
            <w:tcW w:w="2802" w:type="dxa"/>
            <w:vMerge/>
            <w:vAlign w:val="center"/>
          </w:tcPr>
          <w:p w:rsidR="0025223F" w:rsidRPr="00E87DBC" w:rsidRDefault="0025223F" w:rsidP="001B18BB">
            <w:pPr>
              <w:tabs>
                <w:tab w:val="left" w:pos="9033"/>
              </w:tabs>
              <w:jc w:val="center"/>
            </w:pPr>
          </w:p>
        </w:tc>
        <w:tc>
          <w:tcPr>
            <w:tcW w:w="3118" w:type="dxa"/>
            <w:vAlign w:val="center"/>
          </w:tcPr>
          <w:p w:rsidR="0025223F" w:rsidRPr="00E87DBC" w:rsidRDefault="0025223F" w:rsidP="001B18BB">
            <w:pPr>
              <w:tabs>
                <w:tab w:val="left" w:pos="9033"/>
              </w:tabs>
              <w:jc w:val="center"/>
              <w:rPr>
                <w:b/>
                <w:bCs/>
                <w:lang w:val="en-US"/>
              </w:rPr>
            </w:pPr>
            <w:r w:rsidRPr="00E87DBC">
              <w:rPr>
                <w:b/>
                <w:bCs/>
              </w:rPr>
              <w:t>2. Иные профессиональные знания</w:t>
            </w:r>
          </w:p>
        </w:tc>
        <w:tc>
          <w:tcPr>
            <w:tcW w:w="9248" w:type="dxa"/>
            <w:vAlign w:val="center"/>
          </w:tcPr>
          <w:p w:rsidR="0025223F" w:rsidRDefault="0025223F" w:rsidP="006D2D0C">
            <w:pPr>
              <w:tabs>
                <w:tab w:val="left" w:pos="9033"/>
              </w:tabs>
              <w:spacing w:afterLines="80"/>
              <w:ind w:left="34"/>
              <w:jc w:val="both"/>
            </w:pPr>
            <w:r>
              <w:t>Профессиональные знания, включённые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и развитие международного сотрудничества в природоохранной сфере»:</w:t>
            </w:r>
          </w:p>
          <w:p w:rsidR="0025223F" w:rsidRPr="00E87DBC" w:rsidRDefault="0025223F" w:rsidP="006D2D0C">
            <w:pPr>
              <w:tabs>
                <w:tab w:val="left" w:pos="9033"/>
              </w:tabs>
              <w:spacing w:afterLines="80"/>
              <w:ind w:left="34"/>
              <w:jc w:val="both"/>
            </w:pPr>
            <w:r>
              <w:t>0.1., 0.2., 0.3., 7.1., 7.2., 7.3., 7.4., 7.5., 7.6.</w:t>
            </w:r>
          </w:p>
        </w:tc>
      </w:tr>
      <w:tr w:rsidR="0025223F" w:rsidRPr="00E87DBC" w:rsidTr="001B18BB">
        <w:trPr>
          <w:trHeight w:val="416"/>
        </w:trPr>
        <w:tc>
          <w:tcPr>
            <w:tcW w:w="5920" w:type="dxa"/>
            <w:gridSpan w:val="2"/>
            <w:vAlign w:val="center"/>
          </w:tcPr>
          <w:p w:rsidR="0025223F" w:rsidRPr="00E87DBC" w:rsidRDefault="0025223F" w:rsidP="001B18BB">
            <w:pPr>
              <w:tabs>
                <w:tab w:val="left" w:pos="9033"/>
              </w:tabs>
              <w:jc w:val="center"/>
            </w:pPr>
            <w:r w:rsidRPr="00E87DBC">
              <w:rPr>
                <w:b/>
                <w:bCs/>
                <w:lang w:val="en-US"/>
              </w:rPr>
              <w:t>III</w:t>
            </w:r>
            <w:r w:rsidRPr="00E87DBC">
              <w:rPr>
                <w:b/>
                <w:bCs/>
              </w:rPr>
              <w:t>. Требования к профессиональным навыкам</w:t>
            </w:r>
          </w:p>
        </w:tc>
        <w:tc>
          <w:tcPr>
            <w:tcW w:w="9248" w:type="dxa"/>
          </w:tcPr>
          <w:p w:rsidR="0025223F" w:rsidRDefault="0025223F" w:rsidP="001B18BB">
            <w:pPr>
              <w:tabs>
                <w:tab w:val="left" w:pos="4953"/>
              </w:tabs>
              <w:jc w:val="both"/>
            </w:pPr>
            <w:r>
              <w:t>Практическое применение правовых основ в области международного права, участие в разработке отдельных элементов современных технологий для решения задач структурного подразделения. Умение обобщать передовой практический опыт в области международного сотрудничества в природоохранной сфере и внедрение его в практику.</w:t>
            </w:r>
          </w:p>
          <w:p w:rsidR="0025223F" w:rsidRPr="00E87DBC" w:rsidRDefault="0025223F" w:rsidP="001B18BB">
            <w:pPr>
              <w:jc w:val="both"/>
            </w:pPr>
            <w:r>
              <w:t>Определение приоритетов в процессе выполнения поставленных задач, разработка планов конкретных действий, сбор и обработка информационных материалов, необходимых для осуществления профессиональной деятельности. Контроль  выполнения поставленных задач. Ведение деловых переговоров.</w:t>
            </w:r>
          </w:p>
        </w:tc>
      </w:tr>
      <w:tr w:rsidR="0025223F" w:rsidRPr="00E87DBC" w:rsidTr="001B18BB">
        <w:trPr>
          <w:trHeight w:val="644"/>
        </w:trPr>
        <w:tc>
          <w:tcPr>
            <w:tcW w:w="15168" w:type="dxa"/>
            <w:gridSpan w:val="3"/>
            <w:vAlign w:val="center"/>
          </w:tcPr>
          <w:p w:rsidR="0025223F" w:rsidRDefault="0025223F" w:rsidP="001B18BB">
            <w:pPr>
              <w:tabs>
                <w:tab w:val="left" w:pos="9033"/>
              </w:tabs>
              <w:jc w:val="center"/>
              <w:rPr>
                <w:b/>
                <w:u w:val="single"/>
              </w:rPr>
            </w:pPr>
          </w:p>
          <w:p w:rsidR="0025223F" w:rsidRPr="00E87DBC" w:rsidRDefault="0025223F" w:rsidP="001B18BB">
            <w:pPr>
              <w:tabs>
                <w:tab w:val="left" w:pos="9033"/>
              </w:tabs>
              <w:jc w:val="center"/>
              <w:rPr>
                <w:i/>
              </w:rPr>
            </w:pPr>
            <w:r>
              <w:rPr>
                <w:b/>
                <w:u w:val="single"/>
              </w:rPr>
              <w:t>Категория «специалисты» ведущей группы должностей</w:t>
            </w:r>
          </w:p>
          <w:p w:rsidR="0025223F" w:rsidRPr="00E87DBC" w:rsidRDefault="0025223F" w:rsidP="001B18BB">
            <w:pPr>
              <w:tabs>
                <w:tab w:val="left" w:pos="9033"/>
              </w:tabs>
              <w:jc w:val="center"/>
              <w:rPr>
                <w:i/>
                <w:vertAlign w:val="subscript"/>
              </w:rPr>
            </w:pPr>
          </w:p>
        </w:tc>
      </w:tr>
      <w:tr w:rsidR="0025223F" w:rsidRPr="00E87DBC" w:rsidTr="001B18BB">
        <w:trPr>
          <w:trHeight w:val="902"/>
        </w:trPr>
        <w:tc>
          <w:tcPr>
            <w:tcW w:w="5920" w:type="dxa"/>
            <w:gridSpan w:val="2"/>
            <w:vAlign w:val="center"/>
          </w:tcPr>
          <w:p w:rsidR="0025223F" w:rsidRPr="00E87DBC" w:rsidRDefault="0025223F" w:rsidP="001B18BB">
            <w:pPr>
              <w:tabs>
                <w:tab w:val="left" w:pos="9033"/>
              </w:tabs>
              <w:jc w:val="center"/>
            </w:pPr>
            <w:r w:rsidRPr="00E87DBC">
              <w:rPr>
                <w:b/>
                <w:bCs/>
                <w:lang w:val="en-US"/>
              </w:rPr>
              <w:t>I</w:t>
            </w:r>
            <w:r w:rsidRPr="00E87DBC">
              <w:rPr>
                <w:b/>
                <w:bCs/>
              </w:rPr>
              <w:t>. Требования к направлению подготовки (специальности) профессионального образования</w:t>
            </w:r>
          </w:p>
        </w:tc>
        <w:tc>
          <w:tcPr>
            <w:tcW w:w="9248" w:type="dxa"/>
            <w:vAlign w:val="center"/>
          </w:tcPr>
          <w:p w:rsidR="0025223F" w:rsidRDefault="0025223F" w:rsidP="001B18BB">
            <w:pPr>
              <w:jc w:val="both"/>
              <w:rPr>
                <w:b/>
              </w:rPr>
            </w:pPr>
            <w:r w:rsidRPr="000D76AC">
              <w:rPr>
                <w:b/>
              </w:rPr>
              <w:t>К магистрам:</w:t>
            </w:r>
          </w:p>
          <w:p w:rsidR="0025223F" w:rsidRDefault="0025223F" w:rsidP="001B18BB">
            <w:pPr>
              <w:jc w:val="both"/>
            </w:pPr>
            <w:r w:rsidRPr="000D76AC">
              <w:t xml:space="preserve">направления подготовки </w:t>
            </w:r>
            <w:r>
              <w:t>«Политология», «Международные отношения», «Юриспруденция», «Востоковедение, африканистика», «Защита окружающей среды», «Природообустройство».</w:t>
            </w:r>
            <w:r>
              <w:rPr>
                <w:rStyle w:val="a9"/>
              </w:rPr>
              <w:footnoteReference w:id="75"/>
            </w:r>
          </w:p>
          <w:p w:rsidR="0025223F" w:rsidRDefault="0025223F" w:rsidP="001B18BB">
            <w:pPr>
              <w:jc w:val="both"/>
            </w:pPr>
          </w:p>
          <w:p w:rsidR="0025223F" w:rsidRDefault="0025223F" w:rsidP="001B18BB">
            <w:pPr>
              <w:jc w:val="both"/>
            </w:pPr>
            <w:r>
              <w:rPr>
                <w:b/>
              </w:rPr>
              <w:t xml:space="preserve">К специалистам: </w:t>
            </w:r>
          </w:p>
          <w:p w:rsidR="0025223F" w:rsidRDefault="0025223F" w:rsidP="001B18BB">
            <w:pPr>
              <w:autoSpaceDE w:val="0"/>
              <w:autoSpaceDN w:val="0"/>
              <w:adjustRightInd w:val="0"/>
              <w:rPr>
                <w:rFonts w:eastAsia="Calibri"/>
              </w:rPr>
            </w:pPr>
            <w:r>
              <w:t xml:space="preserve">Специальности «Политология», «Международные отношения», </w:t>
            </w:r>
            <w:r>
              <w:rPr>
                <w:rFonts w:eastAsia="Calibri"/>
              </w:rPr>
              <w:t xml:space="preserve">«Юриспруденция», «Востоковедение, африканистика», «Перевод и переводоведение», «Иностранный язык», </w:t>
            </w:r>
            <w:r>
              <w:t>«</w:t>
            </w:r>
            <w:r>
              <w:rPr>
                <w:rFonts w:eastAsia="Calibri"/>
              </w:rPr>
              <w:t>Охрана окружающей среды и рациональное использование природных ресурсов», «Инженерная защита окружающей среды».</w:t>
            </w:r>
            <w:r>
              <w:rPr>
                <w:rStyle w:val="a9"/>
                <w:rFonts w:eastAsia="Calibri"/>
              </w:rPr>
              <w:footnoteReference w:id="76"/>
            </w:r>
          </w:p>
          <w:p w:rsidR="0025223F" w:rsidRDefault="0025223F" w:rsidP="001B18BB">
            <w:pPr>
              <w:jc w:val="both"/>
            </w:pPr>
          </w:p>
          <w:p w:rsidR="0025223F" w:rsidRDefault="0025223F" w:rsidP="001B18BB">
            <w:pPr>
              <w:jc w:val="both"/>
            </w:pPr>
            <w: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0241DF" w:rsidRDefault="0025223F" w:rsidP="001B18BB">
            <w:pPr>
              <w:jc w:val="both"/>
            </w:pPr>
          </w:p>
          <w:p w:rsidR="0025223F" w:rsidRPr="000D76AC" w:rsidRDefault="0025223F" w:rsidP="001B18BB">
            <w:pPr>
              <w:jc w:val="both"/>
            </w:pPr>
            <w: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объёмом более 1000 часов.</w:t>
            </w:r>
          </w:p>
        </w:tc>
      </w:tr>
      <w:tr w:rsidR="0025223F" w:rsidRPr="00E87DBC" w:rsidTr="001B18BB">
        <w:tc>
          <w:tcPr>
            <w:tcW w:w="2802" w:type="dxa"/>
            <w:vMerge w:val="restart"/>
            <w:vAlign w:val="center"/>
          </w:tcPr>
          <w:p w:rsidR="0025223F" w:rsidRPr="00E87DBC" w:rsidRDefault="0025223F" w:rsidP="001B18BB">
            <w:pPr>
              <w:tabs>
                <w:tab w:val="left" w:pos="9033"/>
              </w:tabs>
              <w:jc w:val="center"/>
            </w:pPr>
            <w:r w:rsidRPr="00E87DBC">
              <w:rPr>
                <w:b/>
                <w:bCs/>
                <w:lang w:val="en-US"/>
              </w:rPr>
              <w:lastRenderedPageBreak/>
              <w:t>II</w:t>
            </w:r>
            <w:r w:rsidRPr="00E87DBC">
              <w:rPr>
                <w:b/>
                <w:bCs/>
              </w:rPr>
              <w:t>. Требования к профессиональным знаниям</w:t>
            </w:r>
          </w:p>
        </w:tc>
        <w:tc>
          <w:tcPr>
            <w:tcW w:w="3118" w:type="dxa"/>
            <w:vAlign w:val="center"/>
          </w:tcPr>
          <w:p w:rsidR="0025223F" w:rsidRPr="00E87DBC" w:rsidRDefault="0025223F" w:rsidP="001B18BB">
            <w:pPr>
              <w:tabs>
                <w:tab w:val="left" w:pos="9033"/>
              </w:tabs>
              <w:jc w:val="center"/>
            </w:pPr>
            <w:r w:rsidRPr="00E87DBC">
              <w:rPr>
                <w:b/>
                <w:bCs/>
              </w:rPr>
              <w:t>1. Профессиональные знания в области законодательства Российской Федерации</w:t>
            </w:r>
          </w:p>
        </w:tc>
        <w:tc>
          <w:tcPr>
            <w:tcW w:w="9248" w:type="dxa"/>
            <w:vAlign w:val="center"/>
          </w:tcPr>
          <w:p w:rsidR="0025223F" w:rsidRDefault="0025223F" w:rsidP="006D2D0C">
            <w:pPr>
              <w:tabs>
                <w:tab w:val="left" w:pos="9033"/>
              </w:tabs>
              <w:spacing w:afterLines="80"/>
              <w:ind w:left="34"/>
              <w:jc w:val="both"/>
            </w:pPr>
            <w:r>
              <w:t>Знание нормативных правовых актов, включённых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и развитие международного сотрудничества в природоохранной сфере»:</w:t>
            </w:r>
          </w:p>
          <w:p w:rsidR="0025223F" w:rsidRDefault="0025223F" w:rsidP="006D2D0C">
            <w:pPr>
              <w:tabs>
                <w:tab w:val="left" w:pos="9033"/>
              </w:tabs>
              <w:spacing w:afterLines="80"/>
              <w:ind w:left="34"/>
              <w:jc w:val="both"/>
            </w:pPr>
            <w:r>
              <w:t>0.1., 0.2., 0.3.,0.4., 0.5., 0.6., 0.7., 0.10., 0.13., 0.16., 0.19., 0.20., 0.22., 7.1., 7.2., 7.3., 7.4</w:t>
            </w:r>
          </w:p>
          <w:p w:rsidR="0025223F" w:rsidRPr="000D76AC" w:rsidRDefault="0025223F" w:rsidP="006D2D0C">
            <w:pPr>
              <w:tabs>
                <w:tab w:val="left" w:pos="9033"/>
              </w:tabs>
              <w:spacing w:afterLines="80"/>
              <w:ind w:left="34"/>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E87DBC" w:rsidTr="001B18BB">
        <w:trPr>
          <w:trHeight w:val="1285"/>
        </w:trPr>
        <w:tc>
          <w:tcPr>
            <w:tcW w:w="2802" w:type="dxa"/>
            <w:vMerge/>
            <w:vAlign w:val="center"/>
          </w:tcPr>
          <w:p w:rsidR="0025223F" w:rsidRPr="00E87DBC" w:rsidRDefault="0025223F" w:rsidP="001B18BB">
            <w:pPr>
              <w:tabs>
                <w:tab w:val="left" w:pos="9033"/>
              </w:tabs>
              <w:jc w:val="center"/>
            </w:pPr>
          </w:p>
        </w:tc>
        <w:tc>
          <w:tcPr>
            <w:tcW w:w="3118" w:type="dxa"/>
            <w:vAlign w:val="center"/>
          </w:tcPr>
          <w:p w:rsidR="0025223F" w:rsidRPr="00E87DBC" w:rsidRDefault="0025223F" w:rsidP="001B18BB">
            <w:pPr>
              <w:tabs>
                <w:tab w:val="left" w:pos="9033"/>
              </w:tabs>
              <w:jc w:val="center"/>
              <w:rPr>
                <w:b/>
                <w:bCs/>
                <w:lang w:val="en-US"/>
              </w:rPr>
            </w:pPr>
            <w:r w:rsidRPr="00E87DBC">
              <w:rPr>
                <w:b/>
                <w:bCs/>
              </w:rPr>
              <w:t>2. Иные профессиональные знания</w:t>
            </w:r>
          </w:p>
        </w:tc>
        <w:tc>
          <w:tcPr>
            <w:tcW w:w="9248" w:type="dxa"/>
            <w:vAlign w:val="center"/>
          </w:tcPr>
          <w:p w:rsidR="0025223F" w:rsidRDefault="0025223F" w:rsidP="006D2D0C">
            <w:pPr>
              <w:tabs>
                <w:tab w:val="left" w:pos="9033"/>
              </w:tabs>
              <w:spacing w:afterLines="80"/>
              <w:ind w:left="34"/>
              <w:jc w:val="both"/>
            </w:pPr>
            <w:r>
              <w:t>Профессиональные знания, включённые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и развитие международного сотрудничества в природоохранной сфере»:</w:t>
            </w:r>
          </w:p>
          <w:p w:rsidR="0025223F" w:rsidRPr="00E87DBC" w:rsidRDefault="0025223F" w:rsidP="006D2D0C">
            <w:pPr>
              <w:tabs>
                <w:tab w:val="left" w:pos="9033"/>
              </w:tabs>
              <w:spacing w:afterLines="80"/>
              <w:ind w:left="34"/>
              <w:jc w:val="both"/>
            </w:pPr>
            <w:r>
              <w:t>0.1., 0.2., 0.3., 7.1., 7.2., 7.4., 7.5., 7.6.</w:t>
            </w:r>
          </w:p>
        </w:tc>
      </w:tr>
      <w:tr w:rsidR="0025223F" w:rsidRPr="00E87DBC" w:rsidTr="001B18BB">
        <w:trPr>
          <w:trHeight w:val="859"/>
        </w:trPr>
        <w:tc>
          <w:tcPr>
            <w:tcW w:w="5920" w:type="dxa"/>
            <w:gridSpan w:val="2"/>
            <w:vAlign w:val="center"/>
          </w:tcPr>
          <w:p w:rsidR="0025223F" w:rsidRPr="00E87DBC" w:rsidRDefault="0025223F" w:rsidP="001B18BB">
            <w:pPr>
              <w:tabs>
                <w:tab w:val="left" w:pos="9033"/>
              </w:tabs>
              <w:jc w:val="center"/>
            </w:pPr>
            <w:r w:rsidRPr="00E87DBC">
              <w:rPr>
                <w:b/>
                <w:bCs/>
                <w:lang w:val="en-US"/>
              </w:rPr>
              <w:t>III</w:t>
            </w:r>
            <w:r w:rsidRPr="00E87DBC">
              <w:rPr>
                <w:b/>
                <w:bCs/>
              </w:rPr>
              <w:t>. Требования к профессиональным навыкам</w:t>
            </w:r>
          </w:p>
        </w:tc>
        <w:tc>
          <w:tcPr>
            <w:tcW w:w="9248" w:type="dxa"/>
          </w:tcPr>
          <w:p w:rsidR="0025223F" w:rsidRDefault="0025223F" w:rsidP="001B18BB">
            <w:pPr>
              <w:tabs>
                <w:tab w:val="left" w:pos="4953"/>
              </w:tabs>
              <w:jc w:val="both"/>
            </w:pPr>
            <w:r>
              <w:t>Практическое применение нормативно-правовых актов в области международного сотрудничества, сбор и систематизация актуальной информации в области международного сотрудничества, умение оперативно принимать и реализовывать решения в рамках своей компетенции, правильно расставлять приоритеты, адаптироваться к новой ситуации и применять новые подходы к решению возникающих проблем.</w:t>
            </w:r>
          </w:p>
          <w:p w:rsidR="0025223F" w:rsidRPr="00E87DBC" w:rsidRDefault="0025223F" w:rsidP="001B18BB"/>
        </w:tc>
      </w:tr>
      <w:tr w:rsidR="0025223F" w:rsidRPr="00E87DBC" w:rsidTr="001B18BB">
        <w:trPr>
          <w:trHeight w:val="644"/>
        </w:trPr>
        <w:tc>
          <w:tcPr>
            <w:tcW w:w="15168" w:type="dxa"/>
            <w:gridSpan w:val="3"/>
            <w:vAlign w:val="center"/>
          </w:tcPr>
          <w:p w:rsidR="0025223F" w:rsidRDefault="0025223F" w:rsidP="001B18BB">
            <w:pPr>
              <w:tabs>
                <w:tab w:val="left" w:pos="9033"/>
              </w:tabs>
              <w:jc w:val="center"/>
              <w:rPr>
                <w:b/>
                <w:u w:val="single"/>
              </w:rPr>
            </w:pPr>
          </w:p>
          <w:p w:rsidR="0025223F" w:rsidRPr="00E87DBC" w:rsidRDefault="0025223F" w:rsidP="001B18BB">
            <w:pPr>
              <w:tabs>
                <w:tab w:val="left" w:pos="9033"/>
              </w:tabs>
              <w:jc w:val="center"/>
              <w:rPr>
                <w:i/>
              </w:rPr>
            </w:pPr>
            <w:r>
              <w:rPr>
                <w:b/>
                <w:u w:val="single"/>
              </w:rPr>
              <w:t>Категория «специалисты» старшей группы должностей государственной гражданской службы</w:t>
            </w:r>
          </w:p>
          <w:p w:rsidR="0025223F" w:rsidRPr="00E87DBC" w:rsidRDefault="0025223F" w:rsidP="001B18BB">
            <w:pPr>
              <w:tabs>
                <w:tab w:val="left" w:pos="9033"/>
              </w:tabs>
              <w:jc w:val="center"/>
              <w:rPr>
                <w:i/>
                <w:vertAlign w:val="subscript"/>
              </w:rPr>
            </w:pPr>
          </w:p>
        </w:tc>
      </w:tr>
      <w:tr w:rsidR="0025223F" w:rsidRPr="00E87DBC" w:rsidTr="001B18BB">
        <w:trPr>
          <w:trHeight w:val="902"/>
        </w:trPr>
        <w:tc>
          <w:tcPr>
            <w:tcW w:w="5920" w:type="dxa"/>
            <w:gridSpan w:val="2"/>
            <w:vAlign w:val="center"/>
          </w:tcPr>
          <w:p w:rsidR="0025223F" w:rsidRPr="00E87DBC" w:rsidRDefault="0025223F" w:rsidP="001B18BB">
            <w:pPr>
              <w:tabs>
                <w:tab w:val="left" w:pos="9033"/>
              </w:tabs>
              <w:jc w:val="center"/>
            </w:pPr>
            <w:r w:rsidRPr="00E87DBC">
              <w:rPr>
                <w:b/>
                <w:bCs/>
                <w:lang w:val="en-US"/>
              </w:rPr>
              <w:t>I</w:t>
            </w:r>
            <w:r w:rsidRPr="00E87DBC">
              <w:rPr>
                <w:b/>
                <w:bCs/>
              </w:rPr>
              <w:t>. Требования к направлению подготовки (специальности) профессионального образования</w:t>
            </w:r>
          </w:p>
        </w:tc>
        <w:tc>
          <w:tcPr>
            <w:tcW w:w="9248" w:type="dxa"/>
            <w:vAlign w:val="center"/>
          </w:tcPr>
          <w:p w:rsidR="0025223F" w:rsidRDefault="0025223F" w:rsidP="001B18BB">
            <w:pPr>
              <w:jc w:val="both"/>
              <w:rPr>
                <w:b/>
              </w:rPr>
            </w:pPr>
            <w:r w:rsidRPr="000D76AC">
              <w:rPr>
                <w:b/>
              </w:rPr>
              <w:t>К магистрам:</w:t>
            </w:r>
          </w:p>
          <w:p w:rsidR="0025223F" w:rsidRDefault="0025223F" w:rsidP="001B18BB">
            <w:pPr>
              <w:jc w:val="both"/>
            </w:pPr>
            <w:r w:rsidRPr="000D76AC">
              <w:t xml:space="preserve">направления подготовки </w:t>
            </w:r>
            <w:r>
              <w:t>«Политология», «Международные отношения», «Юриспруденция», «Востоковедение, африканистика», «Защита окружающей среды», «Природообустройство».</w:t>
            </w:r>
            <w:r>
              <w:rPr>
                <w:rStyle w:val="a9"/>
              </w:rPr>
              <w:footnoteReference w:id="77"/>
            </w:r>
          </w:p>
          <w:p w:rsidR="0025223F" w:rsidRDefault="0025223F" w:rsidP="001B18BB">
            <w:pPr>
              <w:jc w:val="both"/>
            </w:pPr>
          </w:p>
          <w:p w:rsidR="0025223F" w:rsidRDefault="0025223F" w:rsidP="001B18BB">
            <w:pPr>
              <w:jc w:val="both"/>
            </w:pPr>
            <w:r>
              <w:rPr>
                <w:b/>
              </w:rPr>
              <w:t xml:space="preserve">К специалистам: </w:t>
            </w:r>
          </w:p>
          <w:p w:rsidR="0025223F" w:rsidRDefault="0025223F" w:rsidP="001B18BB">
            <w:pPr>
              <w:autoSpaceDE w:val="0"/>
              <w:autoSpaceDN w:val="0"/>
              <w:adjustRightInd w:val="0"/>
              <w:rPr>
                <w:rFonts w:eastAsia="Calibri"/>
              </w:rPr>
            </w:pPr>
            <w:r>
              <w:t xml:space="preserve">Специальности «Политология», «Международные отношения», </w:t>
            </w:r>
            <w:r>
              <w:rPr>
                <w:rFonts w:eastAsia="Calibri"/>
              </w:rPr>
              <w:t xml:space="preserve">«Юриспруденция», «Востоковедение, африканистика», «Перевод и переводоведение», «Иностранный язык», </w:t>
            </w:r>
            <w:r>
              <w:t>«</w:t>
            </w:r>
            <w:r>
              <w:rPr>
                <w:rFonts w:eastAsia="Calibri"/>
              </w:rPr>
              <w:t>Охрана окружающей среды и рациональное использование природных ресурсов», «Инженерная защита окружающей среды».</w:t>
            </w:r>
            <w:r>
              <w:rPr>
                <w:rStyle w:val="a9"/>
                <w:rFonts w:eastAsia="Calibri"/>
              </w:rPr>
              <w:footnoteReference w:id="78"/>
            </w:r>
          </w:p>
          <w:p w:rsidR="0025223F" w:rsidRDefault="0025223F" w:rsidP="001B18BB">
            <w:pPr>
              <w:autoSpaceDE w:val="0"/>
              <w:autoSpaceDN w:val="0"/>
              <w:adjustRightInd w:val="0"/>
              <w:rPr>
                <w:rFonts w:eastAsia="Calibri"/>
              </w:rPr>
            </w:pPr>
          </w:p>
          <w:p w:rsidR="0025223F" w:rsidRDefault="0025223F" w:rsidP="001B18BB">
            <w:pPr>
              <w:autoSpaceDE w:val="0"/>
              <w:autoSpaceDN w:val="0"/>
              <w:adjustRightInd w:val="0"/>
              <w:rPr>
                <w:rFonts w:eastAsia="Calibri"/>
              </w:rPr>
            </w:pPr>
            <w:r>
              <w:rPr>
                <w:rFonts w:eastAsia="Calibri"/>
                <w:b/>
              </w:rPr>
              <w:t xml:space="preserve">К бакалаврам: </w:t>
            </w:r>
          </w:p>
          <w:p w:rsidR="0025223F" w:rsidRDefault="0025223F" w:rsidP="001B18BB">
            <w:pPr>
              <w:jc w:val="both"/>
            </w:pPr>
            <w:r w:rsidRPr="000D76AC">
              <w:t xml:space="preserve">направления подготовки </w:t>
            </w:r>
            <w:r>
              <w:t>«Политология», «Международные отношения», «Юриспруденция», «Востоковедение, африканистика», «Защита окружающей среды», «Природообустройство».</w:t>
            </w:r>
            <w:r>
              <w:rPr>
                <w:rStyle w:val="a9"/>
              </w:rPr>
              <w:footnoteReference w:id="79"/>
            </w:r>
          </w:p>
          <w:p w:rsidR="0025223F" w:rsidRDefault="0025223F" w:rsidP="001B18BB">
            <w:pPr>
              <w:jc w:val="both"/>
            </w:pPr>
          </w:p>
          <w:p w:rsidR="0025223F" w:rsidRPr="000241DF" w:rsidRDefault="0025223F" w:rsidP="001B18BB">
            <w:pPr>
              <w:jc w:val="both"/>
            </w:pPr>
            <w: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Default="0025223F" w:rsidP="001B18BB">
            <w:pPr>
              <w:jc w:val="both"/>
            </w:pPr>
            <w: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объёмом более 1000 часов.</w:t>
            </w:r>
          </w:p>
          <w:p w:rsidR="0025223F" w:rsidRDefault="0025223F" w:rsidP="001B18BB">
            <w:pPr>
              <w:jc w:val="both"/>
            </w:pPr>
          </w:p>
          <w:p w:rsidR="0025223F" w:rsidRPr="000D76AC" w:rsidRDefault="0025223F" w:rsidP="001B18BB">
            <w:pPr>
              <w:jc w:val="both"/>
            </w:pPr>
          </w:p>
        </w:tc>
      </w:tr>
      <w:tr w:rsidR="0025223F" w:rsidRPr="00E87DBC" w:rsidTr="001B18BB">
        <w:tc>
          <w:tcPr>
            <w:tcW w:w="2802" w:type="dxa"/>
            <w:vMerge w:val="restart"/>
            <w:vAlign w:val="center"/>
          </w:tcPr>
          <w:p w:rsidR="0025223F" w:rsidRPr="00E87DBC" w:rsidRDefault="0025223F" w:rsidP="001B18BB">
            <w:pPr>
              <w:tabs>
                <w:tab w:val="left" w:pos="9033"/>
              </w:tabs>
              <w:jc w:val="center"/>
            </w:pPr>
            <w:r w:rsidRPr="00E87DBC">
              <w:rPr>
                <w:b/>
                <w:bCs/>
                <w:lang w:val="en-US"/>
              </w:rPr>
              <w:lastRenderedPageBreak/>
              <w:t>II</w:t>
            </w:r>
            <w:r w:rsidRPr="00E87DBC">
              <w:rPr>
                <w:b/>
                <w:bCs/>
              </w:rPr>
              <w:t>. Требования к профессиональным знаниям</w:t>
            </w:r>
          </w:p>
        </w:tc>
        <w:tc>
          <w:tcPr>
            <w:tcW w:w="3118" w:type="dxa"/>
            <w:vAlign w:val="center"/>
          </w:tcPr>
          <w:p w:rsidR="0025223F" w:rsidRPr="00E87DBC" w:rsidRDefault="0025223F" w:rsidP="001B18BB">
            <w:pPr>
              <w:tabs>
                <w:tab w:val="left" w:pos="9033"/>
              </w:tabs>
              <w:jc w:val="center"/>
            </w:pPr>
            <w:r w:rsidRPr="00E87DBC">
              <w:rPr>
                <w:b/>
                <w:bCs/>
              </w:rPr>
              <w:t>1. Профессиональные знания в области законодательства Российской Федерации</w:t>
            </w:r>
          </w:p>
        </w:tc>
        <w:tc>
          <w:tcPr>
            <w:tcW w:w="9248" w:type="dxa"/>
            <w:vAlign w:val="center"/>
          </w:tcPr>
          <w:p w:rsidR="0025223F" w:rsidRDefault="0025223F" w:rsidP="006D2D0C">
            <w:pPr>
              <w:tabs>
                <w:tab w:val="left" w:pos="9033"/>
              </w:tabs>
              <w:spacing w:afterLines="80"/>
              <w:ind w:left="34"/>
              <w:jc w:val="both"/>
            </w:pPr>
            <w:r>
              <w:t>Знание нормативных правовых актов, включённых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и развитие международных отношений в природоохранной сфере»:</w:t>
            </w:r>
          </w:p>
          <w:p w:rsidR="0025223F" w:rsidRDefault="0025223F" w:rsidP="006D2D0C">
            <w:pPr>
              <w:tabs>
                <w:tab w:val="left" w:pos="9033"/>
              </w:tabs>
              <w:spacing w:afterLines="80"/>
              <w:ind w:left="34"/>
              <w:jc w:val="both"/>
            </w:pPr>
            <w:r>
              <w:t>0.1., 0.2., 0.3.,0.4., 0.5., 0.6., 0.7., 0.10., 0.13., 0.16., 0.19., 0.20., 0.22., 7.1., 7.2., 7.3., 7.4</w:t>
            </w:r>
          </w:p>
          <w:p w:rsidR="0025223F" w:rsidRPr="000D76AC" w:rsidRDefault="0025223F" w:rsidP="006D2D0C">
            <w:pPr>
              <w:tabs>
                <w:tab w:val="left" w:pos="9033"/>
              </w:tabs>
              <w:spacing w:afterLines="80"/>
              <w:ind w:left="34"/>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E87DBC" w:rsidTr="001B18BB">
        <w:trPr>
          <w:trHeight w:val="415"/>
        </w:trPr>
        <w:tc>
          <w:tcPr>
            <w:tcW w:w="2802" w:type="dxa"/>
            <w:vMerge/>
            <w:vAlign w:val="center"/>
          </w:tcPr>
          <w:p w:rsidR="0025223F" w:rsidRPr="00E87DBC" w:rsidRDefault="0025223F" w:rsidP="001B18BB">
            <w:pPr>
              <w:tabs>
                <w:tab w:val="left" w:pos="9033"/>
              </w:tabs>
              <w:jc w:val="center"/>
            </w:pPr>
          </w:p>
        </w:tc>
        <w:tc>
          <w:tcPr>
            <w:tcW w:w="3118" w:type="dxa"/>
            <w:vAlign w:val="center"/>
          </w:tcPr>
          <w:p w:rsidR="0025223F" w:rsidRPr="00E87DBC" w:rsidRDefault="0025223F" w:rsidP="001B18BB">
            <w:pPr>
              <w:tabs>
                <w:tab w:val="left" w:pos="9033"/>
              </w:tabs>
              <w:jc w:val="center"/>
              <w:rPr>
                <w:b/>
                <w:bCs/>
                <w:lang w:val="en-US"/>
              </w:rPr>
            </w:pPr>
            <w:r w:rsidRPr="00E87DBC">
              <w:rPr>
                <w:b/>
                <w:bCs/>
              </w:rPr>
              <w:t>2. Иные профессиональные знания</w:t>
            </w:r>
          </w:p>
        </w:tc>
        <w:tc>
          <w:tcPr>
            <w:tcW w:w="9248" w:type="dxa"/>
            <w:vAlign w:val="center"/>
          </w:tcPr>
          <w:p w:rsidR="0025223F" w:rsidRDefault="0025223F" w:rsidP="006D2D0C">
            <w:pPr>
              <w:tabs>
                <w:tab w:val="left" w:pos="9033"/>
              </w:tabs>
              <w:spacing w:afterLines="80"/>
              <w:ind w:left="34"/>
              <w:jc w:val="both"/>
            </w:pPr>
            <w:r>
              <w:t>Профессиональные знания, включённые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и развитие международного сотрудничества в природоохранной сфере»:</w:t>
            </w:r>
          </w:p>
          <w:p w:rsidR="0025223F" w:rsidRPr="00E87DBC" w:rsidRDefault="0025223F" w:rsidP="006D2D0C">
            <w:pPr>
              <w:tabs>
                <w:tab w:val="left" w:pos="9033"/>
              </w:tabs>
              <w:spacing w:afterLines="80"/>
              <w:ind w:left="34"/>
              <w:jc w:val="both"/>
            </w:pPr>
            <w:r>
              <w:t>0.2., 7.1., 7.4., 7.5., 7.6.</w:t>
            </w:r>
          </w:p>
        </w:tc>
      </w:tr>
      <w:tr w:rsidR="0025223F" w:rsidRPr="00E87DBC" w:rsidTr="001B18BB">
        <w:trPr>
          <w:trHeight w:val="859"/>
        </w:trPr>
        <w:tc>
          <w:tcPr>
            <w:tcW w:w="5920" w:type="dxa"/>
            <w:gridSpan w:val="2"/>
            <w:vAlign w:val="center"/>
          </w:tcPr>
          <w:p w:rsidR="0025223F" w:rsidRPr="00E87DBC" w:rsidRDefault="0025223F" w:rsidP="001B18BB">
            <w:pPr>
              <w:tabs>
                <w:tab w:val="left" w:pos="9033"/>
              </w:tabs>
              <w:jc w:val="center"/>
            </w:pPr>
            <w:r w:rsidRPr="00E87DBC">
              <w:rPr>
                <w:b/>
                <w:bCs/>
                <w:lang w:val="en-US"/>
              </w:rPr>
              <w:t>III</w:t>
            </w:r>
            <w:r w:rsidRPr="00E87DBC">
              <w:rPr>
                <w:b/>
                <w:bCs/>
              </w:rPr>
              <w:t>. Требования к профессиональным навыкам</w:t>
            </w:r>
          </w:p>
        </w:tc>
        <w:tc>
          <w:tcPr>
            <w:tcW w:w="9248" w:type="dxa"/>
          </w:tcPr>
          <w:p w:rsidR="0025223F" w:rsidRDefault="0025223F" w:rsidP="001B18BB">
            <w:pPr>
              <w:tabs>
                <w:tab w:val="left" w:pos="4953"/>
              </w:tabs>
              <w:jc w:val="both"/>
            </w:pPr>
            <w:r>
              <w:t>Практическое применение нормативно-правовых актов в области международного сотрудничества.</w:t>
            </w:r>
          </w:p>
          <w:p w:rsidR="0025223F" w:rsidRPr="00E87DBC" w:rsidRDefault="0025223F" w:rsidP="006D2D0C">
            <w:pPr>
              <w:tabs>
                <w:tab w:val="left" w:pos="9033"/>
              </w:tabs>
              <w:spacing w:afterLines="80"/>
              <w:ind w:left="34"/>
              <w:jc w:val="both"/>
            </w:pPr>
            <w:r>
              <w:t>Навыки работы со статистическими и отчетными данными, умение оперативно принимать и реализовывать решения в рамках своей компетенции. Рассмотрение обращений граждан и организаций и подготовка ответов, подготовка информационно-справочных материалов.</w:t>
            </w:r>
          </w:p>
        </w:tc>
      </w:tr>
      <w:tr w:rsidR="0025223F" w:rsidRPr="00E87DBC" w:rsidTr="001B18BB">
        <w:trPr>
          <w:trHeight w:val="644"/>
        </w:trPr>
        <w:tc>
          <w:tcPr>
            <w:tcW w:w="15168" w:type="dxa"/>
            <w:gridSpan w:val="3"/>
            <w:vAlign w:val="center"/>
          </w:tcPr>
          <w:p w:rsidR="0025223F" w:rsidRPr="00E87DBC" w:rsidRDefault="0025223F" w:rsidP="001B18BB">
            <w:pPr>
              <w:tabs>
                <w:tab w:val="left" w:pos="9033"/>
              </w:tabs>
              <w:jc w:val="center"/>
              <w:rPr>
                <w:i/>
              </w:rPr>
            </w:pPr>
            <w:r>
              <w:rPr>
                <w:b/>
                <w:u w:val="single"/>
              </w:rPr>
              <w:t>Категория «обеспечивающие специалисты» ведущей группы должностей государственной гражданской службы</w:t>
            </w:r>
          </w:p>
          <w:p w:rsidR="0025223F" w:rsidRPr="00E87DBC" w:rsidRDefault="0025223F" w:rsidP="001B18BB">
            <w:pPr>
              <w:tabs>
                <w:tab w:val="left" w:pos="9033"/>
              </w:tabs>
              <w:jc w:val="center"/>
              <w:rPr>
                <w:i/>
                <w:vertAlign w:val="subscript"/>
              </w:rPr>
            </w:pPr>
          </w:p>
        </w:tc>
      </w:tr>
      <w:tr w:rsidR="0025223F" w:rsidRPr="000D76AC" w:rsidTr="001B18BB">
        <w:trPr>
          <w:trHeight w:val="902"/>
        </w:trPr>
        <w:tc>
          <w:tcPr>
            <w:tcW w:w="5920" w:type="dxa"/>
            <w:gridSpan w:val="2"/>
            <w:vAlign w:val="center"/>
          </w:tcPr>
          <w:p w:rsidR="0025223F" w:rsidRPr="00E87DBC" w:rsidRDefault="0025223F" w:rsidP="001B18BB">
            <w:pPr>
              <w:tabs>
                <w:tab w:val="left" w:pos="9033"/>
              </w:tabs>
              <w:jc w:val="center"/>
            </w:pPr>
            <w:r w:rsidRPr="00E87DBC">
              <w:rPr>
                <w:b/>
                <w:bCs/>
                <w:lang w:val="en-US"/>
              </w:rPr>
              <w:lastRenderedPageBreak/>
              <w:t>I</w:t>
            </w:r>
            <w:r w:rsidRPr="00E87DBC">
              <w:rPr>
                <w:b/>
                <w:bCs/>
              </w:rPr>
              <w:t>. Требования к направлению подготовки (специальности) профессионального образования</w:t>
            </w:r>
          </w:p>
        </w:tc>
        <w:tc>
          <w:tcPr>
            <w:tcW w:w="9248" w:type="dxa"/>
            <w:vAlign w:val="center"/>
          </w:tcPr>
          <w:p w:rsidR="0025223F" w:rsidRDefault="0025223F" w:rsidP="001B18BB">
            <w:pPr>
              <w:jc w:val="both"/>
              <w:rPr>
                <w:b/>
              </w:rPr>
            </w:pPr>
            <w:r w:rsidRPr="000D76AC">
              <w:rPr>
                <w:b/>
              </w:rPr>
              <w:t>К магистрам:</w:t>
            </w:r>
          </w:p>
          <w:p w:rsidR="0025223F" w:rsidRDefault="0025223F" w:rsidP="001B18BB">
            <w:pPr>
              <w:jc w:val="both"/>
            </w:pPr>
            <w:r w:rsidRPr="000D76AC">
              <w:t xml:space="preserve">направления подготовки </w:t>
            </w:r>
            <w:r>
              <w:t>«Политология», «Международные отношения», «Юриспруденция», «Востоковедение, африканистика», «Защита окружающей среды», «Природообустройство».</w:t>
            </w:r>
            <w:r>
              <w:rPr>
                <w:rStyle w:val="a9"/>
              </w:rPr>
              <w:footnoteReference w:id="80"/>
            </w:r>
          </w:p>
          <w:p w:rsidR="0025223F" w:rsidRDefault="0025223F" w:rsidP="001B18BB">
            <w:pPr>
              <w:jc w:val="both"/>
            </w:pPr>
          </w:p>
          <w:p w:rsidR="0025223F" w:rsidRDefault="0025223F" w:rsidP="001B18BB">
            <w:pPr>
              <w:jc w:val="both"/>
            </w:pPr>
            <w:r>
              <w:rPr>
                <w:b/>
              </w:rPr>
              <w:t xml:space="preserve">К специалистам: </w:t>
            </w:r>
          </w:p>
          <w:p w:rsidR="0025223F" w:rsidRDefault="0025223F" w:rsidP="001B18BB">
            <w:pPr>
              <w:autoSpaceDE w:val="0"/>
              <w:autoSpaceDN w:val="0"/>
              <w:adjustRightInd w:val="0"/>
              <w:rPr>
                <w:rFonts w:eastAsia="Calibri"/>
              </w:rPr>
            </w:pPr>
            <w:r>
              <w:t xml:space="preserve">Специальности «Политология», «Международные отношения», </w:t>
            </w:r>
            <w:r>
              <w:rPr>
                <w:rFonts w:eastAsia="Calibri"/>
              </w:rPr>
              <w:t xml:space="preserve">«Юриспруденция», «Востоковедение, африканистика», «Перевод и переводоведение», «Иностранный язык», </w:t>
            </w:r>
            <w:r>
              <w:t>«</w:t>
            </w:r>
            <w:r>
              <w:rPr>
                <w:rFonts w:eastAsia="Calibri"/>
              </w:rPr>
              <w:t>Охрана окружающей среды и рациональное использование природных ресурсов», «Инженерная защита окружающей среды».</w:t>
            </w:r>
            <w:r>
              <w:rPr>
                <w:rStyle w:val="a9"/>
                <w:rFonts w:eastAsia="Calibri"/>
              </w:rPr>
              <w:footnoteReference w:id="81"/>
            </w:r>
          </w:p>
          <w:p w:rsidR="0025223F" w:rsidRDefault="0025223F" w:rsidP="001B18BB">
            <w:pPr>
              <w:autoSpaceDE w:val="0"/>
              <w:autoSpaceDN w:val="0"/>
              <w:adjustRightInd w:val="0"/>
              <w:rPr>
                <w:rFonts w:eastAsia="Calibri"/>
              </w:rPr>
            </w:pPr>
          </w:p>
          <w:p w:rsidR="0025223F" w:rsidRDefault="0025223F" w:rsidP="001B18BB">
            <w:pPr>
              <w:autoSpaceDE w:val="0"/>
              <w:autoSpaceDN w:val="0"/>
              <w:adjustRightInd w:val="0"/>
              <w:rPr>
                <w:rFonts w:eastAsia="Calibri"/>
              </w:rPr>
            </w:pPr>
            <w:r>
              <w:rPr>
                <w:rFonts w:eastAsia="Calibri"/>
                <w:b/>
              </w:rPr>
              <w:t xml:space="preserve">К бакалаврам: </w:t>
            </w:r>
          </w:p>
          <w:p w:rsidR="0025223F" w:rsidRPr="005A5E99" w:rsidRDefault="0025223F" w:rsidP="001B18BB">
            <w:pPr>
              <w:autoSpaceDE w:val="0"/>
              <w:autoSpaceDN w:val="0"/>
              <w:adjustRightInd w:val="0"/>
              <w:rPr>
                <w:rFonts w:eastAsia="Calibri"/>
              </w:rPr>
            </w:pPr>
            <w:r w:rsidRPr="000D76AC">
              <w:t xml:space="preserve">направления подготовки </w:t>
            </w:r>
            <w:r>
              <w:t>«Политология», «Международные отношения», «Юриспруденция», «Востоковедение, африканистика», «Защита окружающей среды», «Природообустройство».</w:t>
            </w:r>
            <w:r>
              <w:rPr>
                <w:rStyle w:val="a9"/>
              </w:rPr>
              <w:footnoteReference w:id="82"/>
            </w:r>
          </w:p>
          <w:p w:rsidR="0025223F" w:rsidRDefault="0025223F" w:rsidP="001B18BB">
            <w:pPr>
              <w:jc w:val="both"/>
            </w:pPr>
          </w:p>
          <w:p w:rsidR="0025223F" w:rsidRDefault="0025223F" w:rsidP="001B18BB">
            <w:pPr>
              <w:jc w:val="both"/>
            </w:pPr>
            <w: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0241DF" w:rsidRDefault="0025223F" w:rsidP="001B18BB">
            <w:pPr>
              <w:jc w:val="both"/>
            </w:pPr>
          </w:p>
          <w:p w:rsidR="0025223F" w:rsidRDefault="0025223F" w:rsidP="001B18BB">
            <w:pPr>
              <w:jc w:val="both"/>
            </w:pPr>
            <w: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объёмом более 1000 часов.</w:t>
            </w:r>
          </w:p>
          <w:p w:rsidR="0025223F" w:rsidRPr="000D76AC" w:rsidRDefault="0025223F" w:rsidP="001B18BB">
            <w:pPr>
              <w:jc w:val="both"/>
            </w:pPr>
          </w:p>
        </w:tc>
      </w:tr>
      <w:tr w:rsidR="0025223F" w:rsidRPr="000D76AC" w:rsidTr="001B18BB">
        <w:tc>
          <w:tcPr>
            <w:tcW w:w="2802" w:type="dxa"/>
            <w:vMerge w:val="restart"/>
            <w:vAlign w:val="center"/>
          </w:tcPr>
          <w:p w:rsidR="0025223F" w:rsidRPr="00E87DBC" w:rsidRDefault="0025223F" w:rsidP="001B18BB">
            <w:pPr>
              <w:tabs>
                <w:tab w:val="left" w:pos="9033"/>
              </w:tabs>
              <w:jc w:val="center"/>
            </w:pPr>
            <w:r w:rsidRPr="00E87DBC">
              <w:rPr>
                <w:b/>
                <w:bCs/>
                <w:lang w:val="en-US"/>
              </w:rPr>
              <w:t>II</w:t>
            </w:r>
            <w:r w:rsidRPr="00E87DBC">
              <w:rPr>
                <w:b/>
                <w:bCs/>
              </w:rPr>
              <w:t xml:space="preserve">. Требования к профессиональным </w:t>
            </w:r>
            <w:r w:rsidRPr="00E87DBC">
              <w:rPr>
                <w:b/>
                <w:bCs/>
              </w:rPr>
              <w:lastRenderedPageBreak/>
              <w:t>знаниям</w:t>
            </w:r>
          </w:p>
        </w:tc>
        <w:tc>
          <w:tcPr>
            <w:tcW w:w="3118" w:type="dxa"/>
            <w:vAlign w:val="center"/>
          </w:tcPr>
          <w:p w:rsidR="0025223F" w:rsidRPr="00E87DBC" w:rsidRDefault="0025223F" w:rsidP="001B18BB">
            <w:pPr>
              <w:tabs>
                <w:tab w:val="left" w:pos="9033"/>
              </w:tabs>
              <w:jc w:val="center"/>
            </w:pPr>
            <w:r w:rsidRPr="00E87DBC">
              <w:rPr>
                <w:b/>
                <w:bCs/>
              </w:rPr>
              <w:lastRenderedPageBreak/>
              <w:t xml:space="preserve">1. Профессиональные знания в области </w:t>
            </w:r>
            <w:r w:rsidRPr="00E87DBC">
              <w:rPr>
                <w:b/>
                <w:bCs/>
              </w:rPr>
              <w:lastRenderedPageBreak/>
              <w:t>законодательства Российской Федерации</w:t>
            </w:r>
          </w:p>
        </w:tc>
        <w:tc>
          <w:tcPr>
            <w:tcW w:w="9248" w:type="dxa"/>
            <w:vAlign w:val="center"/>
          </w:tcPr>
          <w:p w:rsidR="0025223F" w:rsidRDefault="0025223F" w:rsidP="006D2D0C">
            <w:pPr>
              <w:tabs>
                <w:tab w:val="left" w:pos="9033"/>
              </w:tabs>
              <w:spacing w:afterLines="80"/>
              <w:ind w:left="34"/>
              <w:jc w:val="both"/>
            </w:pPr>
            <w:r>
              <w:lastRenderedPageBreak/>
              <w:t xml:space="preserve">Знание нормативных правовых актов, включённых в Перечень нормативных правовых актов, знание которых необходимо для исполнения должностных обязанностей по </w:t>
            </w:r>
            <w:r>
              <w:lastRenderedPageBreak/>
              <w:t>направлению профессиональной служебной деятельности «Обеспечение и развитие международного сотрудничества в природоохранной сфере»:</w:t>
            </w:r>
          </w:p>
          <w:p w:rsidR="0025223F" w:rsidRDefault="0025223F" w:rsidP="006D2D0C">
            <w:pPr>
              <w:tabs>
                <w:tab w:val="left" w:pos="9033"/>
              </w:tabs>
              <w:spacing w:afterLines="80"/>
              <w:ind w:left="34"/>
              <w:jc w:val="both"/>
            </w:pPr>
            <w:r>
              <w:t>0.19., 0.20., 0.22, 0.23., 7.1., 7.2., 7.3., 7.4</w:t>
            </w:r>
          </w:p>
          <w:p w:rsidR="0025223F" w:rsidRPr="000D76AC" w:rsidRDefault="0025223F" w:rsidP="006D2D0C">
            <w:pPr>
              <w:tabs>
                <w:tab w:val="left" w:pos="9033"/>
              </w:tabs>
              <w:spacing w:afterLines="80"/>
              <w:ind w:left="34"/>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E87DBC" w:rsidTr="001B18BB">
        <w:trPr>
          <w:trHeight w:val="1285"/>
        </w:trPr>
        <w:tc>
          <w:tcPr>
            <w:tcW w:w="2802" w:type="dxa"/>
            <w:vMerge/>
            <w:vAlign w:val="center"/>
          </w:tcPr>
          <w:p w:rsidR="0025223F" w:rsidRPr="00E87DBC" w:rsidRDefault="0025223F" w:rsidP="001B18BB">
            <w:pPr>
              <w:tabs>
                <w:tab w:val="left" w:pos="9033"/>
              </w:tabs>
              <w:jc w:val="center"/>
            </w:pPr>
          </w:p>
        </w:tc>
        <w:tc>
          <w:tcPr>
            <w:tcW w:w="3118" w:type="dxa"/>
            <w:vAlign w:val="center"/>
          </w:tcPr>
          <w:p w:rsidR="0025223F" w:rsidRPr="00E87DBC" w:rsidRDefault="0025223F" w:rsidP="001B18BB">
            <w:pPr>
              <w:tabs>
                <w:tab w:val="left" w:pos="9033"/>
              </w:tabs>
              <w:jc w:val="center"/>
              <w:rPr>
                <w:b/>
                <w:bCs/>
                <w:lang w:val="en-US"/>
              </w:rPr>
            </w:pPr>
            <w:r w:rsidRPr="00E87DBC">
              <w:rPr>
                <w:b/>
                <w:bCs/>
              </w:rPr>
              <w:t>2. Иные профессиональные знания</w:t>
            </w:r>
          </w:p>
        </w:tc>
        <w:tc>
          <w:tcPr>
            <w:tcW w:w="9248" w:type="dxa"/>
            <w:vAlign w:val="center"/>
          </w:tcPr>
          <w:p w:rsidR="0025223F" w:rsidRDefault="0025223F" w:rsidP="006D2D0C">
            <w:pPr>
              <w:tabs>
                <w:tab w:val="left" w:pos="9033"/>
              </w:tabs>
              <w:spacing w:afterLines="80"/>
              <w:ind w:left="34"/>
              <w:jc w:val="both"/>
            </w:pPr>
            <w:r>
              <w:t>Профессиональные знания, включённые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и развитие международного сотрудничества в природоохранной сфере»:</w:t>
            </w:r>
          </w:p>
          <w:p w:rsidR="0025223F" w:rsidRPr="00E87DBC" w:rsidRDefault="0025223F" w:rsidP="006D2D0C">
            <w:pPr>
              <w:tabs>
                <w:tab w:val="left" w:pos="9033"/>
              </w:tabs>
              <w:spacing w:afterLines="80"/>
              <w:ind w:left="34"/>
              <w:jc w:val="both"/>
            </w:pPr>
            <w:r>
              <w:t>0.2., 7.1., 7.4., 7.6.</w:t>
            </w:r>
          </w:p>
        </w:tc>
      </w:tr>
      <w:tr w:rsidR="0025223F" w:rsidRPr="00E87DBC" w:rsidTr="001B18BB">
        <w:trPr>
          <w:trHeight w:val="859"/>
        </w:trPr>
        <w:tc>
          <w:tcPr>
            <w:tcW w:w="5920" w:type="dxa"/>
            <w:gridSpan w:val="2"/>
            <w:vAlign w:val="center"/>
          </w:tcPr>
          <w:p w:rsidR="0025223F" w:rsidRPr="00E87DBC" w:rsidRDefault="0025223F" w:rsidP="001B18BB">
            <w:pPr>
              <w:tabs>
                <w:tab w:val="left" w:pos="9033"/>
              </w:tabs>
              <w:jc w:val="center"/>
            </w:pPr>
            <w:r w:rsidRPr="00E87DBC">
              <w:rPr>
                <w:b/>
                <w:bCs/>
                <w:lang w:val="en-US"/>
              </w:rPr>
              <w:t>III</w:t>
            </w:r>
            <w:r w:rsidRPr="00E87DBC">
              <w:rPr>
                <w:b/>
                <w:bCs/>
              </w:rPr>
              <w:t>. Требования к профессиональным навыкам</w:t>
            </w:r>
          </w:p>
        </w:tc>
        <w:tc>
          <w:tcPr>
            <w:tcW w:w="9248" w:type="dxa"/>
          </w:tcPr>
          <w:p w:rsidR="0025223F" w:rsidRPr="00B448A4" w:rsidRDefault="0025223F" w:rsidP="001B18BB">
            <w:pPr>
              <w:tabs>
                <w:tab w:val="left" w:pos="4953"/>
              </w:tabs>
              <w:jc w:val="both"/>
              <w:rPr>
                <w:b/>
              </w:rPr>
            </w:pPr>
            <w:r>
              <w:t>Практическое применение нормативно-правовых актов в области международного сотрудничества,  подготовка информационно-справочных материалов, порядок работы с обращениями граждан и организаций.</w:t>
            </w:r>
          </w:p>
          <w:p w:rsidR="0025223F" w:rsidRPr="00E87DBC" w:rsidRDefault="0025223F" w:rsidP="001B18BB">
            <w:pPr>
              <w:tabs>
                <w:tab w:val="left" w:pos="4953"/>
              </w:tabs>
              <w:jc w:val="both"/>
            </w:pPr>
          </w:p>
        </w:tc>
      </w:tr>
      <w:tr w:rsidR="0025223F" w:rsidRPr="00E87DBC" w:rsidTr="001B18BB">
        <w:trPr>
          <w:trHeight w:val="644"/>
        </w:trPr>
        <w:tc>
          <w:tcPr>
            <w:tcW w:w="15168" w:type="dxa"/>
            <w:gridSpan w:val="3"/>
            <w:vAlign w:val="center"/>
          </w:tcPr>
          <w:p w:rsidR="0025223F" w:rsidRDefault="0025223F" w:rsidP="001B18BB">
            <w:pPr>
              <w:tabs>
                <w:tab w:val="left" w:pos="9033"/>
              </w:tabs>
              <w:jc w:val="center"/>
              <w:rPr>
                <w:b/>
                <w:u w:val="single"/>
              </w:rPr>
            </w:pPr>
          </w:p>
          <w:p w:rsidR="0025223F" w:rsidRDefault="0025223F" w:rsidP="001B18BB">
            <w:pPr>
              <w:tabs>
                <w:tab w:val="left" w:pos="9033"/>
              </w:tabs>
              <w:jc w:val="center"/>
              <w:rPr>
                <w:b/>
                <w:u w:val="single"/>
              </w:rPr>
            </w:pPr>
          </w:p>
          <w:p w:rsidR="0025223F" w:rsidRDefault="0025223F" w:rsidP="001B18BB">
            <w:pPr>
              <w:tabs>
                <w:tab w:val="left" w:pos="9033"/>
              </w:tabs>
              <w:jc w:val="center"/>
              <w:rPr>
                <w:b/>
                <w:u w:val="single"/>
              </w:rPr>
            </w:pPr>
            <w:r>
              <w:rPr>
                <w:b/>
                <w:u w:val="single"/>
              </w:rPr>
              <w:t>Категория «обеспечивающие специалисты» старшей и младшей групп должностей государственной гражданской службы</w:t>
            </w:r>
          </w:p>
          <w:p w:rsidR="0025223F" w:rsidRPr="00E87DBC" w:rsidRDefault="0025223F" w:rsidP="001B18BB">
            <w:pPr>
              <w:tabs>
                <w:tab w:val="left" w:pos="9033"/>
              </w:tabs>
              <w:jc w:val="center"/>
              <w:rPr>
                <w:i/>
              </w:rPr>
            </w:pPr>
          </w:p>
          <w:p w:rsidR="0025223F" w:rsidRPr="00E87DBC" w:rsidRDefault="0025223F" w:rsidP="001B18BB">
            <w:pPr>
              <w:tabs>
                <w:tab w:val="left" w:pos="9033"/>
              </w:tabs>
              <w:jc w:val="center"/>
              <w:rPr>
                <w:i/>
                <w:vertAlign w:val="subscript"/>
              </w:rPr>
            </w:pPr>
          </w:p>
        </w:tc>
      </w:tr>
      <w:tr w:rsidR="0025223F" w:rsidRPr="000D76AC" w:rsidTr="001B18BB">
        <w:trPr>
          <w:trHeight w:val="902"/>
        </w:trPr>
        <w:tc>
          <w:tcPr>
            <w:tcW w:w="5920" w:type="dxa"/>
            <w:gridSpan w:val="2"/>
            <w:vAlign w:val="center"/>
          </w:tcPr>
          <w:p w:rsidR="0025223F" w:rsidRPr="00E87DBC" w:rsidRDefault="0025223F" w:rsidP="001B18BB">
            <w:pPr>
              <w:tabs>
                <w:tab w:val="left" w:pos="9033"/>
              </w:tabs>
              <w:jc w:val="center"/>
            </w:pPr>
            <w:r w:rsidRPr="00E87DBC">
              <w:rPr>
                <w:b/>
                <w:bCs/>
                <w:lang w:val="en-US"/>
              </w:rPr>
              <w:t>I</w:t>
            </w:r>
            <w:r w:rsidRPr="00E87DBC">
              <w:rPr>
                <w:b/>
                <w:bCs/>
              </w:rPr>
              <w:t>. Требования к направлению подготовки (специальности) профессионального образования</w:t>
            </w:r>
          </w:p>
        </w:tc>
        <w:tc>
          <w:tcPr>
            <w:tcW w:w="9248" w:type="dxa"/>
            <w:vAlign w:val="center"/>
          </w:tcPr>
          <w:p w:rsidR="0025223F" w:rsidRDefault="0025223F" w:rsidP="001B18BB">
            <w:pPr>
              <w:jc w:val="both"/>
            </w:pPr>
            <w:r>
              <w:rPr>
                <w:b/>
              </w:rPr>
              <w:t xml:space="preserve">Среднее профессиональное образование </w:t>
            </w:r>
            <w:r w:rsidRPr="008F0CE3">
              <w:t xml:space="preserve">по программам подготовки специалистов </w:t>
            </w:r>
            <w:r>
              <w:t>среднего звена укрупнённых групп специальностей среднего профессионального образования «Химические технологии», «Промышленная экология и биотехнология», «Наука о земле», «Техносферная безопасность и природообустройство», «Рациональное использование природохозяйственных комплексов».</w:t>
            </w:r>
            <w:r>
              <w:rPr>
                <w:rStyle w:val="a9"/>
              </w:rPr>
              <w:footnoteReference w:id="83"/>
            </w:r>
          </w:p>
          <w:p w:rsidR="0025223F" w:rsidRPr="000D76AC" w:rsidRDefault="0025223F" w:rsidP="001B18BB">
            <w:pPr>
              <w:jc w:val="both"/>
            </w:pPr>
            <w:r>
              <w:t xml:space="preserve">Иная специальность, для которой законодательством об образовании Российской Федерации установлено соответствие специальности, указанной в предыдущих </w:t>
            </w:r>
            <w:r>
              <w:lastRenderedPageBreak/>
              <w:t>перечнях профессий, специальностей и направлений подготовки.</w:t>
            </w:r>
          </w:p>
        </w:tc>
      </w:tr>
      <w:tr w:rsidR="0025223F" w:rsidRPr="000D76AC" w:rsidTr="001B18BB">
        <w:tc>
          <w:tcPr>
            <w:tcW w:w="2802" w:type="dxa"/>
            <w:vMerge w:val="restart"/>
            <w:vAlign w:val="center"/>
          </w:tcPr>
          <w:p w:rsidR="0025223F" w:rsidRPr="00E87DBC" w:rsidRDefault="0025223F" w:rsidP="001B18BB">
            <w:pPr>
              <w:widowControl w:val="0"/>
              <w:tabs>
                <w:tab w:val="left" w:pos="9033"/>
              </w:tabs>
              <w:jc w:val="center"/>
            </w:pPr>
            <w:r w:rsidRPr="00E87DBC">
              <w:rPr>
                <w:b/>
                <w:bCs/>
                <w:lang w:val="en-US"/>
              </w:rPr>
              <w:lastRenderedPageBreak/>
              <w:t>II</w:t>
            </w:r>
            <w:r w:rsidRPr="00E87DBC">
              <w:rPr>
                <w:b/>
                <w:bCs/>
              </w:rPr>
              <w:t>. Требования к профессиональным знаниям</w:t>
            </w:r>
          </w:p>
        </w:tc>
        <w:tc>
          <w:tcPr>
            <w:tcW w:w="3118" w:type="dxa"/>
            <w:vAlign w:val="center"/>
          </w:tcPr>
          <w:p w:rsidR="0025223F" w:rsidRPr="00E87DBC" w:rsidRDefault="0025223F" w:rsidP="001B18BB">
            <w:pPr>
              <w:widowControl w:val="0"/>
              <w:tabs>
                <w:tab w:val="left" w:pos="9033"/>
              </w:tabs>
              <w:jc w:val="center"/>
            </w:pPr>
            <w:r w:rsidRPr="00E87DBC">
              <w:rPr>
                <w:b/>
                <w:bCs/>
              </w:rPr>
              <w:t>1. Профессиональные знания в области законодательства Российской Федерации</w:t>
            </w:r>
          </w:p>
        </w:tc>
        <w:tc>
          <w:tcPr>
            <w:tcW w:w="9248" w:type="dxa"/>
            <w:vAlign w:val="center"/>
          </w:tcPr>
          <w:p w:rsidR="0025223F" w:rsidRDefault="0025223F" w:rsidP="006D2D0C">
            <w:pPr>
              <w:widowControl w:val="0"/>
              <w:tabs>
                <w:tab w:val="left" w:pos="9033"/>
              </w:tabs>
              <w:spacing w:afterLines="80"/>
              <w:ind w:left="34"/>
              <w:jc w:val="both"/>
            </w:pPr>
            <w:r>
              <w:t>Знание нормативных правовых актов, включённых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«Разработка государственной политики и нормативно-правовое регулирования в области охраны окружающей среды»:</w:t>
            </w:r>
          </w:p>
          <w:p w:rsidR="0025223F" w:rsidRDefault="0025223F" w:rsidP="006D2D0C">
            <w:pPr>
              <w:widowControl w:val="0"/>
              <w:tabs>
                <w:tab w:val="left" w:pos="9033"/>
              </w:tabs>
              <w:spacing w:afterLines="80"/>
              <w:ind w:left="34"/>
              <w:jc w:val="both"/>
            </w:pPr>
            <w:r>
              <w:t>0.20., 0.22., 0.23.</w:t>
            </w:r>
          </w:p>
          <w:p w:rsidR="0025223F" w:rsidRPr="000D76AC" w:rsidRDefault="0025223F" w:rsidP="006D2D0C">
            <w:pPr>
              <w:widowControl w:val="0"/>
              <w:tabs>
                <w:tab w:val="left" w:pos="9033"/>
              </w:tabs>
              <w:spacing w:afterLines="80"/>
              <w:ind w:left="34"/>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E87DBC" w:rsidTr="001B18BB">
        <w:trPr>
          <w:trHeight w:val="1285"/>
        </w:trPr>
        <w:tc>
          <w:tcPr>
            <w:tcW w:w="2802" w:type="dxa"/>
            <w:vMerge/>
            <w:vAlign w:val="center"/>
          </w:tcPr>
          <w:p w:rsidR="0025223F" w:rsidRPr="00E87DBC" w:rsidRDefault="0025223F" w:rsidP="001B18BB">
            <w:pPr>
              <w:widowControl w:val="0"/>
              <w:tabs>
                <w:tab w:val="left" w:pos="9033"/>
              </w:tabs>
              <w:jc w:val="center"/>
            </w:pPr>
          </w:p>
        </w:tc>
        <w:tc>
          <w:tcPr>
            <w:tcW w:w="3118" w:type="dxa"/>
            <w:vAlign w:val="center"/>
          </w:tcPr>
          <w:p w:rsidR="0025223F" w:rsidRPr="00E87DBC" w:rsidRDefault="0025223F" w:rsidP="001B18BB">
            <w:pPr>
              <w:widowControl w:val="0"/>
              <w:tabs>
                <w:tab w:val="left" w:pos="9033"/>
              </w:tabs>
              <w:jc w:val="center"/>
              <w:rPr>
                <w:b/>
                <w:bCs/>
                <w:lang w:val="en-US"/>
              </w:rPr>
            </w:pPr>
            <w:r w:rsidRPr="00E87DBC">
              <w:rPr>
                <w:b/>
                <w:bCs/>
              </w:rPr>
              <w:t>2. Иные профессиональные знания</w:t>
            </w:r>
          </w:p>
        </w:tc>
        <w:tc>
          <w:tcPr>
            <w:tcW w:w="9248" w:type="dxa"/>
            <w:vAlign w:val="center"/>
          </w:tcPr>
          <w:p w:rsidR="0025223F" w:rsidRDefault="0025223F" w:rsidP="006D2D0C">
            <w:pPr>
              <w:widowControl w:val="0"/>
              <w:tabs>
                <w:tab w:val="left" w:pos="9033"/>
              </w:tabs>
              <w:spacing w:afterLines="80"/>
              <w:ind w:left="34"/>
              <w:jc w:val="both"/>
            </w:pPr>
            <w:r>
              <w:t>Профессиональные знания, включённые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«Разработка государственной политики и нормативно-правовое регулирования в области охраны окружающей среды».</w:t>
            </w:r>
          </w:p>
          <w:p w:rsidR="0025223F" w:rsidRPr="00E87DBC" w:rsidRDefault="0025223F" w:rsidP="006D2D0C">
            <w:pPr>
              <w:widowControl w:val="0"/>
              <w:tabs>
                <w:tab w:val="left" w:pos="9033"/>
              </w:tabs>
              <w:spacing w:afterLines="80"/>
              <w:ind w:left="34"/>
              <w:jc w:val="both"/>
            </w:pPr>
            <w:r>
              <w:t>0.2., 7.1., 7.4.</w:t>
            </w:r>
          </w:p>
        </w:tc>
      </w:tr>
      <w:tr w:rsidR="0025223F" w:rsidRPr="00E87DBC" w:rsidTr="001B18BB">
        <w:trPr>
          <w:trHeight w:val="415"/>
        </w:trPr>
        <w:tc>
          <w:tcPr>
            <w:tcW w:w="5920" w:type="dxa"/>
            <w:gridSpan w:val="2"/>
            <w:vAlign w:val="center"/>
          </w:tcPr>
          <w:p w:rsidR="0025223F" w:rsidRPr="00E87DBC" w:rsidRDefault="0025223F" w:rsidP="001B18BB">
            <w:pPr>
              <w:widowControl w:val="0"/>
              <w:tabs>
                <w:tab w:val="left" w:pos="9033"/>
              </w:tabs>
              <w:jc w:val="center"/>
            </w:pPr>
            <w:r w:rsidRPr="00E87DBC">
              <w:rPr>
                <w:b/>
                <w:bCs/>
                <w:lang w:val="en-US"/>
              </w:rPr>
              <w:t>III</w:t>
            </w:r>
            <w:r w:rsidRPr="00E87DBC">
              <w:rPr>
                <w:b/>
                <w:bCs/>
              </w:rPr>
              <w:t>. Требования к профессиональным навыкам</w:t>
            </w:r>
          </w:p>
        </w:tc>
        <w:tc>
          <w:tcPr>
            <w:tcW w:w="9248" w:type="dxa"/>
          </w:tcPr>
          <w:p w:rsidR="0025223F" w:rsidRDefault="0025223F" w:rsidP="001B18BB">
            <w:pPr>
              <w:tabs>
                <w:tab w:val="left" w:pos="4953"/>
              </w:tabs>
              <w:jc w:val="both"/>
            </w:pPr>
            <w:r>
              <w:t>Рассмотрение обращений граждан и организаций и подготовка ответов, подготовка информационно-справочных материалов, навыки систематизации информации, работы со служебными документами, применения информационных технологий в пределах своих обязанностей и компетенции.</w:t>
            </w:r>
          </w:p>
          <w:p w:rsidR="0025223F" w:rsidRPr="00E87DBC" w:rsidRDefault="0025223F" w:rsidP="006D2D0C">
            <w:pPr>
              <w:widowControl w:val="0"/>
              <w:tabs>
                <w:tab w:val="left" w:pos="9033"/>
              </w:tabs>
              <w:spacing w:afterLines="80"/>
              <w:ind w:left="34"/>
              <w:jc w:val="both"/>
            </w:pPr>
          </w:p>
        </w:tc>
      </w:tr>
    </w:tbl>
    <w:p w:rsidR="0025223F" w:rsidRDefault="0025223F" w:rsidP="0025223F">
      <w:pPr>
        <w:jc w:val="both"/>
        <w:rPr>
          <w:sz w:val="28"/>
          <w:szCs w:val="28"/>
        </w:rPr>
        <w:sectPr w:rsidR="0025223F" w:rsidSect="001B18BB">
          <w:pgSz w:w="16838" w:h="11906" w:orient="landscape"/>
          <w:pgMar w:top="1135" w:right="1134" w:bottom="850" w:left="1134" w:header="708" w:footer="708" w:gutter="0"/>
          <w:cols w:space="708"/>
          <w:docGrid w:linePitch="360"/>
        </w:sectPr>
      </w:pPr>
    </w:p>
    <w:p w:rsidR="0025223F" w:rsidRDefault="0025223F" w:rsidP="0025223F">
      <w:pPr>
        <w:jc w:val="center"/>
        <w:rPr>
          <w:b/>
          <w:sz w:val="28"/>
          <w:szCs w:val="28"/>
        </w:rPr>
      </w:pPr>
      <w:r>
        <w:rPr>
          <w:b/>
          <w:sz w:val="28"/>
          <w:szCs w:val="28"/>
        </w:rPr>
        <w:lastRenderedPageBreak/>
        <w:t>ПЕРЕЧЕНЬ НОРМАТИВНЫХ ПРАВОВЫХ АКТОВ, ЗНАНИЕ</w:t>
      </w:r>
    </w:p>
    <w:p w:rsidR="0025223F" w:rsidRDefault="0025223F" w:rsidP="0025223F">
      <w:pPr>
        <w:jc w:val="center"/>
        <w:rPr>
          <w:b/>
          <w:sz w:val="28"/>
          <w:szCs w:val="28"/>
        </w:rPr>
      </w:pPr>
      <w:r>
        <w:rPr>
          <w:b/>
          <w:sz w:val="28"/>
          <w:szCs w:val="28"/>
        </w:rPr>
        <w:t>КОТОРЫХ НЕОБХОДИМО ДЛЯ ИСПОЛНЕНИЯ ДОЛЖНОСТНЫХ</w:t>
      </w:r>
      <w:r>
        <w:rPr>
          <w:b/>
          <w:sz w:val="28"/>
          <w:szCs w:val="28"/>
        </w:rPr>
        <w:br/>
        <w:t>ОБЯЗАННОСТЕЙ ПО НАПРАВЛЕНИЮ ПРОФЕССИОНАЛЬНОЙ</w:t>
      </w:r>
      <w:r>
        <w:rPr>
          <w:b/>
          <w:sz w:val="28"/>
          <w:szCs w:val="28"/>
        </w:rPr>
        <w:br/>
        <w:t xml:space="preserve">СЛУЖЕБНОЙ ДЕЯТЕЛЬНОСТИ «УПРАВЛЕНИЕ В СФЕРЕ </w:t>
      </w:r>
    </w:p>
    <w:p w:rsidR="0025223F" w:rsidRDefault="0025223F" w:rsidP="0025223F">
      <w:pPr>
        <w:jc w:val="center"/>
        <w:rPr>
          <w:b/>
          <w:sz w:val="28"/>
          <w:szCs w:val="28"/>
        </w:rPr>
      </w:pPr>
      <w:r>
        <w:rPr>
          <w:b/>
          <w:sz w:val="28"/>
          <w:szCs w:val="28"/>
        </w:rPr>
        <w:t>ПРИРОДНЫХ РЕСУРСОВ, ПРИРОДОПОЛЬЗОВАНИЯ И ЭКОЛОГИИ»</w:t>
      </w:r>
    </w:p>
    <w:p w:rsidR="0025223F" w:rsidRDefault="0025223F" w:rsidP="0025223F">
      <w:pPr>
        <w:jc w:val="center"/>
        <w:rPr>
          <w:b/>
          <w:sz w:val="28"/>
          <w:szCs w:val="28"/>
        </w:rPr>
      </w:pPr>
    </w:p>
    <w:p w:rsidR="0025223F" w:rsidRDefault="0025223F" w:rsidP="0025223F">
      <w:pPr>
        <w:jc w:val="center"/>
        <w:rPr>
          <w:b/>
          <w:sz w:val="28"/>
          <w:szCs w:val="28"/>
        </w:rPr>
      </w:pPr>
    </w:p>
    <w:p w:rsidR="0025223F" w:rsidRDefault="0025223F" w:rsidP="0025223F">
      <w:pPr>
        <w:jc w:val="center"/>
        <w:rPr>
          <w:b/>
          <w:sz w:val="28"/>
          <w:szCs w:val="28"/>
        </w:rPr>
      </w:pPr>
      <w:r w:rsidRPr="00CC0B9F">
        <w:rPr>
          <w:b/>
          <w:sz w:val="28"/>
          <w:szCs w:val="28"/>
        </w:rPr>
        <w:t xml:space="preserve">Перечень </w:t>
      </w:r>
      <w:r>
        <w:rPr>
          <w:b/>
          <w:sz w:val="28"/>
          <w:szCs w:val="28"/>
        </w:rPr>
        <w:t xml:space="preserve">ключевых </w:t>
      </w:r>
      <w:r w:rsidRPr="00CC0B9F">
        <w:rPr>
          <w:b/>
          <w:sz w:val="28"/>
          <w:szCs w:val="28"/>
        </w:rPr>
        <w:t xml:space="preserve">нормативных правовых актов по </w:t>
      </w:r>
      <w:r>
        <w:rPr>
          <w:b/>
          <w:sz w:val="28"/>
          <w:szCs w:val="28"/>
        </w:rPr>
        <w:t>направлению</w:t>
      </w:r>
      <w:r w:rsidRPr="00CC0B9F">
        <w:rPr>
          <w:b/>
          <w:sz w:val="28"/>
          <w:szCs w:val="28"/>
        </w:rPr>
        <w:t xml:space="preserve"> профессиональной служебной деятельности </w:t>
      </w:r>
    </w:p>
    <w:p w:rsidR="0025223F" w:rsidRDefault="0025223F" w:rsidP="0025223F">
      <w:pPr>
        <w:jc w:val="center"/>
        <w:rPr>
          <w:b/>
          <w:sz w:val="28"/>
          <w:szCs w:val="28"/>
        </w:rPr>
      </w:pPr>
      <w:r>
        <w:rPr>
          <w:b/>
          <w:sz w:val="28"/>
          <w:szCs w:val="28"/>
        </w:rPr>
        <w:t xml:space="preserve">«Управление в сфере природных ресурсов, природопользования </w:t>
      </w:r>
    </w:p>
    <w:p w:rsidR="0025223F" w:rsidRDefault="0025223F" w:rsidP="0025223F">
      <w:pPr>
        <w:jc w:val="center"/>
        <w:rPr>
          <w:b/>
          <w:sz w:val="28"/>
          <w:szCs w:val="28"/>
        </w:rPr>
      </w:pPr>
      <w:r>
        <w:rPr>
          <w:b/>
          <w:sz w:val="28"/>
          <w:szCs w:val="28"/>
        </w:rPr>
        <w:t>и экологии»</w:t>
      </w:r>
    </w:p>
    <w:p w:rsidR="0025223F" w:rsidRDefault="0025223F" w:rsidP="0025223F">
      <w:pPr>
        <w:jc w:val="both"/>
        <w:rPr>
          <w:b/>
          <w:sz w:val="28"/>
          <w:szCs w:val="28"/>
        </w:rPr>
      </w:pPr>
    </w:p>
    <w:p w:rsidR="0025223F" w:rsidRDefault="0025223F" w:rsidP="0025223F">
      <w:pPr>
        <w:jc w:val="center"/>
        <w:rPr>
          <w:b/>
          <w:sz w:val="28"/>
          <w:szCs w:val="28"/>
        </w:rPr>
      </w:pPr>
    </w:p>
    <w:p w:rsidR="0025223F" w:rsidRDefault="0025223F" w:rsidP="00394B00">
      <w:pPr>
        <w:pStyle w:val="a6"/>
        <w:numPr>
          <w:ilvl w:val="1"/>
          <w:numId w:val="21"/>
        </w:numPr>
        <w:autoSpaceDE w:val="0"/>
        <w:autoSpaceDN w:val="0"/>
        <w:adjustRightInd w:val="0"/>
        <w:spacing w:after="0" w:line="240" w:lineRule="auto"/>
        <w:jc w:val="both"/>
        <w:rPr>
          <w:rFonts w:ascii="Times New Roman" w:hAnsi="Times New Roman"/>
          <w:sz w:val="28"/>
          <w:szCs w:val="28"/>
        </w:rPr>
      </w:pPr>
      <w:r w:rsidRPr="00D8246A">
        <w:rPr>
          <w:rFonts w:ascii="Times New Roman" w:hAnsi="Times New Roman"/>
          <w:sz w:val="28"/>
          <w:szCs w:val="28"/>
        </w:rPr>
        <w:t>Закон Российской Федерации от 21 февраля 1992 г. № 2395-1 «О недрах»;</w:t>
      </w:r>
    </w:p>
    <w:p w:rsidR="0025223F" w:rsidRDefault="0025223F" w:rsidP="00394B00">
      <w:pPr>
        <w:pStyle w:val="a6"/>
        <w:numPr>
          <w:ilvl w:val="1"/>
          <w:numId w:val="21"/>
        </w:numPr>
        <w:autoSpaceDE w:val="0"/>
        <w:autoSpaceDN w:val="0"/>
        <w:adjustRightInd w:val="0"/>
        <w:spacing w:after="0" w:line="240" w:lineRule="auto"/>
        <w:jc w:val="both"/>
        <w:rPr>
          <w:rFonts w:ascii="Times New Roman" w:hAnsi="Times New Roman"/>
          <w:sz w:val="28"/>
          <w:szCs w:val="28"/>
        </w:rPr>
      </w:pPr>
      <w:r w:rsidRPr="00CB18B2">
        <w:rPr>
          <w:rFonts w:ascii="Times New Roman" w:hAnsi="Times New Roman"/>
          <w:sz w:val="28"/>
          <w:szCs w:val="28"/>
        </w:rPr>
        <w:t>Водный кодекс Российской Федерации от 03 июня 2006 г. № 74-ФЗ;</w:t>
      </w:r>
    </w:p>
    <w:p w:rsidR="0025223F" w:rsidRPr="00CB18B2" w:rsidRDefault="0025223F" w:rsidP="00394B00">
      <w:pPr>
        <w:pStyle w:val="a6"/>
        <w:numPr>
          <w:ilvl w:val="1"/>
          <w:numId w:val="21"/>
        </w:numPr>
        <w:autoSpaceDE w:val="0"/>
        <w:autoSpaceDN w:val="0"/>
        <w:adjustRightInd w:val="0"/>
        <w:spacing w:after="0" w:line="240" w:lineRule="auto"/>
        <w:jc w:val="both"/>
        <w:rPr>
          <w:rFonts w:ascii="Times New Roman" w:hAnsi="Times New Roman"/>
          <w:sz w:val="28"/>
          <w:szCs w:val="28"/>
        </w:rPr>
      </w:pPr>
      <w:r w:rsidRPr="00CB18B2">
        <w:rPr>
          <w:rFonts w:ascii="Times New Roman" w:hAnsi="Times New Roman"/>
          <w:sz w:val="28"/>
          <w:szCs w:val="28"/>
        </w:rPr>
        <w:t>Лесной кодекс Российской Федерации от 04 декабря 2006 г. № 200-ФЗ;</w:t>
      </w:r>
    </w:p>
    <w:p w:rsidR="0025223F" w:rsidRPr="00CB18B2" w:rsidRDefault="0025223F" w:rsidP="00394B00">
      <w:pPr>
        <w:pStyle w:val="a6"/>
        <w:numPr>
          <w:ilvl w:val="1"/>
          <w:numId w:val="21"/>
        </w:numPr>
        <w:autoSpaceDE w:val="0"/>
        <w:autoSpaceDN w:val="0"/>
        <w:adjustRightInd w:val="0"/>
        <w:spacing w:after="0" w:line="240" w:lineRule="auto"/>
        <w:jc w:val="both"/>
        <w:rPr>
          <w:rFonts w:ascii="Times New Roman" w:hAnsi="Times New Roman"/>
          <w:sz w:val="28"/>
          <w:szCs w:val="28"/>
        </w:rPr>
      </w:pPr>
      <w:r w:rsidRPr="00CB18B2">
        <w:rPr>
          <w:rFonts w:ascii="Times New Roman" w:hAnsi="Times New Roman"/>
          <w:sz w:val="28"/>
          <w:szCs w:val="28"/>
        </w:rPr>
        <w:t>Федеральный закон от 24 июля 2009 г. № 209-ФЗ «Об охоте и о сохранении охотничьих ресурсов и о внесении изменений в отдельные законодательные акты Российской Федерации»;</w:t>
      </w:r>
    </w:p>
    <w:p w:rsidR="0025223F" w:rsidRPr="00CB18B2" w:rsidRDefault="0025223F" w:rsidP="00394B00">
      <w:pPr>
        <w:pStyle w:val="a6"/>
        <w:numPr>
          <w:ilvl w:val="1"/>
          <w:numId w:val="21"/>
        </w:numPr>
        <w:autoSpaceDE w:val="0"/>
        <w:autoSpaceDN w:val="0"/>
        <w:adjustRightInd w:val="0"/>
        <w:spacing w:after="0" w:line="240" w:lineRule="auto"/>
        <w:jc w:val="both"/>
        <w:rPr>
          <w:rFonts w:ascii="Times New Roman" w:hAnsi="Times New Roman"/>
          <w:sz w:val="28"/>
          <w:szCs w:val="28"/>
        </w:rPr>
      </w:pPr>
      <w:r w:rsidRPr="00CB18B2">
        <w:rPr>
          <w:rFonts w:ascii="Times New Roman" w:hAnsi="Times New Roman"/>
          <w:sz w:val="28"/>
          <w:szCs w:val="28"/>
        </w:rPr>
        <w:t>Федеральный закон от 10 января 2002 г. № 7-ФЗ «Об охране окружающей среды»;</w:t>
      </w:r>
    </w:p>
    <w:p w:rsidR="0025223F" w:rsidRDefault="0025223F" w:rsidP="0025223F">
      <w:pPr>
        <w:autoSpaceDE w:val="0"/>
        <w:autoSpaceDN w:val="0"/>
        <w:adjustRightInd w:val="0"/>
        <w:ind w:left="705" w:hanging="705"/>
        <w:jc w:val="both"/>
        <w:rPr>
          <w:sz w:val="28"/>
          <w:szCs w:val="28"/>
        </w:rPr>
      </w:pPr>
      <w:r w:rsidRPr="00021EC3">
        <w:rPr>
          <w:spacing w:val="-20"/>
          <w:sz w:val="28"/>
          <w:szCs w:val="28"/>
        </w:rPr>
        <w:t>0</w:t>
      </w:r>
      <w:r>
        <w:rPr>
          <w:spacing w:val="-20"/>
          <w:sz w:val="28"/>
          <w:szCs w:val="28"/>
        </w:rPr>
        <w:t>.</w:t>
      </w:r>
      <w:r w:rsidRPr="00021EC3">
        <w:rPr>
          <w:spacing w:val="-20"/>
          <w:sz w:val="28"/>
          <w:szCs w:val="28"/>
        </w:rPr>
        <w:t xml:space="preserve">6. </w:t>
      </w:r>
      <w:r>
        <w:rPr>
          <w:spacing w:val="-20"/>
          <w:sz w:val="28"/>
          <w:szCs w:val="28"/>
        </w:rPr>
        <w:tab/>
      </w:r>
      <w:r w:rsidRPr="00021EC3">
        <w:rPr>
          <w:spacing w:val="-20"/>
          <w:sz w:val="28"/>
          <w:szCs w:val="28"/>
        </w:rPr>
        <w:t>Федеральный закон от 19 июля 1998 г. № 113-ФЗ «О</w:t>
      </w:r>
      <w:r>
        <w:rPr>
          <w:sz w:val="28"/>
          <w:szCs w:val="28"/>
        </w:rPr>
        <w:t xml:space="preserve"> гидрометеорологической службе»;</w:t>
      </w:r>
    </w:p>
    <w:p w:rsidR="0025223F" w:rsidRPr="0060447B" w:rsidRDefault="0025223F" w:rsidP="0025223F">
      <w:pPr>
        <w:autoSpaceDE w:val="0"/>
        <w:autoSpaceDN w:val="0"/>
        <w:adjustRightInd w:val="0"/>
        <w:ind w:left="705" w:hanging="705"/>
        <w:jc w:val="both"/>
        <w:rPr>
          <w:sz w:val="28"/>
          <w:szCs w:val="28"/>
        </w:rPr>
      </w:pPr>
      <w:r>
        <w:rPr>
          <w:sz w:val="28"/>
          <w:szCs w:val="28"/>
        </w:rPr>
        <w:t xml:space="preserve">0.7. </w:t>
      </w:r>
      <w:r>
        <w:rPr>
          <w:sz w:val="28"/>
          <w:szCs w:val="28"/>
        </w:rPr>
        <w:tab/>
        <w:t>Земельный кодекс Российской Федерации от 25 октября 2001 г.           № 136-ФЗ;</w:t>
      </w:r>
    </w:p>
    <w:p w:rsidR="0025223F" w:rsidRDefault="0025223F" w:rsidP="0025223F">
      <w:pPr>
        <w:autoSpaceDE w:val="0"/>
        <w:autoSpaceDN w:val="0"/>
        <w:adjustRightInd w:val="0"/>
        <w:jc w:val="both"/>
        <w:rPr>
          <w:sz w:val="28"/>
          <w:szCs w:val="28"/>
        </w:rPr>
      </w:pPr>
      <w:r>
        <w:rPr>
          <w:sz w:val="28"/>
          <w:szCs w:val="28"/>
        </w:rPr>
        <w:t xml:space="preserve">0.8.    Федеральный закон от 23 ноября 1995 г. № 174-ФЗ «Об экологической </w:t>
      </w:r>
    </w:p>
    <w:p w:rsidR="0025223F" w:rsidRPr="0060447B" w:rsidRDefault="0025223F" w:rsidP="0025223F">
      <w:pPr>
        <w:autoSpaceDE w:val="0"/>
        <w:autoSpaceDN w:val="0"/>
        <w:adjustRightInd w:val="0"/>
        <w:jc w:val="both"/>
        <w:rPr>
          <w:sz w:val="28"/>
          <w:szCs w:val="28"/>
        </w:rPr>
      </w:pPr>
      <w:r>
        <w:rPr>
          <w:sz w:val="28"/>
          <w:szCs w:val="28"/>
        </w:rPr>
        <w:t xml:space="preserve">          экспертизе»;</w:t>
      </w:r>
    </w:p>
    <w:p w:rsidR="0025223F" w:rsidRDefault="0025223F" w:rsidP="0025223F">
      <w:pPr>
        <w:autoSpaceDE w:val="0"/>
        <w:autoSpaceDN w:val="0"/>
        <w:adjustRightInd w:val="0"/>
        <w:jc w:val="both"/>
        <w:rPr>
          <w:sz w:val="28"/>
          <w:szCs w:val="28"/>
        </w:rPr>
      </w:pPr>
      <w:r>
        <w:rPr>
          <w:sz w:val="28"/>
          <w:szCs w:val="28"/>
        </w:rPr>
        <w:t xml:space="preserve">0.9.    Кодекс Российской Федерации об административных правонарушениях </w:t>
      </w:r>
    </w:p>
    <w:p w:rsidR="0025223F" w:rsidRDefault="0025223F" w:rsidP="0025223F">
      <w:pPr>
        <w:autoSpaceDE w:val="0"/>
        <w:autoSpaceDN w:val="0"/>
        <w:adjustRightInd w:val="0"/>
        <w:ind w:left="708" w:firstLine="42"/>
        <w:jc w:val="both"/>
        <w:rPr>
          <w:sz w:val="28"/>
          <w:szCs w:val="28"/>
        </w:rPr>
      </w:pPr>
      <w:r>
        <w:rPr>
          <w:sz w:val="28"/>
          <w:szCs w:val="28"/>
        </w:rPr>
        <w:t>от 30 декабря 2001 г. № 195-ФЗ в части административных правонарушений в области охраны окружающей среды (глава 8);</w:t>
      </w:r>
    </w:p>
    <w:p w:rsidR="0025223F" w:rsidRDefault="0025223F" w:rsidP="0025223F">
      <w:pPr>
        <w:autoSpaceDE w:val="0"/>
        <w:autoSpaceDN w:val="0"/>
        <w:adjustRightInd w:val="0"/>
        <w:jc w:val="both"/>
        <w:rPr>
          <w:sz w:val="28"/>
          <w:szCs w:val="28"/>
        </w:rPr>
      </w:pPr>
      <w:r>
        <w:rPr>
          <w:sz w:val="28"/>
          <w:szCs w:val="28"/>
        </w:rPr>
        <w:t xml:space="preserve">0.10. Федеральный закон от 24 апреля 1995 г. № 52-ФЗ </w:t>
      </w:r>
      <w:r w:rsidRPr="00480096">
        <w:rPr>
          <w:sz w:val="28"/>
          <w:szCs w:val="28"/>
        </w:rPr>
        <w:t>«О животном мире»;</w:t>
      </w:r>
    </w:p>
    <w:p w:rsidR="0025223F" w:rsidRDefault="0025223F" w:rsidP="0025223F">
      <w:pPr>
        <w:autoSpaceDE w:val="0"/>
        <w:autoSpaceDN w:val="0"/>
        <w:adjustRightInd w:val="0"/>
        <w:jc w:val="both"/>
        <w:rPr>
          <w:sz w:val="28"/>
          <w:szCs w:val="28"/>
        </w:rPr>
      </w:pPr>
      <w:r>
        <w:rPr>
          <w:sz w:val="28"/>
          <w:szCs w:val="28"/>
        </w:rPr>
        <w:t xml:space="preserve">0.11. Федеральный закон от 14 марта 1995 г. № 33-ФЗ «Об особо охраняемых </w:t>
      </w:r>
    </w:p>
    <w:p w:rsidR="0025223F" w:rsidRDefault="0025223F" w:rsidP="0025223F">
      <w:pPr>
        <w:autoSpaceDE w:val="0"/>
        <w:autoSpaceDN w:val="0"/>
        <w:adjustRightInd w:val="0"/>
        <w:ind w:firstLine="708"/>
        <w:jc w:val="both"/>
        <w:rPr>
          <w:sz w:val="28"/>
          <w:szCs w:val="28"/>
        </w:rPr>
      </w:pPr>
      <w:r>
        <w:rPr>
          <w:sz w:val="28"/>
          <w:szCs w:val="28"/>
        </w:rPr>
        <w:t>природных территориях»;</w:t>
      </w:r>
    </w:p>
    <w:p w:rsidR="0025223F" w:rsidRDefault="0025223F" w:rsidP="0025223F">
      <w:pPr>
        <w:autoSpaceDE w:val="0"/>
        <w:autoSpaceDN w:val="0"/>
        <w:adjustRightInd w:val="0"/>
        <w:jc w:val="both"/>
        <w:rPr>
          <w:sz w:val="28"/>
          <w:szCs w:val="28"/>
        </w:rPr>
      </w:pPr>
      <w:r>
        <w:rPr>
          <w:sz w:val="28"/>
          <w:szCs w:val="28"/>
        </w:rPr>
        <w:t xml:space="preserve">0.12. </w:t>
      </w:r>
      <w:r w:rsidRPr="001857D9">
        <w:rPr>
          <w:sz w:val="28"/>
          <w:szCs w:val="28"/>
        </w:rPr>
        <w:t>Ф</w:t>
      </w:r>
      <w:r>
        <w:rPr>
          <w:sz w:val="28"/>
          <w:szCs w:val="28"/>
        </w:rPr>
        <w:t>едеральный закон от 21 декабря 2004 г. №</w:t>
      </w:r>
      <w:r w:rsidRPr="001857D9">
        <w:rPr>
          <w:sz w:val="28"/>
          <w:szCs w:val="28"/>
        </w:rPr>
        <w:t xml:space="preserve"> 172-ФЗ</w:t>
      </w:r>
      <w:r>
        <w:rPr>
          <w:sz w:val="28"/>
          <w:szCs w:val="28"/>
        </w:rPr>
        <w:t xml:space="preserve"> «</w:t>
      </w:r>
      <w:r w:rsidRPr="001857D9">
        <w:rPr>
          <w:sz w:val="28"/>
          <w:szCs w:val="28"/>
        </w:rPr>
        <w:t xml:space="preserve">О переводе земель </w:t>
      </w:r>
    </w:p>
    <w:p w:rsidR="0025223F" w:rsidRDefault="0025223F" w:rsidP="0025223F">
      <w:pPr>
        <w:autoSpaceDE w:val="0"/>
        <w:autoSpaceDN w:val="0"/>
        <w:adjustRightInd w:val="0"/>
        <w:jc w:val="both"/>
        <w:rPr>
          <w:sz w:val="28"/>
          <w:szCs w:val="28"/>
        </w:rPr>
      </w:pPr>
      <w:r>
        <w:rPr>
          <w:sz w:val="28"/>
          <w:szCs w:val="28"/>
        </w:rPr>
        <w:t xml:space="preserve">          </w:t>
      </w:r>
      <w:r w:rsidRPr="001857D9">
        <w:rPr>
          <w:sz w:val="28"/>
          <w:szCs w:val="28"/>
        </w:rPr>
        <w:t>или земельных участ</w:t>
      </w:r>
      <w:r>
        <w:rPr>
          <w:sz w:val="28"/>
          <w:szCs w:val="28"/>
        </w:rPr>
        <w:t>ков из одной категории в другую»;</w:t>
      </w:r>
    </w:p>
    <w:p w:rsidR="0025223F" w:rsidRDefault="0025223F" w:rsidP="0025223F">
      <w:pPr>
        <w:autoSpaceDE w:val="0"/>
        <w:autoSpaceDN w:val="0"/>
        <w:adjustRightInd w:val="0"/>
        <w:jc w:val="both"/>
        <w:rPr>
          <w:sz w:val="28"/>
          <w:szCs w:val="28"/>
        </w:rPr>
      </w:pPr>
      <w:r>
        <w:rPr>
          <w:sz w:val="28"/>
          <w:szCs w:val="28"/>
        </w:rPr>
        <w:t>0.13.Федеральный закон от 04 мая 1999 г. №</w:t>
      </w:r>
      <w:r w:rsidRPr="00A676A0">
        <w:rPr>
          <w:sz w:val="28"/>
          <w:szCs w:val="28"/>
        </w:rPr>
        <w:t xml:space="preserve"> 96-ФЗ</w:t>
      </w:r>
      <w:r>
        <w:rPr>
          <w:sz w:val="28"/>
          <w:szCs w:val="28"/>
        </w:rPr>
        <w:t xml:space="preserve"> </w:t>
      </w:r>
      <w:r w:rsidRPr="00A676A0">
        <w:rPr>
          <w:sz w:val="28"/>
          <w:szCs w:val="28"/>
        </w:rPr>
        <w:t xml:space="preserve">«Об охране </w:t>
      </w:r>
      <w:r>
        <w:rPr>
          <w:sz w:val="28"/>
          <w:szCs w:val="28"/>
        </w:rPr>
        <w:tab/>
      </w:r>
      <w:r w:rsidRPr="00A676A0">
        <w:rPr>
          <w:sz w:val="28"/>
          <w:szCs w:val="28"/>
        </w:rPr>
        <w:t>атмосферного воздуха</w:t>
      </w:r>
      <w:r>
        <w:rPr>
          <w:sz w:val="28"/>
          <w:szCs w:val="28"/>
        </w:rPr>
        <w:t>»;</w:t>
      </w:r>
    </w:p>
    <w:p w:rsidR="0025223F" w:rsidRDefault="0025223F" w:rsidP="0025223F">
      <w:pPr>
        <w:autoSpaceDE w:val="0"/>
        <w:autoSpaceDN w:val="0"/>
        <w:adjustRightInd w:val="0"/>
        <w:jc w:val="both"/>
        <w:rPr>
          <w:sz w:val="28"/>
          <w:szCs w:val="28"/>
        </w:rPr>
      </w:pPr>
      <w:r>
        <w:rPr>
          <w:sz w:val="28"/>
          <w:szCs w:val="28"/>
        </w:rPr>
        <w:t xml:space="preserve">0.14. </w:t>
      </w:r>
      <w:r w:rsidRPr="007B42D8">
        <w:rPr>
          <w:sz w:val="28"/>
          <w:szCs w:val="28"/>
        </w:rPr>
        <w:t>Ф</w:t>
      </w:r>
      <w:r>
        <w:rPr>
          <w:sz w:val="28"/>
          <w:szCs w:val="28"/>
        </w:rPr>
        <w:t>едеральный закон от 24 июня 1998 г. №</w:t>
      </w:r>
      <w:r w:rsidRPr="007B42D8">
        <w:rPr>
          <w:sz w:val="28"/>
          <w:szCs w:val="28"/>
        </w:rPr>
        <w:t xml:space="preserve"> 89-ФЗ</w:t>
      </w:r>
      <w:r>
        <w:rPr>
          <w:sz w:val="28"/>
          <w:szCs w:val="28"/>
        </w:rPr>
        <w:t xml:space="preserve"> «</w:t>
      </w:r>
      <w:r w:rsidRPr="007B42D8">
        <w:rPr>
          <w:sz w:val="28"/>
          <w:szCs w:val="28"/>
        </w:rPr>
        <w:t>Об отх</w:t>
      </w:r>
      <w:r>
        <w:rPr>
          <w:sz w:val="28"/>
          <w:szCs w:val="28"/>
        </w:rPr>
        <w:t xml:space="preserve">одах </w:t>
      </w:r>
      <w:r>
        <w:rPr>
          <w:sz w:val="28"/>
          <w:szCs w:val="28"/>
        </w:rPr>
        <w:tab/>
        <w:t>производства и потребления»;</w:t>
      </w:r>
    </w:p>
    <w:p w:rsidR="0025223F" w:rsidRDefault="0025223F" w:rsidP="0025223F">
      <w:pPr>
        <w:autoSpaceDE w:val="0"/>
        <w:autoSpaceDN w:val="0"/>
        <w:adjustRightInd w:val="0"/>
        <w:jc w:val="both"/>
        <w:rPr>
          <w:sz w:val="28"/>
          <w:szCs w:val="28"/>
        </w:rPr>
      </w:pPr>
      <w:r>
        <w:rPr>
          <w:sz w:val="28"/>
          <w:szCs w:val="28"/>
        </w:rPr>
        <w:t xml:space="preserve">0.15. </w:t>
      </w:r>
      <w:r w:rsidRPr="0030318F">
        <w:rPr>
          <w:sz w:val="28"/>
          <w:szCs w:val="28"/>
        </w:rPr>
        <w:t>Федеральный закон от 01</w:t>
      </w:r>
      <w:r>
        <w:rPr>
          <w:sz w:val="28"/>
          <w:szCs w:val="28"/>
        </w:rPr>
        <w:t xml:space="preserve"> мая </w:t>
      </w:r>
      <w:r w:rsidRPr="0030318F">
        <w:rPr>
          <w:sz w:val="28"/>
          <w:szCs w:val="28"/>
        </w:rPr>
        <w:t>1999</w:t>
      </w:r>
      <w:r>
        <w:rPr>
          <w:sz w:val="28"/>
          <w:szCs w:val="28"/>
        </w:rPr>
        <w:t xml:space="preserve"> г.</w:t>
      </w:r>
      <w:r w:rsidRPr="0030318F">
        <w:rPr>
          <w:sz w:val="28"/>
          <w:szCs w:val="28"/>
        </w:rPr>
        <w:t xml:space="preserve"> № 94-ФЗ «Об охране озера </w:t>
      </w:r>
      <w:r>
        <w:rPr>
          <w:sz w:val="28"/>
          <w:szCs w:val="28"/>
        </w:rPr>
        <w:tab/>
      </w:r>
      <w:r w:rsidRPr="0030318F">
        <w:rPr>
          <w:sz w:val="28"/>
          <w:szCs w:val="28"/>
        </w:rPr>
        <w:t>Байкал»;</w:t>
      </w:r>
    </w:p>
    <w:p w:rsidR="0025223F" w:rsidRDefault="0025223F" w:rsidP="0025223F">
      <w:pPr>
        <w:autoSpaceDE w:val="0"/>
        <w:autoSpaceDN w:val="0"/>
        <w:adjustRightInd w:val="0"/>
        <w:jc w:val="both"/>
        <w:rPr>
          <w:sz w:val="28"/>
          <w:szCs w:val="28"/>
        </w:rPr>
      </w:pPr>
      <w:r>
        <w:rPr>
          <w:sz w:val="28"/>
          <w:szCs w:val="28"/>
        </w:rPr>
        <w:t xml:space="preserve">0.16. Федеральный закон от 30 ноября 1995 года № 187-ФЗ «О </w:t>
      </w:r>
      <w:r>
        <w:rPr>
          <w:sz w:val="28"/>
          <w:szCs w:val="28"/>
        </w:rPr>
        <w:tab/>
        <w:t>континентальном шельфе Российской Федерации»;</w:t>
      </w:r>
    </w:p>
    <w:p w:rsidR="0025223F" w:rsidRDefault="0025223F" w:rsidP="0025223F">
      <w:pPr>
        <w:autoSpaceDE w:val="0"/>
        <w:autoSpaceDN w:val="0"/>
        <w:adjustRightInd w:val="0"/>
        <w:jc w:val="both"/>
        <w:rPr>
          <w:sz w:val="28"/>
          <w:szCs w:val="28"/>
        </w:rPr>
      </w:pPr>
      <w:r>
        <w:rPr>
          <w:sz w:val="28"/>
          <w:szCs w:val="28"/>
        </w:rPr>
        <w:lastRenderedPageBreak/>
        <w:t xml:space="preserve">0.17. Федеральный закон от 31 июля 1998 г. № 155-ФЗ «О внутренних </w:t>
      </w:r>
    </w:p>
    <w:p w:rsidR="0025223F" w:rsidRDefault="0025223F" w:rsidP="0025223F">
      <w:pPr>
        <w:autoSpaceDE w:val="0"/>
        <w:autoSpaceDN w:val="0"/>
        <w:adjustRightInd w:val="0"/>
        <w:ind w:left="705"/>
        <w:jc w:val="both"/>
        <w:rPr>
          <w:sz w:val="28"/>
          <w:szCs w:val="28"/>
        </w:rPr>
      </w:pPr>
      <w:r>
        <w:rPr>
          <w:sz w:val="28"/>
          <w:szCs w:val="28"/>
        </w:rPr>
        <w:t>морских водах, территориальном море и прилежащей зоне Российской Федерации»;</w:t>
      </w:r>
    </w:p>
    <w:p w:rsidR="0025223F" w:rsidRDefault="0025223F" w:rsidP="0025223F">
      <w:pPr>
        <w:autoSpaceDE w:val="0"/>
        <w:autoSpaceDN w:val="0"/>
        <w:adjustRightInd w:val="0"/>
        <w:jc w:val="both"/>
        <w:rPr>
          <w:sz w:val="28"/>
          <w:szCs w:val="28"/>
        </w:rPr>
      </w:pPr>
      <w:r>
        <w:rPr>
          <w:sz w:val="28"/>
          <w:szCs w:val="28"/>
        </w:rPr>
        <w:t xml:space="preserve">0.18. Федеральный закон от 26 декабря 2008 г. № 294-ФЗ «О защите прав </w:t>
      </w:r>
    </w:p>
    <w:p w:rsidR="0025223F" w:rsidRDefault="0025223F" w:rsidP="0025223F">
      <w:pPr>
        <w:autoSpaceDE w:val="0"/>
        <w:autoSpaceDN w:val="0"/>
        <w:adjustRightInd w:val="0"/>
        <w:ind w:left="708"/>
        <w:jc w:val="both"/>
        <w:rPr>
          <w:sz w:val="28"/>
          <w:szCs w:val="28"/>
        </w:rPr>
      </w:pPr>
      <w:r>
        <w:rPr>
          <w:sz w:val="28"/>
          <w:szCs w:val="28"/>
        </w:rPr>
        <w:t>юридических лиц и индивидуальных предпринимателей при осуществлении государственного контроля (надзора) и муниципального контроля»;</w:t>
      </w:r>
    </w:p>
    <w:p w:rsidR="0025223F" w:rsidRDefault="0025223F" w:rsidP="0025223F">
      <w:pPr>
        <w:autoSpaceDE w:val="0"/>
        <w:autoSpaceDN w:val="0"/>
        <w:adjustRightInd w:val="0"/>
        <w:jc w:val="both"/>
        <w:rPr>
          <w:sz w:val="28"/>
          <w:szCs w:val="28"/>
        </w:rPr>
      </w:pPr>
      <w:r>
        <w:rPr>
          <w:sz w:val="28"/>
          <w:szCs w:val="28"/>
        </w:rPr>
        <w:t xml:space="preserve">0.19. Федеральный закон от 17 декабря 1998 года № 191-ФЗ «Об </w:t>
      </w:r>
      <w:r>
        <w:rPr>
          <w:sz w:val="28"/>
          <w:szCs w:val="28"/>
        </w:rPr>
        <w:tab/>
        <w:t>исключительной экономической зоне Российской Федерации»;</w:t>
      </w:r>
    </w:p>
    <w:p w:rsidR="0025223F" w:rsidRDefault="0025223F" w:rsidP="0025223F">
      <w:pPr>
        <w:autoSpaceDE w:val="0"/>
        <w:autoSpaceDN w:val="0"/>
        <w:adjustRightInd w:val="0"/>
        <w:jc w:val="both"/>
        <w:rPr>
          <w:sz w:val="28"/>
          <w:szCs w:val="28"/>
        </w:rPr>
      </w:pPr>
      <w:r>
        <w:rPr>
          <w:sz w:val="28"/>
          <w:szCs w:val="28"/>
        </w:rPr>
        <w:t xml:space="preserve">0.20. постановление Правительства Российской Федерации от 29 мая 2008 г.   </w:t>
      </w:r>
    </w:p>
    <w:p w:rsidR="0025223F" w:rsidRDefault="0025223F" w:rsidP="0025223F">
      <w:pPr>
        <w:autoSpaceDE w:val="0"/>
        <w:autoSpaceDN w:val="0"/>
        <w:adjustRightInd w:val="0"/>
        <w:ind w:left="708"/>
        <w:jc w:val="both"/>
        <w:rPr>
          <w:sz w:val="28"/>
          <w:szCs w:val="28"/>
        </w:rPr>
      </w:pPr>
      <w:r>
        <w:rPr>
          <w:sz w:val="28"/>
          <w:szCs w:val="28"/>
        </w:rPr>
        <w:t xml:space="preserve">№ 404 </w:t>
      </w:r>
      <w:r w:rsidRPr="00D57AD8">
        <w:rPr>
          <w:sz w:val="28"/>
          <w:szCs w:val="28"/>
        </w:rPr>
        <w:t xml:space="preserve">«О Министерстве природных ресурсов </w:t>
      </w:r>
      <w:r>
        <w:rPr>
          <w:sz w:val="28"/>
          <w:szCs w:val="28"/>
        </w:rPr>
        <w:t xml:space="preserve">и экологии Российской Федерации»; </w:t>
      </w:r>
    </w:p>
    <w:p w:rsidR="0025223F" w:rsidRDefault="0025223F" w:rsidP="0025223F">
      <w:pPr>
        <w:jc w:val="both"/>
        <w:rPr>
          <w:sz w:val="28"/>
          <w:szCs w:val="28"/>
        </w:rPr>
      </w:pPr>
      <w:r>
        <w:rPr>
          <w:sz w:val="28"/>
          <w:szCs w:val="28"/>
        </w:rPr>
        <w:t xml:space="preserve">0.21. постановление Правительства Российской Федерации от 13 августа </w:t>
      </w:r>
    </w:p>
    <w:p w:rsidR="0025223F" w:rsidRDefault="0025223F" w:rsidP="0025223F">
      <w:pPr>
        <w:ind w:left="708"/>
        <w:jc w:val="both"/>
        <w:rPr>
          <w:sz w:val="28"/>
          <w:szCs w:val="28"/>
        </w:rPr>
      </w:pPr>
      <w:r>
        <w:rPr>
          <w:sz w:val="28"/>
          <w:szCs w:val="28"/>
        </w:rPr>
        <w:t>1997 г. №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25223F" w:rsidRDefault="0025223F" w:rsidP="0025223F">
      <w:pPr>
        <w:jc w:val="both"/>
        <w:rPr>
          <w:sz w:val="28"/>
          <w:szCs w:val="28"/>
        </w:rPr>
      </w:pPr>
      <w:r>
        <w:rPr>
          <w:sz w:val="28"/>
          <w:szCs w:val="28"/>
        </w:rPr>
        <w:t xml:space="preserve">0.22. постановление Правительства Российской Федерации от 19 января  </w:t>
      </w:r>
    </w:p>
    <w:p w:rsidR="0025223F" w:rsidRDefault="0025223F" w:rsidP="0025223F">
      <w:pPr>
        <w:ind w:left="708"/>
        <w:jc w:val="both"/>
        <w:rPr>
          <w:sz w:val="28"/>
          <w:szCs w:val="28"/>
        </w:rPr>
      </w:pPr>
      <w:r>
        <w:rPr>
          <w:sz w:val="28"/>
          <w:szCs w:val="28"/>
        </w:rPr>
        <w:t>2005 г. №30 «О Типовом регламенте взаимодействия федеральных органов исполнительной власти»;</w:t>
      </w:r>
    </w:p>
    <w:p w:rsidR="0025223F" w:rsidRDefault="0025223F" w:rsidP="0025223F">
      <w:pPr>
        <w:jc w:val="both"/>
        <w:rPr>
          <w:sz w:val="28"/>
          <w:szCs w:val="28"/>
        </w:rPr>
      </w:pPr>
      <w:r>
        <w:rPr>
          <w:sz w:val="28"/>
          <w:szCs w:val="28"/>
        </w:rPr>
        <w:t xml:space="preserve">0.23. постановление Правительства Российской Федерации от 28 июля   </w:t>
      </w:r>
    </w:p>
    <w:p w:rsidR="0025223F" w:rsidRDefault="0025223F" w:rsidP="0025223F">
      <w:pPr>
        <w:ind w:left="708"/>
        <w:jc w:val="both"/>
        <w:rPr>
          <w:sz w:val="28"/>
          <w:szCs w:val="28"/>
        </w:rPr>
      </w:pPr>
      <w:r>
        <w:rPr>
          <w:sz w:val="28"/>
          <w:szCs w:val="28"/>
        </w:rPr>
        <w:t>2005 г. № 452 «О Типовом регламенте внутренней организации     федеральных органов исполнительной власти»;</w:t>
      </w:r>
    </w:p>
    <w:p w:rsidR="0025223F" w:rsidRDefault="0025223F" w:rsidP="0025223F">
      <w:pPr>
        <w:jc w:val="both"/>
        <w:rPr>
          <w:sz w:val="28"/>
          <w:szCs w:val="28"/>
        </w:rPr>
      </w:pPr>
      <w:r>
        <w:rPr>
          <w:sz w:val="28"/>
          <w:szCs w:val="28"/>
        </w:rPr>
        <w:t xml:space="preserve">0.24. постановление Правительства Российской Федерации от 26 февраля </w:t>
      </w:r>
    </w:p>
    <w:p w:rsidR="0025223F" w:rsidRDefault="0025223F" w:rsidP="0025223F">
      <w:pPr>
        <w:ind w:left="708"/>
        <w:jc w:val="both"/>
        <w:rPr>
          <w:sz w:val="28"/>
          <w:szCs w:val="28"/>
        </w:rPr>
      </w:pPr>
      <w:r>
        <w:rPr>
          <w:sz w:val="28"/>
          <w:szCs w:val="28"/>
        </w:rPr>
        <w:t>2010 г. № 96 «Об антикоррупционной экспертизе нормативных правовых актов и проектов нормативных правовых актов»;</w:t>
      </w:r>
    </w:p>
    <w:p w:rsidR="0025223F" w:rsidRDefault="0025223F" w:rsidP="0025223F">
      <w:pPr>
        <w:jc w:val="both"/>
        <w:rPr>
          <w:sz w:val="28"/>
          <w:szCs w:val="28"/>
        </w:rPr>
      </w:pPr>
      <w:r>
        <w:rPr>
          <w:sz w:val="28"/>
          <w:szCs w:val="28"/>
        </w:rPr>
        <w:t xml:space="preserve">0.25. постановление Правительства Российской Федерации от 25 августа  </w:t>
      </w:r>
    </w:p>
    <w:p w:rsidR="0025223F" w:rsidRDefault="0025223F" w:rsidP="0025223F">
      <w:pPr>
        <w:ind w:left="708"/>
        <w:jc w:val="both"/>
        <w:rPr>
          <w:sz w:val="28"/>
          <w:szCs w:val="28"/>
        </w:rPr>
      </w:pPr>
      <w:r>
        <w:rPr>
          <w:sz w:val="28"/>
          <w:szCs w:val="28"/>
        </w:rPr>
        <w:t xml:space="preserve">2012 г. №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w:t>
      </w:r>
    </w:p>
    <w:p w:rsidR="0025223F" w:rsidRDefault="0025223F" w:rsidP="0025223F">
      <w:pPr>
        <w:jc w:val="both"/>
        <w:rPr>
          <w:sz w:val="28"/>
          <w:szCs w:val="28"/>
        </w:rPr>
      </w:pPr>
    </w:p>
    <w:p w:rsidR="0025223F" w:rsidRPr="00FE4932" w:rsidRDefault="0025223F" w:rsidP="00394B00">
      <w:pPr>
        <w:pStyle w:val="a6"/>
        <w:numPr>
          <w:ilvl w:val="0"/>
          <w:numId w:val="18"/>
        </w:numPr>
        <w:jc w:val="center"/>
        <w:rPr>
          <w:rFonts w:ascii="Times New Roman" w:hAnsi="Times New Roman"/>
          <w:b/>
          <w:sz w:val="28"/>
          <w:szCs w:val="28"/>
        </w:rPr>
      </w:pPr>
      <w:r w:rsidRPr="00FE4932">
        <w:rPr>
          <w:rFonts w:ascii="Times New Roman" w:hAnsi="Times New Roman"/>
          <w:b/>
          <w:sz w:val="28"/>
          <w:szCs w:val="28"/>
        </w:rPr>
        <w:t>Перечень нормативных правовых актов по специализации профессиональной служебной деятельности «Разработка государственной политики и нормативно-правовое  регулирование в сфере недропользования» по направлению профессиональной служебной деятельности «Управление в сфере природных ресурсов, природопользование и экология»</w:t>
      </w:r>
    </w:p>
    <w:p w:rsidR="0025223F" w:rsidRDefault="0025223F" w:rsidP="0025223F">
      <w:pPr>
        <w:pStyle w:val="a6"/>
        <w:ind w:left="360"/>
        <w:jc w:val="both"/>
        <w:rPr>
          <w:rFonts w:ascii="Times New Roman" w:hAnsi="Times New Roman"/>
          <w:sz w:val="28"/>
          <w:szCs w:val="28"/>
        </w:rPr>
      </w:pPr>
    </w:p>
    <w:p w:rsidR="0025223F" w:rsidRPr="00FE4932" w:rsidRDefault="0025223F" w:rsidP="00394B00">
      <w:pPr>
        <w:pStyle w:val="a6"/>
        <w:numPr>
          <w:ilvl w:val="1"/>
          <w:numId w:val="18"/>
        </w:numPr>
        <w:jc w:val="both"/>
        <w:rPr>
          <w:rFonts w:ascii="Times New Roman" w:hAnsi="Times New Roman"/>
          <w:sz w:val="28"/>
          <w:szCs w:val="28"/>
        </w:rPr>
      </w:pPr>
      <w:r w:rsidRPr="00FE4932">
        <w:rPr>
          <w:rFonts w:ascii="Times New Roman" w:hAnsi="Times New Roman"/>
          <w:sz w:val="28"/>
          <w:szCs w:val="28"/>
        </w:rPr>
        <w:t>Федеральный закон от 29</w:t>
      </w:r>
      <w:r>
        <w:rPr>
          <w:rFonts w:ascii="Times New Roman" w:hAnsi="Times New Roman"/>
          <w:sz w:val="28"/>
          <w:szCs w:val="28"/>
        </w:rPr>
        <w:t xml:space="preserve"> апреля </w:t>
      </w:r>
      <w:r w:rsidRPr="00FE4932">
        <w:rPr>
          <w:rFonts w:ascii="Times New Roman" w:hAnsi="Times New Roman"/>
          <w:sz w:val="28"/>
          <w:szCs w:val="28"/>
        </w:rPr>
        <w:t>2008</w:t>
      </w:r>
      <w:r>
        <w:rPr>
          <w:rFonts w:ascii="Times New Roman" w:hAnsi="Times New Roman"/>
          <w:sz w:val="28"/>
          <w:szCs w:val="28"/>
        </w:rPr>
        <w:t xml:space="preserve"> г.</w:t>
      </w:r>
      <w:r w:rsidRPr="00FE4932">
        <w:rPr>
          <w:rFonts w:ascii="Times New Roman" w:hAnsi="Times New Roman"/>
          <w:sz w:val="28"/>
          <w:szCs w:val="28"/>
        </w:rPr>
        <w:t xml:space="preserve">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rFonts w:ascii="Times New Roman" w:hAnsi="Times New Roman"/>
          <w:sz w:val="28"/>
          <w:szCs w:val="28"/>
        </w:rPr>
        <w:t>;</w:t>
      </w:r>
    </w:p>
    <w:p w:rsidR="0025223F" w:rsidRPr="00FE4932" w:rsidRDefault="0025223F" w:rsidP="00394B00">
      <w:pPr>
        <w:pStyle w:val="a6"/>
        <w:numPr>
          <w:ilvl w:val="1"/>
          <w:numId w:val="18"/>
        </w:numPr>
        <w:jc w:val="both"/>
        <w:rPr>
          <w:rFonts w:ascii="Times New Roman" w:hAnsi="Times New Roman"/>
          <w:sz w:val="28"/>
          <w:szCs w:val="28"/>
        </w:rPr>
      </w:pPr>
      <w:r w:rsidRPr="00FE4932">
        <w:rPr>
          <w:rFonts w:ascii="Times New Roman" w:hAnsi="Times New Roman"/>
          <w:sz w:val="28"/>
          <w:szCs w:val="28"/>
        </w:rPr>
        <w:lastRenderedPageBreak/>
        <w:t>Федеральный закон от 30</w:t>
      </w:r>
      <w:r>
        <w:rPr>
          <w:rFonts w:ascii="Times New Roman" w:hAnsi="Times New Roman"/>
          <w:sz w:val="28"/>
          <w:szCs w:val="28"/>
        </w:rPr>
        <w:t xml:space="preserve"> декабря </w:t>
      </w:r>
      <w:r w:rsidRPr="00FE4932">
        <w:rPr>
          <w:rFonts w:ascii="Times New Roman" w:hAnsi="Times New Roman"/>
          <w:sz w:val="28"/>
          <w:szCs w:val="28"/>
        </w:rPr>
        <w:t>1995</w:t>
      </w:r>
      <w:r>
        <w:rPr>
          <w:rFonts w:ascii="Times New Roman" w:hAnsi="Times New Roman"/>
          <w:sz w:val="28"/>
          <w:szCs w:val="28"/>
        </w:rPr>
        <w:t xml:space="preserve"> г.</w:t>
      </w:r>
      <w:r w:rsidRPr="00FE4932">
        <w:rPr>
          <w:rFonts w:ascii="Times New Roman" w:hAnsi="Times New Roman"/>
          <w:sz w:val="28"/>
          <w:szCs w:val="28"/>
        </w:rPr>
        <w:t xml:space="preserve"> № 225-ФЗ «О соглашениях о разделе продукции»</w:t>
      </w:r>
      <w:r>
        <w:rPr>
          <w:rFonts w:ascii="Times New Roman" w:hAnsi="Times New Roman"/>
          <w:sz w:val="28"/>
          <w:szCs w:val="28"/>
        </w:rPr>
        <w:t>;</w:t>
      </w:r>
    </w:p>
    <w:p w:rsidR="0025223F" w:rsidRPr="00FE4932" w:rsidRDefault="0025223F" w:rsidP="00394B00">
      <w:pPr>
        <w:pStyle w:val="a6"/>
        <w:numPr>
          <w:ilvl w:val="1"/>
          <w:numId w:val="18"/>
        </w:numPr>
        <w:jc w:val="both"/>
        <w:rPr>
          <w:rFonts w:ascii="Times New Roman" w:hAnsi="Times New Roman"/>
          <w:sz w:val="28"/>
          <w:szCs w:val="28"/>
        </w:rPr>
      </w:pPr>
      <w:r w:rsidRPr="00FE4932">
        <w:rPr>
          <w:rFonts w:ascii="Times New Roman" w:hAnsi="Times New Roman"/>
          <w:sz w:val="28"/>
          <w:szCs w:val="28"/>
        </w:rPr>
        <w:t>Постановление Верховного Совета Российской Федерации от 15</w:t>
      </w:r>
      <w:r>
        <w:rPr>
          <w:rFonts w:ascii="Times New Roman" w:hAnsi="Times New Roman"/>
          <w:sz w:val="28"/>
          <w:szCs w:val="28"/>
        </w:rPr>
        <w:t xml:space="preserve"> июля </w:t>
      </w:r>
      <w:r w:rsidRPr="00FE4932">
        <w:rPr>
          <w:rFonts w:ascii="Times New Roman" w:hAnsi="Times New Roman"/>
          <w:sz w:val="28"/>
          <w:szCs w:val="28"/>
        </w:rPr>
        <w:t>1992</w:t>
      </w:r>
      <w:r>
        <w:rPr>
          <w:rFonts w:ascii="Times New Roman" w:hAnsi="Times New Roman"/>
          <w:sz w:val="28"/>
          <w:szCs w:val="28"/>
        </w:rPr>
        <w:t xml:space="preserve"> г.</w:t>
      </w:r>
      <w:r w:rsidRPr="00FE4932">
        <w:rPr>
          <w:rFonts w:ascii="Times New Roman" w:hAnsi="Times New Roman"/>
          <w:sz w:val="28"/>
          <w:szCs w:val="28"/>
        </w:rPr>
        <w:t xml:space="preserve"> </w:t>
      </w:r>
      <w:r>
        <w:rPr>
          <w:rFonts w:ascii="Times New Roman" w:hAnsi="Times New Roman"/>
          <w:sz w:val="28"/>
          <w:szCs w:val="28"/>
        </w:rPr>
        <w:t xml:space="preserve"> </w:t>
      </w:r>
      <w:r w:rsidRPr="00FE4932">
        <w:rPr>
          <w:rFonts w:ascii="Times New Roman" w:hAnsi="Times New Roman"/>
          <w:sz w:val="28"/>
          <w:szCs w:val="28"/>
        </w:rPr>
        <w:t>№ 3314-1 «О порядке введения в действие Положения о порядке лицензирования пользования недрами»</w:t>
      </w:r>
      <w:r>
        <w:rPr>
          <w:rFonts w:ascii="Times New Roman" w:hAnsi="Times New Roman"/>
          <w:sz w:val="28"/>
          <w:szCs w:val="28"/>
        </w:rPr>
        <w:t>;</w:t>
      </w:r>
    </w:p>
    <w:p w:rsidR="0025223F" w:rsidRPr="005E15EF" w:rsidRDefault="0025223F" w:rsidP="00394B00">
      <w:pPr>
        <w:pStyle w:val="a6"/>
        <w:numPr>
          <w:ilvl w:val="1"/>
          <w:numId w:val="18"/>
        </w:numPr>
        <w:jc w:val="both"/>
      </w:pPr>
      <w:r w:rsidRPr="00FE4932">
        <w:rPr>
          <w:rFonts w:ascii="Times New Roman" w:hAnsi="Times New Roman"/>
          <w:color w:val="000000"/>
          <w:sz w:val="28"/>
          <w:szCs w:val="28"/>
        </w:rPr>
        <w:t>Постановление Правительства Российской Федерации от 03</w:t>
      </w:r>
      <w:r>
        <w:rPr>
          <w:rFonts w:ascii="Times New Roman" w:hAnsi="Times New Roman"/>
          <w:color w:val="000000"/>
          <w:sz w:val="28"/>
          <w:szCs w:val="28"/>
        </w:rPr>
        <w:t xml:space="preserve"> мая </w:t>
      </w:r>
      <w:r w:rsidRPr="00FE4932">
        <w:rPr>
          <w:rFonts w:ascii="Times New Roman" w:hAnsi="Times New Roman"/>
          <w:color w:val="000000"/>
          <w:sz w:val="28"/>
          <w:szCs w:val="28"/>
        </w:rPr>
        <w:t>2012</w:t>
      </w:r>
      <w:r>
        <w:rPr>
          <w:rFonts w:ascii="Times New Roman" w:hAnsi="Times New Roman"/>
          <w:color w:val="000000"/>
          <w:sz w:val="28"/>
          <w:szCs w:val="28"/>
        </w:rPr>
        <w:t xml:space="preserve"> г.</w:t>
      </w:r>
      <w:r w:rsidRPr="00FE4932">
        <w:rPr>
          <w:rFonts w:ascii="Times New Roman" w:hAnsi="Times New Roman"/>
          <w:color w:val="000000"/>
          <w:sz w:val="28"/>
          <w:szCs w:val="28"/>
        </w:rPr>
        <w:t xml:space="preserve">   № 429 «Об утверждении Положения об установлении и изменении границ участков недр, предоставленных в пользование»</w:t>
      </w:r>
      <w:r>
        <w:rPr>
          <w:rFonts w:ascii="Times New Roman" w:hAnsi="Times New Roman"/>
          <w:color w:val="000000"/>
          <w:sz w:val="28"/>
          <w:szCs w:val="28"/>
        </w:rPr>
        <w:t>;</w:t>
      </w:r>
    </w:p>
    <w:p w:rsidR="0025223F" w:rsidRPr="00FE4932" w:rsidRDefault="0025223F" w:rsidP="00394B00">
      <w:pPr>
        <w:pStyle w:val="a6"/>
        <w:numPr>
          <w:ilvl w:val="1"/>
          <w:numId w:val="18"/>
        </w:numPr>
        <w:jc w:val="both"/>
        <w:rPr>
          <w:rFonts w:ascii="Times New Roman" w:hAnsi="Times New Roman"/>
          <w:sz w:val="28"/>
          <w:szCs w:val="28"/>
        </w:rPr>
      </w:pPr>
      <w:r w:rsidRPr="00FE4932">
        <w:rPr>
          <w:rFonts w:ascii="Times New Roman" w:hAnsi="Times New Roman"/>
          <w:sz w:val="28"/>
          <w:szCs w:val="28"/>
        </w:rPr>
        <w:t>Постановление Правительства Р</w:t>
      </w:r>
      <w:r>
        <w:rPr>
          <w:rFonts w:ascii="Times New Roman" w:hAnsi="Times New Roman"/>
          <w:sz w:val="28"/>
          <w:szCs w:val="28"/>
        </w:rPr>
        <w:t xml:space="preserve">оссийской </w:t>
      </w:r>
      <w:r w:rsidRPr="00FE4932">
        <w:rPr>
          <w:rFonts w:ascii="Times New Roman" w:hAnsi="Times New Roman"/>
          <w:sz w:val="28"/>
          <w:szCs w:val="28"/>
        </w:rPr>
        <w:t>Ф</w:t>
      </w:r>
      <w:r>
        <w:rPr>
          <w:rFonts w:ascii="Times New Roman" w:hAnsi="Times New Roman"/>
          <w:sz w:val="28"/>
          <w:szCs w:val="28"/>
        </w:rPr>
        <w:t>едерации</w:t>
      </w:r>
      <w:r w:rsidRPr="00FE4932">
        <w:rPr>
          <w:rFonts w:ascii="Times New Roman" w:hAnsi="Times New Roman"/>
          <w:sz w:val="28"/>
          <w:szCs w:val="28"/>
        </w:rPr>
        <w:t xml:space="preserve"> от 08</w:t>
      </w:r>
      <w:r>
        <w:rPr>
          <w:rFonts w:ascii="Times New Roman" w:hAnsi="Times New Roman"/>
          <w:sz w:val="28"/>
          <w:szCs w:val="28"/>
        </w:rPr>
        <w:t xml:space="preserve"> января </w:t>
      </w:r>
      <w:r w:rsidRPr="00FE4932">
        <w:rPr>
          <w:rFonts w:ascii="Times New Roman" w:hAnsi="Times New Roman"/>
          <w:sz w:val="28"/>
          <w:szCs w:val="28"/>
        </w:rPr>
        <w:t>2009</w:t>
      </w:r>
      <w:r>
        <w:rPr>
          <w:rFonts w:ascii="Times New Roman" w:hAnsi="Times New Roman"/>
          <w:sz w:val="28"/>
          <w:szCs w:val="28"/>
        </w:rPr>
        <w:t xml:space="preserve"> г.</w:t>
      </w:r>
      <w:r w:rsidRPr="00FE4932">
        <w:rPr>
          <w:rFonts w:ascii="Times New Roman" w:hAnsi="Times New Roman"/>
          <w:sz w:val="28"/>
          <w:szCs w:val="28"/>
        </w:rPr>
        <w:t xml:space="preserve"> № 4 «Об утверждении Положения о рассмотрении заявок на получение права пользования недрами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предоставляемых в пользование без проведения аукционов участке недр федерального значения континентального шельфа Российской Федерации, участке недр федерального значения, расположенном на территории Российской Федерации и простирающемся на ее континентальный шельф, участке недр федерального значения, содержащем газ»</w:t>
      </w:r>
      <w:r>
        <w:rPr>
          <w:rFonts w:ascii="Times New Roman" w:hAnsi="Times New Roman"/>
          <w:sz w:val="28"/>
          <w:szCs w:val="28"/>
        </w:rPr>
        <w:t>;</w:t>
      </w:r>
    </w:p>
    <w:p w:rsidR="0025223F" w:rsidRPr="00FE4932" w:rsidRDefault="0025223F" w:rsidP="00394B00">
      <w:pPr>
        <w:pStyle w:val="a6"/>
        <w:numPr>
          <w:ilvl w:val="1"/>
          <w:numId w:val="18"/>
        </w:numPr>
        <w:jc w:val="both"/>
        <w:rPr>
          <w:rFonts w:ascii="Times New Roman" w:hAnsi="Times New Roman"/>
          <w:sz w:val="28"/>
          <w:szCs w:val="28"/>
        </w:rPr>
      </w:pPr>
      <w:r w:rsidRPr="00FE4932">
        <w:rPr>
          <w:rFonts w:ascii="Times New Roman" w:hAnsi="Times New Roman"/>
          <w:sz w:val="28"/>
          <w:szCs w:val="28"/>
        </w:rPr>
        <w:t>Постановление Правительства Р</w:t>
      </w:r>
      <w:r>
        <w:rPr>
          <w:rFonts w:ascii="Times New Roman" w:hAnsi="Times New Roman"/>
          <w:sz w:val="28"/>
          <w:szCs w:val="28"/>
        </w:rPr>
        <w:t xml:space="preserve">оссийской </w:t>
      </w:r>
      <w:r w:rsidRPr="00FE4932">
        <w:rPr>
          <w:rFonts w:ascii="Times New Roman" w:hAnsi="Times New Roman"/>
          <w:sz w:val="28"/>
          <w:szCs w:val="28"/>
        </w:rPr>
        <w:t>Ф</w:t>
      </w:r>
      <w:r>
        <w:rPr>
          <w:rFonts w:ascii="Times New Roman" w:hAnsi="Times New Roman"/>
          <w:sz w:val="28"/>
          <w:szCs w:val="28"/>
        </w:rPr>
        <w:t>едерации</w:t>
      </w:r>
      <w:r w:rsidRPr="00FE4932">
        <w:rPr>
          <w:rFonts w:ascii="Times New Roman" w:hAnsi="Times New Roman"/>
          <w:sz w:val="28"/>
          <w:szCs w:val="28"/>
        </w:rPr>
        <w:t xml:space="preserve"> от 16</w:t>
      </w:r>
      <w:r>
        <w:rPr>
          <w:rFonts w:ascii="Times New Roman" w:hAnsi="Times New Roman"/>
          <w:sz w:val="28"/>
          <w:szCs w:val="28"/>
        </w:rPr>
        <w:t xml:space="preserve"> сентября </w:t>
      </w:r>
      <w:r w:rsidRPr="00FE4932">
        <w:rPr>
          <w:rFonts w:ascii="Times New Roman" w:hAnsi="Times New Roman"/>
          <w:sz w:val="28"/>
          <w:szCs w:val="28"/>
        </w:rPr>
        <w:t>2008</w:t>
      </w:r>
      <w:r>
        <w:rPr>
          <w:rFonts w:ascii="Times New Roman" w:hAnsi="Times New Roman"/>
          <w:sz w:val="28"/>
          <w:szCs w:val="28"/>
        </w:rPr>
        <w:t xml:space="preserve"> г.</w:t>
      </w:r>
      <w:r w:rsidRPr="00FE4932">
        <w:rPr>
          <w:rFonts w:ascii="Times New Roman" w:hAnsi="Times New Roman"/>
          <w:sz w:val="28"/>
          <w:szCs w:val="28"/>
        </w:rPr>
        <w:t xml:space="preserve"> № 697 «Об утверждении Положения о принятии решения о прекращении права пользования участком недр федерального значения для разведки и добычи полезных ископаемых в случае осуществления геологического изучения недр по совмещенной лицензии»</w:t>
      </w:r>
      <w:r>
        <w:rPr>
          <w:rFonts w:ascii="Times New Roman" w:hAnsi="Times New Roman"/>
          <w:sz w:val="28"/>
          <w:szCs w:val="28"/>
        </w:rPr>
        <w:t>;</w:t>
      </w:r>
    </w:p>
    <w:p w:rsidR="0025223F" w:rsidRPr="00DB7CAC" w:rsidRDefault="0025223F" w:rsidP="00394B00">
      <w:pPr>
        <w:pStyle w:val="a6"/>
        <w:numPr>
          <w:ilvl w:val="1"/>
          <w:numId w:val="18"/>
        </w:numPr>
        <w:jc w:val="both"/>
      </w:pPr>
      <w:r w:rsidRPr="00FE4932">
        <w:rPr>
          <w:rFonts w:ascii="Times New Roman" w:hAnsi="Times New Roman"/>
          <w:sz w:val="28"/>
          <w:szCs w:val="28"/>
        </w:rPr>
        <w:t>Постановление Правительства Российской Федерации от 19 января 2000 г</w:t>
      </w:r>
      <w:r>
        <w:rPr>
          <w:rFonts w:ascii="Times New Roman" w:hAnsi="Times New Roman"/>
          <w:sz w:val="28"/>
          <w:szCs w:val="28"/>
        </w:rPr>
        <w:t>.</w:t>
      </w:r>
      <w:r w:rsidRPr="00FE4932">
        <w:rPr>
          <w:rFonts w:ascii="Times New Roman" w:hAnsi="Times New Roman"/>
          <w:sz w:val="28"/>
          <w:szCs w:val="28"/>
        </w:rPr>
        <w:t xml:space="preserve"> № 44 «Об утверждении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w:t>
      </w:r>
      <w:r>
        <w:rPr>
          <w:rFonts w:ascii="Times New Roman" w:hAnsi="Times New Roman"/>
          <w:sz w:val="28"/>
          <w:szCs w:val="28"/>
        </w:rPr>
        <w:t>;</w:t>
      </w:r>
    </w:p>
    <w:p w:rsidR="0025223F" w:rsidRPr="00DB7CAC" w:rsidRDefault="0025223F" w:rsidP="00394B00">
      <w:pPr>
        <w:pStyle w:val="a6"/>
        <w:numPr>
          <w:ilvl w:val="1"/>
          <w:numId w:val="18"/>
        </w:numPr>
        <w:jc w:val="both"/>
      </w:pPr>
      <w:r w:rsidRPr="00FE4932">
        <w:rPr>
          <w:rFonts w:ascii="Times New Roman" w:hAnsi="Times New Roman"/>
          <w:sz w:val="28"/>
          <w:szCs w:val="28"/>
        </w:rPr>
        <w:t xml:space="preserve">Постановление Правительства Российской Федерации от 9 июня </w:t>
      </w:r>
      <w:r>
        <w:rPr>
          <w:rFonts w:ascii="Times New Roman" w:hAnsi="Times New Roman"/>
          <w:sz w:val="28"/>
          <w:szCs w:val="28"/>
        </w:rPr>
        <w:t xml:space="preserve">     </w:t>
      </w:r>
      <w:r w:rsidRPr="00FE4932">
        <w:rPr>
          <w:rFonts w:ascii="Times New Roman" w:hAnsi="Times New Roman"/>
          <w:sz w:val="28"/>
          <w:szCs w:val="28"/>
        </w:rPr>
        <w:t>2010 г. № 417 «Об утверждении Правил выдачи разрешений на прокладку подводных кабелей и трубопроводов на континентальном шельфе Российской Федерации и Правил выдачи разрешений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w:t>
      </w:r>
      <w:r>
        <w:rPr>
          <w:rFonts w:ascii="Times New Roman" w:hAnsi="Times New Roman"/>
          <w:sz w:val="28"/>
          <w:szCs w:val="28"/>
        </w:rPr>
        <w:t>;</w:t>
      </w:r>
    </w:p>
    <w:p w:rsidR="0025223F" w:rsidRPr="00FE4932" w:rsidRDefault="0025223F" w:rsidP="00394B00">
      <w:pPr>
        <w:pStyle w:val="a6"/>
        <w:numPr>
          <w:ilvl w:val="1"/>
          <w:numId w:val="18"/>
        </w:numPr>
        <w:jc w:val="both"/>
        <w:rPr>
          <w:rFonts w:ascii="Times New Roman" w:hAnsi="Times New Roman"/>
          <w:sz w:val="28"/>
          <w:szCs w:val="28"/>
        </w:rPr>
      </w:pPr>
      <w:r w:rsidRPr="00FE4932">
        <w:rPr>
          <w:rFonts w:ascii="Times New Roman" w:hAnsi="Times New Roman"/>
          <w:sz w:val="28"/>
          <w:szCs w:val="28"/>
        </w:rPr>
        <w:t>Постановление Правительства Российской Федерации от 27 ноября 2008 г.</w:t>
      </w:r>
      <w:r>
        <w:rPr>
          <w:rFonts w:ascii="Times New Roman" w:hAnsi="Times New Roman"/>
          <w:sz w:val="28"/>
          <w:szCs w:val="28"/>
        </w:rPr>
        <w:t xml:space="preserve"> </w:t>
      </w:r>
      <w:r w:rsidRPr="00FE4932">
        <w:rPr>
          <w:rFonts w:ascii="Times New Roman" w:hAnsi="Times New Roman"/>
          <w:sz w:val="28"/>
          <w:szCs w:val="28"/>
        </w:rPr>
        <w:t xml:space="preserve"> № 897 «Об утверждении Положения о рассмотрении заявок на </w:t>
      </w:r>
      <w:r w:rsidRPr="00FE4932">
        <w:rPr>
          <w:rFonts w:ascii="Times New Roman" w:hAnsi="Times New Roman"/>
          <w:sz w:val="28"/>
          <w:szCs w:val="28"/>
        </w:rPr>
        <w:lastRenderedPageBreak/>
        <w:t>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w:t>
      </w:r>
    </w:p>
    <w:p w:rsidR="0025223F" w:rsidRDefault="0025223F" w:rsidP="00394B00">
      <w:pPr>
        <w:pStyle w:val="a6"/>
        <w:numPr>
          <w:ilvl w:val="1"/>
          <w:numId w:val="18"/>
        </w:numPr>
        <w:jc w:val="both"/>
        <w:rPr>
          <w:rFonts w:ascii="Times New Roman" w:hAnsi="Times New Roman"/>
          <w:sz w:val="28"/>
          <w:szCs w:val="28"/>
        </w:rPr>
      </w:pPr>
      <w:r w:rsidRPr="00FE4932">
        <w:rPr>
          <w:rFonts w:ascii="Times New Roman" w:hAnsi="Times New Roman"/>
          <w:sz w:val="28"/>
          <w:szCs w:val="28"/>
        </w:rPr>
        <w:t>Постановление Правительства Р</w:t>
      </w:r>
      <w:r>
        <w:rPr>
          <w:rFonts w:ascii="Times New Roman" w:hAnsi="Times New Roman"/>
          <w:sz w:val="28"/>
          <w:szCs w:val="28"/>
        </w:rPr>
        <w:t xml:space="preserve">оссийской </w:t>
      </w:r>
      <w:r w:rsidRPr="00FE4932">
        <w:rPr>
          <w:rFonts w:ascii="Times New Roman" w:hAnsi="Times New Roman"/>
          <w:sz w:val="28"/>
          <w:szCs w:val="28"/>
        </w:rPr>
        <w:t>Ф</w:t>
      </w:r>
      <w:r>
        <w:rPr>
          <w:rFonts w:ascii="Times New Roman" w:hAnsi="Times New Roman"/>
          <w:sz w:val="28"/>
          <w:szCs w:val="28"/>
        </w:rPr>
        <w:t>едерации</w:t>
      </w:r>
      <w:r w:rsidRPr="00FE4932">
        <w:rPr>
          <w:rFonts w:ascii="Times New Roman" w:hAnsi="Times New Roman"/>
          <w:sz w:val="28"/>
          <w:szCs w:val="28"/>
        </w:rPr>
        <w:t xml:space="preserve"> от 03.03.2010</w:t>
      </w:r>
      <w:r>
        <w:rPr>
          <w:rFonts w:ascii="Times New Roman" w:hAnsi="Times New Roman"/>
          <w:sz w:val="28"/>
          <w:szCs w:val="28"/>
        </w:rPr>
        <w:t xml:space="preserve">   </w:t>
      </w:r>
      <w:r w:rsidRPr="00FE4932">
        <w:rPr>
          <w:rFonts w:ascii="Times New Roman" w:hAnsi="Times New Roman"/>
          <w:sz w:val="28"/>
          <w:szCs w:val="28"/>
        </w:rPr>
        <w:t xml:space="preserve"> № 118 «Об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p>
    <w:p w:rsidR="0025223F" w:rsidRPr="00FE4932" w:rsidRDefault="0025223F" w:rsidP="00394B00">
      <w:pPr>
        <w:pStyle w:val="a6"/>
        <w:numPr>
          <w:ilvl w:val="1"/>
          <w:numId w:val="18"/>
        </w:numPr>
        <w:jc w:val="both"/>
        <w:rPr>
          <w:rFonts w:ascii="Times New Roman" w:hAnsi="Times New Roman"/>
          <w:sz w:val="28"/>
          <w:szCs w:val="28"/>
        </w:rPr>
      </w:pPr>
      <w:r w:rsidRPr="00FE4932">
        <w:rPr>
          <w:rFonts w:ascii="Times New Roman" w:hAnsi="Times New Roman"/>
          <w:sz w:val="28"/>
          <w:szCs w:val="28"/>
        </w:rPr>
        <w:t>Постановление Правительства Р</w:t>
      </w:r>
      <w:r>
        <w:rPr>
          <w:rFonts w:ascii="Times New Roman" w:hAnsi="Times New Roman"/>
          <w:sz w:val="28"/>
          <w:szCs w:val="28"/>
        </w:rPr>
        <w:t xml:space="preserve">оссийской </w:t>
      </w:r>
      <w:r w:rsidRPr="00FE4932">
        <w:rPr>
          <w:rFonts w:ascii="Times New Roman" w:hAnsi="Times New Roman"/>
          <w:sz w:val="28"/>
          <w:szCs w:val="28"/>
        </w:rPr>
        <w:t>Ф</w:t>
      </w:r>
      <w:r>
        <w:rPr>
          <w:rFonts w:ascii="Times New Roman" w:hAnsi="Times New Roman"/>
          <w:sz w:val="28"/>
          <w:szCs w:val="28"/>
        </w:rPr>
        <w:t>едерации</w:t>
      </w:r>
      <w:r w:rsidRPr="00FE4932">
        <w:rPr>
          <w:rFonts w:ascii="Times New Roman" w:hAnsi="Times New Roman"/>
          <w:sz w:val="28"/>
          <w:szCs w:val="28"/>
        </w:rPr>
        <w:t xml:space="preserve"> от 11</w:t>
      </w:r>
      <w:r>
        <w:rPr>
          <w:rFonts w:ascii="Times New Roman" w:hAnsi="Times New Roman"/>
          <w:sz w:val="28"/>
          <w:szCs w:val="28"/>
        </w:rPr>
        <w:t xml:space="preserve"> февраля </w:t>
      </w:r>
      <w:r w:rsidRPr="00FE4932">
        <w:rPr>
          <w:rFonts w:ascii="Times New Roman" w:hAnsi="Times New Roman"/>
          <w:sz w:val="28"/>
          <w:szCs w:val="28"/>
        </w:rPr>
        <w:t>2005</w:t>
      </w:r>
      <w:r>
        <w:rPr>
          <w:rFonts w:ascii="Times New Roman" w:hAnsi="Times New Roman"/>
          <w:sz w:val="28"/>
          <w:szCs w:val="28"/>
        </w:rPr>
        <w:t xml:space="preserve"> г.</w:t>
      </w:r>
      <w:r w:rsidRPr="00FE4932">
        <w:rPr>
          <w:rFonts w:ascii="Times New Roman" w:hAnsi="Times New Roman"/>
          <w:sz w:val="28"/>
          <w:szCs w:val="28"/>
        </w:rPr>
        <w:t xml:space="preserve"> №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r>
        <w:rPr>
          <w:rFonts w:ascii="Times New Roman" w:hAnsi="Times New Roman"/>
          <w:sz w:val="28"/>
          <w:szCs w:val="28"/>
        </w:rPr>
        <w:t>;</w:t>
      </w:r>
    </w:p>
    <w:p w:rsidR="0025223F" w:rsidRPr="00DB7CAC" w:rsidRDefault="0025223F" w:rsidP="00394B00">
      <w:pPr>
        <w:pStyle w:val="a6"/>
        <w:numPr>
          <w:ilvl w:val="1"/>
          <w:numId w:val="18"/>
        </w:numPr>
        <w:jc w:val="both"/>
        <w:rPr>
          <w:rFonts w:ascii="Times New Roman" w:hAnsi="Times New Roman"/>
          <w:sz w:val="28"/>
          <w:szCs w:val="28"/>
        </w:rPr>
      </w:pPr>
      <w:r w:rsidRPr="00DB7CAC">
        <w:rPr>
          <w:rFonts w:ascii="Times New Roman" w:hAnsi="Times New Roman"/>
          <w:sz w:val="28"/>
          <w:szCs w:val="28"/>
        </w:rPr>
        <w:t>Постановление Правительства Р</w:t>
      </w:r>
      <w:r>
        <w:rPr>
          <w:rFonts w:ascii="Times New Roman" w:hAnsi="Times New Roman"/>
          <w:sz w:val="28"/>
          <w:szCs w:val="28"/>
        </w:rPr>
        <w:t xml:space="preserve">оссийской </w:t>
      </w:r>
      <w:r w:rsidRPr="00DB7CAC">
        <w:rPr>
          <w:rFonts w:ascii="Times New Roman" w:hAnsi="Times New Roman"/>
          <w:sz w:val="28"/>
          <w:szCs w:val="28"/>
        </w:rPr>
        <w:t>Ф</w:t>
      </w:r>
      <w:r>
        <w:rPr>
          <w:rFonts w:ascii="Times New Roman" w:hAnsi="Times New Roman"/>
          <w:sz w:val="28"/>
          <w:szCs w:val="28"/>
        </w:rPr>
        <w:t>едерации</w:t>
      </w:r>
      <w:r w:rsidRPr="00DB7CAC">
        <w:rPr>
          <w:rFonts w:ascii="Times New Roman" w:hAnsi="Times New Roman"/>
          <w:sz w:val="28"/>
          <w:szCs w:val="28"/>
        </w:rPr>
        <w:t xml:space="preserve"> от 12</w:t>
      </w:r>
      <w:r>
        <w:rPr>
          <w:rFonts w:ascii="Times New Roman" w:hAnsi="Times New Roman"/>
          <w:sz w:val="28"/>
          <w:szCs w:val="28"/>
        </w:rPr>
        <w:t xml:space="preserve"> мая </w:t>
      </w:r>
      <w:r w:rsidRPr="00DB7CAC">
        <w:rPr>
          <w:rFonts w:ascii="Times New Roman" w:hAnsi="Times New Roman"/>
          <w:sz w:val="28"/>
          <w:szCs w:val="28"/>
        </w:rPr>
        <w:t>2005</w:t>
      </w:r>
      <w:r>
        <w:rPr>
          <w:rFonts w:ascii="Times New Roman" w:hAnsi="Times New Roman"/>
          <w:sz w:val="28"/>
          <w:szCs w:val="28"/>
        </w:rPr>
        <w:t xml:space="preserve"> г.</w:t>
      </w:r>
      <w:r w:rsidRPr="00DB7CAC">
        <w:rPr>
          <w:rFonts w:ascii="Times New Roman" w:hAnsi="Times New Roman"/>
          <w:sz w:val="28"/>
          <w:szCs w:val="28"/>
        </w:rPr>
        <w:t xml:space="preserve"> № 293 «Об утверждении Положения о государственном надзоре за геологическим изучением, рациональным использованием и охраной недр»</w:t>
      </w:r>
      <w:r>
        <w:rPr>
          <w:rFonts w:ascii="Times New Roman" w:hAnsi="Times New Roman"/>
          <w:sz w:val="28"/>
          <w:szCs w:val="28"/>
        </w:rPr>
        <w:t>.</w:t>
      </w:r>
    </w:p>
    <w:p w:rsidR="0025223F" w:rsidRPr="0063529F" w:rsidRDefault="0025223F" w:rsidP="0025223F">
      <w:pPr>
        <w:pStyle w:val="a6"/>
        <w:rPr>
          <w:rFonts w:ascii="Times New Roman" w:hAnsi="Times New Roman"/>
          <w:b/>
          <w:sz w:val="28"/>
          <w:szCs w:val="28"/>
        </w:rPr>
      </w:pPr>
      <w:r>
        <w:rPr>
          <w:rFonts w:ascii="Times New Roman" w:hAnsi="Times New Roman"/>
          <w:b/>
          <w:sz w:val="28"/>
          <w:szCs w:val="28"/>
        </w:rPr>
        <w:t xml:space="preserve">                                                                                                                                                                                                                                                                       2. </w:t>
      </w:r>
      <w:r w:rsidRPr="0063529F">
        <w:rPr>
          <w:rFonts w:ascii="Times New Roman" w:hAnsi="Times New Roman"/>
          <w:b/>
          <w:sz w:val="28"/>
          <w:szCs w:val="28"/>
        </w:rPr>
        <w:t>Перечень нормативных правовых актов по специализации профессиональной служебной деятельности «Разработка государственной политики и нормативно-правовое  регулирование</w:t>
      </w:r>
    </w:p>
    <w:p w:rsidR="0025223F" w:rsidRDefault="0025223F" w:rsidP="0025223F">
      <w:pPr>
        <w:pStyle w:val="a6"/>
        <w:ind w:left="360"/>
        <w:jc w:val="center"/>
        <w:rPr>
          <w:rFonts w:ascii="Times New Roman" w:hAnsi="Times New Roman"/>
          <w:b/>
          <w:sz w:val="28"/>
          <w:szCs w:val="28"/>
        </w:rPr>
      </w:pPr>
      <w:r w:rsidRPr="0063529F">
        <w:rPr>
          <w:rFonts w:ascii="Times New Roman" w:hAnsi="Times New Roman"/>
          <w:b/>
          <w:sz w:val="28"/>
          <w:szCs w:val="28"/>
        </w:rPr>
        <w:t>в области водных ресурсов» по направлению профессиональной служебной деятельности «Управление в сфере природных</w:t>
      </w:r>
    </w:p>
    <w:p w:rsidR="0025223F" w:rsidRDefault="0025223F" w:rsidP="0025223F">
      <w:pPr>
        <w:pStyle w:val="a6"/>
        <w:ind w:left="360"/>
        <w:jc w:val="center"/>
        <w:rPr>
          <w:rFonts w:ascii="Times New Roman" w:hAnsi="Times New Roman"/>
          <w:b/>
          <w:sz w:val="28"/>
          <w:szCs w:val="28"/>
        </w:rPr>
      </w:pPr>
      <w:r w:rsidRPr="0063529F">
        <w:rPr>
          <w:rFonts w:ascii="Times New Roman" w:hAnsi="Times New Roman"/>
          <w:b/>
          <w:sz w:val="28"/>
          <w:szCs w:val="28"/>
        </w:rPr>
        <w:t xml:space="preserve"> ресурсов, природопользование и экология»</w:t>
      </w:r>
    </w:p>
    <w:p w:rsidR="0025223F" w:rsidRDefault="0025223F" w:rsidP="0025223F">
      <w:pPr>
        <w:ind w:firstLine="709"/>
        <w:jc w:val="center"/>
      </w:pPr>
    </w:p>
    <w:p w:rsidR="0025223F" w:rsidRPr="009A1268" w:rsidRDefault="0025223F" w:rsidP="00394B00">
      <w:pPr>
        <w:pStyle w:val="a6"/>
        <w:numPr>
          <w:ilvl w:val="1"/>
          <w:numId w:val="19"/>
        </w:numPr>
        <w:spacing w:after="120"/>
        <w:ind w:left="567" w:hanging="567"/>
        <w:jc w:val="both"/>
        <w:rPr>
          <w:rFonts w:ascii="Times New Roman" w:hAnsi="Times New Roman"/>
          <w:sz w:val="28"/>
          <w:szCs w:val="28"/>
        </w:rPr>
      </w:pPr>
      <w:r>
        <w:rPr>
          <w:rFonts w:ascii="Times New Roman" w:hAnsi="Times New Roman"/>
          <w:sz w:val="28"/>
          <w:szCs w:val="28"/>
        </w:rPr>
        <w:t>Федеральный закон от 03 июня 2006 г. № 73-ФЗ «О введении в действие Водного кодекса Российской Федерации»;</w:t>
      </w:r>
    </w:p>
    <w:p w:rsidR="0025223F" w:rsidRPr="00AE726F" w:rsidRDefault="0025223F" w:rsidP="00394B00">
      <w:pPr>
        <w:pStyle w:val="a6"/>
        <w:numPr>
          <w:ilvl w:val="1"/>
          <w:numId w:val="19"/>
        </w:numPr>
        <w:spacing w:after="120"/>
        <w:ind w:left="567" w:hanging="567"/>
        <w:jc w:val="both"/>
        <w:rPr>
          <w:rFonts w:ascii="Times New Roman" w:hAnsi="Times New Roman"/>
          <w:sz w:val="28"/>
          <w:szCs w:val="28"/>
        </w:rPr>
      </w:pPr>
      <w:r w:rsidRPr="00AE726F">
        <w:rPr>
          <w:rFonts w:ascii="Times New Roman" w:hAnsi="Times New Roman"/>
          <w:sz w:val="28"/>
          <w:szCs w:val="28"/>
        </w:rPr>
        <w:t>Фед</w:t>
      </w:r>
      <w:r w:rsidRPr="00AE726F">
        <w:rPr>
          <w:rFonts w:ascii="Times New Roman" w:hAnsi="Times New Roman"/>
          <w:bCs/>
          <w:sz w:val="28"/>
          <w:szCs w:val="28"/>
        </w:rPr>
        <w:t xml:space="preserve">еральный закон от </w:t>
      </w:r>
      <w:r w:rsidRPr="00AE726F">
        <w:rPr>
          <w:rFonts w:ascii="Times New Roman" w:hAnsi="Times New Roman"/>
          <w:sz w:val="28"/>
          <w:szCs w:val="28"/>
        </w:rPr>
        <w:t>21 декабря 1994 г.</w:t>
      </w:r>
      <w:r>
        <w:rPr>
          <w:rFonts w:ascii="Times New Roman" w:hAnsi="Times New Roman"/>
          <w:sz w:val="28"/>
          <w:szCs w:val="28"/>
        </w:rPr>
        <w:t xml:space="preserve"> </w:t>
      </w:r>
      <w:r w:rsidRPr="00AE726F">
        <w:rPr>
          <w:rFonts w:ascii="Times New Roman" w:hAnsi="Times New Roman"/>
          <w:sz w:val="28"/>
          <w:szCs w:val="28"/>
        </w:rPr>
        <w:t xml:space="preserve"> № 68-ФЗ «</w:t>
      </w:r>
      <w:r w:rsidRPr="00AE726F">
        <w:rPr>
          <w:rFonts w:ascii="Times New Roman" w:hAnsi="Times New Roman"/>
          <w:bCs/>
          <w:sz w:val="28"/>
          <w:szCs w:val="28"/>
        </w:rPr>
        <w:t>О защите населения и территорий от чрезвычайных ситуаций природного и техногенного характера</w:t>
      </w:r>
      <w:r w:rsidRPr="00AE726F">
        <w:rPr>
          <w:rFonts w:ascii="Times New Roman" w:hAnsi="Times New Roman"/>
          <w:sz w:val="28"/>
          <w:szCs w:val="28"/>
        </w:rPr>
        <w:t>»;</w:t>
      </w:r>
    </w:p>
    <w:p w:rsidR="0025223F" w:rsidRDefault="0025223F" w:rsidP="00394B00">
      <w:pPr>
        <w:pStyle w:val="a6"/>
        <w:numPr>
          <w:ilvl w:val="1"/>
          <w:numId w:val="19"/>
        </w:numPr>
        <w:spacing w:after="120"/>
        <w:ind w:left="567" w:hanging="567"/>
        <w:jc w:val="both"/>
        <w:rPr>
          <w:rFonts w:ascii="Times New Roman" w:hAnsi="Times New Roman"/>
          <w:sz w:val="28"/>
          <w:szCs w:val="28"/>
        </w:rPr>
      </w:pPr>
      <w:r w:rsidRPr="00AE726F">
        <w:rPr>
          <w:rFonts w:ascii="Times New Roman" w:hAnsi="Times New Roman"/>
          <w:bCs/>
          <w:sz w:val="28"/>
          <w:szCs w:val="28"/>
        </w:rPr>
        <w:t>Федеральный закон от 21 июля 1997 г. № 117-ФЗ «</w:t>
      </w:r>
      <w:r w:rsidRPr="00AE726F">
        <w:rPr>
          <w:rFonts w:ascii="Times New Roman" w:hAnsi="Times New Roman"/>
          <w:sz w:val="28"/>
          <w:szCs w:val="28"/>
        </w:rPr>
        <w:t>О безопасности гидротехнических сооружений»;</w:t>
      </w:r>
    </w:p>
    <w:p w:rsidR="0025223F" w:rsidRDefault="0025223F" w:rsidP="00394B00">
      <w:pPr>
        <w:pStyle w:val="a6"/>
        <w:numPr>
          <w:ilvl w:val="1"/>
          <w:numId w:val="19"/>
        </w:numPr>
        <w:spacing w:after="120"/>
        <w:ind w:left="567" w:hanging="567"/>
        <w:jc w:val="both"/>
        <w:rPr>
          <w:rFonts w:ascii="Times New Roman" w:hAnsi="Times New Roman"/>
          <w:bCs/>
          <w:sz w:val="28"/>
          <w:szCs w:val="28"/>
        </w:rPr>
      </w:pPr>
      <w:r w:rsidRPr="00AE726F">
        <w:rPr>
          <w:rFonts w:ascii="Times New Roman" w:hAnsi="Times New Roman"/>
          <w:bCs/>
          <w:sz w:val="28"/>
          <w:szCs w:val="28"/>
        </w:rPr>
        <w:lastRenderedPageBreak/>
        <w:t xml:space="preserve">Федеральный закон от </w:t>
      </w:r>
      <w:r w:rsidRPr="00713A93">
        <w:rPr>
          <w:rFonts w:ascii="Times New Roman" w:hAnsi="Times New Roman"/>
          <w:sz w:val="28"/>
          <w:szCs w:val="28"/>
        </w:rPr>
        <w:t>09</w:t>
      </w:r>
      <w:r>
        <w:rPr>
          <w:rFonts w:ascii="Times New Roman" w:hAnsi="Times New Roman"/>
          <w:sz w:val="28"/>
          <w:szCs w:val="28"/>
        </w:rPr>
        <w:t xml:space="preserve"> июля </w:t>
      </w:r>
      <w:r w:rsidRPr="00713A93">
        <w:rPr>
          <w:rFonts w:ascii="Times New Roman" w:hAnsi="Times New Roman"/>
          <w:sz w:val="28"/>
          <w:szCs w:val="28"/>
        </w:rPr>
        <w:t>2011</w:t>
      </w:r>
      <w:r>
        <w:rPr>
          <w:rFonts w:ascii="Times New Roman" w:hAnsi="Times New Roman"/>
          <w:sz w:val="28"/>
          <w:szCs w:val="28"/>
        </w:rPr>
        <w:t xml:space="preserve"> г.</w:t>
      </w:r>
      <w:r w:rsidRPr="00713A93">
        <w:rPr>
          <w:rFonts w:ascii="Times New Roman" w:hAnsi="Times New Roman"/>
          <w:sz w:val="28"/>
          <w:szCs w:val="28"/>
        </w:rPr>
        <w:t xml:space="preserve"> № 246-ФЗ</w:t>
      </w:r>
      <w:r w:rsidRPr="00AE726F">
        <w:rPr>
          <w:rFonts w:ascii="Times New Roman" w:hAnsi="Times New Roman"/>
          <w:bCs/>
          <w:sz w:val="28"/>
          <w:szCs w:val="28"/>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25223F" w:rsidRDefault="0025223F" w:rsidP="00394B00">
      <w:pPr>
        <w:pStyle w:val="a6"/>
        <w:numPr>
          <w:ilvl w:val="1"/>
          <w:numId w:val="19"/>
        </w:numPr>
        <w:spacing w:after="120"/>
        <w:ind w:left="567" w:hanging="567"/>
        <w:jc w:val="both"/>
        <w:rPr>
          <w:rFonts w:ascii="Times New Roman" w:hAnsi="Times New Roman"/>
          <w:bCs/>
          <w:sz w:val="28"/>
          <w:szCs w:val="28"/>
        </w:rPr>
      </w:pPr>
      <w:r w:rsidRPr="00AE726F">
        <w:rPr>
          <w:bCs/>
        </w:rPr>
        <w:t xml:space="preserve"> </w:t>
      </w:r>
      <w:r w:rsidRPr="00AE726F">
        <w:rPr>
          <w:rFonts w:ascii="Times New Roman" w:hAnsi="Times New Roman"/>
          <w:bCs/>
          <w:sz w:val="28"/>
          <w:szCs w:val="28"/>
        </w:rPr>
        <w:t>распоряжение Правительства Российской Федерации</w:t>
      </w:r>
      <w:r w:rsidRPr="00AE726F">
        <w:rPr>
          <w:bCs/>
        </w:rPr>
        <w:t xml:space="preserve"> </w:t>
      </w:r>
      <w:r w:rsidRPr="00AE726F">
        <w:rPr>
          <w:rFonts w:ascii="Times New Roman" w:hAnsi="Times New Roman"/>
          <w:bCs/>
          <w:sz w:val="28"/>
          <w:szCs w:val="28"/>
        </w:rPr>
        <w:t xml:space="preserve"> от 27 августа </w:t>
      </w:r>
      <w:r>
        <w:rPr>
          <w:rFonts w:ascii="Times New Roman" w:hAnsi="Times New Roman"/>
          <w:bCs/>
          <w:sz w:val="28"/>
          <w:szCs w:val="28"/>
        </w:rPr>
        <w:t xml:space="preserve">  </w:t>
      </w:r>
      <w:r w:rsidRPr="00AE726F">
        <w:rPr>
          <w:rFonts w:ascii="Times New Roman" w:hAnsi="Times New Roman"/>
          <w:bCs/>
          <w:sz w:val="28"/>
          <w:szCs w:val="28"/>
        </w:rPr>
        <w:t>2009 г. № 1235-р «</w:t>
      </w:r>
      <w:r w:rsidRPr="00AE726F">
        <w:rPr>
          <w:rFonts w:ascii="Times New Roman" w:hAnsi="Times New Roman"/>
          <w:sz w:val="28"/>
          <w:szCs w:val="28"/>
        </w:rPr>
        <w:t>Об утверждении Водной стратегии Российской Федерации на период до 2020 года»</w:t>
      </w:r>
      <w:r w:rsidRPr="00AE726F">
        <w:rPr>
          <w:rFonts w:ascii="Times New Roman" w:hAnsi="Times New Roman"/>
          <w:bCs/>
          <w:sz w:val="28"/>
          <w:szCs w:val="28"/>
        </w:rPr>
        <w:t>;</w:t>
      </w:r>
    </w:p>
    <w:p w:rsidR="0025223F" w:rsidRPr="00C6153D" w:rsidRDefault="0025223F" w:rsidP="00394B00">
      <w:pPr>
        <w:pStyle w:val="a6"/>
        <w:numPr>
          <w:ilvl w:val="1"/>
          <w:numId w:val="19"/>
        </w:numPr>
        <w:spacing w:after="120"/>
        <w:ind w:left="567" w:hanging="567"/>
        <w:jc w:val="both"/>
        <w:rPr>
          <w:rFonts w:ascii="Times New Roman" w:hAnsi="Times New Roman"/>
          <w:bCs/>
          <w:sz w:val="28"/>
          <w:szCs w:val="28"/>
        </w:rPr>
      </w:pPr>
      <w:r w:rsidRPr="00AE726F">
        <w:rPr>
          <w:rFonts w:ascii="Times New Roman" w:hAnsi="Times New Roman"/>
          <w:sz w:val="28"/>
          <w:szCs w:val="28"/>
        </w:rPr>
        <w:t>постановление Правительства Российской Федерации от 23 мая 1998 г. № 490 «О порядке формирования и ведения Российского регистра гидротехнических сооружений»;</w:t>
      </w:r>
    </w:p>
    <w:p w:rsidR="0025223F" w:rsidRPr="005142DE" w:rsidRDefault="0025223F" w:rsidP="00394B00">
      <w:pPr>
        <w:pStyle w:val="a6"/>
        <w:numPr>
          <w:ilvl w:val="1"/>
          <w:numId w:val="19"/>
        </w:numPr>
        <w:spacing w:after="120"/>
        <w:ind w:left="567" w:hanging="567"/>
        <w:jc w:val="both"/>
        <w:rPr>
          <w:rFonts w:ascii="Times New Roman" w:hAnsi="Times New Roman"/>
          <w:bCs/>
          <w:sz w:val="28"/>
          <w:szCs w:val="28"/>
        </w:rPr>
      </w:pPr>
      <w:r w:rsidRPr="00C6153D">
        <w:rPr>
          <w:rFonts w:ascii="Times New Roman" w:hAnsi="Times New Roman"/>
          <w:sz w:val="28"/>
          <w:szCs w:val="28"/>
        </w:rPr>
        <w:t xml:space="preserve">постановление Правительства Российской Федерации от 27 октября  2006 г. № 629 «Об утверждении Правил расходования и учета средств,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водных отношений»; </w:t>
      </w:r>
    </w:p>
    <w:p w:rsidR="0025223F" w:rsidRPr="005142DE" w:rsidRDefault="0025223F" w:rsidP="00394B00">
      <w:pPr>
        <w:pStyle w:val="a6"/>
        <w:numPr>
          <w:ilvl w:val="1"/>
          <w:numId w:val="19"/>
        </w:numPr>
        <w:spacing w:after="120"/>
        <w:ind w:left="567" w:hanging="567"/>
        <w:jc w:val="both"/>
        <w:rPr>
          <w:rFonts w:ascii="Times New Roman" w:hAnsi="Times New Roman"/>
          <w:sz w:val="28"/>
          <w:szCs w:val="28"/>
        </w:rPr>
      </w:pPr>
      <w:r w:rsidRPr="005142DE">
        <w:rPr>
          <w:rFonts w:ascii="Times New Roman" w:hAnsi="Times New Roman"/>
          <w:sz w:val="28"/>
          <w:szCs w:val="28"/>
        </w:rPr>
        <w:t>постановление Правительства Российской Федерации от 30 октября  2006 г. № 636 «Об утверждении методики определения общего объема субвенций из федерального бюджета, предоставляемых бюджетам субъектов Российской Федерации для осуществления отдельных полномочий Российской Федерации в области водных отношений, реализация которых передана органам государственной власти субъектов Российской Федерации»;</w:t>
      </w:r>
    </w:p>
    <w:p w:rsidR="0025223F" w:rsidRPr="00C6153D" w:rsidRDefault="0025223F" w:rsidP="00394B00">
      <w:pPr>
        <w:pStyle w:val="a6"/>
        <w:numPr>
          <w:ilvl w:val="1"/>
          <w:numId w:val="19"/>
        </w:numPr>
        <w:spacing w:after="120"/>
        <w:ind w:left="567" w:hanging="567"/>
        <w:jc w:val="both"/>
        <w:rPr>
          <w:rFonts w:ascii="Times New Roman" w:hAnsi="Times New Roman"/>
          <w:sz w:val="28"/>
          <w:szCs w:val="28"/>
        </w:rPr>
      </w:pPr>
      <w:r w:rsidRPr="00C6153D">
        <w:rPr>
          <w:rFonts w:ascii="Times New Roman" w:hAnsi="Times New Roman"/>
          <w:sz w:val="28"/>
          <w:szCs w:val="28"/>
        </w:rPr>
        <w:t xml:space="preserve">постановление Правительства Российской Федерации от 04 ноября </w:t>
      </w:r>
      <w:r>
        <w:rPr>
          <w:rFonts w:ascii="Times New Roman" w:hAnsi="Times New Roman"/>
          <w:sz w:val="28"/>
          <w:szCs w:val="28"/>
        </w:rPr>
        <w:t xml:space="preserve">  </w:t>
      </w:r>
      <w:r w:rsidRPr="00C6153D">
        <w:rPr>
          <w:rFonts w:ascii="Times New Roman" w:hAnsi="Times New Roman"/>
          <w:sz w:val="28"/>
          <w:szCs w:val="28"/>
        </w:rPr>
        <w:t>2006 г. № 640 «О критериях отнесения объектов к объектам,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rsidR="0025223F" w:rsidRPr="00C6153D" w:rsidRDefault="0025223F" w:rsidP="00394B00">
      <w:pPr>
        <w:pStyle w:val="a6"/>
        <w:numPr>
          <w:ilvl w:val="1"/>
          <w:numId w:val="19"/>
        </w:numPr>
        <w:spacing w:after="120"/>
        <w:ind w:left="567"/>
        <w:jc w:val="both"/>
        <w:rPr>
          <w:rFonts w:ascii="Times New Roman" w:hAnsi="Times New Roman"/>
          <w:sz w:val="28"/>
          <w:szCs w:val="28"/>
        </w:rPr>
      </w:pPr>
      <w:r w:rsidRPr="00C6153D">
        <w:rPr>
          <w:rFonts w:ascii="Times New Roman" w:hAnsi="Times New Roman"/>
          <w:sz w:val="28"/>
          <w:szCs w:val="28"/>
        </w:rPr>
        <w:t xml:space="preserve">постановление Правительства Российской Федерации от 11 ноября </w:t>
      </w:r>
      <w:r>
        <w:rPr>
          <w:rFonts w:ascii="Times New Roman" w:hAnsi="Times New Roman"/>
          <w:sz w:val="28"/>
          <w:szCs w:val="28"/>
        </w:rPr>
        <w:t xml:space="preserve">  </w:t>
      </w:r>
      <w:r w:rsidRPr="00C6153D">
        <w:rPr>
          <w:rFonts w:ascii="Times New Roman" w:hAnsi="Times New Roman"/>
          <w:sz w:val="28"/>
          <w:szCs w:val="28"/>
        </w:rPr>
        <w:t>2006 г. № 667 «О размере платы, взимаемой за предоставление копий документов, содержащих сведения, включенные в государственный водный реестр, и порядке ее взимания»;</w:t>
      </w:r>
    </w:p>
    <w:p w:rsidR="0025223F" w:rsidRPr="00B315E5" w:rsidRDefault="0025223F" w:rsidP="00394B00">
      <w:pPr>
        <w:pStyle w:val="a6"/>
        <w:numPr>
          <w:ilvl w:val="1"/>
          <w:numId w:val="19"/>
        </w:numPr>
        <w:spacing w:after="120"/>
        <w:ind w:left="567"/>
        <w:jc w:val="both"/>
        <w:rPr>
          <w:rFonts w:ascii="Times New Roman" w:hAnsi="Times New Roman"/>
          <w:sz w:val="28"/>
          <w:szCs w:val="28"/>
        </w:rPr>
      </w:pPr>
      <w:r w:rsidRPr="00B315E5">
        <w:rPr>
          <w:rFonts w:ascii="Times New Roman" w:hAnsi="Times New Roman"/>
          <w:sz w:val="28"/>
          <w:szCs w:val="28"/>
        </w:rPr>
        <w:t>постановление Правительства Российской Федерации от 20</w:t>
      </w:r>
      <w:r>
        <w:rPr>
          <w:rFonts w:ascii="Times New Roman" w:hAnsi="Times New Roman"/>
          <w:sz w:val="28"/>
          <w:szCs w:val="28"/>
        </w:rPr>
        <w:t xml:space="preserve"> ноября   </w:t>
      </w:r>
      <w:r w:rsidRPr="00B315E5">
        <w:rPr>
          <w:rFonts w:ascii="Times New Roman" w:hAnsi="Times New Roman"/>
          <w:sz w:val="28"/>
          <w:szCs w:val="28"/>
        </w:rPr>
        <w:t>2006</w:t>
      </w:r>
      <w:r>
        <w:rPr>
          <w:rFonts w:ascii="Times New Roman" w:hAnsi="Times New Roman"/>
          <w:sz w:val="28"/>
          <w:szCs w:val="28"/>
        </w:rPr>
        <w:t xml:space="preserve"> г. </w:t>
      </w:r>
      <w:r w:rsidRPr="00B315E5">
        <w:rPr>
          <w:rFonts w:ascii="Times New Roman" w:hAnsi="Times New Roman"/>
          <w:sz w:val="28"/>
          <w:szCs w:val="28"/>
        </w:rPr>
        <w:t xml:space="preserve"> № 703 «Об утверждении Правил резервирования источников питьевого и хозяйственно-бытового водоснабжения»;</w:t>
      </w:r>
    </w:p>
    <w:p w:rsidR="0025223F" w:rsidRPr="00B315E5" w:rsidRDefault="0025223F" w:rsidP="00394B00">
      <w:pPr>
        <w:pStyle w:val="a6"/>
        <w:numPr>
          <w:ilvl w:val="1"/>
          <w:numId w:val="19"/>
        </w:numPr>
        <w:spacing w:after="120"/>
        <w:ind w:left="567"/>
        <w:jc w:val="both"/>
        <w:rPr>
          <w:rFonts w:ascii="Times New Roman" w:hAnsi="Times New Roman"/>
          <w:sz w:val="28"/>
          <w:szCs w:val="28"/>
        </w:rPr>
      </w:pPr>
      <w:r w:rsidRPr="00B315E5">
        <w:rPr>
          <w:rFonts w:ascii="Times New Roman" w:hAnsi="Times New Roman"/>
          <w:sz w:val="28"/>
          <w:szCs w:val="28"/>
        </w:rPr>
        <w:t>постановление Правительства Российской Федерации от 30</w:t>
      </w:r>
      <w:r>
        <w:rPr>
          <w:rFonts w:ascii="Times New Roman" w:hAnsi="Times New Roman"/>
          <w:sz w:val="28"/>
          <w:szCs w:val="28"/>
        </w:rPr>
        <w:t xml:space="preserve"> ноября   </w:t>
      </w:r>
      <w:r w:rsidRPr="00B315E5">
        <w:rPr>
          <w:rFonts w:ascii="Times New Roman" w:hAnsi="Times New Roman"/>
          <w:sz w:val="28"/>
          <w:szCs w:val="28"/>
        </w:rPr>
        <w:t>2006</w:t>
      </w:r>
      <w:r>
        <w:rPr>
          <w:rFonts w:ascii="Times New Roman" w:hAnsi="Times New Roman"/>
          <w:sz w:val="28"/>
          <w:szCs w:val="28"/>
        </w:rPr>
        <w:t xml:space="preserve"> г.</w:t>
      </w:r>
      <w:r w:rsidRPr="00B315E5">
        <w:rPr>
          <w:rFonts w:ascii="Times New Roman" w:hAnsi="Times New Roman"/>
          <w:sz w:val="28"/>
          <w:szCs w:val="28"/>
        </w:rPr>
        <w:t xml:space="preserve"> № 728 «О гидрографическом и водохозяйственном районировании территории Российской Федерации и утверждении границ бассейновых округов»;</w:t>
      </w:r>
    </w:p>
    <w:p w:rsidR="0025223F" w:rsidRPr="00B315E5" w:rsidRDefault="0025223F" w:rsidP="00394B00">
      <w:pPr>
        <w:pStyle w:val="a6"/>
        <w:numPr>
          <w:ilvl w:val="1"/>
          <w:numId w:val="19"/>
        </w:numPr>
        <w:spacing w:after="120"/>
        <w:ind w:left="567"/>
        <w:jc w:val="both"/>
        <w:rPr>
          <w:rFonts w:ascii="Times New Roman" w:hAnsi="Times New Roman"/>
          <w:sz w:val="28"/>
          <w:szCs w:val="28"/>
        </w:rPr>
      </w:pPr>
      <w:r w:rsidRPr="00B315E5">
        <w:rPr>
          <w:rFonts w:ascii="Times New Roman" w:hAnsi="Times New Roman"/>
          <w:sz w:val="28"/>
          <w:szCs w:val="28"/>
        </w:rPr>
        <w:lastRenderedPageBreak/>
        <w:t>постановление Правительства Российской Федерации от 30</w:t>
      </w:r>
      <w:r>
        <w:rPr>
          <w:rFonts w:ascii="Times New Roman" w:hAnsi="Times New Roman"/>
          <w:sz w:val="28"/>
          <w:szCs w:val="28"/>
        </w:rPr>
        <w:t xml:space="preserve"> ноября    </w:t>
      </w:r>
      <w:r w:rsidRPr="00B315E5">
        <w:rPr>
          <w:rFonts w:ascii="Times New Roman" w:hAnsi="Times New Roman"/>
          <w:sz w:val="28"/>
          <w:szCs w:val="28"/>
        </w:rPr>
        <w:t>2006</w:t>
      </w:r>
      <w:r>
        <w:rPr>
          <w:rFonts w:ascii="Times New Roman" w:hAnsi="Times New Roman"/>
          <w:sz w:val="28"/>
          <w:szCs w:val="28"/>
        </w:rPr>
        <w:t xml:space="preserve"> г.</w:t>
      </w:r>
      <w:r w:rsidRPr="00B315E5">
        <w:rPr>
          <w:rFonts w:ascii="Times New Roman" w:hAnsi="Times New Roman"/>
          <w:sz w:val="28"/>
          <w:szCs w:val="28"/>
        </w:rPr>
        <w:t xml:space="preserve"> № 727 «О порядке создания и деятельности бассейновых советов»;</w:t>
      </w:r>
    </w:p>
    <w:p w:rsidR="0025223F" w:rsidRDefault="0025223F" w:rsidP="00394B00">
      <w:pPr>
        <w:pStyle w:val="a6"/>
        <w:numPr>
          <w:ilvl w:val="1"/>
          <w:numId w:val="19"/>
        </w:numPr>
        <w:spacing w:after="120"/>
        <w:ind w:left="567" w:hanging="709"/>
        <w:jc w:val="both"/>
        <w:rPr>
          <w:rFonts w:ascii="Times New Roman" w:hAnsi="Times New Roman"/>
          <w:sz w:val="28"/>
          <w:szCs w:val="28"/>
        </w:rPr>
      </w:pPr>
      <w:r w:rsidRPr="00F00316">
        <w:rPr>
          <w:rFonts w:ascii="Times New Roman" w:hAnsi="Times New Roman"/>
          <w:sz w:val="28"/>
          <w:szCs w:val="28"/>
        </w:rPr>
        <w:t xml:space="preserve">постановление Правительства Российской Федерации от 14 декабря </w:t>
      </w:r>
      <w:r>
        <w:rPr>
          <w:rFonts w:ascii="Times New Roman" w:hAnsi="Times New Roman"/>
          <w:sz w:val="28"/>
          <w:szCs w:val="28"/>
        </w:rPr>
        <w:t xml:space="preserve"> </w:t>
      </w:r>
      <w:r w:rsidRPr="00F00316">
        <w:rPr>
          <w:rFonts w:ascii="Times New Roman" w:hAnsi="Times New Roman"/>
          <w:sz w:val="28"/>
          <w:szCs w:val="28"/>
        </w:rPr>
        <w:t>2006 г. № 764 «Об утверждении Правил расчета и взимания платы за пользование водными объектами, находящимися в федеральной собственности»;</w:t>
      </w:r>
    </w:p>
    <w:p w:rsidR="0025223F" w:rsidRPr="00F00316" w:rsidRDefault="0025223F" w:rsidP="00394B00">
      <w:pPr>
        <w:pStyle w:val="a6"/>
        <w:numPr>
          <w:ilvl w:val="1"/>
          <w:numId w:val="19"/>
        </w:numPr>
        <w:spacing w:after="120"/>
        <w:ind w:left="567" w:hanging="709"/>
        <w:jc w:val="both"/>
        <w:rPr>
          <w:rFonts w:ascii="Times New Roman" w:hAnsi="Times New Roman"/>
          <w:sz w:val="28"/>
          <w:szCs w:val="28"/>
        </w:rPr>
      </w:pPr>
      <w:r w:rsidRPr="00F00316">
        <w:rPr>
          <w:rFonts w:ascii="Times New Roman" w:hAnsi="Times New Roman"/>
          <w:sz w:val="28"/>
          <w:szCs w:val="28"/>
        </w:rPr>
        <w:t>постановление Правительства Российской Федерации от 14 декабря  2006 г. № 769 «О порядке утверждения правил охраны жизни людей на водных объектах»;</w:t>
      </w:r>
    </w:p>
    <w:p w:rsidR="0025223F" w:rsidRPr="00B315E5" w:rsidRDefault="0025223F" w:rsidP="00394B00">
      <w:pPr>
        <w:pStyle w:val="a6"/>
        <w:numPr>
          <w:ilvl w:val="1"/>
          <w:numId w:val="19"/>
        </w:numPr>
        <w:spacing w:after="120"/>
        <w:ind w:left="567"/>
        <w:jc w:val="both"/>
        <w:rPr>
          <w:rFonts w:ascii="Times New Roman" w:hAnsi="Times New Roman"/>
          <w:sz w:val="28"/>
          <w:szCs w:val="28"/>
        </w:rPr>
      </w:pPr>
      <w:r w:rsidRPr="00B315E5">
        <w:rPr>
          <w:rFonts w:ascii="Times New Roman" w:hAnsi="Times New Roman"/>
          <w:sz w:val="28"/>
          <w:szCs w:val="28"/>
        </w:rPr>
        <w:t>постановление Правительства Российской Федерации от 30</w:t>
      </w:r>
      <w:r>
        <w:rPr>
          <w:rFonts w:ascii="Times New Roman" w:hAnsi="Times New Roman"/>
          <w:sz w:val="28"/>
          <w:szCs w:val="28"/>
        </w:rPr>
        <w:t xml:space="preserve"> декабря  </w:t>
      </w:r>
      <w:r w:rsidRPr="00B315E5">
        <w:rPr>
          <w:rFonts w:ascii="Times New Roman" w:hAnsi="Times New Roman"/>
          <w:sz w:val="28"/>
          <w:szCs w:val="28"/>
        </w:rPr>
        <w:t>2006</w:t>
      </w:r>
      <w:r>
        <w:rPr>
          <w:rFonts w:ascii="Times New Roman" w:hAnsi="Times New Roman"/>
          <w:sz w:val="28"/>
          <w:szCs w:val="28"/>
        </w:rPr>
        <w:t xml:space="preserve"> г.</w:t>
      </w:r>
      <w:r w:rsidRPr="00B315E5">
        <w:rPr>
          <w:rFonts w:ascii="Times New Roman" w:hAnsi="Times New Roman"/>
          <w:sz w:val="28"/>
          <w:szCs w:val="28"/>
        </w:rPr>
        <w:t xml:space="preserve"> № 881 «О порядке утверждения нормативов допустимого воздействия на водные объекты»;</w:t>
      </w:r>
    </w:p>
    <w:p w:rsidR="0025223F" w:rsidRPr="00B315E5" w:rsidRDefault="0025223F" w:rsidP="00394B00">
      <w:pPr>
        <w:pStyle w:val="a6"/>
        <w:numPr>
          <w:ilvl w:val="1"/>
          <w:numId w:val="19"/>
        </w:numPr>
        <w:spacing w:after="120"/>
        <w:ind w:left="567"/>
        <w:jc w:val="both"/>
        <w:rPr>
          <w:rFonts w:ascii="Times New Roman" w:hAnsi="Times New Roman"/>
          <w:sz w:val="28"/>
          <w:szCs w:val="28"/>
        </w:rPr>
      </w:pPr>
      <w:r w:rsidRPr="00B315E5">
        <w:rPr>
          <w:rFonts w:ascii="Times New Roman" w:hAnsi="Times New Roman"/>
          <w:sz w:val="28"/>
          <w:szCs w:val="28"/>
        </w:rPr>
        <w:t>постановление Правительства Российской Федерации от 30</w:t>
      </w:r>
      <w:r>
        <w:rPr>
          <w:rFonts w:ascii="Times New Roman" w:hAnsi="Times New Roman"/>
          <w:sz w:val="28"/>
          <w:szCs w:val="28"/>
        </w:rPr>
        <w:t xml:space="preserve"> декабря  </w:t>
      </w:r>
      <w:r w:rsidRPr="00B315E5">
        <w:rPr>
          <w:rFonts w:ascii="Times New Roman" w:hAnsi="Times New Roman"/>
          <w:sz w:val="28"/>
          <w:szCs w:val="28"/>
        </w:rPr>
        <w:t>2006</w:t>
      </w:r>
      <w:r>
        <w:rPr>
          <w:rFonts w:ascii="Times New Roman" w:hAnsi="Times New Roman"/>
          <w:sz w:val="28"/>
          <w:szCs w:val="28"/>
        </w:rPr>
        <w:t xml:space="preserve"> г.</w:t>
      </w:r>
      <w:r w:rsidRPr="00B315E5">
        <w:rPr>
          <w:rFonts w:ascii="Times New Roman" w:hAnsi="Times New Roman"/>
          <w:sz w:val="28"/>
          <w:szCs w:val="28"/>
        </w:rPr>
        <w:t xml:space="preserve"> № 844 «О порядке подготовки и принятия решения о предоставлении водного объекта в пользование»;</w:t>
      </w:r>
    </w:p>
    <w:p w:rsidR="0025223F" w:rsidRDefault="0025223F" w:rsidP="00394B00">
      <w:pPr>
        <w:pStyle w:val="a6"/>
        <w:numPr>
          <w:ilvl w:val="1"/>
          <w:numId w:val="19"/>
        </w:numPr>
        <w:spacing w:after="120"/>
        <w:ind w:left="567"/>
        <w:jc w:val="both"/>
        <w:rPr>
          <w:rFonts w:ascii="Times New Roman" w:hAnsi="Times New Roman"/>
          <w:sz w:val="28"/>
          <w:szCs w:val="28"/>
        </w:rPr>
      </w:pPr>
      <w:r w:rsidRPr="00B315E5">
        <w:rPr>
          <w:rFonts w:ascii="Times New Roman" w:hAnsi="Times New Roman"/>
          <w:sz w:val="28"/>
          <w:szCs w:val="28"/>
        </w:rPr>
        <w:t>постановление Правительства Российской Федерации от 30</w:t>
      </w:r>
      <w:r>
        <w:rPr>
          <w:rFonts w:ascii="Times New Roman" w:hAnsi="Times New Roman"/>
          <w:sz w:val="28"/>
          <w:szCs w:val="28"/>
        </w:rPr>
        <w:t xml:space="preserve"> декабря  </w:t>
      </w:r>
      <w:r w:rsidRPr="00B315E5">
        <w:rPr>
          <w:rFonts w:ascii="Times New Roman" w:hAnsi="Times New Roman"/>
          <w:sz w:val="28"/>
          <w:szCs w:val="28"/>
        </w:rPr>
        <w:t>2006</w:t>
      </w:r>
      <w:r>
        <w:rPr>
          <w:rFonts w:ascii="Times New Roman" w:hAnsi="Times New Roman"/>
          <w:sz w:val="28"/>
          <w:szCs w:val="28"/>
        </w:rPr>
        <w:t xml:space="preserve"> г.</w:t>
      </w:r>
      <w:r w:rsidRPr="00B315E5">
        <w:rPr>
          <w:rFonts w:ascii="Times New Roman" w:hAnsi="Times New Roman"/>
          <w:sz w:val="28"/>
          <w:szCs w:val="28"/>
        </w:rPr>
        <w:t xml:space="preserve"> № 882 «Об утверждении Правил использования поверхностных водных объектов для взлета, посадки воздушных судов»;</w:t>
      </w:r>
    </w:p>
    <w:p w:rsidR="0025223F" w:rsidRDefault="0025223F" w:rsidP="00394B00">
      <w:pPr>
        <w:pStyle w:val="a6"/>
        <w:numPr>
          <w:ilvl w:val="1"/>
          <w:numId w:val="19"/>
        </w:numPr>
        <w:spacing w:after="120"/>
        <w:ind w:left="567"/>
        <w:jc w:val="both"/>
        <w:rPr>
          <w:rFonts w:ascii="Times New Roman" w:hAnsi="Times New Roman"/>
          <w:sz w:val="28"/>
          <w:szCs w:val="28"/>
        </w:rPr>
      </w:pPr>
      <w:r w:rsidRPr="00F00316">
        <w:rPr>
          <w:rFonts w:ascii="Times New Roman" w:hAnsi="Times New Roman"/>
          <w:sz w:val="28"/>
          <w:szCs w:val="28"/>
        </w:rPr>
        <w:t xml:space="preserve">постановление Правительства Российской Федерации от 30 декабря </w:t>
      </w:r>
      <w:r>
        <w:rPr>
          <w:rFonts w:ascii="Times New Roman" w:hAnsi="Times New Roman"/>
          <w:sz w:val="28"/>
          <w:szCs w:val="28"/>
        </w:rPr>
        <w:t xml:space="preserve"> </w:t>
      </w:r>
      <w:r w:rsidRPr="00F00316">
        <w:rPr>
          <w:rFonts w:ascii="Times New Roman" w:hAnsi="Times New Roman"/>
          <w:sz w:val="28"/>
          <w:szCs w:val="28"/>
        </w:rPr>
        <w:t>2006 г. № 883 «О порядке разработки, утверждения и реализации схем комплексного использования и охраны водных объектов, внесения изменений в эти схемы»;</w:t>
      </w:r>
    </w:p>
    <w:p w:rsidR="0025223F" w:rsidRDefault="0025223F" w:rsidP="00394B00">
      <w:pPr>
        <w:pStyle w:val="a6"/>
        <w:numPr>
          <w:ilvl w:val="1"/>
          <w:numId w:val="19"/>
        </w:numPr>
        <w:spacing w:after="120"/>
        <w:ind w:left="567" w:hanging="709"/>
        <w:jc w:val="both"/>
        <w:rPr>
          <w:rFonts w:ascii="Times New Roman" w:hAnsi="Times New Roman"/>
          <w:sz w:val="28"/>
          <w:szCs w:val="28"/>
        </w:rPr>
      </w:pPr>
      <w:r w:rsidRPr="00B315E5">
        <w:rPr>
          <w:rFonts w:ascii="Times New Roman" w:hAnsi="Times New Roman"/>
          <w:sz w:val="28"/>
          <w:szCs w:val="28"/>
        </w:rPr>
        <w:t>постановление Правительства Российской Федерации от 30</w:t>
      </w:r>
      <w:r>
        <w:rPr>
          <w:rFonts w:ascii="Times New Roman" w:hAnsi="Times New Roman"/>
          <w:sz w:val="28"/>
          <w:szCs w:val="28"/>
        </w:rPr>
        <w:t xml:space="preserve"> декабря  </w:t>
      </w:r>
      <w:r w:rsidRPr="00B315E5">
        <w:rPr>
          <w:rFonts w:ascii="Times New Roman" w:hAnsi="Times New Roman"/>
          <w:sz w:val="28"/>
          <w:szCs w:val="28"/>
        </w:rPr>
        <w:t>2006</w:t>
      </w:r>
      <w:r>
        <w:rPr>
          <w:rFonts w:ascii="Times New Roman" w:hAnsi="Times New Roman"/>
          <w:sz w:val="28"/>
          <w:szCs w:val="28"/>
        </w:rPr>
        <w:t xml:space="preserve"> г.</w:t>
      </w:r>
      <w:r w:rsidRPr="00B315E5">
        <w:rPr>
          <w:rFonts w:ascii="Times New Roman" w:hAnsi="Times New Roman"/>
          <w:sz w:val="28"/>
          <w:szCs w:val="28"/>
        </w:rPr>
        <w:t xml:space="preserve"> № 876 «О ставках платы за пользование водными объектами, находящимися в федеральной собственности»;</w:t>
      </w:r>
    </w:p>
    <w:p w:rsidR="0025223F" w:rsidRPr="00B315E5" w:rsidRDefault="0025223F" w:rsidP="00394B00">
      <w:pPr>
        <w:pStyle w:val="a6"/>
        <w:numPr>
          <w:ilvl w:val="1"/>
          <w:numId w:val="19"/>
        </w:numPr>
        <w:spacing w:after="120"/>
        <w:ind w:left="567" w:hanging="709"/>
        <w:jc w:val="both"/>
        <w:rPr>
          <w:rFonts w:ascii="Times New Roman" w:hAnsi="Times New Roman"/>
          <w:sz w:val="28"/>
          <w:szCs w:val="28"/>
        </w:rPr>
      </w:pPr>
      <w:r w:rsidRPr="00B315E5">
        <w:rPr>
          <w:rFonts w:ascii="Times New Roman" w:hAnsi="Times New Roman"/>
          <w:sz w:val="28"/>
          <w:szCs w:val="28"/>
        </w:rPr>
        <w:t>постановление Правительства Российской Федерации от 10</w:t>
      </w:r>
      <w:r>
        <w:rPr>
          <w:rFonts w:ascii="Times New Roman" w:hAnsi="Times New Roman"/>
          <w:sz w:val="28"/>
          <w:szCs w:val="28"/>
        </w:rPr>
        <w:t xml:space="preserve"> апреля   </w:t>
      </w:r>
      <w:r w:rsidRPr="00B315E5">
        <w:rPr>
          <w:rFonts w:ascii="Times New Roman" w:hAnsi="Times New Roman"/>
          <w:sz w:val="28"/>
          <w:szCs w:val="28"/>
        </w:rPr>
        <w:t>2007</w:t>
      </w:r>
      <w:r>
        <w:rPr>
          <w:rFonts w:ascii="Times New Roman" w:hAnsi="Times New Roman"/>
          <w:sz w:val="28"/>
          <w:szCs w:val="28"/>
        </w:rPr>
        <w:t xml:space="preserve"> г.</w:t>
      </w:r>
      <w:r w:rsidRPr="00B315E5">
        <w:rPr>
          <w:rFonts w:ascii="Times New Roman" w:hAnsi="Times New Roman"/>
          <w:sz w:val="28"/>
          <w:szCs w:val="28"/>
        </w:rPr>
        <w:t xml:space="preserve"> № 219 «Об утверждении Положения об осуществлении государственного мониторинга водных объектов»;</w:t>
      </w:r>
    </w:p>
    <w:p w:rsidR="0025223F" w:rsidRPr="00B315E5" w:rsidRDefault="0025223F" w:rsidP="00394B00">
      <w:pPr>
        <w:pStyle w:val="a6"/>
        <w:numPr>
          <w:ilvl w:val="1"/>
          <w:numId w:val="19"/>
        </w:numPr>
        <w:spacing w:after="120"/>
        <w:ind w:left="567"/>
        <w:jc w:val="both"/>
        <w:rPr>
          <w:rFonts w:ascii="Times New Roman" w:hAnsi="Times New Roman"/>
          <w:sz w:val="28"/>
          <w:szCs w:val="28"/>
        </w:rPr>
      </w:pPr>
      <w:r w:rsidRPr="00B315E5">
        <w:rPr>
          <w:rFonts w:ascii="Times New Roman" w:hAnsi="Times New Roman"/>
          <w:sz w:val="28"/>
          <w:szCs w:val="28"/>
        </w:rPr>
        <w:t>постановление Правительства Российской Федерации от 14</w:t>
      </w:r>
      <w:r>
        <w:rPr>
          <w:rFonts w:ascii="Times New Roman" w:hAnsi="Times New Roman"/>
          <w:sz w:val="28"/>
          <w:szCs w:val="28"/>
        </w:rPr>
        <w:t xml:space="preserve"> апреля   </w:t>
      </w:r>
      <w:r w:rsidRPr="00B315E5">
        <w:rPr>
          <w:rFonts w:ascii="Times New Roman" w:hAnsi="Times New Roman"/>
          <w:sz w:val="28"/>
          <w:szCs w:val="28"/>
        </w:rPr>
        <w:t>2007</w:t>
      </w:r>
      <w:r>
        <w:rPr>
          <w:rFonts w:ascii="Times New Roman" w:hAnsi="Times New Roman"/>
          <w:sz w:val="28"/>
          <w:szCs w:val="28"/>
        </w:rPr>
        <w:t xml:space="preserve"> г. </w:t>
      </w:r>
      <w:r w:rsidRPr="00B315E5">
        <w:rPr>
          <w:rFonts w:ascii="Times New Roman" w:hAnsi="Times New Roman"/>
          <w:sz w:val="28"/>
          <w:szCs w:val="28"/>
        </w:rPr>
        <w:t xml:space="preserve"> № 230 «О договоре водопользования, право на заключение которого приобретается на аукционе, и о проведении аукциона»; </w:t>
      </w:r>
    </w:p>
    <w:p w:rsidR="0025223F" w:rsidRDefault="0025223F" w:rsidP="00394B00">
      <w:pPr>
        <w:pStyle w:val="a6"/>
        <w:numPr>
          <w:ilvl w:val="1"/>
          <w:numId w:val="19"/>
        </w:numPr>
        <w:spacing w:after="120"/>
        <w:ind w:left="567"/>
        <w:jc w:val="both"/>
        <w:rPr>
          <w:rFonts w:ascii="Times New Roman" w:hAnsi="Times New Roman"/>
          <w:sz w:val="28"/>
          <w:szCs w:val="28"/>
        </w:rPr>
      </w:pPr>
      <w:r w:rsidRPr="00B315E5">
        <w:rPr>
          <w:rFonts w:ascii="Times New Roman" w:hAnsi="Times New Roman"/>
          <w:sz w:val="28"/>
          <w:szCs w:val="28"/>
        </w:rPr>
        <w:t>постановление Правительства Российской Федерации от 28</w:t>
      </w:r>
      <w:r>
        <w:rPr>
          <w:rFonts w:ascii="Times New Roman" w:hAnsi="Times New Roman"/>
          <w:sz w:val="28"/>
          <w:szCs w:val="28"/>
        </w:rPr>
        <w:t xml:space="preserve"> апреля    </w:t>
      </w:r>
      <w:r w:rsidRPr="00B315E5">
        <w:rPr>
          <w:rFonts w:ascii="Times New Roman" w:hAnsi="Times New Roman"/>
          <w:sz w:val="28"/>
          <w:szCs w:val="28"/>
        </w:rPr>
        <w:t>2007</w:t>
      </w:r>
      <w:r>
        <w:rPr>
          <w:rFonts w:ascii="Times New Roman" w:hAnsi="Times New Roman"/>
          <w:sz w:val="28"/>
          <w:szCs w:val="28"/>
        </w:rPr>
        <w:t xml:space="preserve"> г.</w:t>
      </w:r>
      <w:r w:rsidRPr="00B315E5">
        <w:rPr>
          <w:rFonts w:ascii="Times New Roman" w:hAnsi="Times New Roman"/>
          <w:sz w:val="28"/>
          <w:szCs w:val="28"/>
        </w:rPr>
        <w:t xml:space="preserve"> № 253 «О порядке ведения государственного водного реестра»;</w:t>
      </w:r>
    </w:p>
    <w:p w:rsidR="0025223F" w:rsidRPr="00F00316" w:rsidRDefault="0025223F" w:rsidP="00394B00">
      <w:pPr>
        <w:pStyle w:val="a6"/>
        <w:numPr>
          <w:ilvl w:val="1"/>
          <w:numId w:val="19"/>
        </w:numPr>
        <w:spacing w:after="120"/>
        <w:ind w:left="567"/>
        <w:jc w:val="both"/>
        <w:rPr>
          <w:rFonts w:ascii="Times New Roman" w:hAnsi="Times New Roman"/>
          <w:sz w:val="28"/>
          <w:szCs w:val="28"/>
        </w:rPr>
      </w:pPr>
      <w:r w:rsidRPr="00F00316">
        <w:rPr>
          <w:rFonts w:ascii="Times New Roman" w:hAnsi="Times New Roman"/>
          <w:sz w:val="28"/>
          <w:szCs w:val="28"/>
        </w:rPr>
        <w:t xml:space="preserve">постановление Правительства Российской Федерации от 12 марта </w:t>
      </w:r>
      <w:r>
        <w:rPr>
          <w:rFonts w:ascii="Times New Roman" w:hAnsi="Times New Roman"/>
          <w:sz w:val="28"/>
          <w:szCs w:val="28"/>
        </w:rPr>
        <w:t xml:space="preserve">    </w:t>
      </w:r>
      <w:r w:rsidRPr="00F00316">
        <w:rPr>
          <w:rFonts w:ascii="Times New Roman" w:hAnsi="Times New Roman"/>
          <w:sz w:val="28"/>
          <w:szCs w:val="28"/>
        </w:rPr>
        <w:t>2008 г. № 165 «О подготовке и заключении договора водопользования»;</w:t>
      </w:r>
    </w:p>
    <w:p w:rsidR="0025223F" w:rsidRPr="00B315E5" w:rsidRDefault="0025223F" w:rsidP="00394B00">
      <w:pPr>
        <w:pStyle w:val="a6"/>
        <w:numPr>
          <w:ilvl w:val="1"/>
          <w:numId w:val="19"/>
        </w:numPr>
        <w:spacing w:after="120"/>
        <w:ind w:left="567"/>
        <w:jc w:val="both"/>
        <w:rPr>
          <w:rFonts w:ascii="Times New Roman" w:hAnsi="Times New Roman"/>
          <w:sz w:val="28"/>
          <w:szCs w:val="28"/>
        </w:rPr>
      </w:pPr>
      <w:r w:rsidRPr="00B315E5">
        <w:rPr>
          <w:rFonts w:ascii="Times New Roman" w:hAnsi="Times New Roman"/>
          <w:sz w:val="28"/>
          <w:szCs w:val="28"/>
        </w:rPr>
        <w:t>постановление Правительства Российской Федерации от 08</w:t>
      </w:r>
      <w:r>
        <w:rPr>
          <w:rFonts w:ascii="Times New Roman" w:hAnsi="Times New Roman"/>
          <w:sz w:val="28"/>
          <w:szCs w:val="28"/>
        </w:rPr>
        <w:t xml:space="preserve"> апреля   </w:t>
      </w:r>
      <w:r w:rsidRPr="00B315E5">
        <w:rPr>
          <w:rFonts w:ascii="Times New Roman" w:hAnsi="Times New Roman"/>
          <w:sz w:val="28"/>
          <w:szCs w:val="28"/>
        </w:rPr>
        <w:t>2009</w:t>
      </w:r>
      <w:r>
        <w:rPr>
          <w:rFonts w:ascii="Times New Roman" w:hAnsi="Times New Roman"/>
          <w:sz w:val="28"/>
          <w:szCs w:val="28"/>
        </w:rPr>
        <w:t xml:space="preserve"> г.</w:t>
      </w:r>
      <w:r w:rsidRPr="00B315E5">
        <w:rPr>
          <w:rFonts w:ascii="Times New Roman" w:hAnsi="Times New Roman"/>
          <w:sz w:val="28"/>
          <w:szCs w:val="28"/>
        </w:rPr>
        <w:t xml:space="preserve"> № 314 «Об утверждении Правил осуществления </w:t>
      </w:r>
      <w:r w:rsidRPr="00B315E5">
        <w:rPr>
          <w:rFonts w:ascii="Times New Roman" w:hAnsi="Times New Roman"/>
          <w:sz w:val="28"/>
          <w:szCs w:val="28"/>
        </w:rPr>
        <w:lastRenderedPageBreak/>
        <w:t>государственного контроля за экономической концентрацией в области использования водных объектов»;</w:t>
      </w:r>
    </w:p>
    <w:p w:rsidR="0025223F" w:rsidRPr="00B315E5" w:rsidRDefault="0025223F" w:rsidP="00394B00">
      <w:pPr>
        <w:pStyle w:val="a6"/>
        <w:numPr>
          <w:ilvl w:val="1"/>
          <w:numId w:val="19"/>
        </w:numPr>
        <w:spacing w:after="120"/>
        <w:ind w:left="567"/>
        <w:jc w:val="both"/>
        <w:rPr>
          <w:rFonts w:ascii="Times New Roman" w:hAnsi="Times New Roman"/>
          <w:sz w:val="28"/>
          <w:szCs w:val="28"/>
        </w:rPr>
      </w:pPr>
      <w:r w:rsidRPr="00B315E5">
        <w:rPr>
          <w:rFonts w:ascii="Times New Roman" w:hAnsi="Times New Roman"/>
          <w:sz w:val="28"/>
          <w:szCs w:val="28"/>
        </w:rPr>
        <w:t>постановление Правительства Российской Федерации от 22</w:t>
      </w:r>
      <w:r>
        <w:rPr>
          <w:rFonts w:ascii="Times New Roman" w:hAnsi="Times New Roman"/>
          <w:sz w:val="28"/>
          <w:szCs w:val="28"/>
        </w:rPr>
        <w:t xml:space="preserve"> апреля   </w:t>
      </w:r>
      <w:r w:rsidRPr="00B315E5">
        <w:rPr>
          <w:rFonts w:ascii="Times New Roman" w:hAnsi="Times New Roman"/>
          <w:sz w:val="28"/>
          <w:szCs w:val="28"/>
        </w:rPr>
        <w:t>2009</w:t>
      </w:r>
      <w:r>
        <w:rPr>
          <w:rFonts w:ascii="Times New Roman" w:hAnsi="Times New Roman"/>
          <w:sz w:val="28"/>
          <w:szCs w:val="28"/>
        </w:rPr>
        <w:t xml:space="preserve"> г.</w:t>
      </w:r>
      <w:r w:rsidRPr="00B315E5">
        <w:rPr>
          <w:rFonts w:ascii="Times New Roman" w:hAnsi="Times New Roman"/>
          <w:sz w:val="28"/>
          <w:szCs w:val="28"/>
        </w:rPr>
        <w:t xml:space="preserve"> № 349 «Об утверждении Положения о разработке, согласовании и утверждении правил использования водохранилищ, в том числе типовых правил использования водохранилищ»;</w:t>
      </w:r>
    </w:p>
    <w:p w:rsidR="0025223F" w:rsidRPr="00B315E5" w:rsidRDefault="0025223F" w:rsidP="00394B00">
      <w:pPr>
        <w:pStyle w:val="a6"/>
        <w:numPr>
          <w:ilvl w:val="1"/>
          <w:numId w:val="19"/>
        </w:numPr>
        <w:spacing w:after="120"/>
        <w:ind w:left="567"/>
        <w:jc w:val="both"/>
        <w:rPr>
          <w:rFonts w:ascii="Times New Roman" w:hAnsi="Times New Roman"/>
          <w:sz w:val="28"/>
          <w:szCs w:val="28"/>
        </w:rPr>
      </w:pPr>
      <w:r w:rsidRPr="00B315E5">
        <w:rPr>
          <w:rFonts w:ascii="Times New Roman" w:hAnsi="Times New Roman"/>
          <w:sz w:val="28"/>
          <w:szCs w:val="28"/>
        </w:rPr>
        <w:t>постановление Правительства Российской Федерации от 19</w:t>
      </w:r>
      <w:r>
        <w:rPr>
          <w:rFonts w:ascii="Times New Roman" w:hAnsi="Times New Roman"/>
          <w:sz w:val="28"/>
          <w:szCs w:val="28"/>
        </w:rPr>
        <w:t xml:space="preserve"> апреля   </w:t>
      </w:r>
      <w:r w:rsidRPr="00B315E5">
        <w:rPr>
          <w:rFonts w:ascii="Times New Roman" w:hAnsi="Times New Roman"/>
          <w:sz w:val="28"/>
          <w:szCs w:val="28"/>
        </w:rPr>
        <w:t>2012</w:t>
      </w:r>
      <w:r>
        <w:rPr>
          <w:rFonts w:ascii="Times New Roman" w:hAnsi="Times New Roman"/>
          <w:sz w:val="28"/>
          <w:szCs w:val="28"/>
        </w:rPr>
        <w:t xml:space="preserve"> г.</w:t>
      </w:r>
      <w:r w:rsidRPr="00B315E5">
        <w:rPr>
          <w:rFonts w:ascii="Times New Roman" w:hAnsi="Times New Roman"/>
          <w:sz w:val="28"/>
          <w:szCs w:val="28"/>
        </w:rPr>
        <w:t xml:space="preserve"> № 350 «О федеральной целевой программе «Развитие водохозяйственного комплекса Российской Федерации в 2012 - 2020 годах»;</w:t>
      </w:r>
    </w:p>
    <w:p w:rsidR="0025223F" w:rsidRPr="00B315E5" w:rsidRDefault="0025223F" w:rsidP="00394B00">
      <w:pPr>
        <w:pStyle w:val="a6"/>
        <w:numPr>
          <w:ilvl w:val="1"/>
          <w:numId w:val="19"/>
        </w:numPr>
        <w:spacing w:after="120"/>
        <w:ind w:left="567"/>
        <w:jc w:val="both"/>
        <w:rPr>
          <w:rFonts w:ascii="Times New Roman" w:hAnsi="Times New Roman"/>
          <w:sz w:val="28"/>
          <w:szCs w:val="28"/>
        </w:rPr>
      </w:pPr>
      <w:r w:rsidRPr="00B315E5">
        <w:rPr>
          <w:rFonts w:ascii="Times New Roman" w:hAnsi="Times New Roman"/>
          <w:sz w:val="28"/>
          <w:szCs w:val="28"/>
        </w:rPr>
        <w:t>постановление Правительства Российской Федерации от 06</w:t>
      </w:r>
      <w:r>
        <w:rPr>
          <w:rFonts w:ascii="Times New Roman" w:hAnsi="Times New Roman"/>
          <w:sz w:val="28"/>
          <w:szCs w:val="28"/>
        </w:rPr>
        <w:t xml:space="preserve"> сентября </w:t>
      </w:r>
      <w:r w:rsidRPr="00B315E5">
        <w:rPr>
          <w:rFonts w:ascii="Times New Roman" w:hAnsi="Times New Roman"/>
          <w:sz w:val="28"/>
          <w:szCs w:val="28"/>
        </w:rPr>
        <w:t>2012</w:t>
      </w:r>
      <w:r>
        <w:rPr>
          <w:rFonts w:ascii="Times New Roman" w:hAnsi="Times New Roman"/>
          <w:sz w:val="28"/>
          <w:szCs w:val="28"/>
        </w:rPr>
        <w:t xml:space="preserve"> г.</w:t>
      </w:r>
      <w:r w:rsidRPr="00B315E5">
        <w:rPr>
          <w:rFonts w:ascii="Times New Roman" w:hAnsi="Times New Roman"/>
          <w:sz w:val="28"/>
          <w:szCs w:val="28"/>
        </w:rPr>
        <w:t xml:space="preserve"> № 884 «Об установлении охранных зон для гидроэнергетических объектов»;</w:t>
      </w:r>
    </w:p>
    <w:p w:rsidR="0025223F" w:rsidRDefault="0025223F" w:rsidP="00394B00">
      <w:pPr>
        <w:pStyle w:val="a6"/>
        <w:numPr>
          <w:ilvl w:val="1"/>
          <w:numId w:val="19"/>
        </w:numPr>
        <w:spacing w:after="120"/>
        <w:ind w:left="567"/>
        <w:jc w:val="both"/>
        <w:rPr>
          <w:rFonts w:ascii="Times New Roman" w:hAnsi="Times New Roman"/>
          <w:sz w:val="28"/>
          <w:szCs w:val="28"/>
        </w:rPr>
      </w:pPr>
      <w:r w:rsidRPr="00B315E5">
        <w:rPr>
          <w:rFonts w:ascii="Times New Roman" w:hAnsi="Times New Roman"/>
          <w:sz w:val="28"/>
          <w:szCs w:val="28"/>
        </w:rPr>
        <w:t>постановление Правительства Российской Федерации от 27</w:t>
      </w:r>
      <w:r>
        <w:rPr>
          <w:rFonts w:ascii="Times New Roman" w:hAnsi="Times New Roman"/>
          <w:sz w:val="28"/>
          <w:szCs w:val="28"/>
        </w:rPr>
        <w:t xml:space="preserve"> октября  </w:t>
      </w:r>
      <w:r w:rsidRPr="00B315E5">
        <w:rPr>
          <w:rFonts w:ascii="Times New Roman" w:hAnsi="Times New Roman"/>
          <w:sz w:val="28"/>
          <w:szCs w:val="28"/>
        </w:rPr>
        <w:t>2012</w:t>
      </w:r>
      <w:r>
        <w:rPr>
          <w:rFonts w:ascii="Times New Roman" w:hAnsi="Times New Roman"/>
          <w:sz w:val="28"/>
          <w:szCs w:val="28"/>
        </w:rPr>
        <w:t xml:space="preserve"> г. </w:t>
      </w:r>
      <w:r w:rsidRPr="00B315E5">
        <w:rPr>
          <w:rFonts w:ascii="Times New Roman" w:hAnsi="Times New Roman"/>
          <w:sz w:val="28"/>
          <w:szCs w:val="28"/>
        </w:rPr>
        <w:t xml:space="preserve">№ 1108 «О федеральном государственном надзоре в области безопасности гидротехнических сооружений»; </w:t>
      </w:r>
    </w:p>
    <w:p w:rsidR="0025223F" w:rsidRPr="00E43FE9" w:rsidRDefault="0025223F" w:rsidP="00394B00">
      <w:pPr>
        <w:pStyle w:val="a6"/>
        <w:numPr>
          <w:ilvl w:val="1"/>
          <w:numId w:val="19"/>
        </w:numPr>
        <w:spacing w:after="120"/>
        <w:ind w:left="567"/>
        <w:jc w:val="both"/>
        <w:rPr>
          <w:rFonts w:ascii="Times New Roman" w:hAnsi="Times New Roman"/>
          <w:sz w:val="28"/>
          <w:szCs w:val="28"/>
        </w:rPr>
      </w:pPr>
      <w:r w:rsidRPr="00E43FE9">
        <w:rPr>
          <w:rFonts w:ascii="Times New Roman" w:hAnsi="Times New Roman"/>
          <w:sz w:val="28"/>
          <w:szCs w:val="28"/>
        </w:rPr>
        <w:t>постановление Правительства Российской Федерации от 05 июня 2013 г. № 476 «О вопросах государственного контроля (надзора) и признании утратившими силу некоторых актов Правительства Российской Федерации»;</w:t>
      </w:r>
    </w:p>
    <w:p w:rsidR="0025223F" w:rsidRDefault="0025223F" w:rsidP="00394B00">
      <w:pPr>
        <w:pStyle w:val="a6"/>
        <w:numPr>
          <w:ilvl w:val="1"/>
          <w:numId w:val="19"/>
        </w:numPr>
        <w:spacing w:after="120"/>
        <w:ind w:left="567"/>
        <w:jc w:val="both"/>
      </w:pPr>
      <w:r w:rsidRPr="00AE726F">
        <w:rPr>
          <w:rFonts w:ascii="Times New Roman" w:hAnsi="Times New Roman"/>
          <w:sz w:val="28"/>
          <w:szCs w:val="28"/>
        </w:rPr>
        <w:t xml:space="preserve">постановление Правительства Российской Федерации от 18 апреля </w:t>
      </w:r>
      <w:r>
        <w:rPr>
          <w:rFonts w:ascii="Times New Roman" w:hAnsi="Times New Roman"/>
          <w:sz w:val="28"/>
          <w:szCs w:val="28"/>
        </w:rPr>
        <w:t xml:space="preserve">  </w:t>
      </w:r>
      <w:r w:rsidRPr="00AE726F">
        <w:rPr>
          <w:rFonts w:ascii="Times New Roman" w:hAnsi="Times New Roman"/>
          <w:sz w:val="28"/>
          <w:szCs w:val="28"/>
        </w:rPr>
        <w:t>2014 г.  № 360 «Об определении границ зон затопления, подтопления».</w:t>
      </w:r>
      <w:r>
        <w:t xml:space="preserve"> </w:t>
      </w:r>
    </w:p>
    <w:p w:rsidR="0025223F" w:rsidRDefault="0025223F" w:rsidP="0025223F">
      <w:pPr>
        <w:pStyle w:val="a6"/>
        <w:spacing w:after="120"/>
        <w:ind w:left="567"/>
        <w:jc w:val="both"/>
      </w:pPr>
    </w:p>
    <w:p w:rsidR="0025223F" w:rsidRDefault="0025223F" w:rsidP="0025223F">
      <w:pPr>
        <w:pStyle w:val="a6"/>
        <w:spacing w:after="120"/>
        <w:ind w:left="567"/>
        <w:jc w:val="both"/>
      </w:pPr>
    </w:p>
    <w:p w:rsidR="0025223F" w:rsidRDefault="0025223F" w:rsidP="00394B00">
      <w:pPr>
        <w:pStyle w:val="a6"/>
        <w:numPr>
          <w:ilvl w:val="0"/>
          <w:numId w:val="19"/>
        </w:numPr>
        <w:jc w:val="center"/>
        <w:rPr>
          <w:rFonts w:ascii="Times New Roman" w:hAnsi="Times New Roman"/>
          <w:b/>
          <w:sz w:val="28"/>
          <w:szCs w:val="28"/>
        </w:rPr>
      </w:pPr>
      <w:r w:rsidRPr="00FF3691">
        <w:rPr>
          <w:rFonts w:ascii="Times New Roman" w:hAnsi="Times New Roman"/>
          <w:b/>
          <w:sz w:val="28"/>
          <w:szCs w:val="28"/>
        </w:rPr>
        <w:t>Перечень нормативных правовых актов по специализации профессиональной служебной деятельности «Разработка государственной политики и нормативно-правовое регулирование в области лесных ресурсов» по направлению профессиональной служебной деятельности «Управление в сфере природных ресурсов, природопользования и экологии»</w:t>
      </w:r>
    </w:p>
    <w:p w:rsidR="0025223F" w:rsidRPr="00FF3691" w:rsidRDefault="0025223F" w:rsidP="0025223F">
      <w:pPr>
        <w:pStyle w:val="a6"/>
        <w:rPr>
          <w:rFonts w:ascii="Times New Roman" w:hAnsi="Times New Roman"/>
          <w:b/>
          <w:sz w:val="28"/>
          <w:szCs w:val="28"/>
        </w:rPr>
      </w:pPr>
    </w:p>
    <w:p w:rsidR="0025223F" w:rsidRPr="003B7F97" w:rsidRDefault="0025223F" w:rsidP="0025223F">
      <w:pPr>
        <w:ind w:left="567" w:hanging="567"/>
        <w:jc w:val="both"/>
        <w:rPr>
          <w:sz w:val="28"/>
          <w:szCs w:val="28"/>
        </w:rPr>
      </w:pPr>
      <w:r>
        <w:rPr>
          <w:sz w:val="28"/>
          <w:szCs w:val="28"/>
        </w:rPr>
        <w:t xml:space="preserve">3.1. </w:t>
      </w:r>
      <w:r w:rsidRPr="003B7F97">
        <w:rPr>
          <w:sz w:val="28"/>
          <w:szCs w:val="28"/>
        </w:rPr>
        <w:t xml:space="preserve">Постановление Правительства Российской Федерации от 15 апреля </w:t>
      </w:r>
      <w:r>
        <w:rPr>
          <w:sz w:val="28"/>
          <w:szCs w:val="28"/>
        </w:rPr>
        <w:t xml:space="preserve">      </w:t>
      </w:r>
      <w:r w:rsidRPr="003B7F97">
        <w:rPr>
          <w:sz w:val="28"/>
          <w:szCs w:val="28"/>
        </w:rPr>
        <w:t>2014</w:t>
      </w:r>
      <w:r>
        <w:rPr>
          <w:sz w:val="28"/>
          <w:szCs w:val="28"/>
        </w:rPr>
        <w:t xml:space="preserve"> </w:t>
      </w:r>
      <w:r w:rsidRPr="003B7F97">
        <w:rPr>
          <w:sz w:val="28"/>
          <w:szCs w:val="28"/>
        </w:rPr>
        <w:t>г.  318 «Об утверждении государственной программ</w:t>
      </w:r>
      <w:hyperlink r:id="rId8" w:history="1">
        <w:r w:rsidRPr="003B7F97">
          <w:rPr>
            <w:sz w:val="28"/>
            <w:szCs w:val="28"/>
          </w:rPr>
          <w:t>ы</w:t>
        </w:r>
      </w:hyperlink>
      <w:r w:rsidRPr="003B7F97">
        <w:rPr>
          <w:sz w:val="28"/>
          <w:szCs w:val="28"/>
        </w:rPr>
        <w:t xml:space="preserve"> Российской                Федерации «Развитие лесного хозяйства» на 2013-2020 годы»;</w:t>
      </w:r>
    </w:p>
    <w:p w:rsidR="0025223F" w:rsidRDefault="0025223F" w:rsidP="0025223F">
      <w:pPr>
        <w:ind w:left="567" w:hanging="709"/>
        <w:jc w:val="both"/>
        <w:rPr>
          <w:sz w:val="28"/>
          <w:szCs w:val="28"/>
        </w:rPr>
      </w:pPr>
      <w:r>
        <w:rPr>
          <w:sz w:val="28"/>
          <w:szCs w:val="28"/>
        </w:rPr>
        <w:t xml:space="preserve">  </w:t>
      </w:r>
      <w:r w:rsidRPr="00321184">
        <w:rPr>
          <w:sz w:val="28"/>
          <w:szCs w:val="28"/>
        </w:rPr>
        <w:t>3.2. Постановление Правительства Российской Федерации от 28</w:t>
      </w:r>
      <w:r>
        <w:rPr>
          <w:sz w:val="28"/>
          <w:szCs w:val="28"/>
        </w:rPr>
        <w:t xml:space="preserve"> января    </w:t>
      </w:r>
      <w:r w:rsidRPr="00321184">
        <w:rPr>
          <w:sz w:val="28"/>
          <w:szCs w:val="28"/>
        </w:rPr>
        <w:t>2006</w:t>
      </w:r>
      <w:r>
        <w:rPr>
          <w:sz w:val="28"/>
          <w:szCs w:val="28"/>
        </w:rPr>
        <w:t xml:space="preserve"> г. </w:t>
      </w:r>
      <w:r w:rsidRPr="00FF3691">
        <w:rPr>
          <w:sz w:val="28"/>
          <w:szCs w:val="28"/>
        </w:rPr>
        <w:t>№ 48 «О составе и порядке подготовки документации о переводе земель лесного фонда в земли иных (других) категорий»;</w:t>
      </w:r>
    </w:p>
    <w:p w:rsidR="0025223F" w:rsidRPr="003B7F97" w:rsidRDefault="0025223F" w:rsidP="00394B00">
      <w:pPr>
        <w:pStyle w:val="a6"/>
        <w:numPr>
          <w:ilvl w:val="1"/>
          <w:numId w:val="22"/>
        </w:numPr>
        <w:jc w:val="both"/>
        <w:rPr>
          <w:rFonts w:ascii="Times New Roman" w:hAnsi="Times New Roman"/>
          <w:sz w:val="28"/>
          <w:szCs w:val="28"/>
        </w:rPr>
      </w:pPr>
      <w:r w:rsidRPr="003B7F97">
        <w:rPr>
          <w:rFonts w:ascii="Times New Roman" w:hAnsi="Times New Roman"/>
          <w:sz w:val="28"/>
          <w:szCs w:val="28"/>
        </w:rPr>
        <w:t xml:space="preserve">Постановление Правительства Российской Федерации от 22 июня </w:t>
      </w:r>
      <w:r>
        <w:rPr>
          <w:rFonts w:ascii="Times New Roman" w:hAnsi="Times New Roman"/>
          <w:sz w:val="28"/>
          <w:szCs w:val="28"/>
        </w:rPr>
        <w:t xml:space="preserve">   </w:t>
      </w:r>
      <w:r w:rsidRPr="003B7F97">
        <w:rPr>
          <w:rFonts w:ascii="Times New Roman" w:hAnsi="Times New Roman"/>
          <w:sz w:val="28"/>
          <w:szCs w:val="28"/>
        </w:rPr>
        <w:t>2007 г. № 394 «Об утверждении Положения об осуществлении федерального государственного лесного надзора (лесной охраны)»;</w:t>
      </w:r>
    </w:p>
    <w:p w:rsidR="0025223F" w:rsidRPr="00FF3691" w:rsidRDefault="0025223F" w:rsidP="00394B00">
      <w:pPr>
        <w:pStyle w:val="a6"/>
        <w:numPr>
          <w:ilvl w:val="1"/>
          <w:numId w:val="22"/>
        </w:numPr>
        <w:jc w:val="both"/>
        <w:rPr>
          <w:rFonts w:ascii="Times New Roman" w:hAnsi="Times New Roman"/>
          <w:sz w:val="28"/>
          <w:szCs w:val="28"/>
        </w:rPr>
      </w:pPr>
      <w:r w:rsidRPr="00FF3691">
        <w:rPr>
          <w:rFonts w:ascii="Times New Roman" w:hAnsi="Times New Roman"/>
          <w:sz w:val="28"/>
          <w:szCs w:val="28"/>
        </w:rPr>
        <w:lastRenderedPageBreak/>
        <w:t>Постановление Правительства Российской Федерации от 29</w:t>
      </w:r>
      <w:r>
        <w:rPr>
          <w:rFonts w:ascii="Times New Roman" w:hAnsi="Times New Roman"/>
          <w:sz w:val="28"/>
          <w:szCs w:val="28"/>
        </w:rPr>
        <w:t xml:space="preserve"> июня    </w:t>
      </w:r>
      <w:r w:rsidRPr="00FF3691">
        <w:rPr>
          <w:rFonts w:ascii="Times New Roman" w:hAnsi="Times New Roman"/>
          <w:sz w:val="28"/>
          <w:szCs w:val="28"/>
        </w:rPr>
        <w:t>2007</w:t>
      </w:r>
      <w:r>
        <w:rPr>
          <w:rFonts w:ascii="Times New Roman" w:hAnsi="Times New Roman"/>
          <w:sz w:val="28"/>
          <w:szCs w:val="28"/>
        </w:rPr>
        <w:t xml:space="preserve"> г. </w:t>
      </w:r>
      <w:r w:rsidRPr="00FF3691">
        <w:rPr>
          <w:rFonts w:ascii="Times New Roman" w:hAnsi="Times New Roman"/>
          <w:sz w:val="28"/>
          <w:szCs w:val="28"/>
        </w:rPr>
        <w:t>№ 414 «Об утверждении Правил санитарной безопасности в лесах»;</w:t>
      </w:r>
    </w:p>
    <w:p w:rsidR="0025223F" w:rsidRPr="00FF3691" w:rsidRDefault="0025223F" w:rsidP="00394B00">
      <w:pPr>
        <w:pStyle w:val="a6"/>
        <w:numPr>
          <w:ilvl w:val="1"/>
          <w:numId w:val="22"/>
        </w:numPr>
        <w:jc w:val="both"/>
        <w:rPr>
          <w:rFonts w:ascii="Times New Roman" w:hAnsi="Times New Roman"/>
          <w:sz w:val="28"/>
          <w:szCs w:val="28"/>
        </w:rPr>
      </w:pPr>
      <w:r w:rsidRPr="00FF3691">
        <w:rPr>
          <w:rFonts w:ascii="Times New Roman" w:hAnsi="Times New Roman"/>
          <w:sz w:val="28"/>
          <w:szCs w:val="28"/>
        </w:rPr>
        <w:t>Постановление Правительства Российской Федерации от 30</w:t>
      </w:r>
      <w:r>
        <w:rPr>
          <w:rFonts w:ascii="Times New Roman" w:hAnsi="Times New Roman"/>
          <w:sz w:val="28"/>
          <w:szCs w:val="28"/>
        </w:rPr>
        <w:t xml:space="preserve"> июня    </w:t>
      </w:r>
      <w:r w:rsidRPr="00FF3691">
        <w:rPr>
          <w:rFonts w:ascii="Times New Roman" w:hAnsi="Times New Roman"/>
          <w:sz w:val="28"/>
          <w:szCs w:val="28"/>
        </w:rPr>
        <w:t>2007</w:t>
      </w:r>
      <w:r>
        <w:rPr>
          <w:rFonts w:ascii="Times New Roman" w:hAnsi="Times New Roman"/>
          <w:sz w:val="28"/>
          <w:szCs w:val="28"/>
        </w:rPr>
        <w:t xml:space="preserve"> г. </w:t>
      </w:r>
      <w:r w:rsidRPr="00FF3691">
        <w:rPr>
          <w:rFonts w:ascii="Times New Roman" w:hAnsi="Times New Roman"/>
          <w:sz w:val="28"/>
          <w:szCs w:val="28"/>
        </w:rPr>
        <w:t xml:space="preserve"> № 417 «Об утверждении Правил пожарной безопасности в лесах»;</w:t>
      </w:r>
    </w:p>
    <w:p w:rsidR="0025223F" w:rsidRPr="00FF3691" w:rsidRDefault="0025223F" w:rsidP="00394B00">
      <w:pPr>
        <w:pStyle w:val="a6"/>
        <w:numPr>
          <w:ilvl w:val="1"/>
          <w:numId w:val="22"/>
        </w:numPr>
        <w:jc w:val="both"/>
        <w:rPr>
          <w:rFonts w:ascii="Times New Roman" w:hAnsi="Times New Roman"/>
          <w:sz w:val="28"/>
          <w:szCs w:val="28"/>
        </w:rPr>
      </w:pPr>
      <w:r w:rsidRPr="00FF3691">
        <w:rPr>
          <w:rFonts w:ascii="Times New Roman" w:hAnsi="Times New Roman"/>
          <w:sz w:val="28"/>
          <w:szCs w:val="28"/>
        </w:rPr>
        <w:t>Постановление Правительства Р</w:t>
      </w:r>
      <w:r>
        <w:rPr>
          <w:rFonts w:ascii="Times New Roman" w:hAnsi="Times New Roman"/>
          <w:sz w:val="28"/>
          <w:szCs w:val="28"/>
        </w:rPr>
        <w:t>оссийской Федерации</w:t>
      </w:r>
      <w:r w:rsidRPr="00FF3691">
        <w:rPr>
          <w:rFonts w:ascii="Times New Roman" w:hAnsi="Times New Roman"/>
          <w:sz w:val="28"/>
          <w:szCs w:val="28"/>
        </w:rPr>
        <w:t xml:space="preserve"> от 14</w:t>
      </w:r>
      <w:r>
        <w:rPr>
          <w:rFonts w:ascii="Times New Roman" w:hAnsi="Times New Roman"/>
          <w:sz w:val="28"/>
          <w:szCs w:val="28"/>
        </w:rPr>
        <w:t xml:space="preserve"> декабря </w:t>
      </w:r>
      <w:r w:rsidRPr="00FF3691">
        <w:rPr>
          <w:rFonts w:ascii="Times New Roman" w:hAnsi="Times New Roman"/>
          <w:sz w:val="28"/>
          <w:szCs w:val="28"/>
        </w:rPr>
        <w:t>2009</w:t>
      </w:r>
      <w:r>
        <w:rPr>
          <w:rFonts w:ascii="Times New Roman" w:hAnsi="Times New Roman"/>
          <w:sz w:val="28"/>
          <w:szCs w:val="28"/>
        </w:rPr>
        <w:t xml:space="preserve"> г.</w:t>
      </w:r>
      <w:r w:rsidRPr="00FF3691">
        <w:rPr>
          <w:rFonts w:ascii="Times New Roman" w:hAnsi="Times New Roman"/>
          <w:sz w:val="28"/>
          <w:szCs w:val="28"/>
        </w:rPr>
        <w:t xml:space="preserve"> № 1007 «Об  утверждении Положения об определении функциональных зон в лесопарковых зонах, площади и границ лесопарковых зон, зеленых зон»;</w:t>
      </w:r>
    </w:p>
    <w:p w:rsidR="0025223F" w:rsidRPr="003B7F97" w:rsidRDefault="0025223F" w:rsidP="00394B00">
      <w:pPr>
        <w:pStyle w:val="a6"/>
        <w:numPr>
          <w:ilvl w:val="1"/>
          <w:numId w:val="22"/>
        </w:numPr>
        <w:jc w:val="both"/>
        <w:rPr>
          <w:sz w:val="28"/>
          <w:szCs w:val="28"/>
        </w:rPr>
      </w:pPr>
      <w:r w:rsidRPr="003B7F97">
        <w:rPr>
          <w:rFonts w:ascii="Times New Roman" w:hAnsi="Times New Roman"/>
          <w:sz w:val="28"/>
          <w:szCs w:val="28"/>
        </w:rPr>
        <w:t>Постановление Правительства Российской Федерации от 16 апреля 2011 г.  № 281 «О мерах противопожарного обустройства лесов»;</w:t>
      </w:r>
    </w:p>
    <w:p w:rsidR="0025223F" w:rsidRPr="003B7F97" w:rsidRDefault="0025223F" w:rsidP="00394B00">
      <w:pPr>
        <w:pStyle w:val="a6"/>
        <w:numPr>
          <w:ilvl w:val="1"/>
          <w:numId w:val="22"/>
        </w:numPr>
        <w:spacing w:after="0" w:line="240" w:lineRule="auto"/>
        <w:jc w:val="both"/>
        <w:rPr>
          <w:rFonts w:ascii="Times New Roman" w:hAnsi="Times New Roman"/>
          <w:sz w:val="28"/>
          <w:szCs w:val="28"/>
        </w:rPr>
      </w:pPr>
      <w:r w:rsidRPr="003B7F97">
        <w:rPr>
          <w:rFonts w:ascii="Times New Roman" w:hAnsi="Times New Roman"/>
          <w:sz w:val="28"/>
          <w:szCs w:val="28"/>
        </w:rPr>
        <w:t>Постановление Правительства Российской Федерации от 17</w:t>
      </w:r>
      <w:r>
        <w:rPr>
          <w:rFonts w:ascii="Times New Roman" w:hAnsi="Times New Roman"/>
          <w:sz w:val="28"/>
          <w:szCs w:val="28"/>
        </w:rPr>
        <w:t xml:space="preserve"> мая </w:t>
      </w:r>
      <w:r w:rsidRPr="003B7F97">
        <w:rPr>
          <w:rFonts w:ascii="Times New Roman" w:hAnsi="Times New Roman"/>
          <w:sz w:val="28"/>
          <w:szCs w:val="28"/>
        </w:rPr>
        <w:t>2011</w:t>
      </w:r>
      <w:r>
        <w:rPr>
          <w:rFonts w:ascii="Times New Roman" w:hAnsi="Times New Roman"/>
          <w:sz w:val="28"/>
          <w:szCs w:val="28"/>
        </w:rPr>
        <w:t xml:space="preserve"> г.</w:t>
      </w:r>
      <w:r w:rsidRPr="003B7F97">
        <w:rPr>
          <w:rFonts w:ascii="Times New Roman" w:hAnsi="Times New Roman"/>
          <w:sz w:val="28"/>
          <w:szCs w:val="28"/>
        </w:rPr>
        <w:t xml:space="preserve"> № 377</w:t>
      </w:r>
      <w:r>
        <w:rPr>
          <w:rFonts w:ascii="Times New Roman" w:hAnsi="Times New Roman"/>
          <w:sz w:val="28"/>
          <w:szCs w:val="28"/>
        </w:rPr>
        <w:t xml:space="preserve"> </w:t>
      </w:r>
      <w:r w:rsidRPr="003B7F97">
        <w:rPr>
          <w:rFonts w:ascii="Times New Roman" w:hAnsi="Times New Roman"/>
          <w:sz w:val="28"/>
          <w:szCs w:val="28"/>
        </w:rPr>
        <w:t>«Об утверждении Правил разработки и утверждения плана тушения лесных пожаров и его формы»;</w:t>
      </w:r>
    </w:p>
    <w:p w:rsidR="0025223F" w:rsidRPr="00FF3691" w:rsidRDefault="0025223F" w:rsidP="00394B00">
      <w:pPr>
        <w:pStyle w:val="ConsPlusNormal"/>
        <w:numPr>
          <w:ilvl w:val="1"/>
          <w:numId w:val="22"/>
        </w:numPr>
        <w:jc w:val="both"/>
        <w:rPr>
          <w:sz w:val="28"/>
          <w:szCs w:val="28"/>
        </w:rPr>
      </w:pPr>
      <w:r w:rsidRPr="00FF3691">
        <w:rPr>
          <w:sz w:val="28"/>
          <w:szCs w:val="28"/>
        </w:rPr>
        <w:t>Постановление Правительства Российской Федерации от 17</w:t>
      </w:r>
      <w:r>
        <w:rPr>
          <w:sz w:val="28"/>
          <w:szCs w:val="28"/>
        </w:rPr>
        <w:t xml:space="preserve"> мая </w:t>
      </w:r>
      <w:r w:rsidRPr="00FF3691">
        <w:rPr>
          <w:sz w:val="28"/>
          <w:szCs w:val="28"/>
        </w:rPr>
        <w:t>2011</w:t>
      </w:r>
      <w:r>
        <w:rPr>
          <w:sz w:val="28"/>
          <w:szCs w:val="28"/>
        </w:rPr>
        <w:t xml:space="preserve"> г. </w:t>
      </w:r>
      <w:r w:rsidRPr="00FF3691">
        <w:rPr>
          <w:sz w:val="28"/>
          <w:szCs w:val="28"/>
        </w:rPr>
        <w:t>№ 376 «О чрезвычайных ситуациях в лесах, возникших вследствие лесных пожаров»;</w:t>
      </w:r>
    </w:p>
    <w:p w:rsidR="0025223F" w:rsidRPr="00B041D3" w:rsidRDefault="0025223F" w:rsidP="00394B00">
      <w:pPr>
        <w:pStyle w:val="ConsPlusNormal"/>
        <w:numPr>
          <w:ilvl w:val="1"/>
          <w:numId w:val="22"/>
        </w:numPr>
        <w:spacing w:line="276" w:lineRule="auto"/>
        <w:ind w:left="708"/>
        <w:jc w:val="both"/>
        <w:rPr>
          <w:sz w:val="28"/>
          <w:szCs w:val="28"/>
        </w:rPr>
      </w:pPr>
      <w:r w:rsidRPr="00B041D3">
        <w:rPr>
          <w:sz w:val="28"/>
          <w:szCs w:val="28"/>
        </w:rPr>
        <w:t>Постановление Правительства Российской Федерации от 18 августа 2011 г. № 687 «Об утверждении Правил осуществления контроля за достоверностью сведений о пожарной опасности в лесах и лесных пожарах»;</w:t>
      </w:r>
    </w:p>
    <w:p w:rsidR="0025223F" w:rsidRDefault="0025223F" w:rsidP="00394B00">
      <w:pPr>
        <w:pStyle w:val="ConsPlusNormal"/>
        <w:numPr>
          <w:ilvl w:val="1"/>
          <w:numId w:val="22"/>
        </w:numPr>
        <w:spacing w:line="276" w:lineRule="auto"/>
        <w:jc w:val="both"/>
        <w:rPr>
          <w:sz w:val="28"/>
          <w:szCs w:val="28"/>
        </w:rPr>
      </w:pPr>
      <w:r w:rsidRPr="00D26D52">
        <w:rPr>
          <w:sz w:val="28"/>
          <w:szCs w:val="28"/>
        </w:rPr>
        <w:t xml:space="preserve">Постановление Правительства Российской Федерации от 29 июня 2011 г. № 524 «Об утверждении </w:t>
      </w:r>
      <w:r>
        <w:rPr>
          <w:sz w:val="28"/>
          <w:szCs w:val="28"/>
        </w:rPr>
        <w:t>П</w:t>
      </w:r>
      <w:r w:rsidRPr="00D26D52">
        <w:rPr>
          <w:sz w:val="28"/>
          <w:szCs w:val="28"/>
        </w:rPr>
        <w:t>равил отмены правовых актов органов исполнительной власти субъектов Российской Федерации, осуществляющих переданные полномочия российской федерации в области лесных отношений».</w:t>
      </w:r>
    </w:p>
    <w:p w:rsidR="0025223F" w:rsidRDefault="0025223F" w:rsidP="0025223F">
      <w:pPr>
        <w:pStyle w:val="ConsPlusNormal"/>
        <w:spacing w:line="276" w:lineRule="auto"/>
        <w:ind w:firstLine="709"/>
        <w:jc w:val="both"/>
        <w:rPr>
          <w:sz w:val="28"/>
          <w:szCs w:val="28"/>
        </w:rPr>
      </w:pPr>
    </w:p>
    <w:p w:rsidR="0025223F" w:rsidRPr="00AE7991" w:rsidRDefault="0025223F" w:rsidP="0025223F">
      <w:pPr>
        <w:pStyle w:val="a6"/>
        <w:ind w:left="450"/>
        <w:jc w:val="center"/>
        <w:rPr>
          <w:b/>
          <w:szCs w:val="30"/>
        </w:rPr>
      </w:pPr>
      <w:r w:rsidRPr="00AE7991">
        <w:rPr>
          <w:rFonts w:ascii="Times New Roman" w:hAnsi="Times New Roman"/>
          <w:b/>
          <w:sz w:val="28"/>
          <w:szCs w:val="28"/>
        </w:rPr>
        <w:t>4.</w:t>
      </w:r>
      <w:r>
        <w:rPr>
          <w:rFonts w:ascii="Times New Roman" w:hAnsi="Times New Roman"/>
          <w:b/>
          <w:sz w:val="28"/>
          <w:szCs w:val="28"/>
        </w:rPr>
        <w:t xml:space="preserve"> </w:t>
      </w:r>
      <w:r w:rsidRPr="00AE7991">
        <w:rPr>
          <w:rFonts w:ascii="Times New Roman" w:hAnsi="Times New Roman"/>
          <w:b/>
          <w:sz w:val="28"/>
          <w:szCs w:val="28"/>
        </w:rPr>
        <w:t>Перечень ключевых нормативных правовых актов по специализации профессиональной служебной деятельности «Разработка государственной политики и нормативно-правовое регулирование в области гидрометеорологии и мониторинга окружающей среды» по направлению профессиональной служебной деятельности «Управление  в сфере природных ресурсов, природопользование и экология</w:t>
      </w:r>
      <w:r w:rsidRPr="00AE7991">
        <w:rPr>
          <w:b/>
          <w:szCs w:val="30"/>
        </w:rPr>
        <w:t>»:</w:t>
      </w:r>
    </w:p>
    <w:p w:rsidR="0025223F" w:rsidRPr="00AE7991" w:rsidRDefault="0025223F" w:rsidP="00394B00">
      <w:pPr>
        <w:numPr>
          <w:ilvl w:val="1"/>
          <w:numId w:val="20"/>
        </w:numPr>
        <w:tabs>
          <w:tab w:val="clear" w:pos="870"/>
          <w:tab w:val="left" w:pos="100"/>
          <w:tab w:val="left" w:pos="400"/>
          <w:tab w:val="num" w:pos="1004"/>
        </w:tabs>
        <w:ind w:left="1004"/>
        <w:jc w:val="both"/>
        <w:rPr>
          <w:sz w:val="28"/>
          <w:szCs w:val="28"/>
        </w:rPr>
      </w:pPr>
      <w:r w:rsidRPr="00AE7991">
        <w:rPr>
          <w:sz w:val="28"/>
          <w:szCs w:val="28"/>
        </w:rPr>
        <w:t>Федеральный закон от 05</w:t>
      </w:r>
      <w:r>
        <w:rPr>
          <w:sz w:val="28"/>
          <w:szCs w:val="28"/>
        </w:rPr>
        <w:t xml:space="preserve"> июня </w:t>
      </w:r>
      <w:r w:rsidRPr="00AE7991">
        <w:rPr>
          <w:sz w:val="28"/>
          <w:szCs w:val="28"/>
        </w:rPr>
        <w:t>2012</w:t>
      </w:r>
      <w:r>
        <w:rPr>
          <w:sz w:val="28"/>
          <w:szCs w:val="28"/>
        </w:rPr>
        <w:t xml:space="preserve"> г.</w:t>
      </w:r>
      <w:r w:rsidRPr="00AE7991">
        <w:rPr>
          <w:sz w:val="28"/>
          <w:szCs w:val="28"/>
        </w:rPr>
        <w:t xml:space="preserve"> № 50-ФЗ «О регулировании деятельности российских граждан и российских юридических лиц в Антарктике»;</w:t>
      </w:r>
    </w:p>
    <w:p w:rsidR="0025223F" w:rsidRPr="00AE7991" w:rsidRDefault="0025223F" w:rsidP="00394B00">
      <w:pPr>
        <w:numPr>
          <w:ilvl w:val="1"/>
          <w:numId w:val="20"/>
        </w:numPr>
        <w:tabs>
          <w:tab w:val="clear" w:pos="870"/>
          <w:tab w:val="left" w:pos="100"/>
          <w:tab w:val="left" w:pos="400"/>
          <w:tab w:val="num" w:pos="1004"/>
        </w:tabs>
        <w:ind w:left="1004"/>
        <w:jc w:val="both"/>
      </w:pPr>
      <w:r w:rsidRPr="00AE7991">
        <w:rPr>
          <w:sz w:val="28"/>
          <w:szCs w:val="28"/>
        </w:rPr>
        <w:lastRenderedPageBreak/>
        <w:t>Федеральный закон от 24</w:t>
      </w:r>
      <w:r>
        <w:rPr>
          <w:sz w:val="28"/>
          <w:szCs w:val="28"/>
        </w:rPr>
        <w:t xml:space="preserve"> мая </w:t>
      </w:r>
      <w:r w:rsidRPr="00AE7991">
        <w:rPr>
          <w:sz w:val="28"/>
          <w:szCs w:val="28"/>
        </w:rPr>
        <w:t>1997</w:t>
      </w:r>
      <w:r>
        <w:rPr>
          <w:sz w:val="28"/>
          <w:szCs w:val="28"/>
        </w:rPr>
        <w:t xml:space="preserve"> г.</w:t>
      </w:r>
      <w:r w:rsidRPr="00AE7991">
        <w:rPr>
          <w:sz w:val="28"/>
          <w:szCs w:val="28"/>
        </w:rPr>
        <w:t xml:space="preserve"> № 79-ФЗ «О ратификации Протокола по охране окружающей среды к Договору об Антарктике»;</w:t>
      </w:r>
    </w:p>
    <w:p w:rsidR="0025223F" w:rsidRPr="00AE7991" w:rsidRDefault="0025223F" w:rsidP="00394B00">
      <w:pPr>
        <w:numPr>
          <w:ilvl w:val="1"/>
          <w:numId w:val="20"/>
        </w:numPr>
        <w:tabs>
          <w:tab w:val="clear" w:pos="870"/>
          <w:tab w:val="left" w:pos="100"/>
          <w:tab w:val="left" w:pos="400"/>
          <w:tab w:val="num" w:pos="1004"/>
        </w:tabs>
        <w:ind w:left="1004"/>
        <w:jc w:val="both"/>
        <w:rPr>
          <w:sz w:val="28"/>
          <w:szCs w:val="28"/>
        </w:rPr>
      </w:pPr>
      <w:r w:rsidRPr="00AE7991">
        <w:rPr>
          <w:sz w:val="28"/>
          <w:szCs w:val="28"/>
        </w:rPr>
        <w:t>Постановление Правительства Российской Федерации от 15</w:t>
      </w:r>
      <w:r>
        <w:rPr>
          <w:sz w:val="28"/>
          <w:szCs w:val="28"/>
        </w:rPr>
        <w:t xml:space="preserve"> ноября </w:t>
      </w:r>
      <w:r w:rsidRPr="00AE7991">
        <w:rPr>
          <w:sz w:val="28"/>
          <w:szCs w:val="28"/>
        </w:rPr>
        <w:t>2012</w:t>
      </w:r>
      <w:r>
        <w:rPr>
          <w:sz w:val="28"/>
          <w:szCs w:val="28"/>
        </w:rPr>
        <w:t>г. №</w:t>
      </w:r>
      <w:r w:rsidRPr="00AE7991">
        <w:rPr>
          <w:sz w:val="28"/>
          <w:szCs w:val="28"/>
        </w:rPr>
        <w:t>1168</w:t>
      </w:r>
      <w:r>
        <w:rPr>
          <w:sz w:val="28"/>
          <w:szCs w:val="28"/>
        </w:rPr>
        <w:t xml:space="preserve"> </w:t>
      </w:r>
      <w:r w:rsidRPr="00AE7991">
        <w:rPr>
          <w:sz w:val="28"/>
          <w:szCs w:val="28"/>
        </w:rPr>
        <w:t>«О полномочиях федеральных органов исполнительной власти, связанных с регулированием деятельности в Антарктике»;</w:t>
      </w:r>
    </w:p>
    <w:p w:rsidR="0025223F" w:rsidRPr="00AE7991" w:rsidRDefault="0025223F" w:rsidP="00394B00">
      <w:pPr>
        <w:numPr>
          <w:ilvl w:val="1"/>
          <w:numId w:val="20"/>
        </w:numPr>
        <w:tabs>
          <w:tab w:val="clear" w:pos="870"/>
          <w:tab w:val="left" w:pos="100"/>
          <w:tab w:val="left" w:pos="400"/>
          <w:tab w:val="num" w:pos="1004"/>
        </w:tabs>
        <w:ind w:left="1004"/>
        <w:jc w:val="both"/>
        <w:rPr>
          <w:sz w:val="28"/>
          <w:szCs w:val="28"/>
        </w:rPr>
      </w:pPr>
      <w:r w:rsidRPr="00AE7991">
        <w:rPr>
          <w:sz w:val="28"/>
          <w:szCs w:val="28"/>
        </w:rPr>
        <w:t>Указ Президента Российской Федерации от 30</w:t>
      </w:r>
      <w:r>
        <w:rPr>
          <w:sz w:val="28"/>
          <w:szCs w:val="28"/>
        </w:rPr>
        <w:t xml:space="preserve"> сентября </w:t>
      </w:r>
      <w:r w:rsidRPr="00AE7991">
        <w:rPr>
          <w:sz w:val="28"/>
          <w:szCs w:val="28"/>
        </w:rPr>
        <w:t>2013</w:t>
      </w:r>
      <w:r>
        <w:rPr>
          <w:sz w:val="28"/>
          <w:szCs w:val="28"/>
        </w:rPr>
        <w:t xml:space="preserve"> г.       </w:t>
      </w:r>
      <w:r w:rsidRPr="00AE7991">
        <w:rPr>
          <w:sz w:val="28"/>
          <w:szCs w:val="28"/>
        </w:rPr>
        <w:t xml:space="preserve"> № 752 «О сокращении выбросов парниковых газов»;</w:t>
      </w:r>
    </w:p>
    <w:p w:rsidR="0025223F" w:rsidRPr="00AE7991" w:rsidRDefault="0025223F" w:rsidP="00394B00">
      <w:pPr>
        <w:numPr>
          <w:ilvl w:val="1"/>
          <w:numId w:val="20"/>
        </w:numPr>
        <w:tabs>
          <w:tab w:val="clear" w:pos="870"/>
          <w:tab w:val="left" w:pos="100"/>
          <w:tab w:val="left" w:pos="400"/>
          <w:tab w:val="num" w:pos="1004"/>
        </w:tabs>
        <w:ind w:left="1004"/>
        <w:jc w:val="both"/>
        <w:rPr>
          <w:sz w:val="28"/>
          <w:szCs w:val="28"/>
        </w:rPr>
      </w:pPr>
      <w:r w:rsidRPr="00AE7991">
        <w:rPr>
          <w:sz w:val="28"/>
          <w:szCs w:val="28"/>
        </w:rPr>
        <w:t>Распоряжение Президента Российской Федерации от 17</w:t>
      </w:r>
      <w:r>
        <w:rPr>
          <w:sz w:val="28"/>
          <w:szCs w:val="28"/>
        </w:rPr>
        <w:t xml:space="preserve"> декабря  </w:t>
      </w:r>
      <w:r w:rsidRPr="00AE7991">
        <w:rPr>
          <w:sz w:val="28"/>
          <w:szCs w:val="28"/>
        </w:rPr>
        <w:t>2009</w:t>
      </w:r>
      <w:r>
        <w:rPr>
          <w:sz w:val="28"/>
          <w:szCs w:val="28"/>
        </w:rPr>
        <w:t xml:space="preserve"> г. №</w:t>
      </w:r>
      <w:r w:rsidRPr="00AE7991">
        <w:rPr>
          <w:sz w:val="28"/>
          <w:szCs w:val="28"/>
        </w:rPr>
        <w:t> 861-рп «О Климатической доктрине Российской Федерации»;</w:t>
      </w:r>
    </w:p>
    <w:p w:rsidR="0025223F" w:rsidRPr="00AE7991" w:rsidRDefault="0025223F" w:rsidP="00394B00">
      <w:pPr>
        <w:numPr>
          <w:ilvl w:val="1"/>
          <w:numId w:val="20"/>
        </w:numPr>
        <w:tabs>
          <w:tab w:val="clear" w:pos="870"/>
          <w:tab w:val="left" w:pos="100"/>
          <w:tab w:val="left" w:pos="400"/>
          <w:tab w:val="num" w:pos="1004"/>
        </w:tabs>
        <w:ind w:left="1004"/>
        <w:jc w:val="both"/>
        <w:rPr>
          <w:sz w:val="28"/>
          <w:szCs w:val="28"/>
        </w:rPr>
      </w:pPr>
      <w:r w:rsidRPr="00AE7991">
        <w:rPr>
          <w:sz w:val="28"/>
          <w:szCs w:val="28"/>
        </w:rPr>
        <w:t>Постановление Правительства Российской Федерации от 24</w:t>
      </w:r>
      <w:r>
        <w:rPr>
          <w:sz w:val="28"/>
          <w:szCs w:val="28"/>
        </w:rPr>
        <w:t xml:space="preserve"> марта </w:t>
      </w:r>
      <w:r w:rsidRPr="00AE7991">
        <w:rPr>
          <w:sz w:val="28"/>
          <w:szCs w:val="28"/>
        </w:rPr>
        <w:t>2014</w:t>
      </w:r>
      <w:r>
        <w:rPr>
          <w:sz w:val="28"/>
          <w:szCs w:val="28"/>
        </w:rPr>
        <w:t xml:space="preserve"> г.</w:t>
      </w:r>
      <w:r w:rsidRPr="00AE7991">
        <w:rPr>
          <w:sz w:val="28"/>
          <w:szCs w:val="28"/>
        </w:rPr>
        <w:t xml:space="preserve"> № 228 «О мерах государственного регулирования потребления и обращения веществ, разрушающих озоновый слой»;</w:t>
      </w:r>
    </w:p>
    <w:p w:rsidR="0025223F" w:rsidRPr="00AE7991" w:rsidRDefault="0025223F" w:rsidP="00394B00">
      <w:pPr>
        <w:numPr>
          <w:ilvl w:val="1"/>
          <w:numId w:val="20"/>
        </w:numPr>
        <w:tabs>
          <w:tab w:val="clear" w:pos="870"/>
          <w:tab w:val="left" w:pos="100"/>
          <w:tab w:val="left" w:pos="400"/>
          <w:tab w:val="num" w:pos="1004"/>
        </w:tabs>
        <w:ind w:left="1004"/>
        <w:jc w:val="both"/>
        <w:rPr>
          <w:sz w:val="28"/>
          <w:szCs w:val="28"/>
        </w:rPr>
      </w:pPr>
      <w:r w:rsidRPr="00AE7991">
        <w:rPr>
          <w:sz w:val="28"/>
          <w:szCs w:val="28"/>
        </w:rPr>
        <w:t>Постановление Правительства Российской Федерации от 09</w:t>
      </w:r>
      <w:r>
        <w:rPr>
          <w:sz w:val="28"/>
          <w:szCs w:val="28"/>
        </w:rPr>
        <w:t xml:space="preserve"> августа </w:t>
      </w:r>
      <w:r w:rsidRPr="00AE7991">
        <w:rPr>
          <w:sz w:val="28"/>
          <w:szCs w:val="28"/>
        </w:rPr>
        <w:t>2013</w:t>
      </w:r>
      <w:r>
        <w:rPr>
          <w:sz w:val="28"/>
          <w:szCs w:val="28"/>
        </w:rPr>
        <w:t xml:space="preserve"> г.</w:t>
      </w:r>
      <w:r w:rsidRPr="00AE7991">
        <w:rPr>
          <w:sz w:val="28"/>
          <w:szCs w:val="28"/>
        </w:rPr>
        <w:t xml:space="preserve"> № 681 (ред. от 10</w:t>
      </w:r>
      <w:r>
        <w:rPr>
          <w:sz w:val="28"/>
          <w:szCs w:val="28"/>
        </w:rPr>
        <w:t xml:space="preserve"> июля </w:t>
      </w:r>
      <w:r w:rsidRPr="00AE7991">
        <w:rPr>
          <w:sz w:val="28"/>
          <w:szCs w:val="28"/>
        </w:rPr>
        <w:t>2014</w:t>
      </w:r>
      <w:r>
        <w:rPr>
          <w:sz w:val="28"/>
          <w:szCs w:val="28"/>
        </w:rPr>
        <w:t xml:space="preserve"> г.</w:t>
      </w:r>
      <w:r w:rsidRPr="00AE7991">
        <w:rPr>
          <w:sz w:val="28"/>
          <w:szCs w:val="28"/>
        </w:rPr>
        <w:t>) «О государственном экологическом мониторинге и о фонде государственного экологического мониторинга»;</w:t>
      </w:r>
    </w:p>
    <w:p w:rsidR="0025223F" w:rsidRPr="00AE7991" w:rsidRDefault="0025223F" w:rsidP="00394B00">
      <w:pPr>
        <w:numPr>
          <w:ilvl w:val="1"/>
          <w:numId w:val="20"/>
        </w:numPr>
        <w:tabs>
          <w:tab w:val="clear" w:pos="870"/>
          <w:tab w:val="left" w:pos="100"/>
          <w:tab w:val="left" w:pos="400"/>
          <w:tab w:val="num" w:pos="1004"/>
        </w:tabs>
        <w:ind w:left="1004"/>
        <w:jc w:val="both"/>
        <w:rPr>
          <w:sz w:val="28"/>
          <w:szCs w:val="28"/>
        </w:rPr>
      </w:pPr>
      <w:r w:rsidRPr="00AE7991">
        <w:rPr>
          <w:sz w:val="28"/>
          <w:szCs w:val="28"/>
        </w:rPr>
        <w:t>Закон Российской Федерации от 20</w:t>
      </w:r>
      <w:r>
        <w:rPr>
          <w:sz w:val="28"/>
          <w:szCs w:val="28"/>
        </w:rPr>
        <w:t xml:space="preserve"> августа </w:t>
      </w:r>
      <w:r w:rsidRPr="00AE7991">
        <w:rPr>
          <w:sz w:val="28"/>
          <w:szCs w:val="28"/>
        </w:rPr>
        <w:t>1993</w:t>
      </w:r>
      <w:r>
        <w:rPr>
          <w:sz w:val="28"/>
          <w:szCs w:val="28"/>
        </w:rPr>
        <w:t xml:space="preserve"> г.</w:t>
      </w:r>
      <w:r w:rsidRPr="00AE7991">
        <w:rPr>
          <w:sz w:val="28"/>
          <w:szCs w:val="28"/>
        </w:rPr>
        <w:t xml:space="preserve"> № 5663-1 «О космической деятельности»;</w:t>
      </w:r>
    </w:p>
    <w:p w:rsidR="0025223F" w:rsidRPr="00AE7991" w:rsidRDefault="0025223F" w:rsidP="00394B00">
      <w:pPr>
        <w:numPr>
          <w:ilvl w:val="1"/>
          <w:numId w:val="20"/>
        </w:numPr>
        <w:tabs>
          <w:tab w:val="clear" w:pos="870"/>
          <w:tab w:val="left" w:pos="100"/>
          <w:tab w:val="left" w:pos="400"/>
          <w:tab w:val="num" w:pos="1004"/>
        </w:tabs>
        <w:ind w:left="1004"/>
        <w:jc w:val="both"/>
        <w:rPr>
          <w:sz w:val="28"/>
          <w:szCs w:val="28"/>
        </w:rPr>
      </w:pPr>
      <w:r w:rsidRPr="00AE7991">
        <w:rPr>
          <w:sz w:val="28"/>
          <w:szCs w:val="28"/>
        </w:rPr>
        <w:t>Постановление Правительства Российской Федерации от 06</w:t>
      </w:r>
      <w:r>
        <w:rPr>
          <w:sz w:val="28"/>
          <w:szCs w:val="28"/>
        </w:rPr>
        <w:t xml:space="preserve"> июня </w:t>
      </w:r>
      <w:r w:rsidRPr="00AE7991">
        <w:rPr>
          <w:sz w:val="28"/>
          <w:szCs w:val="28"/>
        </w:rPr>
        <w:t>2013</w:t>
      </w:r>
      <w:r>
        <w:rPr>
          <w:sz w:val="28"/>
          <w:szCs w:val="28"/>
        </w:rPr>
        <w:t xml:space="preserve"> г.</w:t>
      </w:r>
      <w:r w:rsidRPr="00AE7991">
        <w:rPr>
          <w:sz w:val="28"/>
          <w:szCs w:val="28"/>
        </w:rPr>
        <w:t xml:space="preserve"> № 477 «Об осуществлении государственного мониторинга состояния и загрязнения окружающей среды»;</w:t>
      </w:r>
    </w:p>
    <w:p w:rsidR="0025223F" w:rsidRPr="00AE7991" w:rsidRDefault="0025223F" w:rsidP="00394B00">
      <w:pPr>
        <w:numPr>
          <w:ilvl w:val="1"/>
          <w:numId w:val="20"/>
        </w:numPr>
        <w:tabs>
          <w:tab w:val="clear" w:pos="870"/>
          <w:tab w:val="left" w:pos="100"/>
          <w:tab w:val="left" w:pos="400"/>
          <w:tab w:val="num" w:pos="1004"/>
        </w:tabs>
        <w:ind w:left="1004"/>
        <w:jc w:val="both"/>
        <w:rPr>
          <w:sz w:val="28"/>
          <w:szCs w:val="28"/>
        </w:rPr>
      </w:pPr>
      <w:r w:rsidRPr="00AE7991">
        <w:rPr>
          <w:sz w:val="28"/>
          <w:szCs w:val="28"/>
        </w:rPr>
        <w:t>Постановление Правительства Российской Федерации от 21</w:t>
      </w:r>
      <w:r>
        <w:rPr>
          <w:sz w:val="28"/>
          <w:szCs w:val="28"/>
        </w:rPr>
        <w:t xml:space="preserve"> декабря </w:t>
      </w:r>
      <w:r w:rsidRPr="00AE7991">
        <w:rPr>
          <w:sz w:val="28"/>
          <w:szCs w:val="28"/>
        </w:rPr>
        <w:t>1999</w:t>
      </w:r>
      <w:r>
        <w:rPr>
          <w:sz w:val="28"/>
          <w:szCs w:val="28"/>
        </w:rPr>
        <w:t xml:space="preserve"> г.</w:t>
      </w:r>
      <w:r w:rsidRPr="00AE7991">
        <w:rPr>
          <w:sz w:val="28"/>
          <w:szCs w:val="28"/>
        </w:rPr>
        <w:t xml:space="preserve"> №1410</w:t>
      </w:r>
      <w:r>
        <w:rPr>
          <w:sz w:val="28"/>
          <w:szCs w:val="28"/>
        </w:rPr>
        <w:t xml:space="preserve"> </w:t>
      </w:r>
      <w:r w:rsidRPr="00AE7991">
        <w:rPr>
          <w:sz w:val="28"/>
          <w:szCs w:val="28"/>
        </w:rPr>
        <w:t>«О создании и ведении Единого государственного фонда данных о состоянии окружающей среды, ее загрязнении»;</w:t>
      </w:r>
    </w:p>
    <w:p w:rsidR="0025223F" w:rsidRPr="00AE7991" w:rsidRDefault="0025223F" w:rsidP="00394B00">
      <w:pPr>
        <w:numPr>
          <w:ilvl w:val="1"/>
          <w:numId w:val="20"/>
        </w:numPr>
        <w:tabs>
          <w:tab w:val="clear" w:pos="870"/>
          <w:tab w:val="left" w:pos="100"/>
          <w:tab w:val="left" w:pos="400"/>
          <w:tab w:val="num" w:pos="1004"/>
        </w:tabs>
        <w:ind w:left="1004"/>
        <w:jc w:val="both"/>
        <w:rPr>
          <w:sz w:val="28"/>
          <w:szCs w:val="28"/>
        </w:rPr>
      </w:pPr>
      <w:r w:rsidRPr="00AE7991">
        <w:rPr>
          <w:sz w:val="28"/>
          <w:szCs w:val="28"/>
        </w:rPr>
        <w:t>Федеральный закон от 21</w:t>
      </w:r>
      <w:r>
        <w:rPr>
          <w:sz w:val="28"/>
          <w:szCs w:val="28"/>
        </w:rPr>
        <w:t xml:space="preserve"> ноября </w:t>
      </w:r>
      <w:r w:rsidRPr="00AE7991">
        <w:rPr>
          <w:sz w:val="28"/>
          <w:szCs w:val="28"/>
        </w:rPr>
        <w:t>1995</w:t>
      </w:r>
      <w:r>
        <w:rPr>
          <w:sz w:val="28"/>
          <w:szCs w:val="28"/>
        </w:rPr>
        <w:t xml:space="preserve"> г.</w:t>
      </w:r>
      <w:r w:rsidRPr="00AE7991">
        <w:rPr>
          <w:sz w:val="28"/>
          <w:szCs w:val="28"/>
        </w:rPr>
        <w:t xml:space="preserve"> № 170-ФЗ «Об использовании атомной энергии»</w:t>
      </w:r>
      <w:r>
        <w:rPr>
          <w:sz w:val="28"/>
          <w:szCs w:val="28"/>
        </w:rPr>
        <w:t>;</w:t>
      </w:r>
    </w:p>
    <w:p w:rsidR="0025223F" w:rsidRPr="00AE7991" w:rsidRDefault="0025223F" w:rsidP="00394B00">
      <w:pPr>
        <w:numPr>
          <w:ilvl w:val="1"/>
          <w:numId w:val="20"/>
        </w:numPr>
        <w:tabs>
          <w:tab w:val="clear" w:pos="870"/>
          <w:tab w:val="left" w:pos="100"/>
          <w:tab w:val="left" w:pos="400"/>
          <w:tab w:val="num" w:pos="1004"/>
        </w:tabs>
        <w:ind w:left="1004"/>
        <w:jc w:val="both"/>
        <w:rPr>
          <w:sz w:val="28"/>
          <w:szCs w:val="28"/>
        </w:rPr>
      </w:pPr>
      <w:r w:rsidRPr="00AE7991">
        <w:rPr>
          <w:sz w:val="28"/>
          <w:szCs w:val="28"/>
        </w:rPr>
        <w:t>Федеральный закон от 11</w:t>
      </w:r>
      <w:r>
        <w:rPr>
          <w:sz w:val="28"/>
          <w:szCs w:val="28"/>
        </w:rPr>
        <w:t xml:space="preserve"> июля </w:t>
      </w:r>
      <w:r w:rsidRPr="00AE7991">
        <w:rPr>
          <w:sz w:val="28"/>
          <w:szCs w:val="28"/>
        </w:rPr>
        <w:t>2011</w:t>
      </w:r>
      <w:r>
        <w:rPr>
          <w:sz w:val="28"/>
          <w:szCs w:val="28"/>
        </w:rPr>
        <w:t xml:space="preserve"> г.</w:t>
      </w:r>
      <w:r w:rsidRPr="00AE7991">
        <w:rPr>
          <w:sz w:val="28"/>
          <w:szCs w:val="28"/>
        </w:rPr>
        <w:t xml:space="preserve"> № 190-ФЗ «Об обращении с радиоактивными отходами и о внесении изменений в отдельные законодательные акты Российской Федерации»</w:t>
      </w:r>
      <w:r>
        <w:rPr>
          <w:sz w:val="28"/>
          <w:szCs w:val="28"/>
        </w:rPr>
        <w:t>;</w:t>
      </w:r>
    </w:p>
    <w:p w:rsidR="0025223F" w:rsidRPr="00AE7991" w:rsidRDefault="0025223F" w:rsidP="00394B00">
      <w:pPr>
        <w:numPr>
          <w:ilvl w:val="1"/>
          <w:numId w:val="20"/>
        </w:numPr>
        <w:tabs>
          <w:tab w:val="clear" w:pos="870"/>
          <w:tab w:val="left" w:pos="100"/>
          <w:tab w:val="left" w:pos="400"/>
          <w:tab w:val="num" w:pos="1004"/>
        </w:tabs>
        <w:ind w:left="1004"/>
        <w:jc w:val="both"/>
        <w:rPr>
          <w:sz w:val="28"/>
          <w:szCs w:val="28"/>
        </w:rPr>
      </w:pPr>
      <w:r w:rsidRPr="00AE7991">
        <w:rPr>
          <w:sz w:val="28"/>
          <w:szCs w:val="28"/>
        </w:rPr>
        <w:t>Федеральный закон от 10</w:t>
      </w:r>
      <w:r>
        <w:rPr>
          <w:sz w:val="28"/>
          <w:szCs w:val="28"/>
        </w:rPr>
        <w:t xml:space="preserve"> июля </w:t>
      </w:r>
      <w:r w:rsidRPr="00AE7991">
        <w:rPr>
          <w:sz w:val="28"/>
          <w:szCs w:val="28"/>
        </w:rPr>
        <w:t>2001</w:t>
      </w:r>
      <w:r>
        <w:rPr>
          <w:sz w:val="28"/>
          <w:szCs w:val="28"/>
        </w:rPr>
        <w:t xml:space="preserve"> г.</w:t>
      </w:r>
      <w:r w:rsidRPr="00AE7991">
        <w:rPr>
          <w:sz w:val="28"/>
          <w:szCs w:val="28"/>
        </w:rPr>
        <w:t xml:space="preserve"> № 92-ФЗ «О специальных экологических программах реабилитации радиационно загрязненных участков территории»</w:t>
      </w:r>
      <w:r>
        <w:rPr>
          <w:sz w:val="28"/>
          <w:szCs w:val="28"/>
        </w:rPr>
        <w:t>.</w:t>
      </w:r>
    </w:p>
    <w:p w:rsidR="0025223F" w:rsidRDefault="0025223F" w:rsidP="0025223F">
      <w:pPr>
        <w:pStyle w:val="ConsPlusNormal"/>
        <w:spacing w:line="276" w:lineRule="auto"/>
        <w:ind w:firstLine="709"/>
        <w:jc w:val="both"/>
        <w:rPr>
          <w:sz w:val="28"/>
          <w:szCs w:val="28"/>
        </w:rPr>
      </w:pPr>
    </w:p>
    <w:p w:rsidR="0025223F" w:rsidRDefault="0025223F" w:rsidP="0025223F">
      <w:pPr>
        <w:pStyle w:val="ConsPlusNormal"/>
        <w:spacing w:line="276" w:lineRule="auto"/>
        <w:ind w:firstLine="709"/>
        <w:jc w:val="both"/>
        <w:rPr>
          <w:sz w:val="28"/>
          <w:szCs w:val="28"/>
        </w:rPr>
      </w:pPr>
    </w:p>
    <w:p w:rsidR="0025223F" w:rsidRDefault="0025223F" w:rsidP="00394B00">
      <w:pPr>
        <w:pStyle w:val="a6"/>
        <w:numPr>
          <w:ilvl w:val="0"/>
          <w:numId w:val="20"/>
        </w:numPr>
        <w:spacing w:after="0" w:line="240" w:lineRule="auto"/>
        <w:ind w:hanging="416"/>
        <w:jc w:val="center"/>
        <w:rPr>
          <w:rFonts w:ascii="Times New Roman" w:hAnsi="Times New Roman"/>
          <w:b/>
          <w:sz w:val="28"/>
          <w:szCs w:val="28"/>
        </w:rPr>
      </w:pPr>
      <w:r w:rsidRPr="00210767">
        <w:rPr>
          <w:rFonts w:ascii="Times New Roman" w:hAnsi="Times New Roman"/>
          <w:b/>
          <w:sz w:val="28"/>
          <w:szCs w:val="28"/>
        </w:rPr>
        <w:t>Перечень нормативных правовых актов по специализации профессиональной служебной деятельности «Разработка государственной политики и нормативно-правовое регулирование в области охраны окружающей среды» по направлению служебной деятельности «Управление в сфере природных ресурсов, природопользование и экология»</w:t>
      </w:r>
    </w:p>
    <w:p w:rsidR="0025223F" w:rsidRPr="00210767" w:rsidRDefault="0025223F" w:rsidP="0025223F">
      <w:pPr>
        <w:pStyle w:val="a6"/>
        <w:spacing w:after="0" w:line="240" w:lineRule="auto"/>
        <w:ind w:left="700"/>
        <w:rPr>
          <w:rFonts w:ascii="Times New Roman" w:hAnsi="Times New Roman"/>
          <w:b/>
          <w:sz w:val="28"/>
          <w:szCs w:val="28"/>
        </w:rPr>
      </w:pPr>
    </w:p>
    <w:p w:rsidR="0025223F" w:rsidRDefault="0025223F" w:rsidP="00394B00">
      <w:pPr>
        <w:pStyle w:val="a6"/>
        <w:numPr>
          <w:ilvl w:val="1"/>
          <w:numId w:val="20"/>
        </w:numPr>
        <w:tabs>
          <w:tab w:val="clear" w:pos="870"/>
          <w:tab w:val="num" w:pos="1004"/>
        </w:tabs>
        <w:spacing w:after="0" w:line="240" w:lineRule="auto"/>
        <w:ind w:left="1004"/>
        <w:jc w:val="both"/>
        <w:rPr>
          <w:rFonts w:ascii="Times New Roman" w:hAnsi="Times New Roman"/>
          <w:sz w:val="28"/>
          <w:szCs w:val="28"/>
        </w:rPr>
      </w:pPr>
      <w:r w:rsidRPr="000A1659">
        <w:rPr>
          <w:rFonts w:ascii="Times New Roman" w:hAnsi="Times New Roman"/>
          <w:sz w:val="28"/>
          <w:szCs w:val="28"/>
        </w:rPr>
        <w:lastRenderedPageBreak/>
        <w:t xml:space="preserve">«Основы государственной политики в области экологического </w:t>
      </w:r>
      <w:r>
        <w:rPr>
          <w:rFonts w:ascii="Times New Roman" w:hAnsi="Times New Roman"/>
          <w:sz w:val="28"/>
          <w:szCs w:val="28"/>
        </w:rPr>
        <w:t xml:space="preserve"> </w:t>
      </w:r>
    </w:p>
    <w:p w:rsidR="0025223F" w:rsidRPr="000A1659" w:rsidRDefault="0025223F" w:rsidP="0025223F">
      <w:pPr>
        <w:pStyle w:val="a6"/>
        <w:spacing w:after="0" w:line="240" w:lineRule="auto"/>
        <w:ind w:left="993"/>
        <w:jc w:val="both"/>
        <w:rPr>
          <w:rFonts w:ascii="Times New Roman" w:hAnsi="Times New Roman"/>
          <w:sz w:val="28"/>
          <w:szCs w:val="28"/>
        </w:rPr>
      </w:pPr>
      <w:r>
        <w:rPr>
          <w:rFonts w:ascii="Times New Roman" w:hAnsi="Times New Roman"/>
          <w:sz w:val="28"/>
          <w:szCs w:val="28"/>
        </w:rPr>
        <w:t>р</w:t>
      </w:r>
      <w:r w:rsidRPr="000A1659">
        <w:rPr>
          <w:rFonts w:ascii="Times New Roman" w:hAnsi="Times New Roman"/>
          <w:sz w:val="28"/>
          <w:szCs w:val="28"/>
        </w:rPr>
        <w:t>азвития Российской Федерации на период до 2030 года» (утв. Президентом Российской Федерации 30</w:t>
      </w:r>
      <w:r>
        <w:rPr>
          <w:rFonts w:ascii="Times New Roman" w:hAnsi="Times New Roman"/>
          <w:sz w:val="28"/>
          <w:szCs w:val="28"/>
        </w:rPr>
        <w:t xml:space="preserve"> апреля </w:t>
      </w:r>
      <w:r w:rsidRPr="000A1659">
        <w:rPr>
          <w:rFonts w:ascii="Times New Roman" w:hAnsi="Times New Roman"/>
          <w:sz w:val="28"/>
          <w:szCs w:val="28"/>
        </w:rPr>
        <w:t>2012</w:t>
      </w:r>
      <w:r>
        <w:rPr>
          <w:rFonts w:ascii="Times New Roman" w:hAnsi="Times New Roman"/>
          <w:sz w:val="28"/>
          <w:szCs w:val="28"/>
        </w:rPr>
        <w:t xml:space="preserve"> г.</w:t>
      </w:r>
      <w:r w:rsidRPr="000A1659">
        <w:rPr>
          <w:rFonts w:ascii="Times New Roman" w:hAnsi="Times New Roman"/>
          <w:sz w:val="28"/>
          <w:szCs w:val="28"/>
        </w:rPr>
        <w:t>);</w:t>
      </w:r>
    </w:p>
    <w:p w:rsidR="0025223F" w:rsidRPr="002B76B3" w:rsidRDefault="0025223F" w:rsidP="00394B00">
      <w:pPr>
        <w:pStyle w:val="a6"/>
        <w:numPr>
          <w:ilvl w:val="1"/>
          <w:numId w:val="20"/>
        </w:numPr>
        <w:tabs>
          <w:tab w:val="clear" w:pos="870"/>
          <w:tab w:val="num" w:pos="1004"/>
        </w:tabs>
        <w:spacing w:after="0" w:line="240" w:lineRule="auto"/>
        <w:ind w:left="993" w:hanging="709"/>
        <w:jc w:val="both"/>
        <w:rPr>
          <w:rFonts w:ascii="Times New Roman" w:hAnsi="Times New Roman"/>
          <w:sz w:val="28"/>
          <w:szCs w:val="28"/>
        </w:rPr>
      </w:pPr>
      <w:r w:rsidRPr="002B76B3">
        <w:rPr>
          <w:rFonts w:ascii="Times New Roman" w:hAnsi="Times New Roman"/>
          <w:sz w:val="28"/>
          <w:szCs w:val="28"/>
        </w:rPr>
        <w:t>Федеральный закон от 14 марта 1995 г. № 33-ФЗ «Об особо охраняемых природных территориях»;</w:t>
      </w:r>
    </w:p>
    <w:p w:rsidR="0025223F" w:rsidRPr="000A1659" w:rsidRDefault="0025223F" w:rsidP="00394B00">
      <w:pPr>
        <w:pStyle w:val="a6"/>
        <w:numPr>
          <w:ilvl w:val="1"/>
          <w:numId w:val="20"/>
        </w:numPr>
        <w:tabs>
          <w:tab w:val="clear" w:pos="870"/>
          <w:tab w:val="num" w:pos="1004"/>
        </w:tabs>
        <w:spacing w:after="0" w:line="240" w:lineRule="auto"/>
        <w:ind w:left="1004"/>
        <w:jc w:val="both"/>
        <w:rPr>
          <w:rFonts w:ascii="Times New Roman" w:hAnsi="Times New Roman"/>
          <w:sz w:val="28"/>
          <w:szCs w:val="28"/>
        </w:rPr>
      </w:pPr>
      <w:r w:rsidRPr="000A1659">
        <w:rPr>
          <w:rFonts w:ascii="Times New Roman" w:hAnsi="Times New Roman"/>
          <w:sz w:val="28"/>
          <w:szCs w:val="28"/>
        </w:rPr>
        <w:t>Федеральный закон от 20</w:t>
      </w:r>
      <w:r>
        <w:rPr>
          <w:rFonts w:ascii="Times New Roman" w:hAnsi="Times New Roman"/>
          <w:sz w:val="28"/>
          <w:szCs w:val="28"/>
        </w:rPr>
        <w:t xml:space="preserve"> декабря </w:t>
      </w:r>
      <w:r w:rsidRPr="000A1659">
        <w:rPr>
          <w:rFonts w:ascii="Times New Roman" w:hAnsi="Times New Roman"/>
          <w:sz w:val="28"/>
          <w:szCs w:val="28"/>
        </w:rPr>
        <w:t>2004</w:t>
      </w:r>
      <w:r>
        <w:rPr>
          <w:rFonts w:ascii="Times New Roman" w:hAnsi="Times New Roman"/>
          <w:sz w:val="28"/>
          <w:szCs w:val="28"/>
        </w:rPr>
        <w:t xml:space="preserve"> г.</w:t>
      </w:r>
      <w:r w:rsidRPr="000A1659">
        <w:rPr>
          <w:rFonts w:ascii="Times New Roman" w:hAnsi="Times New Roman"/>
          <w:sz w:val="28"/>
          <w:szCs w:val="28"/>
        </w:rPr>
        <w:t xml:space="preserve"> № 166-ФЗ «О рыболовстве и сохранении водных биологических ресурсов»;</w:t>
      </w:r>
    </w:p>
    <w:p w:rsidR="0025223F" w:rsidRDefault="0025223F" w:rsidP="00394B00">
      <w:pPr>
        <w:pStyle w:val="a6"/>
        <w:numPr>
          <w:ilvl w:val="1"/>
          <w:numId w:val="20"/>
        </w:numPr>
        <w:tabs>
          <w:tab w:val="clear" w:pos="870"/>
          <w:tab w:val="num" w:pos="1004"/>
        </w:tabs>
        <w:spacing w:after="0" w:line="240" w:lineRule="auto"/>
        <w:ind w:left="1004"/>
        <w:jc w:val="both"/>
        <w:rPr>
          <w:rFonts w:ascii="Times New Roman" w:hAnsi="Times New Roman"/>
          <w:sz w:val="28"/>
          <w:szCs w:val="28"/>
        </w:rPr>
      </w:pPr>
      <w:r w:rsidRPr="00823551">
        <w:rPr>
          <w:rFonts w:ascii="Times New Roman" w:hAnsi="Times New Roman"/>
          <w:sz w:val="28"/>
          <w:szCs w:val="28"/>
        </w:rPr>
        <w:t>Федеральный закон от 21</w:t>
      </w:r>
      <w:r>
        <w:rPr>
          <w:rFonts w:ascii="Times New Roman" w:hAnsi="Times New Roman"/>
          <w:sz w:val="28"/>
          <w:szCs w:val="28"/>
        </w:rPr>
        <w:t xml:space="preserve"> ноября </w:t>
      </w:r>
      <w:r w:rsidRPr="00823551">
        <w:rPr>
          <w:rFonts w:ascii="Times New Roman" w:hAnsi="Times New Roman"/>
          <w:sz w:val="28"/>
          <w:szCs w:val="28"/>
        </w:rPr>
        <w:t>1995</w:t>
      </w:r>
      <w:r>
        <w:rPr>
          <w:rFonts w:ascii="Times New Roman" w:hAnsi="Times New Roman"/>
          <w:sz w:val="28"/>
          <w:szCs w:val="28"/>
        </w:rPr>
        <w:t xml:space="preserve"> г. </w:t>
      </w:r>
      <w:r w:rsidRPr="00823551">
        <w:rPr>
          <w:rFonts w:ascii="Times New Roman" w:hAnsi="Times New Roman"/>
          <w:sz w:val="28"/>
          <w:szCs w:val="28"/>
        </w:rPr>
        <w:t>№ 170-ФЗ «Об использовании атомной энергии»</w:t>
      </w:r>
      <w:r>
        <w:rPr>
          <w:rFonts w:ascii="Times New Roman" w:hAnsi="Times New Roman"/>
          <w:sz w:val="28"/>
          <w:szCs w:val="28"/>
        </w:rPr>
        <w:t>;</w:t>
      </w:r>
    </w:p>
    <w:p w:rsidR="0025223F" w:rsidRDefault="0025223F" w:rsidP="00394B00">
      <w:pPr>
        <w:pStyle w:val="a6"/>
        <w:numPr>
          <w:ilvl w:val="1"/>
          <w:numId w:val="20"/>
        </w:numPr>
        <w:tabs>
          <w:tab w:val="clear" w:pos="870"/>
          <w:tab w:val="num" w:pos="1004"/>
        </w:tabs>
        <w:spacing w:after="0" w:line="240" w:lineRule="auto"/>
        <w:ind w:left="1004"/>
        <w:jc w:val="both"/>
        <w:rPr>
          <w:rFonts w:ascii="Times New Roman" w:hAnsi="Times New Roman"/>
          <w:sz w:val="28"/>
          <w:szCs w:val="28"/>
        </w:rPr>
      </w:pPr>
      <w:r>
        <w:rPr>
          <w:rFonts w:ascii="Times New Roman" w:hAnsi="Times New Roman"/>
          <w:sz w:val="28"/>
          <w:szCs w:val="28"/>
        </w:rPr>
        <w:t>Федеральный закон от 21 декабря 1</w:t>
      </w:r>
      <w:r w:rsidRPr="00823551">
        <w:rPr>
          <w:rFonts w:ascii="Times New Roman" w:hAnsi="Times New Roman"/>
          <w:sz w:val="28"/>
          <w:szCs w:val="28"/>
        </w:rPr>
        <w:t>994</w:t>
      </w:r>
      <w:r>
        <w:rPr>
          <w:rFonts w:ascii="Times New Roman" w:hAnsi="Times New Roman"/>
          <w:sz w:val="28"/>
          <w:szCs w:val="28"/>
        </w:rPr>
        <w:t xml:space="preserve"> г.</w:t>
      </w:r>
      <w:r w:rsidRPr="00823551">
        <w:rPr>
          <w:rFonts w:ascii="Times New Roman" w:hAnsi="Times New Roman"/>
          <w:sz w:val="28"/>
          <w:szCs w:val="28"/>
        </w:rPr>
        <w:t xml:space="preserve"> № 68-ФЗ « О защите населения и территорий от чрезвычайных ситуаций приро</w:t>
      </w:r>
      <w:r>
        <w:rPr>
          <w:rFonts w:ascii="Times New Roman" w:hAnsi="Times New Roman"/>
          <w:sz w:val="28"/>
          <w:szCs w:val="28"/>
        </w:rPr>
        <w:t>дного и техногенного характера»;</w:t>
      </w:r>
    </w:p>
    <w:p w:rsidR="0025223F" w:rsidRDefault="0025223F" w:rsidP="00394B00">
      <w:pPr>
        <w:pStyle w:val="a6"/>
        <w:numPr>
          <w:ilvl w:val="1"/>
          <w:numId w:val="20"/>
        </w:numPr>
        <w:tabs>
          <w:tab w:val="clear" w:pos="870"/>
          <w:tab w:val="num" w:pos="1004"/>
        </w:tabs>
        <w:spacing w:after="0" w:line="240" w:lineRule="auto"/>
        <w:ind w:left="1004"/>
        <w:jc w:val="both"/>
        <w:rPr>
          <w:rFonts w:ascii="Times New Roman" w:hAnsi="Times New Roman"/>
          <w:sz w:val="28"/>
          <w:szCs w:val="28"/>
        </w:rPr>
      </w:pPr>
      <w:r>
        <w:rPr>
          <w:rFonts w:ascii="Times New Roman" w:hAnsi="Times New Roman"/>
          <w:sz w:val="28"/>
          <w:szCs w:val="28"/>
        </w:rPr>
        <w:t>Федеральный закон от 11 июля 2011 г. № 190-ФЗ «Об обращении с радиоактивными отходами и о внесении изменений в отдельные законодательные акты Российской Федерации»;</w:t>
      </w:r>
    </w:p>
    <w:p w:rsidR="0025223F" w:rsidRDefault="0025223F" w:rsidP="00394B00">
      <w:pPr>
        <w:pStyle w:val="a6"/>
        <w:numPr>
          <w:ilvl w:val="1"/>
          <w:numId w:val="20"/>
        </w:numPr>
        <w:tabs>
          <w:tab w:val="clear" w:pos="870"/>
          <w:tab w:val="num" w:pos="1004"/>
        </w:tabs>
        <w:spacing w:after="0" w:line="240" w:lineRule="auto"/>
        <w:ind w:left="1004"/>
        <w:jc w:val="both"/>
        <w:rPr>
          <w:rFonts w:ascii="Times New Roman" w:hAnsi="Times New Roman"/>
          <w:sz w:val="28"/>
          <w:szCs w:val="28"/>
        </w:rPr>
      </w:pPr>
      <w:r w:rsidRPr="00823551">
        <w:rPr>
          <w:rFonts w:ascii="Times New Roman" w:hAnsi="Times New Roman"/>
          <w:sz w:val="28"/>
          <w:szCs w:val="28"/>
        </w:rPr>
        <w:t>Федеральный закон от 30</w:t>
      </w:r>
      <w:r>
        <w:rPr>
          <w:rFonts w:ascii="Times New Roman" w:hAnsi="Times New Roman"/>
          <w:sz w:val="28"/>
          <w:szCs w:val="28"/>
        </w:rPr>
        <w:t xml:space="preserve"> марта </w:t>
      </w:r>
      <w:r w:rsidRPr="00823551">
        <w:rPr>
          <w:rFonts w:ascii="Times New Roman" w:hAnsi="Times New Roman"/>
          <w:sz w:val="28"/>
          <w:szCs w:val="28"/>
        </w:rPr>
        <w:t>1999</w:t>
      </w:r>
      <w:r>
        <w:rPr>
          <w:rFonts w:ascii="Times New Roman" w:hAnsi="Times New Roman"/>
          <w:sz w:val="28"/>
          <w:szCs w:val="28"/>
        </w:rPr>
        <w:t xml:space="preserve"> г.</w:t>
      </w:r>
      <w:r w:rsidRPr="00823551">
        <w:rPr>
          <w:rFonts w:ascii="Times New Roman" w:hAnsi="Times New Roman"/>
          <w:sz w:val="28"/>
          <w:szCs w:val="28"/>
        </w:rPr>
        <w:t xml:space="preserve"> № 52-ФЗ «О санитарно-эпидемиолог</w:t>
      </w:r>
      <w:r>
        <w:rPr>
          <w:rFonts w:ascii="Times New Roman" w:hAnsi="Times New Roman"/>
          <w:sz w:val="28"/>
          <w:szCs w:val="28"/>
        </w:rPr>
        <w:t>ическом благополучии населения»;</w:t>
      </w:r>
    </w:p>
    <w:p w:rsidR="0025223F" w:rsidRDefault="0025223F" w:rsidP="00394B00">
      <w:pPr>
        <w:pStyle w:val="a6"/>
        <w:numPr>
          <w:ilvl w:val="1"/>
          <w:numId w:val="20"/>
        </w:numPr>
        <w:tabs>
          <w:tab w:val="clear" w:pos="870"/>
          <w:tab w:val="num" w:pos="1004"/>
        </w:tabs>
        <w:spacing w:after="0" w:line="240" w:lineRule="auto"/>
        <w:ind w:left="1004"/>
        <w:jc w:val="both"/>
        <w:rPr>
          <w:rFonts w:ascii="Times New Roman" w:hAnsi="Times New Roman"/>
          <w:sz w:val="28"/>
          <w:szCs w:val="28"/>
        </w:rPr>
      </w:pPr>
      <w:r w:rsidRPr="00823551">
        <w:rPr>
          <w:rFonts w:ascii="Times New Roman" w:hAnsi="Times New Roman"/>
          <w:sz w:val="28"/>
          <w:szCs w:val="28"/>
        </w:rPr>
        <w:t>Федеральный закон от 19</w:t>
      </w:r>
      <w:r>
        <w:rPr>
          <w:rFonts w:ascii="Times New Roman" w:hAnsi="Times New Roman"/>
          <w:sz w:val="28"/>
          <w:szCs w:val="28"/>
        </w:rPr>
        <w:t xml:space="preserve"> июля </w:t>
      </w:r>
      <w:r w:rsidRPr="00823551">
        <w:rPr>
          <w:rFonts w:ascii="Times New Roman" w:hAnsi="Times New Roman"/>
          <w:sz w:val="28"/>
          <w:szCs w:val="28"/>
        </w:rPr>
        <w:t>1997</w:t>
      </w:r>
      <w:r>
        <w:rPr>
          <w:rFonts w:ascii="Times New Roman" w:hAnsi="Times New Roman"/>
          <w:sz w:val="28"/>
          <w:szCs w:val="28"/>
        </w:rPr>
        <w:t xml:space="preserve"> г.</w:t>
      </w:r>
      <w:r w:rsidRPr="00823551">
        <w:rPr>
          <w:rFonts w:ascii="Times New Roman" w:hAnsi="Times New Roman"/>
          <w:sz w:val="28"/>
          <w:szCs w:val="28"/>
        </w:rPr>
        <w:t xml:space="preserve"> № 109-ФЗ «О безопасном обращении с пестицидами и агрохимикатами»</w:t>
      </w:r>
      <w:r>
        <w:rPr>
          <w:rFonts w:ascii="Times New Roman" w:hAnsi="Times New Roman"/>
          <w:sz w:val="28"/>
          <w:szCs w:val="28"/>
        </w:rPr>
        <w:t>;</w:t>
      </w:r>
    </w:p>
    <w:p w:rsidR="0025223F" w:rsidRDefault="0025223F" w:rsidP="00394B00">
      <w:pPr>
        <w:pStyle w:val="a6"/>
        <w:numPr>
          <w:ilvl w:val="1"/>
          <w:numId w:val="20"/>
        </w:numPr>
        <w:tabs>
          <w:tab w:val="clear" w:pos="870"/>
          <w:tab w:val="num" w:pos="1004"/>
        </w:tabs>
        <w:spacing w:after="0" w:line="240" w:lineRule="auto"/>
        <w:ind w:left="1004"/>
        <w:jc w:val="both"/>
        <w:rPr>
          <w:rFonts w:ascii="Times New Roman" w:hAnsi="Times New Roman"/>
          <w:sz w:val="28"/>
          <w:szCs w:val="28"/>
        </w:rPr>
      </w:pPr>
      <w:r w:rsidRPr="00823551">
        <w:rPr>
          <w:rFonts w:ascii="Times New Roman" w:hAnsi="Times New Roman"/>
          <w:sz w:val="28"/>
          <w:szCs w:val="28"/>
        </w:rPr>
        <w:t>Указ Президента Российской Федерации от 30</w:t>
      </w:r>
      <w:r>
        <w:rPr>
          <w:rFonts w:ascii="Times New Roman" w:hAnsi="Times New Roman"/>
          <w:sz w:val="28"/>
          <w:szCs w:val="28"/>
        </w:rPr>
        <w:t xml:space="preserve"> сентября </w:t>
      </w:r>
      <w:r w:rsidRPr="00823551">
        <w:rPr>
          <w:rFonts w:ascii="Times New Roman" w:hAnsi="Times New Roman"/>
          <w:sz w:val="28"/>
          <w:szCs w:val="28"/>
        </w:rPr>
        <w:t>2012</w:t>
      </w:r>
      <w:r>
        <w:rPr>
          <w:rFonts w:ascii="Times New Roman" w:hAnsi="Times New Roman"/>
          <w:sz w:val="28"/>
          <w:szCs w:val="28"/>
        </w:rPr>
        <w:t xml:space="preserve"> г.       </w:t>
      </w:r>
      <w:r w:rsidRPr="00823551">
        <w:rPr>
          <w:rFonts w:ascii="Times New Roman" w:hAnsi="Times New Roman"/>
          <w:sz w:val="28"/>
          <w:szCs w:val="28"/>
        </w:rPr>
        <w:t xml:space="preserve"> № 752 «О сокращ</w:t>
      </w:r>
      <w:r>
        <w:rPr>
          <w:rFonts w:ascii="Times New Roman" w:hAnsi="Times New Roman"/>
          <w:sz w:val="28"/>
          <w:szCs w:val="28"/>
        </w:rPr>
        <w:t>ении выбросов парниковых газов»;</w:t>
      </w:r>
    </w:p>
    <w:p w:rsidR="0025223F" w:rsidRDefault="0025223F" w:rsidP="00394B00">
      <w:pPr>
        <w:pStyle w:val="a6"/>
        <w:numPr>
          <w:ilvl w:val="1"/>
          <w:numId w:val="20"/>
        </w:numPr>
        <w:tabs>
          <w:tab w:val="clear" w:pos="870"/>
          <w:tab w:val="num" w:pos="1004"/>
        </w:tabs>
        <w:spacing w:after="0" w:line="240" w:lineRule="auto"/>
        <w:ind w:left="1004"/>
        <w:jc w:val="both"/>
        <w:rPr>
          <w:rFonts w:ascii="Times New Roman" w:hAnsi="Times New Roman"/>
          <w:sz w:val="28"/>
          <w:szCs w:val="28"/>
        </w:rPr>
      </w:pPr>
      <w:r w:rsidRPr="00823551">
        <w:rPr>
          <w:rFonts w:ascii="Times New Roman" w:hAnsi="Times New Roman"/>
          <w:sz w:val="28"/>
          <w:szCs w:val="28"/>
        </w:rPr>
        <w:t>Постановление Правительства Российской Федерации от 12</w:t>
      </w:r>
      <w:r>
        <w:rPr>
          <w:rFonts w:ascii="Times New Roman" w:hAnsi="Times New Roman"/>
          <w:sz w:val="28"/>
          <w:szCs w:val="28"/>
        </w:rPr>
        <w:t xml:space="preserve"> июня </w:t>
      </w:r>
      <w:r w:rsidRPr="00823551">
        <w:rPr>
          <w:rFonts w:ascii="Times New Roman" w:hAnsi="Times New Roman"/>
          <w:sz w:val="28"/>
          <w:szCs w:val="28"/>
        </w:rPr>
        <w:t>2003</w:t>
      </w:r>
      <w:r>
        <w:rPr>
          <w:rFonts w:ascii="Times New Roman" w:hAnsi="Times New Roman"/>
          <w:sz w:val="28"/>
          <w:szCs w:val="28"/>
        </w:rPr>
        <w:t xml:space="preserve"> г.</w:t>
      </w:r>
      <w:r w:rsidRPr="00823551">
        <w:rPr>
          <w:rFonts w:ascii="Times New Roman" w:hAnsi="Times New Roman"/>
          <w:sz w:val="28"/>
          <w:szCs w:val="28"/>
        </w:rPr>
        <w:t xml:space="preserve"> № 44 «О нормативах платы за выбросы в атмосферный воздух загрязняющих веществ стационарными и передвижными источниками, сбросы загрязняющих веществ в поверхностные и подземные водные объекты, в том числе через централизованные системы водоотведения, размещение отходов производства и потребления»</w:t>
      </w:r>
      <w:r>
        <w:rPr>
          <w:rFonts w:ascii="Times New Roman" w:hAnsi="Times New Roman"/>
          <w:sz w:val="28"/>
          <w:szCs w:val="28"/>
        </w:rPr>
        <w:t>;</w:t>
      </w:r>
    </w:p>
    <w:p w:rsidR="0025223F" w:rsidRDefault="0025223F" w:rsidP="00394B00">
      <w:pPr>
        <w:pStyle w:val="a6"/>
        <w:numPr>
          <w:ilvl w:val="1"/>
          <w:numId w:val="20"/>
        </w:numPr>
        <w:tabs>
          <w:tab w:val="clear" w:pos="870"/>
          <w:tab w:val="num" w:pos="1004"/>
        </w:tabs>
        <w:spacing w:after="0" w:line="240" w:lineRule="auto"/>
        <w:ind w:left="1004"/>
        <w:jc w:val="both"/>
        <w:rPr>
          <w:rFonts w:ascii="Times New Roman" w:hAnsi="Times New Roman"/>
          <w:sz w:val="28"/>
          <w:szCs w:val="28"/>
        </w:rPr>
      </w:pPr>
      <w:r w:rsidRPr="00823551">
        <w:rPr>
          <w:rFonts w:ascii="Times New Roman" w:hAnsi="Times New Roman"/>
          <w:sz w:val="28"/>
          <w:szCs w:val="28"/>
        </w:rPr>
        <w:t>Постановление Правительства Российской Федерации от 28</w:t>
      </w:r>
      <w:r>
        <w:rPr>
          <w:rFonts w:ascii="Times New Roman" w:hAnsi="Times New Roman"/>
          <w:sz w:val="28"/>
          <w:szCs w:val="28"/>
        </w:rPr>
        <w:t xml:space="preserve"> августа </w:t>
      </w:r>
      <w:r w:rsidRPr="00823551">
        <w:rPr>
          <w:rFonts w:ascii="Times New Roman" w:hAnsi="Times New Roman"/>
          <w:sz w:val="28"/>
          <w:szCs w:val="28"/>
        </w:rPr>
        <w:t>1992</w:t>
      </w:r>
      <w:r>
        <w:rPr>
          <w:rFonts w:ascii="Times New Roman" w:hAnsi="Times New Roman"/>
          <w:sz w:val="28"/>
          <w:szCs w:val="28"/>
        </w:rPr>
        <w:t xml:space="preserve"> г.</w:t>
      </w:r>
      <w:r w:rsidRPr="00823551">
        <w:rPr>
          <w:rFonts w:ascii="Times New Roman" w:hAnsi="Times New Roman"/>
          <w:sz w:val="28"/>
          <w:szCs w:val="28"/>
        </w:rPr>
        <w:t xml:space="preserve"> №632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w:t>
      </w:r>
      <w:r>
        <w:rPr>
          <w:rFonts w:ascii="Times New Roman" w:hAnsi="Times New Roman"/>
          <w:sz w:val="28"/>
          <w:szCs w:val="28"/>
        </w:rPr>
        <w:t>;</w:t>
      </w:r>
    </w:p>
    <w:p w:rsidR="0025223F" w:rsidRDefault="0025223F" w:rsidP="00394B00">
      <w:pPr>
        <w:pStyle w:val="a6"/>
        <w:numPr>
          <w:ilvl w:val="1"/>
          <w:numId w:val="20"/>
        </w:numPr>
        <w:tabs>
          <w:tab w:val="clear" w:pos="870"/>
          <w:tab w:val="num" w:pos="1004"/>
        </w:tabs>
        <w:spacing w:after="0" w:line="240" w:lineRule="auto"/>
        <w:ind w:left="1004"/>
        <w:jc w:val="both"/>
        <w:rPr>
          <w:rFonts w:ascii="Times New Roman" w:hAnsi="Times New Roman"/>
          <w:sz w:val="28"/>
          <w:szCs w:val="28"/>
        </w:rPr>
      </w:pPr>
      <w:r w:rsidRPr="00823551">
        <w:rPr>
          <w:rFonts w:ascii="Times New Roman" w:hAnsi="Times New Roman"/>
          <w:sz w:val="28"/>
          <w:szCs w:val="28"/>
        </w:rPr>
        <w:t>Постановление Правитель</w:t>
      </w:r>
      <w:r>
        <w:rPr>
          <w:rFonts w:ascii="Times New Roman" w:hAnsi="Times New Roman"/>
          <w:sz w:val="28"/>
          <w:szCs w:val="28"/>
        </w:rPr>
        <w:t xml:space="preserve">ства Российской Федерации от 24 декабря </w:t>
      </w:r>
      <w:r w:rsidRPr="00823551">
        <w:rPr>
          <w:rFonts w:ascii="Times New Roman" w:hAnsi="Times New Roman"/>
          <w:sz w:val="28"/>
          <w:szCs w:val="28"/>
        </w:rPr>
        <w:t>2012</w:t>
      </w:r>
      <w:r>
        <w:rPr>
          <w:rFonts w:ascii="Times New Roman" w:hAnsi="Times New Roman"/>
          <w:sz w:val="28"/>
          <w:szCs w:val="28"/>
        </w:rPr>
        <w:t xml:space="preserve"> г.</w:t>
      </w:r>
      <w:r w:rsidRPr="00823551">
        <w:rPr>
          <w:rFonts w:ascii="Times New Roman" w:hAnsi="Times New Roman"/>
          <w:sz w:val="28"/>
          <w:szCs w:val="28"/>
        </w:rPr>
        <w:t xml:space="preserve"> №1391 «О государственном надзоре в области охраны и использования особо охраняемых природных территорий федерального значения» (вместе с «Положением о государственном надзоре в области охраны и использования особо охраняемых природных территорий федерального значения»)</w:t>
      </w:r>
      <w:r>
        <w:rPr>
          <w:rFonts w:ascii="Times New Roman" w:hAnsi="Times New Roman"/>
          <w:sz w:val="28"/>
          <w:szCs w:val="28"/>
        </w:rPr>
        <w:t>;</w:t>
      </w:r>
    </w:p>
    <w:p w:rsidR="0025223F" w:rsidRDefault="0025223F" w:rsidP="00394B00">
      <w:pPr>
        <w:pStyle w:val="a6"/>
        <w:numPr>
          <w:ilvl w:val="1"/>
          <w:numId w:val="20"/>
        </w:numPr>
        <w:tabs>
          <w:tab w:val="clear" w:pos="870"/>
          <w:tab w:val="num" w:pos="1004"/>
        </w:tabs>
        <w:spacing w:after="0" w:line="240" w:lineRule="auto"/>
        <w:ind w:left="1004"/>
        <w:jc w:val="both"/>
        <w:rPr>
          <w:rFonts w:ascii="Times New Roman" w:hAnsi="Times New Roman"/>
          <w:sz w:val="28"/>
          <w:szCs w:val="28"/>
        </w:rPr>
      </w:pPr>
      <w:r w:rsidRPr="00823551">
        <w:rPr>
          <w:rFonts w:ascii="Times New Roman" w:hAnsi="Times New Roman"/>
          <w:sz w:val="28"/>
          <w:szCs w:val="28"/>
        </w:rPr>
        <w:t>Постановление Правительства Российской Федерации от 31</w:t>
      </w:r>
      <w:r>
        <w:rPr>
          <w:rFonts w:ascii="Times New Roman" w:hAnsi="Times New Roman"/>
          <w:sz w:val="28"/>
          <w:szCs w:val="28"/>
        </w:rPr>
        <w:t xml:space="preserve"> октября </w:t>
      </w:r>
      <w:r w:rsidRPr="00823551">
        <w:rPr>
          <w:rFonts w:ascii="Times New Roman" w:hAnsi="Times New Roman"/>
          <w:sz w:val="28"/>
          <w:szCs w:val="28"/>
        </w:rPr>
        <w:t>2013</w:t>
      </w:r>
      <w:r>
        <w:rPr>
          <w:rFonts w:ascii="Times New Roman" w:hAnsi="Times New Roman"/>
          <w:sz w:val="28"/>
          <w:szCs w:val="28"/>
        </w:rPr>
        <w:t xml:space="preserve"> г.</w:t>
      </w:r>
      <w:r w:rsidRPr="00823551">
        <w:rPr>
          <w:rFonts w:ascii="Times New Roman" w:hAnsi="Times New Roman"/>
          <w:sz w:val="28"/>
          <w:szCs w:val="28"/>
        </w:rPr>
        <w:t xml:space="preserve"> №</w:t>
      </w:r>
      <w:r>
        <w:rPr>
          <w:rFonts w:ascii="Times New Roman" w:hAnsi="Times New Roman"/>
          <w:sz w:val="28"/>
          <w:szCs w:val="28"/>
        </w:rPr>
        <w:t xml:space="preserve"> </w:t>
      </w:r>
      <w:r w:rsidRPr="00823551">
        <w:rPr>
          <w:rFonts w:ascii="Times New Roman" w:hAnsi="Times New Roman"/>
          <w:sz w:val="28"/>
          <w:szCs w:val="28"/>
        </w:rPr>
        <w:t xml:space="preserve">978 «Об утверждении перечня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w:t>
      </w:r>
      <w:r w:rsidRPr="00823551">
        <w:rPr>
          <w:rFonts w:ascii="Times New Roman" w:hAnsi="Times New Roman"/>
          <w:sz w:val="28"/>
          <w:szCs w:val="28"/>
        </w:rPr>
        <w:lastRenderedPageBreak/>
        <w:t>для целей статей 226.1 и 258.1 Уголовного кодекса Российской Федерации»</w:t>
      </w:r>
      <w:r>
        <w:rPr>
          <w:rFonts w:ascii="Times New Roman" w:hAnsi="Times New Roman"/>
          <w:sz w:val="28"/>
          <w:szCs w:val="28"/>
        </w:rPr>
        <w:t>;</w:t>
      </w:r>
    </w:p>
    <w:p w:rsidR="0025223F" w:rsidRDefault="0025223F" w:rsidP="00394B00">
      <w:pPr>
        <w:pStyle w:val="a6"/>
        <w:numPr>
          <w:ilvl w:val="1"/>
          <w:numId w:val="20"/>
        </w:numPr>
        <w:tabs>
          <w:tab w:val="clear" w:pos="870"/>
          <w:tab w:val="num" w:pos="1004"/>
        </w:tabs>
        <w:spacing w:after="0" w:line="240" w:lineRule="auto"/>
        <w:ind w:left="1004"/>
        <w:jc w:val="both"/>
        <w:rPr>
          <w:rFonts w:ascii="Times New Roman" w:hAnsi="Times New Roman"/>
          <w:sz w:val="28"/>
          <w:szCs w:val="28"/>
        </w:rPr>
      </w:pPr>
      <w:r w:rsidRPr="00823551">
        <w:rPr>
          <w:rFonts w:ascii="Times New Roman" w:hAnsi="Times New Roman"/>
          <w:sz w:val="28"/>
          <w:szCs w:val="28"/>
        </w:rPr>
        <w:t>Постановление Правительства Российской Федерации от 09</w:t>
      </w:r>
      <w:r>
        <w:rPr>
          <w:rFonts w:ascii="Times New Roman" w:hAnsi="Times New Roman"/>
          <w:sz w:val="28"/>
          <w:szCs w:val="28"/>
        </w:rPr>
        <w:t xml:space="preserve"> августа </w:t>
      </w:r>
      <w:r w:rsidRPr="00823551">
        <w:rPr>
          <w:rFonts w:ascii="Times New Roman" w:hAnsi="Times New Roman"/>
          <w:sz w:val="28"/>
          <w:szCs w:val="28"/>
        </w:rPr>
        <w:t>2013</w:t>
      </w:r>
      <w:r>
        <w:rPr>
          <w:rFonts w:ascii="Times New Roman" w:hAnsi="Times New Roman"/>
          <w:sz w:val="28"/>
          <w:szCs w:val="28"/>
        </w:rPr>
        <w:t xml:space="preserve"> г.</w:t>
      </w:r>
      <w:r w:rsidRPr="00823551">
        <w:rPr>
          <w:rFonts w:ascii="Times New Roman" w:hAnsi="Times New Roman"/>
          <w:sz w:val="28"/>
          <w:szCs w:val="28"/>
        </w:rPr>
        <w:t xml:space="preserve"> №681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w:t>
      </w:r>
      <w:r>
        <w:rPr>
          <w:rFonts w:ascii="Times New Roman" w:hAnsi="Times New Roman"/>
          <w:sz w:val="28"/>
          <w:szCs w:val="28"/>
        </w:rPr>
        <w:t>;</w:t>
      </w:r>
    </w:p>
    <w:p w:rsidR="0025223F" w:rsidRDefault="0025223F" w:rsidP="00394B00">
      <w:pPr>
        <w:pStyle w:val="a6"/>
        <w:numPr>
          <w:ilvl w:val="1"/>
          <w:numId w:val="20"/>
        </w:numPr>
        <w:tabs>
          <w:tab w:val="clear" w:pos="870"/>
          <w:tab w:val="num" w:pos="1004"/>
        </w:tabs>
        <w:spacing w:after="0" w:line="240" w:lineRule="auto"/>
        <w:ind w:left="1004"/>
        <w:jc w:val="both"/>
        <w:rPr>
          <w:rFonts w:ascii="Times New Roman" w:hAnsi="Times New Roman"/>
          <w:sz w:val="28"/>
          <w:szCs w:val="28"/>
        </w:rPr>
      </w:pPr>
      <w:r w:rsidRPr="00823551">
        <w:rPr>
          <w:rFonts w:ascii="Times New Roman" w:hAnsi="Times New Roman"/>
          <w:sz w:val="28"/>
          <w:szCs w:val="28"/>
        </w:rPr>
        <w:t>Постановление Правительства Российской Федерации от 24</w:t>
      </w:r>
      <w:r>
        <w:rPr>
          <w:rFonts w:ascii="Times New Roman" w:hAnsi="Times New Roman"/>
          <w:sz w:val="28"/>
          <w:szCs w:val="28"/>
        </w:rPr>
        <w:t xml:space="preserve"> сентября </w:t>
      </w:r>
      <w:r w:rsidRPr="00823551">
        <w:rPr>
          <w:rFonts w:ascii="Times New Roman" w:hAnsi="Times New Roman"/>
          <w:sz w:val="28"/>
          <w:szCs w:val="28"/>
        </w:rPr>
        <w:t>2012</w:t>
      </w:r>
      <w:r>
        <w:rPr>
          <w:rFonts w:ascii="Times New Roman" w:hAnsi="Times New Roman"/>
          <w:sz w:val="28"/>
          <w:szCs w:val="28"/>
        </w:rPr>
        <w:t xml:space="preserve"> г.</w:t>
      </w:r>
      <w:r w:rsidRPr="00823551">
        <w:rPr>
          <w:rFonts w:ascii="Times New Roman" w:hAnsi="Times New Roman"/>
          <w:sz w:val="28"/>
          <w:szCs w:val="28"/>
        </w:rPr>
        <w:t xml:space="preserve"> №</w:t>
      </w:r>
      <w:r>
        <w:rPr>
          <w:rFonts w:ascii="Times New Roman" w:hAnsi="Times New Roman"/>
          <w:sz w:val="28"/>
          <w:szCs w:val="28"/>
        </w:rPr>
        <w:t xml:space="preserve"> </w:t>
      </w:r>
      <w:r w:rsidRPr="00823551">
        <w:rPr>
          <w:rFonts w:ascii="Times New Roman" w:hAnsi="Times New Roman"/>
          <w:sz w:val="28"/>
          <w:szCs w:val="28"/>
        </w:rPr>
        <w:t xml:space="preserve">966 «О подготовке и распространении ежегодного </w:t>
      </w:r>
      <w:r>
        <w:rPr>
          <w:rFonts w:ascii="Times New Roman" w:hAnsi="Times New Roman"/>
          <w:sz w:val="28"/>
          <w:szCs w:val="28"/>
        </w:rPr>
        <w:t>г</w:t>
      </w:r>
      <w:r w:rsidRPr="00823551">
        <w:rPr>
          <w:rFonts w:ascii="Times New Roman" w:hAnsi="Times New Roman"/>
          <w:sz w:val="28"/>
          <w:szCs w:val="28"/>
        </w:rPr>
        <w:t>осударственного доклада о состоянии и об охране окружающей среды» (вместе с «Положением о подготовке и распространении ежегодного государственного доклада о состоянии и об охране окружающей среды»</w:t>
      </w:r>
      <w:r>
        <w:rPr>
          <w:rFonts w:ascii="Times New Roman" w:hAnsi="Times New Roman"/>
          <w:sz w:val="28"/>
          <w:szCs w:val="28"/>
        </w:rPr>
        <w:t>;</w:t>
      </w:r>
    </w:p>
    <w:p w:rsidR="0025223F" w:rsidRDefault="0025223F" w:rsidP="00394B00">
      <w:pPr>
        <w:pStyle w:val="a6"/>
        <w:numPr>
          <w:ilvl w:val="1"/>
          <w:numId w:val="20"/>
        </w:numPr>
        <w:tabs>
          <w:tab w:val="clear" w:pos="870"/>
          <w:tab w:val="num" w:pos="1004"/>
        </w:tabs>
        <w:spacing w:after="0" w:line="240" w:lineRule="auto"/>
        <w:ind w:left="1004"/>
        <w:jc w:val="both"/>
        <w:rPr>
          <w:rFonts w:ascii="Times New Roman" w:hAnsi="Times New Roman"/>
          <w:sz w:val="28"/>
          <w:szCs w:val="28"/>
        </w:rPr>
      </w:pPr>
      <w:r w:rsidRPr="00823551">
        <w:rPr>
          <w:rFonts w:ascii="Times New Roman" w:hAnsi="Times New Roman"/>
          <w:sz w:val="28"/>
          <w:szCs w:val="28"/>
        </w:rPr>
        <w:t>Постановление Правительства Российской Федерации от 08</w:t>
      </w:r>
      <w:r>
        <w:rPr>
          <w:rFonts w:ascii="Times New Roman" w:hAnsi="Times New Roman"/>
          <w:sz w:val="28"/>
          <w:szCs w:val="28"/>
        </w:rPr>
        <w:t xml:space="preserve"> ноября </w:t>
      </w:r>
      <w:r w:rsidRPr="00823551">
        <w:rPr>
          <w:rFonts w:ascii="Times New Roman" w:hAnsi="Times New Roman"/>
          <w:sz w:val="28"/>
          <w:szCs w:val="28"/>
        </w:rPr>
        <w:t>2012</w:t>
      </w:r>
      <w:r>
        <w:rPr>
          <w:rFonts w:ascii="Times New Roman" w:hAnsi="Times New Roman"/>
          <w:sz w:val="28"/>
          <w:szCs w:val="28"/>
        </w:rPr>
        <w:t xml:space="preserve"> г.</w:t>
      </w:r>
      <w:r w:rsidRPr="00823551">
        <w:rPr>
          <w:rFonts w:ascii="Times New Roman" w:hAnsi="Times New Roman"/>
          <w:sz w:val="28"/>
          <w:szCs w:val="28"/>
        </w:rPr>
        <w:t xml:space="preserve"> №1148 «Об особенностях исчисления платы за выбросы загрязняющих веществ, образующихся при сжигании на факельных установках и (или) рассеивании попутного нефтяного газа».</w:t>
      </w:r>
    </w:p>
    <w:p w:rsidR="0025223F" w:rsidRPr="000A1659" w:rsidRDefault="0025223F" w:rsidP="0025223F">
      <w:pPr>
        <w:jc w:val="both"/>
        <w:rPr>
          <w:sz w:val="28"/>
          <w:szCs w:val="28"/>
        </w:rPr>
      </w:pPr>
    </w:p>
    <w:p w:rsidR="0025223F" w:rsidRPr="007C6E19" w:rsidRDefault="0025223F" w:rsidP="00394B00">
      <w:pPr>
        <w:pStyle w:val="a6"/>
        <w:numPr>
          <w:ilvl w:val="0"/>
          <w:numId w:val="20"/>
        </w:numPr>
        <w:spacing w:after="0" w:line="240" w:lineRule="auto"/>
        <w:jc w:val="center"/>
        <w:rPr>
          <w:rFonts w:ascii="Times New Roman" w:hAnsi="Times New Roman"/>
          <w:b/>
          <w:sz w:val="28"/>
          <w:szCs w:val="28"/>
        </w:rPr>
      </w:pPr>
      <w:r w:rsidRPr="007C6E19">
        <w:rPr>
          <w:rFonts w:ascii="Times New Roman" w:hAnsi="Times New Roman"/>
          <w:b/>
          <w:sz w:val="28"/>
          <w:szCs w:val="28"/>
        </w:rPr>
        <w:t>Перечень нормативных правовых актов по специализации профессиональной служебной деятельности «Разработка государственной политики и нормативно-правовое регулирование в сфере охоты и сохранение охотничьих ресурсов» по направлению служебной деятельности «Управление в сфере природных ресурсов, природопользование и экология»</w:t>
      </w:r>
    </w:p>
    <w:p w:rsidR="0025223F" w:rsidRDefault="0025223F" w:rsidP="0025223F">
      <w:pPr>
        <w:rPr>
          <w:sz w:val="28"/>
          <w:szCs w:val="28"/>
        </w:rPr>
      </w:pPr>
    </w:p>
    <w:p w:rsidR="0025223F" w:rsidRDefault="0025223F" w:rsidP="00394B00">
      <w:pPr>
        <w:pStyle w:val="a6"/>
        <w:numPr>
          <w:ilvl w:val="1"/>
          <w:numId w:val="20"/>
        </w:numPr>
        <w:tabs>
          <w:tab w:val="clear" w:pos="870"/>
          <w:tab w:val="num" w:pos="1004"/>
        </w:tabs>
        <w:spacing w:after="0" w:line="240" w:lineRule="auto"/>
        <w:ind w:left="1004"/>
        <w:jc w:val="both"/>
        <w:rPr>
          <w:rFonts w:ascii="Times New Roman" w:hAnsi="Times New Roman"/>
          <w:sz w:val="28"/>
          <w:szCs w:val="28"/>
        </w:rPr>
      </w:pPr>
      <w:r w:rsidRPr="007C6E19">
        <w:rPr>
          <w:rFonts w:ascii="Times New Roman" w:hAnsi="Times New Roman"/>
          <w:sz w:val="28"/>
          <w:szCs w:val="28"/>
        </w:rPr>
        <w:t>Федеральный закон от 24</w:t>
      </w:r>
      <w:r>
        <w:rPr>
          <w:rFonts w:ascii="Times New Roman" w:hAnsi="Times New Roman"/>
          <w:sz w:val="28"/>
          <w:szCs w:val="28"/>
        </w:rPr>
        <w:t xml:space="preserve"> июля </w:t>
      </w:r>
      <w:r w:rsidRPr="007C6E19">
        <w:rPr>
          <w:rFonts w:ascii="Times New Roman" w:hAnsi="Times New Roman"/>
          <w:sz w:val="28"/>
          <w:szCs w:val="28"/>
        </w:rPr>
        <w:t>2009</w:t>
      </w:r>
      <w:r>
        <w:rPr>
          <w:rFonts w:ascii="Times New Roman" w:hAnsi="Times New Roman"/>
          <w:sz w:val="28"/>
          <w:szCs w:val="28"/>
        </w:rPr>
        <w:t xml:space="preserve"> г.</w:t>
      </w:r>
      <w:r w:rsidRPr="007C6E19">
        <w:rPr>
          <w:rFonts w:ascii="Times New Roman" w:hAnsi="Times New Roman"/>
          <w:sz w:val="28"/>
          <w:szCs w:val="28"/>
        </w:rPr>
        <w:t xml:space="preserve"> № 209-ФЗ «Об охоте и о сохранении охотничьих ресурсов и о внесении изменений в отдельные законодательные акты Российской Федерации»</w:t>
      </w:r>
      <w:r>
        <w:rPr>
          <w:rFonts w:ascii="Times New Roman" w:hAnsi="Times New Roman"/>
          <w:sz w:val="28"/>
          <w:szCs w:val="28"/>
        </w:rPr>
        <w:t>;</w:t>
      </w:r>
    </w:p>
    <w:p w:rsidR="0025223F" w:rsidRDefault="0025223F" w:rsidP="00394B00">
      <w:pPr>
        <w:pStyle w:val="a6"/>
        <w:numPr>
          <w:ilvl w:val="1"/>
          <w:numId w:val="20"/>
        </w:numPr>
        <w:tabs>
          <w:tab w:val="clear" w:pos="870"/>
          <w:tab w:val="num" w:pos="1004"/>
        </w:tabs>
        <w:spacing w:after="0" w:line="240" w:lineRule="auto"/>
        <w:ind w:left="1004"/>
        <w:jc w:val="both"/>
        <w:rPr>
          <w:rFonts w:ascii="Times New Roman" w:hAnsi="Times New Roman"/>
          <w:sz w:val="28"/>
          <w:szCs w:val="28"/>
        </w:rPr>
      </w:pPr>
      <w:r w:rsidRPr="007C6E19">
        <w:rPr>
          <w:rFonts w:ascii="Times New Roman" w:hAnsi="Times New Roman"/>
          <w:sz w:val="28"/>
          <w:szCs w:val="28"/>
        </w:rPr>
        <w:t>Федеральный закон от 13</w:t>
      </w:r>
      <w:r>
        <w:rPr>
          <w:rFonts w:ascii="Times New Roman" w:hAnsi="Times New Roman"/>
          <w:sz w:val="28"/>
          <w:szCs w:val="28"/>
        </w:rPr>
        <w:t xml:space="preserve"> декабря </w:t>
      </w:r>
      <w:r w:rsidRPr="007C6E19">
        <w:rPr>
          <w:rFonts w:ascii="Times New Roman" w:hAnsi="Times New Roman"/>
          <w:sz w:val="28"/>
          <w:szCs w:val="28"/>
        </w:rPr>
        <w:t>1996</w:t>
      </w:r>
      <w:r>
        <w:rPr>
          <w:rFonts w:ascii="Times New Roman" w:hAnsi="Times New Roman"/>
          <w:sz w:val="28"/>
          <w:szCs w:val="28"/>
        </w:rPr>
        <w:t xml:space="preserve"> г.</w:t>
      </w:r>
      <w:r w:rsidRPr="007C6E19">
        <w:rPr>
          <w:rFonts w:ascii="Times New Roman" w:hAnsi="Times New Roman"/>
          <w:sz w:val="28"/>
          <w:szCs w:val="28"/>
        </w:rPr>
        <w:t xml:space="preserve"> № 150-ФЗ «Об оружии»</w:t>
      </w:r>
      <w:r>
        <w:rPr>
          <w:rFonts w:ascii="Times New Roman" w:hAnsi="Times New Roman"/>
          <w:sz w:val="28"/>
          <w:szCs w:val="28"/>
        </w:rPr>
        <w:t>;</w:t>
      </w:r>
    </w:p>
    <w:p w:rsidR="0025223F" w:rsidRPr="00105310" w:rsidRDefault="0025223F" w:rsidP="00394B00">
      <w:pPr>
        <w:pStyle w:val="a6"/>
        <w:numPr>
          <w:ilvl w:val="1"/>
          <w:numId w:val="20"/>
        </w:numPr>
        <w:tabs>
          <w:tab w:val="clear" w:pos="870"/>
          <w:tab w:val="num" w:pos="1004"/>
        </w:tabs>
        <w:spacing w:after="0" w:line="240" w:lineRule="auto"/>
        <w:ind w:left="1004"/>
        <w:jc w:val="both"/>
        <w:rPr>
          <w:rFonts w:ascii="Times New Roman" w:hAnsi="Times New Roman"/>
          <w:sz w:val="28"/>
          <w:szCs w:val="28"/>
        </w:rPr>
      </w:pPr>
      <w:r w:rsidRPr="00105310">
        <w:rPr>
          <w:rFonts w:ascii="Times New Roman" w:hAnsi="Times New Roman"/>
          <w:sz w:val="28"/>
          <w:szCs w:val="28"/>
        </w:rPr>
        <w:t>Постановление Правительства Российской Федерации от 25 января 2013 г.№ 29 «О федеральном государственном охотничьем надзоре»;</w:t>
      </w:r>
    </w:p>
    <w:p w:rsidR="0025223F" w:rsidRPr="00105310" w:rsidRDefault="0025223F" w:rsidP="00394B00">
      <w:pPr>
        <w:pStyle w:val="a6"/>
        <w:numPr>
          <w:ilvl w:val="1"/>
          <w:numId w:val="20"/>
        </w:numPr>
        <w:tabs>
          <w:tab w:val="clear" w:pos="870"/>
          <w:tab w:val="num" w:pos="1004"/>
        </w:tabs>
        <w:spacing w:after="0" w:line="240" w:lineRule="auto"/>
        <w:ind w:left="1004"/>
        <w:jc w:val="both"/>
        <w:rPr>
          <w:rFonts w:ascii="Times New Roman" w:hAnsi="Times New Roman"/>
          <w:sz w:val="28"/>
          <w:szCs w:val="28"/>
        </w:rPr>
      </w:pPr>
      <w:r w:rsidRPr="00105310">
        <w:rPr>
          <w:rFonts w:ascii="Times New Roman" w:hAnsi="Times New Roman"/>
          <w:sz w:val="28"/>
          <w:szCs w:val="28"/>
        </w:rPr>
        <w:t>Постановление Правительства Российской Федерации от 30 июня 2010 г. № 490 «О ставках платы за единицу площади охотничьего угодья при заключении охотхозяйственных соглашений без проведения аукциона на право заключения охотхозяйственных соглашений»;</w:t>
      </w:r>
    </w:p>
    <w:p w:rsidR="0025223F" w:rsidRPr="00105310" w:rsidRDefault="0025223F" w:rsidP="00394B00">
      <w:pPr>
        <w:pStyle w:val="a6"/>
        <w:numPr>
          <w:ilvl w:val="1"/>
          <w:numId w:val="20"/>
        </w:numPr>
        <w:tabs>
          <w:tab w:val="clear" w:pos="870"/>
          <w:tab w:val="num" w:pos="1004"/>
        </w:tabs>
        <w:spacing w:after="0" w:line="240" w:lineRule="auto"/>
        <w:ind w:left="1004"/>
        <w:jc w:val="both"/>
        <w:rPr>
          <w:rFonts w:ascii="Times New Roman" w:hAnsi="Times New Roman"/>
          <w:sz w:val="28"/>
          <w:szCs w:val="28"/>
        </w:rPr>
      </w:pPr>
      <w:r w:rsidRPr="00105310">
        <w:rPr>
          <w:rFonts w:ascii="Times New Roman" w:hAnsi="Times New Roman"/>
          <w:sz w:val="28"/>
          <w:szCs w:val="28"/>
        </w:rPr>
        <w:t>Постановление Правительства Российской Федерации от 09 января 2009 г. № 13 «О реализации или уничтожении безвозмездно изъятых или конфискованных объектов животного мира, физическое состояние которых не позволяет возвратить их в среду обитания, а также полученной из них продукции»;</w:t>
      </w:r>
    </w:p>
    <w:p w:rsidR="0025223F" w:rsidRPr="00C333F3" w:rsidRDefault="0025223F" w:rsidP="00394B00">
      <w:pPr>
        <w:pStyle w:val="a6"/>
        <w:numPr>
          <w:ilvl w:val="1"/>
          <w:numId w:val="20"/>
        </w:numPr>
        <w:tabs>
          <w:tab w:val="clear" w:pos="870"/>
          <w:tab w:val="num" w:pos="1004"/>
        </w:tabs>
        <w:spacing w:after="0" w:line="240" w:lineRule="auto"/>
        <w:ind w:left="1004"/>
        <w:jc w:val="both"/>
        <w:rPr>
          <w:rFonts w:ascii="Times New Roman" w:hAnsi="Times New Roman"/>
          <w:sz w:val="28"/>
          <w:szCs w:val="28"/>
        </w:rPr>
      </w:pPr>
      <w:r w:rsidRPr="00C333F3">
        <w:rPr>
          <w:rFonts w:ascii="Times New Roman" w:hAnsi="Times New Roman"/>
          <w:sz w:val="28"/>
          <w:szCs w:val="28"/>
        </w:rPr>
        <w:t>Постановление Правительства Российской Федерации от 31</w:t>
      </w:r>
      <w:r>
        <w:rPr>
          <w:rFonts w:ascii="Times New Roman" w:hAnsi="Times New Roman"/>
          <w:sz w:val="28"/>
          <w:szCs w:val="28"/>
        </w:rPr>
        <w:t xml:space="preserve"> декабря </w:t>
      </w:r>
      <w:r w:rsidRPr="00C333F3">
        <w:rPr>
          <w:rFonts w:ascii="Times New Roman" w:hAnsi="Times New Roman"/>
          <w:sz w:val="28"/>
          <w:szCs w:val="28"/>
        </w:rPr>
        <w:t>2010</w:t>
      </w:r>
      <w:r>
        <w:rPr>
          <w:rFonts w:ascii="Times New Roman" w:hAnsi="Times New Roman"/>
          <w:sz w:val="28"/>
          <w:szCs w:val="28"/>
        </w:rPr>
        <w:t xml:space="preserve"> г.</w:t>
      </w:r>
      <w:r w:rsidRPr="00C333F3">
        <w:rPr>
          <w:rFonts w:ascii="Times New Roman" w:hAnsi="Times New Roman"/>
          <w:sz w:val="28"/>
          <w:szCs w:val="28"/>
        </w:rPr>
        <w:t xml:space="preserve"> № 1216 «Об утверждении Правил предоставления субвенций из федерального бюджета бюджетам субъектов Российской </w:t>
      </w:r>
      <w:r w:rsidRPr="00C333F3">
        <w:rPr>
          <w:rFonts w:ascii="Times New Roman" w:hAnsi="Times New Roman"/>
          <w:sz w:val="28"/>
          <w:szCs w:val="28"/>
        </w:rPr>
        <w:lastRenderedPageBreak/>
        <w:t>Федерации на осуществление 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 и о внесении изменений в некоторые акты Правительства Российской Федерации»;</w:t>
      </w:r>
    </w:p>
    <w:p w:rsidR="0025223F" w:rsidRPr="00C333F3" w:rsidRDefault="0025223F" w:rsidP="00394B00">
      <w:pPr>
        <w:pStyle w:val="a6"/>
        <w:numPr>
          <w:ilvl w:val="1"/>
          <w:numId w:val="20"/>
        </w:numPr>
        <w:tabs>
          <w:tab w:val="clear" w:pos="870"/>
          <w:tab w:val="num" w:pos="1004"/>
        </w:tabs>
        <w:spacing w:after="0" w:line="240" w:lineRule="auto"/>
        <w:ind w:left="1004"/>
        <w:jc w:val="both"/>
        <w:rPr>
          <w:rFonts w:ascii="Times New Roman" w:hAnsi="Times New Roman"/>
          <w:sz w:val="28"/>
          <w:szCs w:val="28"/>
        </w:rPr>
      </w:pPr>
      <w:r w:rsidRPr="00C333F3">
        <w:rPr>
          <w:rFonts w:ascii="Times New Roman" w:hAnsi="Times New Roman"/>
          <w:sz w:val="28"/>
          <w:szCs w:val="28"/>
        </w:rPr>
        <w:t>Постановление Правительства Российской Федерации от 13</w:t>
      </w:r>
      <w:r>
        <w:rPr>
          <w:rFonts w:ascii="Times New Roman" w:hAnsi="Times New Roman"/>
          <w:sz w:val="28"/>
          <w:szCs w:val="28"/>
        </w:rPr>
        <w:t xml:space="preserve"> июня </w:t>
      </w:r>
      <w:r w:rsidRPr="00C333F3">
        <w:rPr>
          <w:rFonts w:ascii="Times New Roman" w:hAnsi="Times New Roman"/>
          <w:sz w:val="28"/>
          <w:szCs w:val="28"/>
        </w:rPr>
        <w:t>2006</w:t>
      </w:r>
      <w:r>
        <w:rPr>
          <w:rFonts w:ascii="Times New Roman" w:hAnsi="Times New Roman"/>
          <w:sz w:val="28"/>
          <w:szCs w:val="28"/>
        </w:rPr>
        <w:t xml:space="preserve"> г.</w:t>
      </w:r>
      <w:r w:rsidRPr="00C333F3">
        <w:rPr>
          <w:rFonts w:ascii="Times New Roman" w:hAnsi="Times New Roman"/>
          <w:sz w:val="28"/>
          <w:szCs w:val="28"/>
        </w:rPr>
        <w:t xml:space="preserve"> № 371 «Об утверждении Правил предоставления из федерального бюджета субвенций бюджетам субъектов Российской Федерации на реализацию полномочий в области охраны и использования охотничьих ресурсов».</w:t>
      </w:r>
    </w:p>
    <w:p w:rsidR="0025223F" w:rsidRDefault="0025223F" w:rsidP="0025223F">
      <w:pPr>
        <w:jc w:val="both"/>
        <w:rPr>
          <w:sz w:val="28"/>
          <w:szCs w:val="28"/>
        </w:rPr>
      </w:pPr>
    </w:p>
    <w:p w:rsidR="0025223F" w:rsidRDefault="0025223F" w:rsidP="00394B00">
      <w:pPr>
        <w:pStyle w:val="a6"/>
        <w:numPr>
          <w:ilvl w:val="0"/>
          <w:numId w:val="20"/>
        </w:numPr>
        <w:spacing w:after="0" w:line="240" w:lineRule="auto"/>
        <w:jc w:val="center"/>
        <w:rPr>
          <w:rFonts w:ascii="Times New Roman" w:hAnsi="Times New Roman"/>
          <w:b/>
          <w:sz w:val="28"/>
          <w:szCs w:val="28"/>
        </w:rPr>
      </w:pPr>
      <w:r w:rsidRPr="007C6E19">
        <w:rPr>
          <w:rFonts w:ascii="Times New Roman" w:hAnsi="Times New Roman"/>
          <w:b/>
          <w:sz w:val="28"/>
          <w:szCs w:val="28"/>
        </w:rPr>
        <w:t>Перечень нормативных правовых актов по специализации профессиональной служебной деятельности «Обеспечение и развитие международного сотрудничества в природоохранной сфере» по направлению служебной деятельности «Управление</w:t>
      </w:r>
    </w:p>
    <w:p w:rsidR="0025223F" w:rsidRPr="007C6E19" w:rsidRDefault="0025223F" w:rsidP="0025223F">
      <w:pPr>
        <w:pStyle w:val="a6"/>
        <w:spacing w:after="0" w:line="240" w:lineRule="auto"/>
        <w:ind w:left="700"/>
        <w:rPr>
          <w:rFonts w:ascii="Times New Roman" w:hAnsi="Times New Roman"/>
          <w:b/>
          <w:sz w:val="28"/>
          <w:szCs w:val="28"/>
        </w:rPr>
      </w:pPr>
      <w:r>
        <w:rPr>
          <w:rFonts w:ascii="Times New Roman" w:hAnsi="Times New Roman"/>
          <w:b/>
          <w:sz w:val="28"/>
          <w:szCs w:val="28"/>
        </w:rPr>
        <w:t xml:space="preserve">    </w:t>
      </w:r>
      <w:r w:rsidRPr="007C6E19">
        <w:rPr>
          <w:rFonts w:ascii="Times New Roman" w:hAnsi="Times New Roman"/>
          <w:b/>
          <w:sz w:val="28"/>
          <w:szCs w:val="28"/>
        </w:rPr>
        <w:t xml:space="preserve"> в сфере природных ресурсов, природопользование и экология»</w:t>
      </w:r>
    </w:p>
    <w:p w:rsidR="0025223F" w:rsidRDefault="0025223F" w:rsidP="0025223F">
      <w:pPr>
        <w:rPr>
          <w:sz w:val="28"/>
          <w:szCs w:val="28"/>
        </w:rPr>
      </w:pPr>
    </w:p>
    <w:p w:rsidR="0025223F" w:rsidRDefault="0025223F" w:rsidP="0025223F">
      <w:pPr>
        <w:rPr>
          <w:sz w:val="28"/>
          <w:szCs w:val="28"/>
        </w:rPr>
      </w:pPr>
    </w:p>
    <w:p w:rsidR="0025223F" w:rsidRPr="00C333F3" w:rsidRDefault="0025223F" w:rsidP="00394B00">
      <w:pPr>
        <w:pStyle w:val="a6"/>
        <w:numPr>
          <w:ilvl w:val="1"/>
          <w:numId w:val="20"/>
        </w:numPr>
        <w:tabs>
          <w:tab w:val="clear" w:pos="870"/>
          <w:tab w:val="num" w:pos="1004"/>
        </w:tabs>
        <w:spacing w:after="0" w:line="240" w:lineRule="auto"/>
        <w:ind w:left="1004"/>
        <w:jc w:val="both"/>
        <w:rPr>
          <w:rFonts w:ascii="Times New Roman" w:hAnsi="Times New Roman"/>
          <w:sz w:val="28"/>
          <w:szCs w:val="28"/>
        </w:rPr>
      </w:pPr>
      <w:r w:rsidRPr="00C333F3">
        <w:rPr>
          <w:rFonts w:ascii="Times New Roman" w:hAnsi="Times New Roman"/>
          <w:sz w:val="28"/>
          <w:szCs w:val="28"/>
        </w:rPr>
        <w:t>Федеральный закон от 15</w:t>
      </w:r>
      <w:r>
        <w:rPr>
          <w:rFonts w:ascii="Times New Roman" w:hAnsi="Times New Roman"/>
          <w:sz w:val="28"/>
          <w:szCs w:val="28"/>
        </w:rPr>
        <w:t xml:space="preserve"> июля </w:t>
      </w:r>
      <w:r w:rsidRPr="00C333F3">
        <w:rPr>
          <w:rFonts w:ascii="Times New Roman" w:hAnsi="Times New Roman"/>
          <w:sz w:val="28"/>
          <w:szCs w:val="28"/>
        </w:rPr>
        <w:t>1995</w:t>
      </w:r>
      <w:r>
        <w:rPr>
          <w:rFonts w:ascii="Times New Roman" w:hAnsi="Times New Roman"/>
          <w:sz w:val="28"/>
          <w:szCs w:val="28"/>
        </w:rPr>
        <w:t xml:space="preserve"> г.</w:t>
      </w:r>
      <w:r w:rsidRPr="00C333F3">
        <w:rPr>
          <w:rFonts w:ascii="Times New Roman" w:hAnsi="Times New Roman"/>
          <w:sz w:val="28"/>
          <w:szCs w:val="28"/>
        </w:rPr>
        <w:t xml:space="preserve"> № 101-ФЗ «О международных договорах Российской Федерации»</w:t>
      </w:r>
      <w:r>
        <w:rPr>
          <w:rFonts w:ascii="Times New Roman" w:hAnsi="Times New Roman"/>
          <w:sz w:val="28"/>
          <w:szCs w:val="28"/>
        </w:rPr>
        <w:t>;</w:t>
      </w:r>
    </w:p>
    <w:p w:rsidR="0025223F" w:rsidRPr="00105310" w:rsidRDefault="0025223F" w:rsidP="00394B00">
      <w:pPr>
        <w:pStyle w:val="a6"/>
        <w:numPr>
          <w:ilvl w:val="1"/>
          <w:numId w:val="20"/>
        </w:numPr>
        <w:tabs>
          <w:tab w:val="clear" w:pos="870"/>
          <w:tab w:val="num" w:pos="1004"/>
        </w:tabs>
        <w:spacing w:after="0" w:line="240" w:lineRule="auto"/>
        <w:ind w:left="1004"/>
        <w:jc w:val="both"/>
        <w:rPr>
          <w:rFonts w:ascii="Times New Roman" w:hAnsi="Times New Roman"/>
          <w:sz w:val="28"/>
          <w:szCs w:val="28"/>
        </w:rPr>
      </w:pPr>
      <w:r w:rsidRPr="00105310">
        <w:rPr>
          <w:rFonts w:ascii="Times New Roman" w:hAnsi="Times New Roman"/>
          <w:sz w:val="28"/>
          <w:szCs w:val="28"/>
        </w:rPr>
        <w:t>Указ Президента Российской Федерации от 08 ноября 2011 г. № 1478 «О</w:t>
      </w:r>
      <w:r>
        <w:rPr>
          <w:rFonts w:ascii="Times New Roman" w:hAnsi="Times New Roman"/>
          <w:sz w:val="28"/>
          <w:szCs w:val="28"/>
        </w:rPr>
        <w:t xml:space="preserve"> </w:t>
      </w:r>
      <w:r w:rsidRPr="00105310">
        <w:rPr>
          <w:rFonts w:ascii="Times New Roman" w:hAnsi="Times New Roman"/>
          <w:sz w:val="28"/>
          <w:szCs w:val="28"/>
        </w:rPr>
        <w:t xml:space="preserve">координирующей роли Министерства иностранных дел Российской Федерации в проведении единой внешнеполитической линии Российской Федерации»; </w:t>
      </w:r>
    </w:p>
    <w:p w:rsidR="0025223F" w:rsidRPr="00C333F3" w:rsidRDefault="0025223F" w:rsidP="00394B00">
      <w:pPr>
        <w:pStyle w:val="a6"/>
        <w:numPr>
          <w:ilvl w:val="1"/>
          <w:numId w:val="20"/>
        </w:numPr>
        <w:tabs>
          <w:tab w:val="clear" w:pos="870"/>
          <w:tab w:val="num" w:pos="1004"/>
        </w:tabs>
        <w:spacing w:after="0" w:line="240" w:lineRule="auto"/>
        <w:ind w:left="1004"/>
        <w:jc w:val="both"/>
        <w:rPr>
          <w:rFonts w:ascii="Times New Roman" w:hAnsi="Times New Roman"/>
          <w:sz w:val="28"/>
          <w:szCs w:val="28"/>
        </w:rPr>
      </w:pPr>
      <w:r w:rsidRPr="00C333F3">
        <w:rPr>
          <w:rFonts w:ascii="Times New Roman" w:hAnsi="Times New Roman"/>
          <w:sz w:val="28"/>
          <w:szCs w:val="28"/>
        </w:rPr>
        <w:t>Указ Президента Российской Федерации от 14</w:t>
      </w:r>
      <w:r>
        <w:rPr>
          <w:rFonts w:ascii="Times New Roman" w:hAnsi="Times New Roman"/>
          <w:sz w:val="28"/>
          <w:szCs w:val="28"/>
        </w:rPr>
        <w:t xml:space="preserve"> июня </w:t>
      </w:r>
      <w:r w:rsidRPr="00C333F3">
        <w:rPr>
          <w:rFonts w:ascii="Times New Roman" w:hAnsi="Times New Roman"/>
          <w:sz w:val="28"/>
          <w:szCs w:val="28"/>
        </w:rPr>
        <w:t>1997</w:t>
      </w:r>
      <w:r>
        <w:rPr>
          <w:rFonts w:ascii="Times New Roman" w:hAnsi="Times New Roman"/>
          <w:sz w:val="28"/>
          <w:szCs w:val="28"/>
        </w:rPr>
        <w:t xml:space="preserve"> г.</w:t>
      </w:r>
      <w:r w:rsidRPr="00C333F3">
        <w:rPr>
          <w:rFonts w:ascii="Times New Roman" w:hAnsi="Times New Roman"/>
          <w:sz w:val="28"/>
          <w:szCs w:val="28"/>
        </w:rPr>
        <w:t xml:space="preserve"> № 582 «Об организации и порядке осуществления федеральными органами исполнительной власти и российскими государственными учреждениями функций, связанных с деятельностью за рубежом».</w:t>
      </w:r>
    </w:p>
    <w:p w:rsidR="0025223F" w:rsidRPr="00E70A03" w:rsidRDefault="0025223F" w:rsidP="00394B00">
      <w:pPr>
        <w:pStyle w:val="a6"/>
        <w:numPr>
          <w:ilvl w:val="1"/>
          <w:numId w:val="20"/>
        </w:numPr>
        <w:tabs>
          <w:tab w:val="clear" w:pos="870"/>
          <w:tab w:val="num" w:pos="1004"/>
        </w:tabs>
        <w:spacing w:after="0"/>
        <w:ind w:left="1004" w:firstLine="709"/>
        <w:jc w:val="both"/>
        <w:rPr>
          <w:sz w:val="28"/>
          <w:szCs w:val="28"/>
        </w:rPr>
      </w:pPr>
      <w:r w:rsidRPr="00E70A03">
        <w:rPr>
          <w:rFonts w:ascii="Times New Roman" w:hAnsi="Times New Roman"/>
          <w:sz w:val="28"/>
          <w:szCs w:val="28"/>
        </w:rPr>
        <w:t>Распоряжение Правительства Российской Федерации от 11 мая 2011г. №778-р «О заключении Договора между Российской Федерацией и Северной экологической финансовой корпорацией об участии в Инструменте поддержки проектов Арктического совета».</w:t>
      </w:r>
    </w:p>
    <w:p w:rsidR="0025223F" w:rsidRDefault="0025223F" w:rsidP="0025223F">
      <w:pPr>
        <w:jc w:val="both"/>
        <w:rPr>
          <w:sz w:val="28"/>
          <w:szCs w:val="28"/>
        </w:rPr>
        <w:sectPr w:rsidR="0025223F" w:rsidSect="001B18BB">
          <w:headerReference w:type="default" r:id="rId9"/>
          <w:pgSz w:w="11906" w:h="16838"/>
          <w:pgMar w:top="1134" w:right="849" w:bottom="1134" w:left="1701" w:header="708" w:footer="708" w:gutter="0"/>
          <w:cols w:space="708"/>
          <w:titlePg/>
          <w:docGrid w:linePitch="360"/>
        </w:sectPr>
      </w:pPr>
    </w:p>
    <w:p w:rsidR="0025223F" w:rsidRDefault="0025223F" w:rsidP="0025223F">
      <w:pPr>
        <w:jc w:val="center"/>
        <w:rPr>
          <w:b/>
          <w:sz w:val="28"/>
          <w:szCs w:val="28"/>
        </w:rPr>
      </w:pPr>
    </w:p>
    <w:p w:rsidR="0025223F" w:rsidRDefault="0025223F" w:rsidP="0025223F">
      <w:pPr>
        <w:ind w:left="-567"/>
        <w:jc w:val="center"/>
        <w:rPr>
          <w:b/>
          <w:sz w:val="28"/>
          <w:szCs w:val="28"/>
        </w:rPr>
      </w:pPr>
      <w:r>
        <w:rPr>
          <w:b/>
          <w:sz w:val="28"/>
          <w:szCs w:val="28"/>
        </w:rPr>
        <w:t>ПЕРЕЧЕНЬ ИНЫХ ПРОФЕССИОНАЛЬНЫХ ЗНАНИЙ,</w:t>
      </w:r>
    </w:p>
    <w:p w:rsidR="0025223F" w:rsidRDefault="0025223F" w:rsidP="0025223F">
      <w:pPr>
        <w:jc w:val="center"/>
        <w:rPr>
          <w:b/>
          <w:sz w:val="28"/>
          <w:szCs w:val="28"/>
        </w:rPr>
      </w:pPr>
      <w:r>
        <w:rPr>
          <w:b/>
          <w:sz w:val="28"/>
          <w:szCs w:val="28"/>
        </w:rPr>
        <w:t>НЕОБХОДИМЫХ ДЛЯ ИСПОЛНЕНИЯ ДОЛЖНОСТНЫХ</w:t>
      </w:r>
      <w:r>
        <w:rPr>
          <w:b/>
          <w:sz w:val="28"/>
          <w:szCs w:val="28"/>
        </w:rPr>
        <w:br/>
        <w:t>ОБЯЗАННОСТЕЙ ПО НАПРАВЛЕНИЮ ПРОФЕССИОНАЛЬНОЙ</w:t>
      </w:r>
      <w:r>
        <w:rPr>
          <w:b/>
          <w:sz w:val="28"/>
          <w:szCs w:val="28"/>
        </w:rPr>
        <w:br/>
        <w:t xml:space="preserve">СЛУЖЕБНОЙ ДЕЯТЕЛЬНОСТИ «УПРАВЛЕНИЕ В СФЕРЕ </w:t>
      </w:r>
    </w:p>
    <w:p w:rsidR="0025223F" w:rsidRDefault="0025223F" w:rsidP="0025223F">
      <w:pPr>
        <w:jc w:val="center"/>
        <w:rPr>
          <w:b/>
          <w:sz w:val="28"/>
          <w:szCs w:val="28"/>
        </w:rPr>
      </w:pPr>
      <w:r>
        <w:rPr>
          <w:b/>
          <w:sz w:val="28"/>
          <w:szCs w:val="28"/>
        </w:rPr>
        <w:t>ПРИРОДНЫХ РЕСУРСОВ, ПРИРОДОПОЛЬЗОВАНИЯ И ЭКОЛОГИИ»</w:t>
      </w:r>
    </w:p>
    <w:p w:rsidR="0025223F" w:rsidRDefault="0025223F" w:rsidP="0025223F">
      <w:pPr>
        <w:jc w:val="center"/>
        <w:rPr>
          <w:b/>
          <w:sz w:val="28"/>
          <w:szCs w:val="28"/>
        </w:rPr>
      </w:pPr>
    </w:p>
    <w:p w:rsidR="0025223F" w:rsidRDefault="0025223F" w:rsidP="0025223F">
      <w:pPr>
        <w:jc w:val="center"/>
        <w:rPr>
          <w:b/>
          <w:sz w:val="28"/>
          <w:szCs w:val="28"/>
        </w:rPr>
      </w:pPr>
    </w:p>
    <w:p w:rsidR="0025223F" w:rsidRDefault="0025223F" w:rsidP="0025223F">
      <w:pPr>
        <w:jc w:val="center"/>
        <w:rPr>
          <w:b/>
          <w:sz w:val="28"/>
          <w:szCs w:val="28"/>
        </w:rPr>
      </w:pPr>
      <w:r w:rsidRPr="00CC0B9F">
        <w:rPr>
          <w:b/>
          <w:sz w:val="28"/>
          <w:szCs w:val="28"/>
        </w:rPr>
        <w:t xml:space="preserve">Перечень </w:t>
      </w:r>
      <w:r>
        <w:rPr>
          <w:b/>
          <w:sz w:val="28"/>
          <w:szCs w:val="28"/>
        </w:rPr>
        <w:t>ключевых профессиональных знаний</w:t>
      </w:r>
      <w:r w:rsidRPr="00CC0B9F">
        <w:rPr>
          <w:b/>
          <w:sz w:val="28"/>
          <w:szCs w:val="28"/>
        </w:rPr>
        <w:t xml:space="preserve"> по </w:t>
      </w:r>
      <w:r>
        <w:rPr>
          <w:b/>
          <w:sz w:val="28"/>
          <w:szCs w:val="28"/>
        </w:rPr>
        <w:t>направлению</w:t>
      </w:r>
      <w:r w:rsidRPr="00CC0B9F">
        <w:rPr>
          <w:b/>
          <w:sz w:val="28"/>
          <w:szCs w:val="28"/>
        </w:rPr>
        <w:t xml:space="preserve"> профессиональной служебной деятельности </w:t>
      </w:r>
    </w:p>
    <w:p w:rsidR="0025223F" w:rsidRDefault="0025223F" w:rsidP="0025223F">
      <w:pPr>
        <w:jc w:val="center"/>
        <w:rPr>
          <w:b/>
          <w:sz w:val="28"/>
          <w:szCs w:val="28"/>
        </w:rPr>
      </w:pPr>
      <w:r>
        <w:rPr>
          <w:b/>
          <w:sz w:val="28"/>
          <w:szCs w:val="28"/>
        </w:rPr>
        <w:t xml:space="preserve">«Управление в сфере природных ресурсов, природопользования </w:t>
      </w:r>
    </w:p>
    <w:p w:rsidR="0025223F" w:rsidRDefault="0025223F" w:rsidP="0025223F">
      <w:pPr>
        <w:jc w:val="center"/>
        <w:rPr>
          <w:b/>
          <w:sz w:val="28"/>
          <w:szCs w:val="28"/>
        </w:rPr>
      </w:pPr>
      <w:r>
        <w:rPr>
          <w:b/>
          <w:sz w:val="28"/>
          <w:szCs w:val="28"/>
        </w:rPr>
        <w:t>и экологии»</w:t>
      </w:r>
    </w:p>
    <w:p w:rsidR="0025223F" w:rsidRDefault="0025223F" w:rsidP="0025223F">
      <w:pPr>
        <w:jc w:val="center"/>
        <w:rPr>
          <w:b/>
          <w:sz w:val="28"/>
          <w:szCs w:val="28"/>
        </w:rPr>
      </w:pPr>
    </w:p>
    <w:p w:rsidR="0025223F" w:rsidRDefault="0025223F" w:rsidP="00394B00">
      <w:pPr>
        <w:pStyle w:val="a6"/>
        <w:numPr>
          <w:ilvl w:val="1"/>
          <w:numId w:val="25"/>
        </w:numPr>
        <w:spacing w:after="0" w:line="240" w:lineRule="auto"/>
        <w:ind w:left="1134" w:hanging="611"/>
        <w:jc w:val="both"/>
        <w:rPr>
          <w:rFonts w:ascii="Times New Roman" w:hAnsi="Times New Roman"/>
          <w:sz w:val="28"/>
          <w:szCs w:val="28"/>
        </w:rPr>
      </w:pPr>
      <w:r>
        <w:rPr>
          <w:rFonts w:ascii="Times New Roman" w:hAnsi="Times New Roman"/>
          <w:sz w:val="28"/>
          <w:szCs w:val="28"/>
        </w:rPr>
        <w:t>Понятие миссии Министерства.</w:t>
      </w:r>
    </w:p>
    <w:p w:rsidR="0025223F" w:rsidRDefault="0025223F" w:rsidP="00394B00">
      <w:pPr>
        <w:pStyle w:val="a6"/>
        <w:numPr>
          <w:ilvl w:val="1"/>
          <w:numId w:val="25"/>
        </w:numPr>
        <w:spacing w:after="0" w:line="240" w:lineRule="auto"/>
        <w:ind w:left="1134" w:hanging="611"/>
        <w:jc w:val="both"/>
        <w:rPr>
          <w:rFonts w:ascii="Times New Roman" w:hAnsi="Times New Roman"/>
          <w:sz w:val="28"/>
          <w:szCs w:val="28"/>
        </w:rPr>
      </w:pPr>
      <w:r>
        <w:rPr>
          <w:rFonts w:ascii="Times New Roman" w:hAnsi="Times New Roman"/>
          <w:sz w:val="28"/>
          <w:szCs w:val="28"/>
        </w:rPr>
        <w:t>Основные направления государственной политики и нормативно-правового  регулирования в сфере деятельности Министерства.</w:t>
      </w:r>
    </w:p>
    <w:p w:rsidR="0025223F" w:rsidRDefault="0025223F" w:rsidP="00394B00">
      <w:pPr>
        <w:pStyle w:val="a6"/>
        <w:numPr>
          <w:ilvl w:val="1"/>
          <w:numId w:val="25"/>
        </w:numPr>
        <w:shd w:val="clear" w:color="auto" w:fill="FFFFFF"/>
        <w:spacing w:after="0" w:line="240" w:lineRule="auto"/>
        <w:ind w:left="1134" w:hanging="567"/>
        <w:jc w:val="both"/>
        <w:rPr>
          <w:rFonts w:ascii="Times New Roman" w:hAnsi="Times New Roman"/>
          <w:sz w:val="28"/>
          <w:szCs w:val="28"/>
        </w:rPr>
      </w:pPr>
      <w:r>
        <w:rPr>
          <w:rFonts w:ascii="Times New Roman" w:hAnsi="Times New Roman"/>
          <w:sz w:val="28"/>
          <w:szCs w:val="28"/>
        </w:rPr>
        <w:t>Цели, задачи и пути реализации государственной политики в области природопользования и охраны окружающей среды.</w:t>
      </w:r>
      <w:r w:rsidRPr="0099700C">
        <w:rPr>
          <w:rFonts w:ascii="Times New Roman" w:hAnsi="Times New Roman"/>
          <w:sz w:val="28"/>
          <w:szCs w:val="28"/>
        </w:rPr>
        <w:t xml:space="preserve"> </w:t>
      </w:r>
    </w:p>
    <w:p w:rsidR="0025223F" w:rsidRDefault="0025223F" w:rsidP="00394B00">
      <w:pPr>
        <w:pStyle w:val="a6"/>
        <w:numPr>
          <w:ilvl w:val="1"/>
          <w:numId w:val="25"/>
        </w:numPr>
        <w:shd w:val="clear" w:color="auto" w:fill="FFFFFF"/>
        <w:spacing w:after="0" w:line="240" w:lineRule="auto"/>
        <w:ind w:left="1134" w:hanging="567"/>
        <w:jc w:val="both"/>
        <w:rPr>
          <w:rFonts w:ascii="Times New Roman" w:hAnsi="Times New Roman"/>
          <w:sz w:val="28"/>
          <w:szCs w:val="28"/>
        </w:rPr>
      </w:pPr>
      <w:r>
        <w:rPr>
          <w:rFonts w:ascii="Times New Roman" w:hAnsi="Times New Roman"/>
          <w:sz w:val="28"/>
          <w:szCs w:val="28"/>
        </w:rPr>
        <w:t>Разграничение полномочий между Российской Федерацией и органами государственной власти субъектов Российской федерации в области природопользования и охраны окружающей среды.</w:t>
      </w:r>
    </w:p>
    <w:p w:rsidR="0025223F" w:rsidRDefault="0025223F" w:rsidP="00394B00">
      <w:pPr>
        <w:pStyle w:val="a6"/>
        <w:numPr>
          <w:ilvl w:val="1"/>
          <w:numId w:val="25"/>
        </w:numPr>
        <w:shd w:val="clear" w:color="auto" w:fill="FFFFFF"/>
        <w:spacing w:after="0" w:line="240" w:lineRule="auto"/>
        <w:ind w:left="1134" w:hanging="567"/>
        <w:jc w:val="both"/>
        <w:rPr>
          <w:rFonts w:ascii="Times New Roman" w:hAnsi="Times New Roman"/>
          <w:sz w:val="28"/>
          <w:szCs w:val="28"/>
        </w:rPr>
      </w:pPr>
      <w:r>
        <w:rPr>
          <w:rFonts w:ascii="Times New Roman" w:hAnsi="Times New Roman"/>
          <w:sz w:val="28"/>
          <w:szCs w:val="28"/>
        </w:rPr>
        <w:t>Передовой российский и зарубежный опыт в сфере  природопользования и охраны окружающей среды.</w:t>
      </w:r>
    </w:p>
    <w:p w:rsidR="0025223F" w:rsidRPr="007845A0" w:rsidRDefault="0025223F" w:rsidP="0025223F">
      <w:pPr>
        <w:pStyle w:val="a6"/>
        <w:shd w:val="clear" w:color="auto" w:fill="FFFFFF"/>
        <w:spacing w:after="0" w:line="240" w:lineRule="auto"/>
        <w:ind w:left="1603"/>
        <w:jc w:val="both"/>
        <w:rPr>
          <w:rFonts w:ascii="Times New Roman" w:hAnsi="Times New Roman"/>
          <w:sz w:val="28"/>
          <w:szCs w:val="28"/>
        </w:rPr>
      </w:pPr>
    </w:p>
    <w:p w:rsidR="0025223F" w:rsidRPr="00B20EF2" w:rsidRDefault="0025223F" w:rsidP="00394B00">
      <w:pPr>
        <w:pStyle w:val="a6"/>
        <w:numPr>
          <w:ilvl w:val="0"/>
          <w:numId w:val="18"/>
        </w:numPr>
        <w:jc w:val="center"/>
        <w:rPr>
          <w:rFonts w:ascii="Times New Roman" w:hAnsi="Times New Roman"/>
          <w:b/>
          <w:sz w:val="28"/>
          <w:szCs w:val="28"/>
        </w:rPr>
      </w:pPr>
      <w:r w:rsidRPr="00B20EF2">
        <w:rPr>
          <w:rFonts w:ascii="Times New Roman" w:hAnsi="Times New Roman"/>
          <w:b/>
          <w:sz w:val="28"/>
          <w:szCs w:val="28"/>
        </w:rPr>
        <w:t>Перечень профессиональных знаний по специализации профессиональной служебной деятельности «Разработка государственной политики и нормативно-правовое  регулирование в сфере недропользования» по направлению профессиональной служебной деятельности «Управление в сфере природных ресурсов, природопользование и экология»</w:t>
      </w:r>
    </w:p>
    <w:p w:rsidR="0025223F" w:rsidRDefault="0025223F" w:rsidP="00394B00">
      <w:pPr>
        <w:pStyle w:val="ConsPlusNormal"/>
        <w:numPr>
          <w:ilvl w:val="1"/>
          <w:numId w:val="18"/>
        </w:numPr>
        <w:spacing w:line="276" w:lineRule="auto"/>
        <w:ind w:left="1134"/>
        <w:jc w:val="both"/>
        <w:rPr>
          <w:sz w:val="28"/>
          <w:szCs w:val="28"/>
        </w:rPr>
      </w:pPr>
      <w:r w:rsidRPr="00EE1994">
        <w:rPr>
          <w:sz w:val="28"/>
          <w:szCs w:val="28"/>
        </w:rPr>
        <w:t xml:space="preserve">Прогнозирование, планирование и обеспечение деятельности Минприроды России в целях развития приоритетных направлений </w:t>
      </w:r>
      <w:r>
        <w:rPr>
          <w:sz w:val="28"/>
          <w:szCs w:val="28"/>
        </w:rPr>
        <w:t>изучения недр и освоения минерально-сырьевой базы.</w:t>
      </w:r>
    </w:p>
    <w:p w:rsidR="0025223F" w:rsidRDefault="0025223F" w:rsidP="00394B00">
      <w:pPr>
        <w:pStyle w:val="ConsPlusNormal"/>
        <w:numPr>
          <w:ilvl w:val="1"/>
          <w:numId w:val="18"/>
        </w:numPr>
        <w:spacing w:line="276" w:lineRule="auto"/>
        <w:ind w:left="1134"/>
        <w:jc w:val="both"/>
        <w:rPr>
          <w:sz w:val="28"/>
          <w:szCs w:val="28"/>
        </w:rPr>
      </w:pPr>
      <w:r>
        <w:rPr>
          <w:sz w:val="28"/>
          <w:szCs w:val="28"/>
        </w:rPr>
        <w:t>П</w:t>
      </w:r>
      <w:r w:rsidRPr="00B20EF2">
        <w:rPr>
          <w:sz w:val="28"/>
          <w:szCs w:val="28"/>
        </w:rPr>
        <w:t>рогнозные показатели деятельности Минприроды России в области геологии и недропользования</w:t>
      </w:r>
      <w:r>
        <w:rPr>
          <w:sz w:val="28"/>
          <w:szCs w:val="28"/>
        </w:rPr>
        <w:t>.</w:t>
      </w:r>
    </w:p>
    <w:p w:rsidR="0025223F" w:rsidRDefault="0025223F" w:rsidP="00394B00">
      <w:pPr>
        <w:pStyle w:val="ConsPlusNormal"/>
        <w:numPr>
          <w:ilvl w:val="1"/>
          <w:numId w:val="18"/>
        </w:numPr>
        <w:spacing w:line="276" w:lineRule="auto"/>
        <w:ind w:left="1134"/>
        <w:jc w:val="both"/>
        <w:rPr>
          <w:sz w:val="28"/>
          <w:szCs w:val="28"/>
        </w:rPr>
      </w:pPr>
      <w:r>
        <w:rPr>
          <w:sz w:val="28"/>
          <w:szCs w:val="28"/>
        </w:rPr>
        <w:t>Использование программно-целевых методов управления недропользованием.</w:t>
      </w:r>
    </w:p>
    <w:p w:rsidR="0025223F" w:rsidRPr="00EE1994" w:rsidRDefault="0025223F" w:rsidP="00394B00">
      <w:pPr>
        <w:pStyle w:val="ConsPlusNormal"/>
        <w:numPr>
          <w:ilvl w:val="1"/>
          <w:numId w:val="18"/>
        </w:numPr>
        <w:spacing w:line="276" w:lineRule="auto"/>
        <w:ind w:left="1134"/>
        <w:jc w:val="both"/>
        <w:rPr>
          <w:sz w:val="28"/>
          <w:szCs w:val="28"/>
        </w:rPr>
      </w:pPr>
      <w:r>
        <w:rPr>
          <w:sz w:val="28"/>
          <w:szCs w:val="28"/>
        </w:rPr>
        <w:t>П</w:t>
      </w:r>
      <w:r w:rsidRPr="00EE1994">
        <w:rPr>
          <w:sz w:val="28"/>
          <w:szCs w:val="28"/>
        </w:rPr>
        <w:t>ередовой российский и зарубежный опыт в сфере государственно</w:t>
      </w:r>
      <w:r>
        <w:rPr>
          <w:sz w:val="28"/>
          <w:szCs w:val="28"/>
        </w:rPr>
        <w:t>го</w:t>
      </w:r>
      <w:r w:rsidRPr="00EE1994">
        <w:rPr>
          <w:sz w:val="28"/>
          <w:szCs w:val="28"/>
        </w:rPr>
        <w:t xml:space="preserve"> </w:t>
      </w:r>
      <w:r>
        <w:rPr>
          <w:sz w:val="28"/>
          <w:szCs w:val="28"/>
        </w:rPr>
        <w:t>регулирования</w:t>
      </w:r>
      <w:r w:rsidRPr="00EE1994">
        <w:rPr>
          <w:sz w:val="28"/>
          <w:szCs w:val="28"/>
        </w:rPr>
        <w:t xml:space="preserve"> недропользования</w:t>
      </w:r>
      <w:r>
        <w:rPr>
          <w:sz w:val="28"/>
          <w:szCs w:val="28"/>
        </w:rPr>
        <w:t>.</w:t>
      </w:r>
    </w:p>
    <w:p w:rsidR="0025223F" w:rsidRDefault="0025223F" w:rsidP="00394B00">
      <w:pPr>
        <w:pStyle w:val="a6"/>
        <w:widowControl w:val="0"/>
        <w:numPr>
          <w:ilvl w:val="1"/>
          <w:numId w:val="18"/>
        </w:numPr>
        <w:autoSpaceDE w:val="0"/>
        <w:autoSpaceDN w:val="0"/>
        <w:adjustRightInd w:val="0"/>
        <w:spacing w:after="0" w:line="240" w:lineRule="auto"/>
        <w:ind w:left="1134"/>
        <w:jc w:val="both"/>
        <w:rPr>
          <w:rFonts w:ascii="Times New Roman" w:hAnsi="Times New Roman"/>
          <w:sz w:val="28"/>
          <w:szCs w:val="28"/>
        </w:rPr>
      </w:pPr>
      <w:r w:rsidRPr="00B20EF2">
        <w:rPr>
          <w:rFonts w:ascii="Times New Roman" w:hAnsi="Times New Roman"/>
          <w:sz w:val="28"/>
          <w:szCs w:val="28"/>
        </w:rPr>
        <w:t>Основные направления совершенствования нормативно-правовой базы, обеспечивающей эффективное геологическое изучение недр и развитие</w:t>
      </w:r>
      <w:r>
        <w:rPr>
          <w:rFonts w:ascii="Times New Roman" w:hAnsi="Times New Roman"/>
          <w:sz w:val="28"/>
          <w:szCs w:val="28"/>
        </w:rPr>
        <w:t xml:space="preserve"> минерально-сырьевого комплекса.</w:t>
      </w:r>
    </w:p>
    <w:p w:rsidR="0025223F" w:rsidRPr="00B20EF2" w:rsidRDefault="0025223F" w:rsidP="00394B00">
      <w:pPr>
        <w:pStyle w:val="a6"/>
        <w:widowControl w:val="0"/>
        <w:numPr>
          <w:ilvl w:val="1"/>
          <w:numId w:val="18"/>
        </w:numPr>
        <w:autoSpaceDE w:val="0"/>
        <w:autoSpaceDN w:val="0"/>
        <w:adjustRightInd w:val="0"/>
        <w:spacing w:after="0" w:line="240" w:lineRule="auto"/>
        <w:ind w:left="1134"/>
        <w:jc w:val="both"/>
        <w:rPr>
          <w:rFonts w:ascii="Times New Roman" w:hAnsi="Times New Roman"/>
          <w:sz w:val="28"/>
          <w:szCs w:val="28"/>
        </w:rPr>
      </w:pPr>
      <w:r w:rsidRPr="00B20EF2">
        <w:rPr>
          <w:rFonts w:ascii="Times New Roman" w:hAnsi="Times New Roman"/>
          <w:sz w:val="28"/>
          <w:szCs w:val="28"/>
        </w:rPr>
        <w:t>Классификация запасов и прогнозных ресурсов полезных ископаемых</w:t>
      </w:r>
      <w:r>
        <w:rPr>
          <w:rFonts w:ascii="Times New Roman" w:hAnsi="Times New Roman"/>
          <w:sz w:val="28"/>
          <w:szCs w:val="28"/>
        </w:rPr>
        <w:t>.</w:t>
      </w:r>
    </w:p>
    <w:p w:rsidR="0025223F" w:rsidRDefault="0025223F" w:rsidP="00394B00">
      <w:pPr>
        <w:pStyle w:val="a6"/>
        <w:widowControl w:val="0"/>
        <w:numPr>
          <w:ilvl w:val="1"/>
          <w:numId w:val="18"/>
        </w:numPr>
        <w:autoSpaceDE w:val="0"/>
        <w:autoSpaceDN w:val="0"/>
        <w:adjustRightInd w:val="0"/>
        <w:spacing w:after="0" w:line="240" w:lineRule="auto"/>
        <w:ind w:left="1134"/>
        <w:jc w:val="both"/>
        <w:rPr>
          <w:rFonts w:ascii="Times New Roman" w:hAnsi="Times New Roman"/>
          <w:sz w:val="28"/>
          <w:szCs w:val="28"/>
        </w:rPr>
      </w:pPr>
      <w:r w:rsidRPr="00B20EF2">
        <w:rPr>
          <w:rFonts w:ascii="Times New Roman" w:hAnsi="Times New Roman"/>
          <w:sz w:val="28"/>
          <w:szCs w:val="28"/>
        </w:rPr>
        <w:lastRenderedPageBreak/>
        <w:t>Методика геолого-экономической и стоимостной оценки месторождений полезных ископаемых и участков недр по видам полезных ископаемых</w:t>
      </w:r>
      <w:r>
        <w:rPr>
          <w:rFonts w:ascii="Times New Roman" w:hAnsi="Times New Roman"/>
          <w:sz w:val="28"/>
          <w:szCs w:val="28"/>
        </w:rPr>
        <w:t>.</w:t>
      </w:r>
    </w:p>
    <w:p w:rsidR="0025223F" w:rsidRPr="00B20EF2" w:rsidRDefault="0025223F" w:rsidP="0025223F">
      <w:pPr>
        <w:pStyle w:val="a6"/>
        <w:widowControl w:val="0"/>
        <w:autoSpaceDE w:val="0"/>
        <w:autoSpaceDN w:val="0"/>
        <w:adjustRightInd w:val="0"/>
        <w:spacing w:after="0" w:line="240" w:lineRule="auto"/>
        <w:ind w:left="1134"/>
        <w:jc w:val="both"/>
        <w:rPr>
          <w:rFonts w:ascii="Times New Roman" w:hAnsi="Times New Roman"/>
          <w:sz w:val="28"/>
          <w:szCs w:val="28"/>
        </w:rPr>
      </w:pPr>
    </w:p>
    <w:p w:rsidR="0025223F" w:rsidRDefault="0025223F" w:rsidP="0025223F">
      <w:pPr>
        <w:jc w:val="center"/>
        <w:rPr>
          <w:b/>
          <w:sz w:val="28"/>
          <w:szCs w:val="28"/>
        </w:rPr>
      </w:pPr>
      <w:r>
        <w:rPr>
          <w:b/>
          <w:sz w:val="28"/>
          <w:szCs w:val="28"/>
        </w:rPr>
        <w:t>2.</w:t>
      </w:r>
      <w:r w:rsidRPr="000B224A">
        <w:rPr>
          <w:b/>
          <w:sz w:val="28"/>
          <w:szCs w:val="28"/>
        </w:rPr>
        <w:t>Перечень профессиональных знаний по специализации профессиональной служебной деятельности «Разработка государственной политики и нормативно-правовое  регулирование в области водных ресурсов» по направлению профессиональной служебной деятельности «Управление в сфере природных ресурсов, природопользование и экология»</w:t>
      </w:r>
    </w:p>
    <w:p w:rsidR="0025223F" w:rsidRDefault="0025223F" w:rsidP="0025223F">
      <w:pPr>
        <w:jc w:val="center"/>
        <w:rPr>
          <w:b/>
          <w:sz w:val="28"/>
          <w:szCs w:val="28"/>
        </w:rPr>
      </w:pPr>
    </w:p>
    <w:p w:rsidR="0025223F" w:rsidRDefault="0025223F" w:rsidP="00394B00">
      <w:pPr>
        <w:pStyle w:val="ConsPlusNormal"/>
        <w:numPr>
          <w:ilvl w:val="1"/>
          <w:numId w:val="23"/>
        </w:numPr>
        <w:spacing w:line="276" w:lineRule="auto"/>
        <w:ind w:left="1134" w:hanging="708"/>
        <w:jc w:val="both"/>
        <w:rPr>
          <w:sz w:val="28"/>
          <w:szCs w:val="28"/>
        </w:rPr>
      </w:pPr>
      <w:r w:rsidRPr="00EE1994">
        <w:rPr>
          <w:sz w:val="28"/>
          <w:szCs w:val="28"/>
        </w:rPr>
        <w:t xml:space="preserve">Прогнозирование, планирование и обеспечение деятельности Минприроды России в целях развития приоритетных направлений </w:t>
      </w:r>
      <w:r>
        <w:rPr>
          <w:sz w:val="28"/>
          <w:szCs w:val="28"/>
        </w:rPr>
        <w:t>в сфере использования, воспроизводства и охраны водных объектов.</w:t>
      </w:r>
    </w:p>
    <w:p w:rsidR="0025223F" w:rsidRPr="00A000BE" w:rsidRDefault="0025223F" w:rsidP="00394B00">
      <w:pPr>
        <w:pStyle w:val="a6"/>
        <w:widowControl w:val="0"/>
        <w:numPr>
          <w:ilvl w:val="1"/>
          <w:numId w:val="23"/>
        </w:numPr>
        <w:autoSpaceDE w:val="0"/>
        <w:autoSpaceDN w:val="0"/>
        <w:adjustRightInd w:val="0"/>
        <w:spacing w:after="0" w:line="240" w:lineRule="auto"/>
        <w:ind w:left="1134"/>
        <w:jc w:val="both"/>
        <w:rPr>
          <w:rFonts w:ascii="Times New Roman" w:hAnsi="Times New Roman"/>
          <w:sz w:val="28"/>
          <w:szCs w:val="28"/>
        </w:rPr>
      </w:pPr>
      <w:r w:rsidRPr="00A000BE">
        <w:rPr>
          <w:rFonts w:ascii="Times New Roman" w:hAnsi="Times New Roman"/>
          <w:sz w:val="28"/>
          <w:szCs w:val="28"/>
        </w:rPr>
        <w:t>Прогнозные показатели деятельности Минприроды России в сфере  использования, воспроизводства и охраны водных объектов, предотвращения негативного воздействия вод, развития водохозяйственного комплекса</w:t>
      </w:r>
      <w:r>
        <w:rPr>
          <w:rFonts w:ascii="Times New Roman" w:hAnsi="Times New Roman"/>
          <w:sz w:val="28"/>
          <w:szCs w:val="28"/>
        </w:rPr>
        <w:t>.</w:t>
      </w:r>
    </w:p>
    <w:p w:rsidR="0025223F" w:rsidRDefault="0025223F" w:rsidP="00394B00">
      <w:pPr>
        <w:pStyle w:val="ConsPlusNormal"/>
        <w:numPr>
          <w:ilvl w:val="1"/>
          <w:numId w:val="23"/>
        </w:numPr>
        <w:spacing w:line="276" w:lineRule="auto"/>
        <w:ind w:left="1134" w:hanging="708"/>
        <w:jc w:val="both"/>
        <w:rPr>
          <w:sz w:val="28"/>
          <w:szCs w:val="28"/>
        </w:rPr>
      </w:pPr>
      <w:r>
        <w:rPr>
          <w:sz w:val="28"/>
          <w:szCs w:val="28"/>
        </w:rPr>
        <w:t>Использование программно-целевых методов управления водными ресурсами.</w:t>
      </w:r>
    </w:p>
    <w:p w:rsidR="0025223F" w:rsidRPr="00A000BE" w:rsidRDefault="0025223F" w:rsidP="00394B00">
      <w:pPr>
        <w:pStyle w:val="ConsPlusNormal"/>
        <w:numPr>
          <w:ilvl w:val="1"/>
          <w:numId w:val="23"/>
        </w:numPr>
        <w:spacing w:line="276" w:lineRule="auto"/>
        <w:ind w:left="1134"/>
        <w:jc w:val="both"/>
        <w:rPr>
          <w:sz w:val="28"/>
          <w:szCs w:val="28"/>
        </w:rPr>
      </w:pPr>
      <w:r w:rsidRPr="00C14937">
        <w:rPr>
          <w:sz w:val="28"/>
          <w:szCs w:val="28"/>
        </w:rPr>
        <w:t xml:space="preserve">Передовой российский и зарубежный опыт в сфере </w:t>
      </w:r>
      <w:r>
        <w:rPr>
          <w:sz w:val="28"/>
          <w:szCs w:val="28"/>
        </w:rPr>
        <w:t>государственного регулирования водных ресурсов.</w:t>
      </w:r>
    </w:p>
    <w:p w:rsidR="0025223F" w:rsidRPr="00A000BE" w:rsidRDefault="0025223F" w:rsidP="00394B00">
      <w:pPr>
        <w:pStyle w:val="ConsPlusNormal"/>
        <w:numPr>
          <w:ilvl w:val="1"/>
          <w:numId w:val="23"/>
        </w:numPr>
        <w:spacing w:line="276" w:lineRule="auto"/>
        <w:ind w:left="1134"/>
        <w:jc w:val="both"/>
        <w:rPr>
          <w:sz w:val="28"/>
          <w:szCs w:val="28"/>
        </w:rPr>
      </w:pPr>
      <w:r w:rsidRPr="00A000BE">
        <w:rPr>
          <w:sz w:val="28"/>
          <w:szCs w:val="28"/>
        </w:rPr>
        <w:t>Основные направления  совершенствования нормативно-правовой базы, обеспечивающей эффективное функционирование водохозяйственного комплекса</w:t>
      </w:r>
      <w:r>
        <w:rPr>
          <w:sz w:val="28"/>
          <w:szCs w:val="28"/>
        </w:rPr>
        <w:t>.</w:t>
      </w:r>
    </w:p>
    <w:p w:rsidR="0025223F" w:rsidRPr="0006298D" w:rsidRDefault="0025223F" w:rsidP="00394B00">
      <w:pPr>
        <w:pStyle w:val="ConsPlusNormal"/>
        <w:numPr>
          <w:ilvl w:val="1"/>
          <w:numId w:val="23"/>
        </w:numPr>
        <w:spacing w:line="276" w:lineRule="auto"/>
        <w:ind w:left="1134"/>
        <w:jc w:val="both"/>
        <w:rPr>
          <w:sz w:val="28"/>
          <w:szCs w:val="28"/>
        </w:rPr>
      </w:pPr>
      <w:r w:rsidRPr="0006298D">
        <w:rPr>
          <w:sz w:val="28"/>
          <w:szCs w:val="28"/>
        </w:rPr>
        <w:t>Меры, направленные на обеспечение защищенности от негативного воздействия вод</w:t>
      </w:r>
      <w:r>
        <w:rPr>
          <w:sz w:val="28"/>
          <w:szCs w:val="28"/>
        </w:rPr>
        <w:t>.</w:t>
      </w:r>
    </w:p>
    <w:p w:rsidR="0025223F" w:rsidRPr="0006298D" w:rsidRDefault="0025223F" w:rsidP="00394B00">
      <w:pPr>
        <w:pStyle w:val="ConsPlusNormal"/>
        <w:numPr>
          <w:ilvl w:val="1"/>
          <w:numId w:val="23"/>
        </w:numPr>
        <w:spacing w:line="276" w:lineRule="auto"/>
        <w:ind w:left="1134"/>
        <w:jc w:val="both"/>
        <w:rPr>
          <w:sz w:val="28"/>
          <w:szCs w:val="28"/>
        </w:rPr>
      </w:pPr>
      <w:r>
        <w:rPr>
          <w:sz w:val="28"/>
          <w:szCs w:val="28"/>
        </w:rPr>
        <w:t>С</w:t>
      </w:r>
      <w:r w:rsidRPr="0006298D">
        <w:rPr>
          <w:sz w:val="28"/>
          <w:szCs w:val="28"/>
        </w:rPr>
        <w:t>истем</w:t>
      </w:r>
      <w:r>
        <w:rPr>
          <w:sz w:val="28"/>
          <w:szCs w:val="28"/>
        </w:rPr>
        <w:t>а</w:t>
      </w:r>
      <w:r w:rsidRPr="0006298D">
        <w:rPr>
          <w:sz w:val="28"/>
          <w:szCs w:val="28"/>
        </w:rPr>
        <w:t xml:space="preserve"> государственного мониторинга водных объектов</w:t>
      </w:r>
      <w:r>
        <w:rPr>
          <w:sz w:val="28"/>
          <w:szCs w:val="28"/>
        </w:rPr>
        <w:t>.</w:t>
      </w:r>
    </w:p>
    <w:p w:rsidR="0025223F" w:rsidRDefault="0025223F" w:rsidP="0025223F">
      <w:pPr>
        <w:pStyle w:val="ConsPlusNormal"/>
        <w:spacing w:line="276" w:lineRule="auto"/>
        <w:ind w:left="1134"/>
        <w:rPr>
          <w:b/>
          <w:sz w:val="28"/>
          <w:szCs w:val="28"/>
        </w:rPr>
      </w:pPr>
    </w:p>
    <w:p w:rsidR="0025223F" w:rsidRPr="007845A0" w:rsidRDefault="0025223F" w:rsidP="0025223F">
      <w:pPr>
        <w:pStyle w:val="ConsPlusNormal"/>
        <w:spacing w:line="276" w:lineRule="auto"/>
        <w:jc w:val="center"/>
        <w:rPr>
          <w:sz w:val="28"/>
          <w:szCs w:val="28"/>
        </w:rPr>
      </w:pPr>
      <w:r>
        <w:rPr>
          <w:b/>
          <w:sz w:val="28"/>
          <w:szCs w:val="28"/>
        </w:rPr>
        <w:t>3.</w:t>
      </w:r>
      <w:r w:rsidRPr="00537288">
        <w:rPr>
          <w:b/>
          <w:sz w:val="28"/>
          <w:szCs w:val="28"/>
        </w:rPr>
        <w:t>Перечень профессиональных знаний по специализации профессиональной  служебной деятельности «Разработка государственной политики и нормативно-правовое регулирование в области лесных ресурсов»</w:t>
      </w:r>
      <w:r>
        <w:rPr>
          <w:b/>
          <w:sz w:val="28"/>
          <w:szCs w:val="28"/>
        </w:rPr>
        <w:t xml:space="preserve"> </w:t>
      </w:r>
      <w:r w:rsidRPr="00537288">
        <w:rPr>
          <w:b/>
          <w:sz w:val="28"/>
          <w:szCs w:val="28"/>
        </w:rPr>
        <w:t>по направлению профессиональной служебной деятельности «Управление в сфере природных ресурсов, природопользование и экология»</w:t>
      </w:r>
    </w:p>
    <w:p w:rsidR="0025223F" w:rsidRPr="00887497" w:rsidRDefault="0025223F" w:rsidP="0025223F">
      <w:pPr>
        <w:pStyle w:val="ConsPlusNormal"/>
        <w:spacing w:line="276" w:lineRule="auto"/>
        <w:ind w:left="1134"/>
        <w:jc w:val="center"/>
        <w:rPr>
          <w:sz w:val="28"/>
          <w:szCs w:val="28"/>
        </w:rPr>
      </w:pPr>
    </w:p>
    <w:p w:rsidR="0025223F" w:rsidRDefault="0025223F" w:rsidP="0025223F">
      <w:pPr>
        <w:pStyle w:val="ConsPlusNormal"/>
        <w:spacing w:line="276" w:lineRule="auto"/>
        <w:ind w:left="1134" w:hanging="708"/>
        <w:jc w:val="both"/>
        <w:rPr>
          <w:sz w:val="28"/>
          <w:szCs w:val="28"/>
        </w:rPr>
      </w:pPr>
      <w:r>
        <w:rPr>
          <w:sz w:val="28"/>
          <w:szCs w:val="28"/>
        </w:rPr>
        <w:t>3.1. П</w:t>
      </w:r>
      <w:r w:rsidRPr="00EE1994">
        <w:rPr>
          <w:sz w:val="28"/>
          <w:szCs w:val="28"/>
        </w:rPr>
        <w:t xml:space="preserve">рогнозирование, планирование и обеспечение деятельности Минприроды России в целях развития приоритетных направлений </w:t>
      </w:r>
      <w:r>
        <w:rPr>
          <w:sz w:val="28"/>
          <w:szCs w:val="28"/>
        </w:rPr>
        <w:t>в сфере использования, воспроизводства и охраны лесов.</w:t>
      </w:r>
    </w:p>
    <w:p w:rsidR="0025223F" w:rsidRDefault="0025223F" w:rsidP="0025223F">
      <w:pPr>
        <w:pStyle w:val="ConsPlusNormal"/>
        <w:tabs>
          <w:tab w:val="left" w:pos="1134"/>
        </w:tabs>
        <w:spacing w:line="276" w:lineRule="auto"/>
        <w:ind w:left="426" w:hanging="426"/>
        <w:jc w:val="both"/>
        <w:rPr>
          <w:sz w:val="28"/>
          <w:szCs w:val="28"/>
        </w:rPr>
      </w:pPr>
      <w:r>
        <w:rPr>
          <w:sz w:val="28"/>
          <w:szCs w:val="28"/>
        </w:rPr>
        <w:t xml:space="preserve">      3.2.    Прогнозные показатели деятельности Министерства в области  лесного    </w:t>
      </w:r>
    </w:p>
    <w:p w:rsidR="0025223F" w:rsidRDefault="0025223F" w:rsidP="0025223F">
      <w:pPr>
        <w:pStyle w:val="ConsPlusNormal"/>
        <w:tabs>
          <w:tab w:val="left" w:pos="1134"/>
        </w:tabs>
        <w:spacing w:line="276" w:lineRule="auto"/>
        <w:jc w:val="both"/>
        <w:rPr>
          <w:sz w:val="28"/>
          <w:szCs w:val="28"/>
        </w:rPr>
      </w:pPr>
      <w:r>
        <w:rPr>
          <w:sz w:val="28"/>
          <w:szCs w:val="28"/>
        </w:rPr>
        <w:t xml:space="preserve">               хозяйства.</w:t>
      </w:r>
    </w:p>
    <w:p w:rsidR="0025223F" w:rsidRDefault="0025223F" w:rsidP="0025223F">
      <w:pPr>
        <w:pStyle w:val="ConsPlusNormal"/>
        <w:tabs>
          <w:tab w:val="left" w:pos="1134"/>
        </w:tabs>
        <w:spacing w:line="276" w:lineRule="auto"/>
        <w:jc w:val="both"/>
        <w:rPr>
          <w:sz w:val="28"/>
          <w:szCs w:val="28"/>
        </w:rPr>
      </w:pPr>
      <w:r>
        <w:rPr>
          <w:sz w:val="28"/>
          <w:szCs w:val="28"/>
        </w:rPr>
        <w:t xml:space="preserve">      3.3.   Использование программно-целевых методов управления лесными </w:t>
      </w:r>
    </w:p>
    <w:p w:rsidR="0025223F" w:rsidRDefault="0025223F" w:rsidP="0025223F">
      <w:pPr>
        <w:pStyle w:val="ConsPlusNormal"/>
        <w:tabs>
          <w:tab w:val="left" w:pos="1134"/>
        </w:tabs>
        <w:spacing w:line="276" w:lineRule="auto"/>
        <w:jc w:val="both"/>
        <w:rPr>
          <w:sz w:val="28"/>
          <w:szCs w:val="28"/>
        </w:rPr>
      </w:pPr>
      <w:r>
        <w:rPr>
          <w:sz w:val="28"/>
          <w:szCs w:val="28"/>
        </w:rPr>
        <w:t xml:space="preserve">               ресурсами.</w:t>
      </w:r>
    </w:p>
    <w:p w:rsidR="0025223F" w:rsidRDefault="0025223F" w:rsidP="0025223F">
      <w:pPr>
        <w:pStyle w:val="ConsPlusNormal"/>
        <w:tabs>
          <w:tab w:val="left" w:pos="1134"/>
        </w:tabs>
        <w:spacing w:line="276" w:lineRule="auto"/>
        <w:jc w:val="both"/>
        <w:rPr>
          <w:sz w:val="28"/>
          <w:szCs w:val="28"/>
        </w:rPr>
      </w:pPr>
      <w:r>
        <w:rPr>
          <w:sz w:val="28"/>
          <w:szCs w:val="28"/>
        </w:rPr>
        <w:lastRenderedPageBreak/>
        <w:t xml:space="preserve">      3.4.  Передовой российский и зарубежный опыт в сфере государственного </w:t>
      </w:r>
    </w:p>
    <w:p w:rsidR="0025223F" w:rsidRDefault="0025223F" w:rsidP="0025223F">
      <w:pPr>
        <w:pStyle w:val="ConsPlusNormal"/>
        <w:tabs>
          <w:tab w:val="left" w:pos="1134"/>
        </w:tabs>
        <w:spacing w:line="276" w:lineRule="auto"/>
        <w:ind w:left="993" w:hanging="993"/>
        <w:jc w:val="both"/>
        <w:rPr>
          <w:sz w:val="28"/>
          <w:szCs w:val="28"/>
        </w:rPr>
      </w:pPr>
      <w:r>
        <w:rPr>
          <w:sz w:val="28"/>
          <w:szCs w:val="28"/>
        </w:rPr>
        <w:t xml:space="preserve">              регулирования лесного хозяйства.</w:t>
      </w:r>
    </w:p>
    <w:p w:rsidR="0025223F" w:rsidRDefault="0025223F" w:rsidP="0025223F">
      <w:pPr>
        <w:widowControl w:val="0"/>
        <w:autoSpaceDE w:val="0"/>
        <w:autoSpaceDN w:val="0"/>
        <w:adjustRightInd w:val="0"/>
        <w:ind w:left="1134" w:hanging="708"/>
        <w:jc w:val="both"/>
        <w:rPr>
          <w:sz w:val="28"/>
          <w:szCs w:val="28"/>
        </w:rPr>
      </w:pPr>
      <w:r>
        <w:rPr>
          <w:sz w:val="28"/>
          <w:szCs w:val="28"/>
        </w:rPr>
        <w:t xml:space="preserve"> </w:t>
      </w:r>
      <w:r w:rsidRPr="002707CA">
        <w:rPr>
          <w:sz w:val="28"/>
          <w:szCs w:val="28"/>
        </w:rPr>
        <w:t>3.</w:t>
      </w:r>
      <w:r>
        <w:rPr>
          <w:sz w:val="28"/>
          <w:szCs w:val="28"/>
        </w:rPr>
        <w:t>5.</w:t>
      </w:r>
      <w:r w:rsidRPr="002707CA">
        <w:rPr>
          <w:sz w:val="28"/>
          <w:szCs w:val="28"/>
        </w:rPr>
        <w:t xml:space="preserve"> </w:t>
      </w:r>
      <w:r>
        <w:rPr>
          <w:sz w:val="28"/>
          <w:szCs w:val="28"/>
        </w:rPr>
        <w:t xml:space="preserve"> </w:t>
      </w:r>
      <w:r w:rsidRPr="002707CA">
        <w:rPr>
          <w:sz w:val="28"/>
          <w:szCs w:val="28"/>
        </w:rPr>
        <w:t xml:space="preserve"> Основные направления совершенство</w:t>
      </w:r>
      <w:r>
        <w:rPr>
          <w:sz w:val="28"/>
          <w:szCs w:val="28"/>
        </w:rPr>
        <w:t>вания нормативно-правовой базы,</w:t>
      </w:r>
    </w:p>
    <w:p w:rsidR="0025223F" w:rsidRDefault="0025223F" w:rsidP="0025223F">
      <w:pPr>
        <w:widowControl w:val="0"/>
        <w:autoSpaceDE w:val="0"/>
        <w:autoSpaceDN w:val="0"/>
        <w:adjustRightInd w:val="0"/>
        <w:ind w:left="1134" w:hanging="708"/>
        <w:jc w:val="both"/>
        <w:rPr>
          <w:sz w:val="28"/>
          <w:szCs w:val="28"/>
        </w:rPr>
      </w:pPr>
      <w:r>
        <w:rPr>
          <w:sz w:val="28"/>
          <w:szCs w:val="28"/>
        </w:rPr>
        <w:t xml:space="preserve">         </w:t>
      </w:r>
      <w:r w:rsidRPr="002707CA">
        <w:rPr>
          <w:sz w:val="28"/>
          <w:szCs w:val="28"/>
        </w:rPr>
        <w:t xml:space="preserve">обеспечивающей эффективное изучение </w:t>
      </w:r>
      <w:r>
        <w:rPr>
          <w:sz w:val="28"/>
          <w:szCs w:val="28"/>
        </w:rPr>
        <w:t>лесных ресурсов</w:t>
      </w:r>
      <w:r w:rsidRPr="002707CA">
        <w:rPr>
          <w:sz w:val="28"/>
          <w:szCs w:val="28"/>
        </w:rPr>
        <w:t xml:space="preserve"> и </w:t>
      </w:r>
      <w:r>
        <w:rPr>
          <w:sz w:val="28"/>
          <w:szCs w:val="28"/>
        </w:rPr>
        <w:t xml:space="preserve"> </w:t>
      </w:r>
      <w:r w:rsidRPr="002707CA">
        <w:rPr>
          <w:sz w:val="28"/>
          <w:szCs w:val="28"/>
        </w:rPr>
        <w:t xml:space="preserve">развитие </w:t>
      </w:r>
      <w:r>
        <w:rPr>
          <w:sz w:val="28"/>
          <w:szCs w:val="28"/>
        </w:rPr>
        <w:t>лесного хозяйства.</w:t>
      </w:r>
    </w:p>
    <w:p w:rsidR="0025223F" w:rsidRPr="00725600" w:rsidRDefault="0025223F" w:rsidP="0025223F">
      <w:pPr>
        <w:widowControl w:val="0"/>
        <w:autoSpaceDE w:val="0"/>
        <w:autoSpaceDN w:val="0"/>
        <w:adjustRightInd w:val="0"/>
        <w:ind w:left="1134" w:hanging="708"/>
        <w:jc w:val="both"/>
        <w:rPr>
          <w:sz w:val="28"/>
          <w:szCs w:val="28"/>
        </w:rPr>
      </w:pPr>
      <w:r w:rsidRPr="00725600">
        <w:rPr>
          <w:sz w:val="28"/>
          <w:szCs w:val="28"/>
        </w:rPr>
        <w:t>3.6.   Государственный лесной реестр, порядок внесения в него изменений.</w:t>
      </w:r>
    </w:p>
    <w:p w:rsidR="0025223F" w:rsidRPr="002707CA" w:rsidRDefault="0025223F" w:rsidP="0025223F">
      <w:pPr>
        <w:widowControl w:val="0"/>
        <w:autoSpaceDE w:val="0"/>
        <w:autoSpaceDN w:val="0"/>
        <w:adjustRightInd w:val="0"/>
        <w:ind w:left="426"/>
        <w:jc w:val="both"/>
        <w:rPr>
          <w:sz w:val="28"/>
          <w:szCs w:val="28"/>
        </w:rPr>
      </w:pPr>
    </w:p>
    <w:p w:rsidR="0025223F" w:rsidRDefault="0025223F" w:rsidP="0025223F">
      <w:pPr>
        <w:pStyle w:val="ConsPlusNormal"/>
        <w:spacing w:line="276" w:lineRule="auto"/>
        <w:ind w:left="426"/>
        <w:jc w:val="center"/>
        <w:rPr>
          <w:b/>
          <w:sz w:val="28"/>
          <w:szCs w:val="28"/>
        </w:rPr>
      </w:pPr>
      <w:r>
        <w:rPr>
          <w:b/>
          <w:sz w:val="28"/>
          <w:szCs w:val="28"/>
        </w:rPr>
        <w:t>4.</w:t>
      </w:r>
      <w:r w:rsidRPr="00BF1E90">
        <w:rPr>
          <w:b/>
          <w:sz w:val="28"/>
          <w:szCs w:val="28"/>
        </w:rPr>
        <w:t>Перечень профессиональных знаний по специализации</w:t>
      </w:r>
      <w:r>
        <w:rPr>
          <w:b/>
          <w:sz w:val="28"/>
          <w:szCs w:val="28"/>
        </w:rPr>
        <w:t xml:space="preserve"> профессиональной служебной деятельности «Разработка государственной политики «Разработка государственной политики и нормативно-правовое регулирование в области гидрометеорологии и мониторинга окружающей среды</w:t>
      </w:r>
      <w:r w:rsidRPr="00BF1E90">
        <w:rPr>
          <w:b/>
          <w:sz w:val="28"/>
          <w:szCs w:val="28"/>
        </w:rPr>
        <w:t xml:space="preserve"> </w:t>
      </w:r>
      <w:r w:rsidRPr="00537288">
        <w:rPr>
          <w:b/>
          <w:sz w:val="28"/>
          <w:szCs w:val="28"/>
        </w:rPr>
        <w:t>по направлению профессиональной служебной деятельности «Управление в сфере природных ресурсов, природопользование и экология</w:t>
      </w:r>
    </w:p>
    <w:p w:rsidR="0025223F" w:rsidRPr="00BF1E90" w:rsidRDefault="0025223F" w:rsidP="0025223F">
      <w:pPr>
        <w:pStyle w:val="ConsPlusNormal"/>
        <w:spacing w:line="276" w:lineRule="auto"/>
        <w:ind w:left="426"/>
        <w:rPr>
          <w:b/>
          <w:sz w:val="28"/>
          <w:szCs w:val="28"/>
        </w:rPr>
      </w:pPr>
    </w:p>
    <w:p w:rsidR="0025223F" w:rsidRDefault="0025223F" w:rsidP="0025223F">
      <w:pPr>
        <w:pStyle w:val="ConsPlusNormal"/>
        <w:spacing w:line="276" w:lineRule="auto"/>
        <w:ind w:firstLine="426"/>
        <w:jc w:val="both"/>
        <w:rPr>
          <w:sz w:val="28"/>
          <w:szCs w:val="28"/>
        </w:rPr>
      </w:pPr>
      <w:r>
        <w:rPr>
          <w:sz w:val="28"/>
          <w:szCs w:val="28"/>
        </w:rPr>
        <w:t>4.1. Прогнозирование, планирование и обеспечение деятельности        Минприроды России в целях развития приоритетных направлений в области гидрометеорологии и мониторинга окружающей среды.</w:t>
      </w:r>
    </w:p>
    <w:p w:rsidR="0025223F" w:rsidRDefault="0025223F" w:rsidP="0025223F">
      <w:pPr>
        <w:pStyle w:val="ConsPlusNormal"/>
        <w:spacing w:line="276" w:lineRule="auto"/>
        <w:ind w:firstLine="426"/>
        <w:jc w:val="both"/>
        <w:rPr>
          <w:sz w:val="28"/>
          <w:szCs w:val="28"/>
        </w:rPr>
      </w:pPr>
      <w:r>
        <w:rPr>
          <w:sz w:val="28"/>
          <w:szCs w:val="28"/>
        </w:rPr>
        <w:t>4.2. Прогнозные показатели деятельности Министерства в области   гидрометеорологии и мониторинга окружающей среды.</w:t>
      </w:r>
    </w:p>
    <w:p w:rsidR="0025223F" w:rsidRDefault="0025223F" w:rsidP="0025223F">
      <w:pPr>
        <w:pStyle w:val="ConsPlusNormal"/>
        <w:spacing w:line="276" w:lineRule="auto"/>
        <w:ind w:firstLine="426"/>
        <w:jc w:val="both"/>
        <w:rPr>
          <w:sz w:val="28"/>
          <w:szCs w:val="28"/>
        </w:rPr>
      </w:pPr>
      <w:r>
        <w:rPr>
          <w:sz w:val="28"/>
          <w:szCs w:val="28"/>
        </w:rPr>
        <w:t>4.3. Использование программно-целевых методов управления в области гидрометеорологии и мониторинга окружающей среды.</w:t>
      </w:r>
    </w:p>
    <w:p w:rsidR="0025223F" w:rsidRDefault="0025223F" w:rsidP="0025223F">
      <w:pPr>
        <w:pStyle w:val="ConsPlusNormal"/>
        <w:spacing w:line="276" w:lineRule="auto"/>
        <w:ind w:firstLine="426"/>
        <w:jc w:val="both"/>
        <w:rPr>
          <w:sz w:val="28"/>
          <w:szCs w:val="28"/>
        </w:rPr>
      </w:pPr>
      <w:r>
        <w:rPr>
          <w:sz w:val="28"/>
          <w:szCs w:val="28"/>
        </w:rPr>
        <w:t>4.4. Передовой российский и зарубежный опыт в области гидрометеорологии       и мониторинга окружающей среды.</w:t>
      </w:r>
    </w:p>
    <w:p w:rsidR="0025223F" w:rsidRDefault="0025223F" w:rsidP="0025223F">
      <w:pPr>
        <w:pStyle w:val="ConsPlusNormal"/>
        <w:spacing w:line="276" w:lineRule="auto"/>
        <w:ind w:firstLine="426"/>
        <w:jc w:val="both"/>
        <w:rPr>
          <w:sz w:val="28"/>
          <w:szCs w:val="28"/>
        </w:rPr>
      </w:pPr>
      <w:r>
        <w:rPr>
          <w:sz w:val="28"/>
          <w:szCs w:val="28"/>
        </w:rPr>
        <w:t xml:space="preserve">4.5. </w:t>
      </w:r>
      <w:r w:rsidRPr="002707CA">
        <w:rPr>
          <w:sz w:val="28"/>
          <w:szCs w:val="28"/>
        </w:rPr>
        <w:t xml:space="preserve">Основные направления совершенствования нормативно-правовой базы, обеспечивающей эффективное </w:t>
      </w:r>
      <w:r>
        <w:rPr>
          <w:sz w:val="28"/>
          <w:szCs w:val="28"/>
        </w:rPr>
        <w:t xml:space="preserve">развитие </w:t>
      </w:r>
      <w:r w:rsidRPr="002707CA">
        <w:rPr>
          <w:sz w:val="28"/>
          <w:szCs w:val="28"/>
        </w:rPr>
        <w:t xml:space="preserve"> </w:t>
      </w:r>
      <w:r>
        <w:rPr>
          <w:sz w:val="28"/>
          <w:szCs w:val="28"/>
        </w:rPr>
        <w:t>гидрометеорологии и мониторинга окружающей среды.</w:t>
      </w:r>
    </w:p>
    <w:p w:rsidR="0025223F" w:rsidRDefault="0025223F" w:rsidP="0025223F">
      <w:pPr>
        <w:pStyle w:val="ConsPlusNormal"/>
        <w:spacing w:line="276" w:lineRule="auto"/>
        <w:ind w:firstLine="426"/>
        <w:jc w:val="both"/>
        <w:rPr>
          <w:sz w:val="28"/>
          <w:szCs w:val="28"/>
        </w:rPr>
      </w:pPr>
      <w:r>
        <w:rPr>
          <w:sz w:val="28"/>
          <w:szCs w:val="28"/>
        </w:rPr>
        <w:t>4.6. Обеспечение климатической безопасности Российской Федерации.</w:t>
      </w:r>
    </w:p>
    <w:p w:rsidR="0025223F" w:rsidRDefault="0025223F" w:rsidP="0025223F">
      <w:pPr>
        <w:pStyle w:val="ConsPlusNormal"/>
        <w:spacing w:line="276" w:lineRule="auto"/>
        <w:ind w:firstLine="426"/>
        <w:jc w:val="both"/>
        <w:rPr>
          <w:sz w:val="28"/>
          <w:szCs w:val="28"/>
        </w:rPr>
      </w:pPr>
      <w:r>
        <w:rPr>
          <w:sz w:val="28"/>
          <w:szCs w:val="28"/>
        </w:rPr>
        <w:t>4.7. Обеспечение гидрометеорологической безопасности Российской  Федерации</w:t>
      </w:r>
    </w:p>
    <w:p w:rsidR="0025223F" w:rsidRDefault="0025223F" w:rsidP="0025223F">
      <w:pPr>
        <w:widowControl w:val="0"/>
        <w:autoSpaceDE w:val="0"/>
        <w:autoSpaceDN w:val="0"/>
        <w:adjustRightInd w:val="0"/>
        <w:jc w:val="both"/>
        <w:rPr>
          <w:sz w:val="28"/>
          <w:szCs w:val="28"/>
        </w:rPr>
      </w:pPr>
    </w:p>
    <w:p w:rsidR="0025223F" w:rsidRDefault="0025223F" w:rsidP="0025223F">
      <w:pPr>
        <w:jc w:val="center"/>
        <w:rPr>
          <w:b/>
          <w:sz w:val="28"/>
          <w:szCs w:val="28"/>
        </w:rPr>
      </w:pPr>
      <w:r>
        <w:rPr>
          <w:b/>
          <w:sz w:val="28"/>
          <w:szCs w:val="28"/>
        </w:rPr>
        <w:t>5. Перечень иных профессиональных знаний по специализации профессиональной служебной деятельности «Разработка государственной политики и нормативно-правовое регулирование в области охраны окружающей среды» по направлению служебной деятельности «Управление в сфере природных ресурсов, природопользование и экология»</w:t>
      </w:r>
    </w:p>
    <w:p w:rsidR="0025223F" w:rsidRPr="00FB3AF1" w:rsidRDefault="0025223F" w:rsidP="0025223F">
      <w:pPr>
        <w:ind w:left="426"/>
        <w:jc w:val="center"/>
        <w:rPr>
          <w:b/>
          <w:sz w:val="28"/>
          <w:szCs w:val="28"/>
        </w:rPr>
      </w:pPr>
    </w:p>
    <w:p w:rsidR="0025223F" w:rsidRDefault="0025223F" w:rsidP="0025223F">
      <w:pPr>
        <w:ind w:left="1134" w:hanging="1134"/>
        <w:jc w:val="both"/>
        <w:rPr>
          <w:sz w:val="28"/>
          <w:szCs w:val="28"/>
        </w:rPr>
      </w:pPr>
      <w:r>
        <w:rPr>
          <w:sz w:val="28"/>
          <w:szCs w:val="28"/>
        </w:rPr>
        <w:t xml:space="preserve">      5.1 </w:t>
      </w:r>
      <w:r w:rsidRPr="004E70B7">
        <w:rPr>
          <w:sz w:val="28"/>
          <w:szCs w:val="28"/>
        </w:rPr>
        <w:t>Прогнозирование, планирование и обеспечение деятельности        Минприроды России в целях развития приоритетных направлений в области охраны окружающей среды.</w:t>
      </w:r>
    </w:p>
    <w:p w:rsidR="0025223F" w:rsidRDefault="0025223F" w:rsidP="0025223F">
      <w:pPr>
        <w:ind w:left="426"/>
        <w:jc w:val="both"/>
        <w:rPr>
          <w:sz w:val="28"/>
          <w:szCs w:val="28"/>
        </w:rPr>
      </w:pPr>
      <w:r>
        <w:rPr>
          <w:sz w:val="28"/>
          <w:szCs w:val="28"/>
        </w:rPr>
        <w:t>5</w:t>
      </w:r>
      <w:r w:rsidRPr="004E70B7">
        <w:rPr>
          <w:sz w:val="28"/>
          <w:szCs w:val="28"/>
        </w:rPr>
        <w:t xml:space="preserve">.2. </w:t>
      </w:r>
      <w:r>
        <w:rPr>
          <w:sz w:val="28"/>
          <w:szCs w:val="28"/>
        </w:rPr>
        <w:t xml:space="preserve">  </w:t>
      </w:r>
      <w:r w:rsidRPr="004E70B7">
        <w:rPr>
          <w:sz w:val="28"/>
          <w:szCs w:val="28"/>
        </w:rPr>
        <w:t xml:space="preserve">Прогнозные показатели деятельности Министерства в области охраны </w:t>
      </w:r>
    </w:p>
    <w:p w:rsidR="0025223F" w:rsidRDefault="0025223F" w:rsidP="0025223F">
      <w:pPr>
        <w:ind w:left="426"/>
        <w:jc w:val="both"/>
        <w:rPr>
          <w:sz w:val="28"/>
          <w:szCs w:val="28"/>
        </w:rPr>
      </w:pPr>
      <w:r>
        <w:rPr>
          <w:sz w:val="28"/>
          <w:szCs w:val="28"/>
        </w:rPr>
        <w:lastRenderedPageBreak/>
        <w:t xml:space="preserve">         </w:t>
      </w:r>
      <w:r w:rsidRPr="004E70B7">
        <w:rPr>
          <w:sz w:val="28"/>
          <w:szCs w:val="28"/>
        </w:rPr>
        <w:t>окружающей среды.</w:t>
      </w:r>
    </w:p>
    <w:p w:rsidR="0025223F" w:rsidRDefault="0025223F" w:rsidP="0025223F">
      <w:pPr>
        <w:ind w:left="426"/>
        <w:jc w:val="both"/>
        <w:rPr>
          <w:sz w:val="28"/>
          <w:szCs w:val="28"/>
        </w:rPr>
      </w:pPr>
      <w:r>
        <w:rPr>
          <w:sz w:val="28"/>
          <w:szCs w:val="28"/>
        </w:rPr>
        <w:t xml:space="preserve">5.3.  </w:t>
      </w:r>
      <w:r w:rsidRPr="004E70B7">
        <w:rPr>
          <w:sz w:val="28"/>
          <w:szCs w:val="28"/>
        </w:rPr>
        <w:t xml:space="preserve">Использование программно-целевых методов управления в области   </w:t>
      </w:r>
    </w:p>
    <w:p w:rsidR="0025223F" w:rsidRDefault="0025223F" w:rsidP="0025223F">
      <w:pPr>
        <w:ind w:left="426"/>
        <w:jc w:val="both"/>
        <w:rPr>
          <w:sz w:val="28"/>
          <w:szCs w:val="28"/>
        </w:rPr>
      </w:pPr>
      <w:r>
        <w:rPr>
          <w:sz w:val="28"/>
          <w:szCs w:val="28"/>
        </w:rPr>
        <w:tab/>
        <w:t xml:space="preserve">     </w:t>
      </w:r>
      <w:r w:rsidRPr="004E70B7">
        <w:rPr>
          <w:sz w:val="28"/>
          <w:szCs w:val="28"/>
        </w:rPr>
        <w:t>охраны окружающей среды.</w:t>
      </w:r>
    </w:p>
    <w:p w:rsidR="0025223F" w:rsidRDefault="0025223F" w:rsidP="0025223F">
      <w:pPr>
        <w:ind w:left="426"/>
        <w:jc w:val="both"/>
        <w:rPr>
          <w:sz w:val="28"/>
          <w:szCs w:val="28"/>
        </w:rPr>
      </w:pPr>
      <w:r>
        <w:rPr>
          <w:sz w:val="28"/>
          <w:szCs w:val="28"/>
        </w:rPr>
        <w:t>5.4</w:t>
      </w:r>
      <w:r w:rsidRPr="004E70B7">
        <w:rPr>
          <w:sz w:val="28"/>
          <w:szCs w:val="28"/>
        </w:rPr>
        <w:t xml:space="preserve">. </w:t>
      </w:r>
      <w:r>
        <w:rPr>
          <w:sz w:val="28"/>
          <w:szCs w:val="28"/>
        </w:rPr>
        <w:t xml:space="preserve"> </w:t>
      </w:r>
      <w:r w:rsidRPr="004E70B7">
        <w:rPr>
          <w:sz w:val="28"/>
          <w:szCs w:val="28"/>
        </w:rPr>
        <w:t xml:space="preserve">Передовой российский и зарубежный опыт в сфере регулирования </w:t>
      </w:r>
    </w:p>
    <w:p w:rsidR="0025223F" w:rsidRPr="004E70B7" w:rsidRDefault="0025223F" w:rsidP="0025223F">
      <w:pPr>
        <w:ind w:left="426"/>
        <w:jc w:val="both"/>
        <w:rPr>
          <w:sz w:val="28"/>
          <w:szCs w:val="28"/>
        </w:rPr>
      </w:pPr>
      <w:r>
        <w:rPr>
          <w:sz w:val="28"/>
          <w:szCs w:val="28"/>
        </w:rPr>
        <w:t xml:space="preserve">        </w:t>
      </w:r>
      <w:r w:rsidRPr="004E70B7">
        <w:rPr>
          <w:sz w:val="28"/>
          <w:szCs w:val="28"/>
        </w:rPr>
        <w:t>охраны окружающей среды.</w:t>
      </w:r>
    </w:p>
    <w:p w:rsidR="0025223F" w:rsidRDefault="0025223F" w:rsidP="0025223F">
      <w:pPr>
        <w:pStyle w:val="ConsPlusNormal"/>
        <w:spacing w:line="276" w:lineRule="auto"/>
        <w:jc w:val="both"/>
        <w:rPr>
          <w:sz w:val="28"/>
          <w:szCs w:val="28"/>
        </w:rPr>
      </w:pPr>
      <w:r>
        <w:rPr>
          <w:sz w:val="28"/>
          <w:szCs w:val="28"/>
        </w:rPr>
        <w:t xml:space="preserve">      5.5.  </w:t>
      </w:r>
      <w:r w:rsidRPr="002707CA">
        <w:rPr>
          <w:sz w:val="28"/>
          <w:szCs w:val="28"/>
        </w:rPr>
        <w:t xml:space="preserve">Основные направления совершенствования нормативно-правовой базы, </w:t>
      </w:r>
      <w:r>
        <w:rPr>
          <w:sz w:val="28"/>
          <w:szCs w:val="28"/>
        </w:rPr>
        <w:t xml:space="preserve"> </w:t>
      </w:r>
    </w:p>
    <w:p w:rsidR="0025223F" w:rsidRDefault="0025223F" w:rsidP="0025223F">
      <w:pPr>
        <w:pStyle w:val="ConsPlusNormal"/>
        <w:spacing w:line="276" w:lineRule="auto"/>
        <w:jc w:val="both"/>
        <w:rPr>
          <w:sz w:val="28"/>
          <w:szCs w:val="28"/>
        </w:rPr>
      </w:pPr>
      <w:r>
        <w:rPr>
          <w:sz w:val="28"/>
          <w:szCs w:val="28"/>
        </w:rPr>
        <w:t xml:space="preserve">             </w:t>
      </w:r>
      <w:r w:rsidRPr="002707CA">
        <w:rPr>
          <w:sz w:val="28"/>
          <w:szCs w:val="28"/>
        </w:rPr>
        <w:t xml:space="preserve">обеспечивающей эффективное </w:t>
      </w:r>
      <w:r>
        <w:rPr>
          <w:sz w:val="28"/>
          <w:szCs w:val="28"/>
        </w:rPr>
        <w:t>развитие охраны окружающей среды.</w:t>
      </w:r>
    </w:p>
    <w:p w:rsidR="0025223F" w:rsidRDefault="0025223F" w:rsidP="00394B00">
      <w:pPr>
        <w:pStyle w:val="ConsPlusNormal"/>
        <w:numPr>
          <w:ilvl w:val="1"/>
          <w:numId w:val="27"/>
        </w:numPr>
        <w:spacing w:line="276" w:lineRule="auto"/>
        <w:jc w:val="both"/>
        <w:rPr>
          <w:sz w:val="28"/>
          <w:szCs w:val="28"/>
        </w:rPr>
      </w:pPr>
      <w:r>
        <w:rPr>
          <w:sz w:val="28"/>
          <w:szCs w:val="28"/>
        </w:rPr>
        <w:t>Экологическое сопровождение реализации государственных               инфраструктурных проектов.</w:t>
      </w:r>
    </w:p>
    <w:p w:rsidR="0025223F" w:rsidRDefault="0025223F" w:rsidP="00394B00">
      <w:pPr>
        <w:pStyle w:val="ConsPlusNormal"/>
        <w:numPr>
          <w:ilvl w:val="1"/>
          <w:numId w:val="27"/>
        </w:numPr>
        <w:spacing w:line="276" w:lineRule="auto"/>
        <w:jc w:val="both"/>
        <w:rPr>
          <w:sz w:val="28"/>
          <w:szCs w:val="28"/>
        </w:rPr>
      </w:pPr>
      <w:r>
        <w:rPr>
          <w:sz w:val="28"/>
          <w:szCs w:val="28"/>
        </w:rPr>
        <w:t>Развитие системы особо охраняемых природных территорий.</w:t>
      </w:r>
    </w:p>
    <w:p w:rsidR="0025223F" w:rsidRDefault="0025223F" w:rsidP="00394B00">
      <w:pPr>
        <w:pStyle w:val="ConsPlusNormal"/>
        <w:numPr>
          <w:ilvl w:val="1"/>
          <w:numId w:val="27"/>
        </w:numPr>
        <w:spacing w:line="276" w:lineRule="auto"/>
        <w:jc w:val="both"/>
        <w:rPr>
          <w:sz w:val="28"/>
          <w:szCs w:val="28"/>
        </w:rPr>
      </w:pPr>
      <w:r>
        <w:rPr>
          <w:sz w:val="28"/>
          <w:szCs w:val="28"/>
        </w:rPr>
        <w:t>Обеспечение основной деятельности заповедников и национальных парков.</w:t>
      </w:r>
    </w:p>
    <w:p w:rsidR="0025223F" w:rsidRDefault="0025223F" w:rsidP="0025223F">
      <w:pPr>
        <w:tabs>
          <w:tab w:val="left" w:pos="0"/>
        </w:tabs>
        <w:ind w:left="993" w:hanging="993"/>
        <w:jc w:val="center"/>
        <w:rPr>
          <w:b/>
          <w:sz w:val="28"/>
          <w:szCs w:val="28"/>
        </w:rPr>
      </w:pPr>
    </w:p>
    <w:p w:rsidR="0025223F" w:rsidRPr="00CF74FF" w:rsidRDefault="0025223F" w:rsidP="0025223F">
      <w:pPr>
        <w:tabs>
          <w:tab w:val="left" w:pos="0"/>
        </w:tabs>
        <w:ind w:left="993" w:hanging="993"/>
        <w:jc w:val="center"/>
        <w:rPr>
          <w:b/>
          <w:sz w:val="28"/>
          <w:szCs w:val="28"/>
        </w:rPr>
      </w:pPr>
      <w:r>
        <w:rPr>
          <w:b/>
          <w:sz w:val="28"/>
          <w:szCs w:val="28"/>
        </w:rPr>
        <w:t>6.</w:t>
      </w:r>
      <w:r w:rsidRPr="00CF74FF">
        <w:rPr>
          <w:b/>
          <w:sz w:val="28"/>
          <w:szCs w:val="28"/>
        </w:rPr>
        <w:t>Перечень иных профессиональных знаний по специализации профессиональной служебной деятельности «Разработка государственной политики и нормативно-правовое регулирование в сфере охоты и сохранения охотничьих ресурсов» по направлению служебной деятельности «Управление в сфере природных ресурсов, природопользование и экология»</w:t>
      </w:r>
    </w:p>
    <w:p w:rsidR="0025223F" w:rsidRDefault="0025223F" w:rsidP="0025223F">
      <w:pPr>
        <w:ind w:left="360"/>
        <w:jc w:val="center"/>
        <w:rPr>
          <w:b/>
          <w:sz w:val="28"/>
          <w:szCs w:val="28"/>
        </w:rPr>
      </w:pPr>
    </w:p>
    <w:p w:rsidR="0025223F" w:rsidRPr="006E4849" w:rsidRDefault="0025223F" w:rsidP="00394B00">
      <w:pPr>
        <w:pStyle w:val="a6"/>
        <w:numPr>
          <w:ilvl w:val="1"/>
          <w:numId w:val="26"/>
        </w:numPr>
        <w:spacing w:after="0" w:line="240" w:lineRule="auto"/>
        <w:jc w:val="both"/>
        <w:rPr>
          <w:rFonts w:ascii="Times New Roman" w:hAnsi="Times New Roman"/>
          <w:sz w:val="28"/>
          <w:szCs w:val="28"/>
        </w:rPr>
      </w:pPr>
      <w:r w:rsidRPr="006E4849">
        <w:rPr>
          <w:rFonts w:ascii="Times New Roman" w:hAnsi="Times New Roman"/>
          <w:sz w:val="28"/>
          <w:szCs w:val="28"/>
        </w:rPr>
        <w:t xml:space="preserve">Прогнозирование, планирование и обеспечение деятельности        Минприроды России в целях развития приоритетных направлений </w:t>
      </w:r>
      <w:r>
        <w:rPr>
          <w:rFonts w:ascii="Times New Roman" w:hAnsi="Times New Roman"/>
          <w:sz w:val="28"/>
          <w:szCs w:val="28"/>
        </w:rPr>
        <w:t>охотничьего хозяйства.</w:t>
      </w:r>
    </w:p>
    <w:p w:rsidR="0025223F" w:rsidRDefault="0025223F" w:rsidP="00394B00">
      <w:pPr>
        <w:pStyle w:val="a6"/>
        <w:numPr>
          <w:ilvl w:val="1"/>
          <w:numId w:val="26"/>
        </w:numPr>
        <w:spacing w:after="0" w:line="240" w:lineRule="auto"/>
        <w:jc w:val="both"/>
        <w:rPr>
          <w:rFonts w:ascii="Times New Roman" w:hAnsi="Times New Roman"/>
          <w:sz w:val="28"/>
          <w:szCs w:val="28"/>
        </w:rPr>
      </w:pPr>
      <w:r w:rsidRPr="006E4849">
        <w:rPr>
          <w:rFonts w:ascii="Times New Roman" w:hAnsi="Times New Roman"/>
          <w:sz w:val="28"/>
          <w:szCs w:val="28"/>
        </w:rPr>
        <w:t>Прогнозные показатели деятельности Минприроды России в области охоты и сохранения охотничьих ресурсов.</w:t>
      </w:r>
    </w:p>
    <w:p w:rsidR="0025223F" w:rsidRDefault="0025223F" w:rsidP="00394B00">
      <w:pPr>
        <w:pStyle w:val="a6"/>
        <w:numPr>
          <w:ilvl w:val="1"/>
          <w:numId w:val="26"/>
        </w:numPr>
        <w:spacing w:after="0" w:line="240" w:lineRule="auto"/>
        <w:ind w:left="709"/>
        <w:jc w:val="both"/>
        <w:rPr>
          <w:rFonts w:ascii="Times New Roman" w:hAnsi="Times New Roman"/>
          <w:sz w:val="28"/>
          <w:szCs w:val="28"/>
        </w:rPr>
      </w:pPr>
      <w:r>
        <w:rPr>
          <w:rFonts w:ascii="Times New Roman" w:hAnsi="Times New Roman"/>
          <w:sz w:val="28"/>
          <w:szCs w:val="28"/>
        </w:rPr>
        <w:t>Использование прогнозно-целевых методов управления охотничьим хозяйством.</w:t>
      </w:r>
    </w:p>
    <w:p w:rsidR="0025223F" w:rsidRDefault="0025223F" w:rsidP="00394B00">
      <w:pPr>
        <w:pStyle w:val="a6"/>
        <w:numPr>
          <w:ilvl w:val="1"/>
          <w:numId w:val="26"/>
        </w:numPr>
        <w:spacing w:after="0" w:line="240" w:lineRule="auto"/>
        <w:ind w:left="709"/>
        <w:jc w:val="both"/>
        <w:rPr>
          <w:rFonts w:ascii="Times New Roman" w:hAnsi="Times New Roman"/>
          <w:sz w:val="28"/>
          <w:szCs w:val="28"/>
        </w:rPr>
      </w:pPr>
      <w:r>
        <w:rPr>
          <w:rFonts w:ascii="Times New Roman" w:hAnsi="Times New Roman"/>
          <w:sz w:val="28"/>
          <w:szCs w:val="28"/>
        </w:rPr>
        <w:t>Передовой российский и зарубежный опыт в сфере государственного регулирования охотничьего хозяйства.</w:t>
      </w:r>
    </w:p>
    <w:p w:rsidR="0025223F" w:rsidRDefault="0025223F" w:rsidP="00394B00">
      <w:pPr>
        <w:pStyle w:val="a6"/>
        <w:numPr>
          <w:ilvl w:val="1"/>
          <w:numId w:val="26"/>
        </w:numPr>
        <w:spacing w:after="0" w:line="240" w:lineRule="auto"/>
        <w:ind w:left="709"/>
        <w:jc w:val="both"/>
        <w:rPr>
          <w:rFonts w:ascii="Times New Roman" w:hAnsi="Times New Roman"/>
          <w:sz w:val="28"/>
          <w:szCs w:val="28"/>
        </w:rPr>
      </w:pPr>
      <w:r>
        <w:rPr>
          <w:rFonts w:ascii="Times New Roman" w:hAnsi="Times New Roman"/>
          <w:sz w:val="28"/>
          <w:szCs w:val="28"/>
        </w:rPr>
        <w:t xml:space="preserve">Основные направления совершенствования нормативно-правовой базы, обеспечивающей эффективное развитие охотничьего хозяйства. </w:t>
      </w:r>
    </w:p>
    <w:p w:rsidR="0025223F" w:rsidRPr="004B019E" w:rsidRDefault="0025223F" w:rsidP="00394B00">
      <w:pPr>
        <w:pStyle w:val="a6"/>
        <w:numPr>
          <w:ilvl w:val="1"/>
          <w:numId w:val="26"/>
        </w:numPr>
        <w:spacing w:after="0" w:line="240" w:lineRule="auto"/>
        <w:jc w:val="both"/>
        <w:rPr>
          <w:rFonts w:ascii="Times New Roman" w:hAnsi="Times New Roman"/>
          <w:sz w:val="28"/>
          <w:szCs w:val="28"/>
        </w:rPr>
      </w:pPr>
      <w:r>
        <w:rPr>
          <w:rFonts w:ascii="Times New Roman" w:hAnsi="Times New Roman"/>
          <w:sz w:val="28"/>
          <w:szCs w:val="28"/>
        </w:rPr>
        <w:t>П</w:t>
      </w:r>
      <w:r w:rsidRPr="004B019E">
        <w:rPr>
          <w:rFonts w:ascii="Times New Roman" w:hAnsi="Times New Roman"/>
          <w:sz w:val="28"/>
          <w:szCs w:val="28"/>
        </w:rPr>
        <w:t>орядок ведения государственного охотхозяйственного реестра</w:t>
      </w:r>
      <w:r>
        <w:rPr>
          <w:rFonts w:ascii="Times New Roman" w:hAnsi="Times New Roman"/>
          <w:sz w:val="28"/>
          <w:szCs w:val="28"/>
        </w:rPr>
        <w:t>.</w:t>
      </w:r>
    </w:p>
    <w:p w:rsidR="0025223F" w:rsidRPr="006E4849" w:rsidRDefault="0025223F" w:rsidP="00394B00">
      <w:pPr>
        <w:pStyle w:val="a6"/>
        <w:numPr>
          <w:ilvl w:val="1"/>
          <w:numId w:val="26"/>
        </w:numPr>
        <w:spacing w:after="0" w:line="240" w:lineRule="auto"/>
        <w:jc w:val="both"/>
        <w:rPr>
          <w:rFonts w:ascii="Times New Roman" w:hAnsi="Times New Roman"/>
          <w:sz w:val="28"/>
          <w:szCs w:val="28"/>
        </w:rPr>
      </w:pPr>
      <w:r w:rsidRPr="006E4849">
        <w:rPr>
          <w:rFonts w:ascii="Times New Roman" w:hAnsi="Times New Roman"/>
          <w:sz w:val="28"/>
          <w:szCs w:val="28"/>
        </w:rPr>
        <w:t>Перечень ветеринарно-профилактических мероприятий по защите           охотничьих ресурсов.</w:t>
      </w:r>
    </w:p>
    <w:p w:rsidR="0025223F" w:rsidRDefault="0025223F" w:rsidP="0025223F">
      <w:pPr>
        <w:jc w:val="center"/>
        <w:rPr>
          <w:sz w:val="28"/>
          <w:szCs w:val="28"/>
        </w:rPr>
      </w:pPr>
    </w:p>
    <w:p w:rsidR="0025223F" w:rsidRPr="00FB3AF1" w:rsidRDefault="0025223F" w:rsidP="00394B00">
      <w:pPr>
        <w:numPr>
          <w:ilvl w:val="0"/>
          <w:numId w:val="24"/>
        </w:numPr>
        <w:jc w:val="center"/>
        <w:rPr>
          <w:b/>
          <w:sz w:val="28"/>
          <w:szCs w:val="28"/>
        </w:rPr>
      </w:pPr>
      <w:r>
        <w:rPr>
          <w:b/>
          <w:sz w:val="28"/>
          <w:szCs w:val="28"/>
        </w:rPr>
        <w:t>Перечень иных профессиональных знаний по специализации профессиональной служебной деятельности «Обеспечение и развитие международного сотрудничества в природоохранной сфере» по направлению служебной деятельности «Управление в сфере природных ресурсов, природопользование и экология»</w:t>
      </w:r>
    </w:p>
    <w:p w:rsidR="0025223F" w:rsidRDefault="0025223F" w:rsidP="0025223F">
      <w:pPr>
        <w:jc w:val="center"/>
        <w:rPr>
          <w:sz w:val="28"/>
          <w:szCs w:val="28"/>
        </w:rPr>
      </w:pPr>
    </w:p>
    <w:p w:rsidR="0025223F" w:rsidRDefault="0025223F" w:rsidP="00394B00">
      <w:pPr>
        <w:pStyle w:val="a6"/>
        <w:numPr>
          <w:ilvl w:val="1"/>
          <w:numId w:val="24"/>
        </w:numPr>
        <w:spacing w:after="0" w:line="240" w:lineRule="auto"/>
        <w:ind w:left="709" w:hanging="709"/>
        <w:jc w:val="both"/>
        <w:rPr>
          <w:rFonts w:ascii="Times New Roman" w:hAnsi="Times New Roman"/>
          <w:sz w:val="28"/>
          <w:szCs w:val="28"/>
        </w:rPr>
      </w:pPr>
      <w:r>
        <w:rPr>
          <w:rFonts w:ascii="Times New Roman" w:hAnsi="Times New Roman"/>
          <w:sz w:val="28"/>
          <w:szCs w:val="28"/>
        </w:rPr>
        <w:t>Перспективы развития международного сотрудничества в природоохранной сфере.</w:t>
      </w:r>
    </w:p>
    <w:p w:rsidR="0025223F" w:rsidRDefault="0025223F" w:rsidP="00394B00">
      <w:pPr>
        <w:pStyle w:val="a6"/>
        <w:numPr>
          <w:ilvl w:val="1"/>
          <w:numId w:val="24"/>
        </w:numPr>
        <w:spacing w:after="0" w:line="240" w:lineRule="auto"/>
        <w:ind w:left="709" w:hanging="709"/>
        <w:jc w:val="both"/>
        <w:rPr>
          <w:rFonts w:ascii="Times New Roman" w:hAnsi="Times New Roman"/>
          <w:sz w:val="28"/>
          <w:szCs w:val="28"/>
        </w:rPr>
      </w:pPr>
      <w:r>
        <w:rPr>
          <w:rFonts w:ascii="Times New Roman" w:hAnsi="Times New Roman"/>
          <w:sz w:val="28"/>
          <w:szCs w:val="28"/>
        </w:rPr>
        <w:lastRenderedPageBreak/>
        <w:t>Передовой российский и зарубежный опыт государственного регулирования международного сотрудничества в природоохранной сфере.</w:t>
      </w:r>
    </w:p>
    <w:p w:rsidR="0025223F" w:rsidRDefault="0025223F" w:rsidP="00394B00">
      <w:pPr>
        <w:pStyle w:val="a6"/>
        <w:numPr>
          <w:ilvl w:val="1"/>
          <w:numId w:val="24"/>
        </w:numPr>
        <w:spacing w:after="0" w:line="240" w:lineRule="auto"/>
        <w:ind w:left="709"/>
        <w:jc w:val="both"/>
        <w:rPr>
          <w:rFonts w:ascii="Times New Roman" w:hAnsi="Times New Roman"/>
          <w:sz w:val="28"/>
          <w:szCs w:val="28"/>
        </w:rPr>
      </w:pPr>
      <w:r>
        <w:rPr>
          <w:rFonts w:ascii="Times New Roman" w:hAnsi="Times New Roman"/>
          <w:sz w:val="28"/>
          <w:szCs w:val="28"/>
        </w:rPr>
        <w:t>Организация деятельности в рамках международных конвенций.</w:t>
      </w:r>
    </w:p>
    <w:p w:rsidR="0025223F" w:rsidRDefault="0025223F" w:rsidP="00394B00">
      <w:pPr>
        <w:pStyle w:val="a6"/>
        <w:numPr>
          <w:ilvl w:val="1"/>
          <w:numId w:val="24"/>
        </w:numPr>
        <w:spacing w:after="0" w:line="240" w:lineRule="auto"/>
        <w:ind w:left="709" w:hanging="709"/>
        <w:jc w:val="both"/>
        <w:rPr>
          <w:rFonts w:ascii="Times New Roman" w:hAnsi="Times New Roman"/>
          <w:sz w:val="28"/>
          <w:szCs w:val="28"/>
        </w:rPr>
      </w:pPr>
      <w:r>
        <w:rPr>
          <w:rFonts w:ascii="Times New Roman" w:hAnsi="Times New Roman"/>
          <w:sz w:val="28"/>
          <w:szCs w:val="28"/>
        </w:rPr>
        <w:t>Организация выполнения обязательств, вытекающих из участия Российской Федерации в международных организациях в природоохранной сфере.</w:t>
      </w:r>
    </w:p>
    <w:p w:rsidR="0025223F" w:rsidRDefault="0025223F" w:rsidP="00394B00">
      <w:pPr>
        <w:pStyle w:val="a6"/>
        <w:numPr>
          <w:ilvl w:val="1"/>
          <w:numId w:val="24"/>
        </w:numPr>
        <w:spacing w:after="0" w:line="240" w:lineRule="auto"/>
        <w:ind w:left="709" w:hanging="709"/>
        <w:jc w:val="both"/>
        <w:rPr>
          <w:rFonts w:ascii="Times New Roman" w:hAnsi="Times New Roman"/>
          <w:sz w:val="28"/>
          <w:szCs w:val="28"/>
        </w:rPr>
      </w:pPr>
      <w:r>
        <w:rPr>
          <w:rFonts w:ascii="Times New Roman" w:hAnsi="Times New Roman"/>
          <w:sz w:val="28"/>
          <w:szCs w:val="28"/>
        </w:rPr>
        <w:t>Организация, развитие и осуществление связей в природоохранной   деятельности с межгосударственными и международными  неправительственными организациями.</w:t>
      </w:r>
    </w:p>
    <w:p w:rsidR="0025223F" w:rsidRPr="004B019E" w:rsidRDefault="0025223F" w:rsidP="00394B00">
      <w:pPr>
        <w:pStyle w:val="a6"/>
        <w:numPr>
          <w:ilvl w:val="1"/>
          <w:numId w:val="24"/>
        </w:numPr>
        <w:spacing w:after="0" w:line="240" w:lineRule="auto"/>
        <w:ind w:left="709" w:hanging="709"/>
        <w:jc w:val="both"/>
        <w:rPr>
          <w:rFonts w:ascii="Times New Roman" w:hAnsi="Times New Roman"/>
          <w:sz w:val="28"/>
          <w:szCs w:val="28"/>
        </w:rPr>
      </w:pPr>
      <w:r>
        <w:rPr>
          <w:rFonts w:ascii="Times New Roman" w:hAnsi="Times New Roman"/>
          <w:sz w:val="28"/>
          <w:szCs w:val="28"/>
        </w:rPr>
        <w:t>Организация деятельности Минприроды России по вопросам обеспечения взаимодействия с органами государственной власти иностранных государств и международными организациями.</w:t>
      </w:r>
    </w:p>
    <w:p w:rsidR="0025223F" w:rsidRDefault="0025223F" w:rsidP="0025223F">
      <w:pPr>
        <w:rPr>
          <w:sz w:val="28"/>
          <w:szCs w:val="28"/>
        </w:rPr>
        <w:sectPr w:rsidR="0025223F" w:rsidSect="001B18BB">
          <w:headerReference w:type="default" r:id="rId10"/>
          <w:pgSz w:w="11906" w:h="16838"/>
          <w:pgMar w:top="1134" w:right="567" w:bottom="1134" w:left="1418" w:header="709" w:footer="709" w:gutter="0"/>
          <w:cols w:space="708"/>
          <w:titlePg/>
          <w:docGrid w:linePitch="360"/>
        </w:sectPr>
      </w:pPr>
    </w:p>
    <w:p w:rsidR="0025223F" w:rsidRPr="00E87DBC" w:rsidRDefault="0025223F" w:rsidP="0025223F">
      <w:pPr>
        <w:rPr>
          <w:sz w:val="28"/>
          <w:szCs w:val="28"/>
        </w:rPr>
      </w:pPr>
    </w:p>
    <w:p w:rsidR="0025223F" w:rsidRPr="00E87DBC" w:rsidRDefault="0025223F" w:rsidP="0025223F">
      <w:pPr>
        <w:tabs>
          <w:tab w:val="left" w:pos="4953"/>
        </w:tabs>
        <w:jc w:val="center"/>
        <w:rPr>
          <w:b/>
          <w:bCs/>
        </w:rPr>
      </w:pPr>
      <w:r w:rsidRPr="00E87DBC">
        <w:rPr>
          <w:b/>
          <w:bCs/>
        </w:rPr>
        <w:t xml:space="preserve">Направление профессиональной служебной  деятельности: </w:t>
      </w:r>
    </w:p>
    <w:p w:rsidR="0025223F" w:rsidRPr="0050599D" w:rsidRDefault="0025223F" w:rsidP="0025223F">
      <w:pPr>
        <w:tabs>
          <w:tab w:val="left" w:pos="4953"/>
        </w:tabs>
        <w:jc w:val="center"/>
        <w:rPr>
          <w:b/>
          <w:i/>
          <w:sz w:val="28"/>
          <w:szCs w:val="28"/>
          <w:u w:val="single"/>
          <w:vertAlign w:val="subscript"/>
        </w:rPr>
      </w:pPr>
      <w:r w:rsidRPr="0050599D">
        <w:rPr>
          <w:b/>
          <w:i/>
          <w:sz w:val="28"/>
          <w:szCs w:val="28"/>
          <w:u w:val="single"/>
        </w:rPr>
        <w:t>Управление в сфере природных ресурсов, природопользование и экология</w:t>
      </w:r>
      <w:r w:rsidRPr="0050599D">
        <w:rPr>
          <w:b/>
          <w:i/>
          <w:sz w:val="28"/>
          <w:szCs w:val="28"/>
          <w:u w:val="single"/>
          <w:vertAlign w:val="subscript"/>
        </w:rPr>
        <w:t xml:space="preserve"> </w:t>
      </w:r>
    </w:p>
    <w:p w:rsidR="0025223F" w:rsidRPr="00E87DBC" w:rsidRDefault="0025223F" w:rsidP="0025223F">
      <w:pPr>
        <w:tabs>
          <w:tab w:val="left" w:pos="4953"/>
        </w:tabs>
        <w:jc w:val="center"/>
      </w:pPr>
    </w:p>
    <w:p w:rsidR="0025223F" w:rsidRPr="00E87DBC" w:rsidRDefault="0025223F" w:rsidP="0025223F">
      <w:pPr>
        <w:tabs>
          <w:tab w:val="left" w:pos="4953"/>
        </w:tabs>
        <w:jc w:val="center"/>
        <w:rPr>
          <w:b/>
          <w:bCs/>
        </w:rPr>
      </w:pPr>
      <w:r w:rsidRPr="00E87DBC">
        <w:rPr>
          <w:b/>
          <w:bCs/>
        </w:rPr>
        <w:t xml:space="preserve">Специализация по направлению профессиональной служебной деятельности: </w:t>
      </w:r>
    </w:p>
    <w:p w:rsidR="0025223F" w:rsidRDefault="0025223F" w:rsidP="0025223F">
      <w:pPr>
        <w:tabs>
          <w:tab w:val="left" w:pos="4953"/>
        </w:tabs>
        <w:jc w:val="center"/>
        <w:rPr>
          <w:b/>
          <w:i/>
          <w:sz w:val="28"/>
          <w:szCs w:val="28"/>
          <w:u w:val="single"/>
        </w:rPr>
      </w:pPr>
      <w:bookmarkStart w:id="7" w:name="БезопасностьГидротехнических"/>
      <w:bookmarkEnd w:id="7"/>
      <w:r>
        <w:rPr>
          <w:b/>
          <w:i/>
          <w:sz w:val="28"/>
          <w:szCs w:val="28"/>
          <w:u w:val="single"/>
        </w:rPr>
        <w:t>Безопасность гидротехнических сооружений</w:t>
      </w:r>
    </w:p>
    <w:p w:rsidR="001B18BB" w:rsidRPr="0050599D" w:rsidRDefault="001B18BB" w:rsidP="0025223F">
      <w:pPr>
        <w:tabs>
          <w:tab w:val="left" w:pos="4953"/>
        </w:tabs>
        <w:jc w:val="center"/>
        <w:rPr>
          <w:b/>
          <w:i/>
          <w:sz w:val="28"/>
          <w:szCs w:val="28"/>
          <w:u w:val="single"/>
        </w:rPr>
      </w:pPr>
    </w:p>
    <w:p w:rsidR="0025223F" w:rsidRPr="00E87DBC" w:rsidRDefault="0025223F" w:rsidP="0025223F">
      <w:pPr>
        <w:tabs>
          <w:tab w:val="left" w:pos="4953"/>
        </w:tabs>
        <w:jc w:val="center"/>
        <w:rPr>
          <w:b/>
          <w:bCs/>
        </w:rPr>
      </w:pPr>
      <w:r w:rsidRPr="00E87DBC">
        <w:rPr>
          <w:b/>
          <w:bCs/>
        </w:rPr>
        <w:t>Наименование федераль</w:t>
      </w:r>
      <w:r>
        <w:rPr>
          <w:b/>
          <w:bCs/>
        </w:rPr>
        <w:t>ного государственного органа</w:t>
      </w:r>
      <w:r w:rsidRPr="00E87DBC">
        <w:rPr>
          <w:b/>
          <w:bCs/>
        </w:rPr>
        <w:t xml:space="preserve">: </w:t>
      </w:r>
    </w:p>
    <w:p w:rsidR="0025223F" w:rsidRPr="0050599D" w:rsidRDefault="0025223F" w:rsidP="0025223F">
      <w:pPr>
        <w:tabs>
          <w:tab w:val="left" w:pos="4953"/>
        </w:tabs>
        <w:jc w:val="center"/>
        <w:rPr>
          <w:sz w:val="28"/>
          <w:szCs w:val="28"/>
        </w:rPr>
      </w:pPr>
      <w:r w:rsidRPr="0050599D">
        <w:rPr>
          <w:b/>
          <w:i/>
          <w:sz w:val="28"/>
          <w:szCs w:val="28"/>
          <w:u w:val="single"/>
        </w:rPr>
        <w:t>Федеральное агентство водных ресурсов</w:t>
      </w:r>
    </w:p>
    <w:p w:rsidR="0025223F" w:rsidRDefault="0025223F" w:rsidP="0025223F">
      <w:pPr>
        <w:tabs>
          <w:tab w:val="left" w:pos="4953"/>
        </w:tabs>
        <w:jc w:val="both"/>
        <w:rPr>
          <w:i/>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010"/>
        <w:gridCol w:w="9356"/>
      </w:tblGrid>
      <w:tr w:rsidR="0025223F" w:rsidRPr="00E87DBC" w:rsidTr="001B18BB">
        <w:trPr>
          <w:trHeight w:val="644"/>
        </w:trPr>
        <w:tc>
          <w:tcPr>
            <w:tcW w:w="15168" w:type="dxa"/>
            <w:gridSpan w:val="3"/>
            <w:vAlign w:val="center"/>
          </w:tcPr>
          <w:p w:rsidR="0025223F" w:rsidRPr="0069709E" w:rsidRDefault="0025223F" w:rsidP="001B18BB">
            <w:pPr>
              <w:tabs>
                <w:tab w:val="left" w:pos="9033"/>
              </w:tabs>
              <w:jc w:val="center"/>
              <w:rPr>
                <w:i/>
                <w:u w:val="single"/>
              </w:rPr>
            </w:pPr>
            <w:r>
              <w:rPr>
                <w:i/>
                <w:u w:val="single"/>
              </w:rPr>
              <w:t>г</w:t>
            </w:r>
            <w:r w:rsidRPr="0069709E">
              <w:rPr>
                <w:i/>
                <w:u w:val="single"/>
              </w:rPr>
              <w:t>лавная группа должностей категории «руководители»</w:t>
            </w:r>
          </w:p>
          <w:p w:rsidR="0025223F" w:rsidRPr="00E87DBC" w:rsidRDefault="0025223F" w:rsidP="001B18BB">
            <w:pPr>
              <w:tabs>
                <w:tab w:val="left" w:pos="9033"/>
              </w:tabs>
              <w:jc w:val="center"/>
              <w:rPr>
                <w:i/>
                <w:vertAlign w:val="subscript"/>
              </w:rPr>
            </w:pPr>
            <w:r w:rsidRPr="00E87DBC">
              <w:rPr>
                <w:i/>
                <w:vertAlign w:val="subscript"/>
              </w:rPr>
              <w:t>(категория и группа должностей государственной гражданской службы)</w:t>
            </w:r>
          </w:p>
        </w:tc>
      </w:tr>
      <w:tr w:rsidR="0025223F" w:rsidRPr="00E87DBC" w:rsidTr="001B18BB">
        <w:trPr>
          <w:trHeight w:val="416"/>
        </w:trPr>
        <w:tc>
          <w:tcPr>
            <w:tcW w:w="5812" w:type="dxa"/>
            <w:gridSpan w:val="2"/>
            <w:vAlign w:val="center"/>
          </w:tcPr>
          <w:p w:rsidR="0025223F" w:rsidRPr="00E87DBC" w:rsidRDefault="0025223F" w:rsidP="001B18BB">
            <w:pPr>
              <w:tabs>
                <w:tab w:val="left" w:pos="9033"/>
              </w:tabs>
              <w:jc w:val="center"/>
            </w:pPr>
            <w:r w:rsidRPr="00E87DBC">
              <w:rPr>
                <w:b/>
                <w:bCs/>
                <w:lang w:val="en-US"/>
              </w:rPr>
              <w:t>I</w:t>
            </w:r>
            <w:r w:rsidRPr="00E87DBC">
              <w:rPr>
                <w:b/>
                <w:bCs/>
              </w:rPr>
              <w:t>. Требования к направлению подготовки (специальности) профессионального образования</w:t>
            </w:r>
          </w:p>
        </w:tc>
        <w:tc>
          <w:tcPr>
            <w:tcW w:w="9356" w:type="dxa"/>
            <w:vAlign w:val="center"/>
          </w:tcPr>
          <w:p w:rsidR="0025223F" w:rsidRPr="00CE1845" w:rsidRDefault="0025223F" w:rsidP="001B18BB">
            <w:pPr>
              <w:jc w:val="center"/>
              <w:rPr>
                <w:b/>
                <w:i/>
              </w:rPr>
            </w:pPr>
            <w:r>
              <w:rPr>
                <w:b/>
                <w:i/>
              </w:rPr>
              <w:t xml:space="preserve">Безопасность </w:t>
            </w:r>
            <w:r w:rsidRPr="00CE1845">
              <w:rPr>
                <w:b/>
                <w:i/>
              </w:rPr>
              <w:t>гидротехнических сооружений</w:t>
            </w:r>
          </w:p>
          <w:p w:rsidR="0025223F" w:rsidRPr="00EB27BC" w:rsidRDefault="0025223F" w:rsidP="001B18BB">
            <w:pPr>
              <w:pStyle w:val="a6"/>
              <w:spacing w:after="0" w:line="240" w:lineRule="auto"/>
              <w:ind w:left="885"/>
              <w:jc w:val="both"/>
              <w:rPr>
                <w:rFonts w:ascii="Times New Roman" w:hAnsi="Times New Roman"/>
                <w:i/>
                <w:sz w:val="24"/>
                <w:szCs w:val="24"/>
              </w:rPr>
            </w:pPr>
          </w:p>
          <w:p w:rsidR="0025223F" w:rsidRPr="00FF4228" w:rsidRDefault="0025223F" w:rsidP="001B18BB">
            <w:pPr>
              <w:jc w:val="both"/>
              <w:rPr>
                <w:rFonts w:eastAsia="Calibri"/>
                <w:u w:val="single"/>
                <w:lang w:eastAsia="en-US"/>
              </w:rPr>
            </w:pPr>
            <w:r w:rsidRPr="00CC0C4C">
              <w:rPr>
                <w:rFonts w:eastAsia="Calibri"/>
                <w:i/>
                <w:u w:val="single"/>
                <w:lang w:eastAsia="en-US"/>
              </w:rPr>
              <w:t>К магистрам</w:t>
            </w:r>
            <w:r w:rsidRPr="00CC0C4C">
              <w:rPr>
                <w:rFonts w:eastAsia="Calibri"/>
                <w:u w:val="single"/>
                <w:lang w:eastAsia="en-US"/>
              </w:rPr>
              <w:t xml:space="preserve">: </w:t>
            </w:r>
          </w:p>
          <w:p w:rsidR="0025223F" w:rsidRDefault="0025223F" w:rsidP="001B18BB">
            <w:pPr>
              <w:autoSpaceDE w:val="0"/>
              <w:autoSpaceDN w:val="0"/>
              <w:adjustRightInd w:val="0"/>
              <w:jc w:val="both"/>
              <w:rPr>
                <w:rFonts w:eastAsia="Calibri"/>
                <w:lang w:eastAsia="en-US"/>
              </w:rPr>
            </w:pPr>
            <w:r>
              <w:rPr>
                <w:rFonts w:eastAsia="Calibri"/>
              </w:rPr>
              <w:t>Природообустройство</w:t>
            </w:r>
            <w:r>
              <w:rPr>
                <w:rFonts w:eastAsia="Calibri"/>
                <w:lang w:eastAsia="en-US"/>
              </w:rPr>
              <w:t>;</w:t>
            </w:r>
          </w:p>
          <w:p w:rsidR="0025223F" w:rsidRPr="00CC0C4C" w:rsidRDefault="0025223F" w:rsidP="001B18BB">
            <w:pPr>
              <w:autoSpaceDE w:val="0"/>
              <w:autoSpaceDN w:val="0"/>
              <w:adjustRightInd w:val="0"/>
              <w:jc w:val="both"/>
              <w:rPr>
                <w:rFonts w:eastAsia="Calibri"/>
                <w:lang w:eastAsia="en-US"/>
              </w:rPr>
            </w:pPr>
          </w:p>
          <w:p w:rsidR="0025223F" w:rsidRPr="00FF4228" w:rsidRDefault="0025223F" w:rsidP="001B18BB">
            <w:pPr>
              <w:jc w:val="both"/>
              <w:rPr>
                <w:rFonts w:eastAsia="Calibri"/>
                <w:lang w:eastAsia="en-US"/>
              </w:rPr>
            </w:pPr>
            <w:r w:rsidRPr="00CC0C4C">
              <w:rPr>
                <w:rFonts w:eastAsia="Calibri"/>
                <w:i/>
                <w:u w:val="single"/>
                <w:lang w:eastAsia="en-US"/>
              </w:rPr>
              <w:t>К специалистам:</w:t>
            </w:r>
            <w:r w:rsidRPr="00CC0C4C">
              <w:rPr>
                <w:rFonts w:eastAsia="Calibri"/>
                <w:lang w:eastAsia="en-US"/>
              </w:rPr>
              <w:t xml:space="preserve"> </w:t>
            </w:r>
          </w:p>
          <w:p w:rsidR="0025223F" w:rsidRDefault="0025223F" w:rsidP="001B18BB">
            <w:pPr>
              <w:jc w:val="both"/>
              <w:rPr>
                <w:rFonts w:eastAsia="Calibri"/>
                <w:lang w:eastAsia="en-US"/>
              </w:rPr>
            </w:pPr>
            <w:r w:rsidRPr="00CC0C4C">
              <w:rPr>
                <w:rFonts w:eastAsia="Calibri"/>
                <w:lang w:eastAsia="en-US"/>
              </w:rPr>
              <w:t>Гидрология</w:t>
            </w:r>
            <w:r w:rsidRPr="00FF4228">
              <w:rPr>
                <w:rFonts w:eastAsia="Calibri"/>
                <w:lang w:eastAsia="en-US"/>
              </w:rPr>
              <w:t>;</w:t>
            </w:r>
            <w:r w:rsidRPr="00CC0C4C">
              <w:rPr>
                <w:rFonts w:eastAsia="Calibri"/>
                <w:lang w:eastAsia="en-US"/>
              </w:rPr>
              <w:t xml:space="preserve"> </w:t>
            </w:r>
          </w:p>
          <w:p w:rsidR="0025223F" w:rsidRDefault="0025223F" w:rsidP="001B18BB">
            <w:pPr>
              <w:jc w:val="both"/>
              <w:rPr>
                <w:rFonts w:eastAsia="Calibri"/>
                <w:lang w:eastAsia="en-US"/>
              </w:rPr>
            </w:pPr>
            <w:r w:rsidRPr="00CC0C4C">
              <w:rPr>
                <w:rFonts w:eastAsia="Calibri"/>
                <w:lang w:eastAsia="en-US"/>
              </w:rPr>
              <w:t>Гидротехническое строительство</w:t>
            </w:r>
            <w:r w:rsidRPr="00FF4228">
              <w:rPr>
                <w:rFonts w:eastAsia="Calibri"/>
                <w:lang w:eastAsia="en-US"/>
              </w:rPr>
              <w:t>;</w:t>
            </w:r>
            <w:r w:rsidRPr="00CC0C4C">
              <w:rPr>
                <w:rFonts w:eastAsia="Calibri"/>
                <w:lang w:eastAsia="en-US"/>
              </w:rPr>
              <w:t xml:space="preserve"> </w:t>
            </w:r>
          </w:p>
          <w:p w:rsidR="0025223F" w:rsidRDefault="0025223F" w:rsidP="001B18BB">
            <w:pPr>
              <w:jc w:val="both"/>
              <w:rPr>
                <w:rFonts w:eastAsia="Calibri"/>
                <w:lang w:eastAsia="en-US"/>
              </w:rPr>
            </w:pPr>
            <w:r w:rsidRPr="00FF4228">
              <w:rPr>
                <w:rFonts w:eastAsia="Calibri"/>
                <w:lang w:eastAsia="en-US"/>
              </w:rPr>
              <w:t>В</w:t>
            </w:r>
            <w:r w:rsidRPr="00DF114A">
              <w:rPr>
                <w:rFonts w:eastAsia="Calibri"/>
                <w:lang w:eastAsia="en-US"/>
              </w:rPr>
              <w:t>одоснабжение и водоотведение</w:t>
            </w:r>
            <w:r>
              <w:rPr>
                <w:rFonts w:eastAsia="Calibri"/>
                <w:lang w:eastAsia="en-US"/>
              </w:rPr>
              <w:t xml:space="preserve">; </w:t>
            </w:r>
          </w:p>
          <w:p w:rsidR="0025223F" w:rsidRDefault="0025223F" w:rsidP="001B18BB">
            <w:pPr>
              <w:jc w:val="both"/>
              <w:rPr>
                <w:rFonts w:eastAsia="Calibri"/>
                <w:lang w:eastAsia="en-US"/>
              </w:rPr>
            </w:pPr>
            <w:r>
              <w:rPr>
                <w:rFonts w:eastAsia="Calibri"/>
                <w:lang w:eastAsia="en-US"/>
              </w:rPr>
              <w:t xml:space="preserve">Охрана окружающей среды и рациональное использование природных ресурсов;  Водные ресурсы и водопользование; </w:t>
            </w:r>
          </w:p>
          <w:p w:rsidR="0025223F" w:rsidRDefault="0025223F" w:rsidP="001B18BB">
            <w:pPr>
              <w:jc w:val="both"/>
              <w:rPr>
                <w:rFonts w:eastAsia="Calibri"/>
                <w:lang w:eastAsia="en-US"/>
              </w:rPr>
            </w:pPr>
            <w:r>
              <w:rPr>
                <w:rFonts w:eastAsia="Calibri"/>
                <w:lang w:eastAsia="en-US"/>
              </w:rPr>
              <w:t xml:space="preserve">Инженерные системы сельскохозяйственного водоснабжения, обводнения и водоотведения; </w:t>
            </w:r>
          </w:p>
          <w:p w:rsidR="0025223F" w:rsidRDefault="0025223F" w:rsidP="001B18BB">
            <w:pPr>
              <w:jc w:val="both"/>
              <w:rPr>
                <w:rFonts w:eastAsia="Calibri"/>
                <w:lang w:eastAsia="en-US"/>
              </w:rPr>
            </w:pPr>
            <w:r w:rsidRPr="00CC0C4C">
              <w:rPr>
                <w:rFonts w:eastAsia="Calibri"/>
                <w:lang w:eastAsia="en-US"/>
              </w:rPr>
              <w:t xml:space="preserve">Комплексное использование </w:t>
            </w:r>
            <w:r>
              <w:rPr>
                <w:rFonts w:eastAsia="Calibri"/>
                <w:lang w:eastAsia="en-US"/>
              </w:rPr>
              <w:t xml:space="preserve">и охрана водных </w:t>
            </w:r>
            <w:r w:rsidRPr="00CC0C4C">
              <w:rPr>
                <w:rFonts w:eastAsia="Calibri"/>
                <w:lang w:eastAsia="en-US"/>
              </w:rPr>
              <w:t>ресурсов</w:t>
            </w:r>
            <w:r w:rsidRPr="00FF4228">
              <w:rPr>
                <w:rFonts w:eastAsia="Calibri"/>
                <w:lang w:eastAsia="en-US"/>
              </w:rPr>
              <w:t>;</w:t>
            </w:r>
            <w:r>
              <w:rPr>
                <w:rFonts w:eastAsia="Calibri"/>
                <w:lang w:eastAsia="en-US"/>
              </w:rPr>
              <w:t xml:space="preserve"> </w:t>
            </w:r>
          </w:p>
          <w:p w:rsidR="0025223F" w:rsidRDefault="0025223F" w:rsidP="001B18BB">
            <w:pPr>
              <w:jc w:val="both"/>
              <w:rPr>
                <w:rFonts w:eastAsia="Calibri"/>
                <w:lang w:eastAsia="en-US"/>
              </w:rPr>
            </w:pPr>
            <w:r>
              <w:rPr>
                <w:rFonts w:eastAsia="Calibri"/>
                <w:lang w:eastAsia="en-US"/>
              </w:rPr>
              <w:t xml:space="preserve">Мелиорация, рекультивация  и охрана земель; </w:t>
            </w:r>
          </w:p>
          <w:p w:rsidR="0025223F" w:rsidRPr="00CC0C4C" w:rsidRDefault="0025223F" w:rsidP="001B18BB">
            <w:pPr>
              <w:jc w:val="both"/>
              <w:rPr>
                <w:rFonts w:eastAsia="Calibri"/>
                <w:lang w:eastAsia="en-US"/>
              </w:rPr>
            </w:pPr>
            <w:r>
              <w:rPr>
                <w:rFonts w:eastAsia="Calibri"/>
                <w:lang w:eastAsia="en-US"/>
              </w:rPr>
              <w:t>Природоохранное обустройство территорий.</w:t>
            </w:r>
            <w:r w:rsidRPr="00CC0C4C">
              <w:rPr>
                <w:rFonts w:eastAsia="Calibri"/>
                <w:lang w:eastAsia="en-US"/>
              </w:rPr>
              <w:t xml:space="preserve"> </w:t>
            </w:r>
          </w:p>
          <w:p w:rsidR="0025223F" w:rsidRDefault="0025223F" w:rsidP="001B18BB">
            <w:pPr>
              <w:jc w:val="both"/>
            </w:pPr>
          </w:p>
          <w:p w:rsidR="0025223F" w:rsidRDefault="0025223F" w:rsidP="001B18BB">
            <w:pPr>
              <w:jc w:val="both"/>
            </w:pPr>
            <w:r w:rsidRPr="004769F7">
              <w:t>Иное направление подготовки</w:t>
            </w:r>
            <w:r>
              <w:t xml:space="preserve"> </w:t>
            </w:r>
            <w:r w:rsidRPr="004769F7">
              <w:t xml:space="preserve">(специальность) при условии наличия диплома </w:t>
            </w:r>
            <w:r>
              <w:t xml:space="preserve">                         </w:t>
            </w:r>
            <w:r w:rsidRPr="004769F7">
              <w:t>о профессиональной переподготовке по соответствующей программе профессиональной переподготовки объемом более 500 часов.</w:t>
            </w:r>
          </w:p>
          <w:p w:rsidR="0025223F" w:rsidRPr="004769F7" w:rsidRDefault="0025223F" w:rsidP="001B18BB">
            <w:pPr>
              <w:jc w:val="both"/>
            </w:pPr>
          </w:p>
        </w:tc>
      </w:tr>
      <w:tr w:rsidR="0025223F" w:rsidRPr="00E87DBC" w:rsidTr="001B18BB">
        <w:tc>
          <w:tcPr>
            <w:tcW w:w="2802" w:type="dxa"/>
            <w:vMerge w:val="restart"/>
            <w:vAlign w:val="center"/>
          </w:tcPr>
          <w:p w:rsidR="0025223F" w:rsidRDefault="0025223F" w:rsidP="001B18BB">
            <w:pPr>
              <w:tabs>
                <w:tab w:val="left" w:pos="9033"/>
              </w:tabs>
              <w:jc w:val="center"/>
              <w:rPr>
                <w:b/>
                <w:bCs/>
              </w:rPr>
            </w:pPr>
            <w:r w:rsidRPr="00E87DBC">
              <w:rPr>
                <w:b/>
                <w:bCs/>
                <w:lang w:val="en-US"/>
              </w:rPr>
              <w:t>II</w:t>
            </w:r>
            <w:r w:rsidRPr="00E87DBC">
              <w:rPr>
                <w:b/>
                <w:bCs/>
              </w:rPr>
              <w:t>. Требования к профессиональным знаниям</w:t>
            </w:r>
          </w:p>
          <w:p w:rsidR="0025223F" w:rsidRPr="00E87DBC" w:rsidRDefault="0025223F" w:rsidP="001B18BB">
            <w:pPr>
              <w:tabs>
                <w:tab w:val="left" w:pos="9033"/>
              </w:tabs>
              <w:jc w:val="center"/>
            </w:pPr>
          </w:p>
        </w:tc>
        <w:tc>
          <w:tcPr>
            <w:tcW w:w="3010" w:type="dxa"/>
            <w:vAlign w:val="center"/>
          </w:tcPr>
          <w:p w:rsidR="0025223F" w:rsidRPr="00E87DBC" w:rsidRDefault="0025223F" w:rsidP="001B18BB">
            <w:pPr>
              <w:tabs>
                <w:tab w:val="left" w:pos="9033"/>
              </w:tabs>
              <w:jc w:val="center"/>
            </w:pPr>
            <w:r w:rsidRPr="00E87DBC">
              <w:rPr>
                <w:b/>
                <w:bCs/>
              </w:rPr>
              <w:lastRenderedPageBreak/>
              <w:t xml:space="preserve">1. Профессиональные знания в области законодательства </w:t>
            </w:r>
            <w:r w:rsidRPr="00E87DBC">
              <w:rPr>
                <w:b/>
                <w:bCs/>
              </w:rPr>
              <w:lastRenderedPageBreak/>
              <w:t>Российской Федерации</w:t>
            </w:r>
          </w:p>
        </w:tc>
        <w:tc>
          <w:tcPr>
            <w:tcW w:w="9356" w:type="dxa"/>
            <w:vAlign w:val="center"/>
          </w:tcPr>
          <w:p w:rsidR="0025223F" w:rsidRDefault="0025223F" w:rsidP="006D2D0C">
            <w:pPr>
              <w:tabs>
                <w:tab w:val="left" w:pos="9033"/>
              </w:tabs>
              <w:spacing w:afterLines="80"/>
              <w:ind w:left="34"/>
              <w:jc w:val="both"/>
            </w:pPr>
            <w:r>
              <w:lastRenderedPageBreak/>
              <w:t>1</w:t>
            </w:r>
            <w:r w:rsidRPr="005A7539">
              <w:t>) Водн</w:t>
            </w:r>
            <w:r>
              <w:t>ый</w:t>
            </w:r>
            <w:r w:rsidRPr="005A7539">
              <w:t xml:space="preserve"> кодекс Российской Федерации от 3 июня 2006 г. N 74-ФЗ;</w:t>
            </w:r>
          </w:p>
          <w:p w:rsidR="0025223F" w:rsidRPr="005A7539" w:rsidRDefault="0025223F" w:rsidP="006D2D0C">
            <w:pPr>
              <w:tabs>
                <w:tab w:val="left" w:pos="9033"/>
              </w:tabs>
              <w:spacing w:afterLines="80"/>
              <w:ind w:left="34"/>
              <w:jc w:val="both"/>
            </w:pPr>
            <w:r>
              <w:t>2</w:t>
            </w:r>
            <w:r w:rsidRPr="004C64B3">
              <w:t xml:space="preserve">) Кодекс Российской Федерации об административных правонарушениях </w:t>
            </w:r>
            <w:r>
              <w:t xml:space="preserve">                                    </w:t>
            </w:r>
            <w:r w:rsidRPr="004C64B3">
              <w:lastRenderedPageBreak/>
              <w:t>от 30 декабря 2001 г. N 195-ФЗ;</w:t>
            </w:r>
          </w:p>
          <w:p w:rsidR="0025223F" w:rsidRDefault="0025223F" w:rsidP="006D2D0C">
            <w:pPr>
              <w:tabs>
                <w:tab w:val="left" w:pos="9033"/>
              </w:tabs>
              <w:spacing w:afterLines="80"/>
              <w:ind w:left="34"/>
              <w:jc w:val="both"/>
            </w:pPr>
            <w:r>
              <w:t>3</w:t>
            </w:r>
            <w:r w:rsidRPr="005A7539">
              <w:t>) Федеральн</w:t>
            </w:r>
            <w:r>
              <w:t>ый</w:t>
            </w:r>
            <w:r w:rsidRPr="005A7539">
              <w:t xml:space="preserve"> закон от 21 июля 1997 г. N 117-ФЗ "О безопасности гидротехнических сооружений" </w:t>
            </w:r>
          </w:p>
          <w:p w:rsidR="0025223F" w:rsidRDefault="0025223F" w:rsidP="006D2D0C">
            <w:pPr>
              <w:tabs>
                <w:tab w:val="left" w:pos="9033"/>
              </w:tabs>
              <w:spacing w:afterLines="80"/>
              <w:ind w:left="34"/>
              <w:jc w:val="both"/>
            </w:pPr>
            <w:r>
              <w:t>4</w:t>
            </w:r>
            <w:r w:rsidRPr="005A7539">
              <w:t>) Федеральны</w:t>
            </w:r>
            <w:r>
              <w:t>й</w:t>
            </w:r>
            <w:r w:rsidRPr="005A7539">
              <w:t xml:space="preserve"> закон от 27 июля 2006 г. N 149-ФЗ "Об информации, информационных тех</w:t>
            </w:r>
            <w:r>
              <w:t>нологиях и о защите информации"</w:t>
            </w:r>
          </w:p>
          <w:p w:rsidR="0025223F" w:rsidRDefault="0025223F" w:rsidP="006D2D0C">
            <w:pPr>
              <w:tabs>
                <w:tab w:val="left" w:pos="9033"/>
              </w:tabs>
              <w:spacing w:afterLines="80"/>
              <w:ind w:left="34"/>
              <w:jc w:val="both"/>
            </w:pPr>
            <w:r>
              <w:t>5</w:t>
            </w:r>
            <w:r w:rsidRPr="005A7539">
              <w:t>) Федеральны</w:t>
            </w:r>
            <w:r>
              <w:t xml:space="preserve">й </w:t>
            </w:r>
            <w:r w:rsidRPr="005A7539">
              <w:t>закон от 27 июля 2010 г. N 210-ФЗ "Об организации предоставления государственных и муниципальных услуг";</w:t>
            </w:r>
          </w:p>
          <w:p w:rsidR="0025223F" w:rsidRDefault="0025223F" w:rsidP="006D2D0C">
            <w:pPr>
              <w:tabs>
                <w:tab w:val="left" w:pos="9033"/>
              </w:tabs>
              <w:spacing w:afterLines="80"/>
              <w:ind w:left="34"/>
              <w:jc w:val="both"/>
            </w:pPr>
            <w:r>
              <w:t>6</w:t>
            </w:r>
            <w:r w:rsidRPr="004C64B3">
              <w:t>) Федеральный закон от 2 мая 2006 г. N 59-ФЗ "О порядке рассмотрения обращений граждан Российской Федерации";</w:t>
            </w:r>
          </w:p>
          <w:p w:rsidR="0025223F" w:rsidRPr="005A7539" w:rsidRDefault="0025223F" w:rsidP="006D2D0C">
            <w:pPr>
              <w:tabs>
                <w:tab w:val="left" w:pos="9033"/>
              </w:tabs>
              <w:spacing w:afterLines="80"/>
              <w:ind w:left="34"/>
              <w:jc w:val="both"/>
            </w:pPr>
            <w:r>
              <w:t xml:space="preserve">7) </w:t>
            </w:r>
            <w:r w:rsidRPr="0068350F">
              <w:t>Федеральный закон от 10.01.2002 № 7-ФЗ «Об охране окружающей среды»;</w:t>
            </w:r>
          </w:p>
          <w:p w:rsidR="0025223F" w:rsidRPr="005A7539" w:rsidRDefault="0025223F" w:rsidP="006D2D0C">
            <w:pPr>
              <w:tabs>
                <w:tab w:val="left" w:pos="9033"/>
              </w:tabs>
              <w:spacing w:afterLines="80"/>
              <w:ind w:left="34"/>
              <w:jc w:val="both"/>
            </w:pPr>
            <w:r>
              <w:t>8</w:t>
            </w:r>
            <w:r w:rsidRPr="005A7539">
              <w:t>) Закон Российской Федерации от 21 июля 1993 г. N 5485-1 "О государственной тайне";</w:t>
            </w:r>
          </w:p>
          <w:p w:rsidR="0025223F" w:rsidRPr="005A7539" w:rsidRDefault="0025223F" w:rsidP="006D2D0C">
            <w:pPr>
              <w:tabs>
                <w:tab w:val="left" w:pos="9033"/>
              </w:tabs>
              <w:spacing w:afterLines="80"/>
              <w:ind w:left="34"/>
              <w:jc w:val="both"/>
            </w:pPr>
            <w:r>
              <w:t>9</w:t>
            </w:r>
            <w:r w:rsidRPr="005A7539">
              <w:t>) Указ Президента Российской Федерации от 6 марта 1997 г. N 188 "Об утверждении перечня сведений конфиденциального характера";</w:t>
            </w:r>
          </w:p>
          <w:p w:rsidR="0025223F" w:rsidRDefault="0025223F" w:rsidP="006D2D0C">
            <w:pPr>
              <w:tabs>
                <w:tab w:val="left" w:pos="9033"/>
              </w:tabs>
              <w:spacing w:afterLines="80"/>
              <w:ind w:left="34"/>
              <w:jc w:val="both"/>
            </w:pPr>
            <w:r>
              <w:t>10</w:t>
            </w:r>
            <w:r w:rsidRPr="005A7539">
              <w:t>) Постановление Правительства Российской Федерации от 16 июня 2004 г. N 282</w:t>
            </w:r>
            <w:r>
              <w:t xml:space="preserve">                     </w:t>
            </w:r>
            <w:r w:rsidRPr="005A7539">
              <w:t xml:space="preserve"> "Об утверждении Положения о Федерал</w:t>
            </w:r>
            <w:r>
              <w:t>ьном агентстве водных ресурсов".</w:t>
            </w:r>
          </w:p>
          <w:p w:rsidR="0025223F" w:rsidRPr="00FA529E" w:rsidRDefault="0025223F" w:rsidP="006D2D0C">
            <w:pPr>
              <w:tabs>
                <w:tab w:val="left" w:pos="9033"/>
              </w:tabs>
              <w:spacing w:afterLines="80"/>
              <w:ind w:left="34"/>
              <w:jc w:val="both"/>
            </w:pPr>
            <w:r>
              <w:t>11</w:t>
            </w:r>
            <w:r w:rsidRPr="00FA529E">
              <w:t xml:space="preserve">) Постановление Правительства Российской Федерации от 29 мая 2008 г. N 404 </w:t>
            </w:r>
            <w:r>
              <w:t xml:space="preserve">                    </w:t>
            </w:r>
            <w:r w:rsidRPr="00FA529E">
              <w:t>"О Министерстве природных ресурсов и экологии Российской Федерации";</w:t>
            </w:r>
          </w:p>
          <w:p w:rsidR="0025223F" w:rsidRPr="00174221" w:rsidRDefault="0025223F" w:rsidP="006D2D0C">
            <w:pPr>
              <w:tabs>
                <w:tab w:val="left" w:pos="9033"/>
              </w:tabs>
              <w:spacing w:afterLines="80"/>
              <w:ind w:left="34"/>
              <w:jc w:val="both"/>
            </w:pPr>
            <w:r>
              <w:t>12</w:t>
            </w:r>
            <w:r w:rsidRPr="00174221">
              <w:t>) Постановление</w:t>
            </w:r>
            <w:r>
              <w:t xml:space="preserve"> </w:t>
            </w:r>
            <w:r w:rsidRPr="00174221">
              <w:t xml:space="preserve"> Правительства Российской Федерации от 28 апреля 2007 г. N 253 "О порядке ведения государственного водного реестра";</w:t>
            </w:r>
          </w:p>
          <w:p w:rsidR="0025223F" w:rsidRPr="00174221" w:rsidRDefault="0025223F" w:rsidP="006D2D0C">
            <w:pPr>
              <w:tabs>
                <w:tab w:val="left" w:pos="9033"/>
              </w:tabs>
              <w:spacing w:afterLines="80"/>
              <w:ind w:left="34"/>
              <w:jc w:val="both"/>
            </w:pPr>
            <w:r>
              <w:t>13</w:t>
            </w:r>
            <w:r w:rsidRPr="00174221">
              <w:t>) Постановление</w:t>
            </w:r>
            <w:r>
              <w:t xml:space="preserve"> </w:t>
            </w:r>
            <w:r w:rsidRPr="00174221">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25223F" w:rsidRPr="00174221" w:rsidRDefault="0025223F" w:rsidP="006D2D0C">
            <w:pPr>
              <w:tabs>
                <w:tab w:val="left" w:pos="9033"/>
              </w:tabs>
              <w:spacing w:afterLines="80"/>
              <w:ind w:left="34"/>
              <w:jc w:val="both"/>
            </w:pPr>
            <w:r w:rsidRPr="00174221">
              <w:t>1</w:t>
            </w:r>
            <w:r>
              <w:t>4</w:t>
            </w:r>
            <w:r w:rsidRPr="00174221">
              <w:t>) Распоряжение</w:t>
            </w:r>
            <w:r>
              <w:t xml:space="preserve"> </w:t>
            </w:r>
            <w:r w:rsidRPr="00174221">
              <w:t xml:space="preserve"> Правительства Российской Федерации от 31 декабря 2008 г. N 2054-р, которым утвержден Перечень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w:t>
            </w:r>
            <w:r w:rsidRPr="00174221">
              <w:lastRenderedPageBreak/>
              <w:t>бытового водоснабжения 2 и более субъектов Российской Федерации;</w:t>
            </w:r>
          </w:p>
          <w:p w:rsidR="0025223F" w:rsidRPr="00FA529E" w:rsidRDefault="0025223F" w:rsidP="006D2D0C">
            <w:pPr>
              <w:tabs>
                <w:tab w:val="left" w:pos="9033"/>
              </w:tabs>
              <w:spacing w:afterLines="80"/>
              <w:ind w:left="34"/>
              <w:jc w:val="both"/>
            </w:pPr>
            <w:r>
              <w:t>15</w:t>
            </w:r>
            <w:r w:rsidRPr="00FA529E">
              <w:t>) Постановление</w:t>
            </w:r>
            <w:r>
              <w:t xml:space="preserve"> </w:t>
            </w:r>
            <w:r w:rsidRPr="00FA529E">
              <w:t xml:space="preserve"> Правительства Российской Федерации от 16 мая 2011 г. N 373 </w:t>
            </w:r>
            <w:r>
              <w:t xml:space="preserve">                  </w:t>
            </w:r>
            <w:r w:rsidRPr="00FA529E">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5223F" w:rsidRPr="00FA529E" w:rsidRDefault="0025223F" w:rsidP="006D2D0C">
            <w:pPr>
              <w:tabs>
                <w:tab w:val="left" w:pos="9033"/>
              </w:tabs>
              <w:spacing w:afterLines="80"/>
              <w:ind w:left="34"/>
              <w:jc w:val="both"/>
            </w:pPr>
            <w:r>
              <w:t>16</w:t>
            </w:r>
            <w:r w:rsidRPr="00FA529E">
              <w:t>) Постановление</w:t>
            </w:r>
            <w:r>
              <w:t xml:space="preserve"> </w:t>
            </w:r>
            <w:r w:rsidRPr="00FA529E">
              <w:t xml:space="preserve"> Правительства Российской Федерации от 11 ноября 2006 г. N 667 "О размере платы, взимаемой за предоставление копий документов, содержащих сведения, включенные в государственный водный реестр, и порядке ее взимания";</w:t>
            </w:r>
          </w:p>
          <w:p w:rsidR="0025223F" w:rsidRPr="00E87DBC" w:rsidRDefault="0025223F" w:rsidP="006D2D0C">
            <w:pPr>
              <w:tabs>
                <w:tab w:val="left" w:pos="9033"/>
              </w:tabs>
              <w:spacing w:afterLines="80"/>
              <w:ind w:left="34"/>
              <w:jc w:val="both"/>
            </w:pPr>
            <w:r>
              <w:t xml:space="preserve">17) </w:t>
            </w:r>
            <w:r w:rsidRPr="0068350F">
              <w:t xml:space="preserve">Распоряжение Правительства Российской Федерации от 27.08.2009 № 1235-р </w:t>
            </w:r>
            <w:r>
              <w:t xml:space="preserve">                           </w:t>
            </w:r>
            <w:r w:rsidRPr="0068350F">
              <w:t>«Об утверждении Водной стратегии Российской Федерации на период до 2020 года»;</w:t>
            </w:r>
          </w:p>
        </w:tc>
      </w:tr>
      <w:tr w:rsidR="0025223F" w:rsidRPr="00E87DBC" w:rsidTr="001B18BB">
        <w:trPr>
          <w:trHeight w:val="418"/>
        </w:trPr>
        <w:tc>
          <w:tcPr>
            <w:tcW w:w="2802" w:type="dxa"/>
            <w:vMerge/>
            <w:vAlign w:val="center"/>
          </w:tcPr>
          <w:p w:rsidR="0025223F" w:rsidRPr="00E87DBC" w:rsidRDefault="0025223F" w:rsidP="001B18BB">
            <w:pPr>
              <w:tabs>
                <w:tab w:val="left" w:pos="9033"/>
              </w:tabs>
              <w:jc w:val="center"/>
            </w:pPr>
          </w:p>
        </w:tc>
        <w:tc>
          <w:tcPr>
            <w:tcW w:w="3010" w:type="dxa"/>
          </w:tcPr>
          <w:p w:rsidR="0025223F" w:rsidRPr="00E87DBC" w:rsidRDefault="0025223F" w:rsidP="001B18BB">
            <w:pPr>
              <w:tabs>
                <w:tab w:val="left" w:pos="9033"/>
              </w:tabs>
              <w:jc w:val="center"/>
              <w:rPr>
                <w:b/>
                <w:bCs/>
                <w:lang w:val="en-US"/>
              </w:rPr>
            </w:pPr>
            <w:r w:rsidRPr="00E87DBC">
              <w:rPr>
                <w:b/>
                <w:bCs/>
              </w:rPr>
              <w:t>2. Иные профессиональные знания</w:t>
            </w:r>
          </w:p>
        </w:tc>
        <w:tc>
          <w:tcPr>
            <w:tcW w:w="9356" w:type="dxa"/>
            <w:vAlign w:val="center"/>
          </w:tcPr>
          <w:p w:rsidR="0025223F" w:rsidRPr="00CE1845" w:rsidRDefault="0025223F" w:rsidP="001B18BB">
            <w:pPr>
              <w:jc w:val="center"/>
              <w:rPr>
                <w:b/>
                <w:i/>
              </w:rPr>
            </w:pPr>
            <w:r>
              <w:rPr>
                <w:b/>
                <w:i/>
              </w:rPr>
              <w:t>Безопасность</w:t>
            </w:r>
            <w:r w:rsidRPr="00CE1845">
              <w:rPr>
                <w:b/>
                <w:i/>
              </w:rPr>
              <w:t xml:space="preserve"> гидротехнических сооружений</w:t>
            </w:r>
          </w:p>
          <w:p w:rsidR="0025223F" w:rsidRDefault="0025223F" w:rsidP="001B18BB">
            <w:pPr>
              <w:tabs>
                <w:tab w:val="left" w:pos="9033"/>
              </w:tabs>
              <w:jc w:val="both"/>
            </w:pPr>
            <w:r w:rsidRPr="00635F19">
              <w:t xml:space="preserve">Знать: </w:t>
            </w:r>
          </w:p>
          <w:p w:rsidR="0025223F" w:rsidRDefault="0025223F" w:rsidP="001B18BB">
            <w:pPr>
              <w:tabs>
                <w:tab w:val="left" w:pos="9033"/>
              </w:tabs>
              <w:jc w:val="both"/>
              <w:rPr>
                <w:rFonts w:eastAsia="Calibri"/>
                <w:lang w:eastAsia="en-US"/>
              </w:rPr>
            </w:pPr>
            <w:r>
              <w:rPr>
                <w:rFonts w:eastAsia="Calibri"/>
                <w:lang w:eastAsia="en-US"/>
              </w:rPr>
              <w:t>О</w:t>
            </w:r>
            <w:r w:rsidRPr="003F1928">
              <w:rPr>
                <w:rFonts w:eastAsia="Calibri"/>
                <w:lang w:eastAsia="en-US"/>
              </w:rPr>
              <w:t>сновы математического анализа, линейной алгебры, т</w:t>
            </w:r>
            <w:r>
              <w:rPr>
                <w:rFonts w:eastAsia="Calibri"/>
                <w:lang w:eastAsia="en-US"/>
              </w:rPr>
              <w:t>еории вероятностей и статистики.</w:t>
            </w:r>
          </w:p>
          <w:p w:rsidR="0025223F" w:rsidRDefault="0025223F" w:rsidP="001B18BB">
            <w:pPr>
              <w:tabs>
                <w:tab w:val="left" w:pos="9033"/>
              </w:tabs>
              <w:jc w:val="both"/>
              <w:rPr>
                <w:rFonts w:eastAsia="Calibri"/>
                <w:lang w:eastAsia="en-US"/>
              </w:rPr>
            </w:pPr>
            <w:r>
              <w:rPr>
                <w:rFonts w:eastAsia="Calibri"/>
                <w:lang w:eastAsia="en-US"/>
              </w:rPr>
              <w:t>Основы инженерной гидравлики, гидравлики сооружений.</w:t>
            </w:r>
          </w:p>
          <w:p w:rsidR="0025223F" w:rsidRPr="00F86D0F" w:rsidRDefault="0025223F" w:rsidP="001B18BB">
            <w:pPr>
              <w:tabs>
                <w:tab w:val="left" w:pos="9033"/>
              </w:tabs>
              <w:jc w:val="both"/>
              <w:rPr>
                <w:rFonts w:eastAsia="Calibri"/>
                <w:lang w:eastAsia="en-US"/>
              </w:rPr>
            </w:pPr>
            <w:r>
              <w:rPr>
                <w:rFonts w:eastAsia="Calibri"/>
                <w:lang w:eastAsia="en-US"/>
              </w:rPr>
              <w:t>Методы системного анализа,</w:t>
            </w:r>
            <w:r w:rsidRPr="003F1928">
              <w:rPr>
                <w:rFonts w:eastAsia="Calibri"/>
                <w:lang w:eastAsia="en-US"/>
              </w:rPr>
              <w:t xml:space="preserve"> необходимые для решения профессиональных задач;</w:t>
            </w:r>
            <w:r>
              <w:rPr>
                <w:rFonts w:eastAsia="Calibri"/>
                <w:lang w:eastAsia="en-US"/>
              </w:rPr>
              <w:t xml:space="preserve"> </w:t>
            </w:r>
            <w:r>
              <w:t>о</w:t>
            </w:r>
            <w:r w:rsidRPr="00635F19">
              <w:t xml:space="preserve">сновные показатели деятельности предприятий природообустройства и природопользования, методы оценки ресурсов, планирования ресурсного обеспечения деятельности предприятий; структуру правовой нормы, источники </w:t>
            </w:r>
            <w:r>
              <w:t xml:space="preserve">и систему </w:t>
            </w:r>
            <w:r w:rsidRPr="00635F19">
              <w:t>Российского права, виды  нормативно-правовых актов</w:t>
            </w:r>
            <w:r>
              <w:t xml:space="preserve">, </w:t>
            </w:r>
            <w:r w:rsidRPr="00635F19">
              <w:t>основные источники экологического, водного и земельного права, способы и методы правового регулирования экологических, водных и земельных отношений, правовые основы экологической безопасности инженерных решений, хозяйственной и иной деятельности, закономерности процессов формирования поверхностного стока, водного баланса земли, суши и речного бассейна; методы расчета основных характеристик годового стока и его внутригодового распределения; моделирование гидрологических процессов, практику гидрологических прогнозов, принципы</w:t>
            </w:r>
            <w:r>
              <w:t>,</w:t>
            </w:r>
            <w:r w:rsidRPr="00635F19">
              <w:t xml:space="preserve"> правила и инструменты гидрологического мониторинга; особенности и структуру водохозяйственных систем, принципы управления водным хозяйством, характеристики участников водохозяйственного комплекса, принципиальные схемы систем водоснабжения, обводнения и водоотведения, нормы водопотребления и водоотведения, мероприятия по экономии водных ресурсов и поддержанию качества вод; организацию, нормирование и планирование производственных процессов при выполнении проектно-изыскательских, строительных и ремонтных работ при природообустройстве и водопользовании; </w:t>
            </w:r>
            <w:r w:rsidRPr="00D4636C">
              <w:lastRenderedPageBreak/>
              <w:t>основные положения и принципы обеспечения безопасности жизнедеятельности; основы метрологии, состав работ и порядок проведения инженерного обследования зданий и сооружений различного назначения; основные направления и перспективы развития систем водоснабжения и водоотведения; основы логистики, организаци</w:t>
            </w:r>
            <w:r>
              <w:t>и и управления в строительстве.</w:t>
            </w:r>
          </w:p>
          <w:p w:rsidR="0025223F" w:rsidRDefault="0025223F" w:rsidP="001B18BB">
            <w:pPr>
              <w:tabs>
                <w:tab w:val="left" w:pos="9033"/>
              </w:tabs>
              <w:jc w:val="both"/>
            </w:pPr>
          </w:p>
          <w:p w:rsidR="0025223F" w:rsidRPr="00635F19" w:rsidRDefault="0025223F" w:rsidP="001B18BB">
            <w:pPr>
              <w:tabs>
                <w:tab w:val="left" w:pos="9033"/>
              </w:tabs>
              <w:jc w:val="both"/>
            </w:pPr>
            <w:r w:rsidRPr="00635F19">
              <w:t xml:space="preserve">Уметь: </w:t>
            </w:r>
          </w:p>
          <w:p w:rsidR="0025223F" w:rsidRPr="00635F19" w:rsidRDefault="0025223F" w:rsidP="001B18BB">
            <w:pPr>
              <w:tabs>
                <w:tab w:val="left" w:pos="9033"/>
              </w:tabs>
              <w:jc w:val="both"/>
            </w:pPr>
            <w:r>
              <w:t>П</w:t>
            </w:r>
            <w:r w:rsidRPr="003F1928">
              <w:t>рименять методы математического анализа и моделирования, теоретического и экспериментально исследования для решения профессиональных задач;</w:t>
            </w:r>
            <w:r>
              <w:t xml:space="preserve"> а</w:t>
            </w:r>
            <w:r w:rsidRPr="00635F19">
              <w:t>нализировать экономическую эффективность инженерных проектов и деятельности предприятий; оценивать результаты работы; рассчитывать показатели гидрологического режима водотоков; решать организационно-технологические  и организационно-управленческие задачи с учетом безопасности жизнедеятельности и охраны окружающей среды; выполнять гидравлические расчеты трубопроводов, проводить фильтрационные расчеты; создавать в объектно-ориентированных средах  программирования программы для решения конкретных инженерных задач</w:t>
            </w:r>
            <w:r>
              <w:t>;</w:t>
            </w:r>
            <w:r w:rsidRPr="002D4E37">
              <w:t>, районировать территорию по экологическим условиям, оценивать изменения окружающей среды п</w:t>
            </w:r>
            <w:r>
              <w:t xml:space="preserve">од воздействием строительства; </w:t>
            </w:r>
            <w:r w:rsidRPr="002D4E37">
              <w:t>анализировать воздействи</w:t>
            </w:r>
            <w:r>
              <w:t>е</w:t>
            </w:r>
            <w:r w:rsidRPr="002D4E37">
              <w:t xml:space="preserve"> окружающей среды на</w:t>
            </w:r>
            <w:r>
              <w:t xml:space="preserve"> материал в конструкции; составлять</w:t>
            </w:r>
            <w:r w:rsidRPr="002D4E37">
              <w:t xml:space="preserve"> заключение о состоянии строительных конструкций здания или сооружения по результатам обследования и выполнять обработку результатов статических и динамических испытаний конструкций и с</w:t>
            </w:r>
            <w:r>
              <w:t>истем здания или сооружения.</w:t>
            </w:r>
          </w:p>
          <w:p w:rsidR="0025223F" w:rsidRDefault="0025223F" w:rsidP="001B18BB">
            <w:pPr>
              <w:tabs>
                <w:tab w:val="left" w:pos="9033"/>
              </w:tabs>
              <w:jc w:val="both"/>
            </w:pPr>
          </w:p>
          <w:p w:rsidR="0025223F" w:rsidRPr="00635F19" w:rsidRDefault="0025223F" w:rsidP="001B18BB">
            <w:pPr>
              <w:tabs>
                <w:tab w:val="left" w:pos="9033"/>
              </w:tabs>
              <w:jc w:val="both"/>
            </w:pPr>
            <w:r w:rsidRPr="00635F19">
              <w:t xml:space="preserve">Владеть: </w:t>
            </w:r>
          </w:p>
          <w:p w:rsidR="0025223F" w:rsidRPr="00D4636C" w:rsidRDefault="0025223F" w:rsidP="001B18BB">
            <w:pPr>
              <w:tabs>
                <w:tab w:val="left" w:pos="9033"/>
              </w:tabs>
              <w:jc w:val="both"/>
              <w:rPr>
                <w:i/>
              </w:rPr>
            </w:pPr>
            <w:r>
              <w:t>М</w:t>
            </w:r>
            <w:r w:rsidRPr="00635F19">
              <w:t>етодами расчета экономических показателей проектов природообустройства и водопользования; методами и приборами измерения уровней и глубин воды, скоростей течения, расходов воды, речных на</w:t>
            </w:r>
            <w:r>
              <w:t>н</w:t>
            </w:r>
            <w:r w:rsidRPr="00635F19">
              <w:t xml:space="preserve">осов, метеорологических характеристик; методикой построения и чтения гидрогеологических карт и разрезов; методами водно-балансовых, гидрохимических </w:t>
            </w:r>
            <w:r>
              <w:t xml:space="preserve">и водно-энергетических расчетов; </w:t>
            </w:r>
            <w:r w:rsidRPr="000D5CC1">
              <w:t>математическим аппаратом для решения практических задач профессиональной деятельности; современной вычислительной техникой, компьютерными технологиями и способами их использования в профессиональной деятельности; способами и приемами деловых коммуникаций в профессиональной сфере; методами практического использования современных компьютеров для обработки информации и основами численных методов решения инженерных задач;  графическими способами решения метрических задач пространственных объектов на чертежах, методами проецирования и изображения пространстве</w:t>
            </w:r>
            <w:r>
              <w:t>нных форм на плоскости проекции.</w:t>
            </w:r>
            <w:r w:rsidRPr="000D5CC1">
              <w:t xml:space="preserve"> </w:t>
            </w:r>
          </w:p>
        </w:tc>
      </w:tr>
      <w:tr w:rsidR="0025223F" w:rsidRPr="00E87DBC" w:rsidTr="001B18BB">
        <w:trPr>
          <w:trHeight w:val="859"/>
        </w:trPr>
        <w:tc>
          <w:tcPr>
            <w:tcW w:w="5812" w:type="dxa"/>
            <w:gridSpan w:val="2"/>
            <w:vAlign w:val="center"/>
          </w:tcPr>
          <w:p w:rsidR="0025223F" w:rsidRPr="00E87DBC" w:rsidRDefault="0025223F" w:rsidP="001B18BB">
            <w:pPr>
              <w:tabs>
                <w:tab w:val="left" w:pos="9033"/>
              </w:tabs>
              <w:jc w:val="center"/>
            </w:pPr>
            <w:r w:rsidRPr="00E87DBC">
              <w:rPr>
                <w:b/>
                <w:bCs/>
                <w:lang w:val="en-US"/>
              </w:rPr>
              <w:lastRenderedPageBreak/>
              <w:t>III</w:t>
            </w:r>
            <w:r w:rsidRPr="00E87DBC">
              <w:rPr>
                <w:b/>
                <w:bCs/>
              </w:rPr>
              <w:t>. Требования к профессиональным навыкам</w:t>
            </w:r>
          </w:p>
        </w:tc>
        <w:tc>
          <w:tcPr>
            <w:tcW w:w="9356" w:type="dxa"/>
          </w:tcPr>
          <w:p w:rsidR="0025223F" w:rsidRPr="00CE1845" w:rsidRDefault="0025223F" w:rsidP="001B18BB">
            <w:pPr>
              <w:jc w:val="center"/>
              <w:rPr>
                <w:b/>
                <w:i/>
              </w:rPr>
            </w:pPr>
            <w:r>
              <w:rPr>
                <w:b/>
                <w:i/>
              </w:rPr>
              <w:t>Безопасность</w:t>
            </w:r>
            <w:r w:rsidRPr="00CE1845">
              <w:rPr>
                <w:b/>
                <w:i/>
              </w:rPr>
              <w:t xml:space="preserve"> гидротехнических сооружений</w:t>
            </w:r>
          </w:p>
          <w:p w:rsidR="0025223F" w:rsidRPr="00132891" w:rsidRDefault="0025223F" w:rsidP="001B18BB">
            <w:pPr>
              <w:tabs>
                <w:tab w:val="left" w:pos="9033"/>
              </w:tabs>
              <w:jc w:val="both"/>
              <w:rPr>
                <w:rFonts w:eastAsia="Calibri"/>
                <w:lang w:eastAsia="en-US"/>
              </w:rPr>
            </w:pPr>
            <w:r>
              <w:t>Навыки:</w:t>
            </w:r>
          </w:p>
          <w:p w:rsidR="0025223F" w:rsidRPr="00132891" w:rsidRDefault="0025223F" w:rsidP="001B18BB">
            <w:pPr>
              <w:tabs>
                <w:tab w:val="left" w:pos="9033"/>
              </w:tabs>
              <w:jc w:val="both"/>
              <w:rPr>
                <w:rFonts w:eastAsia="Calibri"/>
                <w:lang w:eastAsia="en-US"/>
              </w:rPr>
            </w:pPr>
            <w:r w:rsidRPr="00132891">
              <w:rPr>
                <w:rFonts w:eastAsia="Calibri"/>
                <w:lang w:eastAsia="en-US"/>
              </w:rPr>
              <w:t>использовани</w:t>
            </w:r>
            <w:r>
              <w:rPr>
                <w:rFonts w:eastAsia="Calibri"/>
                <w:lang w:eastAsia="en-US"/>
              </w:rPr>
              <w:t>я</w:t>
            </w:r>
            <w:r w:rsidRPr="00132891">
              <w:rPr>
                <w:rFonts w:eastAsia="Calibri"/>
                <w:lang w:eastAsia="en-US"/>
              </w:rPr>
              <w:t xml:space="preserve"> геоинформа</w:t>
            </w:r>
            <w:r>
              <w:rPr>
                <w:rFonts w:eastAsia="Calibri"/>
                <w:lang w:eastAsia="en-US"/>
              </w:rPr>
              <w:t>ционных технологий при ведении государственного мониторинга</w:t>
            </w:r>
            <w:r w:rsidRPr="00132891">
              <w:rPr>
                <w:rFonts w:eastAsia="Calibri"/>
                <w:lang w:eastAsia="en-US"/>
              </w:rPr>
              <w:t>, обобщении и использовании данных</w:t>
            </w:r>
            <w:r>
              <w:rPr>
                <w:rFonts w:eastAsia="Calibri"/>
                <w:lang w:eastAsia="en-US"/>
              </w:rPr>
              <w:t xml:space="preserve">; работы с </w:t>
            </w:r>
            <w:r w:rsidRPr="00635F19">
              <w:t>приборами измерения уровней и глубин воды, скоростей течения, расходов воды, речных на</w:t>
            </w:r>
            <w:r>
              <w:t>н</w:t>
            </w:r>
            <w:r w:rsidRPr="00635F19">
              <w:t xml:space="preserve">осов, метеорологических характеристик; </w:t>
            </w:r>
            <w:r>
              <w:rPr>
                <w:rFonts w:eastAsia="Calibri"/>
                <w:lang w:eastAsia="en-US"/>
              </w:rPr>
              <w:t>расчета основных характеристик годового стока и его внутригодового распределения; проведения гидравлических и фильтрационных расчетов; оценки изменения окружающей среды под воздействием строительства; расчета элементов строительных конструкций и сооружений на прочность, жесткость, устойчивость</w:t>
            </w:r>
            <w:r w:rsidRPr="000D5CC1">
              <w:t>; методов проектирования и расчета систем инженерного оборудования здания, сооружений, населенных мест и го</w:t>
            </w:r>
            <w:r>
              <w:t>родов.</w:t>
            </w:r>
          </w:p>
          <w:p w:rsidR="0025223F" w:rsidRPr="00E87DBC" w:rsidRDefault="0025223F" w:rsidP="001B18BB">
            <w:pPr>
              <w:jc w:val="both"/>
            </w:pPr>
          </w:p>
        </w:tc>
      </w:tr>
      <w:tr w:rsidR="0025223F" w:rsidRPr="004769F7" w:rsidTr="001B18BB">
        <w:trPr>
          <w:trHeight w:val="644"/>
        </w:trPr>
        <w:tc>
          <w:tcPr>
            <w:tcW w:w="15168" w:type="dxa"/>
            <w:gridSpan w:val="3"/>
            <w:vAlign w:val="center"/>
          </w:tcPr>
          <w:p w:rsidR="0025223F" w:rsidRPr="004769F7" w:rsidRDefault="0025223F" w:rsidP="001B18BB">
            <w:pPr>
              <w:tabs>
                <w:tab w:val="left" w:pos="9033"/>
              </w:tabs>
              <w:jc w:val="center"/>
              <w:rPr>
                <w:i/>
                <w:u w:val="single"/>
              </w:rPr>
            </w:pPr>
            <w:r w:rsidRPr="004769F7">
              <w:rPr>
                <w:i/>
                <w:u w:val="single"/>
              </w:rPr>
              <w:t xml:space="preserve"> ведущая, старшая группы должностей категории «специалисты»</w:t>
            </w:r>
          </w:p>
          <w:p w:rsidR="0025223F" w:rsidRPr="004769F7" w:rsidRDefault="0025223F" w:rsidP="001B18BB">
            <w:pPr>
              <w:tabs>
                <w:tab w:val="left" w:pos="9033"/>
              </w:tabs>
              <w:jc w:val="center"/>
              <w:rPr>
                <w:i/>
                <w:vertAlign w:val="subscript"/>
              </w:rPr>
            </w:pPr>
            <w:r w:rsidRPr="004769F7">
              <w:rPr>
                <w:i/>
                <w:vertAlign w:val="subscript"/>
              </w:rPr>
              <w:t>(категория и группа должностей государственной гражданской службы)</w:t>
            </w:r>
          </w:p>
        </w:tc>
      </w:tr>
      <w:tr w:rsidR="0025223F" w:rsidRPr="004769F7" w:rsidTr="001B18BB">
        <w:trPr>
          <w:trHeight w:val="416"/>
        </w:trPr>
        <w:tc>
          <w:tcPr>
            <w:tcW w:w="5812" w:type="dxa"/>
            <w:gridSpan w:val="2"/>
            <w:vAlign w:val="center"/>
          </w:tcPr>
          <w:p w:rsidR="0025223F" w:rsidRPr="004769F7" w:rsidRDefault="0025223F" w:rsidP="001B18BB">
            <w:pPr>
              <w:tabs>
                <w:tab w:val="left" w:pos="9033"/>
              </w:tabs>
              <w:jc w:val="center"/>
            </w:pPr>
            <w:r w:rsidRPr="004769F7">
              <w:rPr>
                <w:b/>
                <w:bCs/>
                <w:lang w:val="en-US"/>
              </w:rPr>
              <w:t>I</w:t>
            </w:r>
            <w:r w:rsidRPr="004769F7">
              <w:rPr>
                <w:b/>
                <w:bCs/>
              </w:rPr>
              <w:t>. Требования к направлению подготовки (специальности) профессионального образования</w:t>
            </w:r>
          </w:p>
        </w:tc>
        <w:tc>
          <w:tcPr>
            <w:tcW w:w="9356" w:type="dxa"/>
            <w:vAlign w:val="center"/>
          </w:tcPr>
          <w:p w:rsidR="0025223F" w:rsidRPr="004769F7" w:rsidRDefault="0025223F" w:rsidP="001B18BB">
            <w:pPr>
              <w:jc w:val="center"/>
              <w:rPr>
                <w:b/>
                <w:i/>
              </w:rPr>
            </w:pPr>
            <w:r w:rsidRPr="004769F7">
              <w:rPr>
                <w:b/>
                <w:i/>
              </w:rPr>
              <w:t>Безопасность гидротехнических сооружений</w:t>
            </w:r>
          </w:p>
          <w:p w:rsidR="0025223F" w:rsidRPr="004769F7" w:rsidRDefault="0025223F" w:rsidP="001B18BB">
            <w:pPr>
              <w:ind w:left="885"/>
              <w:contextualSpacing/>
              <w:jc w:val="both"/>
              <w:rPr>
                <w:i/>
              </w:rPr>
            </w:pPr>
          </w:p>
          <w:p w:rsidR="0025223F" w:rsidRPr="004769F7" w:rsidRDefault="0025223F" w:rsidP="001B18BB">
            <w:pPr>
              <w:jc w:val="both"/>
              <w:rPr>
                <w:rFonts w:eastAsia="Calibri"/>
                <w:u w:val="single"/>
                <w:lang w:eastAsia="en-US"/>
              </w:rPr>
            </w:pPr>
            <w:r w:rsidRPr="004769F7">
              <w:rPr>
                <w:rFonts w:eastAsia="Calibri"/>
                <w:i/>
                <w:u w:val="single"/>
                <w:lang w:eastAsia="en-US"/>
              </w:rPr>
              <w:t>К магистрам</w:t>
            </w:r>
            <w:r w:rsidRPr="004769F7">
              <w:rPr>
                <w:rFonts w:eastAsia="Calibri"/>
                <w:u w:val="single"/>
                <w:lang w:eastAsia="en-US"/>
              </w:rPr>
              <w:t xml:space="preserve">: </w:t>
            </w:r>
          </w:p>
          <w:p w:rsidR="0025223F" w:rsidRDefault="0025223F" w:rsidP="001B18BB">
            <w:pPr>
              <w:autoSpaceDE w:val="0"/>
              <w:autoSpaceDN w:val="0"/>
              <w:adjustRightInd w:val="0"/>
              <w:jc w:val="both"/>
              <w:rPr>
                <w:rFonts w:eastAsia="Calibri"/>
                <w:lang w:eastAsia="en-US"/>
              </w:rPr>
            </w:pPr>
            <w:r w:rsidRPr="004769F7">
              <w:rPr>
                <w:rFonts w:eastAsia="Calibri"/>
              </w:rPr>
              <w:t>Природообустройство</w:t>
            </w:r>
            <w:r>
              <w:rPr>
                <w:rFonts w:eastAsia="Calibri"/>
                <w:lang w:eastAsia="en-US"/>
              </w:rPr>
              <w:t>;</w:t>
            </w:r>
          </w:p>
          <w:p w:rsidR="0025223F" w:rsidRPr="004769F7" w:rsidRDefault="0025223F" w:rsidP="001B18BB">
            <w:pPr>
              <w:autoSpaceDE w:val="0"/>
              <w:autoSpaceDN w:val="0"/>
              <w:adjustRightInd w:val="0"/>
              <w:jc w:val="both"/>
              <w:rPr>
                <w:rFonts w:eastAsia="Calibri"/>
                <w:lang w:eastAsia="en-US"/>
              </w:rPr>
            </w:pPr>
          </w:p>
          <w:p w:rsidR="0025223F" w:rsidRPr="004769F7" w:rsidRDefault="0025223F" w:rsidP="001B18BB">
            <w:pPr>
              <w:jc w:val="both"/>
              <w:rPr>
                <w:rFonts w:eastAsia="Calibri"/>
                <w:lang w:eastAsia="en-US"/>
              </w:rPr>
            </w:pPr>
            <w:r w:rsidRPr="004769F7">
              <w:rPr>
                <w:rFonts w:eastAsia="Calibri"/>
                <w:i/>
                <w:u w:val="single"/>
                <w:lang w:eastAsia="en-US"/>
              </w:rPr>
              <w:t>К специалистам:</w:t>
            </w:r>
            <w:r w:rsidRPr="004769F7">
              <w:rPr>
                <w:rFonts w:eastAsia="Calibri"/>
                <w:lang w:eastAsia="en-US"/>
              </w:rPr>
              <w:t xml:space="preserve"> </w:t>
            </w:r>
          </w:p>
          <w:p w:rsidR="0025223F" w:rsidRPr="004769F7" w:rsidRDefault="0025223F" w:rsidP="001B18BB">
            <w:pPr>
              <w:jc w:val="both"/>
              <w:rPr>
                <w:rFonts w:eastAsia="Calibri"/>
                <w:lang w:eastAsia="en-US"/>
              </w:rPr>
            </w:pPr>
            <w:r w:rsidRPr="004769F7">
              <w:rPr>
                <w:rFonts w:eastAsia="Calibri"/>
                <w:lang w:eastAsia="en-US"/>
              </w:rPr>
              <w:t xml:space="preserve">Гидрология; </w:t>
            </w:r>
          </w:p>
          <w:p w:rsidR="0025223F" w:rsidRPr="004769F7" w:rsidRDefault="0025223F" w:rsidP="001B18BB">
            <w:pPr>
              <w:jc w:val="both"/>
              <w:rPr>
                <w:rFonts w:eastAsia="Calibri"/>
                <w:lang w:eastAsia="en-US"/>
              </w:rPr>
            </w:pPr>
            <w:r w:rsidRPr="004769F7">
              <w:rPr>
                <w:rFonts w:eastAsia="Calibri"/>
                <w:lang w:eastAsia="en-US"/>
              </w:rPr>
              <w:t xml:space="preserve">Гидротехническое строительство; </w:t>
            </w:r>
          </w:p>
          <w:p w:rsidR="0025223F" w:rsidRPr="004769F7" w:rsidRDefault="0025223F" w:rsidP="001B18BB">
            <w:pPr>
              <w:jc w:val="both"/>
              <w:rPr>
                <w:rFonts w:eastAsia="Calibri"/>
                <w:lang w:eastAsia="en-US"/>
              </w:rPr>
            </w:pPr>
            <w:r w:rsidRPr="004769F7">
              <w:rPr>
                <w:rFonts w:eastAsia="Calibri"/>
                <w:lang w:eastAsia="en-US"/>
              </w:rPr>
              <w:t xml:space="preserve">Водоснабжение и водоотведение; </w:t>
            </w:r>
          </w:p>
          <w:p w:rsidR="0025223F" w:rsidRPr="004769F7" w:rsidRDefault="0025223F" w:rsidP="001B18BB">
            <w:pPr>
              <w:jc w:val="both"/>
              <w:rPr>
                <w:rFonts w:eastAsia="Calibri"/>
                <w:lang w:eastAsia="en-US"/>
              </w:rPr>
            </w:pPr>
            <w:r w:rsidRPr="004769F7">
              <w:rPr>
                <w:rFonts w:eastAsia="Calibri"/>
                <w:lang w:eastAsia="en-US"/>
              </w:rPr>
              <w:t xml:space="preserve">Охрана окружающей среды и рациональное использование природных ресурсов;  Водные ресурсы и водопользование; </w:t>
            </w:r>
          </w:p>
          <w:p w:rsidR="0025223F" w:rsidRPr="004769F7" w:rsidRDefault="0025223F" w:rsidP="001B18BB">
            <w:pPr>
              <w:jc w:val="both"/>
              <w:rPr>
                <w:rFonts w:eastAsia="Calibri"/>
                <w:lang w:eastAsia="en-US"/>
              </w:rPr>
            </w:pPr>
            <w:r w:rsidRPr="004769F7">
              <w:rPr>
                <w:rFonts w:eastAsia="Calibri"/>
                <w:lang w:eastAsia="en-US"/>
              </w:rPr>
              <w:t xml:space="preserve">Инженерные системы сельскохозяйственного водоснабжения, обводнения и водоотведения; </w:t>
            </w:r>
          </w:p>
          <w:p w:rsidR="0025223F" w:rsidRPr="004769F7" w:rsidRDefault="0025223F" w:rsidP="001B18BB">
            <w:pPr>
              <w:jc w:val="both"/>
              <w:rPr>
                <w:rFonts w:eastAsia="Calibri"/>
                <w:lang w:eastAsia="en-US"/>
              </w:rPr>
            </w:pPr>
            <w:r w:rsidRPr="004769F7">
              <w:rPr>
                <w:rFonts w:eastAsia="Calibri"/>
                <w:lang w:eastAsia="en-US"/>
              </w:rPr>
              <w:t xml:space="preserve">Комплексное использование и охрана водных ресурсов; </w:t>
            </w:r>
          </w:p>
          <w:p w:rsidR="0025223F" w:rsidRPr="004769F7" w:rsidRDefault="0025223F" w:rsidP="001B18BB">
            <w:pPr>
              <w:jc w:val="both"/>
              <w:rPr>
                <w:rFonts w:eastAsia="Calibri"/>
                <w:lang w:eastAsia="en-US"/>
              </w:rPr>
            </w:pPr>
            <w:r w:rsidRPr="004769F7">
              <w:rPr>
                <w:rFonts w:eastAsia="Calibri"/>
                <w:lang w:eastAsia="en-US"/>
              </w:rPr>
              <w:t xml:space="preserve">Мелиорация, рекультивация  и охрана земель; </w:t>
            </w:r>
          </w:p>
          <w:p w:rsidR="0025223F" w:rsidRDefault="0025223F" w:rsidP="001B18BB">
            <w:pPr>
              <w:jc w:val="both"/>
              <w:rPr>
                <w:rFonts w:eastAsia="Calibri"/>
                <w:lang w:eastAsia="en-US"/>
              </w:rPr>
            </w:pPr>
            <w:r w:rsidRPr="004769F7">
              <w:rPr>
                <w:rFonts w:eastAsia="Calibri"/>
                <w:lang w:eastAsia="en-US"/>
              </w:rPr>
              <w:t>Природоо</w:t>
            </w:r>
            <w:r>
              <w:rPr>
                <w:rFonts w:eastAsia="Calibri"/>
                <w:lang w:eastAsia="en-US"/>
              </w:rPr>
              <w:t>хранное обустройство территорий;</w:t>
            </w:r>
          </w:p>
          <w:p w:rsidR="0025223F" w:rsidRPr="004769F7" w:rsidRDefault="0025223F" w:rsidP="001B18BB">
            <w:pPr>
              <w:jc w:val="both"/>
              <w:rPr>
                <w:rFonts w:eastAsia="Calibri"/>
                <w:lang w:eastAsia="en-US"/>
              </w:rPr>
            </w:pPr>
          </w:p>
          <w:p w:rsidR="0025223F" w:rsidRPr="004769F7" w:rsidRDefault="0025223F" w:rsidP="001B18BB">
            <w:pPr>
              <w:rPr>
                <w:rFonts w:eastAsia="Calibri"/>
                <w:i/>
                <w:u w:val="single"/>
                <w:lang w:eastAsia="en-US"/>
              </w:rPr>
            </w:pPr>
            <w:r w:rsidRPr="004769F7">
              <w:rPr>
                <w:rFonts w:eastAsia="Calibri"/>
                <w:i/>
                <w:u w:val="single"/>
                <w:lang w:eastAsia="en-US"/>
              </w:rPr>
              <w:t>К бакалаврам:</w:t>
            </w:r>
          </w:p>
          <w:p w:rsidR="0025223F" w:rsidRDefault="0025223F" w:rsidP="001B18BB">
            <w:pPr>
              <w:autoSpaceDE w:val="0"/>
              <w:autoSpaceDN w:val="0"/>
              <w:adjustRightInd w:val="0"/>
              <w:jc w:val="both"/>
              <w:rPr>
                <w:rFonts w:eastAsia="Calibri"/>
                <w:lang w:eastAsia="en-US"/>
              </w:rPr>
            </w:pPr>
            <w:r w:rsidRPr="004769F7">
              <w:rPr>
                <w:rFonts w:eastAsia="Calibri"/>
              </w:rPr>
              <w:t>Природообустройство</w:t>
            </w:r>
            <w:r w:rsidRPr="004769F7">
              <w:rPr>
                <w:rFonts w:eastAsia="Calibri"/>
                <w:lang w:eastAsia="en-US"/>
              </w:rPr>
              <w:t>.</w:t>
            </w:r>
          </w:p>
          <w:p w:rsidR="0025223F" w:rsidRPr="004769F7" w:rsidRDefault="0025223F" w:rsidP="001B18BB">
            <w:pPr>
              <w:autoSpaceDE w:val="0"/>
              <w:autoSpaceDN w:val="0"/>
              <w:adjustRightInd w:val="0"/>
              <w:jc w:val="both"/>
              <w:rPr>
                <w:rFonts w:eastAsia="Calibri"/>
                <w:lang w:eastAsia="en-US"/>
              </w:rPr>
            </w:pPr>
          </w:p>
          <w:p w:rsidR="0025223F" w:rsidRPr="004769F7" w:rsidRDefault="0025223F" w:rsidP="001B18BB">
            <w:pPr>
              <w:jc w:val="both"/>
            </w:pPr>
          </w:p>
        </w:tc>
      </w:tr>
      <w:tr w:rsidR="0025223F" w:rsidRPr="004769F7" w:rsidTr="001B18BB">
        <w:tc>
          <w:tcPr>
            <w:tcW w:w="2802" w:type="dxa"/>
            <w:vMerge w:val="restart"/>
            <w:vAlign w:val="center"/>
          </w:tcPr>
          <w:p w:rsidR="0025223F" w:rsidRPr="004769F7" w:rsidRDefault="0025223F" w:rsidP="001B18BB">
            <w:pPr>
              <w:tabs>
                <w:tab w:val="left" w:pos="9033"/>
              </w:tabs>
              <w:jc w:val="center"/>
              <w:rPr>
                <w:b/>
                <w:bCs/>
              </w:rPr>
            </w:pPr>
            <w:r w:rsidRPr="004769F7">
              <w:rPr>
                <w:b/>
                <w:bCs/>
                <w:lang w:val="en-US"/>
              </w:rPr>
              <w:t>II</w:t>
            </w:r>
            <w:r w:rsidRPr="004769F7">
              <w:rPr>
                <w:b/>
                <w:bCs/>
              </w:rPr>
              <w:t xml:space="preserve">. Требования к профессиональным </w:t>
            </w:r>
            <w:r w:rsidRPr="004769F7">
              <w:rPr>
                <w:b/>
                <w:bCs/>
              </w:rPr>
              <w:lastRenderedPageBreak/>
              <w:t>знаниям</w:t>
            </w:r>
          </w:p>
          <w:p w:rsidR="0025223F" w:rsidRPr="004769F7" w:rsidRDefault="0025223F" w:rsidP="001B18BB">
            <w:pPr>
              <w:tabs>
                <w:tab w:val="left" w:pos="9033"/>
              </w:tabs>
              <w:jc w:val="center"/>
            </w:pPr>
          </w:p>
        </w:tc>
        <w:tc>
          <w:tcPr>
            <w:tcW w:w="3010" w:type="dxa"/>
            <w:vAlign w:val="center"/>
          </w:tcPr>
          <w:p w:rsidR="0025223F" w:rsidRPr="004769F7" w:rsidRDefault="0025223F" w:rsidP="001B18BB">
            <w:pPr>
              <w:tabs>
                <w:tab w:val="left" w:pos="9033"/>
              </w:tabs>
              <w:jc w:val="center"/>
            </w:pPr>
            <w:r w:rsidRPr="004769F7">
              <w:rPr>
                <w:b/>
                <w:bCs/>
              </w:rPr>
              <w:lastRenderedPageBreak/>
              <w:t xml:space="preserve">1. Профессиональные знания в области </w:t>
            </w:r>
            <w:r w:rsidRPr="004769F7">
              <w:rPr>
                <w:b/>
                <w:bCs/>
              </w:rPr>
              <w:lastRenderedPageBreak/>
              <w:t>законодательства Российской Федерации</w:t>
            </w:r>
          </w:p>
        </w:tc>
        <w:tc>
          <w:tcPr>
            <w:tcW w:w="9356" w:type="dxa"/>
            <w:vAlign w:val="center"/>
          </w:tcPr>
          <w:p w:rsidR="0025223F" w:rsidRPr="004769F7" w:rsidRDefault="0025223F" w:rsidP="006D2D0C">
            <w:pPr>
              <w:tabs>
                <w:tab w:val="left" w:pos="9033"/>
              </w:tabs>
              <w:spacing w:afterLines="80"/>
              <w:ind w:left="34"/>
              <w:jc w:val="both"/>
            </w:pPr>
            <w:r w:rsidRPr="004769F7">
              <w:lastRenderedPageBreak/>
              <w:t>1) Водный кодекс Российской Федерации от 3 июня 2006 г. N 74-ФЗ;</w:t>
            </w:r>
          </w:p>
          <w:p w:rsidR="0025223F" w:rsidRPr="004769F7" w:rsidRDefault="0025223F" w:rsidP="006D2D0C">
            <w:pPr>
              <w:tabs>
                <w:tab w:val="left" w:pos="9033"/>
              </w:tabs>
              <w:spacing w:afterLines="80"/>
              <w:ind w:left="34"/>
              <w:jc w:val="both"/>
            </w:pPr>
            <w:r w:rsidRPr="004769F7">
              <w:lastRenderedPageBreak/>
              <w:t>2) Кодекс Российской Федерации об административных правонарушениях                                     от 30 декабря 2001 г. N 195-ФЗ;</w:t>
            </w:r>
          </w:p>
          <w:p w:rsidR="0025223F" w:rsidRPr="004769F7" w:rsidRDefault="0025223F" w:rsidP="006D2D0C">
            <w:pPr>
              <w:tabs>
                <w:tab w:val="left" w:pos="9033"/>
              </w:tabs>
              <w:spacing w:afterLines="80"/>
              <w:ind w:left="34"/>
              <w:jc w:val="both"/>
            </w:pPr>
            <w:r w:rsidRPr="004769F7">
              <w:t xml:space="preserve">3) Федеральный закон от 21 июля 1997 г. N 117-ФЗ "О безопасности гидротехнических сооружений" </w:t>
            </w:r>
          </w:p>
          <w:p w:rsidR="0025223F" w:rsidRPr="004769F7" w:rsidRDefault="0025223F" w:rsidP="006D2D0C">
            <w:pPr>
              <w:tabs>
                <w:tab w:val="left" w:pos="9033"/>
              </w:tabs>
              <w:spacing w:afterLines="80"/>
              <w:ind w:left="34"/>
              <w:jc w:val="both"/>
            </w:pPr>
            <w:r>
              <w:t>4</w:t>
            </w:r>
            <w:r w:rsidRPr="004769F7">
              <w:t>) Федеральный закон от 10.01.2002 № 7-ФЗ «Об охране окружающей среды»;</w:t>
            </w:r>
          </w:p>
          <w:p w:rsidR="0025223F" w:rsidRPr="004769F7" w:rsidRDefault="0025223F" w:rsidP="006D2D0C">
            <w:pPr>
              <w:tabs>
                <w:tab w:val="left" w:pos="9033"/>
              </w:tabs>
              <w:spacing w:afterLines="80"/>
              <w:ind w:left="34"/>
              <w:jc w:val="both"/>
            </w:pPr>
            <w:r>
              <w:t>5</w:t>
            </w:r>
            <w:r w:rsidRPr="004769F7">
              <w:t>) Постановление Правительства Российской Федерации от 16 июня 2004 г. N 282                      "Об утверждении Положения о Федеральном агентстве водных ресурсов".</w:t>
            </w:r>
          </w:p>
          <w:p w:rsidR="0025223F" w:rsidRPr="004769F7" w:rsidRDefault="0025223F" w:rsidP="006D2D0C">
            <w:pPr>
              <w:tabs>
                <w:tab w:val="left" w:pos="9033"/>
              </w:tabs>
              <w:spacing w:afterLines="80"/>
              <w:ind w:left="34"/>
              <w:jc w:val="both"/>
            </w:pPr>
            <w:r>
              <w:t>6</w:t>
            </w:r>
            <w:r w:rsidRPr="004769F7">
              <w:t>) Постановление Правительства Российской Федерации от 29 мая 2008 г. N 404                     "О Министерстве природных ресурсов и экологии Российской Федерации";</w:t>
            </w:r>
          </w:p>
          <w:p w:rsidR="0025223F" w:rsidRPr="004769F7" w:rsidRDefault="0025223F" w:rsidP="006D2D0C">
            <w:pPr>
              <w:tabs>
                <w:tab w:val="left" w:pos="9033"/>
              </w:tabs>
              <w:spacing w:afterLines="80"/>
              <w:ind w:left="34"/>
              <w:jc w:val="both"/>
            </w:pPr>
            <w:r>
              <w:t>7</w:t>
            </w:r>
            <w:r w:rsidRPr="004769F7">
              <w:t>) Постановление  Правительства Российской Федерации от 28 апреля 2007 г. N 253 23) Распоряжение Правительства Российской Федерации от 27.08.2009 № 1235-р                            «Об утверждении Водной стратегии Российской Федерации на период до 2020 года»;</w:t>
            </w:r>
          </w:p>
        </w:tc>
      </w:tr>
      <w:tr w:rsidR="0025223F" w:rsidRPr="004769F7" w:rsidTr="001B18BB">
        <w:trPr>
          <w:trHeight w:val="1285"/>
        </w:trPr>
        <w:tc>
          <w:tcPr>
            <w:tcW w:w="2802" w:type="dxa"/>
            <w:vMerge/>
            <w:vAlign w:val="center"/>
          </w:tcPr>
          <w:p w:rsidR="0025223F" w:rsidRPr="004769F7" w:rsidRDefault="0025223F" w:rsidP="001B18BB">
            <w:pPr>
              <w:tabs>
                <w:tab w:val="left" w:pos="9033"/>
              </w:tabs>
              <w:jc w:val="center"/>
            </w:pPr>
          </w:p>
        </w:tc>
        <w:tc>
          <w:tcPr>
            <w:tcW w:w="3010" w:type="dxa"/>
          </w:tcPr>
          <w:p w:rsidR="0025223F" w:rsidRPr="004769F7" w:rsidRDefault="0025223F" w:rsidP="001B18BB">
            <w:pPr>
              <w:tabs>
                <w:tab w:val="left" w:pos="9033"/>
              </w:tabs>
              <w:jc w:val="center"/>
              <w:rPr>
                <w:b/>
                <w:bCs/>
                <w:lang w:val="en-US"/>
              </w:rPr>
            </w:pPr>
            <w:r w:rsidRPr="004769F7">
              <w:rPr>
                <w:b/>
                <w:bCs/>
              </w:rPr>
              <w:t>2. Иные профессиональные знания</w:t>
            </w:r>
          </w:p>
        </w:tc>
        <w:tc>
          <w:tcPr>
            <w:tcW w:w="9356" w:type="dxa"/>
            <w:vAlign w:val="center"/>
          </w:tcPr>
          <w:p w:rsidR="0025223F" w:rsidRPr="004769F7" w:rsidRDefault="0025223F" w:rsidP="001B18BB">
            <w:pPr>
              <w:jc w:val="center"/>
              <w:rPr>
                <w:b/>
                <w:i/>
              </w:rPr>
            </w:pPr>
            <w:r w:rsidRPr="004769F7">
              <w:rPr>
                <w:b/>
                <w:i/>
              </w:rPr>
              <w:t>Безопасность гидротехнических сооружений</w:t>
            </w:r>
          </w:p>
          <w:p w:rsidR="0025223F" w:rsidRPr="004769F7" w:rsidRDefault="0025223F" w:rsidP="001B18BB">
            <w:pPr>
              <w:tabs>
                <w:tab w:val="left" w:pos="9033"/>
              </w:tabs>
              <w:jc w:val="both"/>
            </w:pPr>
            <w:r w:rsidRPr="004769F7">
              <w:t xml:space="preserve">Знать: </w:t>
            </w:r>
          </w:p>
          <w:p w:rsidR="0025223F" w:rsidRPr="004769F7" w:rsidRDefault="0025223F" w:rsidP="001B18BB">
            <w:pPr>
              <w:tabs>
                <w:tab w:val="left" w:pos="9033"/>
              </w:tabs>
              <w:jc w:val="both"/>
              <w:rPr>
                <w:rFonts w:eastAsia="Calibri"/>
                <w:lang w:eastAsia="en-US"/>
              </w:rPr>
            </w:pPr>
            <w:r w:rsidRPr="004769F7">
              <w:rPr>
                <w:rFonts w:eastAsia="Calibri"/>
                <w:lang w:eastAsia="en-US"/>
              </w:rPr>
              <w:t xml:space="preserve">Основы математического анализа, линейной алгебры, теории вероятностей и статистики, методы системного анализа, необходимые для решения профессиональных задач; </w:t>
            </w:r>
            <w:r w:rsidRPr="004769F7">
              <w:t xml:space="preserve">основные показатели деятельности предприятий природообустройства и природопользования, методы оценки ресурсов, планирования ресурсного обеспечения деятельности предприятий; правовые основы экологической безопасности инженерных решений, хозяйственной и иной деятельности, права, обязанности и огранизационно-правовые  формы собственников, владельцев и пользователей природных ресурсов, виды прав на природные ресурсы и объекты, основания их возникновения, изменения и прекращения; закономерности процессов формирования поверхностного стока, водного баланса земли, суши и речного бассейна; методы расчета основных характеристик годового стока и его внутригодового распределения; моделирование гидрологических процессов, практику гидрологических прогнозов, принципы, правила и инструменты гидрологического мониторинга; особенности и структуру водохозяйственных систем, принципы управления водным хозяйством, характеристики участников водохозяйственного комплекса, принципиальные схемы систем водоснабжения, обводнения и водоотведения, нормы водопотребления и водоотведения, мероприятия по экономии водных ресурсов и поддержанию качества вод; организацию, нормирование и планирование производственных процессов при выполнении проектно-изыскательских, строительных и ремонтных работ при природообустройстве и водопользовании; задачи </w:t>
            </w:r>
            <w:r w:rsidRPr="004769F7">
              <w:lastRenderedPageBreak/>
              <w:t>и  принципы организации систем мониторинга, организацию и технические средства ведения мониторинга; современные средства вычислительной техники; основные положения и принципы обеспечения безопасности жизнедеятельности; основы метрологии, состав работ и порядок проведения инженерного обследования зданий и сооружений различного назначения; основные направления и перспективы развития систем водоснабжения и водоотведения; основы логистики, организации и управления в строительстве.</w:t>
            </w:r>
          </w:p>
          <w:p w:rsidR="0025223F" w:rsidRPr="004769F7" w:rsidRDefault="0025223F" w:rsidP="001B18BB">
            <w:pPr>
              <w:tabs>
                <w:tab w:val="left" w:pos="9033"/>
              </w:tabs>
              <w:jc w:val="both"/>
            </w:pPr>
          </w:p>
          <w:p w:rsidR="0025223F" w:rsidRPr="004769F7" w:rsidRDefault="0025223F" w:rsidP="001B18BB">
            <w:pPr>
              <w:tabs>
                <w:tab w:val="left" w:pos="9033"/>
              </w:tabs>
              <w:jc w:val="both"/>
            </w:pPr>
            <w:r w:rsidRPr="004769F7">
              <w:t xml:space="preserve">Уметь: </w:t>
            </w:r>
          </w:p>
          <w:p w:rsidR="0025223F" w:rsidRPr="004769F7" w:rsidRDefault="0025223F" w:rsidP="001B18BB">
            <w:pPr>
              <w:tabs>
                <w:tab w:val="left" w:pos="9033"/>
              </w:tabs>
              <w:jc w:val="both"/>
            </w:pPr>
            <w:r w:rsidRPr="004769F7">
              <w:t>Применять методы математического анализа и моделирования, теоретического и экспериментально исследования для решения профессиональных задач; анализировать экономическую эффективность инженерных проектов и деятельности предприятий; оценивать результаты работы; рассчитывать показатели гидрологического режима водотоков; решать организационно-технологические  и организационно-управленческие задачи с учетом безопасности жизнедеятельности и охраны окружающей среды; выполнять гидравлические расчеты трубопроводов, проводить фильтрационные расчеты; создавать в объектно-ориентированных средах  программирования программы для решения конкретных инженерных задач;, районировать территорию по экологическим условиям, оценивать изменения окружающей среды под воздействием строительства; анализировать воздействие окружающей среды на материал в конструкции; составлять заключение о состоянии строительных конструкций здания или сооружения по результатам обследования и выполнять обработку результатов статических и динамических испытаний конструкций и систем здания или сооружения.</w:t>
            </w:r>
          </w:p>
          <w:p w:rsidR="0025223F" w:rsidRPr="004769F7" w:rsidRDefault="0025223F" w:rsidP="001B18BB">
            <w:pPr>
              <w:tabs>
                <w:tab w:val="left" w:pos="9033"/>
              </w:tabs>
              <w:jc w:val="both"/>
            </w:pPr>
          </w:p>
          <w:p w:rsidR="0025223F" w:rsidRPr="004769F7" w:rsidRDefault="0025223F" w:rsidP="001B18BB">
            <w:pPr>
              <w:tabs>
                <w:tab w:val="left" w:pos="9033"/>
              </w:tabs>
              <w:jc w:val="both"/>
            </w:pPr>
            <w:r w:rsidRPr="004769F7">
              <w:t xml:space="preserve">Владеть: </w:t>
            </w:r>
          </w:p>
          <w:p w:rsidR="0025223F" w:rsidRPr="004769F7" w:rsidRDefault="0025223F" w:rsidP="001B18BB">
            <w:pPr>
              <w:tabs>
                <w:tab w:val="left" w:pos="9033"/>
              </w:tabs>
              <w:jc w:val="both"/>
            </w:pPr>
            <w:r w:rsidRPr="004769F7">
              <w:t xml:space="preserve">Методами расчета экономических показателей проектов природообустройства и водопользования; методами и приборами измерения уровней и глубин воды, скоростей течения, расходов воды, речных наносов, метеорологических характеристик; методикой построения и чтения гидрогеологических карт и разрезов; методами водно-балансовых, гидрохимических и водно-энергетических расчетов; математическим аппаратом для решения практических задач профессиональной деятельности; современной вычислительной техникой, компьютерными технологиями и способами их использования в профессиональной деятельности; способами и приемами деловых коммуникаций в профессиональной сфере; методами практического использования современных компьютеров для обработки информации и основами численных методов решения инженерных задач;  графическими способами решения метрических задач пространственных объектов на чертежах, методами проецирования и изображения </w:t>
            </w:r>
            <w:r w:rsidRPr="004769F7">
              <w:lastRenderedPageBreak/>
              <w:t xml:space="preserve">пространственных форм на плоскости проекции. </w:t>
            </w:r>
          </w:p>
          <w:p w:rsidR="0025223F" w:rsidRPr="004769F7" w:rsidRDefault="0025223F" w:rsidP="001B18BB">
            <w:pPr>
              <w:jc w:val="both"/>
              <w:rPr>
                <w:i/>
              </w:rPr>
            </w:pPr>
          </w:p>
        </w:tc>
      </w:tr>
      <w:tr w:rsidR="0025223F" w:rsidRPr="004769F7" w:rsidTr="001B18BB">
        <w:trPr>
          <w:trHeight w:val="859"/>
        </w:trPr>
        <w:tc>
          <w:tcPr>
            <w:tcW w:w="5812" w:type="dxa"/>
            <w:gridSpan w:val="2"/>
            <w:vAlign w:val="center"/>
          </w:tcPr>
          <w:p w:rsidR="0025223F" w:rsidRPr="004769F7" w:rsidRDefault="0025223F" w:rsidP="001B18BB">
            <w:pPr>
              <w:tabs>
                <w:tab w:val="left" w:pos="9033"/>
              </w:tabs>
              <w:jc w:val="center"/>
            </w:pPr>
            <w:r w:rsidRPr="004769F7">
              <w:rPr>
                <w:b/>
                <w:bCs/>
                <w:lang w:val="en-US"/>
              </w:rPr>
              <w:lastRenderedPageBreak/>
              <w:t>III</w:t>
            </w:r>
            <w:r w:rsidRPr="004769F7">
              <w:rPr>
                <w:b/>
                <w:bCs/>
              </w:rPr>
              <w:t>. Требования к профессиональным навыкам</w:t>
            </w:r>
          </w:p>
        </w:tc>
        <w:tc>
          <w:tcPr>
            <w:tcW w:w="9356" w:type="dxa"/>
          </w:tcPr>
          <w:p w:rsidR="0025223F" w:rsidRPr="004769F7" w:rsidRDefault="0025223F" w:rsidP="001B18BB">
            <w:pPr>
              <w:jc w:val="center"/>
              <w:rPr>
                <w:b/>
                <w:i/>
              </w:rPr>
            </w:pPr>
            <w:r w:rsidRPr="004769F7">
              <w:rPr>
                <w:b/>
                <w:i/>
              </w:rPr>
              <w:t>Безопасность гидротехнических сооружений</w:t>
            </w:r>
          </w:p>
          <w:p w:rsidR="0025223F" w:rsidRPr="004769F7" w:rsidRDefault="0025223F" w:rsidP="001B18BB">
            <w:pPr>
              <w:tabs>
                <w:tab w:val="left" w:pos="9033"/>
              </w:tabs>
              <w:jc w:val="both"/>
              <w:rPr>
                <w:rFonts w:eastAsia="Calibri"/>
                <w:lang w:eastAsia="en-US"/>
              </w:rPr>
            </w:pPr>
            <w:r w:rsidRPr="004769F7">
              <w:t>Навыки:</w:t>
            </w:r>
          </w:p>
          <w:p w:rsidR="0025223F" w:rsidRPr="004769F7" w:rsidRDefault="0025223F" w:rsidP="001B18BB">
            <w:pPr>
              <w:tabs>
                <w:tab w:val="left" w:pos="9033"/>
              </w:tabs>
              <w:jc w:val="both"/>
              <w:rPr>
                <w:rFonts w:eastAsia="Calibri"/>
                <w:lang w:eastAsia="en-US"/>
              </w:rPr>
            </w:pPr>
            <w:r w:rsidRPr="004769F7">
              <w:rPr>
                <w:rFonts w:eastAsia="Calibri"/>
                <w:lang w:eastAsia="en-US"/>
              </w:rPr>
              <w:t xml:space="preserve">использования геоинформационных технологий при ведении государственного мониторинга, обобщении и использовании данных; работы с </w:t>
            </w:r>
            <w:r w:rsidRPr="004769F7">
              <w:t xml:space="preserve">приборами измерения уровней и глубин воды, скоростей течения, расходов воды, речных наносов, метеорологических характеристик; </w:t>
            </w:r>
            <w:r w:rsidRPr="004769F7">
              <w:rPr>
                <w:rFonts w:eastAsia="Calibri"/>
                <w:lang w:eastAsia="en-US"/>
              </w:rPr>
              <w:t>расчета основных характеристик годового стока и его внутригодового распределения; проведения гидравлических и фильтрационных расчетов; оценки изменения окружающей среды под воздействием строительства; расчета элементов строительных конструкций и сооружений на прочность, жесткость, устойчивость</w:t>
            </w:r>
            <w:r w:rsidRPr="004769F7">
              <w:t>; методов проектирования и расчета систем инженерного оборудования здания, сооружений, населенных мест и городов.</w:t>
            </w:r>
          </w:p>
          <w:p w:rsidR="0025223F" w:rsidRPr="004769F7" w:rsidRDefault="0025223F" w:rsidP="001B18BB">
            <w:pPr>
              <w:jc w:val="both"/>
            </w:pPr>
          </w:p>
        </w:tc>
      </w:tr>
    </w:tbl>
    <w:p w:rsidR="0025223F" w:rsidRDefault="0025223F" w:rsidP="0025223F">
      <w:pPr>
        <w:rPr>
          <w:b/>
        </w:rPr>
      </w:pPr>
    </w:p>
    <w:p w:rsidR="0025223F" w:rsidRDefault="0025223F" w:rsidP="0025223F">
      <w:pPr>
        <w:rPr>
          <w:b/>
        </w:rPr>
      </w:pPr>
    </w:p>
    <w:p w:rsidR="0025223F" w:rsidRDefault="0025223F" w:rsidP="0025223F">
      <w:pPr>
        <w:rPr>
          <w:b/>
        </w:rPr>
      </w:pPr>
    </w:p>
    <w:p w:rsidR="0025223F" w:rsidRDefault="0025223F" w:rsidP="0025223F">
      <w:pPr>
        <w:rPr>
          <w:b/>
        </w:rPr>
      </w:pPr>
    </w:p>
    <w:p w:rsidR="0025223F" w:rsidRDefault="0025223F" w:rsidP="0025223F">
      <w:pPr>
        <w:rPr>
          <w:b/>
        </w:rPr>
      </w:pPr>
    </w:p>
    <w:p w:rsidR="0025223F" w:rsidRDefault="0025223F" w:rsidP="0025223F">
      <w:pPr>
        <w:rPr>
          <w:b/>
        </w:rPr>
      </w:pPr>
    </w:p>
    <w:p w:rsidR="0025223F" w:rsidRDefault="0025223F" w:rsidP="0025223F">
      <w:pPr>
        <w:rPr>
          <w:b/>
        </w:rPr>
      </w:pPr>
    </w:p>
    <w:p w:rsidR="0025223F" w:rsidRDefault="0025223F" w:rsidP="0025223F">
      <w:pPr>
        <w:rPr>
          <w:b/>
        </w:rPr>
      </w:pPr>
    </w:p>
    <w:p w:rsidR="0025223F" w:rsidRDefault="0025223F" w:rsidP="0025223F">
      <w:pPr>
        <w:jc w:val="center"/>
        <w:rPr>
          <w:b/>
        </w:rPr>
      </w:pPr>
    </w:p>
    <w:p w:rsidR="0025223F" w:rsidRDefault="0025223F" w:rsidP="0025223F">
      <w:pPr>
        <w:jc w:val="center"/>
        <w:rPr>
          <w:b/>
        </w:rPr>
      </w:pPr>
    </w:p>
    <w:p w:rsidR="0025223F" w:rsidRDefault="0025223F" w:rsidP="0025223F">
      <w:pPr>
        <w:jc w:val="center"/>
        <w:rPr>
          <w:b/>
        </w:rPr>
      </w:pPr>
    </w:p>
    <w:p w:rsidR="0025223F" w:rsidRDefault="0025223F" w:rsidP="0025223F">
      <w:pPr>
        <w:jc w:val="center"/>
        <w:rPr>
          <w:b/>
        </w:rPr>
      </w:pPr>
    </w:p>
    <w:p w:rsidR="0025223F" w:rsidRDefault="0025223F" w:rsidP="0025223F">
      <w:pPr>
        <w:jc w:val="center"/>
        <w:rPr>
          <w:b/>
        </w:rPr>
      </w:pPr>
    </w:p>
    <w:p w:rsidR="001B18BB" w:rsidRDefault="001B18BB" w:rsidP="0025223F">
      <w:pPr>
        <w:jc w:val="center"/>
        <w:rPr>
          <w:b/>
        </w:rPr>
        <w:sectPr w:rsidR="001B18BB" w:rsidSect="001B18BB">
          <w:endnotePr>
            <w:numFmt w:val="decimal"/>
          </w:endnotePr>
          <w:pgSz w:w="16838" w:h="11906" w:orient="landscape"/>
          <w:pgMar w:top="851" w:right="678" w:bottom="567" w:left="1134" w:header="708" w:footer="708" w:gutter="0"/>
          <w:cols w:space="708"/>
          <w:docGrid w:linePitch="360"/>
        </w:sectPr>
      </w:pPr>
    </w:p>
    <w:p w:rsidR="0025223F" w:rsidRDefault="0025223F" w:rsidP="0025223F">
      <w:pPr>
        <w:jc w:val="center"/>
        <w:rPr>
          <w:b/>
        </w:rPr>
      </w:pPr>
    </w:p>
    <w:p w:rsidR="0025223F" w:rsidRPr="00E87DBC" w:rsidRDefault="0025223F" w:rsidP="0025223F">
      <w:pPr>
        <w:jc w:val="center"/>
        <w:rPr>
          <w:b/>
        </w:rPr>
      </w:pPr>
      <w:r w:rsidRPr="00E87DBC">
        <w:rPr>
          <w:b/>
        </w:rPr>
        <w:t>УНИФИЦИРОВАННАЯ ФОРМА</w:t>
      </w:r>
    </w:p>
    <w:p w:rsidR="0025223F" w:rsidRPr="00E87DBC" w:rsidRDefault="0025223F" w:rsidP="0025223F">
      <w:pPr>
        <w:jc w:val="center"/>
        <w:rPr>
          <w:b/>
        </w:rPr>
      </w:pPr>
      <w:r w:rsidRPr="00E87DBC">
        <w:rPr>
          <w:b/>
        </w:rPr>
        <w:t xml:space="preserve"> «ФУНКЦИОНАЛЬНЫЕ КВАЛИФИКАЦИОННЫЕ ТРЕБОВАНИЯ </w:t>
      </w:r>
    </w:p>
    <w:p w:rsidR="0025223F" w:rsidRPr="00E87DBC" w:rsidRDefault="0025223F" w:rsidP="0025223F">
      <w:pPr>
        <w:jc w:val="center"/>
        <w:rPr>
          <w:b/>
        </w:rPr>
      </w:pPr>
      <w:r w:rsidRPr="00E87DBC">
        <w:rPr>
          <w:b/>
        </w:rPr>
        <w:t>К КАТЕГОРИЯМ И ГРУППАМ ДОЛЖНОСТЕЙ ГОСУДАРСТВЕННОЙ ГРАЖДАНСКОЙ СЛУЖБЫ»</w:t>
      </w:r>
    </w:p>
    <w:p w:rsidR="0025223F" w:rsidRPr="00E87DBC" w:rsidRDefault="0025223F" w:rsidP="0025223F">
      <w:pPr>
        <w:jc w:val="center"/>
        <w:rPr>
          <w:b/>
        </w:rPr>
      </w:pPr>
    </w:p>
    <w:p w:rsidR="0025223F" w:rsidRPr="00E87DBC" w:rsidRDefault="0025223F" w:rsidP="0025223F">
      <w:pPr>
        <w:tabs>
          <w:tab w:val="left" w:pos="4953"/>
        </w:tabs>
        <w:jc w:val="center"/>
        <w:rPr>
          <w:b/>
          <w:bCs/>
        </w:rPr>
      </w:pPr>
      <w:r w:rsidRPr="00E87DBC">
        <w:rPr>
          <w:b/>
          <w:bCs/>
        </w:rPr>
        <w:t xml:space="preserve">Направление профессиональной служебной  деятельности: </w:t>
      </w:r>
    </w:p>
    <w:p w:rsidR="0025223F" w:rsidRPr="0050599D" w:rsidRDefault="0025223F" w:rsidP="0025223F">
      <w:pPr>
        <w:tabs>
          <w:tab w:val="left" w:pos="4953"/>
        </w:tabs>
        <w:jc w:val="center"/>
        <w:rPr>
          <w:b/>
          <w:i/>
          <w:sz w:val="28"/>
          <w:szCs w:val="28"/>
          <w:u w:val="single"/>
          <w:vertAlign w:val="subscript"/>
        </w:rPr>
      </w:pPr>
      <w:r w:rsidRPr="0050599D">
        <w:rPr>
          <w:b/>
          <w:i/>
          <w:sz w:val="28"/>
          <w:szCs w:val="28"/>
          <w:u w:val="single"/>
        </w:rPr>
        <w:t>Управление в сфере природных ресурсов, природопользование и экология</w:t>
      </w:r>
      <w:r w:rsidRPr="0050599D">
        <w:rPr>
          <w:b/>
          <w:i/>
          <w:sz w:val="28"/>
          <w:szCs w:val="28"/>
          <w:u w:val="single"/>
          <w:vertAlign w:val="subscript"/>
        </w:rPr>
        <w:t xml:space="preserve"> </w:t>
      </w:r>
    </w:p>
    <w:p w:rsidR="0025223F" w:rsidRPr="00E87DBC" w:rsidRDefault="0025223F" w:rsidP="0025223F">
      <w:pPr>
        <w:tabs>
          <w:tab w:val="left" w:pos="4953"/>
        </w:tabs>
        <w:jc w:val="center"/>
      </w:pPr>
    </w:p>
    <w:p w:rsidR="0025223F" w:rsidRPr="00E87DBC" w:rsidRDefault="0025223F" w:rsidP="0025223F">
      <w:pPr>
        <w:tabs>
          <w:tab w:val="left" w:pos="4953"/>
        </w:tabs>
        <w:jc w:val="center"/>
        <w:rPr>
          <w:b/>
          <w:bCs/>
        </w:rPr>
      </w:pPr>
      <w:r w:rsidRPr="00E87DBC">
        <w:rPr>
          <w:b/>
          <w:bCs/>
        </w:rPr>
        <w:t xml:space="preserve">Специализация по направлению профессиональной служебной деятельности: </w:t>
      </w:r>
    </w:p>
    <w:p w:rsidR="0025223F" w:rsidRPr="0050599D" w:rsidRDefault="0025223F" w:rsidP="0025223F">
      <w:pPr>
        <w:tabs>
          <w:tab w:val="left" w:pos="4953"/>
        </w:tabs>
        <w:jc w:val="center"/>
        <w:rPr>
          <w:b/>
          <w:i/>
          <w:sz w:val="28"/>
          <w:szCs w:val="28"/>
          <w:u w:val="single"/>
          <w:vertAlign w:val="subscript"/>
        </w:rPr>
      </w:pPr>
      <w:bookmarkStart w:id="8" w:name="ИспользованиеОхранаВодныеРесурсы"/>
      <w:bookmarkEnd w:id="8"/>
      <w:r w:rsidRPr="0050599D">
        <w:rPr>
          <w:b/>
          <w:i/>
          <w:sz w:val="28"/>
          <w:szCs w:val="28"/>
          <w:u w:val="single"/>
        </w:rPr>
        <w:t>Использование и охрана водных ресурсов</w:t>
      </w:r>
      <w:r w:rsidRPr="0050599D">
        <w:rPr>
          <w:b/>
          <w:i/>
          <w:sz w:val="28"/>
          <w:szCs w:val="28"/>
          <w:u w:val="single"/>
          <w:vertAlign w:val="subscript"/>
        </w:rPr>
        <w:t xml:space="preserve"> </w:t>
      </w:r>
    </w:p>
    <w:p w:rsidR="0025223F" w:rsidRDefault="0025223F" w:rsidP="0025223F">
      <w:pPr>
        <w:tabs>
          <w:tab w:val="left" w:pos="4953"/>
        </w:tabs>
        <w:jc w:val="center"/>
      </w:pPr>
    </w:p>
    <w:p w:rsidR="001B18BB" w:rsidRPr="00E87DBC" w:rsidRDefault="001B18BB" w:rsidP="001B18BB">
      <w:pPr>
        <w:tabs>
          <w:tab w:val="left" w:pos="4953"/>
        </w:tabs>
        <w:jc w:val="center"/>
        <w:rPr>
          <w:b/>
          <w:bCs/>
        </w:rPr>
      </w:pPr>
      <w:r w:rsidRPr="00E87DBC">
        <w:rPr>
          <w:b/>
          <w:bCs/>
        </w:rPr>
        <w:t>Наименование федераль</w:t>
      </w:r>
      <w:r>
        <w:rPr>
          <w:b/>
          <w:bCs/>
        </w:rPr>
        <w:t>ного государственного органа</w:t>
      </w:r>
      <w:r w:rsidRPr="00E87DBC">
        <w:rPr>
          <w:b/>
          <w:bCs/>
        </w:rPr>
        <w:t xml:space="preserve">: </w:t>
      </w:r>
    </w:p>
    <w:p w:rsidR="001B18BB" w:rsidRPr="0050599D" w:rsidRDefault="001B18BB" w:rsidP="001B18BB">
      <w:pPr>
        <w:tabs>
          <w:tab w:val="left" w:pos="4953"/>
        </w:tabs>
        <w:jc w:val="center"/>
        <w:rPr>
          <w:sz w:val="28"/>
          <w:szCs w:val="28"/>
        </w:rPr>
      </w:pPr>
      <w:r w:rsidRPr="0050599D">
        <w:rPr>
          <w:b/>
          <w:i/>
          <w:sz w:val="28"/>
          <w:szCs w:val="28"/>
          <w:u w:val="single"/>
        </w:rPr>
        <w:t>Федеральное агентство водных ресурсов</w:t>
      </w:r>
    </w:p>
    <w:p w:rsidR="001B18BB" w:rsidRPr="00E87DBC" w:rsidRDefault="001B18BB" w:rsidP="0025223F">
      <w:pPr>
        <w:tabs>
          <w:tab w:val="left" w:pos="4953"/>
        </w:tabs>
        <w:jc w:val="cente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010"/>
        <w:gridCol w:w="9356"/>
      </w:tblGrid>
      <w:tr w:rsidR="0025223F" w:rsidRPr="00E87DBC" w:rsidTr="001B18BB">
        <w:trPr>
          <w:trHeight w:val="644"/>
        </w:trPr>
        <w:tc>
          <w:tcPr>
            <w:tcW w:w="15168" w:type="dxa"/>
            <w:gridSpan w:val="3"/>
            <w:vAlign w:val="center"/>
          </w:tcPr>
          <w:p w:rsidR="0025223F" w:rsidRPr="0069709E" w:rsidRDefault="0025223F" w:rsidP="001B18BB">
            <w:pPr>
              <w:tabs>
                <w:tab w:val="left" w:pos="9033"/>
              </w:tabs>
              <w:jc w:val="center"/>
              <w:rPr>
                <w:i/>
                <w:u w:val="single"/>
              </w:rPr>
            </w:pPr>
            <w:r w:rsidRPr="0069709E">
              <w:rPr>
                <w:i/>
                <w:u w:val="single"/>
              </w:rPr>
              <w:t>главная группа должностей категории «руководители»</w:t>
            </w:r>
          </w:p>
          <w:p w:rsidR="0025223F" w:rsidRPr="00E87DBC" w:rsidRDefault="0025223F" w:rsidP="001B18BB">
            <w:pPr>
              <w:tabs>
                <w:tab w:val="left" w:pos="9033"/>
              </w:tabs>
              <w:jc w:val="center"/>
              <w:rPr>
                <w:i/>
                <w:vertAlign w:val="subscript"/>
              </w:rPr>
            </w:pPr>
            <w:r w:rsidRPr="00E87DBC">
              <w:rPr>
                <w:i/>
                <w:vertAlign w:val="subscript"/>
              </w:rPr>
              <w:t>(категория и группа должностей государственной гражданской службы)</w:t>
            </w:r>
          </w:p>
        </w:tc>
      </w:tr>
      <w:tr w:rsidR="0025223F" w:rsidRPr="00E87DBC" w:rsidTr="001B18BB">
        <w:trPr>
          <w:trHeight w:val="416"/>
        </w:trPr>
        <w:tc>
          <w:tcPr>
            <w:tcW w:w="5812" w:type="dxa"/>
            <w:gridSpan w:val="2"/>
            <w:vAlign w:val="center"/>
          </w:tcPr>
          <w:p w:rsidR="0025223F" w:rsidRPr="00E87DBC" w:rsidRDefault="0025223F" w:rsidP="001B18BB">
            <w:pPr>
              <w:tabs>
                <w:tab w:val="left" w:pos="9033"/>
              </w:tabs>
              <w:jc w:val="center"/>
            </w:pPr>
            <w:r w:rsidRPr="00E87DBC">
              <w:rPr>
                <w:b/>
                <w:bCs/>
                <w:lang w:val="en-US"/>
              </w:rPr>
              <w:t>I</w:t>
            </w:r>
            <w:r w:rsidRPr="00E87DBC">
              <w:rPr>
                <w:b/>
                <w:bCs/>
              </w:rPr>
              <w:t>. Требования к направлению подготовки (специальности) профессионального образования</w:t>
            </w:r>
          </w:p>
        </w:tc>
        <w:tc>
          <w:tcPr>
            <w:tcW w:w="9356" w:type="dxa"/>
            <w:vAlign w:val="center"/>
          </w:tcPr>
          <w:p w:rsidR="0025223F" w:rsidRDefault="0025223F" w:rsidP="001B18BB">
            <w:pPr>
              <w:spacing w:line="360" w:lineRule="auto"/>
              <w:jc w:val="center"/>
              <w:rPr>
                <w:rFonts w:eastAsia="Calibri"/>
                <w:b/>
                <w:i/>
                <w:lang w:eastAsia="en-US"/>
              </w:rPr>
            </w:pPr>
            <w:r w:rsidRPr="00CE1845">
              <w:rPr>
                <w:rFonts w:eastAsia="Calibri"/>
                <w:b/>
                <w:i/>
                <w:lang w:eastAsia="en-US"/>
              </w:rPr>
              <w:t>Использование и охрана водных ресурсов</w:t>
            </w:r>
          </w:p>
          <w:p w:rsidR="0025223F" w:rsidRPr="00FF4228" w:rsidRDefault="0025223F" w:rsidP="001B18BB">
            <w:pPr>
              <w:jc w:val="both"/>
              <w:rPr>
                <w:rFonts w:eastAsia="Calibri"/>
                <w:u w:val="single"/>
                <w:lang w:eastAsia="en-US"/>
              </w:rPr>
            </w:pPr>
            <w:r w:rsidRPr="00CC0C4C">
              <w:rPr>
                <w:rFonts w:eastAsia="Calibri"/>
                <w:i/>
                <w:u w:val="single"/>
                <w:lang w:eastAsia="en-US"/>
              </w:rPr>
              <w:t>К магистрам</w:t>
            </w:r>
            <w:r w:rsidRPr="00CC0C4C">
              <w:rPr>
                <w:rFonts w:eastAsia="Calibri"/>
                <w:u w:val="single"/>
                <w:lang w:eastAsia="en-US"/>
              </w:rPr>
              <w:t xml:space="preserve">: </w:t>
            </w:r>
          </w:p>
          <w:p w:rsidR="0025223F" w:rsidRDefault="0025223F" w:rsidP="001B18BB">
            <w:pPr>
              <w:autoSpaceDE w:val="0"/>
              <w:autoSpaceDN w:val="0"/>
              <w:adjustRightInd w:val="0"/>
              <w:jc w:val="both"/>
              <w:rPr>
                <w:rFonts w:eastAsia="Calibri"/>
                <w:lang w:eastAsia="en-US"/>
              </w:rPr>
            </w:pPr>
            <w:r>
              <w:rPr>
                <w:rFonts w:eastAsia="Calibri"/>
              </w:rPr>
              <w:t>Экология и природопользование</w:t>
            </w:r>
            <w:r>
              <w:rPr>
                <w:rFonts w:eastAsia="Calibri"/>
                <w:lang w:eastAsia="en-US"/>
              </w:rPr>
              <w:t>;</w:t>
            </w:r>
          </w:p>
          <w:p w:rsidR="0025223F" w:rsidRPr="00CC0C4C" w:rsidRDefault="0025223F" w:rsidP="001B18BB">
            <w:pPr>
              <w:autoSpaceDE w:val="0"/>
              <w:autoSpaceDN w:val="0"/>
              <w:adjustRightInd w:val="0"/>
              <w:jc w:val="both"/>
              <w:rPr>
                <w:rFonts w:eastAsia="Calibri"/>
                <w:lang w:eastAsia="en-US"/>
              </w:rPr>
            </w:pPr>
          </w:p>
          <w:p w:rsidR="0025223F" w:rsidRPr="00DD14C8" w:rsidRDefault="0025223F" w:rsidP="001B18BB">
            <w:pPr>
              <w:jc w:val="both"/>
              <w:rPr>
                <w:rFonts w:eastAsia="Calibri"/>
                <w:i/>
                <w:u w:val="single"/>
                <w:lang w:eastAsia="en-US"/>
              </w:rPr>
            </w:pPr>
            <w:r w:rsidRPr="00DD14C8">
              <w:rPr>
                <w:rFonts w:eastAsia="Calibri"/>
                <w:i/>
                <w:u w:val="single"/>
                <w:lang w:eastAsia="en-US"/>
              </w:rPr>
              <w:t xml:space="preserve">К специалистам: </w:t>
            </w:r>
          </w:p>
          <w:p w:rsidR="0025223F" w:rsidRDefault="0025223F" w:rsidP="001B18BB">
            <w:pPr>
              <w:jc w:val="both"/>
              <w:rPr>
                <w:rFonts w:eastAsia="Calibri"/>
                <w:lang w:eastAsia="en-US"/>
              </w:rPr>
            </w:pPr>
            <w:r>
              <w:rPr>
                <w:rFonts w:eastAsia="Calibri"/>
                <w:lang w:eastAsia="en-US"/>
              </w:rPr>
              <w:t xml:space="preserve">Химия; </w:t>
            </w:r>
          </w:p>
          <w:p w:rsidR="0025223F" w:rsidRDefault="0025223F" w:rsidP="001B18BB">
            <w:pPr>
              <w:jc w:val="both"/>
              <w:rPr>
                <w:rFonts w:eastAsia="Calibri"/>
                <w:lang w:eastAsia="en-US"/>
              </w:rPr>
            </w:pPr>
            <w:r>
              <w:rPr>
                <w:rFonts w:eastAsia="Calibri"/>
                <w:lang w:eastAsia="en-US"/>
              </w:rPr>
              <w:t>Юриспруденция;</w:t>
            </w:r>
          </w:p>
          <w:p w:rsidR="0025223F" w:rsidRDefault="0025223F" w:rsidP="001B18BB">
            <w:pPr>
              <w:jc w:val="both"/>
              <w:rPr>
                <w:rFonts w:eastAsia="Calibri"/>
                <w:lang w:eastAsia="en-US"/>
              </w:rPr>
            </w:pPr>
            <w:r>
              <w:rPr>
                <w:rFonts w:eastAsia="Calibri"/>
                <w:lang w:eastAsia="en-US"/>
              </w:rPr>
              <w:t xml:space="preserve">Водоснабжение и водоотведение; </w:t>
            </w:r>
          </w:p>
          <w:p w:rsidR="0025223F" w:rsidRDefault="0025223F" w:rsidP="001B18BB">
            <w:pPr>
              <w:jc w:val="both"/>
              <w:rPr>
                <w:rFonts w:eastAsia="Calibri"/>
                <w:lang w:eastAsia="en-US"/>
              </w:rPr>
            </w:pPr>
            <w:r>
              <w:rPr>
                <w:rFonts w:eastAsia="Calibri"/>
                <w:lang w:eastAsia="en-US"/>
              </w:rPr>
              <w:t xml:space="preserve">Охрана окружающей среды и рациональное использование природных ресурсов; Водные ресурсы и водопользование; </w:t>
            </w:r>
          </w:p>
          <w:p w:rsidR="0025223F" w:rsidRDefault="0025223F" w:rsidP="001B18BB">
            <w:pPr>
              <w:jc w:val="both"/>
              <w:rPr>
                <w:rFonts w:eastAsia="Calibri"/>
                <w:lang w:eastAsia="en-US"/>
              </w:rPr>
            </w:pPr>
            <w:r w:rsidRPr="00CC0C4C">
              <w:rPr>
                <w:rFonts w:eastAsia="Calibri"/>
                <w:lang w:eastAsia="en-US"/>
              </w:rPr>
              <w:t xml:space="preserve">Комплексное использование </w:t>
            </w:r>
            <w:r>
              <w:rPr>
                <w:rFonts w:eastAsia="Calibri"/>
                <w:lang w:eastAsia="en-US"/>
              </w:rPr>
              <w:t xml:space="preserve">и охрана водных </w:t>
            </w:r>
            <w:r w:rsidRPr="00CC0C4C">
              <w:rPr>
                <w:rFonts w:eastAsia="Calibri"/>
                <w:lang w:eastAsia="en-US"/>
              </w:rPr>
              <w:t>ресурсов</w:t>
            </w:r>
            <w:r>
              <w:rPr>
                <w:rFonts w:eastAsia="Calibri"/>
                <w:lang w:eastAsia="en-US"/>
              </w:rPr>
              <w:t>;</w:t>
            </w:r>
          </w:p>
          <w:p w:rsidR="0025223F" w:rsidRDefault="0025223F" w:rsidP="001B18BB">
            <w:pPr>
              <w:jc w:val="both"/>
              <w:rPr>
                <w:rFonts w:eastAsia="Calibri"/>
                <w:lang w:eastAsia="en-US"/>
              </w:rPr>
            </w:pPr>
            <w:r>
              <w:rPr>
                <w:rFonts w:eastAsia="Calibri"/>
                <w:lang w:eastAsia="en-US"/>
              </w:rPr>
              <w:t>Природопользование</w:t>
            </w:r>
          </w:p>
          <w:p w:rsidR="0025223F" w:rsidRDefault="0025223F" w:rsidP="001B18BB">
            <w:pPr>
              <w:jc w:val="both"/>
              <w:rPr>
                <w:rFonts w:eastAsia="Calibri"/>
                <w:lang w:eastAsia="en-US"/>
              </w:rPr>
            </w:pPr>
          </w:p>
          <w:p w:rsidR="0025223F" w:rsidRPr="00E87DBC" w:rsidRDefault="0025223F" w:rsidP="001B18BB">
            <w:pPr>
              <w:jc w:val="both"/>
            </w:pPr>
            <w:r w:rsidRPr="004769F7">
              <w:t>Иное направление подготовки</w:t>
            </w:r>
            <w:r>
              <w:t xml:space="preserve"> </w:t>
            </w:r>
            <w:r w:rsidRPr="004769F7">
              <w:t xml:space="preserve">(специальность) при условии наличия диплома </w:t>
            </w:r>
            <w:r>
              <w:t xml:space="preserve">                         </w:t>
            </w:r>
            <w:r w:rsidRPr="004769F7">
              <w:t>о профессиональной переподготовке по соответствующей программе профессиональной переподготовки объемом более 500 часов.</w:t>
            </w:r>
          </w:p>
        </w:tc>
      </w:tr>
      <w:tr w:rsidR="0025223F" w:rsidRPr="00E87DBC" w:rsidTr="001B18BB">
        <w:tc>
          <w:tcPr>
            <w:tcW w:w="2802" w:type="dxa"/>
            <w:vMerge w:val="restart"/>
            <w:vAlign w:val="center"/>
          </w:tcPr>
          <w:p w:rsidR="0025223F" w:rsidRDefault="0025223F" w:rsidP="001B18BB">
            <w:pPr>
              <w:tabs>
                <w:tab w:val="left" w:pos="9033"/>
              </w:tabs>
              <w:jc w:val="center"/>
              <w:rPr>
                <w:b/>
                <w:bCs/>
              </w:rPr>
            </w:pPr>
            <w:r w:rsidRPr="00E87DBC">
              <w:rPr>
                <w:b/>
                <w:bCs/>
                <w:lang w:val="en-US"/>
              </w:rPr>
              <w:t>II</w:t>
            </w:r>
            <w:r w:rsidRPr="00E87DBC">
              <w:rPr>
                <w:b/>
                <w:bCs/>
              </w:rPr>
              <w:t>. Требования к профессиональным знаниям</w:t>
            </w:r>
          </w:p>
          <w:p w:rsidR="0025223F" w:rsidRPr="00E87DBC" w:rsidRDefault="0025223F" w:rsidP="001B18BB">
            <w:pPr>
              <w:tabs>
                <w:tab w:val="left" w:pos="9033"/>
              </w:tabs>
              <w:jc w:val="center"/>
            </w:pPr>
          </w:p>
        </w:tc>
        <w:tc>
          <w:tcPr>
            <w:tcW w:w="3010" w:type="dxa"/>
            <w:vAlign w:val="center"/>
          </w:tcPr>
          <w:p w:rsidR="0025223F" w:rsidRPr="00E87DBC" w:rsidRDefault="0025223F" w:rsidP="001B18BB">
            <w:pPr>
              <w:tabs>
                <w:tab w:val="left" w:pos="9033"/>
              </w:tabs>
              <w:jc w:val="center"/>
            </w:pPr>
            <w:r w:rsidRPr="00E87DBC">
              <w:rPr>
                <w:b/>
                <w:bCs/>
              </w:rPr>
              <w:t>1. Профессиональные знания в области законодательства Российской Федерации</w:t>
            </w:r>
          </w:p>
        </w:tc>
        <w:tc>
          <w:tcPr>
            <w:tcW w:w="9356" w:type="dxa"/>
            <w:vAlign w:val="center"/>
          </w:tcPr>
          <w:p w:rsidR="0025223F" w:rsidRDefault="0025223F" w:rsidP="006D2D0C">
            <w:pPr>
              <w:tabs>
                <w:tab w:val="left" w:pos="9033"/>
              </w:tabs>
              <w:spacing w:afterLines="80"/>
              <w:ind w:left="34"/>
              <w:jc w:val="both"/>
            </w:pPr>
            <w:r>
              <w:t>1</w:t>
            </w:r>
            <w:r w:rsidRPr="005A7539">
              <w:t>) Водн</w:t>
            </w:r>
            <w:r>
              <w:t>ый</w:t>
            </w:r>
            <w:r w:rsidRPr="005A7539">
              <w:t xml:space="preserve"> кодекс Российской Федерации от 3 июня 2006 г. N 74-ФЗ;</w:t>
            </w:r>
          </w:p>
          <w:p w:rsidR="0025223F" w:rsidRPr="005A7539" w:rsidRDefault="0025223F" w:rsidP="006D2D0C">
            <w:pPr>
              <w:tabs>
                <w:tab w:val="left" w:pos="9033"/>
              </w:tabs>
              <w:spacing w:afterLines="80"/>
              <w:ind w:left="34"/>
              <w:jc w:val="both"/>
            </w:pPr>
            <w:r>
              <w:t>2</w:t>
            </w:r>
            <w:r w:rsidRPr="004C64B3">
              <w:t xml:space="preserve">) Кодекс Российской Федерации об административных правонарушениях </w:t>
            </w:r>
            <w:r>
              <w:t xml:space="preserve">                                    </w:t>
            </w:r>
            <w:r w:rsidRPr="004C64B3">
              <w:lastRenderedPageBreak/>
              <w:t>от 30 декабря 2001 г. N 195-ФЗ;</w:t>
            </w:r>
          </w:p>
          <w:p w:rsidR="0025223F" w:rsidRDefault="0025223F" w:rsidP="006D2D0C">
            <w:pPr>
              <w:tabs>
                <w:tab w:val="left" w:pos="9033"/>
              </w:tabs>
              <w:spacing w:afterLines="80"/>
              <w:ind w:left="34"/>
              <w:jc w:val="both"/>
            </w:pPr>
            <w:r>
              <w:t>3</w:t>
            </w:r>
            <w:r w:rsidRPr="005A7539">
              <w:t>) Федеральны</w:t>
            </w:r>
            <w:r>
              <w:t>й</w:t>
            </w:r>
            <w:r w:rsidRPr="005A7539">
              <w:t xml:space="preserve"> закон от 27 июля 2006 г. N 149-ФЗ "Об информации, информационных тех</w:t>
            </w:r>
            <w:r>
              <w:t>нологиях и о защите информации"</w:t>
            </w:r>
          </w:p>
          <w:p w:rsidR="0025223F" w:rsidRDefault="0025223F" w:rsidP="006D2D0C">
            <w:pPr>
              <w:tabs>
                <w:tab w:val="left" w:pos="9033"/>
              </w:tabs>
              <w:spacing w:afterLines="80"/>
              <w:ind w:left="34"/>
              <w:jc w:val="both"/>
            </w:pPr>
            <w:r>
              <w:t>4</w:t>
            </w:r>
            <w:r w:rsidRPr="005A7539">
              <w:t>) Федеральны</w:t>
            </w:r>
            <w:r>
              <w:t xml:space="preserve">й </w:t>
            </w:r>
            <w:r w:rsidRPr="005A7539">
              <w:t>закон от 27 июля 2010 г. N 210-ФЗ "Об организации предоставления государственных и муниципальных услуг";</w:t>
            </w:r>
          </w:p>
          <w:p w:rsidR="0025223F" w:rsidRDefault="0025223F" w:rsidP="006D2D0C">
            <w:pPr>
              <w:tabs>
                <w:tab w:val="left" w:pos="9033"/>
              </w:tabs>
              <w:spacing w:afterLines="80"/>
              <w:ind w:left="34"/>
              <w:jc w:val="both"/>
            </w:pPr>
            <w:r>
              <w:t>5</w:t>
            </w:r>
            <w:r w:rsidRPr="004C64B3">
              <w:t>) Федеральный закон от 2 мая 2006 г. N 59-ФЗ "О порядке рассмотрения обращений граждан Российской Федерации";</w:t>
            </w:r>
          </w:p>
          <w:p w:rsidR="0025223F" w:rsidRPr="005A7539" w:rsidRDefault="0025223F" w:rsidP="006D2D0C">
            <w:pPr>
              <w:tabs>
                <w:tab w:val="left" w:pos="9033"/>
              </w:tabs>
              <w:spacing w:afterLines="80"/>
              <w:ind w:left="34"/>
              <w:jc w:val="both"/>
            </w:pPr>
            <w:r>
              <w:t xml:space="preserve">6) </w:t>
            </w:r>
            <w:r w:rsidRPr="0068350F">
              <w:t>Федеральный закон от 10.01.2002 № 7-ФЗ «Об охране окружающей среды»;</w:t>
            </w:r>
          </w:p>
          <w:p w:rsidR="0025223F" w:rsidRPr="005A7539" w:rsidRDefault="0025223F" w:rsidP="006D2D0C">
            <w:pPr>
              <w:tabs>
                <w:tab w:val="left" w:pos="9033"/>
              </w:tabs>
              <w:spacing w:afterLines="80"/>
              <w:ind w:left="34"/>
              <w:jc w:val="both"/>
            </w:pPr>
            <w:r>
              <w:t>7</w:t>
            </w:r>
            <w:r w:rsidRPr="005A7539">
              <w:t>) Закон Российской Федерации от 21 июля 1993 г. N 5485-1 "О государственной тайне";</w:t>
            </w:r>
          </w:p>
          <w:p w:rsidR="0025223F" w:rsidRPr="005A7539" w:rsidRDefault="0025223F" w:rsidP="006D2D0C">
            <w:pPr>
              <w:tabs>
                <w:tab w:val="left" w:pos="9033"/>
              </w:tabs>
              <w:spacing w:afterLines="80"/>
              <w:ind w:left="34"/>
              <w:jc w:val="both"/>
            </w:pPr>
            <w:r>
              <w:t>8</w:t>
            </w:r>
            <w:r w:rsidRPr="005A7539">
              <w:t>) Указ Президента Российской Федерации от 6 марта 1997 г. N 188 "Об утверждении перечня сведений конфиденциального характера";</w:t>
            </w:r>
          </w:p>
          <w:p w:rsidR="0025223F" w:rsidRDefault="0025223F" w:rsidP="006D2D0C">
            <w:pPr>
              <w:tabs>
                <w:tab w:val="left" w:pos="9033"/>
              </w:tabs>
              <w:spacing w:afterLines="80"/>
              <w:ind w:left="34"/>
              <w:jc w:val="both"/>
            </w:pPr>
            <w:r>
              <w:t>9</w:t>
            </w:r>
            <w:r w:rsidRPr="005A7539">
              <w:t>) Постановление Правительства Российской Федерации от 16 июня 2004 г. N 282</w:t>
            </w:r>
            <w:r>
              <w:t xml:space="preserve">                     </w:t>
            </w:r>
            <w:r w:rsidRPr="005A7539">
              <w:t xml:space="preserve"> "Об утверждении Положения о Федерал</w:t>
            </w:r>
            <w:r>
              <w:t>ьном агентстве водных ресурсов".</w:t>
            </w:r>
          </w:p>
          <w:p w:rsidR="0025223F" w:rsidRPr="00FA529E" w:rsidRDefault="0025223F" w:rsidP="006D2D0C">
            <w:pPr>
              <w:tabs>
                <w:tab w:val="left" w:pos="9033"/>
              </w:tabs>
              <w:spacing w:afterLines="80"/>
              <w:ind w:left="34"/>
              <w:jc w:val="both"/>
            </w:pPr>
            <w:r>
              <w:t>10</w:t>
            </w:r>
            <w:r w:rsidRPr="00FA529E">
              <w:t xml:space="preserve">) Постановление Правительства Российской Федерации от 29 мая 2008 г. N 404 </w:t>
            </w:r>
            <w:r>
              <w:t xml:space="preserve">                    </w:t>
            </w:r>
            <w:r w:rsidRPr="00FA529E">
              <w:t>"О Министерстве природных ресурсов и экологии Российской Федерации";</w:t>
            </w:r>
          </w:p>
          <w:p w:rsidR="0025223F" w:rsidRPr="00174221" w:rsidRDefault="0025223F" w:rsidP="006D2D0C">
            <w:pPr>
              <w:tabs>
                <w:tab w:val="left" w:pos="9033"/>
              </w:tabs>
              <w:spacing w:afterLines="80"/>
              <w:ind w:left="34"/>
              <w:jc w:val="both"/>
            </w:pPr>
            <w:r>
              <w:t>11</w:t>
            </w:r>
            <w:r w:rsidRPr="00174221">
              <w:t>) Постановление</w:t>
            </w:r>
            <w:r>
              <w:t xml:space="preserve"> </w:t>
            </w:r>
            <w:r w:rsidRPr="00174221">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25223F" w:rsidRPr="00174221" w:rsidRDefault="0025223F" w:rsidP="006D2D0C">
            <w:pPr>
              <w:tabs>
                <w:tab w:val="left" w:pos="9033"/>
              </w:tabs>
              <w:spacing w:afterLines="80"/>
              <w:ind w:left="34"/>
              <w:jc w:val="both"/>
            </w:pPr>
            <w:r w:rsidRPr="00174221">
              <w:t>1</w:t>
            </w:r>
            <w:r>
              <w:t>2</w:t>
            </w:r>
            <w:r w:rsidRPr="00174221">
              <w:t>) Распоряжение</w:t>
            </w:r>
            <w:r>
              <w:t xml:space="preserve"> </w:t>
            </w:r>
            <w:r w:rsidRPr="00174221">
              <w:t xml:space="preserve"> Правительства Российской Федерации от 31 декабря 2008 г. N 2054-р, которым утвержден Перечень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2 и более субъектов Российской Федерации;</w:t>
            </w:r>
          </w:p>
          <w:p w:rsidR="0025223F" w:rsidRPr="00FA529E" w:rsidRDefault="0025223F" w:rsidP="006D2D0C">
            <w:pPr>
              <w:tabs>
                <w:tab w:val="left" w:pos="9033"/>
              </w:tabs>
              <w:spacing w:afterLines="80"/>
              <w:ind w:left="34"/>
              <w:jc w:val="both"/>
            </w:pPr>
            <w:r>
              <w:t>13</w:t>
            </w:r>
            <w:r w:rsidRPr="00FA529E">
              <w:t>) Постановление</w:t>
            </w:r>
            <w:r>
              <w:t xml:space="preserve"> </w:t>
            </w:r>
            <w:r w:rsidRPr="00FA529E">
              <w:t xml:space="preserve"> Правительства Российской Федерации от 16 мая 2011 г. N 373 </w:t>
            </w:r>
            <w:r>
              <w:t xml:space="preserve">                  </w:t>
            </w:r>
            <w:r w:rsidRPr="00FA529E">
              <w:t xml:space="preserve">"О разработке и утверждении административных регламентов исполнения государственных функций и административных регламентов предоставления </w:t>
            </w:r>
            <w:r w:rsidRPr="00FA529E">
              <w:lastRenderedPageBreak/>
              <w:t>государственных услуг";</w:t>
            </w:r>
          </w:p>
          <w:p w:rsidR="0025223F" w:rsidRPr="00FA529E" w:rsidRDefault="0025223F" w:rsidP="006D2D0C">
            <w:pPr>
              <w:tabs>
                <w:tab w:val="left" w:pos="9033"/>
              </w:tabs>
              <w:spacing w:afterLines="80"/>
              <w:ind w:left="34"/>
              <w:jc w:val="both"/>
            </w:pPr>
            <w:r>
              <w:t>14</w:t>
            </w:r>
            <w:r w:rsidRPr="00FA529E">
              <w:t>) Постановление Правительства Российской Федерации от 10 апреля 2007 г. N 219 "Об утверждении Положения об осуществлении государственного мониторинга водных объектов";</w:t>
            </w:r>
          </w:p>
          <w:p w:rsidR="0025223F" w:rsidRPr="00FA529E" w:rsidRDefault="0025223F" w:rsidP="006D2D0C">
            <w:pPr>
              <w:tabs>
                <w:tab w:val="left" w:pos="9033"/>
              </w:tabs>
              <w:spacing w:afterLines="80"/>
              <w:ind w:left="34"/>
              <w:jc w:val="both"/>
            </w:pPr>
            <w:r>
              <w:t>15</w:t>
            </w:r>
            <w:r w:rsidRPr="00FA529E">
              <w:t>) Постановление</w:t>
            </w:r>
            <w:r>
              <w:t xml:space="preserve"> </w:t>
            </w:r>
            <w:r w:rsidRPr="00FA529E">
              <w:t xml:space="preserve"> Правительства Российской Федерации от 11 ноября 2006 г. N 667 "О размере платы, взимаемой за предоставление копий документов, содержащих сведения, включенные в государственный водный реестр, и порядке ее взимания";</w:t>
            </w:r>
          </w:p>
          <w:p w:rsidR="0025223F" w:rsidRDefault="0025223F" w:rsidP="001B18BB">
            <w:pPr>
              <w:pStyle w:val="af0"/>
              <w:jc w:val="both"/>
            </w:pPr>
            <w:r w:rsidRPr="004427ED">
              <w:rPr>
                <w:rFonts w:ascii="Times New Roman" w:hAnsi="Times New Roman"/>
                <w:sz w:val="24"/>
                <w:szCs w:val="24"/>
              </w:rPr>
              <w:t>1</w:t>
            </w:r>
            <w:r>
              <w:rPr>
                <w:rFonts w:ascii="Times New Roman" w:hAnsi="Times New Roman"/>
                <w:sz w:val="24"/>
                <w:szCs w:val="24"/>
              </w:rPr>
              <w:t>6</w:t>
            </w:r>
            <w:r w:rsidRPr="004427ED">
              <w:rPr>
                <w:rFonts w:ascii="Times New Roman" w:hAnsi="Times New Roman"/>
                <w:sz w:val="24"/>
                <w:szCs w:val="24"/>
              </w:rPr>
              <w:t>) Постановление Правительства Российской Федерации от 30.12.2006 № 883</w:t>
            </w:r>
            <w:r>
              <w:rPr>
                <w:rFonts w:ascii="Times New Roman" w:hAnsi="Times New Roman"/>
                <w:sz w:val="24"/>
                <w:szCs w:val="24"/>
              </w:rPr>
              <w:t xml:space="preserve">                       </w:t>
            </w:r>
            <w:r>
              <w:t xml:space="preserve"> </w:t>
            </w:r>
            <w:r w:rsidRPr="0068350F">
              <w:t>«</w:t>
            </w:r>
            <w:r w:rsidRPr="004427ED">
              <w:rPr>
                <w:rFonts w:ascii="Times New Roman" w:hAnsi="Times New Roman"/>
                <w:sz w:val="24"/>
                <w:szCs w:val="24"/>
              </w:rPr>
              <w:t>О</w:t>
            </w:r>
            <w:r>
              <w:rPr>
                <w:rFonts w:ascii="Times New Roman" w:hAnsi="Times New Roman"/>
                <w:sz w:val="24"/>
                <w:szCs w:val="24"/>
              </w:rPr>
              <w:t xml:space="preserve"> </w:t>
            </w:r>
            <w:r w:rsidRPr="004427ED">
              <w:rPr>
                <w:rFonts w:ascii="Times New Roman" w:hAnsi="Times New Roman"/>
                <w:sz w:val="24"/>
                <w:szCs w:val="24"/>
              </w:rPr>
              <w:t>порядке разработки, утверждения и реализации схем комплексного использования и охраны водных объектов, внесение изменений в эти с</w:t>
            </w:r>
            <w:r>
              <w:rPr>
                <w:rFonts w:ascii="Times New Roman" w:hAnsi="Times New Roman"/>
                <w:sz w:val="24"/>
                <w:szCs w:val="24"/>
              </w:rPr>
              <w:t>х</w:t>
            </w:r>
            <w:r w:rsidRPr="004427ED">
              <w:rPr>
                <w:rFonts w:ascii="Times New Roman" w:hAnsi="Times New Roman"/>
                <w:sz w:val="24"/>
                <w:szCs w:val="24"/>
              </w:rPr>
              <w:t>емы»</w:t>
            </w:r>
            <w:r>
              <w:t>.</w:t>
            </w:r>
          </w:p>
          <w:p w:rsidR="0025223F" w:rsidRDefault="0025223F" w:rsidP="001B18BB">
            <w:pPr>
              <w:pStyle w:val="af0"/>
              <w:jc w:val="both"/>
            </w:pPr>
          </w:p>
          <w:p w:rsidR="0025223F" w:rsidRDefault="0025223F" w:rsidP="006D2D0C">
            <w:pPr>
              <w:tabs>
                <w:tab w:val="left" w:pos="9033"/>
              </w:tabs>
              <w:spacing w:afterLines="80"/>
              <w:ind w:left="34"/>
              <w:jc w:val="both"/>
            </w:pPr>
            <w:r>
              <w:t>17) П</w:t>
            </w:r>
            <w:r w:rsidRPr="0068350F">
              <w:t xml:space="preserve">остановление Правительства Российской Федерации от 30.12.2006 № 881 </w:t>
            </w:r>
            <w:r>
              <w:t xml:space="preserve">                        </w:t>
            </w:r>
            <w:r w:rsidRPr="0068350F">
              <w:t xml:space="preserve">«О порядке утверждения нормативов допустимого воздействия на водные объекты»; </w:t>
            </w:r>
          </w:p>
          <w:p w:rsidR="0025223F" w:rsidRDefault="0025223F" w:rsidP="006D2D0C">
            <w:pPr>
              <w:tabs>
                <w:tab w:val="left" w:pos="9033"/>
              </w:tabs>
              <w:spacing w:afterLines="80"/>
              <w:ind w:left="34"/>
              <w:jc w:val="both"/>
            </w:pPr>
            <w:r>
              <w:t>18) П</w:t>
            </w:r>
            <w:r w:rsidRPr="0068350F">
              <w:t xml:space="preserve">остановление Правительства Российской Федерации от 23.07.2007 № 469 </w:t>
            </w:r>
            <w:r>
              <w:t xml:space="preserve">                           </w:t>
            </w:r>
            <w:r w:rsidRPr="0068350F">
              <w:t>«О порядке утверждения нормативов допустимых сбросов веществ и микроорганизмов в водные объекты для водопользователей»;</w:t>
            </w:r>
          </w:p>
          <w:p w:rsidR="0025223F" w:rsidRPr="00E87DBC" w:rsidRDefault="0025223F" w:rsidP="006D2D0C">
            <w:pPr>
              <w:tabs>
                <w:tab w:val="left" w:pos="9033"/>
              </w:tabs>
              <w:spacing w:afterLines="80"/>
              <w:ind w:left="34"/>
              <w:jc w:val="both"/>
            </w:pPr>
            <w:r>
              <w:t xml:space="preserve">19) </w:t>
            </w:r>
            <w:r w:rsidRPr="0068350F">
              <w:t xml:space="preserve">Распоряжение Правительства Российской Федерации от 27.08.2009 № 1235-р </w:t>
            </w:r>
            <w:r>
              <w:t xml:space="preserve">                           </w:t>
            </w:r>
            <w:r w:rsidRPr="0068350F">
              <w:t>«Об утверждении Водной стратегии Российской Федерации на период до 2020 года»;</w:t>
            </w:r>
          </w:p>
        </w:tc>
      </w:tr>
      <w:tr w:rsidR="0025223F" w:rsidRPr="00E87DBC" w:rsidTr="001B18BB">
        <w:trPr>
          <w:trHeight w:val="1285"/>
        </w:trPr>
        <w:tc>
          <w:tcPr>
            <w:tcW w:w="2802" w:type="dxa"/>
            <w:vMerge/>
            <w:vAlign w:val="center"/>
          </w:tcPr>
          <w:p w:rsidR="0025223F" w:rsidRPr="00E87DBC" w:rsidRDefault="0025223F" w:rsidP="001B18BB">
            <w:pPr>
              <w:tabs>
                <w:tab w:val="left" w:pos="9033"/>
              </w:tabs>
              <w:jc w:val="center"/>
            </w:pPr>
          </w:p>
        </w:tc>
        <w:tc>
          <w:tcPr>
            <w:tcW w:w="3010" w:type="dxa"/>
          </w:tcPr>
          <w:p w:rsidR="0025223F" w:rsidRPr="00E87DBC" w:rsidRDefault="0025223F" w:rsidP="001B18BB">
            <w:pPr>
              <w:tabs>
                <w:tab w:val="left" w:pos="9033"/>
              </w:tabs>
              <w:jc w:val="center"/>
              <w:rPr>
                <w:b/>
                <w:bCs/>
                <w:lang w:val="en-US"/>
              </w:rPr>
            </w:pPr>
            <w:r w:rsidRPr="00E87DBC">
              <w:rPr>
                <w:b/>
                <w:bCs/>
              </w:rPr>
              <w:t>2. Иные профессиональные знания</w:t>
            </w:r>
          </w:p>
        </w:tc>
        <w:tc>
          <w:tcPr>
            <w:tcW w:w="9356" w:type="dxa"/>
            <w:vAlign w:val="center"/>
          </w:tcPr>
          <w:p w:rsidR="0025223F" w:rsidRDefault="0025223F" w:rsidP="001B18BB">
            <w:pPr>
              <w:tabs>
                <w:tab w:val="left" w:pos="9033"/>
              </w:tabs>
              <w:jc w:val="both"/>
            </w:pPr>
          </w:p>
          <w:p w:rsidR="0025223F" w:rsidRPr="00CE1845" w:rsidRDefault="0025223F" w:rsidP="006D2D0C">
            <w:pPr>
              <w:tabs>
                <w:tab w:val="left" w:pos="9033"/>
              </w:tabs>
              <w:spacing w:afterLines="80"/>
              <w:ind w:left="34"/>
              <w:jc w:val="center"/>
              <w:rPr>
                <w:b/>
                <w:i/>
              </w:rPr>
            </w:pPr>
            <w:r w:rsidRPr="00CE1845">
              <w:rPr>
                <w:b/>
                <w:i/>
              </w:rPr>
              <w:t>Использование и охрана водных ресурсов</w:t>
            </w:r>
          </w:p>
          <w:p w:rsidR="0025223F" w:rsidRDefault="0025223F" w:rsidP="001B18BB">
            <w:pPr>
              <w:rPr>
                <w:rFonts w:eastAsia="Calibri"/>
                <w:lang w:eastAsia="en-US"/>
              </w:rPr>
            </w:pPr>
            <w:r w:rsidRPr="00F86D0F">
              <w:rPr>
                <w:rFonts w:eastAsia="Calibri"/>
                <w:lang w:eastAsia="en-US"/>
              </w:rPr>
              <w:t xml:space="preserve">Знать: </w:t>
            </w:r>
          </w:p>
          <w:p w:rsidR="0025223F" w:rsidRDefault="0025223F" w:rsidP="001B18BB">
            <w:pPr>
              <w:jc w:val="both"/>
              <w:rPr>
                <w:rFonts w:eastAsia="Calibri"/>
                <w:lang w:eastAsia="en-US"/>
              </w:rPr>
            </w:pPr>
            <w:r>
              <w:rPr>
                <w:rFonts w:eastAsia="Calibri"/>
                <w:lang w:eastAsia="en-US"/>
              </w:rPr>
              <w:t>О</w:t>
            </w:r>
            <w:r w:rsidRPr="003F1928">
              <w:rPr>
                <w:rFonts w:eastAsia="Calibri"/>
                <w:lang w:eastAsia="en-US"/>
              </w:rPr>
              <w:t xml:space="preserve">сновы математического анализа, линейной алгебры, теории вероятностей и статистики, </w:t>
            </w:r>
            <w:r>
              <w:rPr>
                <w:rFonts w:eastAsia="Calibri"/>
                <w:lang w:eastAsia="en-US"/>
              </w:rPr>
              <w:t>методов системного анализа.</w:t>
            </w:r>
          </w:p>
          <w:p w:rsidR="0025223F" w:rsidRDefault="0025223F" w:rsidP="001B18BB">
            <w:pPr>
              <w:jc w:val="both"/>
              <w:rPr>
                <w:rFonts w:eastAsia="Calibri"/>
                <w:lang w:eastAsia="en-US"/>
              </w:rPr>
            </w:pPr>
            <w:r>
              <w:rPr>
                <w:rFonts w:eastAsia="Calibri"/>
                <w:lang w:eastAsia="en-US"/>
              </w:rPr>
              <w:t xml:space="preserve">Основы инженерной геодезии, материаловедения, сопротивления материалов, теоретической механики, строительного дела, инженерных конструкций, механики грунтов, оснований и фундаментов, электроники и автоматизации. </w:t>
            </w:r>
          </w:p>
          <w:p w:rsidR="0025223F" w:rsidRDefault="0025223F" w:rsidP="001B18BB">
            <w:pPr>
              <w:jc w:val="both"/>
              <w:rPr>
                <w:rFonts w:eastAsia="Calibri"/>
                <w:lang w:eastAsia="en-US"/>
              </w:rPr>
            </w:pPr>
            <w:r>
              <w:rPr>
                <w:rFonts w:eastAsia="Calibri"/>
                <w:lang w:eastAsia="en-US"/>
              </w:rPr>
              <w:t xml:space="preserve">Основы гидравлики. </w:t>
            </w:r>
          </w:p>
          <w:p w:rsidR="0025223F" w:rsidRDefault="0025223F" w:rsidP="001B18BB">
            <w:pPr>
              <w:jc w:val="both"/>
              <w:rPr>
                <w:rFonts w:eastAsia="Calibri"/>
                <w:lang w:eastAsia="en-US"/>
              </w:rPr>
            </w:pPr>
            <w:r>
              <w:rPr>
                <w:rFonts w:eastAsia="Calibri"/>
                <w:lang w:eastAsia="en-US"/>
              </w:rPr>
              <w:t>Основы метрологии, стандартизации и сертификации.</w:t>
            </w:r>
          </w:p>
          <w:p w:rsidR="0025223F" w:rsidRDefault="0025223F" w:rsidP="001B18BB">
            <w:pPr>
              <w:jc w:val="both"/>
            </w:pPr>
            <w:r>
              <w:rPr>
                <w:rFonts w:eastAsia="Calibri"/>
                <w:lang w:eastAsia="en-US"/>
              </w:rPr>
              <w:t xml:space="preserve">Основы гидрохимии, микробиологии воды, гидрофизики. Методы очистки сточных вод. </w:t>
            </w:r>
            <w:r>
              <w:t>Методы гидрометрических измерений, гидрологических,</w:t>
            </w:r>
            <w:r w:rsidRPr="00803690">
              <w:t xml:space="preserve"> </w:t>
            </w:r>
            <w:r>
              <w:t>гидравлических, водохозяйственных</w:t>
            </w:r>
            <w:r w:rsidRPr="00635F19">
              <w:t>, гидрохимических</w:t>
            </w:r>
            <w:r>
              <w:t xml:space="preserve">, водно-энергетических расчетов и регулирования стока. </w:t>
            </w:r>
          </w:p>
          <w:p w:rsidR="0025223F" w:rsidRDefault="0025223F" w:rsidP="001B18BB">
            <w:pPr>
              <w:jc w:val="both"/>
            </w:pPr>
            <w:r>
              <w:lastRenderedPageBreak/>
              <w:t>Основы гидротехнического строительства и реконструкции гидроузлов.</w:t>
            </w:r>
          </w:p>
          <w:p w:rsidR="0025223F" w:rsidRDefault="0025223F" w:rsidP="001B18BB">
            <w:pPr>
              <w:jc w:val="both"/>
              <w:rPr>
                <w:rFonts w:eastAsia="Calibri"/>
                <w:lang w:eastAsia="en-US"/>
              </w:rPr>
            </w:pPr>
            <w:r>
              <w:rPr>
                <w:rFonts w:eastAsia="Calibri"/>
                <w:lang w:eastAsia="en-US"/>
              </w:rPr>
              <w:t>Основы экономики природопользования, водного, земельного и экологического права</w:t>
            </w:r>
          </w:p>
          <w:p w:rsidR="0025223F" w:rsidRDefault="0025223F" w:rsidP="001B18BB">
            <w:pPr>
              <w:jc w:val="both"/>
            </w:pPr>
            <w:r>
              <w:rPr>
                <w:rFonts w:eastAsia="Calibri"/>
                <w:lang w:eastAsia="en-US"/>
              </w:rPr>
              <w:t xml:space="preserve">Основы </w:t>
            </w:r>
            <w:r w:rsidRPr="00F86D0F">
              <w:rPr>
                <w:rFonts w:eastAsia="Calibri"/>
                <w:lang w:eastAsia="en-US"/>
              </w:rPr>
              <w:t>геоинформационны</w:t>
            </w:r>
            <w:r>
              <w:rPr>
                <w:rFonts w:eastAsia="Calibri"/>
                <w:lang w:eastAsia="en-US"/>
              </w:rPr>
              <w:t>х</w:t>
            </w:r>
            <w:r w:rsidRPr="00F86D0F">
              <w:rPr>
                <w:rFonts w:eastAsia="Calibri"/>
                <w:lang w:eastAsia="en-US"/>
              </w:rPr>
              <w:t xml:space="preserve"> </w:t>
            </w:r>
            <w:r>
              <w:rPr>
                <w:rFonts w:eastAsia="Calibri"/>
                <w:lang w:eastAsia="en-US"/>
              </w:rPr>
              <w:t xml:space="preserve"> </w:t>
            </w:r>
            <w:r w:rsidRPr="00F86D0F">
              <w:rPr>
                <w:rFonts w:eastAsia="Calibri"/>
                <w:lang w:eastAsia="en-US"/>
              </w:rPr>
              <w:t>технологи</w:t>
            </w:r>
            <w:r>
              <w:rPr>
                <w:rFonts w:eastAsia="Calibri"/>
                <w:lang w:eastAsia="en-US"/>
              </w:rPr>
              <w:t xml:space="preserve">й, создания и применения </w:t>
            </w:r>
            <w:r>
              <w:t>информационно-аналитических систем при подготовке управляющих решений.</w:t>
            </w:r>
          </w:p>
          <w:p w:rsidR="0025223F" w:rsidRDefault="0025223F" w:rsidP="001B18BB">
            <w:pPr>
              <w:jc w:val="both"/>
            </w:pPr>
            <w:r>
              <w:t>Основы управления водохозяйственными системами и водопользованием. Организацию и технологию работ по природообустройству.</w:t>
            </w:r>
          </w:p>
          <w:p w:rsidR="0025223F" w:rsidRDefault="0025223F" w:rsidP="001B18BB">
            <w:pPr>
              <w:jc w:val="both"/>
            </w:pPr>
            <w:r>
              <w:t xml:space="preserve">Методы восстановления водных объектов, водосберегающие технологии.  Комплексное использование и охрана водных объектов, основы экологического нормирования, экологической экспертизы. </w:t>
            </w:r>
          </w:p>
          <w:p w:rsidR="0025223F" w:rsidRDefault="0025223F" w:rsidP="001B18BB">
            <w:pPr>
              <w:jc w:val="both"/>
            </w:pPr>
            <w:r>
              <w:t>Основы нормирования допустимых воздействий на водные объекты.</w:t>
            </w:r>
          </w:p>
          <w:p w:rsidR="0025223F" w:rsidRDefault="0025223F" w:rsidP="001B18BB">
            <w:pPr>
              <w:jc w:val="both"/>
            </w:pPr>
            <w:r>
              <w:t>Методы мониторинга водных объектов и водохозяйственных систем и сооружений.</w:t>
            </w:r>
          </w:p>
          <w:p w:rsidR="0025223F" w:rsidRDefault="0025223F" w:rsidP="001B18BB">
            <w:pPr>
              <w:jc w:val="both"/>
              <w:rPr>
                <w:rFonts w:eastAsia="Calibri"/>
                <w:lang w:eastAsia="en-US"/>
              </w:rPr>
            </w:pPr>
            <w:r>
              <w:t>Основы технологии проектирования схем комплексного использования и охраны водных объектов, правил использования водохранилищ.</w:t>
            </w:r>
          </w:p>
          <w:p w:rsidR="0025223F" w:rsidRDefault="0025223F" w:rsidP="001B18BB">
            <w:pPr>
              <w:jc w:val="both"/>
              <w:rPr>
                <w:rFonts w:eastAsia="Calibri"/>
                <w:lang w:eastAsia="en-US"/>
              </w:rPr>
            </w:pPr>
            <w:r>
              <w:rPr>
                <w:rFonts w:eastAsia="Calibri"/>
                <w:lang w:eastAsia="en-US"/>
              </w:rPr>
              <w:t xml:space="preserve"> </w:t>
            </w:r>
          </w:p>
          <w:p w:rsidR="0025223F" w:rsidRDefault="0025223F" w:rsidP="001B18BB">
            <w:pPr>
              <w:rPr>
                <w:rFonts w:eastAsia="Calibri"/>
                <w:lang w:eastAsia="en-US"/>
              </w:rPr>
            </w:pPr>
            <w:r w:rsidRPr="00F86D0F">
              <w:rPr>
                <w:rFonts w:eastAsia="Calibri"/>
                <w:lang w:eastAsia="en-US"/>
              </w:rPr>
              <w:t>Уметь:</w:t>
            </w:r>
          </w:p>
          <w:p w:rsidR="0025223F" w:rsidRDefault="0025223F" w:rsidP="001B18BB">
            <w:pPr>
              <w:jc w:val="both"/>
              <w:rPr>
                <w:rFonts w:eastAsia="Calibri"/>
                <w:lang w:eastAsia="en-US"/>
              </w:rPr>
            </w:pPr>
            <w:r>
              <w:rPr>
                <w:rFonts w:eastAsia="Calibri"/>
                <w:lang w:eastAsia="en-US"/>
              </w:rPr>
              <w:t>П</w:t>
            </w:r>
            <w:r w:rsidRPr="00F86D0F">
              <w:rPr>
                <w:rFonts w:eastAsia="Calibri"/>
                <w:lang w:eastAsia="en-US"/>
              </w:rPr>
              <w:t xml:space="preserve">рименять методы </w:t>
            </w:r>
            <w:r>
              <w:rPr>
                <w:rFonts w:eastAsia="Calibri"/>
                <w:lang w:eastAsia="en-US"/>
              </w:rPr>
              <w:t>системного анализа</w:t>
            </w:r>
            <w:r w:rsidRPr="00F86D0F">
              <w:rPr>
                <w:rFonts w:eastAsia="Calibri"/>
                <w:lang w:eastAsia="en-US"/>
              </w:rPr>
              <w:t xml:space="preserve"> при решении профессиональных задач; </w:t>
            </w:r>
            <w:r>
              <w:rPr>
                <w:rFonts w:eastAsia="Calibri"/>
                <w:lang w:eastAsia="en-US"/>
              </w:rPr>
              <w:t>анализировать результаты функционирования</w:t>
            </w:r>
            <w:r w:rsidRPr="00F86D0F">
              <w:rPr>
                <w:rFonts w:eastAsia="Calibri"/>
                <w:lang w:eastAsia="en-US"/>
              </w:rPr>
              <w:t xml:space="preserve"> водохозяйственных систем</w:t>
            </w:r>
            <w:r>
              <w:rPr>
                <w:rFonts w:eastAsia="Calibri"/>
                <w:lang w:eastAsia="en-US"/>
              </w:rPr>
              <w:t>, эффективность использования водных ресурсов</w:t>
            </w:r>
            <w:r w:rsidRPr="00B56E40">
              <w:rPr>
                <w:rFonts w:eastAsia="Calibri"/>
                <w:lang w:eastAsia="en-US"/>
              </w:rPr>
              <w:t>;</w:t>
            </w:r>
            <w:r>
              <w:rPr>
                <w:rFonts w:eastAsia="Calibri"/>
                <w:lang w:eastAsia="en-US"/>
              </w:rPr>
              <w:t xml:space="preserve"> уметь применять </w:t>
            </w:r>
            <w:r w:rsidRPr="00635F19">
              <w:t>метод</w:t>
            </w:r>
            <w:r>
              <w:t>ы</w:t>
            </w:r>
            <w:r w:rsidRPr="00635F19">
              <w:t xml:space="preserve"> </w:t>
            </w:r>
            <w:r>
              <w:t>гидрологических,</w:t>
            </w:r>
            <w:r w:rsidRPr="00803690">
              <w:t xml:space="preserve"> </w:t>
            </w:r>
            <w:r>
              <w:t>гидравлических, водохозяйственных</w:t>
            </w:r>
            <w:r w:rsidRPr="00635F19">
              <w:t>, гидрохимических</w:t>
            </w:r>
            <w:r>
              <w:t xml:space="preserve">, водно-энергетических расчетов и регулирования стока </w:t>
            </w:r>
            <w:r w:rsidRPr="003F1928">
              <w:rPr>
                <w:rFonts w:eastAsia="Calibri"/>
                <w:lang w:eastAsia="en-US"/>
              </w:rPr>
              <w:t>для решения</w:t>
            </w:r>
            <w:r>
              <w:rPr>
                <w:rFonts w:eastAsia="Calibri"/>
                <w:lang w:eastAsia="en-US"/>
              </w:rPr>
              <w:t xml:space="preserve"> задач управления водохозяйственными системами.</w:t>
            </w:r>
          </w:p>
          <w:p w:rsidR="0025223F" w:rsidRPr="00B5546D" w:rsidRDefault="0025223F" w:rsidP="001B18BB">
            <w:pPr>
              <w:jc w:val="both"/>
              <w:rPr>
                <w:rFonts w:eastAsia="Calibri"/>
                <w:lang w:eastAsia="en-US"/>
              </w:rPr>
            </w:pPr>
            <w:r>
              <w:t>И</w:t>
            </w:r>
            <w:r w:rsidRPr="000D5CC1">
              <w:t>спользова</w:t>
            </w:r>
            <w:r>
              <w:t>ть</w:t>
            </w:r>
            <w:r w:rsidRPr="000D5CC1">
              <w:t xml:space="preserve"> </w:t>
            </w:r>
            <w:r w:rsidRPr="00F86D0F">
              <w:rPr>
                <w:rFonts w:eastAsia="Calibri"/>
                <w:lang w:eastAsia="en-US"/>
              </w:rPr>
              <w:t>геоинформационны</w:t>
            </w:r>
            <w:r>
              <w:rPr>
                <w:rFonts w:eastAsia="Calibri"/>
                <w:lang w:eastAsia="en-US"/>
              </w:rPr>
              <w:t>е</w:t>
            </w:r>
            <w:r w:rsidRPr="00F86D0F">
              <w:rPr>
                <w:rFonts w:eastAsia="Calibri"/>
                <w:lang w:eastAsia="en-US"/>
              </w:rPr>
              <w:t xml:space="preserve"> </w:t>
            </w:r>
            <w:r>
              <w:rPr>
                <w:rFonts w:eastAsia="Calibri"/>
                <w:lang w:eastAsia="en-US"/>
              </w:rPr>
              <w:t xml:space="preserve"> </w:t>
            </w:r>
            <w:r w:rsidRPr="00F86D0F">
              <w:rPr>
                <w:rFonts w:eastAsia="Calibri"/>
                <w:lang w:eastAsia="en-US"/>
              </w:rPr>
              <w:t>технологи</w:t>
            </w:r>
            <w:r>
              <w:rPr>
                <w:rFonts w:eastAsia="Calibri"/>
                <w:lang w:eastAsia="en-US"/>
              </w:rPr>
              <w:t>и</w:t>
            </w:r>
            <w:r w:rsidRPr="000D5CC1">
              <w:t xml:space="preserve"> </w:t>
            </w:r>
            <w:r>
              <w:t xml:space="preserve">и информационно-аналитические системы при подготовке управляющих решений, </w:t>
            </w:r>
            <w:r w:rsidRPr="003F1928">
              <w:rPr>
                <w:rFonts w:eastAsia="Calibri"/>
                <w:lang w:eastAsia="en-US"/>
              </w:rPr>
              <w:t>анализировать и содержательно интерпретировать полученные результаты.</w:t>
            </w:r>
          </w:p>
          <w:p w:rsidR="0025223F" w:rsidRPr="00B56E40" w:rsidRDefault="0025223F" w:rsidP="001B18BB">
            <w:pPr>
              <w:jc w:val="both"/>
            </w:pPr>
            <w:r>
              <w:rPr>
                <w:rFonts w:eastAsia="Calibri"/>
                <w:lang w:eastAsia="en-US"/>
              </w:rPr>
              <w:t xml:space="preserve">Осуществлять </w:t>
            </w:r>
            <w:r w:rsidRPr="00F86D0F">
              <w:rPr>
                <w:rFonts w:eastAsia="Calibri"/>
                <w:lang w:eastAsia="en-US"/>
              </w:rPr>
              <w:t>поиск и обмен информаци</w:t>
            </w:r>
            <w:r>
              <w:rPr>
                <w:rFonts w:eastAsia="Calibri"/>
                <w:lang w:eastAsia="en-US"/>
              </w:rPr>
              <w:t>ей</w:t>
            </w:r>
            <w:r w:rsidRPr="00F86D0F">
              <w:rPr>
                <w:rFonts w:eastAsia="Calibri"/>
                <w:lang w:eastAsia="en-US"/>
              </w:rPr>
              <w:t xml:space="preserve"> в глобальных</w:t>
            </w:r>
            <w:r>
              <w:rPr>
                <w:rFonts w:eastAsia="Calibri"/>
                <w:lang w:eastAsia="en-US"/>
              </w:rPr>
              <w:t xml:space="preserve"> и локальных компьютерных сетях</w:t>
            </w:r>
            <w:r w:rsidRPr="003F1928">
              <w:rPr>
                <w:rFonts w:eastAsia="Calibri"/>
                <w:lang w:eastAsia="en-US"/>
              </w:rPr>
              <w:t xml:space="preserve"> по полученному</w:t>
            </w:r>
            <w:r>
              <w:rPr>
                <w:rFonts w:eastAsia="Calibri"/>
                <w:lang w:eastAsia="en-US"/>
              </w:rPr>
              <w:t xml:space="preserve"> </w:t>
            </w:r>
            <w:r w:rsidRPr="003F1928">
              <w:rPr>
                <w:rFonts w:eastAsia="Calibri"/>
                <w:lang w:eastAsia="en-US"/>
              </w:rPr>
              <w:t>заданию</w:t>
            </w:r>
            <w:r>
              <w:rPr>
                <w:rFonts w:eastAsia="Calibri"/>
                <w:lang w:eastAsia="en-US"/>
              </w:rPr>
              <w:t>.</w:t>
            </w:r>
          </w:p>
          <w:p w:rsidR="0025223F" w:rsidRDefault="0025223F" w:rsidP="001B18BB">
            <w:pPr>
              <w:jc w:val="both"/>
              <w:rPr>
                <w:rFonts w:eastAsia="Calibri"/>
                <w:lang w:eastAsia="en-US"/>
              </w:rPr>
            </w:pPr>
            <w:r>
              <w:rPr>
                <w:rFonts w:eastAsia="Calibri"/>
                <w:lang w:eastAsia="en-US"/>
              </w:rPr>
              <w:t>В</w:t>
            </w:r>
            <w:r w:rsidRPr="003F1928">
              <w:rPr>
                <w:rFonts w:eastAsia="Calibri"/>
                <w:lang w:eastAsia="en-US"/>
              </w:rPr>
              <w:t>ыявлять</w:t>
            </w:r>
            <w:r>
              <w:rPr>
                <w:rFonts w:eastAsia="Calibri"/>
                <w:lang w:eastAsia="en-US"/>
              </w:rPr>
              <w:t xml:space="preserve"> основные </w:t>
            </w:r>
            <w:r w:rsidRPr="003F1928">
              <w:rPr>
                <w:rFonts w:eastAsia="Calibri"/>
                <w:lang w:eastAsia="en-US"/>
              </w:rPr>
              <w:t xml:space="preserve"> проблемы при анализе конкретных</w:t>
            </w:r>
            <w:r>
              <w:rPr>
                <w:rFonts w:eastAsia="Calibri"/>
                <w:lang w:eastAsia="en-US"/>
              </w:rPr>
              <w:t xml:space="preserve"> водохозяйственных</w:t>
            </w:r>
            <w:r w:rsidRPr="003F1928">
              <w:rPr>
                <w:rFonts w:eastAsia="Calibri"/>
                <w:lang w:eastAsia="en-US"/>
              </w:rPr>
              <w:t xml:space="preserve"> ситуаций, предлагать способы их решения с учетом критериев социально-экономической эффективности, оценки рисков и возможных социально-экономических последствий</w:t>
            </w:r>
            <w:r>
              <w:rPr>
                <w:rFonts w:eastAsia="Calibri"/>
                <w:lang w:eastAsia="en-US"/>
              </w:rPr>
              <w:t>.</w:t>
            </w:r>
          </w:p>
          <w:p w:rsidR="0025223F" w:rsidRPr="003F1928" w:rsidRDefault="0025223F" w:rsidP="001B18BB">
            <w:pPr>
              <w:jc w:val="both"/>
              <w:rPr>
                <w:rFonts w:eastAsia="Calibri"/>
                <w:lang w:eastAsia="en-US"/>
              </w:rPr>
            </w:pPr>
            <w:r w:rsidRPr="003F1928">
              <w:rPr>
                <w:rFonts w:eastAsia="Calibri"/>
                <w:lang w:eastAsia="en-US"/>
              </w:rPr>
              <w:t xml:space="preserve"> </w:t>
            </w:r>
            <w:r>
              <w:rPr>
                <w:rFonts w:eastAsia="Calibri"/>
                <w:lang w:eastAsia="en-US"/>
              </w:rPr>
              <w:t>А</w:t>
            </w:r>
            <w:r w:rsidRPr="003F1928">
              <w:rPr>
                <w:rFonts w:eastAsia="Calibri"/>
                <w:lang w:eastAsia="en-US"/>
              </w:rPr>
              <w:t xml:space="preserve">нализировать и интерпретировать информацию, содержащуюся в отчетности предприятий различных форм собственности </w:t>
            </w:r>
            <w:r>
              <w:rPr>
                <w:rFonts w:eastAsia="Calibri"/>
                <w:lang w:eastAsia="en-US"/>
              </w:rPr>
              <w:t>об использовании вод.</w:t>
            </w:r>
            <w:r w:rsidRPr="003F1928">
              <w:rPr>
                <w:rFonts w:eastAsia="Calibri"/>
                <w:lang w:eastAsia="en-US"/>
              </w:rPr>
              <w:t xml:space="preserve"> </w:t>
            </w:r>
          </w:p>
          <w:p w:rsidR="0025223F" w:rsidRPr="00F86D0F" w:rsidRDefault="0025223F" w:rsidP="001B18BB">
            <w:pPr>
              <w:jc w:val="both"/>
              <w:rPr>
                <w:rFonts w:eastAsia="Calibri"/>
                <w:lang w:eastAsia="en-US"/>
              </w:rPr>
            </w:pPr>
          </w:p>
          <w:p w:rsidR="0025223F" w:rsidRDefault="0025223F" w:rsidP="001B18BB">
            <w:pPr>
              <w:jc w:val="both"/>
              <w:rPr>
                <w:rFonts w:eastAsia="Calibri"/>
                <w:lang w:eastAsia="en-US"/>
              </w:rPr>
            </w:pPr>
            <w:r w:rsidRPr="00F86D0F">
              <w:rPr>
                <w:rFonts w:eastAsia="Calibri"/>
                <w:lang w:eastAsia="en-US"/>
              </w:rPr>
              <w:t>Владеть:</w:t>
            </w:r>
          </w:p>
          <w:p w:rsidR="0025223F" w:rsidRDefault="0025223F" w:rsidP="001B18BB">
            <w:pPr>
              <w:jc w:val="both"/>
            </w:pPr>
            <w:r>
              <w:t>М</w:t>
            </w:r>
            <w:r w:rsidRPr="00635F19">
              <w:t xml:space="preserve">етодами </w:t>
            </w:r>
            <w:r>
              <w:t>гидрологических, гидравлических, водохозяйственных</w:t>
            </w:r>
            <w:r w:rsidRPr="00635F19">
              <w:t xml:space="preserve">, гидрохимических </w:t>
            </w:r>
            <w:r>
              <w:t>и водно-энергетических расчетов, регулирования стока.</w:t>
            </w:r>
          </w:p>
          <w:p w:rsidR="0025223F" w:rsidRPr="00D4636C" w:rsidRDefault="0025223F" w:rsidP="001B18BB">
            <w:pPr>
              <w:jc w:val="both"/>
              <w:rPr>
                <w:i/>
              </w:rPr>
            </w:pPr>
            <w:r>
              <w:rPr>
                <w:rFonts w:eastAsia="Calibri"/>
                <w:lang w:eastAsia="en-US"/>
              </w:rPr>
              <w:t xml:space="preserve"> Методами</w:t>
            </w:r>
            <w:r w:rsidRPr="003F1928">
              <w:rPr>
                <w:rFonts w:eastAsia="Calibri"/>
                <w:lang w:eastAsia="en-US"/>
              </w:rPr>
              <w:t xml:space="preserve"> </w:t>
            </w:r>
            <w:r>
              <w:rPr>
                <w:rFonts w:eastAsia="Calibri"/>
                <w:lang w:eastAsia="en-US"/>
              </w:rPr>
              <w:t>системного анализа</w:t>
            </w:r>
            <w:r w:rsidRPr="003F1928">
              <w:rPr>
                <w:rFonts w:eastAsia="Calibri"/>
                <w:lang w:eastAsia="en-US"/>
              </w:rPr>
              <w:t xml:space="preserve"> для решения профессиональных задач</w:t>
            </w:r>
            <w:r>
              <w:rPr>
                <w:rFonts w:eastAsia="Calibri"/>
                <w:lang w:eastAsia="en-US"/>
              </w:rPr>
              <w:t>,</w:t>
            </w:r>
            <w:r w:rsidRPr="003F1928">
              <w:rPr>
                <w:rFonts w:eastAsia="Calibri"/>
                <w:lang w:eastAsia="en-US"/>
              </w:rPr>
              <w:t xml:space="preserve"> </w:t>
            </w:r>
            <w:r>
              <w:t>навыками</w:t>
            </w:r>
            <w:r w:rsidRPr="000D5CC1">
              <w:t xml:space="preserve"> использования современных </w:t>
            </w:r>
            <w:r w:rsidRPr="00F86D0F">
              <w:rPr>
                <w:rFonts w:eastAsia="Calibri"/>
                <w:lang w:eastAsia="en-US"/>
              </w:rPr>
              <w:t>геоинформационных технологий</w:t>
            </w:r>
            <w:r w:rsidRPr="000D5CC1">
              <w:t xml:space="preserve"> </w:t>
            </w:r>
            <w:r>
              <w:t>и информационно-</w:t>
            </w:r>
            <w:r>
              <w:lastRenderedPageBreak/>
              <w:t>аналитических систем при подготовке управляющих решений</w:t>
            </w:r>
            <w:r w:rsidRPr="006C0A4A">
              <w:t>;</w:t>
            </w:r>
            <w:r w:rsidRPr="003F1928">
              <w:rPr>
                <w:rFonts w:eastAsia="Calibri"/>
                <w:lang w:eastAsia="en-US"/>
              </w:rPr>
              <w:t xml:space="preserve"> методами расчета</w:t>
            </w:r>
            <w:r>
              <w:rPr>
                <w:rFonts w:eastAsia="Calibri"/>
                <w:lang w:eastAsia="en-US"/>
              </w:rPr>
              <w:t xml:space="preserve"> экологических, социальных и </w:t>
            </w:r>
            <w:r w:rsidRPr="003F1928">
              <w:rPr>
                <w:rFonts w:eastAsia="Calibri"/>
                <w:lang w:eastAsia="en-US"/>
              </w:rPr>
              <w:t>экономических показателей</w:t>
            </w:r>
            <w:r>
              <w:rPr>
                <w:rFonts w:eastAsia="Calibri"/>
                <w:lang w:eastAsia="en-US"/>
              </w:rPr>
              <w:t xml:space="preserve"> эффективности</w:t>
            </w:r>
            <w:r w:rsidRPr="003F1928">
              <w:rPr>
                <w:rFonts w:eastAsia="Calibri"/>
                <w:lang w:eastAsia="en-US"/>
              </w:rPr>
              <w:t xml:space="preserve"> </w:t>
            </w:r>
            <w:r>
              <w:rPr>
                <w:rFonts w:eastAsia="Calibri"/>
                <w:lang w:eastAsia="en-US"/>
              </w:rPr>
              <w:t xml:space="preserve">использования водных ресурсов; </w:t>
            </w:r>
            <w:r w:rsidRPr="00F86D0F">
              <w:rPr>
                <w:rFonts w:eastAsia="Calibri"/>
                <w:lang w:eastAsia="en-US"/>
              </w:rPr>
              <w:t>методами поиска и обмена информаци</w:t>
            </w:r>
            <w:r>
              <w:rPr>
                <w:rFonts w:eastAsia="Calibri"/>
                <w:lang w:eastAsia="en-US"/>
              </w:rPr>
              <w:t>ей</w:t>
            </w:r>
            <w:r w:rsidRPr="00F86D0F">
              <w:rPr>
                <w:rFonts w:eastAsia="Calibri"/>
                <w:lang w:eastAsia="en-US"/>
              </w:rPr>
              <w:t xml:space="preserve"> в глобальных</w:t>
            </w:r>
            <w:r>
              <w:rPr>
                <w:rFonts w:eastAsia="Calibri"/>
                <w:lang w:eastAsia="en-US"/>
              </w:rPr>
              <w:t xml:space="preserve"> и локальных компьютерных сетях</w:t>
            </w:r>
            <w:r w:rsidRPr="002A2059">
              <w:rPr>
                <w:rFonts w:eastAsia="Calibri"/>
                <w:lang w:eastAsia="en-US"/>
              </w:rPr>
              <w:t xml:space="preserve">; </w:t>
            </w:r>
            <w:r>
              <w:rPr>
                <w:rFonts w:eastAsia="Calibri"/>
                <w:lang w:eastAsia="en-US"/>
              </w:rPr>
              <w:t>з</w:t>
            </w:r>
            <w:r w:rsidRPr="00F86D0F">
              <w:rPr>
                <w:rFonts w:eastAsia="Calibri"/>
                <w:lang w:eastAsia="en-US"/>
              </w:rPr>
              <w:t>наниями основ экономики</w:t>
            </w:r>
            <w:r>
              <w:rPr>
                <w:rFonts w:eastAsia="Calibri"/>
                <w:lang w:eastAsia="en-US"/>
              </w:rPr>
              <w:t xml:space="preserve"> водного хозяйства. </w:t>
            </w:r>
            <w:r w:rsidRPr="00F86D0F">
              <w:rPr>
                <w:rFonts w:eastAsia="Calibri"/>
                <w:lang w:eastAsia="en-US"/>
              </w:rPr>
              <w:t xml:space="preserve"> </w:t>
            </w:r>
          </w:p>
        </w:tc>
      </w:tr>
      <w:tr w:rsidR="0025223F" w:rsidRPr="00E87DBC" w:rsidTr="001B18BB">
        <w:trPr>
          <w:trHeight w:val="859"/>
        </w:trPr>
        <w:tc>
          <w:tcPr>
            <w:tcW w:w="5812" w:type="dxa"/>
            <w:gridSpan w:val="2"/>
            <w:vAlign w:val="center"/>
          </w:tcPr>
          <w:p w:rsidR="0025223F" w:rsidRPr="00E87DBC" w:rsidRDefault="0025223F" w:rsidP="001B18BB">
            <w:pPr>
              <w:tabs>
                <w:tab w:val="left" w:pos="9033"/>
              </w:tabs>
              <w:jc w:val="center"/>
            </w:pPr>
            <w:r w:rsidRPr="00E87DBC">
              <w:rPr>
                <w:b/>
                <w:bCs/>
                <w:lang w:val="en-US"/>
              </w:rPr>
              <w:lastRenderedPageBreak/>
              <w:t>III</w:t>
            </w:r>
            <w:r w:rsidRPr="00E87DBC">
              <w:rPr>
                <w:b/>
                <w:bCs/>
              </w:rPr>
              <w:t>. Требования к профессиональным навыкам</w:t>
            </w:r>
          </w:p>
        </w:tc>
        <w:tc>
          <w:tcPr>
            <w:tcW w:w="9356" w:type="dxa"/>
          </w:tcPr>
          <w:p w:rsidR="0025223F" w:rsidRPr="00CE1845" w:rsidRDefault="0025223F" w:rsidP="006D2D0C">
            <w:pPr>
              <w:tabs>
                <w:tab w:val="left" w:pos="9033"/>
              </w:tabs>
              <w:spacing w:afterLines="80"/>
              <w:ind w:left="34"/>
              <w:jc w:val="center"/>
              <w:rPr>
                <w:b/>
                <w:i/>
              </w:rPr>
            </w:pPr>
            <w:r w:rsidRPr="00CE1845">
              <w:rPr>
                <w:b/>
                <w:i/>
              </w:rPr>
              <w:t>Использование и охрана водных ресурсов</w:t>
            </w:r>
          </w:p>
          <w:p w:rsidR="0025223F" w:rsidRPr="00132891" w:rsidRDefault="0025223F" w:rsidP="001B18BB">
            <w:pPr>
              <w:tabs>
                <w:tab w:val="left" w:pos="9033"/>
              </w:tabs>
              <w:jc w:val="both"/>
              <w:rPr>
                <w:rFonts w:eastAsia="Calibri"/>
                <w:lang w:eastAsia="en-US"/>
              </w:rPr>
            </w:pPr>
            <w:r>
              <w:t>Навыки:</w:t>
            </w:r>
          </w:p>
          <w:p w:rsidR="0025223F" w:rsidRPr="00E87DBC" w:rsidRDefault="0025223F" w:rsidP="001B18BB">
            <w:pPr>
              <w:jc w:val="both"/>
            </w:pPr>
            <w:r>
              <w:t>гидрологических, гидравлических, водохозяйственных</w:t>
            </w:r>
            <w:r w:rsidRPr="00635F19">
              <w:t xml:space="preserve">, гидрохимических </w:t>
            </w:r>
            <w:r>
              <w:t xml:space="preserve">и водно-энергетических расчетов и регулирования стока; </w:t>
            </w:r>
            <w:r>
              <w:rPr>
                <w:rFonts w:eastAsia="Calibri"/>
                <w:lang w:eastAsia="en-US"/>
              </w:rPr>
              <w:t>использования гидрологических прогнозов при управлении водохранилищами;</w:t>
            </w:r>
            <w:r>
              <w:t xml:space="preserve"> использования методов </w:t>
            </w:r>
            <w:r>
              <w:rPr>
                <w:rFonts w:eastAsia="Calibri"/>
                <w:lang w:eastAsia="en-US"/>
              </w:rPr>
              <w:t>системного анализа</w:t>
            </w:r>
            <w:r w:rsidRPr="003F1928">
              <w:rPr>
                <w:rFonts w:eastAsia="Calibri"/>
                <w:lang w:eastAsia="en-US"/>
              </w:rPr>
              <w:t xml:space="preserve"> для решения профессиональных задач</w:t>
            </w:r>
            <w:r>
              <w:rPr>
                <w:rFonts w:eastAsia="Calibri"/>
                <w:lang w:eastAsia="en-US"/>
              </w:rPr>
              <w:t>,</w:t>
            </w:r>
            <w:r w:rsidRPr="003F1928">
              <w:rPr>
                <w:rFonts w:eastAsia="Calibri"/>
                <w:lang w:eastAsia="en-US"/>
              </w:rPr>
              <w:t xml:space="preserve"> </w:t>
            </w:r>
            <w:r w:rsidRPr="000D5CC1">
              <w:t xml:space="preserve">использования современных </w:t>
            </w:r>
            <w:r w:rsidRPr="00F86D0F">
              <w:rPr>
                <w:rFonts w:eastAsia="Calibri"/>
                <w:lang w:eastAsia="en-US"/>
              </w:rPr>
              <w:t>геоинформационных технологий</w:t>
            </w:r>
            <w:r w:rsidRPr="000D5CC1">
              <w:t xml:space="preserve"> </w:t>
            </w:r>
            <w:r>
              <w:t>и информационно-советующих систем при подготовке управляющих решений</w:t>
            </w:r>
            <w:r w:rsidRPr="006C0A4A">
              <w:t>;</w:t>
            </w:r>
            <w:r w:rsidRPr="003F1928">
              <w:rPr>
                <w:rFonts w:eastAsia="Calibri"/>
                <w:lang w:eastAsia="en-US"/>
              </w:rPr>
              <w:t xml:space="preserve"> расчета</w:t>
            </w:r>
            <w:r>
              <w:rPr>
                <w:rFonts w:eastAsia="Calibri"/>
                <w:lang w:eastAsia="en-US"/>
              </w:rPr>
              <w:t xml:space="preserve"> экологических, социальных и </w:t>
            </w:r>
            <w:r w:rsidRPr="003F1928">
              <w:rPr>
                <w:rFonts w:eastAsia="Calibri"/>
                <w:lang w:eastAsia="en-US"/>
              </w:rPr>
              <w:t>экономических показателей</w:t>
            </w:r>
            <w:r>
              <w:rPr>
                <w:rFonts w:eastAsia="Calibri"/>
                <w:lang w:eastAsia="en-US"/>
              </w:rPr>
              <w:t xml:space="preserve"> эффективности</w:t>
            </w:r>
            <w:r w:rsidRPr="003F1928">
              <w:rPr>
                <w:rFonts w:eastAsia="Calibri"/>
                <w:lang w:eastAsia="en-US"/>
              </w:rPr>
              <w:t xml:space="preserve"> </w:t>
            </w:r>
            <w:r>
              <w:rPr>
                <w:rFonts w:eastAsia="Calibri"/>
                <w:lang w:eastAsia="en-US"/>
              </w:rPr>
              <w:t xml:space="preserve">использования водных ресурсов; </w:t>
            </w:r>
            <w:r w:rsidRPr="00F86D0F">
              <w:rPr>
                <w:rFonts w:eastAsia="Calibri"/>
                <w:lang w:eastAsia="en-US"/>
              </w:rPr>
              <w:t>поиска и обмена информаци</w:t>
            </w:r>
            <w:r>
              <w:rPr>
                <w:rFonts w:eastAsia="Calibri"/>
                <w:lang w:eastAsia="en-US"/>
              </w:rPr>
              <w:t>ей</w:t>
            </w:r>
            <w:r w:rsidRPr="00F86D0F">
              <w:rPr>
                <w:rFonts w:eastAsia="Calibri"/>
                <w:lang w:eastAsia="en-US"/>
              </w:rPr>
              <w:t xml:space="preserve"> в глобальных</w:t>
            </w:r>
            <w:r>
              <w:rPr>
                <w:rFonts w:eastAsia="Calibri"/>
                <w:lang w:eastAsia="en-US"/>
              </w:rPr>
              <w:t xml:space="preserve"> и локальных компьютерных сетях.</w:t>
            </w:r>
          </w:p>
        </w:tc>
      </w:tr>
      <w:tr w:rsidR="0025223F" w:rsidRPr="00E87DBC" w:rsidTr="001B18BB">
        <w:trPr>
          <w:trHeight w:val="644"/>
        </w:trPr>
        <w:tc>
          <w:tcPr>
            <w:tcW w:w="15168" w:type="dxa"/>
            <w:gridSpan w:val="3"/>
            <w:vAlign w:val="center"/>
          </w:tcPr>
          <w:p w:rsidR="0025223F" w:rsidRPr="0069709E" w:rsidRDefault="0025223F" w:rsidP="001B18BB">
            <w:pPr>
              <w:tabs>
                <w:tab w:val="left" w:pos="9033"/>
              </w:tabs>
              <w:jc w:val="center"/>
              <w:rPr>
                <w:i/>
                <w:u w:val="single"/>
              </w:rPr>
            </w:pPr>
            <w:r w:rsidRPr="0069709E">
              <w:rPr>
                <w:i/>
                <w:u w:val="single"/>
              </w:rPr>
              <w:t xml:space="preserve"> ведущая, старшая группы должностей категории «специалисты»</w:t>
            </w:r>
          </w:p>
          <w:p w:rsidR="0025223F" w:rsidRPr="00E87DBC" w:rsidRDefault="0025223F" w:rsidP="001B18BB">
            <w:pPr>
              <w:tabs>
                <w:tab w:val="left" w:pos="9033"/>
              </w:tabs>
              <w:jc w:val="center"/>
              <w:rPr>
                <w:i/>
                <w:vertAlign w:val="subscript"/>
              </w:rPr>
            </w:pPr>
            <w:r w:rsidRPr="00E87DBC">
              <w:rPr>
                <w:i/>
                <w:vertAlign w:val="subscript"/>
              </w:rPr>
              <w:t>(категория и группа должностей государственной гражданской службы)</w:t>
            </w:r>
          </w:p>
        </w:tc>
      </w:tr>
      <w:tr w:rsidR="0025223F" w:rsidRPr="00E87DBC" w:rsidTr="001B18BB">
        <w:trPr>
          <w:trHeight w:val="416"/>
        </w:trPr>
        <w:tc>
          <w:tcPr>
            <w:tcW w:w="5812" w:type="dxa"/>
            <w:gridSpan w:val="2"/>
            <w:vAlign w:val="center"/>
          </w:tcPr>
          <w:p w:rsidR="0025223F" w:rsidRPr="00E87DBC" w:rsidRDefault="0025223F" w:rsidP="001B18BB">
            <w:pPr>
              <w:tabs>
                <w:tab w:val="left" w:pos="9033"/>
              </w:tabs>
              <w:jc w:val="center"/>
            </w:pPr>
            <w:r w:rsidRPr="00E87DBC">
              <w:rPr>
                <w:b/>
                <w:bCs/>
                <w:lang w:val="en-US"/>
              </w:rPr>
              <w:t>I</w:t>
            </w:r>
            <w:r w:rsidRPr="00E87DBC">
              <w:rPr>
                <w:b/>
                <w:bCs/>
              </w:rPr>
              <w:t>. Требования к направлению подготовки (специальности) профессионального образования</w:t>
            </w:r>
          </w:p>
        </w:tc>
        <w:tc>
          <w:tcPr>
            <w:tcW w:w="9356" w:type="dxa"/>
            <w:vAlign w:val="center"/>
          </w:tcPr>
          <w:p w:rsidR="0025223F" w:rsidRDefault="0025223F" w:rsidP="001B18BB">
            <w:pPr>
              <w:spacing w:line="360" w:lineRule="auto"/>
              <w:jc w:val="center"/>
              <w:rPr>
                <w:rFonts w:eastAsia="Calibri"/>
                <w:b/>
                <w:i/>
                <w:lang w:eastAsia="en-US"/>
              </w:rPr>
            </w:pPr>
            <w:r w:rsidRPr="00CE1845">
              <w:rPr>
                <w:rFonts w:eastAsia="Calibri"/>
                <w:b/>
                <w:i/>
                <w:lang w:eastAsia="en-US"/>
              </w:rPr>
              <w:t>Использование и охрана водных ресурсов</w:t>
            </w:r>
          </w:p>
          <w:p w:rsidR="0025223F" w:rsidRPr="00FF4228" w:rsidRDefault="0025223F" w:rsidP="001B18BB">
            <w:pPr>
              <w:jc w:val="both"/>
              <w:rPr>
                <w:rFonts w:eastAsia="Calibri"/>
                <w:u w:val="single"/>
                <w:lang w:eastAsia="en-US"/>
              </w:rPr>
            </w:pPr>
            <w:r w:rsidRPr="00CC0C4C">
              <w:rPr>
                <w:rFonts w:eastAsia="Calibri"/>
                <w:i/>
                <w:u w:val="single"/>
                <w:lang w:eastAsia="en-US"/>
              </w:rPr>
              <w:t>К магистрам</w:t>
            </w:r>
            <w:r w:rsidRPr="00CC0C4C">
              <w:rPr>
                <w:rFonts w:eastAsia="Calibri"/>
                <w:u w:val="single"/>
                <w:lang w:eastAsia="en-US"/>
              </w:rPr>
              <w:t xml:space="preserve">: </w:t>
            </w:r>
          </w:p>
          <w:p w:rsidR="0025223F" w:rsidRPr="00CC0C4C" w:rsidRDefault="0025223F" w:rsidP="001B18BB">
            <w:pPr>
              <w:autoSpaceDE w:val="0"/>
              <w:autoSpaceDN w:val="0"/>
              <w:adjustRightInd w:val="0"/>
              <w:jc w:val="both"/>
              <w:rPr>
                <w:rFonts w:eastAsia="Calibri"/>
                <w:lang w:eastAsia="en-US"/>
              </w:rPr>
            </w:pPr>
            <w:r>
              <w:rPr>
                <w:rFonts w:eastAsia="Calibri"/>
              </w:rPr>
              <w:t>Экология и природопользование</w:t>
            </w:r>
            <w:r w:rsidRPr="00DD14C8">
              <w:rPr>
                <w:rFonts w:eastAsia="Calibri"/>
                <w:lang w:eastAsia="en-US"/>
              </w:rPr>
              <w:t>.</w:t>
            </w:r>
          </w:p>
          <w:p w:rsidR="0025223F" w:rsidRPr="00DD14C8" w:rsidRDefault="0025223F" w:rsidP="001B18BB">
            <w:pPr>
              <w:jc w:val="both"/>
              <w:rPr>
                <w:rFonts w:eastAsia="Calibri"/>
                <w:i/>
                <w:u w:val="single"/>
                <w:lang w:eastAsia="en-US"/>
              </w:rPr>
            </w:pPr>
            <w:r w:rsidRPr="00DD14C8">
              <w:rPr>
                <w:rFonts w:eastAsia="Calibri"/>
                <w:i/>
                <w:u w:val="single"/>
                <w:lang w:eastAsia="en-US"/>
              </w:rPr>
              <w:t xml:space="preserve">К специалистам: </w:t>
            </w:r>
          </w:p>
          <w:p w:rsidR="0025223F" w:rsidRDefault="0025223F" w:rsidP="001B18BB">
            <w:pPr>
              <w:jc w:val="both"/>
              <w:rPr>
                <w:rFonts w:eastAsia="Calibri"/>
                <w:lang w:eastAsia="en-US"/>
              </w:rPr>
            </w:pPr>
            <w:r>
              <w:rPr>
                <w:rFonts w:eastAsia="Calibri"/>
                <w:lang w:eastAsia="en-US"/>
              </w:rPr>
              <w:t xml:space="preserve">Химия; </w:t>
            </w:r>
          </w:p>
          <w:p w:rsidR="0025223F" w:rsidRDefault="0025223F" w:rsidP="001B18BB">
            <w:pPr>
              <w:jc w:val="both"/>
              <w:rPr>
                <w:rFonts w:eastAsia="Calibri"/>
                <w:lang w:eastAsia="en-US"/>
              </w:rPr>
            </w:pPr>
            <w:r>
              <w:rPr>
                <w:rFonts w:eastAsia="Calibri"/>
                <w:lang w:eastAsia="en-US"/>
              </w:rPr>
              <w:t xml:space="preserve">Водоснабжение и водоотведение; </w:t>
            </w:r>
          </w:p>
          <w:p w:rsidR="0025223F" w:rsidRDefault="0025223F" w:rsidP="001B18BB">
            <w:pPr>
              <w:jc w:val="both"/>
              <w:rPr>
                <w:rFonts w:eastAsia="Calibri"/>
                <w:lang w:eastAsia="en-US"/>
              </w:rPr>
            </w:pPr>
            <w:r>
              <w:rPr>
                <w:rFonts w:eastAsia="Calibri"/>
                <w:lang w:eastAsia="en-US"/>
              </w:rPr>
              <w:t xml:space="preserve">Охрана окружающей среды и рациональное использование природных ресурсов; Водные ресурсы и водопользование; </w:t>
            </w:r>
          </w:p>
          <w:p w:rsidR="0025223F" w:rsidRDefault="0025223F" w:rsidP="001B18BB">
            <w:pPr>
              <w:jc w:val="both"/>
              <w:rPr>
                <w:rFonts w:eastAsia="Calibri"/>
                <w:lang w:eastAsia="en-US"/>
              </w:rPr>
            </w:pPr>
            <w:r w:rsidRPr="00CC0C4C">
              <w:rPr>
                <w:rFonts w:eastAsia="Calibri"/>
                <w:lang w:eastAsia="en-US"/>
              </w:rPr>
              <w:t xml:space="preserve">Комплексное использование </w:t>
            </w:r>
            <w:r>
              <w:rPr>
                <w:rFonts w:eastAsia="Calibri"/>
                <w:lang w:eastAsia="en-US"/>
              </w:rPr>
              <w:t xml:space="preserve">и охрана водных </w:t>
            </w:r>
            <w:r w:rsidRPr="00CC0C4C">
              <w:rPr>
                <w:rFonts w:eastAsia="Calibri"/>
                <w:lang w:eastAsia="en-US"/>
              </w:rPr>
              <w:t>ресурсов</w:t>
            </w:r>
            <w:r>
              <w:rPr>
                <w:rFonts w:eastAsia="Calibri"/>
                <w:lang w:eastAsia="en-US"/>
              </w:rPr>
              <w:t>;</w:t>
            </w:r>
          </w:p>
          <w:p w:rsidR="0025223F" w:rsidRDefault="0025223F" w:rsidP="001B18BB">
            <w:pPr>
              <w:jc w:val="both"/>
              <w:rPr>
                <w:rFonts w:eastAsia="Calibri"/>
                <w:lang w:eastAsia="en-US"/>
              </w:rPr>
            </w:pPr>
            <w:r>
              <w:rPr>
                <w:rFonts w:eastAsia="Calibri"/>
                <w:lang w:eastAsia="en-US"/>
              </w:rPr>
              <w:t>Природопользование</w:t>
            </w:r>
          </w:p>
          <w:p w:rsidR="0025223F" w:rsidRPr="00457039" w:rsidRDefault="0025223F" w:rsidP="001B18BB">
            <w:pPr>
              <w:jc w:val="both"/>
              <w:rPr>
                <w:rFonts w:eastAsia="Calibri"/>
                <w:i/>
                <w:lang w:eastAsia="en-US"/>
              </w:rPr>
            </w:pPr>
            <w:r w:rsidRPr="00457039">
              <w:rPr>
                <w:rFonts w:eastAsia="Calibri"/>
                <w:i/>
                <w:lang w:eastAsia="en-US"/>
              </w:rPr>
              <w:t>К бакалаврам:</w:t>
            </w:r>
          </w:p>
          <w:p w:rsidR="0025223F" w:rsidRPr="00E87DBC" w:rsidRDefault="0025223F" w:rsidP="001B18BB">
            <w:pPr>
              <w:jc w:val="both"/>
            </w:pPr>
            <w:r>
              <w:rPr>
                <w:rFonts w:eastAsia="Calibri"/>
              </w:rPr>
              <w:t>Экология и природопользование</w:t>
            </w:r>
          </w:p>
        </w:tc>
      </w:tr>
      <w:tr w:rsidR="0025223F" w:rsidRPr="00E87DBC" w:rsidTr="001B18BB">
        <w:tc>
          <w:tcPr>
            <w:tcW w:w="2802" w:type="dxa"/>
            <w:vMerge w:val="restart"/>
            <w:vAlign w:val="center"/>
          </w:tcPr>
          <w:p w:rsidR="0025223F" w:rsidRDefault="0025223F" w:rsidP="001B18BB">
            <w:pPr>
              <w:tabs>
                <w:tab w:val="left" w:pos="9033"/>
              </w:tabs>
              <w:jc w:val="center"/>
              <w:rPr>
                <w:b/>
                <w:bCs/>
              </w:rPr>
            </w:pPr>
            <w:r w:rsidRPr="00E87DBC">
              <w:rPr>
                <w:b/>
                <w:bCs/>
                <w:lang w:val="en-US"/>
              </w:rPr>
              <w:t>II</w:t>
            </w:r>
            <w:r w:rsidRPr="00E87DBC">
              <w:rPr>
                <w:b/>
                <w:bCs/>
              </w:rPr>
              <w:t>. Требования к профессиональным знаниям</w:t>
            </w:r>
          </w:p>
          <w:p w:rsidR="0025223F" w:rsidRPr="00E87DBC" w:rsidRDefault="0025223F" w:rsidP="001B18BB">
            <w:pPr>
              <w:tabs>
                <w:tab w:val="left" w:pos="9033"/>
              </w:tabs>
              <w:jc w:val="center"/>
            </w:pPr>
          </w:p>
        </w:tc>
        <w:tc>
          <w:tcPr>
            <w:tcW w:w="3010" w:type="dxa"/>
            <w:vAlign w:val="center"/>
          </w:tcPr>
          <w:p w:rsidR="0025223F" w:rsidRPr="00E87DBC" w:rsidRDefault="0025223F" w:rsidP="001B18BB">
            <w:pPr>
              <w:tabs>
                <w:tab w:val="left" w:pos="9033"/>
              </w:tabs>
              <w:jc w:val="center"/>
            </w:pPr>
            <w:r w:rsidRPr="00E87DBC">
              <w:rPr>
                <w:b/>
                <w:bCs/>
              </w:rPr>
              <w:t>1. Профессиональные знания в области законодательства Российской Федерации</w:t>
            </w:r>
          </w:p>
        </w:tc>
        <w:tc>
          <w:tcPr>
            <w:tcW w:w="9356" w:type="dxa"/>
            <w:vAlign w:val="center"/>
          </w:tcPr>
          <w:p w:rsidR="0025223F" w:rsidRDefault="0025223F" w:rsidP="006D2D0C">
            <w:pPr>
              <w:tabs>
                <w:tab w:val="left" w:pos="9033"/>
              </w:tabs>
              <w:spacing w:afterLines="80"/>
              <w:ind w:left="34"/>
              <w:jc w:val="both"/>
            </w:pPr>
            <w:r>
              <w:t>1</w:t>
            </w:r>
            <w:r w:rsidRPr="005A7539">
              <w:t>) Водн</w:t>
            </w:r>
            <w:r>
              <w:t>ый</w:t>
            </w:r>
            <w:r w:rsidRPr="005A7539">
              <w:t xml:space="preserve"> кодекс Российской Федерации от 3 июня 2006 г. N 74-ФЗ;</w:t>
            </w:r>
          </w:p>
          <w:p w:rsidR="0025223F" w:rsidRPr="005A7539" w:rsidRDefault="0025223F" w:rsidP="006D2D0C">
            <w:pPr>
              <w:tabs>
                <w:tab w:val="left" w:pos="9033"/>
              </w:tabs>
              <w:spacing w:afterLines="80"/>
              <w:ind w:left="34"/>
              <w:jc w:val="both"/>
            </w:pPr>
            <w:r>
              <w:t xml:space="preserve">2) </w:t>
            </w:r>
            <w:r w:rsidRPr="0068350F">
              <w:t>Федеральный закон от 10.01.2002 № 7-ФЗ «Об охране окружающей среды»;</w:t>
            </w:r>
          </w:p>
          <w:p w:rsidR="0025223F" w:rsidRDefault="0025223F" w:rsidP="006D2D0C">
            <w:pPr>
              <w:tabs>
                <w:tab w:val="left" w:pos="9033"/>
              </w:tabs>
              <w:spacing w:afterLines="80"/>
              <w:ind w:left="34"/>
              <w:jc w:val="both"/>
            </w:pPr>
            <w:r>
              <w:t>3</w:t>
            </w:r>
            <w:r w:rsidRPr="005A7539">
              <w:t>) Постановление Правительства Российской Федерации от 16 июня 2004 г. N 282</w:t>
            </w:r>
            <w:r>
              <w:t xml:space="preserve">                     </w:t>
            </w:r>
            <w:r w:rsidRPr="005A7539">
              <w:t xml:space="preserve"> "Об утверждении Положения о Федерал</w:t>
            </w:r>
            <w:r>
              <w:t>ьном агентстве водных ресурсов".</w:t>
            </w:r>
          </w:p>
          <w:p w:rsidR="0025223F" w:rsidRPr="00FA529E" w:rsidRDefault="0025223F" w:rsidP="006D2D0C">
            <w:pPr>
              <w:tabs>
                <w:tab w:val="left" w:pos="9033"/>
              </w:tabs>
              <w:spacing w:afterLines="80"/>
              <w:ind w:left="34"/>
              <w:jc w:val="both"/>
            </w:pPr>
            <w:r>
              <w:t>4</w:t>
            </w:r>
            <w:r w:rsidRPr="00FA529E">
              <w:t xml:space="preserve">) Постановление Правительства Российской Федерации от 29 мая 2008 г. N 404 </w:t>
            </w:r>
            <w:r>
              <w:t xml:space="preserve">                    </w:t>
            </w:r>
            <w:r w:rsidRPr="00FA529E">
              <w:lastRenderedPageBreak/>
              <w:t>"О Министерстве природных ресурсов и экологии Российской Федерации";</w:t>
            </w:r>
          </w:p>
          <w:p w:rsidR="0025223F" w:rsidRPr="00174221" w:rsidRDefault="0025223F" w:rsidP="006D2D0C">
            <w:pPr>
              <w:tabs>
                <w:tab w:val="left" w:pos="9033"/>
              </w:tabs>
              <w:spacing w:afterLines="80"/>
              <w:ind w:left="34"/>
              <w:jc w:val="both"/>
            </w:pPr>
            <w:r>
              <w:t>5</w:t>
            </w:r>
            <w:r w:rsidRPr="00174221">
              <w:t>) Постановление</w:t>
            </w:r>
            <w:r>
              <w:t xml:space="preserve"> </w:t>
            </w:r>
            <w:r w:rsidRPr="00174221">
              <w:t xml:space="preserve"> Правительства Российской Федерации от 30 декабря 2006 г. N 844 "О порядке подготовки и принятия решения о предоставлении водного объекта</w:t>
            </w:r>
            <w:r>
              <w:t xml:space="preserve">                             </w:t>
            </w:r>
            <w:r w:rsidRPr="00174221">
              <w:t>в пользование";</w:t>
            </w:r>
          </w:p>
          <w:p w:rsidR="0025223F" w:rsidRPr="00FA529E" w:rsidRDefault="0025223F" w:rsidP="006D2D0C">
            <w:pPr>
              <w:tabs>
                <w:tab w:val="left" w:pos="9033"/>
              </w:tabs>
              <w:spacing w:afterLines="80"/>
              <w:ind w:left="34"/>
              <w:jc w:val="both"/>
            </w:pPr>
            <w:r>
              <w:t>6</w:t>
            </w:r>
            <w:r w:rsidRPr="00FA529E">
              <w:t>) Постановление Правительства Российской Федерации от 10 апреля 2007 г. N 219 "Об утверждении Положения об осуществлении государственного мониторинга водных объектов";</w:t>
            </w:r>
          </w:p>
          <w:p w:rsidR="0025223F" w:rsidRDefault="0025223F" w:rsidP="006D2D0C">
            <w:pPr>
              <w:tabs>
                <w:tab w:val="left" w:pos="9033"/>
              </w:tabs>
              <w:spacing w:afterLines="80"/>
              <w:ind w:left="34"/>
              <w:jc w:val="both"/>
            </w:pPr>
            <w:r>
              <w:t>7) П</w:t>
            </w:r>
            <w:r w:rsidRPr="0068350F">
              <w:t xml:space="preserve">остановление Правительства Российской Федерации от 30.12.2006 № 881 </w:t>
            </w:r>
            <w:r>
              <w:t xml:space="preserve">                        </w:t>
            </w:r>
            <w:r w:rsidRPr="0068350F">
              <w:t xml:space="preserve">«О порядке утверждения нормативов допустимого воздействия на водные объекты»; </w:t>
            </w:r>
          </w:p>
          <w:p w:rsidR="0025223F" w:rsidRDefault="0025223F" w:rsidP="006D2D0C">
            <w:pPr>
              <w:tabs>
                <w:tab w:val="left" w:pos="9033"/>
              </w:tabs>
              <w:spacing w:afterLines="80"/>
              <w:ind w:left="34"/>
              <w:jc w:val="both"/>
            </w:pPr>
            <w:r>
              <w:t>8) П</w:t>
            </w:r>
            <w:r w:rsidRPr="0068350F">
              <w:t xml:space="preserve">остановление Правительства Российской Федерации от 23.07.2007 № 469 </w:t>
            </w:r>
            <w:r>
              <w:t xml:space="preserve">                           </w:t>
            </w:r>
            <w:r w:rsidRPr="0068350F">
              <w:t>«О порядке утверждения нормативов допустимых сбросов веществ и микроорганизмов в водные объекты для водопользователей»;</w:t>
            </w:r>
          </w:p>
          <w:p w:rsidR="0025223F" w:rsidRPr="00E87DBC" w:rsidRDefault="0025223F" w:rsidP="006D2D0C">
            <w:pPr>
              <w:tabs>
                <w:tab w:val="left" w:pos="9033"/>
              </w:tabs>
              <w:spacing w:afterLines="80"/>
              <w:ind w:left="34"/>
              <w:jc w:val="both"/>
            </w:pPr>
            <w:r>
              <w:t xml:space="preserve">9) </w:t>
            </w:r>
            <w:r w:rsidRPr="0068350F">
              <w:t xml:space="preserve">Распоряжение Правительства Российской Федерации от 27.08.2009 № 1235-р </w:t>
            </w:r>
            <w:r>
              <w:t xml:space="preserve">                           </w:t>
            </w:r>
            <w:r w:rsidRPr="0068350F">
              <w:t>«Об утверждении Водной стратегии Российской Федерации на период до 2020 года»;</w:t>
            </w:r>
          </w:p>
        </w:tc>
      </w:tr>
      <w:tr w:rsidR="0025223F" w:rsidRPr="00D4636C" w:rsidTr="001B18BB">
        <w:trPr>
          <w:trHeight w:val="1285"/>
        </w:trPr>
        <w:tc>
          <w:tcPr>
            <w:tcW w:w="2802" w:type="dxa"/>
            <w:vMerge/>
            <w:vAlign w:val="center"/>
          </w:tcPr>
          <w:p w:rsidR="0025223F" w:rsidRPr="00E87DBC" w:rsidRDefault="0025223F" w:rsidP="001B18BB">
            <w:pPr>
              <w:tabs>
                <w:tab w:val="left" w:pos="9033"/>
              </w:tabs>
              <w:jc w:val="center"/>
            </w:pPr>
          </w:p>
        </w:tc>
        <w:tc>
          <w:tcPr>
            <w:tcW w:w="3010" w:type="dxa"/>
          </w:tcPr>
          <w:p w:rsidR="0025223F" w:rsidRPr="00E87DBC" w:rsidRDefault="0025223F" w:rsidP="001B18BB">
            <w:pPr>
              <w:tabs>
                <w:tab w:val="left" w:pos="9033"/>
              </w:tabs>
              <w:jc w:val="center"/>
              <w:rPr>
                <w:b/>
                <w:bCs/>
                <w:lang w:val="en-US"/>
              </w:rPr>
            </w:pPr>
            <w:r w:rsidRPr="00E87DBC">
              <w:rPr>
                <w:b/>
                <w:bCs/>
              </w:rPr>
              <w:t>2. Иные профессиональные знания</w:t>
            </w:r>
          </w:p>
        </w:tc>
        <w:tc>
          <w:tcPr>
            <w:tcW w:w="9356" w:type="dxa"/>
            <w:vAlign w:val="center"/>
          </w:tcPr>
          <w:p w:rsidR="0025223F" w:rsidRPr="00CE1845" w:rsidRDefault="0025223F" w:rsidP="006D2D0C">
            <w:pPr>
              <w:tabs>
                <w:tab w:val="left" w:pos="9033"/>
              </w:tabs>
              <w:spacing w:afterLines="80"/>
              <w:ind w:left="34"/>
              <w:jc w:val="center"/>
              <w:rPr>
                <w:b/>
                <w:i/>
              </w:rPr>
            </w:pPr>
            <w:r w:rsidRPr="00CE1845">
              <w:rPr>
                <w:b/>
                <w:i/>
              </w:rPr>
              <w:t>Использование и охрана водных ресурсов</w:t>
            </w:r>
          </w:p>
          <w:p w:rsidR="0025223F" w:rsidRDefault="0025223F" w:rsidP="001B18BB">
            <w:pPr>
              <w:rPr>
                <w:rFonts w:eastAsia="Calibri"/>
                <w:lang w:eastAsia="en-US"/>
              </w:rPr>
            </w:pPr>
            <w:r w:rsidRPr="00F86D0F">
              <w:rPr>
                <w:rFonts w:eastAsia="Calibri"/>
                <w:lang w:eastAsia="en-US"/>
              </w:rPr>
              <w:t xml:space="preserve">Знать: </w:t>
            </w:r>
          </w:p>
          <w:p w:rsidR="0025223F" w:rsidRDefault="0025223F" w:rsidP="001B18BB">
            <w:pPr>
              <w:jc w:val="both"/>
              <w:rPr>
                <w:rFonts w:eastAsia="Calibri"/>
                <w:lang w:eastAsia="en-US"/>
              </w:rPr>
            </w:pPr>
            <w:r>
              <w:rPr>
                <w:rFonts w:eastAsia="Calibri"/>
                <w:lang w:eastAsia="en-US"/>
              </w:rPr>
              <w:t>О</w:t>
            </w:r>
            <w:r w:rsidRPr="003F1928">
              <w:rPr>
                <w:rFonts w:eastAsia="Calibri"/>
                <w:lang w:eastAsia="en-US"/>
              </w:rPr>
              <w:t xml:space="preserve">сновы математического анализа, линейной алгебры, теории вероятностей и статистики, </w:t>
            </w:r>
            <w:r>
              <w:rPr>
                <w:rFonts w:eastAsia="Calibri"/>
                <w:lang w:eastAsia="en-US"/>
              </w:rPr>
              <w:t>методов системного анализа.</w:t>
            </w:r>
          </w:p>
          <w:p w:rsidR="0025223F" w:rsidRDefault="0025223F" w:rsidP="001B18BB">
            <w:pPr>
              <w:jc w:val="both"/>
              <w:rPr>
                <w:rFonts w:eastAsia="Calibri"/>
                <w:lang w:eastAsia="en-US"/>
              </w:rPr>
            </w:pPr>
            <w:r>
              <w:rPr>
                <w:rFonts w:eastAsia="Calibri"/>
                <w:lang w:eastAsia="en-US"/>
              </w:rPr>
              <w:t xml:space="preserve">Основы инженерной геодезии, материаловедения, конструкционных материалов, сопротивления материалов, теоретической механики, метрологии, стандартизации, строительного дела, инженерных конструкций, механики грунтов, оснований и фундаментов, электротехники, электроники и автоматизации. </w:t>
            </w:r>
          </w:p>
          <w:p w:rsidR="0025223F" w:rsidRDefault="0025223F" w:rsidP="001B18BB">
            <w:pPr>
              <w:jc w:val="both"/>
              <w:rPr>
                <w:rFonts w:eastAsia="Calibri"/>
                <w:lang w:eastAsia="en-US"/>
              </w:rPr>
            </w:pPr>
            <w:r>
              <w:rPr>
                <w:rFonts w:eastAsia="Calibri"/>
                <w:lang w:eastAsia="en-US"/>
              </w:rPr>
              <w:t>Основы гидравлики, инженерной гидравлики, гидравлики сооружений.</w:t>
            </w:r>
          </w:p>
          <w:p w:rsidR="0025223F" w:rsidRDefault="0025223F" w:rsidP="001B18BB">
            <w:pPr>
              <w:jc w:val="both"/>
            </w:pPr>
            <w:r>
              <w:rPr>
                <w:rFonts w:eastAsia="Calibri"/>
                <w:lang w:eastAsia="en-US"/>
              </w:rPr>
              <w:t xml:space="preserve">Основы гидрохимии, микробиологии воды, гидрофизики. Методы очистки сточных вод. </w:t>
            </w:r>
            <w:r>
              <w:t>Методы гидрометрических измерений, гидрологических,</w:t>
            </w:r>
            <w:r w:rsidRPr="00803690">
              <w:t xml:space="preserve"> </w:t>
            </w:r>
            <w:r>
              <w:t>гидравлических, водохозяйственных</w:t>
            </w:r>
            <w:r w:rsidRPr="00635F19">
              <w:t>, гидрохимических</w:t>
            </w:r>
            <w:r>
              <w:t xml:space="preserve">, водно-энергетических расчетов и регулирования стока. </w:t>
            </w:r>
          </w:p>
          <w:p w:rsidR="0025223F" w:rsidRDefault="0025223F" w:rsidP="001B18BB">
            <w:pPr>
              <w:jc w:val="both"/>
            </w:pPr>
            <w:r>
              <w:t>Основы гидротехнического строительства и реконструкции гидроузлов.</w:t>
            </w:r>
          </w:p>
          <w:p w:rsidR="0025223F" w:rsidRDefault="0025223F" w:rsidP="001B18BB">
            <w:pPr>
              <w:jc w:val="both"/>
              <w:rPr>
                <w:rFonts w:eastAsia="Calibri"/>
                <w:lang w:eastAsia="en-US"/>
              </w:rPr>
            </w:pPr>
            <w:r>
              <w:rPr>
                <w:rFonts w:eastAsia="Calibri"/>
                <w:lang w:eastAsia="en-US"/>
              </w:rPr>
              <w:t>Основы экономики природопользования, водного, земельного и экологического права</w:t>
            </w:r>
          </w:p>
          <w:p w:rsidR="0025223F" w:rsidRDefault="0025223F" w:rsidP="001B18BB">
            <w:pPr>
              <w:jc w:val="both"/>
            </w:pPr>
            <w:r>
              <w:rPr>
                <w:rFonts w:eastAsia="Calibri"/>
                <w:lang w:eastAsia="en-US"/>
              </w:rPr>
              <w:t xml:space="preserve">Основы </w:t>
            </w:r>
            <w:r w:rsidRPr="00F86D0F">
              <w:rPr>
                <w:rFonts w:eastAsia="Calibri"/>
                <w:lang w:eastAsia="en-US"/>
              </w:rPr>
              <w:t>геоинформационны</w:t>
            </w:r>
            <w:r>
              <w:rPr>
                <w:rFonts w:eastAsia="Calibri"/>
                <w:lang w:eastAsia="en-US"/>
              </w:rPr>
              <w:t>х</w:t>
            </w:r>
            <w:r w:rsidRPr="00F86D0F">
              <w:rPr>
                <w:rFonts w:eastAsia="Calibri"/>
                <w:lang w:eastAsia="en-US"/>
              </w:rPr>
              <w:t xml:space="preserve"> </w:t>
            </w:r>
            <w:r>
              <w:rPr>
                <w:rFonts w:eastAsia="Calibri"/>
                <w:lang w:eastAsia="en-US"/>
              </w:rPr>
              <w:t xml:space="preserve"> </w:t>
            </w:r>
            <w:r w:rsidRPr="00F86D0F">
              <w:rPr>
                <w:rFonts w:eastAsia="Calibri"/>
                <w:lang w:eastAsia="en-US"/>
              </w:rPr>
              <w:t>технологи</w:t>
            </w:r>
            <w:r>
              <w:rPr>
                <w:rFonts w:eastAsia="Calibri"/>
                <w:lang w:eastAsia="en-US"/>
              </w:rPr>
              <w:t xml:space="preserve">й, создания и применения </w:t>
            </w:r>
            <w:r>
              <w:t>информационно-советующих систем при подготовке управляющих решений.</w:t>
            </w:r>
          </w:p>
          <w:p w:rsidR="0025223F" w:rsidRDefault="0025223F" w:rsidP="001B18BB">
            <w:pPr>
              <w:jc w:val="both"/>
            </w:pPr>
            <w:r>
              <w:t xml:space="preserve">Основы управления водохозяйственными системами и водопользованием. Организацию </w:t>
            </w:r>
            <w:r>
              <w:lastRenderedPageBreak/>
              <w:t>и технологию работ по природообустройству.</w:t>
            </w:r>
          </w:p>
          <w:p w:rsidR="0025223F" w:rsidRDefault="0025223F" w:rsidP="001B18BB">
            <w:pPr>
              <w:jc w:val="both"/>
            </w:pPr>
            <w:r>
              <w:t xml:space="preserve">Методы восстановления водных объектов, водосберегающие технологии.  Комплексное использование и охрана водных объектов, основы экологического нормирования, экологической экспертизы. </w:t>
            </w:r>
          </w:p>
          <w:p w:rsidR="0025223F" w:rsidRDefault="0025223F" w:rsidP="001B18BB">
            <w:pPr>
              <w:jc w:val="both"/>
            </w:pPr>
            <w:r>
              <w:t xml:space="preserve"> Методы мониторинга систем и сооружений.</w:t>
            </w:r>
          </w:p>
          <w:p w:rsidR="0025223F" w:rsidRDefault="0025223F" w:rsidP="001B18BB">
            <w:pPr>
              <w:jc w:val="both"/>
              <w:rPr>
                <w:rFonts w:eastAsia="Calibri"/>
                <w:lang w:eastAsia="en-US"/>
              </w:rPr>
            </w:pPr>
            <w:r>
              <w:t>Основы технологии проектирования схем комплексного использования и охраны водных объектов, правил использования водохранилищ.</w:t>
            </w:r>
          </w:p>
          <w:p w:rsidR="0025223F" w:rsidRDefault="0025223F" w:rsidP="001B18BB">
            <w:pPr>
              <w:jc w:val="both"/>
              <w:rPr>
                <w:rFonts w:eastAsia="Calibri"/>
                <w:lang w:eastAsia="en-US"/>
              </w:rPr>
            </w:pPr>
            <w:r>
              <w:rPr>
                <w:rFonts w:eastAsia="Calibri"/>
                <w:lang w:eastAsia="en-US"/>
              </w:rPr>
              <w:t xml:space="preserve"> </w:t>
            </w:r>
          </w:p>
          <w:p w:rsidR="0025223F" w:rsidRDefault="0025223F" w:rsidP="001B18BB">
            <w:pPr>
              <w:rPr>
                <w:rFonts w:eastAsia="Calibri"/>
                <w:lang w:eastAsia="en-US"/>
              </w:rPr>
            </w:pPr>
            <w:r w:rsidRPr="00F86D0F">
              <w:rPr>
                <w:rFonts w:eastAsia="Calibri"/>
                <w:lang w:eastAsia="en-US"/>
              </w:rPr>
              <w:t>Уметь:</w:t>
            </w:r>
          </w:p>
          <w:p w:rsidR="0025223F" w:rsidRDefault="0025223F" w:rsidP="001B18BB">
            <w:pPr>
              <w:jc w:val="both"/>
              <w:rPr>
                <w:rFonts w:eastAsia="Calibri"/>
                <w:lang w:eastAsia="en-US"/>
              </w:rPr>
            </w:pPr>
            <w:r>
              <w:rPr>
                <w:rFonts w:eastAsia="Calibri"/>
                <w:lang w:eastAsia="en-US"/>
              </w:rPr>
              <w:t>П</w:t>
            </w:r>
            <w:r w:rsidRPr="00F86D0F">
              <w:rPr>
                <w:rFonts w:eastAsia="Calibri"/>
                <w:lang w:eastAsia="en-US"/>
              </w:rPr>
              <w:t xml:space="preserve">рименять методы </w:t>
            </w:r>
            <w:r>
              <w:rPr>
                <w:rFonts w:eastAsia="Calibri"/>
                <w:lang w:eastAsia="en-US"/>
              </w:rPr>
              <w:t>системного анализа</w:t>
            </w:r>
            <w:r w:rsidRPr="00F86D0F">
              <w:rPr>
                <w:rFonts w:eastAsia="Calibri"/>
                <w:lang w:eastAsia="en-US"/>
              </w:rPr>
              <w:t xml:space="preserve"> при решении профессиональных задач; </w:t>
            </w:r>
            <w:r>
              <w:rPr>
                <w:rFonts w:eastAsia="Calibri"/>
                <w:lang w:eastAsia="en-US"/>
              </w:rPr>
              <w:t>анализировать результаты функционирования</w:t>
            </w:r>
            <w:r w:rsidRPr="00F86D0F">
              <w:rPr>
                <w:rFonts w:eastAsia="Calibri"/>
                <w:lang w:eastAsia="en-US"/>
              </w:rPr>
              <w:t xml:space="preserve"> водохозяйственных систем</w:t>
            </w:r>
            <w:r>
              <w:rPr>
                <w:rFonts w:eastAsia="Calibri"/>
                <w:lang w:eastAsia="en-US"/>
              </w:rPr>
              <w:t>, эффективность использования водных ресурсов</w:t>
            </w:r>
            <w:r w:rsidRPr="00B56E40">
              <w:rPr>
                <w:rFonts w:eastAsia="Calibri"/>
                <w:lang w:eastAsia="en-US"/>
              </w:rPr>
              <w:t>;</w:t>
            </w:r>
            <w:r>
              <w:rPr>
                <w:rFonts w:eastAsia="Calibri"/>
                <w:lang w:eastAsia="en-US"/>
              </w:rPr>
              <w:t xml:space="preserve"> уметь применять </w:t>
            </w:r>
            <w:r w:rsidRPr="00635F19">
              <w:t>метод</w:t>
            </w:r>
            <w:r>
              <w:t>ы</w:t>
            </w:r>
            <w:r w:rsidRPr="00635F19">
              <w:t xml:space="preserve"> </w:t>
            </w:r>
            <w:r>
              <w:t>гидрологических,</w:t>
            </w:r>
            <w:r w:rsidRPr="00803690">
              <w:t xml:space="preserve"> </w:t>
            </w:r>
            <w:r>
              <w:t>гидравлических, водохозяйственных</w:t>
            </w:r>
            <w:r w:rsidRPr="00635F19">
              <w:t>, гидрохимических</w:t>
            </w:r>
            <w:r>
              <w:t xml:space="preserve">, водно-энергетических расчетов и регулирования стока </w:t>
            </w:r>
            <w:r w:rsidRPr="003F1928">
              <w:rPr>
                <w:rFonts w:eastAsia="Calibri"/>
                <w:lang w:eastAsia="en-US"/>
              </w:rPr>
              <w:t>для решения</w:t>
            </w:r>
            <w:r>
              <w:rPr>
                <w:rFonts w:eastAsia="Calibri"/>
                <w:lang w:eastAsia="en-US"/>
              </w:rPr>
              <w:t xml:space="preserve"> задач управления водохозяйственными системами.</w:t>
            </w:r>
          </w:p>
          <w:p w:rsidR="0025223F" w:rsidRPr="00B5546D" w:rsidRDefault="0025223F" w:rsidP="001B18BB">
            <w:pPr>
              <w:jc w:val="both"/>
              <w:rPr>
                <w:rFonts w:eastAsia="Calibri"/>
                <w:lang w:eastAsia="en-US"/>
              </w:rPr>
            </w:pPr>
            <w:r>
              <w:t>И</w:t>
            </w:r>
            <w:r w:rsidRPr="000D5CC1">
              <w:t>спользова</w:t>
            </w:r>
            <w:r>
              <w:t>ть</w:t>
            </w:r>
            <w:r w:rsidRPr="000D5CC1">
              <w:t xml:space="preserve"> </w:t>
            </w:r>
            <w:r w:rsidRPr="00F86D0F">
              <w:rPr>
                <w:rFonts w:eastAsia="Calibri"/>
                <w:lang w:eastAsia="en-US"/>
              </w:rPr>
              <w:t>геоинформационны</w:t>
            </w:r>
            <w:r>
              <w:rPr>
                <w:rFonts w:eastAsia="Calibri"/>
                <w:lang w:eastAsia="en-US"/>
              </w:rPr>
              <w:t>е</w:t>
            </w:r>
            <w:r w:rsidRPr="00F86D0F">
              <w:rPr>
                <w:rFonts w:eastAsia="Calibri"/>
                <w:lang w:eastAsia="en-US"/>
              </w:rPr>
              <w:t xml:space="preserve"> </w:t>
            </w:r>
            <w:r>
              <w:rPr>
                <w:rFonts w:eastAsia="Calibri"/>
                <w:lang w:eastAsia="en-US"/>
              </w:rPr>
              <w:t xml:space="preserve"> </w:t>
            </w:r>
            <w:r w:rsidRPr="00F86D0F">
              <w:rPr>
                <w:rFonts w:eastAsia="Calibri"/>
                <w:lang w:eastAsia="en-US"/>
              </w:rPr>
              <w:t>технологи</w:t>
            </w:r>
            <w:r>
              <w:rPr>
                <w:rFonts w:eastAsia="Calibri"/>
                <w:lang w:eastAsia="en-US"/>
              </w:rPr>
              <w:t>и</w:t>
            </w:r>
            <w:r w:rsidRPr="000D5CC1">
              <w:t xml:space="preserve"> </w:t>
            </w:r>
            <w:r>
              <w:t xml:space="preserve">и информационно-советующие системы при подготовке управляющих решений, </w:t>
            </w:r>
            <w:r w:rsidRPr="003F1928">
              <w:rPr>
                <w:rFonts w:eastAsia="Calibri"/>
                <w:lang w:eastAsia="en-US"/>
              </w:rPr>
              <w:t>анализировать и содержательно интерпретировать полученные результаты.</w:t>
            </w:r>
          </w:p>
          <w:p w:rsidR="0025223F" w:rsidRPr="00B56E40" w:rsidRDefault="0025223F" w:rsidP="001B18BB">
            <w:pPr>
              <w:jc w:val="both"/>
            </w:pPr>
            <w:r>
              <w:rPr>
                <w:rFonts w:eastAsia="Calibri"/>
                <w:lang w:eastAsia="en-US"/>
              </w:rPr>
              <w:t xml:space="preserve">Осуществлять </w:t>
            </w:r>
            <w:r w:rsidRPr="00F86D0F">
              <w:rPr>
                <w:rFonts w:eastAsia="Calibri"/>
                <w:lang w:eastAsia="en-US"/>
              </w:rPr>
              <w:t>поиск и обмен информаци</w:t>
            </w:r>
            <w:r>
              <w:rPr>
                <w:rFonts w:eastAsia="Calibri"/>
                <w:lang w:eastAsia="en-US"/>
              </w:rPr>
              <w:t>ей</w:t>
            </w:r>
            <w:r w:rsidRPr="00F86D0F">
              <w:rPr>
                <w:rFonts w:eastAsia="Calibri"/>
                <w:lang w:eastAsia="en-US"/>
              </w:rPr>
              <w:t xml:space="preserve"> в глобальных</w:t>
            </w:r>
            <w:r>
              <w:rPr>
                <w:rFonts w:eastAsia="Calibri"/>
                <w:lang w:eastAsia="en-US"/>
              </w:rPr>
              <w:t xml:space="preserve"> и локальных компьютерных сетях</w:t>
            </w:r>
            <w:r w:rsidRPr="003F1928">
              <w:rPr>
                <w:rFonts w:eastAsia="Calibri"/>
                <w:lang w:eastAsia="en-US"/>
              </w:rPr>
              <w:t xml:space="preserve"> по полученному</w:t>
            </w:r>
            <w:r>
              <w:rPr>
                <w:rFonts w:eastAsia="Calibri"/>
                <w:lang w:eastAsia="en-US"/>
              </w:rPr>
              <w:t xml:space="preserve"> </w:t>
            </w:r>
            <w:r w:rsidRPr="003F1928">
              <w:rPr>
                <w:rFonts w:eastAsia="Calibri"/>
                <w:lang w:eastAsia="en-US"/>
              </w:rPr>
              <w:t>заданию</w:t>
            </w:r>
            <w:r>
              <w:rPr>
                <w:rFonts w:eastAsia="Calibri"/>
                <w:lang w:eastAsia="en-US"/>
              </w:rPr>
              <w:t>.</w:t>
            </w:r>
          </w:p>
          <w:p w:rsidR="0025223F" w:rsidRDefault="0025223F" w:rsidP="001B18BB">
            <w:pPr>
              <w:jc w:val="both"/>
              <w:rPr>
                <w:rFonts w:eastAsia="Calibri"/>
                <w:lang w:eastAsia="en-US"/>
              </w:rPr>
            </w:pPr>
            <w:r>
              <w:rPr>
                <w:rFonts w:eastAsia="Calibri"/>
                <w:lang w:eastAsia="en-US"/>
              </w:rPr>
              <w:t>В</w:t>
            </w:r>
            <w:r w:rsidRPr="003F1928">
              <w:rPr>
                <w:rFonts w:eastAsia="Calibri"/>
                <w:lang w:eastAsia="en-US"/>
              </w:rPr>
              <w:t>ыявлять</w:t>
            </w:r>
            <w:r>
              <w:rPr>
                <w:rFonts w:eastAsia="Calibri"/>
                <w:lang w:eastAsia="en-US"/>
              </w:rPr>
              <w:t xml:space="preserve"> основные </w:t>
            </w:r>
            <w:r w:rsidRPr="003F1928">
              <w:rPr>
                <w:rFonts w:eastAsia="Calibri"/>
                <w:lang w:eastAsia="en-US"/>
              </w:rPr>
              <w:t xml:space="preserve"> проблемы при анализе конкретных</w:t>
            </w:r>
            <w:r>
              <w:rPr>
                <w:rFonts w:eastAsia="Calibri"/>
                <w:lang w:eastAsia="en-US"/>
              </w:rPr>
              <w:t xml:space="preserve"> водохозяйственных</w:t>
            </w:r>
            <w:r w:rsidRPr="003F1928">
              <w:rPr>
                <w:rFonts w:eastAsia="Calibri"/>
                <w:lang w:eastAsia="en-US"/>
              </w:rPr>
              <w:t xml:space="preserve"> ситуаций, предлагать способы их решения с учетом критериев социально-экономической эффективности, оценки рисков и возможных социально-экономических последствий</w:t>
            </w:r>
            <w:r>
              <w:rPr>
                <w:rFonts w:eastAsia="Calibri"/>
                <w:lang w:eastAsia="en-US"/>
              </w:rPr>
              <w:t>.</w:t>
            </w:r>
          </w:p>
          <w:p w:rsidR="0025223F" w:rsidRPr="003F1928" w:rsidRDefault="0025223F" w:rsidP="001B18BB">
            <w:pPr>
              <w:jc w:val="both"/>
              <w:rPr>
                <w:rFonts w:eastAsia="Calibri"/>
                <w:lang w:eastAsia="en-US"/>
              </w:rPr>
            </w:pPr>
            <w:r w:rsidRPr="003F1928">
              <w:rPr>
                <w:rFonts w:eastAsia="Calibri"/>
                <w:lang w:eastAsia="en-US"/>
              </w:rPr>
              <w:t xml:space="preserve"> </w:t>
            </w:r>
            <w:r>
              <w:rPr>
                <w:rFonts w:eastAsia="Calibri"/>
                <w:lang w:eastAsia="en-US"/>
              </w:rPr>
              <w:t>А</w:t>
            </w:r>
            <w:r w:rsidRPr="003F1928">
              <w:rPr>
                <w:rFonts w:eastAsia="Calibri"/>
                <w:lang w:eastAsia="en-US"/>
              </w:rPr>
              <w:t xml:space="preserve">нализировать и интерпретировать информацию, содержащуюся в отчетности предприятий различных форм собственности </w:t>
            </w:r>
            <w:r>
              <w:rPr>
                <w:rFonts w:eastAsia="Calibri"/>
                <w:lang w:eastAsia="en-US"/>
              </w:rPr>
              <w:t>об использовании вод.</w:t>
            </w:r>
            <w:r w:rsidRPr="003F1928">
              <w:rPr>
                <w:rFonts w:eastAsia="Calibri"/>
                <w:lang w:eastAsia="en-US"/>
              </w:rPr>
              <w:t xml:space="preserve"> </w:t>
            </w:r>
          </w:p>
          <w:p w:rsidR="0025223F" w:rsidRPr="00F86D0F" w:rsidRDefault="0025223F" w:rsidP="001B18BB">
            <w:pPr>
              <w:jc w:val="both"/>
              <w:rPr>
                <w:rFonts w:eastAsia="Calibri"/>
                <w:lang w:eastAsia="en-US"/>
              </w:rPr>
            </w:pPr>
          </w:p>
          <w:p w:rsidR="0025223F" w:rsidRDefault="0025223F" w:rsidP="001B18BB">
            <w:pPr>
              <w:jc w:val="both"/>
              <w:rPr>
                <w:rFonts w:eastAsia="Calibri"/>
                <w:lang w:eastAsia="en-US"/>
              </w:rPr>
            </w:pPr>
            <w:r w:rsidRPr="00F86D0F">
              <w:rPr>
                <w:rFonts w:eastAsia="Calibri"/>
                <w:lang w:eastAsia="en-US"/>
              </w:rPr>
              <w:t>Владеть:</w:t>
            </w:r>
          </w:p>
          <w:p w:rsidR="0025223F" w:rsidRDefault="0025223F" w:rsidP="001B18BB">
            <w:pPr>
              <w:jc w:val="both"/>
            </w:pPr>
            <w:r>
              <w:t>М</w:t>
            </w:r>
            <w:r w:rsidRPr="00635F19">
              <w:t xml:space="preserve">етодами </w:t>
            </w:r>
            <w:r>
              <w:t>гидрологических, гидравлических, водохозяйственных</w:t>
            </w:r>
            <w:r w:rsidRPr="00635F19">
              <w:t xml:space="preserve">, гидрохимических </w:t>
            </w:r>
            <w:r>
              <w:t>и водно-энергетических расчетов, регулирования стока.</w:t>
            </w:r>
          </w:p>
          <w:p w:rsidR="0025223F" w:rsidRPr="00D4636C" w:rsidRDefault="0025223F" w:rsidP="001B18BB">
            <w:pPr>
              <w:jc w:val="both"/>
              <w:rPr>
                <w:i/>
              </w:rPr>
            </w:pPr>
            <w:r>
              <w:rPr>
                <w:rFonts w:eastAsia="Calibri"/>
                <w:lang w:eastAsia="en-US"/>
              </w:rPr>
              <w:t>Методами</w:t>
            </w:r>
            <w:r w:rsidRPr="003F1928">
              <w:rPr>
                <w:rFonts w:eastAsia="Calibri"/>
                <w:lang w:eastAsia="en-US"/>
              </w:rPr>
              <w:t xml:space="preserve"> </w:t>
            </w:r>
            <w:r>
              <w:rPr>
                <w:rFonts w:eastAsia="Calibri"/>
                <w:lang w:eastAsia="en-US"/>
              </w:rPr>
              <w:t>системного анализа</w:t>
            </w:r>
            <w:r w:rsidRPr="003F1928">
              <w:rPr>
                <w:rFonts w:eastAsia="Calibri"/>
                <w:lang w:eastAsia="en-US"/>
              </w:rPr>
              <w:t xml:space="preserve"> для решения профессиональных задач</w:t>
            </w:r>
            <w:r>
              <w:rPr>
                <w:rFonts w:eastAsia="Calibri"/>
                <w:lang w:eastAsia="en-US"/>
              </w:rPr>
              <w:t>,</w:t>
            </w:r>
            <w:r w:rsidRPr="003F1928">
              <w:rPr>
                <w:rFonts w:eastAsia="Calibri"/>
                <w:lang w:eastAsia="en-US"/>
              </w:rPr>
              <w:t xml:space="preserve"> </w:t>
            </w:r>
            <w:r>
              <w:t>навыками</w:t>
            </w:r>
            <w:r w:rsidRPr="000D5CC1">
              <w:t xml:space="preserve"> использования современных </w:t>
            </w:r>
            <w:r w:rsidRPr="00F86D0F">
              <w:rPr>
                <w:rFonts w:eastAsia="Calibri"/>
                <w:lang w:eastAsia="en-US"/>
              </w:rPr>
              <w:t>геоинформационных технологий</w:t>
            </w:r>
            <w:r w:rsidRPr="000D5CC1">
              <w:t xml:space="preserve"> </w:t>
            </w:r>
            <w:r>
              <w:t>и информационно-советующих систем при подготовке управляющих решений</w:t>
            </w:r>
            <w:r w:rsidRPr="006C0A4A">
              <w:t>;</w:t>
            </w:r>
            <w:r w:rsidRPr="003F1928">
              <w:rPr>
                <w:rFonts w:eastAsia="Calibri"/>
                <w:lang w:eastAsia="en-US"/>
              </w:rPr>
              <w:t xml:space="preserve"> методами расчета</w:t>
            </w:r>
            <w:r>
              <w:rPr>
                <w:rFonts w:eastAsia="Calibri"/>
                <w:lang w:eastAsia="en-US"/>
              </w:rPr>
              <w:t xml:space="preserve"> экологических, социальных и </w:t>
            </w:r>
            <w:r w:rsidRPr="003F1928">
              <w:rPr>
                <w:rFonts w:eastAsia="Calibri"/>
                <w:lang w:eastAsia="en-US"/>
              </w:rPr>
              <w:t>экономических показателей</w:t>
            </w:r>
            <w:r>
              <w:rPr>
                <w:rFonts w:eastAsia="Calibri"/>
                <w:lang w:eastAsia="en-US"/>
              </w:rPr>
              <w:t xml:space="preserve"> эффективности</w:t>
            </w:r>
            <w:r w:rsidRPr="003F1928">
              <w:rPr>
                <w:rFonts w:eastAsia="Calibri"/>
                <w:lang w:eastAsia="en-US"/>
              </w:rPr>
              <w:t xml:space="preserve"> </w:t>
            </w:r>
            <w:r>
              <w:rPr>
                <w:rFonts w:eastAsia="Calibri"/>
                <w:lang w:eastAsia="en-US"/>
              </w:rPr>
              <w:t xml:space="preserve">использования водных ресурсов; </w:t>
            </w:r>
            <w:r w:rsidRPr="00F86D0F">
              <w:rPr>
                <w:rFonts w:eastAsia="Calibri"/>
                <w:lang w:eastAsia="en-US"/>
              </w:rPr>
              <w:t>методами поиска и обмена информаци</w:t>
            </w:r>
            <w:r>
              <w:rPr>
                <w:rFonts w:eastAsia="Calibri"/>
                <w:lang w:eastAsia="en-US"/>
              </w:rPr>
              <w:t>ей</w:t>
            </w:r>
            <w:r w:rsidRPr="00F86D0F">
              <w:rPr>
                <w:rFonts w:eastAsia="Calibri"/>
                <w:lang w:eastAsia="en-US"/>
              </w:rPr>
              <w:t xml:space="preserve"> в глобальных</w:t>
            </w:r>
            <w:r>
              <w:rPr>
                <w:rFonts w:eastAsia="Calibri"/>
                <w:lang w:eastAsia="en-US"/>
              </w:rPr>
              <w:t xml:space="preserve"> и локальных компьютерных сетях</w:t>
            </w:r>
            <w:r w:rsidRPr="002A2059">
              <w:rPr>
                <w:rFonts w:eastAsia="Calibri"/>
                <w:lang w:eastAsia="en-US"/>
              </w:rPr>
              <w:t xml:space="preserve">; </w:t>
            </w:r>
            <w:r>
              <w:rPr>
                <w:rFonts w:eastAsia="Calibri"/>
                <w:lang w:eastAsia="en-US"/>
              </w:rPr>
              <w:t>з</w:t>
            </w:r>
            <w:r w:rsidRPr="00F86D0F">
              <w:rPr>
                <w:rFonts w:eastAsia="Calibri"/>
                <w:lang w:eastAsia="en-US"/>
              </w:rPr>
              <w:t>наниями основ экономики</w:t>
            </w:r>
            <w:r>
              <w:rPr>
                <w:rFonts w:eastAsia="Calibri"/>
                <w:lang w:eastAsia="en-US"/>
              </w:rPr>
              <w:t xml:space="preserve"> водного хозяйства. </w:t>
            </w:r>
            <w:r w:rsidRPr="00F86D0F">
              <w:rPr>
                <w:rFonts w:eastAsia="Calibri"/>
                <w:lang w:eastAsia="en-US"/>
              </w:rPr>
              <w:t xml:space="preserve"> </w:t>
            </w:r>
          </w:p>
        </w:tc>
      </w:tr>
      <w:tr w:rsidR="0025223F" w:rsidRPr="00E87DBC" w:rsidTr="001B18BB">
        <w:trPr>
          <w:trHeight w:val="859"/>
        </w:trPr>
        <w:tc>
          <w:tcPr>
            <w:tcW w:w="5812" w:type="dxa"/>
            <w:gridSpan w:val="2"/>
            <w:vAlign w:val="center"/>
          </w:tcPr>
          <w:p w:rsidR="0025223F" w:rsidRPr="00E87DBC" w:rsidRDefault="0025223F" w:rsidP="001B18BB">
            <w:pPr>
              <w:tabs>
                <w:tab w:val="left" w:pos="9033"/>
              </w:tabs>
              <w:jc w:val="center"/>
            </w:pPr>
            <w:r w:rsidRPr="00E87DBC">
              <w:rPr>
                <w:b/>
                <w:bCs/>
                <w:lang w:val="en-US"/>
              </w:rPr>
              <w:lastRenderedPageBreak/>
              <w:t>III</w:t>
            </w:r>
            <w:r w:rsidRPr="00E87DBC">
              <w:rPr>
                <w:b/>
                <w:bCs/>
              </w:rPr>
              <w:t>. Требования к профессиональным навыкам</w:t>
            </w:r>
          </w:p>
        </w:tc>
        <w:tc>
          <w:tcPr>
            <w:tcW w:w="9356" w:type="dxa"/>
          </w:tcPr>
          <w:p w:rsidR="0025223F" w:rsidRPr="00CE1845" w:rsidRDefault="0025223F" w:rsidP="006D2D0C">
            <w:pPr>
              <w:tabs>
                <w:tab w:val="left" w:pos="9033"/>
              </w:tabs>
              <w:spacing w:afterLines="80"/>
              <w:ind w:left="34"/>
              <w:jc w:val="center"/>
              <w:rPr>
                <w:b/>
                <w:i/>
              </w:rPr>
            </w:pPr>
            <w:r w:rsidRPr="00CE1845">
              <w:rPr>
                <w:b/>
                <w:i/>
              </w:rPr>
              <w:t>Использование и охрана водных ресурсов</w:t>
            </w:r>
          </w:p>
          <w:p w:rsidR="0025223F" w:rsidRPr="00132891" w:rsidRDefault="0025223F" w:rsidP="001B18BB">
            <w:pPr>
              <w:tabs>
                <w:tab w:val="left" w:pos="9033"/>
              </w:tabs>
              <w:jc w:val="both"/>
              <w:rPr>
                <w:rFonts w:eastAsia="Calibri"/>
                <w:lang w:eastAsia="en-US"/>
              </w:rPr>
            </w:pPr>
            <w:r>
              <w:t>Навыки:</w:t>
            </w:r>
          </w:p>
          <w:p w:rsidR="0025223F" w:rsidRPr="00E87DBC" w:rsidRDefault="0025223F" w:rsidP="001B18BB">
            <w:pPr>
              <w:jc w:val="both"/>
            </w:pPr>
            <w:r>
              <w:t>гидрологических, гидравлических, водохозяйственных</w:t>
            </w:r>
            <w:r w:rsidRPr="00635F19">
              <w:t xml:space="preserve">, гидрохимических </w:t>
            </w:r>
            <w:r>
              <w:t xml:space="preserve">и водно-энергетических расчетов и регулирования стока; </w:t>
            </w:r>
            <w:r>
              <w:rPr>
                <w:rFonts w:eastAsia="Calibri"/>
                <w:lang w:eastAsia="en-US"/>
              </w:rPr>
              <w:t>использования гидрологических прогнозов при управлении водохранилищами;</w:t>
            </w:r>
            <w:r>
              <w:t xml:space="preserve"> использования методов </w:t>
            </w:r>
            <w:r>
              <w:rPr>
                <w:rFonts w:eastAsia="Calibri"/>
                <w:lang w:eastAsia="en-US"/>
              </w:rPr>
              <w:t>системного анализа</w:t>
            </w:r>
            <w:r w:rsidRPr="003F1928">
              <w:rPr>
                <w:rFonts w:eastAsia="Calibri"/>
                <w:lang w:eastAsia="en-US"/>
              </w:rPr>
              <w:t xml:space="preserve"> для решения профессиональных задач</w:t>
            </w:r>
            <w:r>
              <w:rPr>
                <w:rFonts w:eastAsia="Calibri"/>
                <w:lang w:eastAsia="en-US"/>
              </w:rPr>
              <w:t>,</w:t>
            </w:r>
            <w:r w:rsidRPr="003F1928">
              <w:rPr>
                <w:rFonts w:eastAsia="Calibri"/>
                <w:lang w:eastAsia="en-US"/>
              </w:rPr>
              <w:t xml:space="preserve"> </w:t>
            </w:r>
            <w:r w:rsidRPr="000D5CC1">
              <w:t xml:space="preserve">использования современных </w:t>
            </w:r>
            <w:r w:rsidRPr="00F86D0F">
              <w:rPr>
                <w:rFonts w:eastAsia="Calibri"/>
                <w:lang w:eastAsia="en-US"/>
              </w:rPr>
              <w:t>геоинформационных технологий</w:t>
            </w:r>
            <w:r w:rsidRPr="000D5CC1">
              <w:t xml:space="preserve"> </w:t>
            </w:r>
            <w:r>
              <w:t>и информационно-советующих систем при подготовке управляющих решений</w:t>
            </w:r>
            <w:r w:rsidRPr="006C0A4A">
              <w:t>;</w:t>
            </w:r>
            <w:r w:rsidRPr="003F1928">
              <w:rPr>
                <w:rFonts w:eastAsia="Calibri"/>
                <w:lang w:eastAsia="en-US"/>
              </w:rPr>
              <w:t xml:space="preserve"> расчета</w:t>
            </w:r>
            <w:r>
              <w:rPr>
                <w:rFonts w:eastAsia="Calibri"/>
                <w:lang w:eastAsia="en-US"/>
              </w:rPr>
              <w:t xml:space="preserve"> экологических, социальных и </w:t>
            </w:r>
            <w:r w:rsidRPr="003F1928">
              <w:rPr>
                <w:rFonts w:eastAsia="Calibri"/>
                <w:lang w:eastAsia="en-US"/>
              </w:rPr>
              <w:t>экономических показателей</w:t>
            </w:r>
            <w:r>
              <w:rPr>
                <w:rFonts w:eastAsia="Calibri"/>
                <w:lang w:eastAsia="en-US"/>
              </w:rPr>
              <w:t xml:space="preserve"> эффективности</w:t>
            </w:r>
            <w:r w:rsidRPr="003F1928">
              <w:rPr>
                <w:rFonts w:eastAsia="Calibri"/>
                <w:lang w:eastAsia="en-US"/>
              </w:rPr>
              <w:t xml:space="preserve"> </w:t>
            </w:r>
            <w:r>
              <w:rPr>
                <w:rFonts w:eastAsia="Calibri"/>
                <w:lang w:eastAsia="en-US"/>
              </w:rPr>
              <w:t xml:space="preserve">использования водных ресурсов; </w:t>
            </w:r>
            <w:r w:rsidRPr="00F86D0F">
              <w:rPr>
                <w:rFonts w:eastAsia="Calibri"/>
                <w:lang w:eastAsia="en-US"/>
              </w:rPr>
              <w:t>поиска и обмена информаци</w:t>
            </w:r>
            <w:r>
              <w:rPr>
                <w:rFonts w:eastAsia="Calibri"/>
                <w:lang w:eastAsia="en-US"/>
              </w:rPr>
              <w:t>ей</w:t>
            </w:r>
            <w:r w:rsidRPr="00F86D0F">
              <w:rPr>
                <w:rFonts w:eastAsia="Calibri"/>
                <w:lang w:eastAsia="en-US"/>
              </w:rPr>
              <w:t xml:space="preserve"> в глобальных</w:t>
            </w:r>
            <w:r>
              <w:rPr>
                <w:rFonts w:eastAsia="Calibri"/>
                <w:lang w:eastAsia="en-US"/>
              </w:rPr>
              <w:t xml:space="preserve"> и локальных компьютерных сетях.</w:t>
            </w:r>
          </w:p>
        </w:tc>
      </w:tr>
    </w:tbl>
    <w:p w:rsidR="0025223F" w:rsidRDefault="0025223F" w:rsidP="0025223F">
      <w:pPr>
        <w:rPr>
          <w:b/>
        </w:rPr>
      </w:pPr>
    </w:p>
    <w:p w:rsidR="0025223F" w:rsidRPr="00E87DBC" w:rsidRDefault="0025223F" w:rsidP="0025223F">
      <w:pPr>
        <w:rPr>
          <w:b/>
        </w:rPr>
        <w:sectPr w:rsidR="0025223F" w:rsidRPr="00E87DBC" w:rsidSect="001B18BB">
          <w:endnotePr>
            <w:numFmt w:val="decimal"/>
          </w:endnotePr>
          <w:pgSz w:w="16838" w:h="11906" w:orient="landscape"/>
          <w:pgMar w:top="851" w:right="678" w:bottom="567" w:left="1134" w:header="708" w:footer="708" w:gutter="0"/>
          <w:cols w:space="708"/>
          <w:docGrid w:linePitch="360"/>
        </w:sectPr>
      </w:pPr>
    </w:p>
    <w:p w:rsidR="0025223F" w:rsidRPr="006742F1" w:rsidRDefault="0025223F" w:rsidP="0025223F">
      <w:pPr>
        <w:tabs>
          <w:tab w:val="left" w:pos="4953"/>
        </w:tabs>
        <w:jc w:val="center"/>
        <w:rPr>
          <w:b/>
          <w:bCs/>
          <w:sz w:val="26"/>
          <w:szCs w:val="26"/>
        </w:rPr>
      </w:pPr>
      <w:r w:rsidRPr="006742F1">
        <w:rPr>
          <w:b/>
          <w:bCs/>
          <w:sz w:val="26"/>
          <w:szCs w:val="26"/>
        </w:rPr>
        <w:lastRenderedPageBreak/>
        <w:t xml:space="preserve">Направление профессиональной служебной  деятельности: </w:t>
      </w:r>
    </w:p>
    <w:p w:rsidR="0025223F" w:rsidRPr="006742F1" w:rsidRDefault="0025223F" w:rsidP="0025223F">
      <w:pPr>
        <w:tabs>
          <w:tab w:val="left" w:pos="4953"/>
        </w:tabs>
        <w:jc w:val="center"/>
        <w:rPr>
          <w:sz w:val="26"/>
          <w:szCs w:val="26"/>
        </w:rPr>
      </w:pPr>
      <w:r w:rsidRPr="006742F1">
        <w:rPr>
          <w:sz w:val="26"/>
          <w:szCs w:val="26"/>
        </w:rPr>
        <w:t>Управление в сфере природных ресурсов, природопользование и экология</w:t>
      </w:r>
    </w:p>
    <w:p w:rsidR="0025223F" w:rsidRPr="006742F1" w:rsidRDefault="0025223F" w:rsidP="0025223F">
      <w:pPr>
        <w:tabs>
          <w:tab w:val="left" w:pos="4953"/>
        </w:tabs>
        <w:jc w:val="center"/>
        <w:rPr>
          <w:sz w:val="26"/>
          <w:szCs w:val="26"/>
        </w:rPr>
      </w:pPr>
    </w:p>
    <w:p w:rsidR="0025223F" w:rsidRPr="006742F1" w:rsidRDefault="0025223F" w:rsidP="0025223F">
      <w:pPr>
        <w:tabs>
          <w:tab w:val="left" w:pos="4953"/>
        </w:tabs>
        <w:jc w:val="center"/>
        <w:rPr>
          <w:b/>
          <w:bCs/>
          <w:sz w:val="26"/>
          <w:szCs w:val="26"/>
        </w:rPr>
      </w:pPr>
      <w:r w:rsidRPr="006742F1">
        <w:rPr>
          <w:b/>
          <w:bCs/>
          <w:sz w:val="26"/>
          <w:szCs w:val="26"/>
        </w:rPr>
        <w:t xml:space="preserve">Специализация по направлению профессиональной служебной деятельности: </w:t>
      </w:r>
    </w:p>
    <w:p w:rsidR="0025223F" w:rsidRPr="006742F1" w:rsidRDefault="0025223F" w:rsidP="0025223F">
      <w:pPr>
        <w:tabs>
          <w:tab w:val="left" w:pos="4953"/>
        </w:tabs>
        <w:jc w:val="center"/>
        <w:rPr>
          <w:sz w:val="26"/>
          <w:szCs w:val="26"/>
        </w:rPr>
      </w:pPr>
      <w:bookmarkStart w:id="9" w:name="ГеофизическийМониторинг"/>
      <w:bookmarkEnd w:id="9"/>
      <w:r w:rsidRPr="006742F1">
        <w:rPr>
          <w:sz w:val="26"/>
          <w:szCs w:val="26"/>
        </w:rPr>
        <w:t>Геофизический мониторинг, активные воздействия и государственный надзор</w:t>
      </w:r>
    </w:p>
    <w:p w:rsidR="0025223F" w:rsidRPr="006742F1" w:rsidRDefault="0025223F" w:rsidP="0025223F">
      <w:pPr>
        <w:tabs>
          <w:tab w:val="left" w:pos="4953"/>
        </w:tabs>
        <w:jc w:val="center"/>
        <w:rPr>
          <w:sz w:val="26"/>
          <w:szCs w:val="26"/>
        </w:rPr>
      </w:pPr>
    </w:p>
    <w:p w:rsidR="0025223F" w:rsidRPr="006742F1" w:rsidRDefault="0025223F" w:rsidP="0025223F">
      <w:pPr>
        <w:tabs>
          <w:tab w:val="left" w:pos="4953"/>
        </w:tabs>
        <w:jc w:val="center"/>
        <w:rPr>
          <w:b/>
          <w:bCs/>
          <w:sz w:val="26"/>
          <w:szCs w:val="26"/>
        </w:rPr>
      </w:pPr>
      <w:r w:rsidRPr="006742F1">
        <w:rPr>
          <w:b/>
          <w:bCs/>
          <w:sz w:val="26"/>
          <w:szCs w:val="26"/>
        </w:rPr>
        <w:t xml:space="preserve">Наименование федерального государственного органа (федеральных государственных органов): </w:t>
      </w:r>
    </w:p>
    <w:p w:rsidR="0025223F" w:rsidRDefault="0025223F" w:rsidP="0025223F">
      <w:pPr>
        <w:tabs>
          <w:tab w:val="left" w:pos="4953"/>
        </w:tabs>
        <w:jc w:val="center"/>
        <w:rPr>
          <w:bCs/>
          <w:sz w:val="26"/>
          <w:szCs w:val="26"/>
        </w:rPr>
      </w:pPr>
      <w:r w:rsidRPr="006742F1">
        <w:rPr>
          <w:bCs/>
          <w:sz w:val="26"/>
          <w:szCs w:val="26"/>
        </w:rPr>
        <w:t>Федеральная служба по гидрометеорологии и мониторингу окружающей среды</w:t>
      </w:r>
    </w:p>
    <w:p w:rsidR="001B18BB" w:rsidRPr="006742F1" w:rsidRDefault="001B18BB" w:rsidP="0025223F">
      <w:pPr>
        <w:tabs>
          <w:tab w:val="left" w:pos="4953"/>
        </w:tabs>
        <w:jc w:val="center"/>
        <w:rPr>
          <w:bCs/>
          <w:sz w:val="26"/>
          <w:szCs w:val="26"/>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835"/>
        <w:gridCol w:w="9922"/>
      </w:tblGrid>
      <w:tr w:rsidR="0025223F" w:rsidRPr="006742F1" w:rsidTr="001B18BB">
        <w:trPr>
          <w:trHeight w:val="498"/>
        </w:trPr>
        <w:tc>
          <w:tcPr>
            <w:tcW w:w="15309" w:type="dxa"/>
            <w:gridSpan w:val="3"/>
            <w:vAlign w:val="center"/>
          </w:tcPr>
          <w:p w:rsidR="0025223F" w:rsidRPr="006742F1" w:rsidRDefault="0025223F" w:rsidP="001B18BB">
            <w:pPr>
              <w:tabs>
                <w:tab w:val="left" w:pos="9033"/>
              </w:tabs>
              <w:jc w:val="center"/>
              <w:rPr>
                <w:b/>
                <w:sz w:val="26"/>
                <w:szCs w:val="26"/>
              </w:rPr>
            </w:pPr>
            <w:r w:rsidRPr="006742F1">
              <w:rPr>
                <w:b/>
                <w:bCs/>
                <w:sz w:val="26"/>
                <w:szCs w:val="26"/>
              </w:rPr>
              <w:t>Категория «руководители» главной группы должностей государственной гражданской службы</w:t>
            </w:r>
          </w:p>
        </w:tc>
      </w:tr>
      <w:tr w:rsidR="0025223F" w:rsidRPr="006742F1" w:rsidTr="001B18BB">
        <w:trPr>
          <w:trHeight w:val="416"/>
        </w:trPr>
        <w:tc>
          <w:tcPr>
            <w:tcW w:w="5387" w:type="dxa"/>
            <w:gridSpan w:val="2"/>
            <w:vAlign w:val="center"/>
          </w:tcPr>
          <w:p w:rsidR="0025223F" w:rsidRPr="006742F1" w:rsidRDefault="0025223F" w:rsidP="001B18BB">
            <w:pPr>
              <w:tabs>
                <w:tab w:val="left" w:pos="9033"/>
              </w:tabs>
              <w:jc w:val="center"/>
              <w:rPr>
                <w:sz w:val="26"/>
                <w:szCs w:val="26"/>
              </w:rPr>
            </w:pPr>
            <w:r w:rsidRPr="006742F1">
              <w:rPr>
                <w:b/>
                <w:bCs/>
                <w:sz w:val="26"/>
                <w:szCs w:val="26"/>
                <w:lang w:val="en-US"/>
              </w:rPr>
              <w:t>I</w:t>
            </w:r>
            <w:r w:rsidRPr="006742F1">
              <w:rPr>
                <w:b/>
                <w:bCs/>
                <w:sz w:val="26"/>
                <w:szCs w:val="26"/>
              </w:rPr>
              <w:t>. Требования к направлению подготовки (специальности) профессионального образования</w:t>
            </w:r>
          </w:p>
        </w:tc>
        <w:tc>
          <w:tcPr>
            <w:tcW w:w="9922" w:type="dxa"/>
            <w:vAlign w:val="center"/>
          </w:tcPr>
          <w:p w:rsidR="0025223F" w:rsidRDefault="0025223F" w:rsidP="001B18BB">
            <w:pPr>
              <w:tabs>
                <w:tab w:val="left" w:pos="9033"/>
              </w:tabs>
              <w:jc w:val="both"/>
              <w:rPr>
                <w:b/>
                <w:bCs/>
                <w:sz w:val="26"/>
                <w:szCs w:val="26"/>
                <w:u w:val="single"/>
              </w:rPr>
            </w:pPr>
          </w:p>
          <w:p w:rsidR="0025223F" w:rsidRPr="00257862" w:rsidRDefault="0025223F" w:rsidP="001B18BB">
            <w:pPr>
              <w:tabs>
                <w:tab w:val="left" w:pos="9033"/>
              </w:tabs>
              <w:jc w:val="both"/>
              <w:rPr>
                <w:bCs/>
                <w:sz w:val="26"/>
                <w:szCs w:val="26"/>
                <w:u w:val="single"/>
              </w:rPr>
            </w:pPr>
            <w:r w:rsidRPr="00257862">
              <w:rPr>
                <w:b/>
                <w:bCs/>
                <w:sz w:val="26"/>
                <w:szCs w:val="26"/>
                <w:u w:val="single"/>
              </w:rPr>
              <w:t>К магистрам</w:t>
            </w:r>
            <w:r w:rsidRPr="00257862">
              <w:rPr>
                <w:bCs/>
                <w:sz w:val="26"/>
                <w:szCs w:val="26"/>
                <w:u w:val="single"/>
              </w:rPr>
              <w:t xml:space="preserve"> </w:t>
            </w:r>
          </w:p>
          <w:p w:rsidR="0025223F" w:rsidRPr="006742F1" w:rsidRDefault="0025223F" w:rsidP="001B18BB">
            <w:pPr>
              <w:tabs>
                <w:tab w:val="left" w:pos="9033"/>
              </w:tabs>
              <w:jc w:val="both"/>
              <w:rPr>
                <w:sz w:val="26"/>
                <w:szCs w:val="26"/>
              </w:rPr>
            </w:pPr>
            <w:r>
              <w:rPr>
                <w:bCs/>
                <w:sz w:val="26"/>
                <w:szCs w:val="26"/>
              </w:rPr>
              <w:t>Наименования укрупненных групп направлений</w:t>
            </w:r>
            <w:r w:rsidRPr="006742F1">
              <w:rPr>
                <w:bCs/>
                <w:sz w:val="26"/>
                <w:szCs w:val="26"/>
              </w:rPr>
              <w:t xml:space="preserve"> подготовки</w:t>
            </w:r>
            <w:r>
              <w:rPr>
                <w:bCs/>
                <w:sz w:val="26"/>
                <w:szCs w:val="26"/>
              </w:rPr>
              <w:t>:</w:t>
            </w:r>
            <w:r w:rsidRPr="006742F1">
              <w:rPr>
                <w:bCs/>
                <w:sz w:val="26"/>
                <w:szCs w:val="26"/>
              </w:rPr>
              <w:t xml:space="preserve"> </w:t>
            </w:r>
            <w:r>
              <w:rPr>
                <w:sz w:val="26"/>
                <w:szCs w:val="26"/>
              </w:rPr>
              <w:t>«Математика и механика», «Компьютерные и информационные науки», «Науки о земле», «Информатика и вычислительная техника», «Машиностроение», «Оружие и системы вооружения», «Экономика и управление», «Юриспруденция»</w:t>
            </w:r>
            <w:r w:rsidRPr="006742F1">
              <w:rPr>
                <w:rStyle w:val="a9"/>
                <w:sz w:val="26"/>
                <w:szCs w:val="26"/>
              </w:rPr>
              <w:t>*</w:t>
            </w:r>
            <w:r w:rsidRPr="006742F1">
              <w:rPr>
                <w:sz w:val="26"/>
                <w:szCs w:val="26"/>
              </w:rPr>
              <w:t>.</w:t>
            </w:r>
          </w:p>
          <w:p w:rsidR="0025223F" w:rsidRPr="006742F1" w:rsidRDefault="0025223F" w:rsidP="001B18BB">
            <w:pPr>
              <w:tabs>
                <w:tab w:val="left" w:pos="9033"/>
              </w:tabs>
              <w:jc w:val="both"/>
              <w:rPr>
                <w:b/>
                <w:sz w:val="26"/>
                <w:szCs w:val="26"/>
              </w:rPr>
            </w:pPr>
          </w:p>
          <w:p w:rsidR="0025223F" w:rsidRPr="006742F1" w:rsidRDefault="0025223F" w:rsidP="001B18BB">
            <w:pPr>
              <w:tabs>
                <w:tab w:val="left" w:pos="9033"/>
              </w:tabs>
              <w:jc w:val="both"/>
              <w:rPr>
                <w:b/>
                <w:sz w:val="26"/>
                <w:szCs w:val="26"/>
              </w:rPr>
            </w:pPr>
            <w:r w:rsidRPr="00257862">
              <w:rPr>
                <w:b/>
                <w:sz w:val="26"/>
                <w:szCs w:val="26"/>
                <w:u w:val="single"/>
              </w:rPr>
              <w:t>К специалистам</w:t>
            </w:r>
            <w:r w:rsidRPr="006742F1">
              <w:rPr>
                <w:b/>
                <w:sz w:val="26"/>
                <w:szCs w:val="26"/>
              </w:rPr>
              <w:t xml:space="preserve"> </w:t>
            </w:r>
          </w:p>
          <w:p w:rsidR="0025223F" w:rsidRPr="006742F1" w:rsidRDefault="0025223F" w:rsidP="001B18BB">
            <w:pPr>
              <w:tabs>
                <w:tab w:val="left" w:pos="9033"/>
              </w:tabs>
              <w:jc w:val="both"/>
              <w:rPr>
                <w:sz w:val="26"/>
                <w:szCs w:val="26"/>
              </w:rPr>
            </w:pPr>
            <w:r>
              <w:rPr>
                <w:bCs/>
                <w:sz w:val="26"/>
                <w:szCs w:val="26"/>
              </w:rPr>
              <w:t xml:space="preserve">Наименования укрупненных групп </w:t>
            </w:r>
            <w:r w:rsidRPr="006742F1">
              <w:rPr>
                <w:sz w:val="26"/>
                <w:szCs w:val="26"/>
              </w:rPr>
              <w:t>спе</w:t>
            </w:r>
            <w:r>
              <w:rPr>
                <w:sz w:val="26"/>
                <w:szCs w:val="26"/>
              </w:rPr>
              <w:t>циальностей:</w:t>
            </w:r>
            <w:r w:rsidRPr="006742F1">
              <w:rPr>
                <w:sz w:val="26"/>
                <w:szCs w:val="26"/>
              </w:rPr>
              <w:t xml:space="preserve"> </w:t>
            </w:r>
            <w:r>
              <w:rPr>
                <w:sz w:val="26"/>
                <w:szCs w:val="26"/>
              </w:rPr>
              <w:t>«Математика и механика», «Оружие и системы вооружения», «Машиностроение», «Экономика и управление», «Юриспруденция»</w:t>
            </w:r>
            <w:r w:rsidRPr="006742F1">
              <w:rPr>
                <w:rStyle w:val="a9"/>
                <w:sz w:val="26"/>
                <w:szCs w:val="26"/>
              </w:rPr>
              <w:t>*</w:t>
            </w:r>
            <w:r w:rsidRPr="006742F1">
              <w:rPr>
                <w:sz w:val="26"/>
                <w:szCs w:val="26"/>
              </w:rPr>
              <w:t>.</w:t>
            </w:r>
          </w:p>
          <w:p w:rsidR="0025223F" w:rsidRPr="006742F1" w:rsidRDefault="0025223F" w:rsidP="001B18BB">
            <w:pPr>
              <w:tabs>
                <w:tab w:val="left" w:pos="9033"/>
              </w:tabs>
              <w:jc w:val="both"/>
              <w:rPr>
                <w:sz w:val="26"/>
                <w:szCs w:val="26"/>
              </w:rPr>
            </w:pPr>
          </w:p>
          <w:p w:rsidR="0025223F" w:rsidRPr="006742F1" w:rsidRDefault="0025223F" w:rsidP="001B18BB">
            <w:pPr>
              <w:pStyle w:val="3"/>
              <w:tabs>
                <w:tab w:val="left" w:pos="9033"/>
              </w:tabs>
              <w:spacing w:before="0" w:line="240" w:lineRule="auto"/>
              <w:jc w:val="both"/>
              <w:rPr>
                <w:rFonts w:ascii="Times New Roman" w:hAnsi="Times New Roman"/>
                <w:b w:val="0"/>
                <w:bCs w:val="0"/>
                <w:color w:val="auto"/>
                <w:sz w:val="26"/>
                <w:szCs w:val="26"/>
                <w:lang w:eastAsia="ru-RU"/>
              </w:rPr>
            </w:pPr>
            <w:r w:rsidRPr="006742F1">
              <w:rPr>
                <w:rFonts w:ascii="Times New Roman" w:hAnsi="Times New Roman"/>
                <w:b w:val="0"/>
                <w:bCs w:val="0"/>
                <w:color w:val="auto"/>
                <w:sz w:val="26"/>
                <w:szCs w:val="26"/>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6742F1" w:rsidRDefault="0025223F" w:rsidP="001B18BB">
            <w:pPr>
              <w:pStyle w:val="3"/>
              <w:tabs>
                <w:tab w:val="left" w:pos="9033"/>
              </w:tabs>
              <w:spacing w:before="0" w:line="240" w:lineRule="auto"/>
              <w:jc w:val="both"/>
              <w:rPr>
                <w:rFonts w:ascii="Times New Roman" w:hAnsi="Times New Roman"/>
                <w:b w:val="0"/>
                <w:bCs w:val="0"/>
                <w:color w:val="auto"/>
                <w:sz w:val="26"/>
                <w:szCs w:val="26"/>
                <w:lang w:eastAsia="ru-RU"/>
              </w:rPr>
            </w:pPr>
          </w:p>
          <w:p w:rsidR="0025223F" w:rsidRPr="006742F1" w:rsidRDefault="0025223F" w:rsidP="001B18BB">
            <w:pPr>
              <w:pStyle w:val="3"/>
              <w:tabs>
                <w:tab w:val="left" w:pos="9033"/>
              </w:tabs>
              <w:spacing w:before="0" w:line="240" w:lineRule="auto"/>
              <w:jc w:val="both"/>
              <w:rPr>
                <w:rFonts w:ascii="Times New Roman" w:hAnsi="Times New Roman"/>
                <w:b w:val="0"/>
                <w:bCs w:val="0"/>
                <w:color w:val="auto"/>
                <w:sz w:val="26"/>
                <w:szCs w:val="26"/>
                <w:lang w:eastAsia="ru-RU"/>
              </w:rPr>
            </w:pPr>
            <w:r w:rsidRPr="006742F1">
              <w:rPr>
                <w:rFonts w:ascii="Times New Roman" w:hAnsi="Times New Roman"/>
                <w:b w:val="0"/>
                <w:bCs w:val="0"/>
                <w:color w:val="auto"/>
                <w:sz w:val="26"/>
                <w:szCs w:val="26"/>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5223F" w:rsidRPr="006742F1" w:rsidTr="001B18BB">
        <w:tc>
          <w:tcPr>
            <w:tcW w:w="2552" w:type="dxa"/>
            <w:vMerge w:val="restart"/>
            <w:vAlign w:val="center"/>
          </w:tcPr>
          <w:p w:rsidR="0025223F" w:rsidRPr="006742F1" w:rsidRDefault="0025223F" w:rsidP="001B18BB">
            <w:pPr>
              <w:tabs>
                <w:tab w:val="left" w:pos="9033"/>
              </w:tabs>
              <w:jc w:val="center"/>
              <w:rPr>
                <w:sz w:val="26"/>
                <w:szCs w:val="26"/>
              </w:rPr>
            </w:pPr>
            <w:r w:rsidRPr="006742F1">
              <w:rPr>
                <w:b/>
                <w:bCs/>
                <w:sz w:val="26"/>
                <w:szCs w:val="26"/>
                <w:lang w:val="en-US"/>
              </w:rPr>
              <w:t>II</w:t>
            </w:r>
            <w:r w:rsidRPr="006742F1">
              <w:rPr>
                <w:b/>
                <w:bCs/>
                <w:sz w:val="26"/>
                <w:szCs w:val="26"/>
              </w:rPr>
              <w:t xml:space="preserve">. Требования к профессиональным </w:t>
            </w:r>
            <w:r w:rsidRPr="006742F1">
              <w:rPr>
                <w:b/>
                <w:bCs/>
                <w:sz w:val="26"/>
                <w:szCs w:val="26"/>
              </w:rPr>
              <w:lastRenderedPageBreak/>
              <w:t>знаниям</w:t>
            </w:r>
          </w:p>
        </w:tc>
        <w:tc>
          <w:tcPr>
            <w:tcW w:w="2835" w:type="dxa"/>
            <w:vAlign w:val="center"/>
          </w:tcPr>
          <w:p w:rsidR="0025223F" w:rsidRPr="006742F1" w:rsidRDefault="0025223F" w:rsidP="001B18BB">
            <w:pPr>
              <w:tabs>
                <w:tab w:val="left" w:pos="9033"/>
              </w:tabs>
              <w:jc w:val="center"/>
              <w:rPr>
                <w:sz w:val="26"/>
                <w:szCs w:val="26"/>
              </w:rPr>
            </w:pPr>
            <w:r w:rsidRPr="006742F1">
              <w:rPr>
                <w:b/>
                <w:bCs/>
                <w:sz w:val="26"/>
                <w:szCs w:val="26"/>
              </w:rPr>
              <w:lastRenderedPageBreak/>
              <w:t xml:space="preserve">1. Профессиональные знания в области </w:t>
            </w:r>
            <w:r w:rsidRPr="006742F1">
              <w:rPr>
                <w:b/>
                <w:bCs/>
                <w:sz w:val="26"/>
                <w:szCs w:val="26"/>
              </w:rPr>
              <w:lastRenderedPageBreak/>
              <w:t>законодательства Российской Федерации</w:t>
            </w:r>
          </w:p>
        </w:tc>
        <w:tc>
          <w:tcPr>
            <w:tcW w:w="9922" w:type="dxa"/>
            <w:vAlign w:val="center"/>
          </w:tcPr>
          <w:p w:rsidR="0025223F" w:rsidRPr="006742F1" w:rsidRDefault="0025223F" w:rsidP="001B18BB">
            <w:pPr>
              <w:tabs>
                <w:tab w:val="left" w:pos="4953"/>
              </w:tabs>
              <w:jc w:val="both"/>
              <w:rPr>
                <w:sz w:val="26"/>
                <w:szCs w:val="26"/>
              </w:rPr>
            </w:pPr>
            <w:r w:rsidRPr="006742F1">
              <w:rPr>
                <w:sz w:val="26"/>
                <w:szCs w:val="26"/>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w:t>
            </w:r>
            <w:r w:rsidRPr="006742F1">
              <w:rPr>
                <w:sz w:val="26"/>
                <w:szCs w:val="26"/>
              </w:rPr>
              <w:lastRenderedPageBreak/>
              <w:t xml:space="preserve">направлению профессиональной служебной деятельности «Геофизический мониторинг, активные воздействия и государственный надзор»: </w:t>
            </w:r>
          </w:p>
          <w:p w:rsidR="0025223F" w:rsidRDefault="0025223F" w:rsidP="001B18BB">
            <w:pPr>
              <w:tabs>
                <w:tab w:val="left" w:pos="4953"/>
              </w:tabs>
              <w:spacing w:after="16"/>
              <w:jc w:val="both"/>
              <w:rPr>
                <w:sz w:val="26"/>
                <w:szCs w:val="26"/>
              </w:rPr>
            </w:pPr>
            <w:r>
              <w:rPr>
                <w:sz w:val="26"/>
                <w:szCs w:val="26"/>
              </w:rPr>
              <w:t>0.6., 0.8., 0.9., 0.10., 0.11., 0.12., 0.13, 0.14., 0.15., 1.1., 1.2., 1.3., 1.4., 1.5., 1.6., 1.7, 1.8.</w:t>
            </w:r>
          </w:p>
          <w:p w:rsidR="0025223F" w:rsidRPr="006742F1" w:rsidRDefault="0025223F" w:rsidP="001B18BB">
            <w:pPr>
              <w:tabs>
                <w:tab w:val="left" w:pos="4953"/>
              </w:tabs>
              <w:spacing w:after="16"/>
              <w:jc w:val="both"/>
              <w:rPr>
                <w:sz w:val="26"/>
                <w:szCs w:val="26"/>
              </w:rPr>
            </w:pPr>
            <w:r w:rsidRPr="006742F1">
              <w:rPr>
                <w:sz w:val="26"/>
                <w:szCs w:val="26"/>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6742F1" w:rsidTr="001B18BB">
        <w:trPr>
          <w:trHeight w:val="1419"/>
        </w:trPr>
        <w:tc>
          <w:tcPr>
            <w:tcW w:w="2552" w:type="dxa"/>
            <w:vMerge/>
            <w:vAlign w:val="center"/>
          </w:tcPr>
          <w:p w:rsidR="0025223F" w:rsidRPr="006742F1" w:rsidRDefault="0025223F" w:rsidP="001B18BB">
            <w:pPr>
              <w:tabs>
                <w:tab w:val="left" w:pos="9033"/>
              </w:tabs>
              <w:jc w:val="center"/>
              <w:rPr>
                <w:sz w:val="26"/>
                <w:szCs w:val="26"/>
              </w:rPr>
            </w:pPr>
          </w:p>
        </w:tc>
        <w:tc>
          <w:tcPr>
            <w:tcW w:w="2835" w:type="dxa"/>
            <w:vAlign w:val="center"/>
          </w:tcPr>
          <w:p w:rsidR="0025223F" w:rsidRPr="006742F1" w:rsidRDefault="0025223F" w:rsidP="001B18BB">
            <w:pPr>
              <w:tabs>
                <w:tab w:val="left" w:pos="9033"/>
              </w:tabs>
              <w:jc w:val="center"/>
              <w:rPr>
                <w:b/>
                <w:bCs/>
                <w:sz w:val="26"/>
                <w:szCs w:val="26"/>
              </w:rPr>
            </w:pPr>
            <w:r w:rsidRPr="006742F1">
              <w:rPr>
                <w:b/>
                <w:bCs/>
                <w:sz w:val="26"/>
                <w:szCs w:val="26"/>
              </w:rPr>
              <w:t>2. Иные профессиональные знания</w:t>
            </w:r>
          </w:p>
        </w:tc>
        <w:tc>
          <w:tcPr>
            <w:tcW w:w="9922" w:type="dxa"/>
            <w:vAlign w:val="center"/>
          </w:tcPr>
          <w:p w:rsidR="0025223F" w:rsidRDefault="0025223F" w:rsidP="001B18BB">
            <w:pPr>
              <w:jc w:val="both"/>
              <w:rPr>
                <w:sz w:val="26"/>
                <w:szCs w:val="26"/>
              </w:rPr>
            </w:pPr>
          </w:p>
          <w:p w:rsidR="0025223F" w:rsidRPr="006742F1" w:rsidRDefault="0025223F" w:rsidP="001B18BB">
            <w:pPr>
              <w:jc w:val="both"/>
              <w:rPr>
                <w:sz w:val="26"/>
                <w:szCs w:val="26"/>
              </w:rPr>
            </w:pPr>
          </w:p>
        </w:tc>
      </w:tr>
      <w:tr w:rsidR="0025223F" w:rsidRPr="006742F1" w:rsidTr="001B18BB">
        <w:tc>
          <w:tcPr>
            <w:tcW w:w="5387" w:type="dxa"/>
            <w:gridSpan w:val="2"/>
            <w:vAlign w:val="center"/>
          </w:tcPr>
          <w:p w:rsidR="0025223F" w:rsidRPr="006742F1" w:rsidRDefault="0025223F" w:rsidP="001B18BB">
            <w:pPr>
              <w:tabs>
                <w:tab w:val="left" w:pos="9033"/>
              </w:tabs>
              <w:jc w:val="center"/>
              <w:rPr>
                <w:sz w:val="26"/>
                <w:szCs w:val="26"/>
              </w:rPr>
            </w:pPr>
            <w:r w:rsidRPr="006742F1">
              <w:rPr>
                <w:b/>
                <w:bCs/>
                <w:sz w:val="26"/>
                <w:szCs w:val="26"/>
                <w:lang w:val="en-US"/>
              </w:rPr>
              <w:t>III</w:t>
            </w:r>
            <w:r w:rsidRPr="006742F1">
              <w:rPr>
                <w:b/>
                <w:bCs/>
                <w:sz w:val="26"/>
                <w:szCs w:val="26"/>
              </w:rPr>
              <w:t>. Требования к профессиональным навыкам</w:t>
            </w:r>
          </w:p>
        </w:tc>
        <w:tc>
          <w:tcPr>
            <w:tcW w:w="9922" w:type="dxa"/>
          </w:tcPr>
          <w:p w:rsidR="0025223F" w:rsidRPr="006742F1" w:rsidRDefault="0025223F" w:rsidP="001B18BB">
            <w:pPr>
              <w:tabs>
                <w:tab w:val="left" w:pos="4953"/>
              </w:tabs>
              <w:jc w:val="both"/>
              <w:rPr>
                <w:sz w:val="26"/>
                <w:szCs w:val="26"/>
              </w:rPr>
            </w:pPr>
            <w:r w:rsidRPr="00AA1F69">
              <w:rPr>
                <w:sz w:val="26"/>
                <w:szCs w:val="26"/>
              </w:rPr>
              <w:t xml:space="preserve">Наличие профессиональных навыков, необходимых </w:t>
            </w:r>
            <w:r>
              <w:rPr>
                <w:sz w:val="26"/>
                <w:szCs w:val="26"/>
              </w:rPr>
              <w:t>в руководстве</w:t>
            </w:r>
            <w:r w:rsidRPr="00F924AF">
              <w:rPr>
                <w:sz w:val="26"/>
                <w:szCs w:val="26"/>
              </w:rPr>
              <w:t xml:space="preserve"> работами по вопросам научно-технического развития системы геофизического мониторинга,</w:t>
            </w:r>
            <w:r>
              <w:rPr>
                <w:sz w:val="26"/>
                <w:szCs w:val="26"/>
              </w:rPr>
              <w:t xml:space="preserve"> навыков в разработке методов и средств активных воздействий, а также в вопросах разработки и сопровождения</w:t>
            </w:r>
            <w:r w:rsidRPr="00F924AF">
              <w:rPr>
                <w:sz w:val="26"/>
                <w:szCs w:val="26"/>
              </w:rPr>
              <w:t xml:space="preserve"> бюджетных целевых программ, международного научно-технического сотрудничества</w:t>
            </w:r>
            <w:r>
              <w:rPr>
                <w:sz w:val="26"/>
                <w:szCs w:val="26"/>
              </w:rPr>
              <w:t xml:space="preserve">, </w:t>
            </w:r>
            <w:r w:rsidRPr="00F924AF">
              <w:rPr>
                <w:sz w:val="26"/>
                <w:szCs w:val="26"/>
              </w:rPr>
              <w:t xml:space="preserve"> государств</w:t>
            </w:r>
            <w:r>
              <w:rPr>
                <w:sz w:val="26"/>
                <w:szCs w:val="26"/>
              </w:rPr>
              <w:t>енного надзора за работами по активным воздействиям.</w:t>
            </w:r>
          </w:p>
        </w:tc>
      </w:tr>
    </w:tbl>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Pr="00541734" w:rsidRDefault="0025223F" w:rsidP="0025223F">
      <w:pPr>
        <w:pStyle w:val="a7"/>
        <w:jc w:val="both"/>
      </w:pPr>
      <w:r>
        <w:rPr>
          <w:rStyle w:val="a9"/>
          <w:rFonts w:ascii="Times New Roman" w:hAnsi="Times New Roman"/>
        </w:rPr>
        <w:t>*</w:t>
      </w:r>
      <w:r>
        <w:rPr>
          <w:rFonts w:ascii="Times New Roman" w:hAnsi="Times New Roman"/>
        </w:rPr>
        <w:t>В соответствии с приказом</w:t>
      </w:r>
      <w:r w:rsidRPr="00367429">
        <w:rPr>
          <w:rFonts w:ascii="Times New Roman" w:hAnsi="Times New Roman"/>
        </w:rPr>
        <w:t xml:space="preserve"> Минобрнауки России от 12 сентября 2013 г. № 1061 «Об утверждении перечней специальностей и направлений </w:t>
      </w:r>
      <w:r>
        <w:rPr>
          <w:rFonts w:ascii="Times New Roman" w:hAnsi="Times New Roman"/>
        </w:rPr>
        <w:t xml:space="preserve">подготовки высшего образования» </w:t>
      </w:r>
    </w:p>
    <w:p w:rsidR="0025223F" w:rsidRPr="00367429" w:rsidRDefault="0025223F" w:rsidP="0025223F">
      <w:pPr>
        <w:pStyle w:val="a7"/>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8"/>
        <w:gridCol w:w="3926"/>
        <w:gridCol w:w="8471"/>
      </w:tblGrid>
      <w:tr w:rsidR="0025223F" w:rsidRPr="00CC4BEC" w:rsidTr="001B18BB">
        <w:trPr>
          <w:trHeight w:val="928"/>
        </w:trPr>
        <w:tc>
          <w:tcPr>
            <w:tcW w:w="0" w:type="auto"/>
            <w:gridSpan w:val="3"/>
            <w:vAlign w:val="center"/>
          </w:tcPr>
          <w:p w:rsidR="0025223F" w:rsidRPr="00294814" w:rsidRDefault="0025223F" w:rsidP="001B18BB">
            <w:pPr>
              <w:tabs>
                <w:tab w:val="left" w:pos="9033"/>
              </w:tabs>
              <w:jc w:val="center"/>
              <w:rPr>
                <w:b/>
                <w:sz w:val="26"/>
                <w:szCs w:val="26"/>
              </w:rPr>
            </w:pPr>
            <w:r w:rsidRPr="00294814">
              <w:rPr>
                <w:sz w:val="26"/>
                <w:szCs w:val="26"/>
              </w:rPr>
              <w:lastRenderedPageBreak/>
              <w:br w:type="page"/>
            </w:r>
            <w:r w:rsidRPr="00294814">
              <w:rPr>
                <w:b/>
                <w:bCs/>
                <w:sz w:val="26"/>
                <w:szCs w:val="26"/>
              </w:rPr>
              <w:t>Категория «специалисты» ведущей группы должностей государственной гражданской службы</w:t>
            </w:r>
          </w:p>
        </w:tc>
      </w:tr>
      <w:tr w:rsidR="0025223F" w:rsidRPr="00CC4BEC" w:rsidTr="001B18BB">
        <w:trPr>
          <w:trHeight w:val="4865"/>
        </w:trPr>
        <w:tc>
          <w:tcPr>
            <w:tcW w:w="0" w:type="auto"/>
            <w:gridSpan w:val="2"/>
            <w:vAlign w:val="center"/>
          </w:tcPr>
          <w:p w:rsidR="0025223F" w:rsidRPr="00294814" w:rsidRDefault="0025223F" w:rsidP="001B18BB">
            <w:pPr>
              <w:tabs>
                <w:tab w:val="left" w:pos="9033"/>
              </w:tabs>
              <w:jc w:val="center"/>
              <w:rPr>
                <w:sz w:val="26"/>
                <w:szCs w:val="26"/>
              </w:rPr>
            </w:pPr>
            <w:r w:rsidRPr="00294814">
              <w:rPr>
                <w:b/>
                <w:bCs/>
                <w:sz w:val="26"/>
                <w:szCs w:val="26"/>
                <w:lang w:val="en-US"/>
              </w:rPr>
              <w:t>I</w:t>
            </w:r>
            <w:r w:rsidRPr="00294814">
              <w:rPr>
                <w:b/>
                <w:bCs/>
                <w:sz w:val="26"/>
                <w:szCs w:val="26"/>
              </w:rPr>
              <w:t>. Требования к направлению подготовки (специальности) профессионального образования</w:t>
            </w:r>
          </w:p>
        </w:tc>
        <w:tc>
          <w:tcPr>
            <w:tcW w:w="0" w:type="auto"/>
            <w:vAlign w:val="center"/>
          </w:tcPr>
          <w:p w:rsidR="0025223F" w:rsidRPr="00257862" w:rsidRDefault="0025223F" w:rsidP="001B18BB">
            <w:pPr>
              <w:tabs>
                <w:tab w:val="left" w:pos="9033"/>
              </w:tabs>
              <w:jc w:val="both"/>
              <w:rPr>
                <w:bCs/>
                <w:sz w:val="26"/>
                <w:szCs w:val="26"/>
                <w:u w:val="single"/>
              </w:rPr>
            </w:pPr>
            <w:r w:rsidRPr="00257862">
              <w:rPr>
                <w:b/>
                <w:bCs/>
                <w:sz w:val="26"/>
                <w:szCs w:val="26"/>
                <w:u w:val="single"/>
              </w:rPr>
              <w:t>К магистрам</w:t>
            </w:r>
            <w:r w:rsidRPr="00257862">
              <w:rPr>
                <w:bCs/>
                <w:sz w:val="26"/>
                <w:szCs w:val="26"/>
                <w:u w:val="single"/>
              </w:rPr>
              <w:t xml:space="preserve"> </w:t>
            </w:r>
          </w:p>
          <w:p w:rsidR="0025223F" w:rsidRPr="006742F1" w:rsidRDefault="0025223F" w:rsidP="001B18BB">
            <w:pPr>
              <w:tabs>
                <w:tab w:val="left" w:pos="9033"/>
              </w:tabs>
              <w:jc w:val="both"/>
              <w:rPr>
                <w:sz w:val="26"/>
                <w:szCs w:val="26"/>
              </w:rPr>
            </w:pPr>
            <w:r>
              <w:rPr>
                <w:bCs/>
                <w:sz w:val="26"/>
                <w:szCs w:val="26"/>
              </w:rPr>
              <w:t>Наименования укрупненных групп направлений</w:t>
            </w:r>
            <w:r w:rsidRPr="006742F1">
              <w:rPr>
                <w:bCs/>
                <w:sz w:val="26"/>
                <w:szCs w:val="26"/>
              </w:rPr>
              <w:t xml:space="preserve"> подготовки</w:t>
            </w:r>
            <w:r>
              <w:rPr>
                <w:bCs/>
                <w:sz w:val="26"/>
                <w:szCs w:val="26"/>
              </w:rPr>
              <w:t>:</w:t>
            </w:r>
            <w:r w:rsidRPr="006742F1">
              <w:rPr>
                <w:bCs/>
                <w:sz w:val="26"/>
                <w:szCs w:val="26"/>
              </w:rPr>
              <w:t xml:space="preserve"> </w:t>
            </w:r>
            <w:r>
              <w:rPr>
                <w:sz w:val="26"/>
                <w:szCs w:val="26"/>
              </w:rPr>
              <w:t>«Математика и механика», «Компьютерные и информационные науки», «Науки о земле», «Информатика и вычислительная техника», «Машиностроение», «Оружие и системы вооружения», «Экономика и управление», «Юриспруденция»</w:t>
            </w:r>
            <w:r w:rsidRPr="006742F1">
              <w:rPr>
                <w:rStyle w:val="a9"/>
                <w:sz w:val="26"/>
                <w:szCs w:val="26"/>
              </w:rPr>
              <w:t>*</w:t>
            </w:r>
            <w:r w:rsidRPr="006742F1">
              <w:rPr>
                <w:sz w:val="26"/>
                <w:szCs w:val="26"/>
              </w:rPr>
              <w:t>.</w:t>
            </w:r>
          </w:p>
          <w:p w:rsidR="0025223F" w:rsidRPr="006742F1" w:rsidRDefault="0025223F" w:rsidP="001B18BB">
            <w:pPr>
              <w:tabs>
                <w:tab w:val="left" w:pos="9033"/>
              </w:tabs>
              <w:jc w:val="both"/>
              <w:rPr>
                <w:b/>
                <w:sz w:val="26"/>
                <w:szCs w:val="26"/>
              </w:rPr>
            </w:pPr>
          </w:p>
          <w:p w:rsidR="0025223F" w:rsidRPr="006742F1" w:rsidRDefault="0025223F" w:rsidP="001B18BB">
            <w:pPr>
              <w:tabs>
                <w:tab w:val="left" w:pos="9033"/>
              </w:tabs>
              <w:jc w:val="both"/>
              <w:rPr>
                <w:b/>
                <w:sz w:val="26"/>
                <w:szCs w:val="26"/>
              </w:rPr>
            </w:pPr>
            <w:r w:rsidRPr="00257862">
              <w:rPr>
                <w:b/>
                <w:sz w:val="26"/>
                <w:szCs w:val="26"/>
                <w:u w:val="single"/>
              </w:rPr>
              <w:t>К специалистам</w:t>
            </w:r>
            <w:r w:rsidRPr="006742F1">
              <w:rPr>
                <w:b/>
                <w:sz w:val="26"/>
                <w:szCs w:val="26"/>
              </w:rPr>
              <w:t xml:space="preserve"> </w:t>
            </w:r>
          </w:p>
          <w:p w:rsidR="0025223F" w:rsidRPr="006742F1" w:rsidRDefault="0025223F" w:rsidP="001B18BB">
            <w:pPr>
              <w:tabs>
                <w:tab w:val="left" w:pos="9033"/>
              </w:tabs>
              <w:jc w:val="both"/>
              <w:rPr>
                <w:sz w:val="26"/>
                <w:szCs w:val="26"/>
              </w:rPr>
            </w:pPr>
            <w:r>
              <w:rPr>
                <w:bCs/>
                <w:sz w:val="26"/>
                <w:szCs w:val="26"/>
              </w:rPr>
              <w:t xml:space="preserve">Наименования укрупненных групп </w:t>
            </w:r>
            <w:r w:rsidRPr="006742F1">
              <w:rPr>
                <w:sz w:val="26"/>
                <w:szCs w:val="26"/>
              </w:rPr>
              <w:t>спе</w:t>
            </w:r>
            <w:r>
              <w:rPr>
                <w:sz w:val="26"/>
                <w:szCs w:val="26"/>
              </w:rPr>
              <w:t>циальностей:</w:t>
            </w:r>
            <w:r w:rsidRPr="006742F1">
              <w:rPr>
                <w:sz w:val="26"/>
                <w:szCs w:val="26"/>
              </w:rPr>
              <w:t xml:space="preserve"> </w:t>
            </w:r>
            <w:r>
              <w:rPr>
                <w:sz w:val="26"/>
                <w:szCs w:val="26"/>
              </w:rPr>
              <w:t>«Математика и механика», «Оружие и системы вооружения», «Машиностроение», «Экономика и управление», «Юриспруденция»</w:t>
            </w:r>
            <w:r w:rsidRPr="006742F1">
              <w:rPr>
                <w:rStyle w:val="a9"/>
                <w:sz w:val="26"/>
                <w:szCs w:val="26"/>
              </w:rPr>
              <w:t>*</w:t>
            </w:r>
            <w:r w:rsidRPr="006742F1">
              <w:rPr>
                <w:sz w:val="26"/>
                <w:szCs w:val="26"/>
              </w:rPr>
              <w:t>.</w:t>
            </w:r>
          </w:p>
          <w:p w:rsidR="0025223F" w:rsidRPr="00294814" w:rsidRDefault="0025223F" w:rsidP="001B18BB">
            <w:pPr>
              <w:tabs>
                <w:tab w:val="left" w:pos="9033"/>
              </w:tabs>
              <w:jc w:val="both"/>
              <w:rPr>
                <w:sz w:val="26"/>
                <w:szCs w:val="26"/>
              </w:rPr>
            </w:pPr>
          </w:p>
          <w:p w:rsidR="0025223F" w:rsidRPr="00294814" w:rsidRDefault="0025223F" w:rsidP="001B18BB">
            <w:pPr>
              <w:pStyle w:val="3"/>
              <w:tabs>
                <w:tab w:val="left" w:pos="9033"/>
              </w:tabs>
              <w:spacing w:before="0" w:line="240" w:lineRule="auto"/>
              <w:jc w:val="both"/>
              <w:rPr>
                <w:rFonts w:ascii="Times New Roman" w:hAnsi="Times New Roman"/>
                <w:b w:val="0"/>
                <w:bCs w:val="0"/>
                <w:color w:val="auto"/>
                <w:sz w:val="26"/>
                <w:szCs w:val="26"/>
                <w:lang w:eastAsia="ru-RU"/>
              </w:rPr>
            </w:pPr>
            <w:r w:rsidRPr="00294814">
              <w:rPr>
                <w:rFonts w:ascii="Times New Roman" w:hAnsi="Times New Roman"/>
                <w:b w:val="0"/>
                <w:bCs w:val="0"/>
                <w:color w:val="auto"/>
                <w:sz w:val="26"/>
                <w:szCs w:val="26"/>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294814" w:rsidRDefault="0025223F" w:rsidP="001B18BB">
            <w:pPr>
              <w:pStyle w:val="3"/>
              <w:tabs>
                <w:tab w:val="left" w:pos="9033"/>
              </w:tabs>
              <w:spacing w:before="0" w:line="240" w:lineRule="auto"/>
              <w:jc w:val="both"/>
              <w:rPr>
                <w:rFonts w:ascii="Times New Roman" w:hAnsi="Times New Roman"/>
                <w:b w:val="0"/>
                <w:bCs w:val="0"/>
                <w:color w:val="auto"/>
                <w:sz w:val="26"/>
                <w:szCs w:val="26"/>
                <w:lang w:eastAsia="ru-RU"/>
              </w:rPr>
            </w:pPr>
          </w:p>
          <w:p w:rsidR="0025223F" w:rsidRPr="00294814" w:rsidRDefault="0025223F" w:rsidP="001B18BB">
            <w:pPr>
              <w:pStyle w:val="3"/>
              <w:tabs>
                <w:tab w:val="left" w:pos="9033"/>
              </w:tabs>
              <w:spacing w:before="0" w:line="240" w:lineRule="auto"/>
              <w:jc w:val="both"/>
              <w:rPr>
                <w:rFonts w:ascii="Times New Roman" w:hAnsi="Times New Roman"/>
                <w:b w:val="0"/>
                <w:bCs w:val="0"/>
                <w:color w:val="auto"/>
                <w:sz w:val="26"/>
                <w:szCs w:val="26"/>
                <w:lang w:eastAsia="ru-RU"/>
              </w:rPr>
            </w:pPr>
            <w:r w:rsidRPr="00294814">
              <w:rPr>
                <w:rFonts w:ascii="Times New Roman" w:hAnsi="Times New Roman"/>
                <w:b w:val="0"/>
                <w:bCs w:val="0"/>
                <w:color w:val="auto"/>
                <w:sz w:val="26"/>
                <w:szCs w:val="26"/>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5223F" w:rsidRPr="00CC4BEC" w:rsidTr="001B18BB">
        <w:tc>
          <w:tcPr>
            <w:tcW w:w="0" w:type="auto"/>
            <w:vMerge w:val="restart"/>
            <w:vAlign w:val="center"/>
          </w:tcPr>
          <w:p w:rsidR="0025223F" w:rsidRPr="00294814" w:rsidRDefault="0025223F" w:rsidP="001B18BB">
            <w:pPr>
              <w:tabs>
                <w:tab w:val="left" w:pos="9033"/>
              </w:tabs>
              <w:jc w:val="center"/>
              <w:rPr>
                <w:sz w:val="26"/>
                <w:szCs w:val="26"/>
              </w:rPr>
            </w:pPr>
            <w:r w:rsidRPr="00294814">
              <w:rPr>
                <w:b/>
                <w:bCs/>
                <w:sz w:val="26"/>
                <w:szCs w:val="26"/>
                <w:lang w:val="en-US"/>
              </w:rPr>
              <w:t>II</w:t>
            </w:r>
            <w:r w:rsidRPr="00294814">
              <w:rPr>
                <w:b/>
                <w:bCs/>
                <w:sz w:val="26"/>
                <w:szCs w:val="26"/>
              </w:rPr>
              <w:t>. Требования к профессиональным знаниям</w:t>
            </w:r>
          </w:p>
        </w:tc>
        <w:tc>
          <w:tcPr>
            <w:tcW w:w="0" w:type="auto"/>
            <w:vAlign w:val="center"/>
          </w:tcPr>
          <w:p w:rsidR="0025223F" w:rsidRPr="00294814" w:rsidRDefault="0025223F" w:rsidP="001B18BB">
            <w:pPr>
              <w:tabs>
                <w:tab w:val="left" w:pos="9033"/>
              </w:tabs>
              <w:jc w:val="center"/>
              <w:rPr>
                <w:sz w:val="26"/>
                <w:szCs w:val="26"/>
              </w:rPr>
            </w:pPr>
            <w:r w:rsidRPr="00294814">
              <w:rPr>
                <w:b/>
                <w:bCs/>
                <w:sz w:val="26"/>
                <w:szCs w:val="26"/>
              </w:rPr>
              <w:t>1. Профессиональные знания в области законодательства Российской Федерации</w:t>
            </w:r>
          </w:p>
        </w:tc>
        <w:tc>
          <w:tcPr>
            <w:tcW w:w="0" w:type="auto"/>
            <w:vAlign w:val="center"/>
          </w:tcPr>
          <w:p w:rsidR="0025223F" w:rsidRPr="00294814" w:rsidRDefault="0025223F" w:rsidP="001B18BB">
            <w:pPr>
              <w:tabs>
                <w:tab w:val="left" w:pos="4953"/>
              </w:tabs>
              <w:jc w:val="both"/>
              <w:rPr>
                <w:sz w:val="26"/>
                <w:szCs w:val="26"/>
              </w:rPr>
            </w:pPr>
            <w:r w:rsidRPr="00294814">
              <w:rPr>
                <w:sz w:val="26"/>
                <w:szCs w:val="26"/>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«Геофизический мониторинг, активные воздействия и государственный надзор»: </w:t>
            </w:r>
          </w:p>
          <w:p w:rsidR="0025223F" w:rsidRDefault="0025223F" w:rsidP="001B18BB">
            <w:pPr>
              <w:tabs>
                <w:tab w:val="left" w:pos="4953"/>
              </w:tabs>
              <w:spacing w:after="16"/>
              <w:jc w:val="both"/>
              <w:rPr>
                <w:sz w:val="26"/>
                <w:szCs w:val="26"/>
              </w:rPr>
            </w:pPr>
            <w:r>
              <w:rPr>
                <w:sz w:val="26"/>
                <w:szCs w:val="26"/>
              </w:rPr>
              <w:t>0.6., 0.8., 0.9., 0.10., 0.11., 0.12., 0.13, 0.14., 0.15., 1.1., 1.2., 1.3., 1.4., 1.5., 1.6., 1.7, 1.8.</w:t>
            </w:r>
          </w:p>
          <w:p w:rsidR="0025223F" w:rsidRPr="00294814" w:rsidRDefault="0025223F" w:rsidP="001B18BB">
            <w:pPr>
              <w:tabs>
                <w:tab w:val="left" w:pos="4953"/>
              </w:tabs>
              <w:jc w:val="both"/>
              <w:rPr>
                <w:sz w:val="26"/>
                <w:szCs w:val="26"/>
              </w:rPr>
            </w:pPr>
            <w:r w:rsidRPr="00294814">
              <w:rPr>
                <w:sz w:val="26"/>
                <w:szCs w:val="26"/>
              </w:rPr>
              <w:t xml:space="preserve">В должностном регламенте государственного гражданского служащего могут быть определены дополнительные нормативные правовые акты, </w:t>
            </w:r>
            <w:r w:rsidRPr="00294814">
              <w:rPr>
                <w:sz w:val="26"/>
                <w:szCs w:val="26"/>
              </w:rPr>
              <w:lastRenderedPageBreak/>
              <w:t>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CC4BEC" w:rsidTr="001B18BB">
        <w:tc>
          <w:tcPr>
            <w:tcW w:w="0" w:type="auto"/>
            <w:vMerge/>
            <w:vAlign w:val="center"/>
          </w:tcPr>
          <w:p w:rsidR="0025223F" w:rsidRDefault="0025223F" w:rsidP="001B18BB">
            <w:pPr>
              <w:tabs>
                <w:tab w:val="left" w:pos="9033"/>
              </w:tabs>
              <w:jc w:val="center"/>
              <w:rPr>
                <w:sz w:val="26"/>
                <w:szCs w:val="26"/>
              </w:rPr>
            </w:pPr>
          </w:p>
          <w:p w:rsidR="0025223F" w:rsidRPr="00D80C04" w:rsidRDefault="0025223F" w:rsidP="001B18BB">
            <w:pPr>
              <w:rPr>
                <w:sz w:val="26"/>
                <w:szCs w:val="26"/>
              </w:rPr>
            </w:pPr>
          </w:p>
        </w:tc>
        <w:tc>
          <w:tcPr>
            <w:tcW w:w="0" w:type="auto"/>
            <w:vAlign w:val="center"/>
          </w:tcPr>
          <w:p w:rsidR="0025223F" w:rsidRPr="00294814" w:rsidRDefault="0025223F" w:rsidP="001B18BB">
            <w:pPr>
              <w:tabs>
                <w:tab w:val="left" w:pos="9033"/>
              </w:tabs>
              <w:jc w:val="center"/>
              <w:rPr>
                <w:b/>
                <w:bCs/>
                <w:sz w:val="26"/>
                <w:szCs w:val="26"/>
              </w:rPr>
            </w:pPr>
            <w:r w:rsidRPr="00294814">
              <w:rPr>
                <w:b/>
                <w:bCs/>
                <w:sz w:val="26"/>
                <w:szCs w:val="26"/>
              </w:rPr>
              <w:t>2. Иные профессиональные знания</w:t>
            </w:r>
          </w:p>
          <w:p w:rsidR="0025223F" w:rsidRPr="00294814" w:rsidRDefault="0025223F" w:rsidP="001B18BB">
            <w:pPr>
              <w:tabs>
                <w:tab w:val="left" w:pos="9033"/>
              </w:tabs>
              <w:jc w:val="center"/>
              <w:rPr>
                <w:sz w:val="26"/>
                <w:szCs w:val="26"/>
              </w:rPr>
            </w:pPr>
          </w:p>
        </w:tc>
        <w:tc>
          <w:tcPr>
            <w:tcW w:w="0" w:type="auto"/>
            <w:shd w:val="clear" w:color="auto" w:fill="auto"/>
            <w:vAlign w:val="center"/>
          </w:tcPr>
          <w:p w:rsidR="0025223F" w:rsidRDefault="0025223F" w:rsidP="006D2D0C">
            <w:pPr>
              <w:pStyle w:val="a6"/>
              <w:tabs>
                <w:tab w:val="left" w:pos="351"/>
                <w:tab w:val="left" w:pos="9033"/>
              </w:tabs>
              <w:spacing w:afterLines="80" w:line="240" w:lineRule="auto"/>
              <w:ind w:left="68"/>
              <w:jc w:val="both"/>
              <w:rPr>
                <w:rFonts w:ascii="Times New Roman" w:hAnsi="Times New Roman"/>
                <w:sz w:val="26"/>
                <w:szCs w:val="26"/>
              </w:rPr>
            </w:pPr>
          </w:p>
          <w:p w:rsidR="0025223F" w:rsidRPr="00294814" w:rsidRDefault="0025223F" w:rsidP="006D2D0C">
            <w:pPr>
              <w:pStyle w:val="a6"/>
              <w:tabs>
                <w:tab w:val="left" w:pos="351"/>
                <w:tab w:val="left" w:pos="9033"/>
              </w:tabs>
              <w:spacing w:afterLines="80" w:line="240" w:lineRule="auto"/>
              <w:ind w:left="68"/>
              <w:jc w:val="both"/>
              <w:rPr>
                <w:rFonts w:ascii="Times New Roman" w:hAnsi="Times New Roman"/>
                <w:sz w:val="26"/>
                <w:szCs w:val="26"/>
              </w:rPr>
            </w:pPr>
          </w:p>
        </w:tc>
      </w:tr>
      <w:tr w:rsidR="0025223F" w:rsidRPr="00CC4BEC" w:rsidTr="001B18BB">
        <w:trPr>
          <w:trHeight w:val="2140"/>
        </w:trPr>
        <w:tc>
          <w:tcPr>
            <w:tcW w:w="0" w:type="auto"/>
            <w:gridSpan w:val="2"/>
            <w:vAlign w:val="center"/>
          </w:tcPr>
          <w:p w:rsidR="0025223F" w:rsidRDefault="0025223F" w:rsidP="001B18BB">
            <w:pPr>
              <w:tabs>
                <w:tab w:val="left" w:pos="9033"/>
              </w:tabs>
              <w:jc w:val="center"/>
              <w:rPr>
                <w:sz w:val="26"/>
                <w:szCs w:val="26"/>
              </w:rPr>
            </w:pPr>
            <w:r w:rsidRPr="00294814">
              <w:rPr>
                <w:b/>
                <w:bCs/>
                <w:sz w:val="26"/>
                <w:szCs w:val="26"/>
                <w:lang w:val="en-US"/>
              </w:rPr>
              <w:t>III</w:t>
            </w:r>
            <w:r w:rsidRPr="00294814">
              <w:rPr>
                <w:b/>
                <w:bCs/>
                <w:sz w:val="26"/>
                <w:szCs w:val="26"/>
              </w:rPr>
              <w:t>. Требования к профессиональным навыкам</w:t>
            </w:r>
          </w:p>
          <w:p w:rsidR="0025223F" w:rsidRPr="00294814" w:rsidRDefault="0025223F" w:rsidP="001B18BB">
            <w:pPr>
              <w:rPr>
                <w:sz w:val="26"/>
                <w:szCs w:val="26"/>
              </w:rPr>
            </w:pPr>
          </w:p>
          <w:p w:rsidR="0025223F" w:rsidRPr="00294814" w:rsidRDefault="0025223F" w:rsidP="001B18BB">
            <w:pPr>
              <w:rPr>
                <w:sz w:val="26"/>
                <w:szCs w:val="26"/>
              </w:rPr>
            </w:pPr>
          </w:p>
          <w:p w:rsidR="0025223F" w:rsidRPr="00294814" w:rsidRDefault="0025223F" w:rsidP="001B18BB">
            <w:pPr>
              <w:rPr>
                <w:sz w:val="26"/>
                <w:szCs w:val="26"/>
              </w:rPr>
            </w:pPr>
          </w:p>
        </w:tc>
        <w:tc>
          <w:tcPr>
            <w:tcW w:w="0" w:type="auto"/>
            <w:shd w:val="clear" w:color="auto" w:fill="auto"/>
          </w:tcPr>
          <w:p w:rsidR="0025223F" w:rsidRPr="00294814" w:rsidRDefault="0025223F" w:rsidP="001B18BB">
            <w:pPr>
              <w:tabs>
                <w:tab w:val="left" w:pos="4953"/>
              </w:tabs>
              <w:jc w:val="both"/>
              <w:rPr>
                <w:sz w:val="26"/>
                <w:szCs w:val="26"/>
              </w:rPr>
            </w:pPr>
            <w:r w:rsidRPr="006A1ECC">
              <w:rPr>
                <w:sz w:val="26"/>
                <w:szCs w:val="26"/>
              </w:rPr>
              <w:t xml:space="preserve">Наличие профессиональных навыков, необходимых для выполнения работы в сфере геофизического мониторинга, активных воздействий и государственного надзора, </w:t>
            </w:r>
            <w:r w:rsidRPr="001713C2">
              <w:rPr>
                <w:sz w:val="26"/>
                <w:szCs w:val="26"/>
              </w:rPr>
              <w:t>а именно в планировании объемов, определении производственной и экономической эффективности работ по активному воздействию на гидрометеорологические процессы, навыки в разработке проектов нормативных правовых актов по развитию и обеспечению работ по активному воздействию</w:t>
            </w:r>
            <w:r>
              <w:rPr>
                <w:sz w:val="26"/>
                <w:szCs w:val="26"/>
              </w:rPr>
              <w:t>,</w:t>
            </w:r>
            <w:r w:rsidRPr="009D735D">
              <w:rPr>
                <w:color w:val="000000"/>
                <w:sz w:val="26"/>
                <w:szCs w:val="26"/>
              </w:rPr>
              <w:t xml:space="preserve"> в организации </w:t>
            </w:r>
            <w:r w:rsidRPr="009D735D">
              <w:rPr>
                <w:sz w:val="26"/>
                <w:szCs w:val="26"/>
              </w:rPr>
              <w:t>ведения Единого государственного фонда данных о состоянии окружающей природной среды, ее загрязнении</w:t>
            </w:r>
            <w:r>
              <w:rPr>
                <w:sz w:val="26"/>
                <w:szCs w:val="26"/>
              </w:rPr>
              <w:t>,</w:t>
            </w:r>
            <w:r w:rsidRPr="009D735D">
              <w:rPr>
                <w:sz w:val="26"/>
                <w:szCs w:val="26"/>
              </w:rPr>
              <w:t xml:space="preserve"> а также других государственных информационных ресурсов в области гидрометеорологии и мониторинга окружающей среды</w:t>
            </w:r>
            <w:r>
              <w:rPr>
                <w:sz w:val="26"/>
                <w:szCs w:val="26"/>
              </w:rPr>
              <w:t>.</w:t>
            </w:r>
          </w:p>
        </w:tc>
      </w:tr>
    </w:tbl>
    <w:p w:rsidR="0025223F" w:rsidRDefault="0025223F" w:rsidP="0025223F">
      <w:pPr>
        <w:tabs>
          <w:tab w:val="left" w:pos="4953"/>
        </w:tabs>
        <w:jc w:val="center"/>
        <w:rPr>
          <w:b/>
          <w:bCs/>
          <w:sz w:val="28"/>
          <w:szCs w:val="28"/>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Pr="00367429" w:rsidRDefault="0025223F" w:rsidP="0025223F">
      <w:pPr>
        <w:pStyle w:val="a7"/>
        <w:jc w:val="both"/>
        <w:rPr>
          <w:rFonts w:ascii="Times New Roman" w:hAnsi="Times New Roman"/>
        </w:rPr>
      </w:pPr>
      <w:r>
        <w:rPr>
          <w:rStyle w:val="a9"/>
          <w:rFonts w:ascii="Times New Roman" w:hAnsi="Times New Roman"/>
        </w:rPr>
        <w:t>*</w:t>
      </w:r>
      <w:r>
        <w:rPr>
          <w:rFonts w:ascii="Times New Roman" w:hAnsi="Times New Roman"/>
        </w:rPr>
        <w:t>В соответствии с приказом</w:t>
      </w:r>
      <w:r w:rsidRPr="00367429">
        <w:rPr>
          <w:rFonts w:ascii="Times New Roman" w:hAnsi="Times New Roman"/>
        </w:rPr>
        <w:t xml:space="preserve"> Минобрнауки России от 12 сентября 2013 г. № 1061 «Об утверждении перечней специальностей и направлений </w:t>
      </w:r>
      <w:r>
        <w:rPr>
          <w:rFonts w:ascii="Times New Roman" w:hAnsi="Times New Roman"/>
        </w:rPr>
        <w:t xml:space="preserve">подготовки высшего образования» </w:t>
      </w:r>
    </w:p>
    <w:p w:rsidR="0025223F" w:rsidRPr="00541734" w:rsidRDefault="0025223F" w:rsidP="0025223F">
      <w:pPr>
        <w:rPr>
          <w:sz w:val="20"/>
          <w:szCs w:val="20"/>
        </w:rPr>
      </w:pPr>
    </w:p>
    <w:p w:rsidR="0025223F" w:rsidRDefault="0025223F" w:rsidP="0025223F">
      <w:pPr>
        <w:pStyle w:val="a7"/>
        <w:jc w:val="both"/>
        <w:rPr>
          <w:rFonts w:ascii="Times New Roman" w:hAnsi="Times New Roma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835"/>
        <w:gridCol w:w="9923"/>
      </w:tblGrid>
      <w:tr w:rsidR="0025223F" w:rsidRPr="00294814" w:rsidTr="001B18BB">
        <w:trPr>
          <w:trHeight w:val="928"/>
        </w:trPr>
        <w:tc>
          <w:tcPr>
            <w:tcW w:w="15276" w:type="dxa"/>
            <w:gridSpan w:val="3"/>
            <w:vAlign w:val="center"/>
          </w:tcPr>
          <w:p w:rsidR="0025223F" w:rsidRPr="00294814" w:rsidRDefault="0025223F" w:rsidP="001B18BB">
            <w:pPr>
              <w:tabs>
                <w:tab w:val="left" w:pos="9033"/>
              </w:tabs>
              <w:jc w:val="center"/>
              <w:rPr>
                <w:b/>
                <w:sz w:val="26"/>
                <w:szCs w:val="26"/>
              </w:rPr>
            </w:pPr>
            <w:r w:rsidRPr="00294814">
              <w:rPr>
                <w:sz w:val="26"/>
                <w:szCs w:val="26"/>
              </w:rPr>
              <w:lastRenderedPageBreak/>
              <w:br w:type="page"/>
            </w:r>
            <w:r w:rsidRPr="00294814">
              <w:rPr>
                <w:b/>
                <w:bCs/>
                <w:sz w:val="26"/>
                <w:szCs w:val="26"/>
              </w:rPr>
              <w:t>Категория «с</w:t>
            </w:r>
            <w:r>
              <w:rPr>
                <w:b/>
                <w:bCs/>
                <w:sz w:val="26"/>
                <w:szCs w:val="26"/>
              </w:rPr>
              <w:t>пециалисты» старшей</w:t>
            </w:r>
            <w:r w:rsidRPr="00294814">
              <w:rPr>
                <w:b/>
                <w:bCs/>
                <w:sz w:val="26"/>
                <w:szCs w:val="26"/>
              </w:rPr>
              <w:t xml:space="preserve"> группы должностей государственной гражданской службы</w:t>
            </w:r>
          </w:p>
        </w:tc>
      </w:tr>
      <w:tr w:rsidR="0025223F" w:rsidRPr="00294814" w:rsidTr="001B18BB">
        <w:trPr>
          <w:trHeight w:val="6283"/>
        </w:trPr>
        <w:tc>
          <w:tcPr>
            <w:tcW w:w="5353" w:type="dxa"/>
            <w:gridSpan w:val="2"/>
            <w:vAlign w:val="center"/>
          </w:tcPr>
          <w:p w:rsidR="0025223F" w:rsidRPr="00294814" w:rsidRDefault="0025223F" w:rsidP="001B18BB">
            <w:pPr>
              <w:tabs>
                <w:tab w:val="left" w:pos="9033"/>
              </w:tabs>
              <w:jc w:val="center"/>
              <w:rPr>
                <w:sz w:val="26"/>
                <w:szCs w:val="26"/>
              </w:rPr>
            </w:pPr>
            <w:r w:rsidRPr="00294814">
              <w:rPr>
                <w:b/>
                <w:bCs/>
                <w:sz w:val="26"/>
                <w:szCs w:val="26"/>
                <w:lang w:val="en-US"/>
              </w:rPr>
              <w:t>I</w:t>
            </w:r>
            <w:r w:rsidRPr="00294814">
              <w:rPr>
                <w:b/>
                <w:bCs/>
                <w:sz w:val="26"/>
                <w:szCs w:val="26"/>
              </w:rPr>
              <w:t>. Требования к направлению подготовки (специальности) профессионального образования</w:t>
            </w:r>
          </w:p>
        </w:tc>
        <w:tc>
          <w:tcPr>
            <w:tcW w:w="9923" w:type="dxa"/>
          </w:tcPr>
          <w:p w:rsidR="0025223F" w:rsidRPr="00257862" w:rsidRDefault="0025223F" w:rsidP="001B18BB">
            <w:pPr>
              <w:tabs>
                <w:tab w:val="left" w:pos="9033"/>
              </w:tabs>
              <w:jc w:val="both"/>
              <w:rPr>
                <w:bCs/>
                <w:sz w:val="26"/>
                <w:szCs w:val="26"/>
                <w:u w:val="single"/>
              </w:rPr>
            </w:pPr>
            <w:r w:rsidRPr="00257862">
              <w:rPr>
                <w:b/>
                <w:bCs/>
                <w:sz w:val="26"/>
                <w:szCs w:val="26"/>
                <w:u w:val="single"/>
              </w:rPr>
              <w:t>К магистрам</w:t>
            </w:r>
            <w:r w:rsidRPr="00257862">
              <w:rPr>
                <w:bCs/>
                <w:sz w:val="26"/>
                <w:szCs w:val="26"/>
                <w:u w:val="single"/>
              </w:rPr>
              <w:t xml:space="preserve"> </w:t>
            </w:r>
          </w:p>
          <w:p w:rsidR="0025223F" w:rsidRPr="006742F1" w:rsidRDefault="0025223F" w:rsidP="001B18BB">
            <w:pPr>
              <w:tabs>
                <w:tab w:val="left" w:pos="9033"/>
              </w:tabs>
              <w:jc w:val="both"/>
              <w:rPr>
                <w:sz w:val="26"/>
                <w:szCs w:val="26"/>
              </w:rPr>
            </w:pPr>
            <w:r>
              <w:rPr>
                <w:bCs/>
                <w:sz w:val="26"/>
                <w:szCs w:val="26"/>
              </w:rPr>
              <w:t>Наименования укрупненных групп направлений</w:t>
            </w:r>
            <w:r w:rsidRPr="006742F1">
              <w:rPr>
                <w:bCs/>
                <w:sz w:val="26"/>
                <w:szCs w:val="26"/>
              </w:rPr>
              <w:t xml:space="preserve"> подготовки</w:t>
            </w:r>
            <w:r>
              <w:rPr>
                <w:bCs/>
                <w:sz w:val="26"/>
                <w:szCs w:val="26"/>
              </w:rPr>
              <w:t>:</w:t>
            </w:r>
            <w:r w:rsidRPr="006742F1">
              <w:rPr>
                <w:bCs/>
                <w:sz w:val="26"/>
                <w:szCs w:val="26"/>
              </w:rPr>
              <w:t xml:space="preserve"> </w:t>
            </w:r>
            <w:r>
              <w:rPr>
                <w:sz w:val="26"/>
                <w:szCs w:val="26"/>
              </w:rPr>
              <w:t>«Математика и механика», «Компьютерные и информационные науки», «Науки о земле», «Информатика и вычислительная техника», «Машиностроение», «Оружие и системы вооружения», «Экономика и управление», «Юриспруденция»</w:t>
            </w:r>
            <w:r w:rsidRPr="006742F1">
              <w:rPr>
                <w:rStyle w:val="a9"/>
                <w:sz w:val="26"/>
                <w:szCs w:val="26"/>
              </w:rPr>
              <w:t>*</w:t>
            </w:r>
            <w:r w:rsidRPr="006742F1">
              <w:rPr>
                <w:sz w:val="26"/>
                <w:szCs w:val="26"/>
              </w:rPr>
              <w:t>.</w:t>
            </w:r>
          </w:p>
          <w:p w:rsidR="0025223F" w:rsidRPr="006742F1" w:rsidRDefault="0025223F" w:rsidP="001B18BB">
            <w:pPr>
              <w:tabs>
                <w:tab w:val="left" w:pos="9033"/>
              </w:tabs>
              <w:jc w:val="both"/>
              <w:rPr>
                <w:b/>
                <w:sz w:val="26"/>
                <w:szCs w:val="26"/>
              </w:rPr>
            </w:pPr>
          </w:p>
          <w:p w:rsidR="0025223F" w:rsidRPr="006742F1" w:rsidRDefault="0025223F" w:rsidP="001B18BB">
            <w:pPr>
              <w:tabs>
                <w:tab w:val="left" w:pos="9033"/>
              </w:tabs>
              <w:jc w:val="both"/>
              <w:rPr>
                <w:b/>
                <w:sz w:val="26"/>
                <w:szCs w:val="26"/>
              </w:rPr>
            </w:pPr>
            <w:r w:rsidRPr="00257862">
              <w:rPr>
                <w:b/>
                <w:sz w:val="26"/>
                <w:szCs w:val="26"/>
                <w:u w:val="single"/>
              </w:rPr>
              <w:t>К специалистам</w:t>
            </w:r>
            <w:r w:rsidRPr="006742F1">
              <w:rPr>
                <w:b/>
                <w:sz w:val="26"/>
                <w:szCs w:val="26"/>
              </w:rPr>
              <w:t xml:space="preserve"> </w:t>
            </w:r>
          </w:p>
          <w:p w:rsidR="0025223F" w:rsidRPr="006742F1" w:rsidRDefault="0025223F" w:rsidP="001B18BB">
            <w:pPr>
              <w:tabs>
                <w:tab w:val="left" w:pos="9033"/>
              </w:tabs>
              <w:jc w:val="both"/>
              <w:rPr>
                <w:sz w:val="26"/>
                <w:szCs w:val="26"/>
              </w:rPr>
            </w:pPr>
            <w:r>
              <w:rPr>
                <w:bCs/>
                <w:sz w:val="26"/>
                <w:szCs w:val="26"/>
              </w:rPr>
              <w:t xml:space="preserve">Наименования укрупненных групп </w:t>
            </w:r>
            <w:r w:rsidRPr="006742F1">
              <w:rPr>
                <w:sz w:val="26"/>
                <w:szCs w:val="26"/>
              </w:rPr>
              <w:t>спе</w:t>
            </w:r>
            <w:r>
              <w:rPr>
                <w:sz w:val="26"/>
                <w:szCs w:val="26"/>
              </w:rPr>
              <w:t>циальностей:</w:t>
            </w:r>
            <w:r w:rsidRPr="006742F1">
              <w:rPr>
                <w:sz w:val="26"/>
                <w:szCs w:val="26"/>
              </w:rPr>
              <w:t xml:space="preserve"> </w:t>
            </w:r>
            <w:r>
              <w:rPr>
                <w:sz w:val="26"/>
                <w:szCs w:val="26"/>
              </w:rPr>
              <w:t>«Математика и механика»,   «Оружие и системы вооружения», «Машиностроение», «Экономика и управление», «Юриспруденция»</w:t>
            </w:r>
            <w:r w:rsidRPr="006742F1">
              <w:rPr>
                <w:rStyle w:val="a9"/>
                <w:sz w:val="26"/>
                <w:szCs w:val="26"/>
              </w:rPr>
              <w:t>*</w:t>
            </w:r>
            <w:r w:rsidRPr="006742F1">
              <w:rPr>
                <w:sz w:val="26"/>
                <w:szCs w:val="26"/>
              </w:rPr>
              <w:t>.</w:t>
            </w:r>
          </w:p>
          <w:p w:rsidR="0025223F" w:rsidRPr="006742F1" w:rsidRDefault="0025223F" w:rsidP="001B18BB">
            <w:pPr>
              <w:tabs>
                <w:tab w:val="left" w:pos="9033"/>
              </w:tabs>
              <w:jc w:val="both"/>
              <w:rPr>
                <w:sz w:val="26"/>
                <w:szCs w:val="26"/>
              </w:rPr>
            </w:pPr>
          </w:p>
          <w:p w:rsidR="0025223F" w:rsidRPr="00E810E0" w:rsidRDefault="0025223F" w:rsidP="001B18BB">
            <w:pPr>
              <w:tabs>
                <w:tab w:val="left" w:pos="9033"/>
              </w:tabs>
              <w:rPr>
                <w:b/>
                <w:sz w:val="26"/>
                <w:szCs w:val="26"/>
                <w:u w:val="single"/>
              </w:rPr>
            </w:pPr>
            <w:r w:rsidRPr="00E810E0">
              <w:rPr>
                <w:b/>
                <w:sz w:val="26"/>
                <w:szCs w:val="26"/>
                <w:u w:val="single"/>
              </w:rPr>
              <w:t>К бакалаврам</w:t>
            </w:r>
          </w:p>
          <w:p w:rsidR="0025223F" w:rsidRPr="006742F1" w:rsidRDefault="0025223F" w:rsidP="001B18BB">
            <w:pPr>
              <w:tabs>
                <w:tab w:val="left" w:pos="9033"/>
              </w:tabs>
              <w:jc w:val="both"/>
              <w:rPr>
                <w:sz w:val="26"/>
                <w:szCs w:val="26"/>
              </w:rPr>
            </w:pPr>
            <w:r>
              <w:rPr>
                <w:bCs/>
                <w:sz w:val="26"/>
                <w:szCs w:val="26"/>
              </w:rPr>
              <w:t>Наименования укрупненных групп направлений</w:t>
            </w:r>
            <w:r w:rsidRPr="006742F1">
              <w:rPr>
                <w:bCs/>
                <w:sz w:val="26"/>
                <w:szCs w:val="26"/>
              </w:rPr>
              <w:t xml:space="preserve"> подготовки</w:t>
            </w:r>
            <w:r>
              <w:rPr>
                <w:bCs/>
                <w:sz w:val="26"/>
                <w:szCs w:val="26"/>
              </w:rPr>
              <w:t>:</w:t>
            </w:r>
            <w:r w:rsidRPr="006742F1">
              <w:rPr>
                <w:bCs/>
                <w:sz w:val="26"/>
                <w:szCs w:val="26"/>
              </w:rPr>
              <w:t xml:space="preserve"> </w:t>
            </w:r>
            <w:r>
              <w:rPr>
                <w:sz w:val="26"/>
                <w:szCs w:val="26"/>
              </w:rPr>
              <w:t>«Математика и механика», «Компьютерные и информационные технологии», «Науки о земле», «Информатика и вычислительная техника», «Компьютерные и информационные технологии», «Оружие и системы вооружения», «Экономика и управление», «Юриспруденция»</w:t>
            </w:r>
            <w:r w:rsidRPr="006742F1">
              <w:rPr>
                <w:rStyle w:val="a9"/>
                <w:sz w:val="26"/>
                <w:szCs w:val="26"/>
              </w:rPr>
              <w:t>*</w:t>
            </w:r>
            <w:r w:rsidRPr="006742F1">
              <w:rPr>
                <w:sz w:val="26"/>
                <w:szCs w:val="26"/>
              </w:rPr>
              <w:t>.</w:t>
            </w:r>
          </w:p>
          <w:p w:rsidR="0025223F" w:rsidRPr="009D19DB" w:rsidRDefault="0025223F" w:rsidP="001B18BB">
            <w:pPr>
              <w:tabs>
                <w:tab w:val="left" w:pos="9033"/>
              </w:tabs>
              <w:rPr>
                <w:b/>
                <w:sz w:val="26"/>
                <w:szCs w:val="26"/>
              </w:rPr>
            </w:pPr>
          </w:p>
          <w:p w:rsidR="0025223F" w:rsidRPr="00294814" w:rsidRDefault="0025223F" w:rsidP="001B18BB">
            <w:pPr>
              <w:pStyle w:val="3"/>
              <w:tabs>
                <w:tab w:val="left" w:pos="9033"/>
              </w:tabs>
              <w:spacing w:before="0" w:line="240" w:lineRule="auto"/>
              <w:rPr>
                <w:rFonts w:ascii="Times New Roman" w:hAnsi="Times New Roman"/>
                <w:b w:val="0"/>
                <w:bCs w:val="0"/>
                <w:color w:val="auto"/>
                <w:sz w:val="26"/>
                <w:szCs w:val="26"/>
                <w:lang w:eastAsia="ru-RU"/>
              </w:rPr>
            </w:pPr>
            <w:r w:rsidRPr="00294814">
              <w:rPr>
                <w:rFonts w:ascii="Times New Roman" w:hAnsi="Times New Roman"/>
                <w:b w:val="0"/>
                <w:bCs w:val="0"/>
                <w:color w:val="auto"/>
                <w:sz w:val="26"/>
                <w:szCs w:val="26"/>
                <w:lang w:eastAsia="ru-RU"/>
              </w:rPr>
              <w:t>Иное направление подготовки (специальность), для которого законодательством об образовании Российско</w:t>
            </w:r>
            <w:r>
              <w:rPr>
                <w:rFonts w:ascii="Times New Roman" w:hAnsi="Times New Roman"/>
                <w:b w:val="0"/>
                <w:bCs w:val="0"/>
                <w:color w:val="auto"/>
                <w:sz w:val="26"/>
                <w:szCs w:val="26"/>
                <w:lang w:eastAsia="ru-RU"/>
              </w:rPr>
              <w:t xml:space="preserve">й Федерации установлено </w:t>
            </w:r>
            <w:r w:rsidRPr="00294814">
              <w:rPr>
                <w:rFonts w:ascii="Times New Roman" w:hAnsi="Times New Roman"/>
                <w:b w:val="0"/>
                <w:bCs w:val="0"/>
                <w:color w:val="auto"/>
                <w:sz w:val="26"/>
                <w:szCs w:val="26"/>
                <w:lang w:eastAsia="ru-RU"/>
              </w:rPr>
              <w:t>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294814" w:rsidRDefault="0025223F" w:rsidP="001B18BB">
            <w:pPr>
              <w:pStyle w:val="3"/>
              <w:tabs>
                <w:tab w:val="left" w:pos="9033"/>
              </w:tabs>
              <w:spacing w:before="0" w:line="240" w:lineRule="auto"/>
              <w:rPr>
                <w:rFonts w:ascii="Times New Roman" w:hAnsi="Times New Roman"/>
                <w:b w:val="0"/>
                <w:bCs w:val="0"/>
                <w:color w:val="auto"/>
                <w:sz w:val="26"/>
                <w:szCs w:val="26"/>
                <w:lang w:eastAsia="ru-RU"/>
              </w:rPr>
            </w:pPr>
          </w:p>
          <w:p w:rsidR="0025223F" w:rsidRPr="00294814" w:rsidRDefault="0025223F" w:rsidP="001B18BB">
            <w:pPr>
              <w:pStyle w:val="3"/>
              <w:tabs>
                <w:tab w:val="left" w:pos="9033"/>
              </w:tabs>
              <w:spacing w:before="0" w:line="240" w:lineRule="auto"/>
              <w:rPr>
                <w:rFonts w:ascii="Times New Roman" w:hAnsi="Times New Roman"/>
                <w:b w:val="0"/>
                <w:bCs w:val="0"/>
                <w:color w:val="auto"/>
                <w:sz w:val="26"/>
                <w:szCs w:val="26"/>
                <w:lang w:eastAsia="ru-RU"/>
              </w:rPr>
            </w:pPr>
            <w:r w:rsidRPr="00294814">
              <w:rPr>
                <w:rFonts w:ascii="Times New Roman" w:hAnsi="Times New Roman"/>
                <w:b w:val="0"/>
                <w:bCs w:val="0"/>
                <w:color w:val="auto"/>
                <w:sz w:val="26"/>
                <w:szCs w:val="26"/>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5223F" w:rsidRPr="00294814" w:rsidTr="001B18BB">
        <w:tc>
          <w:tcPr>
            <w:tcW w:w="2518" w:type="dxa"/>
            <w:vMerge w:val="restart"/>
            <w:vAlign w:val="center"/>
          </w:tcPr>
          <w:p w:rsidR="0025223F" w:rsidRPr="00294814" w:rsidRDefault="0025223F" w:rsidP="001B18BB">
            <w:pPr>
              <w:tabs>
                <w:tab w:val="left" w:pos="9033"/>
              </w:tabs>
              <w:jc w:val="center"/>
              <w:rPr>
                <w:sz w:val="26"/>
                <w:szCs w:val="26"/>
              </w:rPr>
            </w:pPr>
            <w:r w:rsidRPr="00294814">
              <w:rPr>
                <w:b/>
                <w:bCs/>
                <w:sz w:val="26"/>
                <w:szCs w:val="26"/>
                <w:lang w:val="en-US"/>
              </w:rPr>
              <w:t>II</w:t>
            </w:r>
            <w:r w:rsidRPr="00294814">
              <w:rPr>
                <w:b/>
                <w:bCs/>
                <w:sz w:val="26"/>
                <w:szCs w:val="26"/>
              </w:rPr>
              <w:t>. Требования к профессиональным знаниям</w:t>
            </w:r>
          </w:p>
        </w:tc>
        <w:tc>
          <w:tcPr>
            <w:tcW w:w="2835" w:type="dxa"/>
            <w:vAlign w:val="center"/>
          </w:tcPr>
          <w:p w:rsidR="0025223F" w:rsidRPr="00294814" w:rsidRDefault="0025223F" w:rsidP="001B18BB">
            <w:pPr>
              <w:tabs>
                <w:tab w:val="left" w:pos="9033"/>
              </w:tabs>
              <w:jc w:val="center"/>
              <w:rPr>
                <w:sz w:val="26"/>
                <w:szCs w:val="26"/>
              </w:rPr>
            </w:pPr>
            <w:r w:rsidRPr="00294814">
              <w:rPr>
                <w:b/>
                <w:bCs/>
                <w:sz w:val="26"/>
                <w:szCs w:val="26"/>
              </w:rPr>
              <w:t xml:space="preserve">1. Профессиональные знания в области законодательства Российской </w:t>
            </w:r>
            <w:r w:rsidRPr="00294814">
              <w:rPr>
                <w:b/>
                <w:bCs/>
                <w:sz w:val="26"/>
                <w:szCs w:val="26"/>
              </w:rPr>
              <w:lastRenderedPageBreak/>
              <w:t>Федерации</w:t>
            </w:r>
          </w:p>
        </w:tc>
        <w:tc>
          <w:tcPr>
            <w:tcW w:w="9923" w:type="dxa"/>
            <w:vAlign w:val="center"/>
          </w:tcPr>
          <w:p w:rsidR="0025223F" w:rsidRPr="00294814" w:rsidRDefault="0025223F" w:rsidP="001B18BB">
            <w:pPr>
              <w:tabs>
                <w:tab w:val="left" w:pos="4953"/>
              </w:tabs>
              <w:jc w:val="both"/>
              <w:rPr>
                <w:sz w:val="26"/>
                <w:szCs w:val="26"/>
              </w:rPr>
            </w:pPr>
            <w:r w:rsidRPr="00294814">
              <w:rPr>
                <w:sz w:val="26"/>
                <w:szCs w:val="26"/>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«Геофизический мониторинг, активные воздействия и государственный надзор»: </w:t>
            </w:r>
          </w:p>
          <w:p w:rsidR="0025223F" w:rsidRDefault="0025223F" w:rsidP="001B18BB">
            <w:pPr>
              <w:tabs>
                <w:tab w:val="left" w:pos="4953"/>
              </w:tabs>
              <w:spacing w:after="16"/>
              <w:jc w:val="both"/>
              <w:rPr>
                <w:sz w:val="26"/>
                <w:szCs w:val="26"/>
              </w:rPr>
            </w:pPr>
            <w:r>
              <w:rPr>
                <w:sz w:val="26"/>
                <w:szCs w:val="26"/>
              </w:rPr>
              <w:lastRenderedPageBreak/>
              <w:t>0.6., 0.8., 0.9., 0.10., 0.11., 0.12., 0.13., 0.15., 1.1., 1.2., 1.3., 1.4., 1.5., 1.8.</w:t>
            </w:r>
          </w:p>
          <w:p w:rsidR="0025223F" w:rsidRPr="00294814" w:rsidRDefault="0025223F" w:rsidP="001B18BB">
            <w:pPr>
              <w:tabs>
                <w:tab w:val="left" w:pos="4953"/>
              </w:tabs>
              <w:spacing w:after="16"/>
              <w:jc w:val="both"/>
              <w:rPr>
                <w:sz w:val="26"/>
                <w:szCs w:val="26"/>
              </w:rPr>
            </w:pPr>
          </w:p>
          <w:p w:rsidR="0025223F" w:rsidRPr="00294814" w:rsidRDefault="0025223F" w:rsidP="001B18BB">
            <w:pPr>
              <w:tabs>
                <w:tab w:val="left" w:pos="4953"/>
              </w:tabs>
              <w:jc w:val="both"/>
              <w:rPr>
                <w:sz w:val="26"/>
                <w:szCs w:val="26"/>
              </w:rPr>
            </w:pPr>
            <w:r w:rsidRPr="00294814">
              <w:rPr>
                <w:sz w:val="26"/>
                <w:szCs w:val="26"/>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294814" w:rsidTr="001B18BB">
        <w:tc>
          <w:tcPr>
            <w:tcW w:w="2518" w:type="dxa"/>
            <w:vMerge/>
            <w:vAlign w:val="center"/>
          </w:tcPr>
          <w:p w:rsidR="0025223F" w:rsidRPr="00294814" w:rsidRDefault="0025223F" w:rsidP="001B18BB">
            <w:pPr>
              <w:tabs>
                <w:tab w:val="left" w:pos="9033"/>
              </w:tabs>
              <w:jc w:val="center"/>
              <w:rPr>
                <w:sz w:val="26"/>
                <w:szCs w:val="26"/>
              </w:rPr>
            </w:pPr>
          </w:p>
        </w:tc>
        <w:tc>
          <w:tcPr>
            <w:tcW w:w="2835" w:type="dxa"/>
            <w:vAlign w:val="center"/>
          </w:tcPr>
          <w:p w:rsidR="0025223F" w:rsidRPr="00294814" w:rsidRDefault="0025223F" w:rsidP="001B18BB">
            <w:pPr>
              <w:tabs>
                <w:tab w:val="left" w:pos="9033"/>
              </w:tabs>
              <w:jc w:val="center"/>
              <w:rPr>
                <w:b/>
                <w:bCs/>
                <w:sz w:val="26"/>
                <w:szCs w:val="26"/>
              </w:rPr>
            </w:pPr>
            <w:r w:rsidRPr="00294814">
              <w:rPr>
                <w:b/>
                <w:bCs/>
                <w:sz w:val="26"/>
                <w:szCs w:val="26"/>
              </w:rPr>
              <w:t>2. Иные профессиональные знания</w:t>
            </w:r>
          </w:p>
          <w:p w:rsidR="0025223F" w:rsidRPr="00294814" w:rsidRDefault="0025223F" w:rsidP="001B18BB">
            <w:pPr>
              <w:tabs>
                <w:tab w:val="left" w:pos="9033"/>
              </w:tabs>
              <w:jc w:val="center"/>
              <w:rPr>
                <w:sz w:val="26"/>
                <w:szCs w:val="26"/>
              </w:rPr>
            </w:pPr>
          </w:p>
        </w:tc>
        <w:tc>
          <w:tcPr>
            <w:tcW w:w="9923" w:type="dxa"/>
            <w:shd w:val="clear" w:color="auto" w:fill="auto"/>
            <w:vAlign w:val="center"/>
          </w:tcPr>
          <w:p w:rsidR="0025223F" w:rsidRDefault="0025223F" w:rsidP="006D2D0C">
            <w:pPr>
              <w:pStyle w:val="a6"/>
              <w:tabs>
                <w:tab w:val="left" w:pos="351"/>
                <w:tab w:val="left" w:pos="9033"/>
              </w:tabs>
              <w:spacing w:afterLines="80" w:line="240" w:lineRule="auto"/>
              <w:ind w:left="68"/>
              <w:jc w:val="both"/>
              <w:rPr>
                <w:rFonts w:ascii="Times New Roman" w:hAnsi="Times New Roman"/>
                <w:sz w:val="26"/>
                <w:szCs w:val="26"/>
              </w:rPr>
            </w:pPr>
          </w:p>
          <w:p w:rsidR="0025223F" w:rsidRPr="00294814" w:rsidRDefault="0025223F" w:rsidP="006D2D0C">
            <w:pPr>
              <w:pStyle w:val="a6"/>
              <w:tabs>
                <w:tab w:val="left" w:pos="351"/>
                <w:tab w:val="left" w:pos="9033"/>
              </w:tabs>
              <w:spacing w:afterLines="80" w:line="240" w:lineRule="auto"/>
              <w:ind w:left="68"/>
              <w:jc w:val="both"/>
              <w:rPr>
                <w:rFonts w:ascii="Times New Roman" w:hAnsi="Times New Roman"/>
                <w:sz w:val="26"/>
                <w:szCs w:val="26"/>
              </w:rPr>
            </w:pPr>
          </w:p>
        </w:tc>
      </w:tr>
      <w:tr w:rsidR="0025223F" w:rsidRPr="00294814" w:rsidTr="001B18BB">
        <w:trPr>
          <w:trHeight w:val="2140"/>
        </w:trPr>
        <w:tc>
          <w:tcPr>
            <w:tcW w:w="5353" w:type="dxa"/>
            <w:gridSpan w:val="2"/>
            <w:vAlign w:val="center"/>
          </w:tcPr>
          <w:p w:rsidR="0025223F" w:rsidRDefault="0025223F" w:rsidP="001B18BB">
            <w:pPr>
              <w:tabs>
                <w:tab w:val="left" w:pos="9033"/>
              </w:tabs>
              <w:jc w:val="center"/>
              <w:rPr>
                <w:sz w:val="26"/>
                <w:szCs w:val="26"/>
              </w:rPr>
            </w:pPr>
            <w:r w:rsidRPr="00294814">
              <w:rPr>
                <w:b/>
                <w:bCs/>
                <w:sz w:val="26"/>
                <w:szCs w:val="26"/>
                <w:lang w:val="en-US"/>
              </w:rPr>
              <w:t>III</w:t>
            </w:r>
            <w:r w:rsidRPr="00294814">
              <w:rPr>
                <w:b/>
                <w:bCs/>
                <w:sz w:val="26"/>
                <w:szCs w:val="26"/>
              </w:rPr>
              <w:t>. Требования к профессиональным навыкам</w:t>
            </w:r>
          </w:p>
          <w:p w:rsidR="0025223F" w:rsidRPr="00294814" w:rsidRDefault="0025223F" w:rsidP="001B18BB">
            <w:pPr>
              <w:rPr>
                <w:sz w:val="26"/>
                <w:szCs w:val="26"/>
              </w:rPr>
            </w:pPr>
          </w:p>
          <w:p w:rsidR="0025223F" w:rsidRPr="00294814" w:rsidRDefault="0025223F" w:rsidP="001B18BB">
            <w:pPr>
              <w:rPr>
                <w:sz w:val="26"/>
                <w:szCs w:val="26"/>
              </w:rPr>
            </w:pPr>
          </w:p>
          <w:p w:rsidR="0025223F" w:rsidRDefault="0025223F" w:rsidP="001B18BB">
            <w:pPr>
              <w:rPr>
                <w:sz w:val="26"/>
                <w:szCs w:val="26"/>
              </w:rPr>
            </w:pPr>
          </w:p>
          <w:p w:rsidR="0025223F" w:rsidRPr="00294814" w:rsidRDefault="0025223F" w:rsidP="001B18BB">
            <w:pPr>
              <w:rPr>
                <w:sz w:val="26"/>
                <w:szCs w:val="26"/>
              </w:rPr>
            </w:pPr>
          </w:p>
        </w:tc>
        <w:tc>
          <w:tcPr>
            <w:tcW w:w="9923" w:type="dxa"/>
            <w:shd w:val="clear" w:color="auto" w:fill="auto"/>
            <w:vAlign w:val="center"/>
          </w:tcPr>
          <w:p w:rsidR="0025223F" w:rsidRPr="00294814" w:rsidRDefault="0025223F" w:rsidP="001B18BB">
            <w:pPr>
              <w:pStyle w:val="afb"/>
              <w:ind w:firstLine="0"/>
              <w:rPr>
                <w:sz w:val="26"/>
                <w:szCs w:val="26"/>
              </w:rPr>
            </w:pPr>
            <w:r w:rsidRPr="006A1ECC">
              <w:rPr>
                <w:sz w:val="26"/>
                <w:szCs w:val="26"/>
              </w:rPr>
              <w:t xml:space="preserve">Наличие профессиональных навыков, необходимых для выполнения работы в сфере геофизического мониторинга, активных воздействий </w:t>
            </w:r>
            <w:r>
              <w:rPr>
                <w:sz w:val="26"/>
                <w:szCs w:val="26"/>
              </w:rPr>
              <w:t>и государственного надзора, в организации</w:t>
            </w:r>
            <w:r w:rsidRPr="006A1ECC">
              <w:rPr>
                <w:sz w:val="26"/>
                <w:szCs w:val="26"/>
              </w:rPr>
              <w:t xml:space="preserve"> </w:t>
            </w:r>
            <w:r>
              <w:rPr>
                <w:sz w:val="26"/>
                <w:szCs w:val="26"/>
              </w:rPr>
              <w:t>разработки нормативов и проведения контрольных мероприятий по выполнению</w:t>
            </w:r>
            <w:r w:rsidRPr="006A1ECC">
              <w:rPr>
                <w:sz w:val="26"/>
                <w:szCs w:val="26"/>
              </w:rPr>
              <w:t xml:space="preserve"> установленных техническими регламентами правил и</w:t>
            </w:r>
            <w:r>
              <w:rPr>
                <w:sz w:val="26"/>
                <w:szCs w:val="26"/>
              </w:rPr>
              <w:t xml:space="preserve"> норм активных воздействий, в формировании и ведении</w:t>
            </w:r>
            <w:r w:rsidRPr="006A1ECC">
              <w:rPr>
                <w:sz w:val="26"/>
                <w:szCs w:val="26"/>
              </w:rPr>
              <w:t xml:space="preserve"> перечня одобренных Росги</w:t>
            </w:r>
            <w:r>
              <w:rPr>
                <w:sz w:val="26"/>
                <w:szCs w:val="26"/>
              </w:rPr>
              <w:t>дрометом методов и технологий активных воздействий,</w:t>
            </w:r>
            <w:r w:rsidRPr="006A1ECC">
              <w:rPr>
                <w:sz w:val="26"/>
                <w:szCs w:val="26"/>
              </w:rPr>
              <w:t xml:space="preserve"> в подготовке экспертных заключений на поступившие материалы по лицензированию работ по активному воздействию на гидрометеорологические и геофизические процессы и явления.</w:t>
            </w:r>
          </w:p>
        </w:tc>
      </w:tr>
    </w:tbl>
    <w:p w:rsidR="0025223F" w:rsidRDefault="0025223F" w:rsidP="0025223F">
      <w:pPr>
        <w:pStyle w:val="a7"/>
        <w:jc w:val="both"/>
      </w:pPr>
    </w:p>
    <w:p w:rsidR="0025223F" w:rsidRDefault="0025223F" w:rsidP="0025223F">
      <w:pPr>
        <w:pStyle w:val="a7"/>
        <w:jc w:val="both"/>
      </w:pPr>
    </w:p>
    <w:p w:rsidR="0025223F" w:rsidRDefault="0025223F" w:rsidP="0025223F">
      <w:pPr>
        <w:pStyle w:val="a7"/>
        <w:jc w:val="both"/>
      </w:pPr>
    </w:p>
    <w:p w:rsidR="0025223F" w:rsidRDefault="0025223F" w:rsidP="0025223F">
      <w:pPr>
        <w:pStyle w:val="a7"/>
        <w:jc w:val="both"/>
      </w:pPr>
    </w:p>
    <w:p w:rsidR="0025223F" w:rsidRDefault="0025223F" w:rsidP="0025223F">
      <w:pPr>
        <w:pStyle w:val="a7"/>
        <w:jc w:val="both"/>
      </w:pPr>
    </w:p>
    <w:p w:rsidR="0025223F" w:rsidRDefault="0025223F" w:rsidP="0025223F">
      <w:pPr>
        <w:pStyle w:val="a7"/>
        <w:jc w:val="both"/>
      </w:pPr>
    </w:p>
    <w:p w:rsidR="0025223F" w:rsidRDefault="0025223F" w:rsidP="0025223F">
      <w:pPr>
        <w:pStyle w:val="a7"/>
        <w:jc w:val="both"/>
      </w:pPr>
    </w:p>
    <w:p w:rsidR="0025223F" w:rsidRDefault="0025223F" w:rsidP="0025223F">
      <w:pPr>
        <w:pStyle w:val="a7"/>
        <w:jc w:val="both"/>
      </w:pPr>
    </w:p>
    <w:p w:rsidR="0025223F" w:rsidRDefault="0025223F" w:rsidP="0025223F">
      <w:pPr>
        <w:pStyle w:val="a7"/>
        <w:jc w:val="both"/>
      </w:pPr>
    </w:p>
    <w:p w:rsidR="0025223F" w:rsidRPr="00367429" w:rsidRDefault="0025223F" w:rsidP="0025223F">
      <w:pPr>
        <w:pStyle w:val="a7"/>
        <w:jc w:val="both"/>
        <w:rPr>
          <w:rFonts w:ascii="Times New Roman" w:hAnsi="Times New Roman"/>
        </w:rPr>
      </w:pPr>
      <w:r>
        <w:rPr>
          <w:rStyle w:val="a9"/>
          <w:rFonts w:ascii="Times New Roman" w:hAnsi="Times New Roman"/>
        </w:rPr>
        <w:t>*</w:t>
      </w:r>
      <w:r>
        <w:rPr>
          <w:rFonts w:ascii="Times New Roman" w:hAnsi="Times New Roman"/>
        </w:rPr>
        <w:t>В соответствии с приказом</w:t>
      </w:r>
      <w:r w:rsidRPr="00367429">
        <w:rPr>
          <w:rFonts w:ascii="Times New Roman" w:hAnsi="Times New Roman"/>
        </w:rPr>
        <w:t xml:space="preserve"> Минобрнауки России от 12 сентября 2013 г. № 1061 «Об утверждении перечней специальностей и направлений </w:t>
      </w:r>
      <w:r>
        <w:rPr>
          <w:rFonts w:ascii="Times New Roman" w:hAnsi="Times New Roman"/>
        </w:rPr>
        <w:t xml:space="preserve">подготовки высшего образования» </w:t>
      </w:r>
    </w:p>
    <w:p w:rsidR="0025223F" w:rsidRPr="00541734" w:rsidRDefault="0025223F" w:rsidP="0025223F">
      <w:pPr>
        <w:rPr>
          <w:sz w:val="20"/>
          <w:szCs w:val="20"/>
        </w:rPr>
      </w:pPr>
    </w:p>
    <w:p w:rsidR="0025223F" w:rsidRDefault="0025223F" w:rsidP="0025223F">
      <w:pPr>
        <w:pStyle w:val="a7"/>
        <w:jc w:val="both"/>
        <w:rPr>
          <w:rFonts w:ascii="Times New Roman" w:hAnsi="Times New Roman"/>
        </w:rPr>
      </w:pPr>
    </w:p>
    <w:p w:rsidR="0025223F" w:rsidRPr="00367429" w:rsidRDefault="0025223F" w:rsidP="0025223F">
      <w:pPr>
        <w:pStyle w:val="a7"/>
        <w:jc w:val="both"/>
        <w:rPr>
          <w:rFonts w:ascii="Times New Roman" w:hAnsi="Times New Roman"/>
        </w:rPr>
      </w:pPr>
      <w:r>
        <w:rPr>
          <w:rFonts w:ascii="Times New Roman" w:hAnsi="Times New Roman"/>
        </w:rPr>
        <w:t>,</w:t>
      </w:r>
    </w:p>
    <w:p w:rsidR="0025223F" w:rsidRDefault="0025223F" w:rsidP="0025223F">
      <w:pPr>
        <w:sectPr w:rsidR="0025223F" w:rsidSect="001B18BB">
          <w:footerReference w:type="default" r:id="rId11"/>
          <w:endnotePr>
            <w:numFmt w:val="decimal"/>
          </w:endnotePr>
          <w:pgSz w:w="16838" w:h="11906" w:orient="landscape"/>
          <w:pgMar w:top="993" w:right="678" w:bottom="851" w:left="851" w:header="708" w:footer="437" w:gutter="0"/>
          <w:cols w:space="708"/>
          <w:docGrid w:linePitch="360"/>
        </w:sectPr>
      </w:pPr>
    </w:p>
    <w:p w:rsidR="0025223F" w:rsidRPr="009118F3" w:rsidRDefault="0025223F" w:rsidP="0025223F">
      <w:pPr>
        <w:tabs>
          <w:tab w:val="left" w:pos="4953"/>
        </w:tabs>
        <w:jc w:val="center"/>
        <w:rPr>
          <w:b/>
          <w:bCs/>
          <w:sz w:val="26"/>
          <w:szCs w:val="26"/>
        </w:rPr>
      </w:pPr>
      <w:r w:rsidRPr="009118F3">
        <w:rPr>
          <w:b/>
          <w:bCs/>
          <w:sz w:val="26"/>
          <w:szCs w:val="26"/>
        </w:rPr>
        <w:lastRenderedPageBreak/>
        <w:t xml:space="preserve">Направление профессиональной служебной  деятельности: </w:t>
      </w:r>
    </w:p>
    <w:p w:rsidR="0025223F" w:rsidRPr="009118F3" w:rsidRDefault="0025223F" w:rsidP="0025223F">
      <w:pPr>
        <w:tabs>
          <w:tab w:val="left" w:pos="4953"/>
        </w:tabs>
        <w:jc w:val="center"/>
        <w:rPr>
          <w:sz w:val="26"/>
          <w:szCs w:val="26"/>
        </w:rPr>
      </w:pPr>
      <w:r w:rsidRPr="009118F3">
        <w:rPr>
          <w:sz w:val="26"/>
          <w:szCs w:val="26"/>
        </w:rPr>
        <w:t>Управление в сфере природных ресурсов, природопользование и экология</w:t>
      </w:r>
    </w:p>
    <w:p w:rsidR="0025223F" w:rsidRPr="009118F3" w:rsidRDefault="0025223F" w:rsidP="0025223F">
      <w:pPr>
        <w:tabs>
          <w:tab w:val="left" w:pos="4953"/>
        </w:tabs>
        <w:jc w:val="center"/>
        <w:rPr>
          <w:sz w:val="26"/>
          <w:szCs w:val="26"/>
        </w:rPr>
      </w:pPr>
    </w:p>
    <w:p w:rsidR="0025223F" w:rsidRPr="009118F3" w:rsidRDefault="0025223F" w:rsidP="0025223F">
      <w:pPr>
        <w:tabs>
          <w:tab w:val="left" w:pos="4953"/>
        </w:tabs>
        <w:jc w:val="center"/>
        <w:rPr>
          <w:b/>
          <w:bCs/>
          <w:sz w:val="26"/>
          <w:szCs w:val="26"/>
        </w:rPr>
      </w:pPr>
      <w:r w:rsidRPr="009118F3">
        <w:rPr>
          <w:b/>
          <w:bCs/>
          <w:sz w:val="26"/>
          <w:szCs w:val="26"/>
        </w:rPr>
        <w:t xml:space="preserve">Специализация по направлению профессиональной служебной деятельности: </w:t>
      </w:r>
    </w:p>
    <w:p w:rsidR="0025223F" w:rsidRPr="009118F3" w:rsidRDefault="0025223F" w:rsidP="0025223F">
      <w:pPr>
        <w:tabs>
          <w:tab w:val="left" w:pos="4953"/>
        </w:tabs>
        <w:jc w:val="center"/>
        <w:rPr>
          <w:sz w:val="26"/>
          <w:szCs w:val="26"/>
        </w:rPr>
      </w:pPr>
      <w:bookmarkStart w:id="10" w:name="Гидрометеорология"/>
      <w:bookmarkEnd w:id="10"/>
      <w:r w:rsidRPr="009118F3">
        <w:rPr>
          <w:sz w:val="26"/>
          <w:szCs w:val="26"/>
        </w:rPr>
        <w:t>Гидрометеорология и техническое развитие систем наблюдений</w:t>
      </w:r>
    </w:p>
    <w:p w:rsidR="0025223F" w:rsidRPr="009118F3" w:rsidRDefault="0025223F" w:rsidP="0025223F">
      <w:pPr>
        <w:tabs>
          <w:tab w:val="left" w:pos="4953"/>
        </w:tabs>
        <w:jc w:val="center"/>
        <w:rPr>
          <w:sz w:val="26"/>
          <w:szCs w:val="26"/>
        </w:rPr>
      </w:pPr>
    </w:p>
    <w:p w:rsidR="0025223F" w:rsidRPr="009118F3" w:rsidRDefault="0025223F" w:rsidP="0025223F">
      <w:pPr>
        <w:tabs>
          <w:tab w:val="left" w:pos="4953"/>
        </w:tabs>
        <w:jc w:val="center"/>
        <w:rPr>
          <w:b/>
          <w:bCs/>
          <w:sz w:val="26"/>
          <w:szCs w:val="26"/>
        </w:rPr>
      </w:pPr>
      <w:r w:rsidRPr="009118F3">
        <w:rPr>
          <w:b/>
          <w:bCs/>
          <w:sz w:val="26"/>
          <w:szCs w:val="26"/>
        </w:rPr>
        <w:t xml:space="preserve">Наименование федерального государственного органа (федеральных государственных органов): </w:t>
      </w:r>
    </w:p>
    <w:p w:rsidR="0025223F" w:rsidRPr="009118F3" w:rsidRDefault="0025223F" w:rsidP="0025223F">
      <w:pPr>
        <w:tabs>
          <w:tab w:val="left" w:pos="4953"/>
        </w:tabs>
        <w:jc w:val="center"/>
        <w:rPr>
          <w:bCs/>
          <w:sz w:val="26"/>
          <w:szCs w:val="26"/>
        </w:rPr>
      </w:pPr>
      <w:r w:rsidRPr="009118F3">
        <w:rPr>
          <w:bCs/>
          <w:sz w:val="26"/>
          <w:szCs w:val="26"/>
        </w:rPr>
        <w:t>Федеральная служба по гидрометеорологии и мониторингу окружающей среды</w:t>
      </w:r>
    </w:p>
    <w:p w:rsidR="0025223F" w:rsidRPr="009118F3" w:rsidRDefault="0025223F" w:rsidP="0025223F">
      <w:pPr>
        <w:tabs>
          <w:tab w:val="left" w:pos="4953"/>
        </w:tabs>
        <w:jc w:val="both"/>
        <w:rPr>
          <w:sz w:val="26"/>
          <w:szCs w:val="26"/>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5223F" w:rsidRPr="009118F3" w:rsidTr="001B18BB">
        <w:trPr>
          <w:trHeight w:val="644"/>
        </w:trPr>
        <w:tc>
          <w:tcPr>
            <w:tcW w:w="15168" w:type="dxa"/>
            <w:gridSpan w:val="3"/>
            <w:vAlign w:val="center"/>
          </w:tcPr>
          <w:p w:rsidR="0025223F" w:rsidRPr="009118F3" w:rsidRDefault="0025223F" w:rsidP="001B18BB">
            <w:pPr>
              <w:tabs>
                <w:tab w:val="left" w:pos="9033"/>
              </w:tabs>
              <w:jc w:val="center"/>
              <w:rPr>
                <w:b/>
                <w:sz w:val="26"/>
                <w:szCs w:val="26"/>
              </w:rPr>
            </w:pPr>
            <w:r w:rsidRPr="009118F3">
              <w:rPr>
                <w:b/>
                <w:bCs/>
                <w:sz w:val="26"/>
                <w:szCs w:val="26"/>
              </w:rPr>
              <w:t>Категория «руководители» главной группы должностей государственной гражданской службы</w:t>
            </w:r>
          </w:p>
        </w:tc>
      </w:tr>
      <w:tr w:rsidR="0025223F" w:rsidRPr="009118F3" w:rsidTr="001B18BB">
        <w:trPr>
          <w:trHeight w:val="699"/>
        </w:trPr>
        <w:tc>
          <w:tcPr>
            <w:tcW w:w="5920" w:type="dxa"/>
            <w:gridSpan w:val="2"/>
            <w:vAlign w:val="center"/>
          </w:tcPr>
          <w:p w:rsidR="0025223F" w:rsidRPr="009118F3" w:rsidRDefault="0025223F" w:rsidP="001B18BB">
            <w:pPr>
              <w:tabs>
                <w:tab w:val="left" w:pos="9033"/>
              </w:tabs>
              <w:jc w:val="center"/>
              <w:rPr>
                <w:sz w:val="26"/>
                <w:szCs w:val="26"/>
              </w:rPr>
            </w:pPr>
            <w:r w:rsidRPr="009118F3">
              <w:rPr>
                <w:b/>
                <w:bCs/>
                <w:sz w:val="26"/>
                <w:szCs w:val="26"/>
                <w:lang w:val="en-US"/>
              </w:rPr>
              <w:t>I</w:t>
            </w:r>
            <w:r w:rsidRPr="009118F3">
              <w:rPr>
                <w:b/>
                <w:bCs/>
                <w:sz w:val="26"/>
                <w:szCs w:val="26"/>
              </w:rPr>
              <w:t>. Требования к направлению подготовки (специальности) профессионального образования</w:t>
            </w:r>
          </w:p>
        </w:tc>
        <w:tc>
          <w:tcPr>
            <w:tcW w:w="9248" w:type="dxa"/>
            <w:vAlign w:val="center"/>
          </w:tcPr>
          <w:p w:rsidR="0025223F" w:rsidRPr="003F4393" w:rsidRDefault="0025223F" w:rsidP="001B18BB">
            <w:pPr>
              <w:tabs>
                <w:tab w:val="left" w:pos="9033"/>
              </w:tabs>
              <w:jc w:val="both"/>
              <w:rPr>
                <w:bCs/>
                <w:sz w:val="26"/>
                <w:szCs w:val="26"/>
                <w:u w:val="single"/>
              </w:rPr>
            </w:pPr>
            <w:r w:rsidRPr="003F4393">
              <w:rPr>
                <w:b/>
                <w:bCs/>
                <w:sz w:val="26"/>
                <w:szCs w:val="26"/>
                <w:u w:val="single"/>
              </w:rPr>
              <w:t>К магистрам</w:t>
            </w:r>
            <w:r w:rsidRPr="003F4393">
              <w:rPr>
                <w:bCs/>
                <w:sz w:val="26"/>
                <w:szCs w:val="26"/>
                <w:u w:val="single"/>
              </w:rPr>
              <w:t xml:space="preserve"> </w:t>
            </w:r>
          </w:p>
          <w:p w:rsidR="0025223F" w:rsidRDefault="0025223F" w:rsidP="001B18BB">
            <w:pPr>
              <w:tabs>
                <w:tab w:val="left" w:pos="9033"/>
              </w:tabs>
              <w:jc w:val="both"/>
              <w:rPr>
                <w:sz w:val="26"/>
                <w:szCs w:val="26"/>
              </w:rPr>
            </w:pPr>
            <w:r>
              <w:rPr>
                <w:bCs/>
                <w:sz w:val="26"/>
                <w:szCs w:val="26"/>
              </w:rPr>
              <w:t>Наименования укрупненных групп направлений</w:t>
            </w:r>
            <w:r w:rsidRPr="006742F1">
              <w:rPr>
                <w:bCs/>
                <w:sz w:val="26"/>
                <w:szCs w:val="26"/>
              </w:rPr>
              <w:t xml:space="preserve"> подготовки</w:t>
            </w:r>
            <w:r>
              <w:rPr>
                <w:bCs/>
                <w:sz w:val="26"/>
                <w:szCs w:val="26"/>
              </w:rPr>
              <w:t>:</w:t>
            </w:r>
            <w:r w:rsidRPr="006742F1">
              <w:rPr>
                <w:bCs/>
                <w:sz w:val="26"/>
                <w:szCs w:val="26"/>
              </w:rPr>
              <w:t xml:space="preserve"> </w:t>
            </w:r>
            <w:r>
              <w:rPr>
                <w:sz w:val="26"/>
                <w:szCs w:val="26"/>
              </w:rPr>
              <w:t xml:space="preserve">«Математика и механика», «Компьютерные и информационные науки», «Науки о земле», </w:t>
            </w:r>
          </w:p>
          <w:p w:rsidR="0025223F" w:rsidRPr="009118F3" w:rsidRDefault="0025223F" w:rsidP="001B18BB">
            <w:pPr>
              <w:tabs>
                <w:tab w:val="left" w:pos="9033"/>
              </w:tabs>
              <w:jc w:val="both"/>
              <w:rPr>
                <w:b/>
                <w:sz w:val="26"/>
                <w:szCs w:val="26"/>
              </w:rPr>
            </w:pPr>
            <w:r>
              <w:rPr>
                <w:sz w:val="26"/>
                <w:szCs w:val="26"/>
              </w:rPr>
              <w:t xml:space="preserve">«Управление в технических системах» (направление подготовки «Стандартизация и метрология»), «Электроника, радиотехника и системы связи», «Машиностроение», «Информационная безопасность», «Информатика и вычислительная техника», «Экономика и управление», «Юриспруденция»*                     </w:t>
            </w:r>
          </w:p>
          <w:p w:rsidR="0025223F" w:rsidRPr="003F4393" w:rsidRDefault="0025223F" w:rsidP="001B18BB">
            <w:pPr>
              <w:tabs>
                <w:tab w:val="left" w:pos="9033"/>
              </w:tabs>
              <w:jc w:val="both"/>
              <w:rPr>
                <w:b/>
                <w:sz w:val="26"/>
                <w:szCs w:val="26"/>
                <w:u w:val="single"/>
              </w:rPr>
            </w:pPr>
            <w:r w:rsidRPr="003F4393">
              <w:rPr>
                <w:b/>
                <w:sz w:val="26"/>
                <w:szCs w:val="26"/>
                <w:u w:val="single"/>
              </w:rPr>
              <w:t xml:space="preserve">К специалистам </w:t>
            </w:r>
          </w:p>
          <w:p w:rsidR="0025223F" w:rsidRPr="009118F3" w:rsidRDefault="0025223F" w:rsidP="001B18BB">
            <w:pPr>
              <w:tabs>
                <w:tab w:val="left" w:pos="9033"/>
              </w:tabs>
              <w:jc w:val="both"/>
              <w:rPr>
                <w:b/>
                <w:sz w:val="26"/>
                <w:szCs w:val="26"/>
              </w:rPr>
            </w:pPr>
            <w:r>
              <w:rPr>
                <w:bCs/>
                <w:sz w:val="26"/>
                <w:szCs w:val="26"/>
              </w:rPr>
              <w:t>Наименования укрупненных групп специальностей:</w:t>
            </w:r>
            <w:r w:rsidRPr="006742F1">
              <w:rPr>
                <w:bCs/>
                <w:sz w:val="26"/>
                <w:szCs w:val="26"/>
              </w:rPr>
              <w:t xml:space="preserve"> </w:t>
            </w:r>
            <w:r>
              <w:rPr>
                <w:sz w:val="26"/>
                <w:szCs w:val="26"/>
              </w:rPr>
              <w:t>«Математика и механика», «Управление в технических системах» (направление подготовки «Стандартизация и метрология»), «Электроника, радиотехника и системы связи», «Машиностроение», «Информационная безопасность», «Экономика и управление», «Юриспруденция»*</w:t>
            </w:r>
          </w:p>
          <w:p w:rsidR="0025223F" w:rsidRPr="009118F3" w:rsidRDefault="0025223F" w:rsidP="001B18BB">
            <w:pPr>
              <w:tabs>
                <w:tab w:val="left" w:pos="9033"/>
              </w:tabs>
              <w:jc w:val="both"/>
              <w:rPr>
                <w:sz w:val="26"/>
                <w:szCs w:val="26"/>
              </w:rPr>
            </w:pPr>
          </w:p>
          <w:p w:rsidR="0025223F" w:rsidRPr="009118F3" w:rsidRDefault="0025223F" w:rsidP="001B18BB">
            <w:pPr>
              <w:pStyle w:val="3"/>
              <w:tabs>
                <w:tab w:val="left" w:pos="9033"/>
              </w:tabs>
              <w:spacing w:before="0" w:line="240" w:lineRule="auto"/>
              <w:jc w:val="both"/>
              <w:rPr>
                <w:rFonts w:ascii="Times New Roman" w:hAnsi="Times New Roman"/>
                <w:b w:val="0"/>
                <w:bCs w:val="0"/>
                <w:color w:val="auto"/>
                <w:sz w:val="26"/>
                <w:szCs w:val="26"/>
                <w:lang w:eastAsia="ru-RU"/>
              </w:rPr>
            </w:pPr>
            <w:r w:rsidRPr="009118F3">
              <w:rPr>
                <w:rFonts w:ascii="Times New Roman" w:hAnsi="Times New Roman"/>
                <w:b w:val="0"/>
                <w:bCs w:val="0"/>
                <w:color w:val="auto"/>
                <w:sz w:val="26"/>
                <w:szCs w:val="26"/>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9118F3" w:rsidRDefault="0025223F" w:rsidP="001B18BB">
            <w:pPr>
              <w:pStyle w:val="3"/>
              <w:tabs>
                <w:tab w:val="left" w:pos="9033"/>
              </w:tabs>
              <w:spacing w:before="0" w:line="240" w:lineRule="auto"/>
              <w:jc w:val="both"/>
              <w:rPr>
                <w:rFonts w:ascii="Times New Roman" w:hAnsi="Times New Roman"/>
                <w:b w:val="0"/>
                <w:bCs w:val="0"/>
                <w:color w:val="auto"/>
                <w:sz w:val="26"/>
                <w:szCs w:val="26"/>
                <w:lang w:eastAsia="ru-RU"/>
              </w:rPr>
            </w:pPr>
          </w:p>
          <w:p w:rsidR="0025223F" w:rsidRPr="009118F3" w:rsidRDefault="0025223F" w:rsidP="001B18BB">
            <w:pPr>
              <w:pStyle w:val="3"/>
              <w:spacing w:before="0" w:line="240" w:lineRule="auto"/>
              <w:rPr>
                <w:rFonts w:ascii="Times New Roman" w:hAnsi="Times New Roman"/>
                <w:b w:val="0"/>
                <w:bCs w:val="0"/>
                <w:color w:val="auto"/>
                <w:sz w:val="26"/>
                <w:szCs w:val="26"/>
                <w:lang w:eastAsia="ru-RU"/>
              </w:rPr>
            </w:pPr>
            <w:r w:rsidRPr="009118F3">
              <w:rPr>
                <w:rFonts w:ascii="Times New Roman" w:hAnsi="Times New Roman"/>
                <w:b w:val="0"/>
                <w:bCs w:val="0"/>
                <w:color w:val="auto"/>
                <w:sz w:val="26"/>
                <w:szCs w:val="26"/>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5223F" w:rsidRPr="009118F3" w:rsidTr="001B18BB">
        <w:tc>
          <w:tcPr>
            <w:tcW w:w="2802" w:type="dxa"/>
            <w:vMerge w:val="restart"/>
            <w:vAlign w:val="center"/>
          </w:tcPr>
          <w:p w:rsidR="0025223F" w:rsidRPr="009118F3" w:rsidRDefault="0025223F" w:rsidP="001B18BB">
            <w:pPr>
              <w:tabs>
                <w:tab w:val="left" w:pos="9033"/>
              </w:tabs>
              <w:jc w:val="center"/>
              <w:rPr>
                <w:sz w:val="26"/>
                <w:szCs w:val="26"/>
              </w:rPr>
            </w:pPr>
            <w:r w:rsidRPr="009118F3">
              <w:rPr>
                <w:b/>
                <w:bCs/>
                <w:sz w:val="26"/>
                <w:szCs w:val="26"/>
                <w:lang w:val="en-US"/>
              </w:rPr>
              <w:lastRenderedPageBreak/>
              <w:t>II</w:t>
            </w:r>
            <w:r w:rsidRPr="009118F3">
              <w:rPr>
                <w:b/>
                <w:bCs/>
                <w:sz w:val="26"/>
                <w:szCs w:val="26"/>
              </w:rPr>
              <w:t>. Требования к профессиональным знаниям</w:t>
            </w:r>
          </w:p>
        </w:tc>
        <w:tc>
          <w:tcPr>
            <w:tcW w:w="3118" w:type="dxa"/>
            <w:vAlign w:val="center"/>
          </w:tcPr>
          <w:p w:rsidR="0025223F" w:rsidRPr="009118F3" w:rsidRDefault="0025223F" w:rsidP="001B18BB">
            <w:pPr>
              <w:tabs>
                <w:tab w:val="left" w:pos="9033"/>
              </w:tabs>
              <w:jc w:val="center"/>
              <w:rPr>
                <w:sz w:val="26"/>
                <w:szCs w:val="26"/>
              </w:rPr>
            </w:pPr>
            <w:r w:rsidRPr="009118F3">
              <w:rPr>
                <w:b/>
                <w:bCs/>
                <w:sz w:val="26"/>
                <w:szCs w:val="26"/>
              </w:rPr>
              <w:t>1. Профессиональные знания в области законодательства Российской Федерации</w:t>
            </w:r>
          </w:p>
        </w:tc>
        <w:tc>
          <w:tcPr>
            <w:tcW w:w="9248" w:type="dxa"/>
            <w:vAlign w:val="center"/>
          </w:tcPr>
          <w:p w:rsidR="0025223F" w:rsidRDefault="0025223F" w:rsidP="001B18BB">
            <w:pPr>
              <w:tabs>
                <w:tab w:val="left" w:pos="4953"/>
              </w:tabs>
              <w:jc w:val="both"/>
              <w:rPr>
                <w:sz w:val="26"/>
                <w:szCs w:val="26"/>
              </w:rPr>
            </w:pPr>
            <w:r w:rsidRPr="009118F3">
              <w:rPr>
                <w:sz w:val="26"/>
                <w:szCs w:val="26"/>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«Гидрометеорология и техническое развитие систем наблюдений»: </w:t>
            </w:r>
          </w:p>
          <w:p w:rsidR="0025223F" w:rsidRPr="009118F3" w:rsidRDefault="0025223F" w:rsidP="001B18BB">
            <w:pPr>
              <w:tabs>
                <w:tab w:val="left" w:pos="4953"/>
              </w:tabs>
              <w:jc w:val="both"/>
              <w:rPr>
                <w:sz w:val="26"/>
                <w:szCs w:val="26"/>
              </w:rPr>
            </w:pPr>
            <w:r>
              <w:rPr>
                <w:sz w:val="26"/>
                <w:szCs w:val="26"/>
              </w:rPr>
              <w:t>0.1., 0.2., 0.3., 0.4., 0.6., 0.8., 0.9., 0.10., 0.11., 0.12., 0.13., 0.15., 2.1., 2.2., 2.3., 2.4., 2.5., 2.6., 2.7., 2.8.</w:t>
            </w:r>
          </w:p>
          <w:p w:rsidR="0025223F" w:rsidRPr="009118F3" w:rsidRDefault="0025223F" w:rsidP="001B18BB">
            <w:pPr>
              <w:tabs>
                <w:tab w:val="left" w:pos="9033"/>
              </w:tabs>
              <w:jc w:val="both"/>
              <w:rPr>
                <w:sz w:val="26"/>
                <w:szCs w:val="26"/>
              </w:rPr>
            </w:pPr>
            <w:r w:rsidRPr="009118F3">
              <w:rPr>
                <w:sz w:val="26"/>
                <w:szCs w:val="26"/>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CC4BEC" w:rsidTr="001B18BB">
        <w:trPr>
          <w:trHeight w:val="1568"/>
        </w:trPr>
        <w:tc>
          <w:tcPr>
            <w:tcW w:w="2802" w:type="dxa"/>
            <w:vMerge/>
            <w:vAlign w:val="center"/>
          </w:tcPr>
          <w:p w:rsidR="0025223F" w:rsidRPr="00AD01BD" w:rsidRDefault="0025223F" w:rsidP="001B18BB">
            <w:pPr>
              <w:tabs>
                <w:tab w:val="left" w:pos="9033"/>
              </w:tabs>
              <w:jc w:val="center"/>
              <w:rPr>
                <w:sz w:val="26"/>
                <w:szCs w:val="26"/>
              </w:rPr>
            </w:pPr>
          </w:p>
        </w:tc>
        <w:tc>
          <w:tcPr>
            <w:tcW w:w="3118" w:type="dxa"/>
            <w:vAlign w:val="center"/>
          </w:tcPr>
          <w:p w:rsidR="0025223F" w:rsidRPr="00AD01BD" w:rsidRDefault="0025223F" w:rsidP="001B18BB">
            <w:pPr>
              <w:tabs>
                <w:tab w:val="left" w:pos="9033"/>
              </w:tabs>
              <w:jc w:val="center"/>
              <w:rPr>
                <w:b/>
                <w:bCs/>
                <w:sz w:val="26"/>
                <w:szCs w:val="26"/>
              </w:rPr>
            </w:pPr>
            <w:r w:rsidRPr="00AD01BD">
              <w:rPr>
                <w:b/>
                <w:bCs/>
                <w:sz w:val="26"/>
                <w:szCs w:val="26"/>
              </w:rPr>
              <w:t>2. Иные профессиональные знания</w:t>
            </w:r>
          </w:p>
        </w:tc>
        <w:tc>
          <w:tcPr>
            <w:tcW w:w="9248" w:type="dxa"/>
            <w:vAlign w:val="center"/>
          </w:tcPr>
          <w:p w:rsidR="0025223F" w:rsidRDefault="0025223F" w:rsidP="001B18BB">
            <w:pPr>
              <w:pStyle w:val="afb"/>
              <w:ind w:firstLine="0"/>
              <w:rPr>
                <w:sz w:val="26"/>
                <w:szCs w:val="26"/>
              </w:rPr>
            </w:pPr>
          </w:p>
          <w:p w:rsidR="0025223F" w:rsidRPr="00977565" w:rsidRDefault="0025223F" w:rsidP="001B18BB">
            <w:pPr>
              <w:pStyle w:val="afb"/>
              <w:ind w:firstLine="0"/>
              <w:rPr>
                <w:sz w:val="26"/>
                <w:szCs w:val="26"/>
              </w:rPr>
            </w:pPr>
          </w:p>
        </w:tc>
      </w:tr>
      <w:tr w:rsidR="0025223F" w:rsidRPr="00CC4BEC" w:rsidTr="001B18BB">
        <w:tc>
          <w:tcPr>
            <w:tcW w:w="5920" w:type="dxa"/>
            <w:gridSpan w:val="2"/>
            <w:vAlign w:val="center"/>
          </w:tcPr>
          <w:p w:rsidR="0025223F" w:rsidRPr="00AD01BD" w:rsidRDefault="0025223F" w:rsidP="001B18BB">
            <w:pPr>
              <w:tabs>
                <w:tab w:val="left" w:pos="9033"/>
              </w:tabs>
              <w:jc w:val="center"/>
              <w:rPr>
                <w:sz w:val="26"/>
                <w:szCs w:val="26"/>
              </w:rPr>
            </w:pPr>
            <w:r w:rsidRPr="00AD01BD">
              <w:rPr>
                <w:b/>
                <w:bCs/>
                <w:sz w:val="26"/>
                <w:szCs w:val="26"/>
                <w:lang w:val="en-US"/>
              </w:rPr>
              <w:t>III</w:t>
            </w:r>
            <w:r w:rsidRPr="00AD01BD">
              <w:rPr>
                <w:b/>
                <w:bCs/>
                <w:sz w:val="26"/>
                <w:szCs w:val="26"/>
              </w:rPr>
              <w:t>. Требования к профессиональным навыкам</w:t>
            </w:r>
          </w:p>
        </w:tc>
        <w:tc>
          <w:tcPr>
            <w:tcW w:w="9248" w:type="dxa"/>
          </w:tcPr>
          <w:p w:rsidR="0025223F" w:rsidRPr="009118F3" w:rsidRDefault="0025223F" w:rsidP="001B18BB">
            <w:pPr>
              <w:pStyle w:val="afb"/>
              <w:ind w:firstLine="0"/>
              <w:rPr>
                <w:sz w:val="24"/>
                <w:szCs w:val="24"/>
              </w:rPr>
            </w:pPr>
            <w:r w:rsidRPr="00343FFC">
              <w:rPr>
                <w:sz w:val="26"/>
                <w:szCs w:val="26"/>
              </w:rPr>
              <w:t xml:space="preserve">Наличие профессиональных навыков по вопросам формирования государственной наблюдательной сети, обеспечения функционирования пунктов гидрометеорологических наблюдений, в том числе по вопросам организации и прекращении деятельности стационарных и подвижных пунктов наблюдений, определения их местоположения, навыков </w:t>
            </w:r>
            <w:r>
              <w:rPr>
                <w:sz w:val="26"/>
                <w:szCs w:val="26"/>
              </w:rPr>
              <w:t>в подготовке к утверждению</w:t>
            </w:r>
            <w:r w:rsidRPr="00343FFC">
              <w:rPr>
                <w:sz w:val="26"/>
                <w:szCs w:val="26"/>
              </w:rPr>
              <w:t xml:space="preserve"> учредитель</w:t>
            </w:r>
            <w:r>
              <w:rPr>
                <w:sz w:val="26"/>
                <w:szCs w:val="26"/>
              </w:rPr>
              <w:t>ных документов подведомственных учреждений.</w:t>
            </w:r>
          </w:p>
        </w:tc>
      </w:tr>
    </w:tbl>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Pr="00367429" w:rsidRDefault="0025223F" w:rsidP="0025223F">
      <w:pPr>
        <w:pStyle w:val="a7"/>
        <w:jc w:val="both"/>
        <w:rPr>
          <w:rFonts w:ascii="Times New Roman" w:hAnsi="Times New Roman"/>
        </w:rPr>
      </w:pPr>
      <w:r>
        <w:rPr>
          <w:rStyle w:val="a9"/>
          <w:rFonts w:ascii="Times New Roman" w:hAnsi="Times New Roman"/>
        </w:rPr>
        <w:t>*</w:t>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r w:rsidRPr="002D532E">
        <w:rPr>
          <w:rFonts w:ascii="Times New Roman" w:hAnsi="Times New Roman"/>
        </w:rPr>
        <w:t xml:space="preserve"> </w:t>
      </w:r>
    </w:p>
    <w:p w:rsidR="0025223F" w:rsidRPr="00320147" w:rsidRDefault="0025223F" w:rsidP="0025223F">
      <w:pPr>
        <w:jc w:val="both"/>
      </w:pPr>
      <w:r>
        <w:rPr>
          <w:rStyle w:val="a9"/>
          <w:sz w:val="20"/>
          <w:szCs w:val="20"/>
        </w:rPr>
        <w:t>,</w:t>
      </w:r>
    </w:p>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356"/>
      </w:tblGrid>
      <w:tr w:rsidR="0025223F" w:rsidRPr="00CC4BEC" w:rsidTr="001B18BB">
        <w:trPr>
          <w:trHeight w:val="703"/>
        </w:trPr>
        <w:tc>
          <w:tcPr>
            <w:tcW w:w="15276" w:type="dxa"/>
            <w:gridSpan w:val="3"/>
            <w:vAlign w:val="center"/>
          </w:tcPr>
          <w:p w:rsidR="0025223F" w:rsidRPr="00AD01BD" w:rsidRDefault="0025223F" w:rsidP="001B18BB">
            <w:pPr>
              <w:tabs>
                <w:tab w:val="left" w:pos="9033"/>
              </w:tabs>
              <w:jc w:val="center"/>
              <w:rPr>
                <w:b/>
                <w:sz w:val="26"/>
                <w:szCs w:val="26"/>
              </w:rPr>
            </w:pPr>
            <w:r>
              <w:lastRenderedPageBreak/>
              <w:br w:type="page"/>
            </w:r>
            <w:r w:rsidRPr="00AD01BD">
              <w:rPr>
                <w:b/>
                <w:bCs/>
                <w:sz w:val="26"/>
                <w:szCs w:val="26"/>
              </w:rPr>
              <w:t>Категория «специалисты» ведущей группы должностей государственной гражданской службы</w:t>
            </w:r>
          </w:p>
        </w:tc>
      </w:tr>
      <w:tr w:rsidR="0025223F" w:rsidRPr="00CC4BEC" w:rsidTr="001B18BB">
        <w:trPr>
          <w:trHeight w:val="5940"/>
        </w:trPr>
        <w:tc>
          <w:tcPr>
            <w:tcW w:w="5920" w:type="dxa"/>
            <w:gridSpan w:val="2"/>
            <w:vAlign w:val="center"/>
          </w:tcPr>
          <w:p w:rsidR="0025223F" w:rsidRPr="00AD01BD" w:rsidRDefault="0025223F" w:rsidP="001B18BB">
            <w:pPr>
              <w:tabs>
                <w:tab w:val="left" w:pos="9033"/>
              </w:tabs>
              <w:jc w:val="center"/>
              <w:rPr>
                <w:sz w:val="26"/>
                <w:szCs w:val="26"/>
              </w:rPr>
            </w:pPr>
            <w:r w:rsidRPr="00AD01BD">
              <w:rPr>
                <w:b/>
                <w:bCs/>
                <w:sz w:val="26"/>
                <w:szCs w:val="26"/>
                <w:lang w:val="en-US"/>
              </w:rPr>
              <w:t>I</w:t>
            </w:r>
            <w:r w:rsidRPr="00AD01BD">
              <w:rPr>
                <w:b/>
                <w:bCs/>
                <w:sz w:val="26"/>
                <w:szCs w:val="26"/>
              </w:rPr>
              <w:t>. Требования к направлению подготовки (специальности) профессионального образования</w:t>
            </w:r>
          </w:p>
        </w:tc>
        <w:tc>
          <w:tcPr>
            <w:tcW w:w="9356" w:type="dxa"/>
          </w:tcPr>
          <w:p w:rsidR="0025223F" w:rsidRPr="00AD01BD" w:rsidRDefault="0025223F" w:rsidP="001B18BB">
            <w:pPr>
              <w:tabs>
                <w:tab w:val="left" w:pos="9033"/>
              </w:tabs>
              <w:jc w:val="both"/>
              <w:rPr>
                <w:bCs/>
                <w:sz w:val="26"/>
                <w:szCs w:val="26"/>
              </w:rPr>
            </w:pPr>
            <w:r w:rsidRPr="007714A7">
              <w:rPr>
                <w:b/>
                <w:bCs/>
                <w:sz w:val="26"/>
                <w:szCs w:val="26"/>
                <w:u w:val="single"/>
              </w:rPr>
              <w:t>К магистрам</w:t>
            </w:r>
            <w:r w:rsidRPr="00AD01BD">
              <w:rPr>
                <w:bCs/>
                <w:sz w:val="26"/>
                <w:szCs w:val="26"/>
              </w:rPr>
              <w:t xml:space="preserve"> </w:t>
            </w:r>
          </w:p>
          <w:p w:rsidR="0025223F" w:rsidRDefault="0025223F" w:rsidP="001B18BB">
            <w:pPr>
              <w:tabs>
                <w:tab w:val="left" w:pos="9033"/>
              </w:tabs>
              <w:jc w:val="both"/>
              <w:rPr>
                <w:sz w:val="26"/>
                <w:szCs w:val="26"/>
              </w:rPr>
            </w:pPr>
            <w:r>
              <w:rPr>
                <w:bCs/>
                <w:sz w:val="26"/>
                <w:szCs w:val="26"/>
              </w:rPr>
              <w:t>Наименования укрупненных групп направлений</w:t>
            </w:r>
            <w:r w:rsidRPr="006742F1">
              <w:rPr>
                <w:bCs/>
                <w:sz w:val="26"/>
                <w:szCs w:val="26"/>
              </w:rPr>
              <w:t xml:space="preserve"> подготовки</w:t>
            </w:r>
            <w:r>
              <w:rPr>
                <w:bCs/>
                <w:sz w:val="26"/>
                <w:szCs w:val="26"/>
              </w:rPr>
              <w:t>:</w:t>
            </w:r>
            <w:r w:rsidRPr="006742F1">
              <w:rPr>
                <w:bCs/>
                <w:sz w:val="26"/>
                <w:szCs w:val="26"/>
              </w:rPr>
              <w:t xml:space="preserve"> </w:t>
            </w:r>
            <w:r>
              <w:rPr>
                <w:sz w:val="26"/>
                <w:szCs w:val="26"/>
              </w:rPr>
              <w:t xml:space="preserve">«Математика и механика», «Компьютерные и информационные науки», «Науки о земле», </w:t>
            </w:r>
          </w:p>
          <w:p w:rsidR="0025223F" w:rsidRPr="009118F3" w:rsidRDefault="0025223F" w:rsidP="001B18BB">
            <w:pPr>
              <w:tabs>
                <w:tab w:val="left" w:pos="9033"/>
              </w:tabs>
              <w:jc w:val="both"/>
              <w:rPr>
                <w:b/>
                <w:sz w:val="26"/>
                <w:szCs w:val="26"/>
              </w:rPr>
            </w:pPr>
            <w:r>
              <w:rPr>
                <w:sz w:val="26"/>
                <w:szCs w:val="26"/>
              </w:rPr>
              <w:t xml:space="preserve">«Управление в технических системах» (направление подготовки «Стандартизация и метрология»), «Электроника, радиотехника и системы связи», «Машиностроение», «Информационная безопасность», «Информатика и вычислительная техника», «Экономика и управление», «Юриспруденция»*                     </w:t>
            </w:r>
          </w:p>
          <w:p w:rsidR="0025223F" w:rsidRPr="00AD01BD" w:rsidRDefault="0025223F" w:rsidP="001B18BB">
            <w:pPr>
              <w:tabs>
                <w:tab w:val="left" w:pos="9033"/>
              </w:tabs>
              <w:jc w:val="both"/>
              <w:rPr>
                <w:b/>
                <w:sz w:val="26"/>
                <w:szCs w:val="26"/>
              </w:rPr>
            </w:pPr>
            <w:r w:rsidRPr="007714A7">
              <w:rPr>
                <w:b/>
                <w:sz w:val="26"/>
                <w:szCs w:val="26"/>
                <w:u w:val="single"/>
              </w:rPr>
              <w:t>К специалистам</w:t>
            </w:r>
            <w:r w:rsidRPr="00AD01BD">
              <w:rPr>
                <w:b/>
                <w:sz w:val="26"/>
                <w:szCs w:val="26"/>
              </w:rPr>
              <w:t xml:space="preserve"> </w:t>
            </w:r>
          </w:p>
          <w:p w:rsidR="0025223F" w:rsidRPr="009118F3" w:rsidRDefault="0025223F" w:rsidP="001B18BB">
            <w:pPr>
              <w:tabs>
                <w:tab w:val="left" w:pos="9033"/>
              </w:tabs>
              <w:jc w:val="both"/>
              <w:rPr>
                <w:b/>
                <w:sz w:val="26"/>
                <w:szCs w:val="26"/>
              </w:rPr>
            </w:pPr>
            <w:r>
              <w:rPr>
                <w:bCs/>
                <w:sz w:val="26"/>
                <w:szCs w:val="26"/>
              </w:rPr>
              <w:t>Наименования укрупненных групп специальностей:</w:t>
            </w:r>
            <w:r w:rsidRPr="006742F1">
              <w:rPr>
                <w:bCs/>
                <w:sz w:val="26"/>
                <w:szCs w:val="26"/>
              </w:rPr>
              <w:t xml:space="preserve"> </w:t>
            </w:r>
            <w:r>
              <w:rPr>
                <w:sz w:val="26"/>
                <w:szCs w:val="26"/>
              </w:rPr>
              <w:t>«Математика и механика», «Управление в технических системах», «Электроника, радиотехника и системы связи», «Машиностроение», «Информационная безопасность», «Экономика и управление», «Юриспруденция»*</w:t>
            </w:r>
          </w:p>
          <w:p w:rsidR="0025223F" w:rsidRPr="00AD01BD" w:rsidRDefault="0025223F" w:rsidP="001B18BB">
            <w:pPr>
              <w:pStyle w:val="3"/>
              <w:tabs>
                <w:tab w:val="left" w:pos="9033"/>
              </w:tabs>
              <w:spacing w:before="0" w:line="240" w:lineRule="auto"/>
              <w:jc w:val="both"/>
              <w:rPr>
                <w:rFonts w:ascii="Times New Roman" w:hAnsi="Times New Roman"/>
                <w:b w:val="0"/>
                <w:bCs w:val="0"/>
                <w:color w:val="auto"/>
                <w:sz w:val="26"/>
                <w:szCs w:val="26"/>
                <w:lang w:eastAsia="ru-RU"/>
              </w:rPr>
            </w:pPr>
          </w:p>
          <w:p w:rsidR="0025223F" w:rsidRPr="00AD01BD" w:rsidRDefault="0025223F" w:rsidP="001B18BB">
            <w:pPr>
              <w:pStyle w:val="3"/>
              <w:tabs>
                <w:tab w:val="left" w:pos="9033"/>
              </w:tabs>
              <w:spacing w:before="0" w:line="240" w:lineRule="auto"/>
              <w:jc w:val="both"/>
              <w:rPr>
                <w:rFonts w:ascii="Times New Roman" w:hAnsi="Times New Roman"/>
                <w:b w:val="0"/>
                <w:bCs w:val="0"/>
                <w:color w:val="auto"/>
                <w:sz w:val="26"/>
                <w:szCs w:val="26"/>
                <w:lang w:eastAsia="ru-RU"/>
              </w:rPr>
            </w:pPr>
            <w:r w:rsidRPr="00AD01BD">
              <w:rPr>
                <w:rFonts w:ascii="Times New Roman" w:hAnsi="Times New Roman"/>
                <w:b w:val="0"/>
                <w:bCs w:val="0"/>
                <w:color w:val="auto"/>
                <w:sz w:val="26"/>
                <w:szCs w:val="26"/>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AD01BD" w:rsidRDefault="0025223F" w:rsidP="001B18BB">
            <w:pPr>
              <w:pStyle w:val="3"/>
              <w:tabs>
                <w:tab w:val="left" w:pos="9033"/>
              </w:tabs>
              <w:spacing w:before="0" w:line="240" w:lineRule="auto"/>
              <w:jc w:val="both"/>
              <w:rPr>
                <w:rFonts w:ascii="Times New Roman" w:hAnsi="Times New Roman"/>
                <w:b w:val="0"/>
                <w:bCs w:val="0"/>
                <w:color w:val="auto"/>
                <w:sz w:val="26"/>
                <w:szCs w:val="26"/>
                <w:lang w:eastAsia="ru-RU"/>
              </w:rPr>
            </w:pPr>
          </w:p>
          <w:p w:rsidR="0025223F" w:rsidRPr="00AD01BD" w:rsidRDefault="0025223F" w:rsidP="001B18BB">
            <w:pPr>
              <w:pStyle w:val="3"/>
              <w:tabs>
                <w:tab w:val="left" w:pos="9033"/>
              </w:tabs>
              <w:spacing w:before="0" w:line="240" w:lineRule="auto"/>
              <w:jc w:val="both"/>
              <w:rPr>
                <w:rFonts w:ascii="Times New Roman" w:hAnsi="Times New Roman"/>
                <w:b w:val="0"/>
                <w:bCs w:val="0"/>
                <w:color w:val="auto"/>
                <w:sz w:val="26"/>
                <w:szCs w:val="26"/>
                <w:lang w:eastAsia="ru-RU"/>
              </w:rPr>
            </w:pPr>
            <w:r w:rsidRPr="00AD01BD">
              <w:rPr>
                <w:rFonts w:ascii="Times New Roman" w:hAnsi="Times New Roman"/>
                <w:b w:val="0"/>
                <w:bCs w:val="0"/>
                <w:color w:val="auto"/>
                <w:sz w:val="26"/>
                <w:szCs w:val="26"/>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5223F" w:rsidRPr="00CC4BEC" w:rsidTr="001B18BB">
        <w:tc>
          <w:tcPr>
            <w:tcW w:w="2802" w:type="dxa"/>
            <w:vMerge w:val="restart"/>
            <w:vAlign w:val="center"/>
          </w:tcPr>
          <w:p w:rsidR="0025223F" w:rsidRPr="00AD01BD" w:rsidRDefault="0025223F" w:rsidP="001B18BB">
            <w:pPr>
              <w:tabs>
                <w:tab w:val="left" w:pos="9033"/>
              </w:tabs>
              <w:jc w:val="center"/>
              <w:rPr>
                <w:sz w:val="26"/>
                <w:szCs w:val="26"/>
              </w:rPr>
            </w:pPr>
            <w:r w:rsidRPr="00AD01BD">
              <w:rPr>
                <w:b/>
                <w:bCs/>
                <w:sz w:val="26"/>
                <w:szCs w:val="26"/>
                <w:lang w:val="en-US"/>
              </w:rPr>
              <w:t>II</w:t>
            </w:r>
            <w:r w:rsidRPr="00AD01BD">
              <w:rPr>
                <w:b/>
                <w:bCs/>
                <w:sz w:val="26"/>
                <w:szCs w:val="26"/>
              </w:rPr>
              <w:t>. Требования к профессиональным знаниям</w:t>
            </w:r>
          </w:p>
        </w:tc>
        <w:tc>
          <w:tcPr>
            <w:tcW w:w="3118" w:type="dxa"/>
            <w:vAlign w:val="center"/>
          </w:tcPr>
          <w:p w:rsidR="0025223F" w:rsidRPr="00AD01BD" w:rsidRDefault="0025223F" w:rsidP="001B18BB">
            <w:pPr>
              <w:tabs>
                <w:tab w:val="left" w:pos="9033"/>
              </w:tabs>
              <w:jc w:val="center"/>
              <w:rPr>
                <w:sz w:val="26"/>
                <w:szCs w:val="26"/>
              </w:rPr>
            </w:pPr>
            <w:r w:rsidRPr="00AD01BD">
              <w:rPr>
                <w:b/>
                <w:bCs/>
                <w:sz w:val="26"/>
                <w:szCs w:val="26"/>
              </w:rPr>
              <w:t>1. Профессиональные знания в области законодательства Российской Федерации</w:t>
            </w:r>
          </w:p>
        </w:tc>
        <w:tc>
          <w:tcPr>
            <w:tcW w:w="9356" w:type="dxa"/>
          </w:tcPr>
          <w:p w:rsidR="0025223F" w:rsidRPr="00AD01BD" w:rsidRDefault="0025223F" w:rsidP="001B18BB">
            <w:pPr>
              <w:tabs>
                <w:tab w:val="left" w:pos="4953"/>
              </w:tabs>
              <w:jc w:val="both"/>
              <w:rPr>
                <w:sz w:val="26"/>
                <w:szCs w:val="26"/>
              </w:rPr>
            </w:pPr>
            <w:r w:rsidRPr="00AD01BD">
              <w:rPr>
                <w:sz w:val="26"/>
                <w:szCs w:val="26"/>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«Гидрометеорология и техническое развитие систем наблюдений»: </w:t>
            </w:r>
          </w:p>
          <w:p w:rsidR="0025223F" w:rsidRPr="009118F3" w:rsidRDefault="0025223F" w:rsidP="001B18BB">
            <w:pPr>
              <w:tabs>
                <w:tab w:val="left" w:pos="4953"/>
              </w:tabs>
              <w:jc w:val="both"/>
              <w:rPr>
                <w:sz w:val="26"/>
                <w:szCs w:val="26"/>
              </w:rPr>
            </w:pPr>
            <w:r>
              <w:rPr>
                <w:sz w:val="26"/>
                <w:szCs w:val="26"/>
              </w:rPr>
              <w:t>0.1., 0.2., 0.3., 0.4., 0.6., 0.8., 0.9., 0.10., 0.11., 0.12., 0.13., 0.15., 2.1., 2.2., 2.3., 2.4., 2.5., 2.6., 2.7., 2.8.</w:t>
            </w:r>
          </w:p>
          <w:p w:rsidR="0025223F" w:rsidRPr="00AD01BD" w:rsidRDefault="0025223F" w:rsidP="001B18BB">
            <w:pPr>
              <w:tabs>
                <w:tab w:val="left" w:pos="9033"/>
              </w:tabs>
              <w:jc w:val="both"/>
              <w:rPr>
                <w:sz w:val="26"/>
                <w:szCs w:val="26"/>
              </w:rPr>
            </w:pPr>
          </w:p>
          <w:p w:rsidR="0025223F" w:rsidRPr="00AD01BD" w:rsidRDefault="0025223F" w:rsidP="001B18BB">
            <w:pPr>
              <w:tabs>
                <w:tab w:val="left" w:pos="9033"/>
              </w:tabs>
              <w:jc w:val="both"/>
              <w:rPr>
                <w:sz w:val="26"/>
                <w:szCs w:val="26"/>
              </w:rPr>
            </w:pPr>
            <w:r w:rsidRPr="00AD01BD">
              <w:rPr>
                <w:sz w:val="26"/>
                <w:szCs w:val="26"/>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w:t>
            </w:r>
            <w:r w:rsidRPr="00AD01BD">
              <w:rPr>
                <w:sz w:val="26"/>
                <w:szCs w:val="26"/>
              </w:rPr>
              <w:lastRenderedPageBreak/>
              <w:t>государственным гражданским служащим после назначения на должность государственной гражданской службы.</w:t>
            </w:r>
          </w:p>
        </w:tc>
      </w:tr>
      <w:tr w:rsidR="0025223F" w:rsidRPr="00CC4BEC" w:rsidTr="001B18BB">
        <w:tc>
          <w:tcPr>
            <w:tcW w:w="2802" w:type="dxa"/>
            <w:vMerge/>
            <w:vAlign w:val="center"/>
          </w:tcPr>
          <w:p w:rsidR="0025223F" w:rsidRPr="00AD01BD" w:rsidRDefault="0025223F" w:rsidP="001B18BB">
            <w:pPr>
              <w:tabs>
                <w:tab w:val="left" w:pos="9033"/>
              </w:tabs>
              <w:jc w:val="center"/>
              <w:rPr>
                <w:sz w:val="26"/>
                <w:szCs w:val="26"/>
              </w:rPr>
            </w:pPr>
          </w:p>
        </w:tc>
        <w:tc>
          <w:tcPr>
            <w:tcW w:w="3118" w:type="dxa"/>
            <w:vAlign w:val="center"/>
          </w:tcPr>
          <w:p w:rsidR="0025223F" w:rsidRPr="00AD01BD" w:rsidRDefault="0025223F" w:rsidP="001B18BB">
            <w:pPr>
              <w:tabs>
                <w:tab w:val="left" w:pos="9033"/>
              </w:tabs>
              <w:jc w:val="center"/>
              <w:rPr>
                <w:b/>
                <w:bCs/>
                <w:sz w:val="26"/>
                <w:szCs w:val="26"/>
              </w:rPr>
            </w:pPr>
            <w:r w:rsidRPr="00AD01BD">
              <w:rPr>
                <w:b/>
                <w:bCs/>
                <w:sz w:val="26"/>
                <w:szCs w:val="26"/>
              </w:rPr>
              <w:t>2. Иные профессиональные знания</w:t>
            </w:r>
          </w:p>
          <w:p w:rsidR="0025223F" w:rsidRPr="00AD01BD" w:rsidRDefault="0025223F" w:rsidP="001B18BB">
            <w:pPr>
              <w:tabs>
                <w:tab w:val="left" w:pos="9033"/>
              </w:tabs>
              <w:jc w:val="center"/>
              <w:rPr>
                <w:sz w:val="26"/>
                <w:szCs w:val="26"/>
              </w:rPr>
            </w:pPr>
          </w:p>
        </w:tc>
        <w:tc>
          <w:tcPr>
            <w:tcW w:w="9356" w:type="dxa"/>
          </w:tcPr>
          <w:p w:rsidR="0025223F" w:rsidRDefault="0025223F" w:rsidP="006D2D0C">
            <w:pPr>
              <w:pStyle w:val="a6"/>
              <w:tabs>
                <w:tab w:val="left" w:pos="351"/>
                <w:tab w:val="left" w:pos="9033"/>
              </w:tabs>
              <w:spacing w:afterLines="80" w:line="240" w:lineRule="auto"/>
              <w:ind w:left="0"/>
              <w:jc w:val="both"/>
              <w:rPr>
                <w:rFonts w:ascii="Times New Roman" w:hAnsi="Times New Roman"/>
                <w:sz w:val="26"/>
                <w:szCs w:val="26"/>
              </w:rPr>
            </w:pPr>
          </w:p>
          <w:p w:rsidR="0025223F" w:rsidRPr="00AD01BD" w:rsidRDefault="0025223F" w:rsidP="006D2D0C">
            <w:pPr>
              <w:pStyle w:val="a6"/>
              <w:tabs>
                <w:tab w:val="left" w:pos="351"/>
                <w:tab w:val="left" w:pos="9033"/>
              </w:tabs>
              <w:spacing w:afterLines="80" w:line="240" w:lineRule="auto"/>
              <w:ind w:left="0"/>
              <w:jc w:val="both"/>
              <w:rPr>
                <w:rFonts w:ascii="Times New Roman" w:hAnsi="Times New Roman"/>
                <w:sz w:val="26"/>
                <w:szCs w:val="26"/>
              </w:rPr>
            </w:pPr>
          </w:p>
        </w:tc>
      </w:tr>
      <w:tr w:rsidR="0025223F" w:rsidRPr="00CC4BEC" w:rsidTr="001B18BB">
        <w:tc>
          <w:tcPr>
            <w:tcW w:w="5920" w:type="dxa"/>
            <w:gridSpan w:val="2"/>
            <w:vAlign w:val="center"/>
          </w:tcPr>
          <w:p w:rsidR="0025223F" w:rsidRPr="00AD01BD" w:rsidRDefault="0025223F" w:rsidP="001B18BB">
            <w:pPr>
              <w:tabs>
                <w:tab w:val="left" w:pos="9033"/>
              </w:tabs>
              <w:jc w:val="center"/>
              <w:rPr>
                <w:sz w:val="26"/>
                <w:szCs w:val="26"/>
              </w:rPr>
            </w:pPr>
            <w:r w:rsidRPr="00AD01BD">
              <w:rPr>
                <w:b/>
                <w:bCs/>
                <w:sz w:val="26"/>
                <w:szCs w:val="26"/>
                <w:lang w:val="en-US"/>
              </w:rPr>
              <w:t>III</w:t>
            </w:r>
            <w:r w:rsidRPr="00AD01BD">
              <w:rPr>
                <w:b/>
                <w:bCs/>
                <w:sz w:val="26"/>
                <w:szCs w:val="26"/>
              </w:rPr>
              <w:t>. Требования к профессиональным навыкам</w:t>
            </w:r>
          </w:p>
        </w:tc>
        <w:tc>
          <w:tcPr>
            <w:tcW w:w="9356" w:type="dxa"/>
            <w:vAlign w:val="center"/>
          </w:tcPr>
          <w:p w:rsidR="0025223F" w:rsidRPr="00AD01BD" w:rsidRDefault="0025223F" w:rsidP="001B18BB">
            <w:pPr>
              <w:pStyle w:val="afd"/>
              <w:spacing w:after="0" w:line="240" w:lineRule="auto"/>
              <w:jc w:val="both"/>
              <w:rPr>
                <w:rFonts w:ascii="Times New Roman" w:hAnsi="Times New Roman"/>
                <w:sz w:val="26"/>
                <w:szCs w:val="26"/>
              </w:rPr>
            </w:pPr>
            <w:r>
              <w:rPr>
                <w:rFonts w:ascii="Times New Roman" w:hAnsi="Times New Roman"/>
                <w:sz w:val="26"/>
                <w:szCs w:val="26"/>
              </w:rPr>
              <w:t>Наличие профессиональных навыков в разработке</w:t>
            </w:r>
            <w:r w:rsidRPr="00C3317C">
              <w:rPr>
                <w:rFonts w:ascii="Times New Roman" w:hAnsi="Times New Roman"/>
                <w:sz w:val="26"/>
                <w:szCs w:val="26"/>
              </w:rPr>
              <w:t xml:space="preserve"> п</w:t>
            </w:r>
            <w:r>
              <w:rPr>
                <w:rFonts w:ascii="Times New Roman" w:hAnsi="Times New Roman"/>
                <w:sz w:val="26"/>
                <w:szCs w:val="26"/>
              </w:rPr>
              <w:t xml:space="preserve">роектов нормативных документов </w:t>
            </w:r>
            <w:r w:rsidRPr="00C3317C">
              <w:rPr>
                <w:rFonts w:ascii="Times New Roman" w:hAnsi="Times New Roman"/>
                <w:sz w:val="26"/>
                <w:szCs w:val="26"/>
              </w:rPr>
              <w:t xml:space="preserve">по комплексному построению и надёжному функционированию государственной наблюдательной сети, </w:t>
            </w:r>
            <w:r>
              <w:rPr>
                <w:rFonts w:ascii="Times New Roman" w:hAnsi="Times New Roman"/>
                <w:sz w:val="26"/>
                <w:szCs w:val="26"/>
              </w:rPr>
              <w:t>навыков в вопросах текущего и перспективного планирования</w:t>
            </w:r>
            <w:r w:rsidRPr="00C3317C">
              <w:rPr>
                <w:rFonts w:ascii="Times New Roman" w:hAnsi="Times New Roman"/>
                <w:sz w:val="26"/>
                <w:szCs w:val="26"/>
              </w:rPr>
              <w:t xml:space="preserve"> развития и оптимизации государственной наблюдательной</w:t>
            </w:r>
            <w:r>
              <w:rPr>
                <w:rFonts w:ascii="Times New Roman" w:hAnsi="Times New Roman"/>
                <w:sz w:val="26"/>
                <w:szCs w:val="26"/>
              </w:rPr>
              <w:t xml:space="preserve"> сети и </w:t>
            </w:r>
            <w:r w:rsidRPr="00C3317C">
              <w:rPr>
                <w:rFonts w:ascii="Times New Roman" w:hAnsi="Times New Roman"/>
                <w:sz w:val="26"/>
                <w:szCs w:val="26"/>
              </w:rPr>
              <w:t>видов гидрометеорологических работ</w:t>
            </w:r>
            <w:r>
              <w:rPr>
                <w:rFonts w:ascii="Times New Roman" w:hAnsi="Times New Roman"/>
                <w:sz w:val="26"/>
                <w:szCs w:val="26"/>
              </w:rPr>
              <w:t xml:space="preserve">, по ведению централизованного отраслевого учета состава государственной наблюдательной сети. </w:t>
            </w:r>
            <w:r w:rsidRPr="00343FFC">
              <w:rPr>
                <w:rFonts w:ascii="Times New Roman" w:hAnsi="Times New Roman"/>
                <w:sz w:val="26"/>
                <w:szCs w:val="26"/>
              </w:rPr>
              <w:t>Навыки в</w:t>
            </w:r>
            <w:r w:rsidRPr="00343FFC">
              <w:rPr>
                <w:sz w:val="26"/>
                <w:szCs w:val="26"/>
              </w:rPr>
              <w:t xml:space="preserve"> </w:t>
            </w:r>
            <w:r w:rsidRPr="00343FFC">
              <w:rPr>
                <w:rFonts w:ascii="Times New Roman" w:hAnsi="Times New Roman"/>
                <w:sz w:val="26"/>
                <w:szCs w:val="26"/>
              </w:rPr>
              <w:t>подготовке экспертных заключений на поступившие материалы по лицензированию деятельности в области гидрометеорологии и смежных с ней областях в рамках своего направления деятельности</w:t>
            </w:r>
            <w:r>
              <w:rPr>
                <w:rFonts w:ascii="Times New Roman" w:hAnsi="Times New Roman"/>
                <w:sz w:val="26"/>
                <w:szCs w:val="26"/>
              </w:rPr>
              <w:t>.</w:t>
            </w:r>
          </w:p>
        </w:tc>
      </w:tr>
    </w:tbl>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Pr="00367429" w:rsidRDefault="0025223F" w:rsidP="0025223F">
      <w:pPr>
        <w:pStyle w:val="a7"/>
        <w:jc w:val="both"/>
        <w:rPr>
          <w:rFonts w:ascii="Times New Roman" w:hAnsi="Times New Roman"/>
        </w:rPr>
      </w:pPr>
      <w:r>
        <w:rPr>
          <w:rStyle w:val="a9"/>
          <w:rFonts w:ascii="Times New Roman" w:hAnsi="Times New Roman"/>
        </w:rPr>
        <w:t>*</w:t>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r w:rsidRPr="002D532E">
        <w:rPr>
          <w:rFonts w:ascii="Times New Roman" w:hAnsi="Times New Roman"/>
        </w:rPr>
        <w:t xml:space="preserve"> </w:t>
      </w:r>
    </w:p>
    <w:p w:rsidR="0025223F" w:rsidRPr="00320147" w:rsidRDefault="0025223F" w:rsidP="0025223F">
      <w:pPr>
        <w:jc w:val="both"/>
      </w:pPr>
      <w:r>
        <w:rPr>
          <w:rStyle w:val="a9"/>
          <w:sz w:val="20"/>
          <w:szCs w:val="20"/>
        </w:rPr>
        <w:t>,</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2802"/>
        <w:gridCol w:w="3260"/>
        <w:gridCol w:w="9214"/>
      </w:tblGrid>
      <w:tr w:rsidR="0025223F" w:rsidRPr="00CC4BEC" w:rsidTr="001B18BB">
        <w:trPr>
          <w:trHeight w:val="703"/>
        </w:trPr>
        <w:tc>
          <w:tcPr>
            <w:tcW w:w="15310" w:type="dxa"/>
            <w:gridSpan w:val="4"/>
            <w:vAlign w:val="center"/>
          </w:tcPr>
          <w:p w:rsidR="0025223F" w:rsidRPr="00AD01BD" w:rsidRDefault="0025223F" w:rsidP="001B18BB">
            <w:pPr>
              <w:tabs>
                <w:tab w:val="left" w:pos="9033"/>
              </w:tabs>
              <w:jc w:val="center"/>
              <w:rPr>
                <w:b/>
                <w:sz w:val="26"/>
                <w:szCs w:val="26"/>
              </w:rPr>
            </w:pPr>
            <w:r>
              <w:lastRenderedPageBreak/>
              <w:br w:type="page"/>
            </w:r>
            <w:r w:rsidRPr="00AD01BD">
              <w:rPr>
                <w:b/>
                <w:bCs/>
                <w:sz w:val="26"/>
                <w:szCs w:val="26"/>
              </w:rPr>
              <w:t xml:space="preserve">Категория «специалисты» </w:t>
            </w:r>
            <w:r>
              <w:rPr>
                <w:b/>
                <w:bCs/>
                <w:sz w:val="26"/>
                <w:szCs w:val="26"/>
              </w:rPr>
              <w:t>старшей</w:t>
            </w:r>
            <w:r w:rsidRPr="00AD01BD">
              <w:rPr>
                <w:b/>
                <w:bCs/>
                <w:sz w:val="26"/>
                <w:szCs w:val="26"/>
              </w:rPr>
              <w:t xml:space="preserve"> группы должностей государственной гражданской службы</w:t>
            </w:r>
          </w:p>
        </w:tc>
      </w:tr>
      <w:tr w:rsidR="0025223F" w:rsidRPr="00CC4BEC" w:rsidTr="001B18BB">
        <w:trPr>
          <w:gridBefore w:val="1"/>
          <w:wBefore w:w="34" w:type="dxa"/>
          <w:trHeight w:val="6425"/>
        </w:trPr>
        <w:tc>
          <w:tcPr>
            <w:tcW w:w="6062" w:type="dxa"/>
            <w:gridSpan w:val="2"/>
            <w:vAlign w:val="center"/>
          </w:tcPr>
          <w:p w:rsidR="0025223F" w:rsidRPr="00AD01BD" w:rsidRDefault="0025223F" w:rsidP="001B18BB">
            <w:pPr>
              <w:tabs>
                <w:tab w:val="left" w:pos="9033"/>
              </w:tabs>
              <w:jc w:val="center"/>
              <w:rPr>
                <w:sz w:val="26"/>
                <w:szCs w:val="26"/>
              </w:rPr>
            </w:pPr>
            <w:r w:rsidRPr="00AD01BD">
              <w:rPr>
                <w:b/>
                <w:bCs/>
                <w:sz w:val="26"/>
                <w:szCs w:val="26"/>
              </w:rPr>
              <w:t>. Требования к направлению подготовки (специальности) профессионального образования</w:t>
            </w:r>
          </w:p>
        </w:tc>
        <w:tc>
          <w:tcPr>
            <w:tcW w:w="9214" w:type="dxa"/>
            <w:vAlign w:val="center"/>
          </w:tcPr>
          <w:p w:rsidR="0025223F" w:rsidRPr="00AD01BD" w:rsidRDefault="0025223F" w:rsidP="001B18BB">
            <w:pPr>
              <w:tabs>
                <w:tab w:val="left" w:pos="9033"/>
              </w:tabs>
              <w:jc w:val="both"/>
              <w:rPr>
                <w:bCs/>
                <w:sz w:val="26"/>
                <w:szCs w:val="26"/>
              </w:rPr>
            </w:pPr>
            <w:r w:rsidRPr="007714A7">
              <w:rPr>
                <w:b/>
                <w:bCs/>
                <w:sz w:val="26"/>
                <w:szCs w:val="26"/>
                <w:u w:val="single"/>
              </w:rPr>
              <w:t>К магистрам</w:t>
            </w:r>
            <w:r w:rsidRPr="00AD01BD">
              <w:rPr>
                <w:bCs/>
                <w:sz w:val="26"/>
                <w:szCs w:val="26"/>
              </w:rPr>
              <w:t xml:space="preserve"> </w:t>
            </w:r>
          </w:p>
          <w:p w:rsidR="0025223F" w:rsidRDefault="0025223F" w:rsidP="001B18BB">
            <w:pPr>
              <w:tabs>
                <w:tab w:val="left" w:pos="9033"/>
              </w:tabs>
              <w:jc w:val="both"/>
              <w:rPr>
                <w:sz w:val="26"/>
                <w:szCs w:val="26"/>
              </w:rPr>
            </w:pPr>
            <w:r>
              <w:rPr>
                <w:bCs/>
                <w:sz w:val="26"/>
                <w:szCs w:val="26"/>
              </w:rPr>
              <w:t>Наименования укрупненных групп направлений</w:t>
            </w:r>
            <w:r w:rsidRPr="006742F1">
              <w:rPr>
                <w:bCs/>
                <w:sz w:val="26"/>
                <w:szCs w:val="26"/>
              </w:rPr>
              <w:t xml:space="preserve"> подготовки</w:t>
            </w:r>
            <w:r>
              <w:rPr>
                <w:bCs/>
                <w:sz w:val="26"/>
                <w:szCs w:val="26"/>
              </w:rPr>
              <w:t>:</w:t>
            </w:r>
            <w:r w:rsidRPr="006742F1">
              <w:rPr>
                <w:bCs/>
                <w:sz w:val="26"/>
                <w:szCs w:val="26"/>
              </w:rPr>
              <w:t xml:space="preserve"> </w:t>
            </w:r>
            <w:r>
              <w:rPr>
                <w:sz w:val="26"/>
                <w:szCs w:val="26"/>
              </w:rPr>
              <w:t xml:space="preserve">«Математика и механика», «Компьютерные и информационные науки», «Науки о земле», </w:t>
            </w:r>
          </w:p>
          <w:p w:rsidR="0025223F" w:rsidRPr="009118F3" w:rsidRDefault="0025223F" w:rsidP="001B18BB">
            <w:pPr>
              <w:tabs>
                <w:tab w:val="left" w:pos="9033"/>
              </w:tabs>
              <w:jc w:val="both"/>
              <w:rPr>
                <w:b/>
                <w:sz w:val="26"/>
                <w:szCs w:val="26"/>
              </w:rPr>
            </w:pPr>
            <w:r>
              <w:rPr>
                <w:sz w:val="26"/>
                <w:szCs w:val="26"/>
              </w:rPr>
              <w:t xml:space="preserve">«Управление в технических системах» (направление подготовки «Стандартизация и метрология»), «Электроника, радиотехника и системы связи», «Машиностроение», «Информационная безопасность», «Информатика и вычислительная техника», «Экономика и управление», «Юриспруденция»*                     </w:t>
            </w:r>
          </w:p>
          <w:p w:rsidR="0025223F" w:rsidRPr="00AD01BD" w:rsidRDefault="0025223F" w:rsidP="001B18BB">
            <w:pPr>
              <w:tabs>
                <w:tab w:val="left" w:pos="9033"/>
              </w:tabs>
              <w:jc w:val="both"/>
              <w:rPr>
                <w:b/>
                <w:sz w:val="26"/>
                <w:szCs w:val="26"/>
              </w:rPr>
            </w:pPr>
            <w:r w:rsidRPr="007714A7">
              <w:rPr>
                <w:b/>
                <w:sz w:val="26"/>
                <w:szCs w:val="26"/>
                <w:u w:val="single"/>
              </w:rPr>
              <w:t>К специалистам</w:t>
            </w:r>
            <w:r w:rsidRPr="00AD01BD">
              <w:rPr>
                <w:b/>
                <w:sz w:val="26"/>
                <w:szCs w:val="26"/>
              </w:rPr>
              <w:t xml:space="preserve"> </w:t>
            </w:r>
          </w:p>
          <w:p w:rsidR="0025223F" w:rsidRPr="009118F3" w:rsidRDefault="0025223F" w:rsidP="001B18BB">
            <w:pPr>
              <w:tabs>
                <w:tab w:val="left" w:pos="9033"/>
              </w:tabs>
              <w:jc w:val="both"/>
              <w:rPr>
                <w:b/>
                <w:sz w:val="26"/>
                <w:szCs w:val="26"/>
              </w:rPr>
            </w:pPr>
            <w:r>
              <w:rPr>
                <w:bCs/>
                <w:sz w:val="26"/>
                <w:szCs w:val="26"/>
              </w:rPr>
              <w:t>Наименования укрупненных групп специальностей:</w:t>
            </w:r>
            <w:r w:rsidRPr="006742F1">
              <w:rPr>
                <w:bCs/>
                <w:sz w:val="26"/>
                <w:szCs w:val="26"/>
              </w:rPr>
              <w:t xml:space="preserve"> </w:t>
            </w:r>
            <w:r>
              <w:rPr>
                <w:sz w:val="26"/>
                <w:szCs w:val="26"/>
              </w:rPr>
              <w:t>«Математика и механика», «Управление в технических системах», «Электроника, радиотехника и системы связи», «Машиностроение», «Информационная безопасность», «Экономика и управление», «Юриспруденция»*</w:t>
            </w:r>
          </w:p>
          <w:p w:rsidR="0025223F" w:rsidRPr="00AD01BD" w:rsidRDefault="0025223F" w:rsidP="001B18BB">
            <w:pPr>
              <w:tabs>
                <w:tab w:val="left" w:pos="9033"/>
              </w:tabs>
              <w:jc w:val="both"/>
              <w:rPr>
                <w:sz w:val="26"/>
                <w:szCs w:val="26"/>
              </w:rPr>
            </w:pPr>
          </w:p>
          <w:p w:rsidR="0025223F" w:rsidRPr="005F576A" w:rsidRDefault="0025223F" w:rsidP="001B18BB">
            <w:pPr>
              <w:pStyle w:val="3"/>
              <w:tabs>
                <w:tab w:val="left" w:pos="9033"/>
              </w:tabs>
              <w:spacing w:before="0" w:line="240" w:lineRule="auto"/>
              <w:jc w:val="both"/>
              <w:rPr>
                <w:rFonts w:ascii="Times New Roman" w:hAnsi="Times New Roman"/>
                <w:bCs w:val="0"/>
                <w:color w:val="auto"/>
                <w:sz w:val="26"/>
                <w:szCs w:val="26"/>
                <w:u w:val="single"/>
                <w:lang w:eastAsia="ru-RU"/>
              </w:rPr>
            </w:pPr>
            <w:r w:rsidRPr="005F576A">
              <w:rPr>
                <w:rFonts w:ascii="Times New Roman" w:hAnsi="Times New Roman"/>
                <w:bCs w:val="0"/>
                <w:color w:val="auto"/>
                <w:sz w:val="26"/>
                <w:szCs w:val="26"/>
                <w:u w:val="single"/>
                <w:lang w:eastAsia="ru-RU"/>
              </w:rPr>
              <w:t>К бакалаврам</w:t>
            </w:r>
          </w:p>
          <w:p w:rsidR="0025223F" w:rsidRDefault="0025223F" w:rsidP="001B18BB">
            <w:pPr>
              <w:tabs>
                <w:tab w:val="left" w:pos="9033"/>
              </w:tabs>
              <w:jc w:val="both"/>
              <w:rPr>
                <w:sz w:val="26"/>
                <w:szCs w:val="26"/>
              </w:rPr>
            </w:pPr>
            <w:r>
              <w:rPr>
                <w:bCs/>
                <w:sz w:val="26"/>
                <w:szCs w:val="26"/>
              </w:rPr>
              <w:t>Наименования укрупненных групп направлений</w:t>
            </w:r>
            <w:r w:rsidRPr="006742F1">
              <w:rPr>
                <w:bCs/>
                <w:sz w:val="26"/>
                <w:szCs w:val="26"/>
              </w:rPr>
              <w:t xml:space="preserve"> подготовки</w:t>
            </w:r>
            <w:r>
              <w:rPr>
                <w:bCs/>
                <w:sz w:val="26"/>
                <w:szCs w:val="26"/>
              </w:rPr>
              <w:t>:</w:t>
            </w:r>
            <w:r w:rsidRPr="006742F1">
              <w:rPr>
                <w:bCs/>
                <w:sz w:val="26"/>
                <w:szCs w:val="26"/>
              </w:rPr>
              <w:t xml:space="preserve"> </w:t>
            </w:r>
            <w:r>
              <w:rPr>
                <w:sz w:val="26"/>
                <w:szCs w:val="26"/>
              </w:rPr>
              <w:t xml:space="preserve">«Математика и механика», «Компьютерные и информационные технологии», «Науки о земле», </w:t>
            </w:r>
          </w:p>
          <w:p w:rsidR="0025223F" w:rsidRPr="009118F3" w:rsidRDefault="0025223F" w:rsidP="001B18BB">
            <w:pPr>
              <w:tabs>
                <w:tab w:val="left" w:pos="9033"/>
              </w:tabs>
              <w:jc w:val="both"/>
              <w:rPr>
                <w:b/>
                <w:sz w:val="26"/>
                <w:szCs w:val="26"/>
              </w:rPr>
            </w:pPr>
            <w:r>
              <w:rPr>
                <w:sz w:val="26"/>
                <w:szCs w:val="26"/>
              </w:rPr>
              <w:t xml:space="preserve">«Управление в технических системах» (направление подготовки «Стандартизация и метрология»), «Электроника, радиотехника и системы связи», «Машиностроение», «Информационная безопасность», «Информатика и вычислительная техника», «Экономика и управление», «Юриспруденция»*                     </w:t>
            </w:r>
          </w:p>
          <w:p w:rsidR="0025223F" w:rsidRPr="00AD01BD" w:rsidRDefault="0025223F" w:rsidP="001B18BB">
            <w:pPr>
              <w:rPr>
                <w:sz w:val="26"/>
                <w:szCs w:val="26"/>
              </w:rPr>
            </w:pPr>
          </w:p>
          <w:p w:rsidR="0025223F" w:rsidRPr="00AD01BD" w:rsidRDefault="0025223F" w:rsidP="001B18BB">
            <w:pPr>
              <w:pStyle w:val="3"/>
              <w:tabs>
                <w:tab w:val="left" w:pos="9033"/>
              </w:tabs>
              <w:spacing w:before="0" w:line="240" w:lineRule="auto"/>
              <w:jc w:val="both"/>
              <w:rPr>
                <w:rFonts w:ascii="Times New Roman" w:hAnsi="Times New Roman"/>
                <w:b w:val="0"/>
                <w:bCs w:val="0"/>
                <w:color w:val="auto"/>
                <w:sz w:val="26"/>
                <w:szCs w:val="26"/>
                <w:lang w:eastAsia="ru-RU"/>
              </w:rPr>
            </w:pPr>
            <w:r w:rsidRPr="00AD01BD">
              <w:rPr>
                <w:rFonts w:ascii="Times New Roman" w:hAnsi="Times New Roman"/>
                <w:b w:val="0"/>
                <w:bCs w:val="0"/>
                <w:color w:val="auto"/>
                <w:sz w:val="26"/>
                <w:szCs w:val="26"/>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AD01BD" w:rsidRDefault="0025223F" w:rsidP="001B18BB">
            <w:pPr>
              <w:pStyle w:val="3"/>
              <w:tabs>
                <w:tab w:val="left" w:pos="9033"/>
              </w:tabs>
              <w:spacing w:before="0" w:line="240" w:lineRule="auto"/>
              <w:jc w:val="both"/>
              <w:rPr>
                <w:rFonts w:ascii="Times New Roman" w:hAnsi="Times New Roman"/>
                <w:b w:val="0"/>
                <w:bCs w:val="0"/>
                <w:color w:val="auto"/>
                <w:sz w:val="26"/>
                <w:szCs w:val="26"/>
                <w:lang w:eastAsia="ru-RU"/>
              </w:rPr>
            </w:pPr>
          </w:p>
          <w:p w:rsidR="0025223F" w:rsidRPr="00AD01BD" w:rsidRDefault="0025223F" w:rsidP="001B18BB">
            <w:pPr>
              <w:pStyle w:val="3"/>
              <w:tabs>
                <w:tab w:val="left" w:pos="9033"/>
              </w:tabs>
              <w:spacing w:before="0" w:line="240" w:lineRule="auto"/>
              <w:jc w:val="both"/>
              <w:rPr>
                <w:rFonts w:ascii="Times New Roman" w:hAnsi="Times New Roman"/>
                <w:b w:val="0"/>
                <w:bCs w:val="0"/>
                <w:color w:val="auto"/>
                <w:sz w:val="26"/>
                <w:szCs w:val="26"/>
                <w:lang w:eastAsia="ru-RU"/>
              </w:rPr>
            </w:pPr>
            <w:r w:rsidRPr="00AD01BD">
              <w:rPr>
                <w:rFonts w:ascii="Times New Roman" w:hAnsi="Times New Roman"/>
                <w:b w:val="0"/>
                <w:bCs w:val="0"/>
                <w:color w:val="auto"/>
                <w:sz w:val="26"/>
                <w:szCs w:val="26"/>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5223F" w:rsidRPr="00CC4BEC" w:rsidTr="001B18BB">
        <w:trPr>
          <w:gridBefore w:val="1"/>
          <w:wBefore w:w="34" w:type="dxa"/>
        </w:trPr>
        <w:tc>
          <w:tcPr>
            <w:tcW w:w="2802" w:type="dxa"/>
            <w:vAlign w:val="center"/>
          </w:tcPr>
          <w:p w:rsidR="0025223F" w:rsidRPr="00AD01BD" w:rsidRDefault="0025223F" w:rsidP="001B18BB">
            <w:pPr>
              <w:tabs>
                <w:tab w:val="left" w:pos="9033"/>
              </w:tabs>
              <w:jc w:val="center"/>
              <w:rPr>
                <w:sz w:val="26"/>
                <w:szCs w:val="26"/>
              </w:rPr>
            </w:pPr>
            <w:r w:rsidRPr="00AD01BD">
              <w:rPr>
                <w:b/>
                <w:bCs/>
                <w:sz w:val="26"/>
                <w:szCs w:val="26"/>
                <w:lang w:val="en-US"/>
              </w:rPr>
              <w:t>II</w:t>
            </w:r>
            <w:r w:rsidRPr="00AD01BD">
              <w:rPr>
                <w:b/>
                <w:bCs/>
                <w:sz w:val="26"/>
                <w:szCs w:val="26"/>
              </w:rPr>
              <w:t xml:space="preserve">. Требования к профессиональным </w:t>
            </w:r>
            <w:r w:rsidRPr="00AD01BD">
              <w:rPr>
                <w:b/>
                <w:bCs/>
                <w:sz w:val="26"/>
                <w:szCs w:val="26"/>
              </w:rPr>
              <w:lastRenderedPageBreak/>
              <w:t>знаниям</w:t>
            </w:r>
          </w:p>
        </w:tc>
        <w:tc>
          <w:tcPr>
            <w:tcW w:w="3260" w:type="dxa"/>
            <w:vAlign w:val="center"/>
          </w:tcPr>
          <w:p w:rsidR="0025223F" w:rsidRPr="00AD01BD" w:rsidRDefault="0025223F" w:rsidP="001B18BB">
            <w:pPr>
              <w:tabs>
                <w:tab w:val="left" w:pos="9033"/>
              </w:tabs>
              <w:jc w:val="center"/>
              <w:rPr>
                <w:sz w:val="26"/>
                <w:szCs w:val="26"/>
              </w:rPr>
            </w:pPr>
            <w:r w:rsidRPr="00AD01BD">
              <w:rPr>
                <w:b/>
                <w:bCs/>
                <w:sz w:val="26"/>
                <w:szCs w:val="26"/>
              </w:rPr>
              <w:lastRenderedPageBreak/>
              <w:t xml:space="preserve">1. Профессиональные знания в области </w:t>
            </w:r>
            <w:r w:rsidRPr="00AD01BD">
              <w:rPr>
                <w:b/>
                <w:bCs/>
                <w:sz w:val="26"/>
                <w:szCs w:val="26"/>
              </w:rPr>
              <w:lastRenderedPageBreak/>
              <w:t>законодательства Российской Федерации</w:t>
            </w:r>
          </w:p>
        </w:tc>
        <w:tc>
          <w:tcPr>
            <w:tcW w:w="9214" w:type="dxa"/>
            <w:vAlign w:val="center"/>
          </w:tcPr>
          <w:p w:rsidR="0025223F" w:rsidRPr="00AD01BD" w:rsidRDefault="0025223F" w:rsidP="001B18BB">
            <w:pPr>
              <w:tabs>
                <w:tab w:val="left" w:pos="4953"/>
              </w:tabs>
              <w:jc w:val="both"/>
              <w:rPr>
                <w:sz w:val="26"/>
                <w:szCs w:val="26"/>
              </w:rPr>
            </w:pPr>
            <w:r w:rsidRPr="00AD01BD">
              <w:rPr>
                <w:sz w:val="26"/>
                <w:szCs w:val="26"/>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w:t>
            </w:r>
            <w:r w:rsidRPr="00AD01BD">
              <w:rPr>
                <w:sz w:val="26"/>
                <w:szCs w:val="26"/>
              </w:rPr>
              <w:lastRenderedPageBreak/>
              <w:t xml:space="preserve">обязанностей по направлению профессиональной служебной деятельности «Гидрометеорология и техническое развитие систем наблюдений»: </w:t>
            </w:r>
          </w:p>
          <w:p w:rsidR="0025223F" w:rsidRPr="009118F3" w:rsidRDefault="0025223F" w:rsidP="001B18BB">
            <w:pPr>
              <w:tabs>
                <w:tab w:val="left" w:pos="4953"/>
              </w:tabs>
              <w:jc w:val="both"/>
              <w:rPr>
                <w:sz w:val="26"/>
                <w:szCs w:val="26"/>
              </w:rPr>
            </w:pPr>
            <w:r>
              <w:rPr>
                <w:sz w:val="26"/>
                <w:szCs w:val="26"/>
              </w:rPr>
              <w:t>0.1., 0.2., 0.3., 0.4., 0.6., 0.8., 0.9., 0.10., 0.11., 0.12., 0.13., 0.15., 2.1., 2.2., 2.3., 2.4., 2.5., 2.6., 2.7., 2.8.</w:t>
            </w:r>
          </w:p>
          <w:p w:rsidR="0025223F" w:rsidRPr="00AD01BD" w:rsidRDefault="0025223F" w:rsidP="001B18BB">
            <w:pPr>
              <w:tabs>
                <w:tab w:val="left" w:pos="9033"/>
              </w:tabs>
              <w:jc w:val="both"/>
              <w:rPr>
                <w:sz w:val="26"/>
                <w:szCs w:val="26"/>
              </w:rPr>
            </w:pPr>
            <w:r w:rsidRPr="00AD01BD">
              <w:rPr>
                <w:sz w:val="26"/>
                <w:szCs w:val="26"/>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CC4BEC" w:rsidTr="001B18BB">
        <w:trPr>
          <w:gridBefore w:val="1"/>
          <w:wBefore w:w="34" w:type="dxa"/>
        </w:trPr>
        <w:tc>
          <w:tcPr>
            <w:tcW w:w="2802" w:type="dxa"/>
            <w:vAlign w:val="center"/>
          </w:tcPr>
          <w:p w:rsidR="0025223F" w:rsidRPr="00AD01BD" w:rsidRDefault="0025223F" w:rsidP="001B18BB">
            <w:pPr>
              <w:tabs>
                <w:tab w:val="left" w:pos="9033"/>
              </w:tabs>
              <w:jc w:val="center"/>
              <w:rPr>
                <w:sz w:val="26"/>
                <w:szCs w:val="26"/>
              </w:rPr>
            </w:pPr>
          </w:p>
          <w:p w:rsidR="0025223F" w:rsidRPr="00AD01BD" w:rsidRDefault="0025223F" w:rsidP="001B18BB">
            <w:pPr>
              <w:rPr>
                <w:sz w:val="26"/>
                <w:szCs w:val="26"/>
              </w:rPr>
            </w:pPr>
          </w:p>
          <w:p w:rsidR="0025223F" w:rsidRPr="00AD01BD" w:rsidRDefault="0025223F" w:rsidP="001B18BB">
            <w:pPr>
              <w:rPr>
                <w:sz w:val="26"/>
                <w:szCs w:val="26"/>
              </w:rPr>
            </w:pPr>
          </w:p>
        </w:tc>
        <w:tc>
          <w:tcPr>
            <w:tcW w:w="3260" w:type="dxa"/>
            <w:vAlign w:val="center"/>
          </w:tcPr>
          <w:p w:rsidR="0025223F" w:rsidRPr="00AD01BD" w:rsidRDefault="0025223F" w:rsidP="001B18BB">
            <w:pPr>
              <w:tabs>
                <w:tab w:val="left" w:pos="9033"/>
              </w:tabs>
              <w:jc w:val="center"/>
              <w:rPr>
                <w:b/>
                <w:bCs/>
                <w:sz w:val="26"/>
                <w:szCs w:val="26"/>
              </w:rPr>
            </w:pPr>
            <w:r w:rsidRPr="00AD01BD">
              <w:rPr>
                <w:b/>
                <w:bCs/>
                <w:sz w:val="26"/>
                <w:szCs w:val="26"/>
              </w:rPr>
              <w:t>2. Иные профессиональные знания</w:t>
            </w:r>
          </w:p>
          <w:p w:rsidR="0025223F" w:rsidRPr="00AD01BD" w:rsidRDefault="0025223F" w:rsidP="001B18BB">
            <w:pPr>
              <w:tabs>
                <w:tab w:val="left" w:pos="9033"/>
              </w:tabs>
              <w:jc w:val="center"/>
              <w:rPr>
                <w:sz w:val="26"/>
                <w:szCs w:val="26"/>
              </w:rPr>
            </w:pPr>
          </w:p>
        </w:tc>
        <w:tc>
          <w:tcPr>
            <w:tcW w:w="9214" w:type="dxa"/>
            <w:vAlign w:val="center"/>
          </w:tcPr>
          <w:p w:rsidR="0025223F" w:rsidRDefault="0025223F" w:rsidP="001B18BB">
            <w:pPr>
              <w:jc w:val="both"/>
              <w:rPr>
                <w:sz w:val="26"/>
                <w:szCs w:val="26"/>
              </w:rPr>
            </w:pPr>
          </w:p>
          <w:p w:rsidR="0025223F" w:rsidRPr="00AD01BD" w:rsidRDefault="0025223F" w:rsidP="001B18BB">
            <w:pPr>
              <w:jc w:val="both"/>
              <w:rPr>
                <w:sz w:val="26"/>
                <w:szCs w:val="26"/>
              </w:rPr>
            </w:pPr>
          </w:p>
        </w:tc>
      </w:tr>
      <w:tr w:rsidR="0025223F" w:rsidRPr="00CC4BEC" w:rsidTr="001B18BB">
        <w:trPr>
          <w:gridBefore w:val="1"/>
          <w:wBefore w:w="34" w:type="dxa"/>
        </w:trPr>
        <w:tc>
          <w:tcPr>
            <w:tcW w:w="6062" w:type="dxa"/>
            <w:gridSpan w:val="2"/>
            <w:vAlign w:val="center"/>
          </w:tcPr>
          <w:p w:rsidR="0025223F" w:rsidRPr="00AD01BD" w:rsidRDefault="0025223F" w:rsidP="001B18BB">
            <w:pPr>
              <w:tabs>
                <w:tab w:val="left" w:pos="9033"/>
              </w:tabs>
              <w:jc w:val="center"/>
              <w:rPr>
                <w:sz w:val="26"/>
                <w:szCs w:val="26"/>
              </w:rPr>
            </w:pPr>
            <w:r w:rsidRPr="00AD01BD">
              <w:rPr>
                <w:b/>
                <w:bCs/>
                <w:sz w:val="26"/>
                <w:szCs w:val="26"/>
                <w:lang w:val="en-US"/>
              </w:rPr>
              <w:t>III</w:t>
            </w:r>
            <w:r w:rsidRPr="00AD01BD">
              <w:rPr>
                <w:b/>
                <w:bCs/>
                <w:sz w:val="26"/>
                <w:szCs w:val="26"/>
              </w:rPr>
              <w:t>. Требования к профессиональным навыкам</w:t>
            </w:r>
          </w:p>
        </w:tc>
        <w:tc>
          <w:tcPr>
            <w:tcW w:w="9214" w:type="dxa"/>
            <w:vAlign w:val="center"/>
          </w:tcPr>
          <w:p w:rsidR="0025223F" w:rsidRPr="00396090" w:rsidRDefault="0025223F" w:rsidP="001B18BB">
            <w:pPr>
              <w:pStyle w:val="afb"/>
              <w:ind w:firstLine="0"/>
              <w:rPr>
                <w:sz w:val="26"/>
                <w:szCs w:val="26"/>
              </w:rPr>
            </w:pPr>
            <w:r w:rsidRPr="00396090">
              <w:rPr>
                <w:sz w:val="26"/>
                <w:szCs w:val="26"/>
              </w:rPr>
              <w:t>Наличие профессиональных навыков, необходимых для выполнения работы в области гидрометеорологии и технического развития систем наблюдений, в подготовке материалов для гидрометеорологического обеспечения органов государственной власти, Вооруженных Сил Российской Федерации, а также населения информацией о фактическом и прогнозируемом состоянии окружающей среды, навыков в подготовке материалов НИОКР, ТЗ и других работ Росгидромета для государственных нужд в области гидрометеорологии и мониторинга окружающей среды.</w:t>
            </w:r>
          </w:p>
          <w:p w:rsidR="0025223F" w:rsidRPr="00AD01BD" w:rsidRDefault="0025223F" w:rsidP="001B18BB">
            <w:pPr>
              <w:pStyle w:val="afb"/>
              <w:ind w:firstLine="0"/>
              <w:rPr>
                <w:sz w:val="26"/>
                <w:szCs w:val="26"/>
              </w:rPr>
            </w:pPr>
            <w:r w:rsidRPr="004B0F63">
              <w:rPr>
                <w:sz w:val="26"/>
                <w:szCs w:val="26"/>
              </w:rPr>
              <w:t>.</w:t>
            </w:r>
          </w:p>
        </w:tc>
      </w:tr>
    </w:tbl>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r>
        <w:rPr>
          <w:rStyle w:val="a9"/>
          <w:rFonts w:ascii="Times New Roman" w:hAnsi="Times New Roman"/>
        </w:rPr>
        <w:t>*</w:t>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r w:rsidRPr="00615365">
        <w:rPr>
          <w:rFonts w:ascii="Times New Roman" w:hAnsi="Times New Roman"/>
        </w:rPr>
        <w:t xml:space="preserve"> </w:t>
      </w:r>
    </w:p>
    <w:p w:rsidR="0025223F" w:rsidRDefault="0025223F" w:rsidP="0025223F">
      <w:pPr>
        <w:tabs>
          <w:tab w:val="left" w:pos="4953"/>
        </w:tabs>
        <w:jc w:val="center"/>
        <w:rPr>
          <w:b/>
          <w:bCs/>
          <w:sz w:val="28"/>
          <w:szCs w:val="28"/>
        </w:rPr>
      </w:pPr>
    </w:p>
    <w:p w:rsidR="0025223F" w:rsidRDefault="0025223F" w:rsidP="0025223F">
      <w:pPr>
        <w:tabs>
          <w:tab w:val="left" w:pos="4953"/>
        </w:tabs>
        <w:jc w:val="center"/>
        <w:rPr>
          <w:b/>
          <w:bCs/>
          <w:sz w:val="28"/>
          <w:szCs w:val="28"/>
        </w:rPr>
      </w:pPr>
    </w:p>
    <w:p w:rsidR="0025223F" w:rsidRDefault="0025223F" w:rsidP="0025223F">
      <w:pPr>
        <w:tabs>
          <w:tab w:val="left" w:pos="4953"/>
        </w:tabs>
        <w:jc w:val="center"/>
        <w:rPr>
          <w:b/>
          <w:bCs/>
          <w:sz w:val="28"/>
          <w:szCs w:val="28"/>
        </w:rPr>
      </w:pPr>
    </w:p>
    <w:p w:rsidR="001B18BB" w:rsidRDefault="001B18BB" w:rsidP="0025223F">
      <w:pPr>
        <w:tabs>
          <w:tab w:val="left" w:pos="4953"/>
        </w:tabs>
        <w:jc w:val="center"/>
        <w:rPr>
          <w:b/>
          <w:bCs/>
          <w:sz w:val="28"/>
          <w:szCs w:val="28"/>
        </w:rPr>
        <w:sectPr w:rsidR="001B18BB" w:rsidSect="001B18BB">
          <w:footerReference w:type="default" r:id="rId12"/>
          <w:endnotePr>
            <w:numFmt w:val="decimal"/>
          </w:endnotePr>
          <w:pgSz w:w="16838" w:h="11906" w:orient="landscape"/>
          <w:pgMar w:top="993" w:right="678" w:bottom="851" w:left="851" w:header="708" w:footer="437" w:gutter="0"/>
          <w:cols w:space="708"/>
          <w:docGrid w:linePitch="360"/>
        </w:sectPr>
      </w:pPr>
    </w:p>
    <w:p w:rsidR="0025223F" w:rsidRDefault="0025223F" w:rsidP="0025223F">
      <w:pPr>
        <w:tabs>
          <w:tab w:val="left" w:pos="4953"/>
        </w:tabs>
        <w:jc w:val="center"/>
        <w:rPr>
          <w:b/>
          <w:bCs/>
          <w:sz w:val="28"/>
          <w:szCs w:val="28"/>
        </w:rPr>
      </w:pPr>
    </w:p>
    <w:p w:rsidR="0025223F" w:rsidRDefault="0025223F" w:rsidP="0025223F">
      <w:pPr>
        <w:tabs>
          <w:tab w:val="left" w:pos="4953"/>
        </w:tabs>
        <w:jc w:val="center"/>
        <w:rPr>
          <w:b/>
          <w:bCs/>
          <w:sz w:val="28"/>
          <w:szCs w:val="28"/>
        </w:rPr>
      </w:pPr>
      <w:r w:rsidRPr="000373D7">
        <w:rPr>
          <w:b/>
          <w:bCs/>
          <w:sz w:val="28"/>
          <w:szCs w:val="28"/>
        </w:rPr>
        <w:t>Направление профессиональной служебной  деятельности</w:t>
      </w:r>
      <w:r>
        <w:rPr>
          <w:b/>
          <w:bCs/>
          <w:sz w:val="28"/>
          <w:szCs w:val="28"/>
        </w:rPr>
        <w:t xml:space="preserve">: </w:t>
      </w:r>
    </w:p>
    <w:p w:rsidR="0025223F" w:rsidRDefault="0025223F" w:rsidP="0025223F">
      <w:pPr>
        <w:tabs>
          <w:tab w:val="left" w:pos="4953"/>
        </w:tabs>
        <w:jc w:val="center"/>
        <w:rPr>
          <w:sz w:val="28"/>
          <w:szCs w:val="28"/>
        </w:rPr>
      </w:pPr>
      <w:r>
        <w:rPr>
          <w:sz w:val="28"/>
          <w:szCs w:val="28"/>
        </w:rPr>
        <w:t>Управление в сфере природных ресурсов, природопользование и экология</w:t>
      </w:r>
    </w:p>
    <w:p w:rsidR="0025223F" w:rsidRPr="000373D7" w:rsidRDefault="0025223F" w:rsidP="0025223F">
      <w:pPr>
        <w:tabs>
          <w:tab w:val="left" w:pos="4953"/>
        </w:tabs>
        <w:jc w:val="center"/>
        <w:rPr>
          <w:sz w:val="28"/>
          <w:szCs w:val="28"/>
        </w:rPr>
      </w:pPr>
    </w:p>
    <w:p w:rsidR="0025223F" w:rsidRDefault="0025223F" w:rsidP="0025223F">
      <w:pPr>
        <w:tabs>
          <w:tab w:val="left" w:pos="4953"/>
        </w:tabs>
        <w:jc w:val="center"/>
        <w:rPr>
          <w:b/>
          <w:bCs/>
          <w:sz w:val="28"/>
          <w:szCs w:val="28"/>
        </w:rPr>
      </w:pPr>
      <w:r w:rsidRPr="000373D7">
        <w:rPr>
          <w:b/>
          <w:bCs/>
          <w:sz w:val="28"/>
          <w:szCs w:val="28"/>
        </w:rPr>
        <w:t>Специализация по направлению профессиональной служебной деятельности</w:t>
      </w:r>
      <w:r>
        <w:rPr>
          <w:b/>
          <w:bCs/>
          <w:sz w:val="28"/>
          <w:szCs w:val="28"/>
        </w:rPr>
        <w:t xml:space="preserve">: </w:t>
      </w:r>
    </w:p>
    <w:p w:rsidR="0025223F" w:rsidRDefault="0025223F" w:rsidP="0025223F">
      <w:pPr>
        <w:tabs>
          <w:tab w:val="left" w:pos="4953"/>
        </w:tabs>
        <w:jc w:val="center"/>
        <w:rPr>
          <w:sz w:val="28"/>
          <w:szCs w:val="28"/>
        </w:rPr>
      </w:pPr>
      <w:bookmarkStart w:id="11" w:name="МониторингЗагрязненийСреды"/>
      <w:bookmarkEnd w:id="11"/>
      <w:r>
        <w:rPr>
          <w:sz w:val="28"/>
          <w:szCs w:val="28"/>
        </w:rPr>
        <w:t>Мониторинг загрязнения окружающей среды</w:t>
      </w:r>
    </w:p>
    <w:p w:rsidR="0025223F" w:rsidRPr="000373D7" w:rsidRDefault="0025223F" w:rsidP="0025223F">
      <w:pPr>
        <w:tabs>
          <w:tab w:val="left" w:pos="4953"/>
        </w:tabs>
        <w:jc w:val="center"/>
        <w:rPr>
          <w:sz w:val="28"/>
          <w:szCs w:val="28"/>
        </w:rPr>
      </w:pPr>
    </w:p>
    <w:p w:rsidR="0025223F" w:rsidRDefault="0025223F" w:rsidP="0025223F">
      <w:pPr>
        <w:tabs>
          <w:tab w:val="left" w:pos="4953"/>
        </w:tabs>
        <w:jc w:val="center"/>
        <w:rPr>
          <w:b/>
          <w:bCs/>
          <w:sz w:val="28"/>
          <w:szCs w:val="28"/>
        </w:rPr>
      </w:pPr>
      <w:r w:rsidRPr="000373D7">
        <w:rPr>
          <w:b/>
          <w:bCs/>
          <w:sz w:val="28"/>
          <w:szCs w:val="28"/>
        </w:rPr>
        <w:t xml:space="preserve">Наименование </w:t>
      </w:r>
      <w:r>
        <w:rPr>
          <w:b/>
          <w:bCs/>
          <w:sz w:val="28"/>
          <w:szCs w:val="28"/>
        </w:rPr>
        <w:t xml:space="preserve">федерального </w:t>
      </w:r>
      <w:r w:rsidRPr="000373D7">
        <w:rPr>
          <w:b/>
          <w:bCs/>
          <w:sz w:val="28"/>
          <w:szCs w:val="28"/>
        </w:rPr>
        <w:t>государственного органа (</w:t>
      </w:r>
      <w:r>
        <w:rPr>
          <w:b/>
          <w:bCs/>
          <w:sz w:val="28"/>
          <w:szCs w:val="28"/>
        </w:rPr>
        <w:t xml:space="preserve">федеральных </w:t>
      </w:r>
      <w:r w:rsidRPr="000373D7">
        <w:rPr>
          <w:b/>
          <w:bCs/>
          <w:sz w:val="28"/>
          <w:szCs w:val="28"/>
        </w:rPr>
        <w:t>государственных органов)</w:t>
      </w:r>
      <w:r>
        <w:rPr>
          <w:b/>
          <w:bCs/>
          <w:sz w:val="28"/>
          <w:szCs w:val="28"/>
        </w:rPr>
        <w:t xml:space="preserve">: </w:t>
      </w:r>
    </w:p>
    <w:p w:rsidR="0025223F" w:rsidRDefault="0025223F" w:rsidP="0025223F">
      <w:pPr>
        <w:tabs>
          <w:tab w:val="left" w:pos="4953"/>
        </w:tabs>
        <w:jc w:val="center"/>
        <w:rPr>
          <w:bCs/>
          <w:sz w:val="28"/>
          <w:szCs w:val="28"/>
        </w:rPr>
      </w:pPr>
      <w:r>
        <w:rPr>
          <w:bCs/>
          <w:sz w:val="28"/>
          <w:szCs w:val="28"/>
        </w:rPr>
        <w:t>Федеральная служба по гидрометеорологии и мониторингу окружающей среды</w:t>
      </w:r>
    </w:p>
    <w:p w:rsidR="001B18BB" w:rsidRDefault="001B18BB" w:rsidP="0025223F">
      <w:pPr>
        <w:tabs>
          <w:tab w:val="left" w:pos="4953"/>
        </w:tabs>
        <w:jc w:val="center"/>
        <w:rPr>
          <w:bCs/>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835"/>
        <w:gridCol w:w="9781"/>
        <w:gridCol w:w="141"/>
      </w:tblGrid>
      <w:tr w:rsidR="0025223F" w:rsidRPr="006742F1" w:rsidTr="001B18BB">
        <w:trPr>
          <w:trHeight w:val="498"/>
        </w:trPr>
        <w:tc>
          <w:tcPr>
            <w:tcW w:w="15309" w:type="dxa"/>
            <w:gridSpan w:val="4"/>
            <w:vAlign w:val="center"/>
          </w:tcPr>
          <w:p w:rsidR="0025223F" w:rsidRPr="006742F1" w:rsidRDefault="0025223F" w:rsidP="001B18BB">
            <w:pPr>
              <w:tabs>
                <w:tab w:val="left" w:pos="9033"/>
              </w:tabs>
              <w:jc w:val="center"/>
              <w:rPr>
                <w:b/>
                <w:sz w:val="26"/>
                <w:szCs w:val="26"/>
              </w:rPr>
            </w:pPr>
            <w:r w:rsidRPr="006742F1">
              <w:rPr>
                <w:b/>
                <w:bCs/>
                <w:sz w:val="26"/>
                <w:szCs w:val="26"/>
              </w:rPr>
              <w:t>Категория «руководители» главной группы должностей государственной гражданской службы</w:t>
            </w:r>
          </w:p>
        </w:tc>
      </w:tr>
      <w:tr w:rsidR="0025223F" w:rsidRPr="006742F1" w:rsidTr="001B18BB">
        <w:trPr>
          <w:trHeight w:val="416"/>
        </w:trPr>
        <w:tc>
          <w:tcPr>
            <w:tcW w:w="5387" w:type="dxa"/>
            <w:gridSpan w:val="2"/>
            <w:vAlign w:val="center"/>
          </w:tcPr>
          <w:p w:rsidR="0025223F" w:rsidRPr="006742F1" w:rsidRDefault="0025223F" w:rsidP="001B18BB">
            <w:pPr>
              <w:tabs>
                <w:tab w:val="left" w:pos="9033"/>
              </w:tabs>
              <w:jc w:val="center"/>
              <w:rPr>
                <w:sz w:val="26"/>
                <w:szCs w:val="26"/>
              </w:rPr>
            </w:pPr>
            <w:r w:rsidRPr="006742F1">
              <w:rPr>
                <w:b/>
                <w:bCs/>
                <w:sz w:val="26"/>
                <w:szCs w:val="26"/>
                <w:lang w:val="en-US"/>
              </w:rPr>
              <w:t>I</w:t>
            </w:r>
            <w:r w:rsidRPr="006742F1">
              <w:rPr>
                <w:b/>
                <w:bCs/>
                <w:sz w:val="26"/>
                <w:szCs w:val="26"/>
              </w:rPr>
              <w:t>. Требования к направлению подготовки (специальности) профессионального образования</w:t>
            </w:r>
          </w:p>
        </w:tc>
        <w:tc>
          <w:tcPr>
            <w:tcW w:w="9922" w:type="dxa"/>
            <w:gridSpan w:val="2"/>
            <w:vAlign w:val="center"/>
          </w:tcPr>
          <w:p w:rsidR="0025223F" w:rsidRPr="00EE303A" w:rsidRDefault="0025223F" w:rsidP="001B18BB">
            <w:pPr>
              <w:tabs>
                <w:tab w:val="left" w:pos="9033"/>
              </w:tabs>
              <w:jc w:val="both"/>
              <w:rPr>
                <w:bCs/>
                <w:sz w:val="26"/>
                <w:szCs w:val="26"/>
                <w:u w:val="single"/>
              </w:rPr>
            </w:pPr>
            <w:r w:rsidRPr="00EE303A">
              <w:rPr>
                <w:b/>
                <w:bCs/>
                <w:sz w:val="26"/>
                <w:szCs w:val="26"/>
                <w:u w:val="single"/>
              </w:rPr>
              <w:t>К магистрам</w:t>
            </w:r>
            <w:r w:rsidRPr="00EE303A">
              <w:rPr>
                <w:bCs/>
                <w:sz w:val="26"/>
                <w:szCs w:val="26"/>
                <w:u w:val="single"/>
              </w:rPr>
              <w:t xml:space="preserve"> </w:t>
            </w:r>
          </w:p>
          <w:p w:rsidR="0025223F" w:rsidRPr="006742F1" w:rsidRDefault="0025223F" w:rsidP="001B18BB">
            <w:pPr>
              <w:tabs>
                <w:tab w:val="left" w:pos="9033"/>
              </w:tabs>
              <w:jc w:val="both"/>
              <w:rPr>
                <w:b/>
                <w:sz w:val="26"/>
                <w:szCs w:val="26"/>
              </w:rPr>
            </w:pPr>
            <w:r>
              <w:rPr>
                <w:bCs/>
                <w:sz w:val="26"/>
                <w:szCs w:val="26"/>
              </w:rPr>
              <w:t>Наименования укрупненных групп направлений</w:t>
            </w:r>
            <w:r w:rsidRPr="006742F1">
              <w:rPr>
                <w:bCs/>
                <w:sz w:val="26"/>
                <w:szCs w:val="26"/>
              </w:rPr>
              <w:t xml:space="preserve"> подготовки</w:t>
            </w:r>
            <w:r>
              <w:rPr>
                <w:bCs/>
                <w:sz w:val="26"/>
                <w:szCs w:val="26"/>
              </w:rPr>
              <w:t>:</w:t>
            </w:r>
            <w:r w:rsidRPr="006742F1">
              <w:rPr>
                <w:bCs/>
                <w:sz w:val="26"/>
                <w:szCs w:val="26"/>
              </w:rPr>
              <w:t xml:space="preserve"> </w:t>
            </w:r>
            <w:r>
              <w:rPr>
                <w:sz w:val="26"/>
                <w:szCs w:val="26"/>
              </w:rPr>
              <w:t>«Математика и механика», «Компьютерные и информационные науки», «Науки о земле», «Физико-технические науки и технологии», «Ядерная энергетика и технологии», «Техносферная безопасность и природообустройство», «Химия», «Биологические науки», «Экономика и управление», «Юриспруденция»</w:t>
            </w:r>
            <w:r>
              <w:rPr>
                <w:rStyle w:val="a9"/>
                <w:sz w:val="26"/>
                <w:szCs w:val="26"/>
              </w:rPr>
              <w:t xml:space="preserve"> *</w:t>
            </w:r>
          </w:p>
          <w:p w:rsidR="0025223F" w:rsidRPr="00EE303A" w:rsidRDefault="0025223F" w:rsidP="001B18BB">
            <w:pPr>
              <w:tabs>
                <w:tab w:val="left" w:pos="9033"/>
              </w:tabs>
              <w:jc w:val="both"/>
              <w:rPr>
                <w:b/>
                <w:sz w:val="26"/>
                <w:szCs w:val="26"/>
                <w:u w:val="single"/>
              </w:rPr>
            </w:pPr>
            <w:r w:rsidRPr="00EE303A">
              <w:rPr>
                <w:b/>
                <w:sz w:val="26"/>
                <w:szCs w:val="26"/>
                <w:u w:val="single"/>
              </w:rPr>
              <w:t xml:space="preserve">К специалистам </w:t>
            </w:r>
          </w:p>
          <w:p w:rsidR="0025223F" w:rsidRPr="006742F1" w:rsidRDefault="0025223F" w:rsidP="001B18BB">
            <w:pPr>
              <w:tabs>
                <w:tab w:val="left" w:pos="9033"/>
              </w:tabs>
              <w:jc w:val="both"/>
              <w:rPr>
                <w:sz w:val="26"/>
                <w:szCs w:val="26"/>
              </w:rPr>
            </w:pPr>
            <w:r>
              <w:rPr>
                <w:bCs/>
                <w:sz w:val="26"/>
                <w:szCs w:val="26"/>
              </w:rPr>
              <w:t>Наименования укрупненных групп специальностей:</w:t>
            </w:r>
            <w:r w:rsidRPr="006742F1">
              <w:rPr>
                <w:bCs/>
                <w:sz w:val="26"/>
                <w:szCs w:val="26"/>
              </w:rPr>
              <w:t xml:space="preserve"> </w:t>
            </w:r>
            <w:r>
              <w:rPr>
                <w:sz w:val="26"/>
                <w:szCs w:val="26"/>
              </w:rPr>
              <w:t>«Математика и механика», «Физико-технические науки и технологии», «Ядерная энергетика и технологии», «Техносферная безопасность и природообустройство», «Химия», «Биологические науки», «Экономика и управление», «Юриспруденция»</w:t>
            </w:r>
            <w:r>
              <w:rPr>
                <w:rStyle w:val="a9"/>
                <w:sz w:val="26"/>
                <w:szCs w:val="26"/>
              </w:rPr>
              <w:t>*</w:t>
            </w:r>
            <w:r w:rsidRPr="006742F1">
              <w:rPr>
                <w:sz w:val="26"/>
                <w:szCs w:val="26"/>
              </w:rPr>
              <w:t>.</w:t>
            </w:r>
          </w:p>
          <w:p w:rsidR="0025223F" w:rsidRPr="006742F1" w:rsidRDefault="0025223F" w:rsidP="001B18BB">
            <w:pPr>
              <w:tabs>
                <w:tab w:val="left" w:pos="9033"/>
              </w:tabs>
              <w:jc w:val="both"/>
              <w:rPr>
                <w:sz w:val="26"/>
                <w:szCs w:val="26"/>
              </w:rPr>
            </w:pPr>
          </w:p>
          <w:p w:rsidR="0025223F" w:rsidRPr="006742F1" w:rsidRDefault="0025223F" w:rsidP="001B18BB">
            <w:pPr>
              <w:pStyle w:val="3"/>
              <w:tabs>
                <w:tab w:val="left" w:pos="9033"/>
              </w:tabs>
              <w:spacing w:before="0" w:line="240" w:lineRule="auto"/>
              <w:jc w:val="both"/>
              <w:rPr>
                <w:rFonts w:ascii="Times New Roman" w:hAnsi="Times New Roman"/>
                <w:b w:val="0"/>
                <w:bCs w:val="0"/>
                <w:color w:val="auto"/>
                <w:sz w:val="26"/>
                <w:szCs w:val="26"/>
                <w:lang w:eastAsia="ru-RU"/>
              </w:rPr>
            </w:pPr>
            <w:r w:rsidRPr="006742F1">
              <w:rPr>
                <w:rFonts w:ascii="Times New Roman" w:hAnsi="Times New Roman"/>
                <w:b w:val="0"/>
                <w:bCs w:val="0"/>
                <w:color w:val="auto"/>
                <w:sz w:val="26"/>
                <w:szCs w:val="26"/>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6742F1" w:rsidRDefault="0025223F" w:rsidP="001B18BB">
            <w:pPr>
              <w:pStyle w:val="3"/>
              <w:tabs>
                <w:tab w:val="left" w:pos="9033"/>
              </w:tabs>
              <w:spacing w:before="0" w:line="240" w:lineRule="auto"/>
              <w:jc w:val="both"/>
              <w:rPr>
                <w:rFonts w:ascii="Times New Roman" w:hAnsi="Times New Roman"/>
                <w:b w:val="0"/>
                <w:bCs w:val="0"/>
                <w:color w:val="auto"/>
                <w:sz w:val="26"/>
                <w:szCs w:val="26"/>
                <w:lang w:eastAsia="ru-RU"/>
              </w:rPr>
            </w:pPr>
          </w:p>
          <w:p w:rsidR="0025223F" w:rsidRPr="006742F1" w:rsidRDefault="0025223F" w:rsidP="001B18BB">
            <w:pPr>
              <w:pStyle w:val="3"/>
              <w:tabs>
                <w:tab w:val="left" w:pos="9033"/>
              </w:tabs>
              <w:spacing w:before="0" w:line="240" w:lineRule="auto"/>
              <w:jc w:val="both"/>
              <w:rPr>
                <w:rFonts w:ascii="Times New Roman" w:hAnsi="Times New Roman"/>
                <w:b w:val="0"/>
                <w:bCs w:val="0"/>
                <w:color w:val="auto"/>
                <w:sz w:val="26"/>
                <w:szCs w:val="26"/>
                <w:lang w:eastAsia="ru-RU"/>
              </w:rPr>
            </w:pPr>
            <w:r w:rsidRPr="006742F1">
              <w:rPr>
                <w:rFonts w:ascii="Times New Roman" w:hAnsi="Times New Roman"/>
                <w:b w:val="0"/>
                <w:bCs w:val="0"/>
                <w:color w:val="auto"/>
                <w:sz w:val="26"/>
                <w:szCs w:val="26"/>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5223F" w:rsidRPr="006742F1" w:rsidTr="001B18BB">
        <w:tc>
          <w:tcPr>
            <w:tcW w:w="2552" w:type="dxa"/>
            <w:vMerge w:val="restart"/>
            <w:vAlign w:val="center"/>
          </w:tcPr>
          <w:p w:rsidR="0025223F" w:rsidRPr="006742F1" w:rsidRDefault="0025223F" w:rsidP="001B18BB">
            <w:pPr>
              <w:tabs>
                <w:tab w:val="left" w:pos="9033"/>
              </w:tabs>
              <w:jc w:val="center"/>
              <w:rPr>
                <w:sz w:val="26"/>
                <w:szCs w:val="26"/>
              </w:rPr>
            </w:pPr>
            <w:r w:rsidRPr="006742F1">
              <w:rPr>
                <w:b/>
                <w:bCs/>
                <w:sz w:val="26"/>
                <w:szCs w:val="26"/>
                <w:lang w:val="en-US"/>
              </w:rPr>
              <w:t>II</w:t>
            </w:r>
            <w:r w:rsidRPr="006742F1">
              <w:rPr>
                <w:b/>
                <w:bCs/>
                <w:sz w:val="26"/>
                <w:szCs w:val="26"/>
              </w:rPr>
              <w:t xml:space="preserve">. Требования к </w:t>
            </w:r>
            <w:r w:rsidRPr="006742F1">
              <w:rPr>
                <w:b/>
                <w:bCs/>
                <w:sz w:val="26"/>
                <w:szCs w:val="26"/>
              </w:rPr>
              <w:lastRenderedPageBreak/>
              <w:t>профессиональным знаниям</w:t>
            </w:r>
          </w:p>
        </w:tc>
        <w:tc>
          <w:tcPr>
            <w:tcW w:w="2835" w:type="dxa"/>
            <w:vAlign w:val="center"/>
          </w:tcPr>
          <w:p w:rsidR="0025223F" w:rsidRPr="006742F1" w:rsidRDefault="0025223F" w:rsidP="001B18BB">
            <w:pPr>
              <w:tabs>
                <w:tab w:val="left" w:pos="9033"/>
              </w:tabs>
              <w:jc w:val="center"/>
              <w:rPr>
                <w:sz w:val="26"/>
                <w:szCs w:val="26"/>
              </w:rPr>
            </w:pPr>
            <w:r w:rsidRPr="006742F1">
              <w:rPr>
                <w:b/>
                <w:bCs/>
                <w:sz w:val="26"/>
                <w:szCs w:val="26"/>
              </w:rPr>
              <w:lastRenderedPageBreak/>
              <w:t xml:space="preserve">1. Профессиональные </w:t>
            </w:r>
            <w:r w:rsidRPr="006742F1">
              <w:rPr>
                <w:b/>
                <w:bCs/>
                <w:sz w:val="26"/>
                <w:szCs w:val="26"/>
              </w:rPr>
              <w:lastRenderedPageBreak/>
              <w:t>знания в области законодательства Российской Федерации</w:t>
            </w:r>
          </w:p>
        </w:tc>
        <w:tc>
          <w:tcPr>
            <w:tcW w:w="9922" w:type="dxa"/>
            <w:gridSpan w:val="2"/>
            <w:vAlign w:val="center"/>
          </w:tcPr>
          <w:p w:rsidR="0025223F" w:rsidRDefault="0025223F" w:rsidP="001B18BB">
            <w:pPr>
              <w:tabs>
                <w:tab w:val="left" w:pos="4953"/>
              </w:tabs>
              <w:jc w:val="both"/>
              <w:rPr>
                <w:sz w:val="26"/>
                <w:szCs w:val="26"/>
              </w:rPr>
            </w:pPr>
            <w:r w:rsidRPr="006742F1">
              <w:rPr>
                <w:sz w:val="26"/>
                <w:szCs w:val="26"/>
              </w:rPr>
              <w:lastRenderedPageBreak/>
              <w:t xml:space="preserve">Знание нормативных правовых актов, включенных в Перечень нормативных правовых </w:t>
            </w:r>
            <w:r w:rsidRPr="006742F1">
              <w:rPr>
                <w:sz w:val="26"/>
                <w:szCs w:val="26"/>
              </w:rPr>
              <w:lastRenderedPageBreak/>
              <w:t>актов, знание которых необходимо для исполнения должностных обязанностей по направлению профессиональной служебной деятельности «</w:t>
            </w:r>
            <w:r>
              <w:rPr>
                <w:sz w:val="28"/>
                <w:szCs w:val="28"/>
              </w:rPr>
              <w:t>Мониторинг загрязнения окружающей среды</w:t>
            </w:r>
            <w:r w:rsidRPr="006742F1">
              <w:rPr>
                <w:sz w:val="26"/>
                <w:szCs w:val="26"/>
              </w:rPr>
              <w:t xml:space="preserve">»: </w:t>
            </w:r>
          </w:p>
          <w:p w:rsidR="0025223F" w:rsidRPr="009118F3" w:rsidRDefault="0025223F" w:rsidP="001B18BB">
            <w:pPr>
              <w:tabs>
                <w:tab w:val="left" w:pos="4953"/>
              </w:tabs>
              <w:jc w:val="both"/>
              <w:rPr>
                <w:sz w:val="26"/>
                <w:szCs w:val="26"/>
              </w:rPr>
            </w:pPr>
            <w:r>
              <w:rPr>
                <w:sz w:val="26"/>
                <w:szCs w:val="26"/>
              </w:rPr>
              <w:t>0.2., 0.3., 0.5., 0.6., 0.7., 0.8., 0.9., 0.10., 0.11., 0.12., 0.13., 0.15., 0.16, 0.17., 3.1., 3.2., 3.3., 3.4., 3.5., 3.6., 3.7., 3.8., 3.9., 3.10., 3.11.</w:t>
            </w:r>
          </w:p>
          <w:p w:rsidR="0025223F" w:rsidRPr="006742F1" w:rsidRDefault="0025223F" w:rsidP="001B18BB">
            <w:pPr>
              <w:tabs>
                <w:tab w:val="left" w:pos="4953"/>
              </w:tabs>
              <w:spacing w:after="16"/>
              <w:jc w:val="both"/>
              <w:rPr>
                <w:sz w:val="26"/>
                <w:szCs w:val="26"/>
              </w:rPr>
            </w:pPr>
            <w:r w:rsidRPr="006742F1">
              <w:rPr>
                <w:sz w:val="26"/>
                <w:szCs w:val="26"/>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6742F1" w:rsidTr="001B18BB">
        <w:trPr>
          <w:trHeight w:val="1101"/>
        </w:trPr>
        <w:tc>
          <w:tcPr>
            <w:tcW w:w="2552" w:type="dxa"/>
            <w:vMerge/>
            <w:vAlign w:val="center"/>
          </w:tcPr>
          <w:p w:rsidR="0025223F" w:rsidRPr="006742F1" w:rsidRDefault="0025223F" w:rsidP="001B18BB">
            <w:pPr>
              <w:tabs>
                <w:tab w:val="left" w:pos="9033"/>
              </w:tabs>
              <w:jc w:val="center"/>
              <w:rPr>
                <w:sz w:val="26"/>
                <w:szCs w:val="26"/>
              </w:rPr>
            </w:pPr>
          </w:p>
        </w:tc>
        <w:tc>
          <w:tcPr>
            <w:tcW w:w="2835" w:type="dxa"/>
            <w:vAlign w:val="center"/>
          </w:tcPr>
          <w:p w:rsidR="0025223F" w:rsidRPr="006742F1" w:rsidRDefault="0025223F" w:rsidP="001B18BB">
            <w:pPr>
              <w:tabs>
                <w:tab w:val="left" w:pos="9033"/>
              </w:tabs>
              <w:jc w:val="center"/>
              <w:rPr>
                <w:b/>
                <w:bCs/>
                <w:sz w:val="26"/>
                <w:szCs w:val="26"/>
              </w:rPr>
            </w:pPr>
            <w:r w:rsidRPr="006742F1">
              <w:rPr>
                <w:b/>
                <w:bCs/>
                <w:sz w:val="26"/>
                <w:szCs w:val="26"/>
              </w:rPr>
              <w:t>2. Иные профессиональные знания</w:t>
            </w:r>
          </w:p>
        </w:tc>
        <w:tc>
          <w:tcPr>
            <w:tcW w:w="9922" w:type="dxa"/>
            <w:gridSpan w:val="2"/>
          </w:tcPr>
          <w:p w:rsidR="0025223F" w:rsidRDefault="0025223F" w:rsidP="001B18BB">
            <w:pPr>
              <w:jc w:val="both"/>
              <w:rPr>
                <w:sz w:val="26"/>
                <w:szCs w:val="26"/>
              </w:rPr>
            </w:pPr>
          </w:p>
          <w:p w:rsidR="0025223F" w:rsidRPr="006742F1" w:rsidRDefault="0025223F" w:rsidP="001B18BB">
            <w:pPr>
              <w:jc w:val="both"/>
              <w:rPr>
                <w:sz w:val="26"/>
                <w:szCs w:val="26"/>
              </w:rPr>
            </w:pPr>
          </w:p>
        </w:tc>
      </w:tr>
      <w:tr w:rsidR="0025223F" w:rsidRPr="00294814" w:rsidTr="001B18BB">
        <w:trPr>
          <w:gridAfter w:val="1"/>
          <w:wAfter w:w="141" w:type="dxa"/>
          <w:trHeight w:val="966"/>
        </w:trPr>
        <w:tc>
          <w:tcPr>
            <w:tcW w:w="5387" w:type="dxa"/>
            <w:gridSpan w:val="2"/>
            <w:vAlign w:val="center"/>
          </w:tcPr>
          <w:p w:rsidR="0025223F" w:rsidRPr="00294814" w:rsidRDefault="0025223F" w:rsidP="001B18BB">
            <w:pPr>
              <w:tabs>
                <w:tab w:val="left" w:pos="9033"/>
              </w:tabs>
              <w:jc w:val="center"/>
              <w:rPr>
                <w:sz w:val="26"/>
                <w:szCs w:val="26"/>
              </w:rPr>
            </w:pPr>
            <w:r w:rsidRPr="00294814">
              <w:rPr>
                <w:b/>
                <w:bCs/>
                <w:sz w:val="26"/>
                <w:szCs w:val="26"/>
                <w:lang w:val="en-US"/>
              </w:rPr>
              <w:t>III</w:t>
            </w:r>
            <w:r w:rsidRPr="00294814">
              <w:rPr>
                <w:b/>
                <w:bCs/>
                <w:sz w:val="26"/>
                <w:szCs w:val="26"/>
              </w:rPr>
              <w:t>. Требования к профессиональным навыкам</w:t>
            </w:r>
          </w:p>
        </w:tc>
        <w:tc>
          <w:tcPr>
            <w:tcW w:w="9781" w:type="dxa"/>
            <w:shd w:val="clear" w:color="auto" w:fill="auto"/>
          </w:tcPr>
          <w:p w:rsidR="0025223F" w:rsidRPr="00294814" w:rsidRDefault="0025223F" w:rsidP="001B18BB">
            <w:pPr>
              <w:jc w:val="both"/>
              <w:rPr>
                <w:sz w:val="26"/>
                <w:szCs w:val="26"/>
              </w:rPr>
            </w:pPr>
            <w:r w:rsidRPr="005A72A0">
              <w:rPr>
                <w:sz w:val="26"/>
                <w:szCs w:val="26"/>
              </w:rPr>
              <w:t xml:space="preserve">Наличие профессиональных навыков в вопросах </w:t>
            </w:r>
            <w:r>
              <w:rPr>
                <w:sz w:val="26"/>
                <w:szCs w:val="26"/>
              </w:rPr>
              <w:t>организации и осуществления мониторинга состояния и загрязнения окружающей среды.</w:t>
            </w:r>
          </w:p>
        </w:tc>
      </w:tr>
    </w:tbl>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r>
        <w:rPr>
          <w:rStyle w:val="a9"/>
          <w:rFonts w:ascii="Times New Roman" w:hAnsi="Times New Roman"/>
        </w:rPr>
        <w:t>*</w:t>
      </w:r>
      <w:r>
        <w:rPr>
          <w:rFonts w:ascii="Times New Roman" w:hAnsi="Times New Roman"/>
        </w:rPr>
        <w:t>В соответствии с приказом</w:t>
      </w:r>
      <w:r w:rsidRPr="00367429">
        <w:rPr>
          <w:rFonts w:ascii="Times New Roman" w:hAnsi="Times New Roman"/>
        </w:rPr>
        <w:t xml:space="preserve"> Минобрнауки России от 12 сентября 2013 г. № 1061 «Об утверждении перечней специальностей и направлений </w:t>
      </w:r>
      <w:r>
        <w:rPr>
          <w:rFonts w:ascii="Times New Roman" w:hAnsi="Times New Roman"/>
        </w:rPr>
        <w:t xml:space="preserve">подготовки высшего образования» </w:t>
      </w:r>
    </w:p>
    <w:p w:rsidR="0025223F" w:rsidRDefault="0025223F" w:rsidP="0025223F">
      <w:pPr>
        <w:pStyle w:val="a7"/>
        <w:jc w:val="both"/>
        <w:rPr>
          <w:rFonts w:ascii="Times New Roman" w:hAnsi="Times New Roman"/>
        </w:rPr>
      </w:pPr>
    </w:p>
    <w:p w:rsidR="0025223F" w:rsidRPr="00367429" w:rsidRDefault="0025223F" w:rsidP="0025223F">
      <w:pPr>
        <w:pStyle w:val="a7"/>
        <w:jc w:val="both"/>
        <w:rPr>
          <w:rFonts w:ascii="Times New Roman" w:hAnsi="Times New Roman"/>
        </w:rPr>
      </w:pPr>
    </w:p>
    <w:p w:rsidR="0025223F" w:rsidRPr="00541734" w:rsidRDefault="0025223F" w:rsidP="0025223F">
      <w:pPr>
        <w:rPr>
          <w:sz w:val="20"/>
          <w:szCs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25223F" w:rsidRPr="00CC4BEC" w:rsidTr="001B18BB">
        <w:trPr>
          <w:trHeight w:val="928"/>
        </w:trPr>
        <w:tc>
          <w:tcPr>
            <w:tcW w:w="15276" w:type="dxa"/>
            <w:gridSpan w:val="3"/>
            <w:vAlign w:val="center"/>
          </w:tcPr>
          <w:p w:rsidR="0025223F" w:rsidRPr="00294814" w:rsidRDefault="0025223F" w:rsidP="001B18BB">
            <w:pPr>
              <w:tabs>
                <w:tab w:val="left" w:pos="9033"/>
              </w:tabs>
              <w:jc w:val="center"/>
              <w:rPr>
                <w:b/>
                <w:sz w:val="26"/>
                <w:szCs w:val="26"/>
              </w:rPr>
            </w:pPr>
            <w:r w:rsidRPr="00294814">
              <w:rPr>
                <w:sz w:val="26"/>
                <w:szCs w:val="26"/>
              </w:rPr>
              <w:lastRenderedPageBreak/>
              <w:br w:type="page"/>
            </w:r>
            <w:r w:rsidRPr="00294814">
              <w:rPr>
                <w:b/>
                <w:bCs/>
                <w:sz w:val="26"/>
                <w:szCs w:val="26"/>
              </w:rPr>
              <w:t>Категория «специалисты» ведущей группы должностей государственной гражданской службы</w:t>
            </w:r>
          </w:p>
        </w:tc>
      </w:tr>
      <w:tr w:rsidR="0025223F" w:rsidRPr="00CC4BEC" w:rsidTr="001B18BB">
        <w:trPr>
          <w:trHeight w:val="5007"/>
        </w:trPr>
        <w:tc>
          <w:tcPr>
            <w:tcW w:w="6062" w:type="dxa"/>
            <w:gridSpan w:val="2"/>
            <w:vAlign w:val="center"/>
          </w:tcPr>
          <w:p w:rsidR="0025223F" w:rsidRPr="00294814" w:rsidRDefault="0025223F" w:rsidP="001B18BB">
            <w:pPr>
              <w:tabs>
                <w:tab w:val="left" w:pos="9033"/>
              </w:tabs>
              <w:jc w:val="center"/>
              <w:rPr>
                <w:sz w:val="26"/>
                <w:szCs w:val="26"/>
              </w:rPr>
            </w:pPr>
            <w:r w:rsidRPr="00294814">
              <w:rPr>
                <w:b/>
                <w:bCs/>
                <w:sz w:val="26"/>
                <w:szCs w:val="26"/>
                <w:lang w:val="en-US"/>
              </w:rPr>
              <w:t>I</w:t>
            </w:r>
            <w:r w:rsidRPr="00294814">
              <w:rPr>
                <w:b/>
                <w:bCs/>
                <w:sz w:val="26"/>
                <w:szCs w:val="26"/>
              </w:rPr>
              <w:t>. Требования к направлению подготовки (специальности) профессионального образования</w:t>
            </w:r>
          </w:p>
        </w:tc>
        <w:tc>
          <w:tcPr>
            <w:tcW w:w="9214" w:type="dxa"/>
            <w:vAlign w:val="center"/>
          </w:tcPr>
          <w:p w:rsidR="0025223F" w:rsidRPr="00EE303A" w:rsidRDefault="0025223F" w:rsidP="001B18BB">
            <w:pPr>
              <w:tabs>
                <w:tab w:val="left" w:pos="9033"/>
              </w:tabs>
              <w:jc w:val="both"/>
              <w:rPr>
                <w:bCs/>
                <w:sz w:val="26"/>
                <w:szCs w:val="26"/>
                <w:u w:val="single"/>
              </w:rPr>
            </w:pPr>
            <w:r w:rsidRPr="00EE303A">
              <w:rPr>
                <w:b/>
                <w:bCs/>
                <w:sz w:val="26"/>
                <w:szCs w:val="26"/>
                <w:u w:val="single"/>
              </w:rPr>
              <w:t>К магистрам</w:t>
            </w:r>
            <w:r w:rsidRPr="00EE303A">
              <w:rPr>
                <w:bCs/>
                <w:sz w:val="26"/>
                <w:szCs w:val="26"/>
                <w:u w:val="single"/>
              </w:rPr>
              <w:t xml:space="preserve"> </w:t>
            </w:r>
          </w:p>
          <w:p w:rsidR="0025223F" w:rsidRPr="006742F1" w:rsidRDefault="0025223F" w:rsidP="001B18BB">
            <w:pPr>
              <w:tabs>
                <w:tab w:val="left" w:pos="9033"/>
              </w:tabs>
              <w:jc w:val="both"/>
              <w:rPr>
                <w:b/>
                <w:sz w:val="26"/>
                <w:szCs w:val="26"/>
              </w:rPr>
            </w:pPr>
            <w:r>
              <w:rPr>
                <w:bCs/>
                <w:sz w:val="26"/>
                <w:szCs w:val="26"/>
              </w:rPr>
              <w:t>Наименования укрупненных групп направлений</w:t>
            </w:r>
            <w:r w:rsidRPr="006742F1">
              <w:rPr>
                <w:bCs/>
                <w:sz w:val="26"/>
                <w:szCs w:val="26"/>
              </w:rPr>
              <w:t xml:space="preserve"> подготовки</w:t>
            </w:r>
            <w:r>
              <w:rPr>
                <w:bCs/>
                <w:sz w:val="26"/>
                <w:szCs w:val="26"/>
              </w:rPr>
              <w:t>:</w:t>
            </w:r>
            <w:r w:rsidRPr="006742F1">
              <w:rPr>
                <w:bCs/>
                <w:sz w:val="26"/>
                <w:szCs w:val="26"/>
              </w:rPr>
              <w:t xml:space="preserve"> </w:t>
            </w:r>
            <w:r>
              <w:rPr>
                <w:sz w:val="26"/>
                <w:szCs w:val="26"/>
              </w:rPr>
              <w:t>«Математика и механика», «Компьютерные и информационные науки», «Науки о земле», «Физико-технические науки и технологии», «Ядерная энергетика и технологии», «Техносферная безопасность и природообустройство», «Биологические науки», «Химия», «Экономика и управление», «Юриспруденция»</w:t>
            </w:r>
            <w:r>
              <w:rPr>
                <w:rStyle w:val="a9"/>
                <w:sz w:val="26"/>
                <w:szCs w:val="26"/>
              </w:rPr>
              <w:t xml:space="preserve"> *</w:t>
            </w:r>
          </w:p>
          <w:p w:rsidR="0025223F" w:rsidRPr="00EE303A" w:rsidRDefault="0025223F" w:rsidP="001B18BB">
            <w:pPr>
              <w:tabs>
                <w:tab w:val="left" w:pos="9033"/>
              </w:tabs>
              <w:jc w:val="both"/>
              <w:rPr>
                <w:b/>
                <w:sz w:val="26"/>
                <w:szCs w:val="26"/>
                <w:u w:val="single"/>
              </w:rPr>
            </w:pPr>
            <w:r w:rsidRPr="00EE303A">
              <w:rPr>
                <w:b/>
                <w:sz w:val="26"/>
                <w:szCs w:val="26"/>
                <w:u w:val="single"/>
              </w:rPr>
              <w:t xml:space="preserve">К специалистам </w:t>
            </w:r>
          </w:p>
          <w:p w:rsidR="0025223F" w:rsidRPr="006742F1" w:rsidRDefault="0025223F" w:rsidP="001B18BB">
            <w:pPr>
              <w:tabs>
                <w:tab w:val="left" w:pos="9033"/>
              </w:tabs>
              <w:jc w:val="both"/>
              <w:rPr>
                <w:sz w:val="26"/>
                <w:szCs w:val="26"/>
              </w:rPr>
            </w:pPr>
            <w:r>
              <w:rPr>
                <w:bCs/>
                <w:sz w:val="26"/>
                <w:szCs w:val="26"/>
              </w:rPr>
              <w:t>Наименования укрупненных групп специальностей:</w:t>
            </w:r>
            <w:r w:rsidRPr="006742F1">
              <w:rPr>
                <w:bCs/>
                <w:sz w:val="26"/>
                <w:szCs w:val="26"/>
              </w:rPr>
              <w:t xml:space="preserve"> </w:t>
            </w:r>
            <w:r>
              <w:rPr>
                <w:sz w:val="26"/>
                <w:szCs w:val="26"/>
              </w:rPr>
              <w:t>«Математика и механика», «Физико-технические науки и технологии», «Ядерная энергетика и технологии», «Техносферная безопасность и природообустройство», «Биологические науки», «Химия», «Экономика и управление», «Юриспруденция»</w:t>
            </w:r>
            <w:r>
              <w:rPr>
                <w:rStyle w:val="a9"/>
                <w:sz w:val="26"/>
                <w:szCs w:val="26"/>
              </w:rPr>
              <w:t>*</w:t>
            </w:r>
            <w:r w:rsidRPr="006742F1">
              <w:rPr>
                <w:sz w:val="26"/>
                <w:szCs w:val="26"/>
              </w:rPr>
              <w:t>.</w:t>
            </w:r>
          </w:p>
          <w:p w:rsidR="0025223F" w:rsidRPr="006742F1" w:rsidRDefault="0025223F" w:rsidP="001B18BB">
            <w:pPr>
              <w:tabs>
                <w:tab w:val="left" w:pos="9033"/>
              </w:tabs>
              <w:jc w:val="both"/>
              <w:rPr>
                <w:sz w:val="26"/>
                <w:szCs w:val="26"/>
              </w:rPr>
            </w:pPr>
          </w:p>
          <w:p w:rsidR="0025223F" w:rsidRPr="00294814" w:rsidRDefault="0025223F" w:rsidP="001B18BB">
            <w:pPr>
              <w:pStyle w:val="3"/>
              <w:tabs>
                <w:tab w:val="left" w:pos="9033"/>
              </w:tabs>
              <w:spacing w:before="0" w:line="240" w:lineRule="auto"/>
              <w:jc w:val="both"/>
              <w:rPr>
                <w:rFonts w:ascii="Times New Roman" w:hAnsi="Times New Roman"/>
                <w:b w:val="0"/>
                <w:bCs w:val="0"/>
                <w:color w:val="auto"/>
                <w:sz w:val="26"/>
                <w:szCs w:val="26"/>
                <w:lang w:eastAsia="ru-RU"/>
              </w:rPr>
            </w:pPr>
            <w:r w:rsidRPr="00294814">
              <w:rPr>
                <w:rFonts w:ascii="Times New Roman" w:hAnsi="Times New Roman"/>
                <w:b w:val="0"/>
                <w:bCs w:val="0"/>
                <w:color w:val="auto"/>
                <w:sz w:val="26"/>
                <w:szCs w:val="26"/>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294814" w:rsidRDefault="0025223F" w:rsidP="001B18BB">
            <w:pPr>
              <w:pStyle w:val="3"/>
              <w:tabs>
                <w:tab w:val="left" w:pos="9033"/>
              </w:tabs>
              <w:spacing w:before="0" w:line="240" w:lineRule="auto"/>
              <w:jc w:val="both"/>
              <w:rPr>
                <w:rFonts w:ascii="Times New Roman" w:hAnsi="Times New Roman"/>
                <w:b w:val="0"/>
                <w:bCs w:val="0"/>
                <w:color w:val="auto"/>
                <w:sz w:val="26"/>
                <w:szCs w:val="26"/>
                <w:lang w:eastAsia="ru-RU"/>
              </w:rPr>
            </w:pPr>
          </w:p>
          <w:p w:rsidR="0025223F" w:rsidRPr="00294814" w:rsidRDefault="0025223F" w:rsidP="001B18BB">
            <w:pPr>
              <w:pStyle w:val="3"/>
              <w:tabs>
                <w:tab w:val="left" w:pos="9033"/>
              </w:tabs>
              <w:spacing w:before="0" w:line="240" w:lineRule="auto"/>
              <w:jc w:val="both"/>
              <w:rPr>
                <w:rFonts w:ascii="Times New Roman" w:hAnsi="Times New Roman"/>
                <w:b w:val="0"/>
                <w:bCs w:val="0"/>
                <w:color w:val="auto"/>
                <w:sz w:val="26"/>
                <w:szCs w:val="26"/>
                <w:lang w:eastAsia="ru-RU"/>
              </w:rPr>
            </w:pPr>
            <w:r w:rsidRPr="00294814">
              <w:rPr>
                <w:rFonts w:ascii="Times New Roman" w:hAnsi="Times New Roman"/>
                <w:b w:val="0"/>
                <w:bCs w:val="0"/>
                <w:color w:val="auto"/>
                <w:sz w:val="26"/>
                <w:szCs w:val="26"/>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5223F" w:rsidRPr="00CC4BEC" w:rsidTr="001B18BB">
        <w:tc>
          <w:tcPr>
            <w:tcW w:w="2802" w:type="dxa"/>
            <w:vMerge w:val="restart"/>
            <w:vAlign w:val="center"/>
          </w:tcPr>
          <w:p w:rsidR="0025223F" w:rsidRPr="00294814" w:rsidRDefault="0025223F" w:rsidP="001B18BB">
            <w:pPr>
              <w:tabs>
                <w:tab w:val="left" w:pos="9033"/>
              </w:tabs>
              <w:jc w:val="center"/>
              <w:rPr>
                <w:sz w:val="26"/>
                <w:szCs w:val="26"/>
              </w:rPr>
            </w:pPr>
            <w:r w:rsidRPr="00294814">
              <w:rPr>
                <w:b/>
                <w:bCs/>
                <w:sz w:val="26"/>
                <w:szCs w:val="26"/>
                <w:lang w:val="en-US"/>
              </w:rPr>
              <w:t>II</w:t>
            </w:r>
            <w:r w:rsidRPr="00294814">
              <w:rPr>
                <w:b/>
                <w:bCs/>
                <w:sz w:val="26"/>
                <w:szCs w:val="26"/>
              </w:rPr>
              <w:t>. Требования к профессиональным знаниям</w:t>
            </w:r>
          </w:p>
        </w:tc>
        <w:tc>
          <w:tcPr>
            <w:tcW w:w="3260" w:type="dxa"/>
            <w:vAlign w:val="center"/>
          </w:tcPr>
          <w:p w:rsidR="0025223F" w:rsidRPr="00294814" w:rsidRDefault="0025223F" w:rsidP="001B18BB">
            <w:pPr>
              <w:tabs>
                <w:tab w:val="left" w:pos="9033"/>
              </w:tabs>
              <w:jc w:val="center"/>
              <w:rPr>
                <w:sz w:val="26"/>
                <w:szCs w:val="26"/>
              </w:rPr>
            </w:pPr>
            <w:r w:rsidRPr="00294814">
              <w:rPr>
                <w:b/>
                <w:bCs/>
                <w:sz w:val="26"/>
                <w:szCs w:val="26"/>
              </w:rPr>
              <w:t>1. Профессиональные знания в области законодательства Российской Федерации</w:t>
            </w:r>
          </w:p>
        </w:tc>
        <w:tc>
          <w:tcPr>
            <w:tcW w:w="9214" w:type="dxa"/>
            <w:vAlign w:val="center"/>
          </w:tcPr>
          <w:p w:rsidR="0025223F" w:rsidRPr="00294814" w:rsidRDefault="0025223F" w:rsidP="001B18BB">
            <w:pPr>
              <w:tabs>
                <w:tab w:val="left" w:pos="4953"/>
              </w:tabs>
              <w:jc w:val="both"/>
              <w:rPr>
                <w:sz w:val="26"/>
                <w:szCs w:val="26"/>
              </w:rPr>
            </w:pPr>
            <w:r w:rsidRPr="00294814">
              <w:rPr>
                <w:sz w:val="26"/>
                <w:szCs w:val="26"/>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sz w:val="26"/>
                <w:szCs w:val="26"/>
              </w:rPr>
              <w:t>М</w:t>
            </w:r>
            <w:r w:rsidRPr="0079458D">
              <w:rPr>
                <w:sz w:val="26"/>
                <w:szCs w:val="26"/>
              </w:rPr>
              <w:t>ониторинг загрязнения окружающей среды</w:t>
            </w:r>
            <w:r w:rsidRPr="00294814">
              <w:rPr>
                <w:sz w:val="26"/>
                <w:szCs w:val="26"/>
              </w:rPr>
              <w:t xml:space="preserve">»: </w:t>
            </w:r>
          </w:p>
          <w:p w:rsidR="0025223F" w:rsidRPr="009118F3" w:rsidRDefault="0025223F" w:rsidP="001B18BB">
            <w:pPr>
              <w:tabs>
                <w:tab w:val="left" w:pos="4953"/>
              </w:tabs>
              <w:jc w:val="both"/>
              <w:rPr>
                <w:sz w:val="26"/>
                <w:szCs w:val="26"/>
              </w:rPr>
            </w:pPr>
            <w:r>
              <w:rPr>
                <w:sz w:val="26"/>
                <w:szCs w:val="26"/>
              </w:rPr>
              <w:t>0.2., 0.3., 0.5., 0.6., 0.7., 0.8., 0.9., 0.10., 0.11., 0.12., 0.13., 0.15., 0.16, 0.17., 3.1., 3.2., 3.3., 3.4., 3.5., 3.6., 3.7., 3.8., 3.9., 3.10., 3.11.</w:t>
            </w:r>
          </w:p>
          <w:p w:rsidR="0025223F" w:rsidRPr="00294814" w:rsidRDefault="0025223F" w:rsidP="001B18BB">
            <w:pPr>
              <w:tabs>
                <w:tab w:val="left" w:pos="4953"/>
              </w:tabs>
              <w:jc w:val="both"/>
              <w:rPr>
                <w:sz w:val="26"/>
                <w:szCs w:val="26"/>
              </w:rPr>
            </w:pPr>
          </w:p>
          <w:p w:rsidR="0025223F" w:rsidRPr="00294814" w:rsidRDefault="0025223F" w:rsidP="001B18BB">
            <w:pPr>
              <w:tabs>
                <w:tab w:val="left" w:pos="4953"/>
              </w:tabs>
              <w:jc w:val="both"/>
              <w:rPr>
                <w:sz w:val="26"/>
                <w:szCs w:val="26"/>
              </w:rPr>
            </w:pPr>
            <w:r w:rsidRPr="00294814">
              <w:rPr>
                <w:sz w:val="26"/>
                <w:szCs w:val="26"/>
              </w:rPr>
              <w:t xml:space="preserve">В должностном регламенте государственного гражданского служащего могут </w:t>
            </w:r>
            <w:r w:rsidRPr="00294814">
              <w:rPr>
                <w:sz w:val="26"/>
                <w:szCs w:val="26"/>
              </w:rPr>
              <w:lastRenderedPageBreak/>
              <w:t>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CC4BEC" w:rsidTr="001B18BB">
        <w:tc>
          <w:tcPr>
            <w:tcW w:w="2802" w:type="dxa"/>
            <w:vMerge/>
            <w:vAlign w:val="center"/>
          </w:tcPr>
          <w:p w:rsidR="0025223F" w:rsidRPr="00294814" w:rsidRDefault="0025223F" w:rsidP="001B18BB">
            <w:pPr>
              <w:tabs>
                <w:tab w:val="left" w:pos="9033"/>
              </w:tabs>
              <w:jc w:val="center"/>
              <w:rPr>
                <w:sz w:val="26"/>
                <w:szCs w:val="26"/>
              </w:rPr>
            </w:pPr>
          </w:p>
        </w:tc>
        <w:tc>
          <w:tcPr>
            <w:tcW w:w="3260" w:type="dxa"/>
            <w:vAlign w:val="center"/>
          </w:tcPr>
          <w:p w:rsidR="0025223F" w:rsidRPr="00294814" w:rsidRDefault="0025223F" w:rsidP="001B18BB">
            <w:pPr>
              <w:tabs>
                <w:tab w:val="left" w:pos="9033"/>
              </w:tabs>
              <w:jc w:val="center"/>
              <w:rPr>
                <w:b/>
                <w:bCs/>
                <w:sz w:val="26"/>
                <w:szCs w:val="26"/>
              </w:rPr>
            </w:pPr>
            <w:r w:rsidRPr="00294814">
              <w:rPr>
                <w:b/>
                <w:bCs/>
                <w:sz w:val="26"/>
                <w:szCs w:val="26"/>
              </w:rPr>
              <w:t>2. Иные профессиональные знания</w:t>
            </w:r>
          </w:p>
          <w:p w:rsidR="0025223F" w:rsidRPr="00294814" w:rsidRDefault="0025223F" w:rsidP="001B18BB">
            <w:pPr>
              <w:tabs>
                <w:tab w:val="left" w:pos="9033"/>
              </w:tabs>
              <w:jc w:val="center"/>
              <w:rPr>
                <w:sz w:val="26"/>
                <w:szCs w:val="26"/>
              </w:rPr>
            </w:pPr>
          </w:p>
        </w:tc>
        <w:tc>
          <w:tcPr>
            <w:tcW w:w="9214" w:type="dxa"/>
            <w:shd w:val="clear" w:color="auto" w:fill="auto"/>
            <w:vAlign w:val="center"/>
          </w:tcPr>
          <w:p w:rsidR="0025223F" w:rsidRDefault="0025223F" w:rsidP="006D2D0C">
            <w:pPr>
              <w:pStyle w:val="a6"/>
              <w:tabs>
                <w:tab w:val="left" w:pos="351"/>
                <w:tab w:val="left" w:pos="9033"/>
              </w:tabs>
              <w:spacing w:afterLines="80" w:line="240" w:lineRule="auto"/>
              <w:ind w:left="68"/>
              <w:jc w:val="both"/>
              <w:rPr>
                <w:rFonts w:ascii="Times New Roman" w:hAnsi="Times New Roman"/>
                <w:sz w:val="26"/>
                <w:szCs w:val="26"/>
              </w:rPr>
            </w:pPr>
          </w:p>
          <w:p w:rsidR="0025223F" w:rsidRPr="00294814" w:rsidRDefault="0025223F" w:rsidP="006D2D0C">
            <w:pPr>
              <w:pStyle w:val="a6"/>
              <w:tabs>
                <w:tab w:val="left" w:pos="351"/>
                <w:tab w:val="left" w:pos="9033"/>
              </w:tabs>
              <w:spacing w:afterLines="80" w:line="240" w:lineRule="auto"/>
              <w:ind w:left="68"/>
              <w:jc w:val="both"/>
              <w:rPr>
                <w:rFonts w:ascii="Times New Roman" w:hAnsi="Times New Roman"/>
                <w:sz w:val="26"/>
                <w:szCs w:val="26"/>
              </w:rPr>
            </w:pPr>
          </w:p>
        </w:tc>
      </w:tr>
      <w:tr w:rsidR="0025223F" w:rsidRPr="00CC4BEC" w:rsidTr="001B18BB">
        <w:trPr>
          <w:trHeight w:val="2140"/>
        </w:trPr>
        <w:tc>
          <w:tcPr>
            <w:tcW w:w="6062" w:type="dxa"/>
            <w:gridSpan w:val="2"/>
            <w:vAlign w:val="center"/>
          </w:tcPr>
          <w:p w:rsidR="0025223F" w:rsidRDefault="0025223F" w:rsidP="001B18BB">
            <w:pPr>
              <w:tabs>
                <w:tab w:val="left" w:pos="9033"/>
              </w:tabs>
              <w:jc w:val="center"/>
              <w:rPr>
                <w:sz w:val="26"/>
                <w:szCs w:val="26"/>
              </w:rPr>
            </w:pPr>
            <w:r w:rsidRPr="00294814">
              <w:rPr>
                <w:b/>
                <w:bCs/>
                <w:sz w:val="26"/>
                <w:szCs w:val="26"/>
                <w:lang w:val="en-US"/>
              </w:rPr>
              <w:t>III</w:t>
            </w:r>
            <w:r w:rsidRPr="00294814">
              <w:rPr>
                <w:b/>
                <w:bCs/>
                <w:sz w:val="26"/>
                <w:szCs w:val="26"/>
              </w:rPr>
              <w:t>. Требования к профессиональным навыкам</w:t>
            </w:r>
          </w:p>
          <w:p w:rsidR="0025223F" w:rsidRPr="00294814" w:rsidRDefault="0025223F" w:rsidP="001B18BB">
            <w:pPr>
              <w:rPr>
                <w:sz w:val="26"/>
                <w:szCs w:val="26"/>
              </w:rPr>
            </w:pPr>
          </w:p>
          <w:p w:rsidR="0025223F" w:rsidRPr="00294814" w:rsidRDefault="0025223F" w:rsidP="001B18BB">
            <w:pPr>
              <w:rPr>
                <w:sz w:val="26"/>
                <w:szCs w:val="26"/>
              </w:rPr>
            </w:pPr>
          </w:p>
          <w:p w:rsidR="0025223F" w:rsidRPr="00294814" w:rsidRDefault="0025223F" w:rsidP="001B18BB">
            <w:pPr>
              <w:rPr>
                <w:sz w:val="26"/>
                <w:szCs w:val="26"/>
              </w:rPr>
            </w:pPr>
          </w:p>
        </w:tc>
        <w:tc>
          <w:tcPr>
            <w:tcW w:w="9214" w:type="dxa"/>
            <w:shd w:val="clear" w:color="auto" w:fill="auto"/>
          </w:tcPr>
          <w:p w:rsidR="0025223F" w:rsidRDefault="0025223F" w:rsidP="001B18BB">
            <w:pPr>
              <w:autoSpaceDE w:val="0"/>
              <w:autoSpaceDN w:val="0"/>
              <w:adjustRightInd w:val="0"/>
              <w:jc w:val="both"/>
              <w:rPr>
                <w:sz w:val="26"/>
                <w:szCs w:val="26"/>
              </w:rPr>
            </w:pPr>
            <w:r w:rsidRPr="00294814">
              <w:rPr>
                <w:sz w:val="26"/>
                <w:szCs w:val="26"/>
              </w:rPr>
              <w:t>Наличие профессиональных навыков, необходимы</w:t>
            </w:r>
            <w:r>
              <w:rPr>
                <w:sz w:val="26"/>
                <w:szCs w:val="26"/>
              </w:rPr>
              <w:t xml:space="preserve">х для выполнения работы в области </w:t>
            </w:r>
            <w:r w:rsidRPr="0079458D">
              <w:rPr>
                <w:sz w:val="26"/>
                <w:szCs w:val="26"/>
              </w:rPr>
              <w:t>мониторинга загрязнения окружающей среды</w:t>
            </w:r>
            <w:r>
              <w:rPr>
                <w:sz w:val="26"/>
                <w:szCs w:val="26"/>
              </w:rPr>
              <w:t xml:space="preserve">, навыков в подготовке проектов нормативных правовых актов по вопросам загрязнения окружающей среды, навыков в организации и контроле выполнения планов НИОКР, в организации и координации работ по совершенствованию и внедрению на государственной наблюдательной сети нормативно-методических документов по вопросам </w:t>
            </w:r>
            <w:r w:rsidRPr="005666B5">
              <w:rPr>
                <w:sz w:val="26"/>
                <w:szCs w:val="26"/>
              </w:rPr>
              <w:t>мониторинга</w:t>
            </w:r>
            <w:r>
              <w:rPr>
                <w:sz w:val="26"/>
                <w:szCs w:val="26"/>
              </w:rPr>
              <w:t xml:space="preserve"> (в том числе и радиоактивного) поверхностных вод суши, морских вод, атмосферного воздуха и почв.</w:t>
            </w:r>
          </w:p>
          <w:p w:rsidR="0025223F" w:rsidRPr="00294814" w:rsidRDefault="0025223F" w:rsidP="001B18BB">
            <w:pPr>
              <w:autoSpaceDE w:val="0"/>
              <w:autoSpaceDN w:val="0"/>
              <w:adjustRightInd w:val="0"/>
              <w:jc w:val="both"/>
              <w:rPr>
                <w:sz w:val="26"/>
                <w:szCs w:val="26"/>
              </w:rPr>
            </w:pPr>
          </w:p>
        </w:tc>
      </w:tr>
    </w:tbl>
    <w:p w:rsidR="0025223F" w:rsidRDefault="0025223F" w:rsidP="0025223F">
      <w:pPr>
        <w:tabs>
          <w:tab w:val="left" w:pos="4953"/>
        </w:tabs>
        <w:jc w:val="center"/>
        <w:rPr>
          <w:b/>
          <w:bCs/>
          <w:sz w:val="28"/>
          <w:szCs w:val="28"/>
        </w:rPr>
      </w:pPr>
    </w:p>
    <w:p w:rsidR="0025223F" w:rsidRDefault="0025223F" w:rsidP="0025223F">
      <w:pPr>
        <w:tabs>
          <w:tab w:val="left" w:pos="4953"/>
        </w:tabs>
        <w:jc w:val="center"/>
        <w:rPr>
          <w:b/>
          <w:bCs/>
          <w:sz w:val="28"/>
          <w:szCs w:val="28"/>
        </w:rPr>
      </w:pPr>
    </w:p>
    <w:p w:rsidR="0025223F" w:rsidRDefault="0025223F" w:rsidP="0025223F">
      <w:pPr>
        <w:tabs>
          <w:tab w:val="left" w:pos="4953"/>
        </w:tabs>
        <w:jc w:val="center"/>
        <w:rPr>
          <w:b/>
          <w:bCs/>
          <w:sz w:val="28"/>
          <w:szCs w:val="28"/>
        </w:rPr>
      </w:pPr>
    </w:p>
    <w:p w:rsidR="0025223F" w:rsidRDefault="0025223F" w:rsidP="0025223F">
      <w:pPr>
        <w:tabs>
          <w:tab w:val="left" w:pos="4953"/>
        </w:tabs>
        <w:jc w:val="center"/>
        <w:rPr>
          <w:b/>
          <w:bCs/>
          <w:sz w:val="28"/>
          <w:szCs w:val="28"/>
        </w:rPr>
      </w:pPr>
    </w:p>
    <w:p w:rsidR="0025223F" w:rsidRDefault="0025223F" w:rsidP="0025223F">
      <w:pPr>
        <w:tabs>
          <w:tab w:val="left" w:pos="4953"/>
        </w:tabs>
        <w:jc w:val="center"/>
        <w:rPr>
          <w:b/>
          <w:bCs/>
          <w:sz w:val="28"/>
          <w:szCs w:val="28"/>
        </w:rPr>
      </w:pPr>
    </w:p>
    <w:p w:rsidR="0025223F" w:rsidRDefault="0025223F" w:rsidP="0025223F">
      <w:pPr>
        <w:tabs>
          <w:tab w:val="left" w:pos="4953"/>
        </w:tabs>
        <w:jc w:val="center"/>
        <w:rPr>
          <w:b/>
          <w:bCs/>
          <w:sz w:val="28"/>
          <w:szCs w:val="28"/>
        </w:rPr>
      </w:pPr>
    </w:p>
    <w:p w:rsidR="0025223F" w:rsidRDefault="0025223F" w:rsidP="0025223F">
      <w:pPr>
        <w:tabs>
          <w:tab w:val="left" w:pos="4953"/>
        </w:tabs>
        <w:jc w:val="center"/>
        <w:rPr>
          <w:b/>
          <w:bCs/>
          <w:sz w:val="28"/>
          <w:szCs w:val="28"/>
        </w:rPr>
      </w:pPr>
    </w:p>
    <w:p w:rsidR="0025223F" w:rsidRDefault="0025223F" w:rsidP="0025223F">
      <w:pPr>
        <w:tabs>
          <w:tab w:val="left" w:pos="4953"/>
        </w:tabs>
        <w:jc w:val="center"/>
        <w:rPr>
          <w:b/>
          <w:bCs/>
          <w:sz w:val="28"/>
          <w:szCs w:val="28"/>
        </w:rPr>
      </w:pPr>
    </w:p>
    <w:p w:rsidR="0025223F" w:rsidRDefault="0025223F" w:rsidP="0025223F">
      <w:pPr>
        <w:tabs>
          <w:tab w:val="left" w:pos="4953"/>
        </w:tabs>
        <w:jc w:val="center"/>
        <w:rPr>
          <w:b/>
          <w:bCs/>
          <w:sz w:val="28"/>
          <w:szCs w:val="28"/>
        </w:rPr>
      </w:pPr>
    </w:p>
    <w:p w:rsidR="0025223F" w:rsidRDefault="0025223F" w:rsidP="0025223F">
      <w:pPr>
        <w:tabs>
          <w:tab w:val="left" w:pos="4953"/>
        </w:tabs>
        <w:jc w:val="center"/>
        <w:rPr>
          <w:b/>
          <w:bCs/>
          <w:sz w:val="28"/>
          <w:szCs w:val="28"/>
        </w:rPr>
      </w:pPr>
    </w:p>
    <w:p w:rsidR="0025223F" w:rsidRDefault="0025223F" w:rsidP="0025223F">
      <w:pPr>
        <w:tabs>
          <w:tab w:val="left" w:pos="4953"/>
        </w:tabs>
        <w:jc w:val="center"/>
        <w:rPr>
          <w:b/>
          <w:bCs/>
          <w:sz w:val="28"/>
          <w:szCs w:val="28"/>
        </w:rPr>
      </w:pPr>
    </w:p>
    <w:p w:rsidR="0025223F" w:rsidRDefault="0025223F" w:rsidP="0025223F">
      <w:pPr>
        <w:tabs>
          <w:tab w:val="left" w:pos="4953"/>
        </w:tabs>
        <w:jc w:val="center"/>
        <w:rPr>
          <w:b/>
          <w:bCs/>
          <w:sz w:val="28"/>
          <w:szCs w:val="28"/>
        </w:rPr>
      </w:pPr>
    </w:p>
    <w:p w:rsidR="0025223F" w:rsidRPr="00367429" w:rsidRDefault="0025223F" w:rsidP="0025223F">
      <w:pPr>
        <w:pStyle w:val="a7"/>
        <w:jc w:val="both"/>
        <w:rPr>
          <w:rFonts w:ascii="Times New Roman" w:hAnsi="Times New Roman"/>
        </w:rPr>
      </w:pPr>
      <w:r>
        <w:rPr>
          <w:rStyle w:val="a9"/>
          <w:rFonts w:ascii="Times New Roman" w:hAnsi="Times New Roman"/>
        </w:rPr>
        <w:t>*</w:t>
      </w:r>
      <w:r>
        <w:rPr>
          <w:rFonts w:ascii="Times New Roman" w:hAnsi="Times New Roman"/>
        </w:rPr>
        <w:t>В соответствии с приказом</w:t>
      </w:r>
      <w:r w:rsidRPr="00367429">
        <w:rPr>
          <w:rFonts w:ascii="Times New Roman" w:hAnsi="Times New Roman"/>
        </w:rPr>
        <w:t xml:space="preserve"> Минобрнауки России от 12 сентября 2013 г. № 1061 «Об утверждении перечней специальностей и направлений </w:t>
      </w:r>
      <w:r>
        <w:rPr>
          <w:rFonts w:ascii="Times New Roman" w:hAnsi="Times New Roman"/>
        </w:rPr>
        <w:t>подготовки высшего образования»</w:t>
      </w:r>
      <w:r w:rsidRPr="00615365">
        <w:rPr>
          <w:rFonts w:ascii="Times New Roman" w:hAnsi="Times New Roman"/>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835"/>
        <w:gridCol w:w="9781"/>
      </w:tblGrid>
      <w:tr w:rsidR="0025223F" w:rsidRPr="00AA1F69" w:rsidTr="001B18BB">
        <w:trPr>
          <w:trHeight w:val="928"/>
        </w:trPr>
        <w:tc>
          <w:tcPr>
            <w:tcW w:w="15276" w:type="dxa"/>
            <w:gridSpan w:val="3"/>
            <w:vAlign w:val="center"/>
          </w:tcPr>
          <w:p w:rsidR="0025223F" w:rsidRPr="00AA1F69" w:rsidRDefault="0025223F" w:rsidP="001B18BB">
            <w:pPr>
              <w:tabs>
                <w:tab w:val="left" w:pos="9033"/>
              </w:tabs>
              <w:jc w:val="center"/>
              <w:rPr>
                <w:b/>
                <w:sz w:val="26"/>
                <w:szCs w:val="26"/>
              </w:rPr>
            </w:pPr>
            <w:r w:rsidRPr="00AA1F69">
              <w:rPr>
                <w:sz w:val="26"/>
                <w:szCs w:val="26"/>
              </w:rPr>
              <w:lastRenderedPageBreak/>
              <w:br w:type="page"/>
            </w:r>
            <w:r w:rsidRPr="00AA1F69">
              <w:rPr>
                <w:sz w:val="26"/>
                <w:szCs w:val="26"/>
              </w:rPr>
              <w:br w:type="page"/>
            </w:r>
            <w:r w:rsidRPr="00AA1F69">
              <w:rPr>
                <w:b/>
                <w:bCs/>
                <w:sz w:val="26"/>
                <w:szCs w:val="26"/>
              </w:rPr>
              <w:t>Категория «специалисты» старшей группы должностей государственной гражданской службы</w:t>
            </w:r>
          </w:p>
        </w:tc>
      </w:tr>
      <w:tr w:rsidR="0025223F" w:rsidRPr="00AA1F69" w:rsidTr="001B18BB">
        <w:trPr>
          <w:trHeight w:val="6283"/>
        </w:trPr>
        <w:tc>
          <w:tcPr>
            <w:tcW w:w="5495" w:type="dxa"/>
            <w:gridSpan w:val="2"/>
            <w:vAlign w:val="center"/>
          </w:tcPr>
          <w:p w:rsidR="0025223F" w:rsidRPr="00AA1F69" w:rsidRDefault="0025223F" w:rsidP="001B18BB">
            <w:pPr>
              <w:tabs>
                <w:tab w:val="left" w:pos="9033"/>
              </w:tabs>
              <w:jc w:val="center"/>
              <w:rPr>
                <w:sz w:val="26"/>
                <w:szCs w:val="26"/>
              </w:rPr>
            </w:pPr>
            <w:r w:rsidRPr="00AA1F69">
              <w:rPr>
                <w:b/>
                <w:bCs/>
                <w:sz w:val="26"/>
                <w:szCs w:val="26"/>
                <w:lang w:val="en-US"/>
              </w:rPr>
              <w:t>I</w:t>
            </w:r>
            <w:r w:rsidRPr="00AA1F69">
              <w:rPr>
                <w:b/>
                <w:bCs/>
                <w:sz w:val="26"/>
                <w:szCs w:val="26"/>
              </w:rPr>
              <w:t>. Требования к направлению подготовки (специальности) профессионального образования</w:t>
            </w:r>
          </w:p>
        </w:tc>
        <w:tc>
          <w:tcPr>
            <w:tcW w:w="9781" w:type="dxa"/>
          </w:tcPr>
          <w:p w:rsidR="0025223F" w:rsidRPr="00EE303A" w:rsidRDefault="0025223F" w:rsidP="001B18BB">
            <w:pPr>
              <w:tabs>
                <w:tab w:val="left" w:pos="9033"/>
              </w:tabs>
              <w:jc w:val="both"/>
              <w:rPr>
                <w:bCs/>
                <w:sz w:val="26"/>
                <w:szCs w:val="26"/>
                <w:u w:val="single"/>
              </w:rPr>
            </w:pPr>
            <w:r w:rsidRPr="00EE303A">
              <w:rPr>
                <w:b/>
                <w:bCs/>
                <w:sz w:val="26"/>
                <w:szCs w:val="26"/>
                <w:u w:val="single"/>
              </w:rPr>
              <w:t>К магистрам</w:t>
            </w:r>
            <w:r w:rsidRPr="00EE303A">
              <w:rPr>
                <w:bCs/>
                <w:sz w:val="26"/>
                <w:szCs w:val="26"/>
                <w:u w:val="single"/>
              </w:rPr>
              <w:t xml:space="preserve"> </w:t>
            </w:r>
          </w:p>
          <w:p w:rsidR="0025223F" w:rsidRPr="006742F1" w:rsidRDefault="0025223F" w:rsidP="001B18BB">
            <w:pPr>
              <w:tabs>
                <w:tab w:val="left" w:pos="9033"/>
              </w:tabs>
              <w:jc w:val="both"/>
              <w:rPr>
                <w:b/>
                <w:sz w:val="26"/>
                <w:szCs w:val="26"/>
              </w:rPr>
            </w:pPr>
            <w:r>
              <w:rPr>
                <w:bCs/>
                <w:sz w:val="26"/>
                <w:szCs w:val="26"/>
              </w:rPr>
              <w:t>Наименования укрупненных групп направлений</w:t>
            </w:r>
            <w:r w:rsidRPr="006742F1">
              <w:rPr>
                <w:bCs/>
                <w:sz w:val="26"/>
                <w:szCs w:val="26"/>
              </w:rPr>
              <w:t xml:space="preserve"> подготовки</w:t>
            </w:r>
            <w:r>
              <w:rPr>
                <w:bCs/>
                <w:sz w:val="26"/>
                <w:szCs w:val="26"/>
              </w:rPr>
              <w:t>:</w:t>
            </w:r>
            <w:r w:rsidRPr="006742F1">
              <w:rPr>
                <w:bCs/>
                <w:sz w:val="26"/>
                <w:szCs w:val="26"/>
              </w:rPr>
              <w:t xml:space="preserve"> </w:t>
            </w:r>
            <w:r>
              <w:rPr>
                <w:sz w:val="26"/>
                <w:szCs w:val="26"/>
              </w:rPr>
              <w:t>«Математика и механика», «Компьютерные и информационные науки», «Науки о земле», «Физико-технические науки и технологии», «Ядерная энергетика и технологии», «Техносферная безопасность и природообустройство», «Химия», «Экономика и управление», «Юриспруденция»</w:t>
            </w:r>
            <w:r>
              <w:rPr>
                <w:rStyle w:val="a9"/>
                <w:sz w:val="26"/>
                <w:szCs w:val="26"/>
              </w:rPr>
              <w:t xml:space="preserve"> *</w:t>
            </w:r>
          </w:p>
          <w:p w:rsidR="0025223F" w:rsidRPr="00EE303A" w:rsidRDefault="0025223F" w:rsidP="001B18BB">
            <w:pPr>
              <w:tabs>
                <w:tab w:val="left" w:pos="9033"/>
              </w:tabs>
              <w:jc w:val="both"/>
              <w:rPr>
                <w:b/>
                <w:sz w:val="26"/>
                <w:szCs w:val="26"/>
                <w:u w:val="single"/>
              </w:rPr>
            </w:pPr>
            <w:r w:rsidRPr="00EE303A">
              <w:rPr>
                <w:b/>
                <w:sz w:val="26"/>
                <w:szCs w:val="26"/>
                <w:u w:val="single"/>
              </w:rPr>
              <w:t xml:space="preserve">К специалистам </w:t>
            </w:r>
          </w:p>
          <w:p w:rsidR="0025223F" w:rsidRPr="006742F1" w:rsidRDefault="0025223F" w:rsidP="001B18BB">
            <w:pPr>
              <w:tabs>
                <w:tab w:val="left" w:pos="9033"/>
              </w:tabs>
              <w:jc w:val="both"/>
              <w:rPr>
                <w:sz w:val="26"/>
                <w:szCs w:val="26"/>
              </w:rPr>
            </w:pPr>
            <w:r>
              <w:rPr>
                <w:bCs/>
                <w:sz w:val="26"/>
                <w:szCs w:val="26"/>
              </w:rPr>
              <w:t>Наименования укрупненных групп специальностей:</w:t>
            </w:r>
            <w:r w:rsidRPr="006742F1">
              <w:rPr>
                <w:bCs/>
                <w:sz w:val="26"/>
                <w:szCs w:val="26"/>
              </w:rPr>
              <w:t xml:space="preserve"> </w:t>
            </w:r>
            <w:r>
              <w:rPr>
                <w:sz w:val="26"/>
                <w:szCs w:val="26"/>
              </w:rPr>
              <w:t>«Математика и механика», «Физико-технические науки и технологии», «Ядерная энергетика и технологии», «Техносферная безопасность и природообустройство», «Химия», «Экономика и управление», «Юриспруденция»</w:t>
            </w:r>
            <w:r>
              <w:rPr>
                <w:rStyle w:val="a9"/>
                <w:sz w:val="26"/>
                <w:szCs w:val="26"/>
              </w:rPr>
              <w:t>*</w:t>
            </w:r>
            <w:r w:rsidRPr="006742F1">
              <w:rPr>
                <w:sz w:val="26"/>
                <w:szCs w:val="26"/>
              </w:rPr>
              <w:t>.</w:t>
            </w:r>
          </w:p>
          <w:p w:rsidR="0025223F" w:rsidRPr="00825564" w:rsidRDefault="0025223F" w:rsidP="001B18BB">
            <w:pPr>
              <w:tabs>
                <w:tab w:val="left" w:pos="9033"/>
              </w:tabs>
              <w:rPr>
                <w:b/>
                <w:sz w:val="26"/>
                <w:szCs w:val="26"/>
                <w:u w:val="single"/>
              </w:rPr>
            </w:pPr>
            <w:r w:rsidRPr="00825564">
              <w:rPr>
                <w:b/>
                <w:sz w:val="26"/>
                <w:szCs w:val="26"/>
                <w:u w:val="single"/>
              </w:rPr>
              <w:t>К бакалаврам</w:t>
            </w:r>
          </w:p>
          <w:p w:rsidR="0025223F" w:rsidRPr="006742F1" w:rsidRDefault="0025223F" w:rsidP="001B18BB">
            <w:pPr>
              <w:tabs>
                <w:tab w:val="left" w:pos="9033"/>
              </w:tabs>
              <w:jc w:val="both"/>
              <w:rPr>
                <w:b/>
                <w:sz w:val="26"/>
                <w:szCs w:val="26"/>
              </w:rPr>
            </w:pPr>
            <w:r>
              <w:rPr>
                <w:bCs/>
                <w:sz w:val="26"/>
                <w:szCs w:val="26"/>
              </w:rPr>
              <w:t>Наименования укрупненных групп направлений</w:t>
            </w:r>
            <w:r w:rsidRPr="006742F1">
              <w:rPr>
                <w:bCs/>
                <w:sz w:val="26"/>
                <w:szCs w:val="26"/>
              </w:rPr>
              <w:t xml:space="preserve"> подготовки</w:t>
            </w:r>
            <w:r>
              <w:rPr>
                <w:bCs/>
                <w:sz w:val="26"/>
                <w:szCs w:val="26"/>
              </w:rPr>
              <w:t>:</w:t>
            </w:r>
            <w:r w:rsidRPr="006742F1">
              <w:rPr>
                <w:bCs/>
                <w:sz w:val="26"/>
                <w:szCs w:val="26"/>
              </w:rPr>
              <w:t xml:space="preserve"> </w:t>
            </w:r>
            <w:r>
              <w:rPr>
                <w:sz w:val="26"/>
                <w:szCs w:val="26"/>
              </w:rPr>
              <w:t>«Математика и механика», «Компьютерные и информационные науки», «Науки о земле», «Физико-технические науки и технологии», «Ядерная энергетика и технологии», «Техносферная безопасность и природообустройство», «Биологические науки», «Химия», «Экономика и управление», «Юриспруденция»</w:t>
            </w:r>
            <w:r>
              <w:rPr>
                <w:rStyle w:val="a9"/>
                <w:sz w:val="26"/>
                <w:szCs w:val="26"/>
              </w:rPr>
              <w:t xml:space="preserve"> *</w:t>
            </w:r>
          </w:p>
          <w:p w:rsidR="0025223F" w:rsidRPr="00AA1F69" w:rsidRDefault="0025223F" w:rsidP="001B18BB">
            <w:pPr>
              <w:tabs>
                <w:tab w:val="left" w:pos="9033"/>
              </w:tabs>
              <w:rPr>
                <w:sz w:val="26"/>
                <w:szCs w:val="26"/>
              </w:rPr>
            </w:pPr>
          </w:p>
          <w:p w:rsidR="0025223F" w:rsidRPr="00AA1F69" w:rsidRDefault="0025223F" w:rsidP="001B18BB">
            <w:pPr>
              <w:pStyle w:val="3"/>
              <w:tabs>
                <w:tab w:val="left" w:pos="9033"/>
              </w:tabs>
              <w:spacing w:before="0" w:line="240" w:lineRule="auto"/>
              <w:rPr>
                <w:rFonts w:ascii="Times New Roman" w:hAnsi="Times New Roman"/>
                <w:b w:val="0"/>
                <w:bCs w:val="0"/>
                <w:color w:val="auto"/>
                <w:sz w:val="26"/>
                <w:szCs w:val="26"/>
                <w:lang w:eastAsia="ru-RU"/>
              </w:rPr>
            </w:pPr>
            <w:r w:rsidRPr="00AA1F69">
              <w:rPr>
                <w:rFonts w:ascii="Times New Roman" w:hAnsi="Times New Roman"/>
                <w:b w:val="0"/>
                <w:bCs w:val="0"/>
                <w:color w:val="auto"/>
                <w:sz w:val="26"/>
                <w:szCs w:val="26"/>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AA1F69" w:rsidRDefault="0025223F" w:rsidP="001B18BB">
            <w:pPr>
              <w:pStyle w:val="3"/>
              <w:tabs>
                <w:tab w:val="left" w:pos="9033"/>
              </w:tabs>
              <w:spacing w:before="0" w:line="240" w:lineRule="auto"/>
              <w:rPr>
                <w:rFonts w:ascii="Times New Roman" w:hAnsi="Times New Roman"/>
                <w:b w:val="0"/>
                <w:bCs w:val="0"/>
                <w:color w:val="auto"/>
                <w:sz w:val="26"/>
                <w:szCs w:val="26"/>
                <w:lang w:eastAsia="ru-RU"/>
              </w:rPr>
            </w:pPr>
          </w:p>
          <w:p w:rsidR="0025223F" w:rsidRPr="00AA1F69" w:rsidRDefault="0025223F" w:rsidP="001B18BB">
            <w:pPr>
              <w:pStyle w:val="3"/>
              <w:tabs>
                <w:tab w:val="left" w:pos="9033"/>
              </w:tabs>
              <w:spacing w:before="0" w:line="240" w:lineRule="auto"/>
              <w:rPr>
                <w:rFonts w:ascii="Times New Roman" w:hAnsi="Times New Roman"/>
                <w:b w:val="0"/>
                <w:bCs w:val="0"/>
                <w:color w:val="auto"/>
                <w:sz w:val="26"/>
                <w:szCs w:val="26"/>
                <w:lang w:eastAsia="ru-RU"/>
              </w:rPr>
            </w:pPr>
            <w:r w:rsidRPr="00AA1F69">
              <w:rPr>
                <w:rFonts w:ascii="Times New Roman" w:hAnsi="Times New Roman"/>
                <w:b w:val="0"/>
                <w:bCs w:val="0"/>
                <w:color w:val="auto"/>
                <w:sz w:val="26"/>
                <w:szCs w:val="26"/>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5223F" w:rsidRPr="00AA1F69" w:rsidTr="001B18BB">
        <w:tc>
          <w:tcPr>
            <w:tcW w:w="2660" w:type="dxa"/>
            <w:vMerge w:val="restart"/>
            <w:vAlign w:val="center"/>
          </w:tcPr>
          <w:p w:rsidR="0025223F" w:rsidRPr="00AA1F69" w:rsidRDefault="0025223F" w:rsidP="001B18BB">
            <w:pPr>
              <w:tabs>
                <w:tab w:val="left" w:pos="9033"/>
              </w:tabs>
              <w:jc w:val="center"/>
              <w:rPr>
                <w:sz w:val="26"/>
                <w:szCs w:val="26"/>
              </w:rPr>
            </w:pPr>
            <w:r w:rsidRPr="00AA1F69">
              <w:rPr>
                <w:b/>
                <w:bCs/>
                <w:sz w:val="26"/>
                <w:szCs w:val="26"/>
                <w:lang w:val="en-US"/>
              </w:rPr>
              <w:t>II</w:t>
            </w:r>
            <w:r w:rsidRPr="00AA1F69">
              <w:rPr>
                <w:b/>
                <w:bCs/>
                <w:sz w:val="26"/>
                <w:szCs w:val="26"/>
              </w:rPr>
              <w:t>. Требования к профессиональным знаниям</w:t>
            </w:r>
          </w:p>
        </w:tc>
        <w:tc>
          <w:tcPr>
            <w:tcW w:w="2835" w:type="dxa"/>
            <w:vAlign w:val="center"/>
          </w:tcPr>
          <w:p w:rsidR="0025223F" w:rsidRPr="00AA1F69" w:rsidRDefault="0025223F" w:rsidP="001B18BB">
            <w:pPr>
              <w:tabs>
                <w:tab w:val="left" w:pos="9033"/>
              </w:tabs>
              <w:jc w:val="center"/>
              <w:rPr>
                <w:sz w:val="26"/>
                <w:szCs w:val="26"/>
              </w:rPr>
            </w:pPr>
            <w:r w:rsidRPr="00AA1F69">
              <w:rPr>
                <w:b/>
                <w:bCs/>
                <w:sz w:val="26"/>
                <w:szCs w:val="26"/>
              </w:rPr>
              <w:t xml:space="preserve">1. Профессиональные знания в области законодательства Российской </w:t>
            </w:r>
            <w:r w:rsidRPr="00AA1F69">
              <w:rPr>
                <w:b/>
                <w:bCs/>
                <w:sz w:val="26"/>
                <w:szCs w:val="26"/>
              </w:rPr>
              <w:lastRenderedPageBreak/>
              <w:t>Федерации</w:t>
            </w:r>
          </w:p>
        </w:tc>
        <w:tc>
          <w:tcPr>
            <w:tcW w:w="9781" w:type="dxa"/>
            <w:vAlign w:val="center"/>
          </w:tcPr>
          <w:p w:rsidR="0025223F" w:rsidRPr="00AA1F69" w:rsidRDefault="0025223F" w:rsidP="001B18BB">
            <w:pPr>
              <w:tabs>
                <w:tab w:val="left" w:pos="4953"/>
              </w:tabs>
              <w:jc w:val="both"/>
              <w:rPr>
                <w:sz w:val="26"/>
                <w:szCs w:val="26"/>
              </w:rPr>
            </w:pPr>
            <w:r w:rsidRPr="00AA1F69">
              <w:rPr>
                <w:sz w:val="26"/>
                <w:szCs w:val="26"/>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«Мониторинг загрязнения окружающей среды»: </w:t>
            </w:r>
          </w:p>
          <w:p w:rsidR="0025223F" w:rsidRPr="009118F3" w:rsidRDefault="0025223F" w:rsidP="001B18BB">
            <w:pPr>
              <w:tabs>
                <w:tab w:val="left" w:pos="4953"/>
              </w:tabs>
              <w:jc w:val="both"/>
              <w:rPr>
                <w:sz w:val="26"/>
                <w:szCs w:val="26"/>
              </w:rPr>
            </w:pPr>
            <w:r>
              <w:rPr>
                <w:sz w:val="26"/>
                <w:szCs w:val="26"/>
              </w:rPr>
              <w:lastRenderedPageBreak/>
              <w:t>0.2., 0.3., 0.5., 0.6., 0.7., 0.8., 0.9., 0.10., 0.11., 0.12., 0.13., 0.15., 0.16, 0.17., 3.1., 3.2., 3.3., 3.4., 3.5., 3.6., 3.7., 3.8., 3.9., 3.10., 3.11.</w:t>
            </w:r>
          </w:p>
          <w:p w:rsidR="0025223F" w:rsidRPr="00AA1F69" w:rsidRDefault="0025223F" w:rsidP="001B18BB">
            <w:pPr>
              <w:tabs>
                <w:tab w:val="left" w:pos="4953"/>
              </w:tabs>
              <w:jc w:val="both"/>
              <w:rPr>
                <w:sz w:val="26"/>
                <w:szCs w:val="26"/>
              </w:rPr>
            </w:pPr>
            <w:r w:rsidRPr="00AA1F69">
              <w:rPr>
                <w:sz w:val="26"/>
                <w:szCs w:val="26"/>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AA1F69" w:rsidTr="001B18BB">
        <w:tc>
          <w:tcPr>
            <w:tcW w:w="2660" w:type="dxa"/>
            <w:vMerge/>
            <w:vAlign w:val="center"/>
          </w:tcPr>
          <w:p w:rsidR="0025223F" w:rsidRPr="00AA1F69" w:rsidRDefault="0025223F" w:rsidP="001B18BB">
            <w:pPr>
              <w:tabs>
                <w:tab w:val="left" w:pos="9033"/>
              </w:tabs>
              <w:jc w:val="center"/>
              <w:rPr>
                <w:sz w:val="26"/>
                <w:szCs w:val="26"/>
              </w:rPr>
            </w:pPr>
          </w:p>
        </w:tc>
        <w:tc>
          <w:tcPr>
            <w:tcW w:w="2835" w:type="dxa"/>
            <w:vAlign w:val="center"/>
          </w:tcPr>
          <w:p w:rsidR="0025223F" w:rsidRPr="00AA1F69" w:rsidRDefault="0025223F" w:rsidP="001B18BB">
            <w:pPr>
              <w:tabs>
                <w:tab w:val="left" w:pos="9033"/>
              </w:tabs>
              <w:jc w:val="center"/>
              <w:rPr>
                <w:b/>
                <w:bCs/>
                <w:sz w:val="26"/>
                <w:szCs w:val="26"/>
              </w:rPr>
            </w:pPr>
            <w:r w:rsidRPr="00AA1F69">
              <w:rPr>
                <w:b/>
                <w:bCs/>
                <w:sz w:val="26"/>
                <w:szCs w:val="26"/>
              </w:rPr>
              <w:t>2. Иные профессиональные знания</w:t>
            </w:r>
          </w:p>
          <w:p w:rsidR="0025223F" w:rsidRPr="00AA1F69" w:rsidRDefault="0025223F" w:rsidP="001B18BB">
            <w:pPr>
              <w:tabs>
                <w:tab w:val="left" w:pos="9033"/>
              </w:tabs>
              <w:jc w:val="center"/>
              <w:rPr>
                <w:sz w:val="26"/>
                <w:szCs w:val="26"/>
              </w:rPr>
            </w:pPr>
          </w:p>
        </w:tc>
        <w:tc>
          <w:tcPr>
            <w:tcW w:w="9781" w:type="dxa"/>
            <w:shd w:val="clear" w:color="auto" w:fill="auto"/>
            <w:vAlign w:val="center"/>
          </w:tcPr>
          <w:p w:rsidR="0025223F" w:rsidRDefault="0025223F" w:rsidP="006D2D0C">
            <w:pPr>
              <w:pStyle w:val="a6"/>
              <w:tabs>
                <w:tab w:val="left" w:pos="351"/>
                <w:tab w:val="left" w:pos="9033"/>
              </w:tabs>
              <w:spacing w:afterLines="80" w:line="240" w:lineRule="auto"/>
              <w:ind w:left="68"/>
              <w:jc w:val="both"/>
              <w:rPr>
                <w:rFonts w:ascii="Times New Roman" w:hAnsi="Times New Roman"/>
                <w:sz w:val="26"/>
                <w:szCs w:val="26"/>
              </w:rPr>
            </w:pPr>
          </w:p>
          <w:p w:rsidR="0025223F" w:rsidRPr="00AA1F69" w:rsidRDefault="0025223F" w:rsidP="006D2D0C">
            <w:pPr>
              <w:pStyle w:val="a6"/>
              <w:tabs>
                <w:tab w:val="left" w:pos="351"/>
                <w:tab w:val="left" w:pos="9033"/>
              </w:tabs>
              <w:spacing w:afterLines="80" w:line="240" w:lineRule="auto"/>
              <w:ind w:left="68"/>
              <w:jc w:val="both"/>
              <w:rPr>
                <w:rFonts w:ascii="Times New Roman" w:hAnsi="Times New Roman"/>
                <w:sz w:val="26"/>
                <w:szCs w:val="26"/>
              </w:rPr>
            </w:pPr>
          </w:p>
        </w:tc>
      </w:tr>
      <w:tr w:rsidR="0025223F" w:rsidRPr="00AA1F69" w:rsidTr="001B18BB">
        <w:trPr>
          <w:trHeight w:val="1369"/>
        </w:trPr>
        <w:tc>
          <w:tcPr>
            <w:tcW w:w="5495" w:type="dxa"/>
            <w:gridSpan w:val="2"/>
            <w:vAlign w:val="center"/>
          </w:tcPr>
          <w:p w:rsidR="0025223F" w:rsidRPr="00AA1F69" w:rsidRDefault="0025223F" w:rsidP="001B18BB">
            <w:pPr>
              <w:tabs>
                <w:tab w:val="left" w:pos="9033"/>
              </w:tabs>
              <w:jc w:val="center"/>
              <w:rPr>
                <w:sz w:val="26"/>
                <w:szCs w:val="26"/>
              </w:rPr>
            </w:pPr>
            <w:r w:rsidRPr="00AA1F69">
              <w:rPr>
                <w:b/>
                <w:bCs/>
                <w:sz w:val="26"/>
                <w:szCs w:val="26"/>
                <w:lang w:val="en-US"/>
              </w:rPr>
              <w:t>III</w:t>
            </w:r>
            <w:r w:rsidRPr="00AA1F69">
              <w:rPr>
                <w:b/>
                <w:bCs/>
                <w:sz w:val="26"/>
                <w:szCs w:val="26"/>
              </w:rPr>
              <w:t>. Требования к профессиональным навыкам</w:t>
            </w:r>
          </w:p>
        </w:tc>
        <w:tc>
          <w:tcPr>
            <w:tcW w:w="9781" w:type="dxa"/>
            <w:shd w:val="clear" w:color="auto" w:fill="auto"/>
          </w:tcPr>
          <w:p w:rsidR="0025223F" w:rsidRPr="00AA1F69" w:rsidRDefault="0025223F" w:rsidP="001B18BB">
            <w:pPr>
              <w:autoSpaceDE w:val="0"/>
              <w:autoSpaceDN w:val="0"/>
              <w:adjustRightInd w:val="0"/>
              <w:jc w:val="both"/>
              <w:rPr>
                <w:sz w:val="26"/>
                <w:szCs w:val="26"/>
              </w:rPr>
            </w:pPr>
            <w:r w:rsidRPr="00AA1F69">
              <w:rPr>
                <w:sz w:val="26"/>
                <w:szCs w:val="26"/>
              </w:rPr>
              <w:t>Наличие профессиональных навыков, не</w:t>
            </w:r>
            <w:r>
              <w:rPr>
                <w:sz w:val="26"/>
                <w:szCs w:val="26"/>
              </w:rPr>
              <w:t>обходимых для выполнения работ по анализу и обобщению информации о загрязнении воздуха, поверхностных вод суши, морских вод и почв и  последствиях их загрязнений.</w:t>
            </w:r>
          </w:p>
        </w:tc>
      </w:tr>
    </w:tbl>
    <w:p w:rsidR="0025223F" w:rsidRDefault="0025223F" w:rsidP="0025223F">
      <w:pPr>
        <w:pStyle w:val="a7"/>
        <w:jc w:val="both"/>
      </w:pPr>
    </w:p>
    <w:p w:rsidR="0025223F" w:rsidRDefault="0025223F" w:rsidP="0025223F">
      <w:pPr>
        <w:pStyle w:val="a7"/>
        <w:jc w:val="both"/>
      </w:pPr>
    </w:p>
    <w:p w:rsidR="0025223F" w:rsidRDefault="0025223F" w:rsidP="0025223F">
      <w:pPr>
        <w:pStyle w:val="a7"/>
        <w:jc w:val="both"/>
      </w:pPr>
    </w:p>
    <w:p w:rsidR="0025223F" w:rsidRDefault="0025223F" w:rsidP="0025223F">
      <w:pPr>
        <w:pStyle w:val="a7"/>
        <w:jc w:val="both"/>
      </w:pPr>
    </w:p>
    <w:p w:rsidR="0025223F" w:rsidRDefault="0025223F" w:rsidP="0025223F">
      <w:pPr>
        <w:pStyle w:val="a7"/>
        <w:jc w:val="both"/>
      </w:pPr>
    </w:p>
    <w:p w:rsidR="0025223F" w:rsidRDefault="0025223F" w:rsidP="0025223F">
      <w:pPr>
        <w:pStyle w:val="a7"/>
        <w:jc w:val="both"/>
      </w:pPr>
    </w:p>
    <w:p w:rsidR="0025223F" w:rsidRDefault="0025223F" w:rsidP="0025223F">
      <w:pPr>
        <w:pStyle w:val="a7"/>
        <w:jc w:val="both"/>
      </w:pPr>
    </w:p>
    <w:p w:rsidR="0025223F" w:rsidRDefault="0025223F" w:rsidP="0025223F">
      <w:pPr>
        <w:pStyle w:val="a7"/>
        <w:jc w:val="both"/>
      </w:pPr>
    </w:p>
    <w:p w:rsidR="0025223F" w:rsidRDefault="0025223F" w:rsidP="0025223F">
      <w:pPr>
        <w:pStyle w:val="a7"/>
        <w:jc w:val="both"/>
      </w:pPr>
    </w:p>
    <w:p w:rsidR="0025223F" w:rsidRDefault="0025223F" w:rsidP="0025223F">
      <w:pPr>
        <w:pStyle w:val="a7"/>
        <w:jc w:val="both"/>
      </w:pPr>
    </w:p>
    <w:p w:rsidR="0025223F" w:rsidRDefault="0025223F" w:rsidP="0025223F">
      <w:pPr>
        <w:pStyle w:val="a7"/>
        <w:jc w:val="both"/>
      </w:pPr>
    </w:p>
    <w:p w:rsidR="0025223F" w:rsidRDefault="0025223F" w:rsidP="0025223F">
      <w:pPr>
        <w:pStyle w:val="a7"/>
        <w:jc w:val="both"/>
      </w:pPr>
    </w:p>
    <w:p w:rsidR="0025223F" w:rsidRDefault="0025223F" w:rsidP="0025223F">
      <w:pPr>
        <w:pStyle w:val="a7"/>
        <w:jc w:val="both"/>
      </w:pPr>
    </w:p>
    <w:p w:rsidR="0025223F" w:rsidRDefault="0025223F" w:rsidP="0025223F">
      <w:pPr>
        <w:pStyle w:val="a7"/>
        <w:jc w:val="both"/>
      </w:pPr>
    </w:p>
    <w:p w:rsidR="0025223F" w:rsidRDefault="0025223F" w:rsidP="0025223F">
      <w:pPr>
        <w:pStyle w:val="a7"/>
        <w:jc w:val="both"/>
      </w:pPr>
    </w:p>
    <w:p w:rsidR="0025223F" w:rsidRDefault="0025223F" w:rsidP="0025223F">
      <w:pPr>
        <w:pStyle w:val="a7"/>
        <w:jc w:val="both"/>
      </w:pPr>
    </w:p>
    <w:p w:rsidR="0025223F" w:rsidRDefault="0025223F" w:rsidP="0025223F">
      <w:pPr>
        <w:pStyle w:val="a7"/>
        <w:jc w:val="both"/>
        <w:rPr>
          <w:rFonts w:ascii="Times New Roman" w:hAnsi="Times New Roman"/>
        </w:rPr>
      </w:pPr>
      <w:r>
        <w:rPr>
          <w:rStyle w:val="a9"/>
          <w:rFonts w:ascii="Times New Roman" w:hAnsi="Times New Roman"/>
        </w:rPr>
        <w:t>*</w:t>
      </w:r>
      <w:r>
        <w:rPr>
          <w:rFonts w:ascii="Times New Roman" w:hAnsi="Times New Roman"/>
        </w:rPr>
        <w:t>В соответствии с приказом</w:t>
      </w:r>
      <w:r w:rsidRPr="00367429">
        <w:rPr>
          <w:rFonts w:ascii="Times New Roman" w:hAnsi="Times New Roman"/>
        </w:rPr>
        <w:t xml:space="preserve"> Минобрнауки России от 12 сентября 2013 г. № 1061 «Об утверждении перечней специальностей и направлений </w:t>
      </w:r>
      <w:r>
        <w:rPr>
          <w:rFonts w:ascii="Times New Roman" w:hAnsi="Times New Roman"/>
        </w:rPr>
        <w:t xml:space="preserve">подготовки высшего образования» </w:t>
      </w:r>
    </w:p>
    <w:p w:rsidR="0025223F" w:rsidRPr="00367429" w:rsidRDefault="0025223F" w:rsidP="0025223F">
      <w:pPr>
        <w:pStyle w:val="a7"/>
        <w:jc w:val="both"/>
        <w:rPr>
          <w:rFonts w:ascii="Times New Roman" w:hAnsi="Times New Roman"/>
        </w:rPr>
      </w:pPr>
    </w:p>
    <w:p w:rsidR="001B18BB" w:rsidRDefault="001B18BB" w:rsidP="0025223F">
      <w:pPr>
        <w:tabs>
          <w:tab w:val="left" w:pos="4953"/>
        </w:tabs>
        <w:jc w:val="center"/>
        <w:rPr>
          <w:b/>
          <w:bCs/>
          <w:sz w:val="26"/>
          <w:szCs w:val="26"/>
        </w:rPr>
        <w:sectPr w:rsidR="001B18BB" w:rsidSect="001B18BB">
          <w:endnotePr>
            <w:numFmt w:val="decimal"/>
          </w:endnotePr>
          <w:pgSz w:w="16838" w:h="11906" w:orient="landscape"/>
          <w:pgMar w:top="993" w:right="678" w:bottom="851" w:left="851" w:header="708" w:footer="437" w:gutter="0"/>
          <w:cols w:space="708"/>
          <w:docGrid w:linePitch="360"/>
        </w:sectPr>
      </w:pPr>
    </w:p>
    <w:p w:rsidR="0025223F" w:rsidRPr="00AA1F69" w:rsidRDefault="0025223F" w:rsidP="0025223F">
      <w:pPr>
        <w:tabs>
          <w:tab w:val="left" w:pos="4953"/>
        </w:tabs>
        <w:jc w:val="center"/>
        <w:rPr>
          <w:b/>
          <w:bCs/>
          <w:sz w:val="26"/>
          <w:szCs w:val="26"/>
        </w:rPr>
      </w:pPr>
      <w:r w:rsidRPr="00AA1F69">
        <w:rPr>
          <w:b/>
          <w:bCs/>
          <w:sz w:val="26"/>
          <w:szCs w:val="26"/>
        </w:rPr>
        <w:lastRenderedPageBreak/>
        <w:t xml:space="preserve">Направление профессиональной служебной  деятельности: </w:t>
      </w:r>
    </w:p>
    <w:p w:rsidR="0025223F" w:rsidRPr="00AA1F69" w:rsidRDefault="0025223F" w:rsidP="0025223F">
      <w:pPr>
        <w:tabs>
          <w:tab w:val="left" w:pos="4953"/>
        </w:tabs>
        <w:jc w:val="center"/>
        <w:rPr>
          <w:sz w:val="26"/>
          <w:szCs w:val="26"/>
        </w:rPr>
      </w:pPr>
      <w:r w:rsidRPr="00AA1F69">
        <w:rPr>
          <w:sz w:val="26"/>
          <w:szCs w:val="26"/>
        </w:rPr>
        <w:t>Управление в сфере природных ресурсов, природопользование и экология</w:t>
      </w:r>
    </w:p>
    <w:p w:rsidR="0025223F" w:rsidRPr="00AA1F69" w:rsidRDefault="0025223F" w:rsidP="0025223F">
      <w:pPr>
        <w:tabs>
          <w:tab w:val="left" w:pos="4953"/>
        </w:tabs>
        <w:jc w:val="center"/>
        <w:rPr>
          <w:sz w:val="26"/>
          <w:szCs w:val="26"/>
        </w:rPr>
      </w:pPr>
    </w:p>
    <w:p w:rsidR="0025223F" w:rsidRPr="00AA1F69" w:rsidRDefault="0025223F" w:rsidP="0025223F">
      <w:pPr>
        <w:tabs>
          <w:tab w:val="left" w:pos="4953"/>
        </w:tabs>
        <w:jc w:val="center"/>
        <w:rPr>
          <w:b/>
          <w:bCs/>
          <w:sz w:val="26"/>
          <w:szCs w:val="26"/>
        </w:rPr>
      </w:pPr>
      <w:r w:rsidRPr="00AA1F69">
        <w:rPr>
          <w:b/>
          <w:bCs/>
          <w:sz w:val="26"/>
          <w:szCs w:val="26"/>
        </w:rPr>
        <w:t xml:space="preserve">Специализация по направлению профессиональной служебной деятельности: </w:t>
      </w:r>
    </w:p>
    <w:p w:rsidR="0025223F" w:rsidRPr="00AA1F69" w:rsidRDefault="0025223F" w:rsidP="0025223F">
      <w:pPr>
        <w:tabs>
          <w:tab w:val="left" w:pos="4953"/>
        </w:tabs>
        <w:jc w:val="center"/>
        <w:rPr>
          <w:sz w:val="26"/>
          <w:szCs w:val="26"/>
        </w:rPr>
      </w:pPr>
      <w:bookmarkStart w:id="12" w:name="НаукаГидрометеорология"/>
      <w:bookmarkEnd w:id="12"/>
      <w:r w:rsidRPr="00AA1F69">
        <w:rPr>
          <w:sz w:val="26"/>
          <w:szCs w:val="26"/>
        </w:rPr>
        <w:t xml:space="preserve">Организация научно-исследовательских и опытно-конструкторских работ в области гидрометеорологии </w:t>
      </w:r>
    </w:p>
    <w:p w:rsidR="0025223F" w:rsidRPr="00AA1F69" w:rsidRDefault="0025223F" w:rsidP="0025223F">
      <w:pPr>
        <w:tabs>
          <w:tab w:val="left" w:pos="4953"/>
        </w:tabs>
        <w:jc w:val="center"/>
        <w:rPr>
          <w:sz w:val="26"/>
          <w:szCs w:val="26"/>
        </w:rPr>
      </w:pPr>
      <w:r w:rsidRPr="00AA1F69">
        <w:rPr>
          <w:sz w:val="26"/>
          <w:szCs w:val="26"/>
        </w:rPr>
        <w:t>и мониторинга окружающей среды</w:t>
      </w:r>
    </w:p>
    <w:p w:rsidR="0025223F" w:rsidRPr="00AA1F69" w:rsidRDefault="0025223F" w:rsidP="0025223F">
      <w:pPr>
        <w:tabs>
          <w:tab w:val="left" w:pos="4953"/>
        </w:tabs>
        <w:jc w:val="center"/>
        <w:rPr>
          <w:sz w:val="26"/>
          <w:szCs w:val="26"/>
        </w:rPr>
      </w:pPr>
    </w:p>
    <w:p w:rsidR="0025223F" w:rsidRPr="00AA1F69" w:rsidRDefault="0025223F" w:rsidP="0025223F">
      <w:pPr>
        <w:tabs>
          <w:tab w:val="left" w:pos="4953"/>
        </w:tabs>
        <w:jc w:val="center"/>
        <w:rPr>
          <w:b/>
          <w:bCs/>
          <w:sz w:val="26"/>
          <w:szCs w:val="26"/>
        </w:rPr>
      </w:pPr>
      <w:r w:rsidRPr="00AA1F69">
        <w:rPr>
          <w:b/>
          <w:bCs/>
          <w:sz w:val="26"/>
          <w:szCs w:val="26"/>
        </w:rPr>
        <w:t xml:space="preserve">Наименование федерального государственного органа (федеральных государственных органов): </w:t>
      </w:r>
    </w:p>
    <w:p w:rsidR="0025223F" w:rsidRPr="00AA1F69" w:rsidRDefault="0025223F" w:rsidP="0025223F">
      <w:pPr>
        <w:tabs>
          <w:tab w:val="left" w:pos="4953"/>
        </w:tabs>
        <w:jc w:val="center"/>
        <w:rPr>
          <w:bCs/>
          <w:sz w:val="26"/>
          <w:szCs w:val="26"/>
        </w:rPr>
      </w:pPr>
      <w:r w:rsidRPr="00AA1F69">
        <w:rPr>
          <w:bCs/>
          <w:sz w:val="26"/>
          <w:szCs w:val="26"/>
        </w:rPr>
        <w:t>Федеральная служба по гидрометеорологии и мониторингу окружающей среды</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835"/>
        <w:gridCol w:w="9922"/>
      </w:tblGrid>
      <w:tr w:rsidR="0025223F" w:rsidRPr="00AA1F69" w:rsidTr="001B18BB">
        <w:trPr>
          <w:trHeight w:val="498"/>
        </w:trPr>
        <w:tc>
          <w:tcPr>
            <w:tcW w:w="15309" w:type="dxa"/>
            <w:gridSpan w:val="3"/>
            <w:vAlign w:val="center"/>
          </w:tcPr>
          <w:p w:rsidR="0025223F" w:rsidRPr="00AA1F69" w:rsidRDefault="0025223F" w:rsidP="001B18BB">
            <w:pPr>
              <w:tabs>
                <w:tab w:val="left" w:pos="9033"/>
              </w:tabs>
              <w:jc w:val="center"/>
              <w:rPr>
                <w:b/>
                <w:sz w:val="26"/>
                <w:szCs w:val="26"/>
              </w:rPr>
            </w:pPr>
            <w:r w:rsidRPr="00AA1F69">
              <w:rPr>
                <w:b/>
                <w:bCs/>
                <w:sz w:val="26"/>
                <w:szCs w:val="26"/>
              </w:rPr>
              <w:t>Категория «руководители» главной группы должностей государственной гражданской службы</w:t>
            </w:r>
          </w:p>
        </w:tc>
      </w:tr>
      <w:tr w:rsidR="0025223F" w:rsidRPr="00AA1F69" w:rsidTr="001B18BB">
        <w:trPr>
          <w:trHeight w:val="416"/>
        </w:trPr>
        <w:tc>
          <w:tcPr>
            <w:tcW w:w="5387" w:type="dxa"/>
            <w:gridSpan w:val="2"/>
            <w:vAlign w:val="center"/>
          </w:tcPr>
          <w:p w:rsidR="0025223F" w:rsidRPr="00AA1F69" w:rsidRDefault="0025223F" w:rsidP="001B18BB">
            <w:pPr>
              <w:tabs>
                <w:tab w:val="left" w:pos="9033"/>
              </w:tabs>
              <w:jc w:val="center"/>
              <w:rPr>
                <w:sz w:val="26"/>
                <w:szCs w:val="26"/>
              </w:rPr>
            </w:pPr>
            <w:r w:rsidRPr="00AA1F69">
              <w:rPr>
                <w:b/>
                <w:bCs/>
                <w:sz w:val="26"/>
                <w:szCs w:val="26"/>
                <w:lang w:val="en-US"/>
              </w:rPr>
              <w:t>I</w:t>
            </w:r>
            <w:r w:rsidRPr="00AA1F69">
              <w:rPr>
                <w:b/>
                <w:bCs/>
                <w:sz w:val="26"/>
                <w:szCs w:val="26"/>
              </w:rPr>
              <w:t>. Требования к направлению подготовки (специальности) профессионального образования</w:t>
            </w:r>
          </w:p>
        </w:tc>
        <w:tc>
          <w:tcPr>
            <w:tcW w:w="9922" w:type="dxa"/>
            <w:vAlign w:val="center"/>
          </w:tcPr>
          <w:p w:rsidR="0025223F" w:rsidRPr="00833409" w:rsidRDefault="0025223F" w:rsidP="001B18BB">
            <w:pPr>
              <w:tabs>
                <w:tab w:val="left" w:pos="9033"/>
              </w:tabs>
              <w:jc w:val="both"/>
              <w:rPr>
                <w:bCs/>
                <w:sz w:val="26"/>
                <w:szCs w:val="26"/>
                <w:u w:val="single"/>
              </w:rPr>
            </w:pPr>
            <w:r w:rsidRPr="00833409">
              <w:rPr>
                <w:b/>
                <w:bCs/>
                <w:sz w:val="26"/>
                <w:szCs w:val="26"/>
                <w:u w:val="single"/>
              </w:rPr>
              <w:t>К магистрам</w:t>
            </w:r>
            <w:r w:rsidRPr="00833409">
              <w:rPr>
                <w:bCs/>
                <w:sz w:val="26"/>
                <w:szCs w:val="26"/>
                <w:u w:val="single"/>
              </w:rPr>
              <w:t xml:space="preserve"> </w:t>
            </w:r>
          </w:p>
          <w:p w:rsidR="0025223F" w:rsidRPr="00AA1F69" w:rsidRDefault="0025223F" w:rsidP="001B18BB">
            <w:pPr>
              <w:tabs>
                <w:tab w:val="left" w:pos="9033"/>
              </w:tabs>
              <w:jc w:val="both"/>
              <w:rPr>
                <w:b/>
                <w:sz w:val="26"/>
                <w:szCs w:val="26"/>
              </w:rPr>
            </w:pPr>
            <w:r>
              <w:rPr>
                <w:bCs/>
                <w:sz w:val="26"/>
                <w:szCs w:val="26"/>
              </w:rPr>
              <w:t>Наименования укрупненных групп направлений</w:t>
            </w:r>
            <w:r w:rsidRPr="006742F1">
              <w:rPr>
                <w:bCs/>
                <w:sz w:val="26"/>
                <w:szCs w:val="26"/>
              </w:rPr>
              <w:t xml:space="preserve"> подготовки</w:t>
            </w:r>
            <w:r>
              <w:rPr>
                <w:bCs/>
                <w:sz w:val="26"/>
                <w:szCs w:val="26"/>
              </w:rPr>
              <w:t>:</w:t>
            </w:r>
            <w:r w:rsidRPr="006742F1">
              <w:rPr>
                <w:bCs/>
                <w:sz w:val="26"/>
                <w:szCs w:val="26"/>
              </w:rPr>
              <w:t xml:space="preserve"> </w:t>
            </w:r>
            <w:r>
              <w:rPr>
                <w:sz w:val="26"/>
                <w:szCs w:val="26"/>
              </w:rPr>
              <w:t>«Математика и механика», «Компьютерные и информационные науки», «Науки о земле», «Информатика и вычислительная техника», «Физика и астрономия», «Управление в технических системах» (направление подготовки «Управление интеллектуальной собственностью»), «Экономика и управление», «Юриспруденция»*</w:t>
            </w:r>
          </w:p>
          <w:p w:rsidR="0025223F" w:rsidRPr="005F576A" w:rsidRDefault="0025223F" w:rsidP="001B18BB">
            <w:pPr>
              <w:tabs>
                <w:tab w:val="left" w:pos="9033"/>
              </w:tabs>
              <w:jc w:val="both"/>
              <w:rPr>
                <w:b/>
                <w:sz w:val="26"/>
                <w:szCs w:val="26"/>
                <w:u w:val="single"/>
              </w:rPr>
            </w:pPr>
            <w:r w:rsidRPr="005F576A">
              <w:rPr>
                <w:b/>
                <w:sz w:val="26"/>
                <w:szCs w:val="26"/>
                <w:u w:val="single"/>
              </w:rPr>
              <w:t xml:space="preserve">К специалистам </w:t>
            </w:r>
          </w:p>
          <w:p w:rsidR="0025223F" w:rsidRPr="00AA1F69" w:rsidRDefault="0025223F" w:rsidP="001B18BB">
            <w:pPr>
              <w:tabs>
                <w:tab w:val="left" w:pos="9033"/>
              </w:tabs>
              <w:jc w:val="both"/>
              <w:rPr>
                <w:b/>
                <w:sz w:val="26"/>
                <w:szCs w:val="26"/>
              </w:rPr>
            </w:pPr>
            <w:r>
              <w:rPr>
                <w:bCs/>
                <w:sz w:val="26"/>
                <w:szCs w:val="26"/>
              </w:rPr>
              <w:t>Наименования укрупненных групп специальностей:</w:t>
            </w:r>
            <w:r w:rsidRPr="006742F1">
              <w:rPr>
                <w:bCs/>
                <w:sz w:val="26"/>
                <w:szCs w:val="26"/>
              </w:rPr>
              <w:t xml:space="preserve"> </w:t>
            </w:r>
            <w:r>
              <w:rPr>
                <w:sz w:val="26"/>
                <w:szCs w:val="26"/>
              </w:rPr>
              <w:t>«Математика и механика»,  «Физика и астрономия», «Экономика и управление», «Юриспруденция»*</w:t>
            </w:r>
          </w:p>
          <w:p w:rsidR="0025223F" w:rsidRPr="00AA1F69" w:rsidRDefault="0025223F" w:rsidP="001B18BB">
            <w:pPr>
              <w:tabs>
                <w:tab w:val="left" w:pos="9033"/>
              </w:tabs>
              <w:jc w:val="both"/>
              <w:rPr>
                <w:sz w:val="26"/>
                <w:szCs w:val="26"/>
              </w:rPr>
            </w:pPr>
          </w:p>
          <w:p w:rsidR="0025223F" w:rsidRPr="00AA1F69" w:rsidRDefault="0025223F" w:rsidP="001B18BB">
            <w:pPr>
              <w:pStyle w:val="3"/>
              <w:tabs>
                <w:tab w:val="left" w:pos="9033"/>
              </w:tabs>
              <w:spacing w:before="0" w:line="240" w:lineRule="auto"/>
              <w:jc w:val="both"/>
              <w:rPr>
                <w:rFonts w:ascii="Times New Roman" w:hAnsi="Times New Roman"/>
                <w:b w:val="0"/>
                <w:bCs w:val="0"/>
                <w:color w:val="auto"/>
                <w:sz w:val="26"/>
                <w:szCs w:val="26"/>
                <w:lang w:eastAsia="ru-RU"/>
              </w:rPr>
            </w:pPr>
            <w:r w:rsidRPr="00AA1F69">
              <w:rPr>
                <w:rFonts w:ascii="Times New Roman" w:hAnsi="Times New Roman"/>
                <w:b w:val="0"/>
                <w:bCs w:val="0"/>
                <w:color w:val="auto"/>
                <w:sz w:val="26"/>
                <w:szCs w:val="26"/>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AA1F69" w:rsidRDefault="0025223F" w:rsidP="001B18BB">
            <w:pPr>
              <w:pStyle w:val="3"/>
              <w:tabs>
                <w:tab w:val="left" w:pos="9033"/>
              </w:tabs>
              <w:spacing w:before="0" w:line="240" w:lineRule="auto"/>
              <w:jc w:val="both"/>
              <w:rPr>
                <w:rFonts w:ascii="Times New Roman" w:hAnsi="Times New Roman"/>
                <w:b w:val="0"/>
                <w:bCs w:val="0"/>
                <w:color w:val="auto"/>
                <w:sz w:val="26"/>
                <w:szCs w:val="26"/>
                <w:lang w:eastAsia="ru-RU"/>
              </w:rPr>
            </w:pPr>
          </w:p>
          <w:p w:rsidR="0025223F" w:rsidRPr="00AA1F69" w:rsidRDefault="0025223F" w:rsidP="001B18BB">
            <w:pPr>
              <w:pStyle w:val="3"/>
              <w:tabs>
                <w:tab w:val="left" w:pos="9033"/>
              </w:tabs>
              <w:spacing w:before="0" w:line="240" w:lineRule="auto"/>
              <w:jc w:val="both"/>
              <w:rPr>
                <w:rFonts w:ascii="Times New Roman" w:hAnsi="Times New Roman"/>
                <w:b w:val="0"/>
                <w:bCs w:val="0"/>
                <w:color w:val="auto"/>
                <w:sz w:val="26"/>
                <w:szCs w:val="26"/>
                <w:lang w:eastAsia="ru-RU"/>
              </w:rPr>
            </w:pPr>
            <w:r w:rsidRPr="00AA1F69">
              <w:rPr>
                <w:rFonts w:ascii="Times New Roman" w:hAnsi="Times New Roman"/>
                <w:b w:val="0"/>
                <w:bCs w:val="0"/>
                <w:color w:val="auto"/>
                <w:sz w:val="26"/>
                <w:szCs w:val="26"/>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5223F" w:rsidRPr="00AA1F69" w:rsidTr="001B18BB">
        <w:tc>
          <w:tcPr>
            <w:tcW w:w="2552" w:type="dxa"/>
            <w:vMerge w:val="restart"/>
            <w:vAlign w:val="center"/>
          </w:tcPr>
          <w:p w:rsidR="0025223F" w:rsidRPr="00AA1F69" w:rsidRDefault="0025223F" w:rsidP="001B18BB">
            <w:pPr>
              <w:tabs>
                <w:tab w:val="left" w:pos="9033"/>
              </w:tabs>
              <w:jc w:val="center"/>
              <w:rPr>
                <w:sz w:val="26"/>
                <w:szCs w:val="26"/>
              </w:rPr>
            </w:pPr>
            <w:r w:rsidRPr="00AA1F69">
              <w:rPr>
                <w:b/>
                <w:bCs/>
                <w:sz w:val="26"/>
                <w:szCs w:val="26"/>
                <w:lang w:val="en-US"/>
              </w:rPr>
              <w:t>II</w:t>
            </w:r>
            <w:r w:rsidRPr="00AA1F69">
              <w:rPr>
                <w:b/>
                <w:bCs/>
                <w:sz w:val="26"/>
                <w:szCs w:val="26"/>
              </w:rPr>
              <w:t>. Требования к профессиональным знаниям</w:t>
            </w:r>
          </w:p>
        </w:tc>
        <w:tc>
          <w:tcPr>
            <w:tcW w:w="2835" w:type="dxa"/>
            <w:vAlign w:val="center"/>
          </w:tcPr>
          <w:p w:rsidR="0025223F" w:rsidRPr="00AA1F69" w:rsidRDefault="0025223F" w:rsidP="001B18BB">
            <w:pPr>
              <w:tabs>
                <w:tab w:val="left" w:pos="9033"/>
              </w:tabs>
              <w:jc w:val="center"/>
              <w:rPr>
                <w:sz w:val="26"/>
                <w:szCs w:val="26"/>
              </w:rPr>
            </w:pPr>
            <w:r w:rsidRPr="00AA1F69">
              <w:rPr>
                <w:b/>
                <w:bCs/>
                <w:sz w:val="26"/>
                <w:szCs w:val="26"/>
              </w:rPr>
              <w:t xml:space="preserve">1. Профессиональные знания в области законодательства Российской </w:t>
            </w:r>
            <w:r w:rsidRPr="00AA1F69">
              <w:rPr>
                <w:b/>
                <w:bCs/>
                <w:sz w:val="26"/>
                <w:szCs w:val="26"/>
              </w:rPr>
              <w:lastRenderedPageBreak/>
              <w:t>Федерации</w:t>
            </w:r>
          </w:p>
        </w:tc>
        <w:tc>
          <w:tcPr>
            <w:tcW w:w="9922" w:type="dxa"/>
            <w:vAlign w:val="center"/>
          </w:tcPr>
          <w:p w:rsidR="0025223F" w:rsidRPr="00AA1F69" w:rsidRDefault="0025223F" w:rsidP="001B18BB">
            <w:pPr>
              <w:tabs>
                <w:tab w:val="left" w:pos="4953"/>
              </w:tabs>
              <w:jc w:val="both"/>
              <w:rPr>
                <w:sz w:val="26"/>
                <w:szCs w:val="26"/>
              </w:rPr>
            </w:pPr>
            <w:r w:rsidRPr="00AA1F69">
              <w:rPr>
                <w:sz w:val="26"/>
                <w:szCs w:val="26"/>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sz w:val="26"/>
                <w:szCs w:val="26"/>
              </w:rPr>
              <w:t>«</w:t>
            </w:r>
            <w:r w:rsidRPr="00AA1F69">
              <w:rPr>
                <w:sz w:val="26"/>
                <w:szCs w:val="26"/>
              </w:rPr>
              <w:t xml:space="preserve">Организация научно-исследовательских и опытно-конструкторских работ в области гидрометеорологии </w:t>
            </w:r>
          </w:p>
          <w:p w:rsidR="0025223F" w:rsidRPr="00AA1F69" w:rsidRDefault="0025223F" w:rsidP="001B18BB">
            <w:pPr>
              <w:tabs>
                <w:tab w:val="left" w:pos="4953"/>
              </w:tabs>
              <w:jc w:val="both"/>
              <w:rPr>
                <w:sz w:val="26"/>
                <w:szCs w:val="26"/>
              </w:rPr>
            </w:pPr>
            <w:r w:rsidRPr="00AA1F69">
              <w:rPr>
                <w:sz w:val="26"/>
                <w:szCs w:val="26"/>
              </w:rPr>
              <w:lastRenderedPageBreak/>
              <w:t>и мониторинга окружающей среды</w:t>
            </w:r>
            <w:r>
              <w:rPr>
                <w:sz w:val="26"/>
                <w:szCs w:val="26"/>
              </w:rPr>
              <w:t>»:</w:t>
            </w:r>
          </w:p>
          <w:p w:rsidR="0025223F" w:rsidRPr="00AA1F69" w:rsidRDefault="0025223F" w:rsidP="001B18BB">
            <w:pPr>
              <w:tabs>
                <w:tab w:val="left" w:pos="4953"/>
              </w:tabs>
              <w:jc w:val="both"/>
              <w:rPr>
                <w:sz w:val="26"/>
                <w:szCs w:val="26"/>
              </w:rPr>
            </w:pPr>
            <w:r>
              <w:rPr>
                <w:sz w:val="26"/>
                <w:szCs w:val="26"/>
              </w:rPr>
              <w:t xml:space="preserve">0.6., </w:t>
            </w:r>
            <w:r w:rsidRPr="00AA1F69">
              <w:rPr>
                <w:sz w:val="26"/>
                <w:szCs w:val="26"/>
              </w:rPr>
              <w:t xml:space="preserve">0.8., </w:t>
            </w:r>
            <w:r>
              <w:rPr>
                <w:sz w:val="26"/>
                <w:szCs w:val="26"/>
              </w:rPr>
              <w:t>0.9., 0.10., 0.11., 0.12., 0.13., 0.15., 4.1., 4.2., 4.3., 4.4.</w:t>
            </w:r>
          </w:p>
          <w:p w:rsidR="0025223F" w:rsidRPr="00AA1F69" w:rsidRDefault="0025223F" w:rsidP="001B18BB">
            <w:pPr>
              <w:tabs>
                <w:tab w:val="left" w:pos="4953"/>
              </w:tabs>
              <w:spacing w:after="16"/>
              <w:jc w:val="both"/>
              <w:rPr>
                <w:sz w:val="26"/>
                <w:szCs w:val="26"/>
              </w:rPr>
            </w:pPr>
            <w:r w:rsidRPr="00AA1F69">
              <w:rPr>
                <w:sz w:val="26"/>
                <w:szCs w:val="26"/>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AA1F69" w:rsidTr="001B18BB">
        <w:trPr>
          <w:trHeight w:val="1743"/>
        </w:trPr>
        <w:tc>
          <w:tcPr>
            <w:tcW w:w="2552" w:type="dxa"/>
            <w:vMerge/>
            <w:vAlign w:val="center"/>
          </w:tcPr>
          <w:p w:rsidR="0025223F" w:rsidRPr="00AA1F69" w:rsidRDefault="0025223F" w:rsidP="001B18BB">
            <w:pPr>
              <w:tabs>
                <w:tab w:val="left" w:pos="9033"/>
              </w:tabs>
              <w:jc w:val="center"/>
              <w:rPr>
                <w:sz w:val="26"/>
                <w:szCs w:val="26"/>
              </w:rPr>
            </w:pPr>
          </w:p>
        </w:tc>
        <w:tc>
          <w:tcPr>
            <w:tcW w:w="2835" w:type="dxa"/>
            <w:vAlign w:val="center"/>
          </w:tcPr>
          <w:p w:rsidR="0025223F" w:rsidRPr="00AA1F69" w:rsidRDefault="0025223F" w:rsidP="001B18BB">
            <w:pPr>
              <w:tabs>
                <w:tab w:val="left" w:pos="9033"/>
              </w:tabs>
              <w:jc w:val="center"/>
              <w:rPr>
                <w:b/>
                <w:bCs/>
                <w:sz w:val="26"/>
                <w:szCs w:val="26"/>
              </w:rPr>
            </w:pPr>
            <w:r w:rsidRPr="00AA1F69">
              <w:rPr>
                <w:b/>
                <w:bCs/>
                <w:sz w:val="26"/>
                <w:szCs w:val="26"/>
              </w:rPr>
              <w:t>2. Иные профессиональные знания</w:t>
            </w:r>
          </w:p>
        </w:tc>
        <w:tc>
          <w:tcPr>
            <w:tcW w:w="9922" w:type="dxa"/>
            <w:vAlign w:val="center"/>
          </w:tcPr>
          <w:p w:rsidR="0025223F" w:rsidRPr="00034214" w:rsidRDefault="0025223F" w:rsidP="001B18BB"/>
        </w:tc>
      </w:tr>
      <w:tr w:rsidR="0025223F" w:rsidRPr="00AA1F69" w:rsidTr="001B18BB">
        <w:tc>
          <w:tcPr>
            <w:tcW w:w="5387" w:type="dxa"/>
            <w:gridSpan w:val="2"/>
            <w:vAlign w:val="center"/>
          </w:tcPr>
          <w:p w:rsidR="0025223F" w:rsidRPr="00AA1F69" w:rsidRDefault="0025223F" w:rsidP="001B18BB">
            <w:pPr>
              <w:tabs>
                <w:tab w:val="left" w:pos="9033"/>
              </w:tabs>
              <w:jc w:val="center"/>
              <w:rPr>
                <w:sz w:val="26"/>
                <w:szCs w:val="26"/>
              </w:rPr>
            </w:pPr>
            <w:r w:rsidRPr="00AA1F69">
              <w:rPr>
                <w:b/>
                <w:bCs/>
                <w:sz w:val="26"/>
                <w:szCs w:val="26"/>
                <w:lang w:val="en-US"/>
              </w:rPr>
              <w:t>III</w:t>
            </w:r>
            <w:r w:rsidRPr="00AA1F69">
              <w:rPr>
                <w:b/>
                <w:bCs/>
                <w:sz w:val="26"/>
                <w:szCs w:val="26"/>
              </w:rPr>
              <w:t>. Требования к профессиональным навыкам</w:t>
            </w:r>
          </w:p>
        </w:tc>
        <w:tc>
          <w:tcPr>
            <w:tcW w:w="9922" w:type="dxa"/>
          </w:tcPr>
          <w:p w:rsidR="0025223F" w:rsidRDefault="0025223F" w:rsidP="001B18BB">
            <w:pPr>
              <w:autoSpaceDE w:val="0"/>
              <w:autoSpaceDN w:val="0"/>
              <w:adjustRightInd w:val="0"/>
              <w:jc w:val="both"/>
              <w:rPr>
                <w:sz w:val="26"/>
                <w:szCs w:val="26"/>
              </w:rPr>
            </w:pPr>
            <w:r w:rsidRPr="00AA1F69">
              <w:rPr>
                <w:sz w:val="26"/>
                <w:szCs w:val="26"/>
              </w:rPr>
              <w:t xml:space="preserve">Наличие профессиональных навыков, необходимых для выполнения работы в области организации научно-исследовательских и опытно-конструкторских работ в области гидрометеорологии и мониторинга окружающей среды, </w:t>
            </w:r>
            <w:r>
              <w:rPr>
                <w:sz w:val="26"/>
                <w:szCs w:val="26"/>
              </w:rPr>
              <w:t>навыков в организации работ</w:t>
            </w:r>
          </w:p>
          <w:p w:rsidR="0025223F" w:rsidRPr="00AA1F69" w:rsidRDefault="0025223F" w:rsidP="001B18BB">
            <w:pPr>
              <w:autoSpaceDE w:val="0"/>
              <w:autoSpaceDN w:val="0"/>
              <w:adjustRightInd w:val="0"/>
              <w:jc w:val="both"/>
              <w:rPr>
                <w:sz w:val="26"/>
                <w:szCs w:val="26"/>
              </w:rPr>
            </w:pPr>
            <w:r w:rsidRPr="009D735D">
              <w:rPr>
                <w:sz w:val="26"/>
                <w:szCs w:val="26"/>
              </w:rPr>
              <w:t>по обеспечению в установленной для Росгидромета сфере деятельности выполнения обязательств Российской Федерации по международным</w:t>
            </w:r>
            <w:r w:rsidRPr="009D735D">
              <w:rPr>
                <w:color w:val="000000"/>
                <w:sz w:val="26"/>
                <w:szCs w:val="26"/>
              </w:rPr>
              <w:t xml:space="preserve"> договорам Российской Федерации</w:t>
            </w:r>
            <w:r>
              <w:rPr>
                <w:color w:val="000000"/>
                <w:sz w:val="26"/>
                <w:szCs w:val="26"/>
              </w:rPr>
              <w:t xml:space="preserve"> </w:t>
            </w:r>
            <w:r w:rsidRPr="009D735D">
              <w:rPr>
                <w:sz w:val="26"/>
                <w:szCs w:val="26"/>
              </w:rPr>
              <w:t>в области гидрометеорологии и мониторинга окружающей сред</w:t>
            </w:r>
            <w:r>
              <w:rPr>
                <w:sz w:val="26"/>
                <w:szCs w:val="26"/>
              </w:rPr>
              <w:t>ы.</w:t>
            </w:r>
          </w:p>
        </w:tc>
      </w:tr>
    </w:tbl>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r>
        <w:rPr>
          <w:rStyle w:val="a9"/>
          <w:rFonts w:ascii="Times New Roman" w:hAnsi="Times New Roman"/>
        </w:rPr>
        <w:t>*</w:t>
      </w:r>
      <w:r>
        <w:rPr>
          <w:rFonts w:ascii="Times New Roman" w:hAnsi="Times New Roman"/>
        </w:rPr>
        <w:t>В соответствии с приказом</w:t>
      </w:r>
      <w:r w:rsidRPr="00367429">
        <w:rPr>
          <w:rFonts w:ascii="Times New Roman" w:hAnsi="Times New Roman"/>
        </w:rPr>
        <w:t xml:space="preserve"> Минобрнауки России от 12 сентября 2013 г. № 1061 «Об утверждении перечней специальностей и направлений </w:t>
      </w:r>
      <w:r>
        <w:rPr>
          <w:rFonts w:ascii="Times New Roman" w:hAnsi="Times New Roman"/>
        </w:rPr>
        <w:t xml:space="preserve">подготовки высшего образования» </w:t>
      </w:r>
    </w:p>
    <w:p w:rsidR="0025223F" w:rsidRDefault="0025223F" w:rsidP="0025223F">
      <w:pPr>
        <w:pStyle w:val="a7"/>
        <w:jc w:val="both"/>
        <w:rPr>
          <w:rFonts w:ascii="Times New Roman" w:hAnsi="Times New Roman"/>
        </w:rPr>
      </w:pPr>
    </w:p>
    <w:p w:rsidR="0025223F" w:rsidRPr="00367429" w:rsidRDefault="0025223F" w:rsidP="0025223F">
      <w:pPr>
        <w:pStyle w:val="a7"/>
        <w:jc w:val="both"/>
        <w:rPr>
          <w:rFonts w:ascii="Times New Roman" w:hAnsi="Times New Roman"/>
        </w:rPr>
      </w:pPr>
    </w:p>
    <w:p w:rsidR="0025223F" w:rsidRPr="00541734" w:rsidRDefault="0025223F" w:rsidP="0025223F">
      <w:pPr>
        <w:rPr>
          <w:sz w:val="20"/>
          <w:szCs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25223F" w:rsidRPr="00CC4BEC" w:rsidTr="001B18BB">
        <w:trPr>
          <w:trHeight w:val="928"/>
        </w:trPr>
        <w:tc>
          <w:tcPr>
            <w:tcW w:w="15276" w:type="dxa"/>
            <w:gridSpan w:val="3"/>
            <w:vAlign w:val="center"/>
          </w:tcPr>
          <w:p w:rsidR="0025223F" w:rsidRPr="00294814" w:rsidRDefault="0025223F" w:rsidP="001B18BB">
            <w:pPr>
              <w:tabs>
                <w:tab w:val="left" w:pos="9033"/>
              </w:tabs>
              <w:jc w:val="center"/>
              <w:rPr>
                <w:b/>
                <w:sz w:val="26"/>
                <w:szCs w:val="26"/>
              </w:rPr>
            </w:pPr>
            <w:r w:rsidRPr="00294814">
              <w:rPr>
                <w:sz w:val="26"/>
                <w:szCs w:val="26"/>
              </w:rPr>
              <w:lastRenderedPageBreak/>
              <w:br w:type="page"/>
            </w:r>
            <w:r w:rsidRPr="00294814">
              <w:rPr>
                <w:b/>
                <w:bCs/>
                <w:sz w:val="26"/>
                <w:szCs w:val="26"/>
              </w:rPr>
              <w:t>Категория «специалисты» ведущей группы должностей государственной гражданской службы</w:t>
            </w:r>
          </w:p>
        </w:tc>
      </w:tr>
      <w:tr w:rsidR="0025223F" w:rsidRPr="00CC4BEC" w:rsidTr="001B18BB">
        <w:trPr>
          <w:trHeight w:val="5007"/>
        </w:trPr>
        <w:tc>
          <w:tcPr>
            <w:tcW w:w="6062" w:type="dxa"/>
            <w:gridSpan w:val="2"/>
            <w:vAlign w:val="center"/>
          </w:tcPr>
          <w:p w:rsidR="0025223F" w:rsidRPr="00294814" w:rsidRDefault="0025223F" w:rsidP="001B18BB">
            <w:pPr>
              <w:tabs>
                <w:tab w:val="left" w:pos="9033"/>
              </w:tabs>
              <w:jc w:val="center"/>
              <w:rPr>
                <w:sz w:val="26"/>
                <w:szCs w:val="26"/>
              </w:rPr>
            </w:pPr>
            <w:r w:rsidRPr="00294814">
              <w:rPr>
                <w:b/>
                <w:bCs/>
                <w:sz w:val="26"/>
                <w:szCs w:val="26"/>
                <w:lang w:val="en-US"/>
              </w:rPr>
              <w:t>I</w:t>
            </w:r>
            <w:r w:rsidRPr="00294814">
              <w:rPr>
                <w:b/>
                <w:bCs/>
                <w:sz w:val="26"/>
                <w:szCs w:val="26"/>
              </w:rPr>
              <w:t>. Требования к направлению подготовки (специальности) профессионального образования</w:t>
            </w:r>
          </w:p>
        </w:tc>
        <w:tc>
          <w:tcPr>
            <w:tcW w:w="9214" w:type="dxa"/>
            <w:vAlign w:val="center"/>
          </w:tcPr>
          <w:p w:rsidR="0025223F" w:rsidRPr="005F576A" w:rsidRDefault="0025223F" w:rsidP="001B18BB">
            <w:pPr>
              <w:tabs>
                <w:tab w:val="left" w:pos="9033"/>
              </w:tabs>
              <w:jc w:val="both"/>
              <w:rPr>
                <w:bCs/>
                <w:sz w:val="26"/>
                <w:szCs w:val="26"/>
                <w:u w:val="single"/>
              </w:rPr>
            </w:pPr>
            <w:r w:rsidRPr="005F576A">
              <w:rPr>
                <w:b/>
                <w:bCs/>
                <w:sz w:val="26"/>
                <w:szCs w:val="26"/>
                <w:u w:val="single"/>
              </w:rPr>
              <w:t>К магистрам</w:t>
            </w:r>
            <w:r w:rsidRPr="005F576A">
              <w:rPr>
                <w:bCs/>
                <w:sz w:val="26"/>
                <w:szCs w:val="26"/>
                <w:u w:val="single"/>
              </w:rPr>
              <w:t xml:space="preserve"> </w:t>
            </w:r>
          </w:p>
          <w:p w:rsidR="0025223F" w:rsidRPr="00AA1F69" w:rsidRDefault="0025223F" w:rsidP="001B18BB">
            <w:pPr>
              <w:tabs>
                <w:tab w:val="left" w:pos="9033"/>
              </w:tabs>
              <w:jc w:val="both"/>
              <w:rPr>
                <w:b/>
                <w:sz w:val="26"/>
                <w:szCs w:val="26"/>
              </w:rPr>
            </w:pPr>
            <w:r>
              <w:rPr>
                <w:bCs/>
                <w:sz w:val="26"/>
                <w:szCs w:val="26"/>
              </w:rPr>
              <w:t>Наименования укрупненных групп направлений</w:t>
            </w:r>
            <w:r w:rsidRPr="006742F1">
              <w:rPr>
                <w:bCs/>
                <w:sz w:val="26"/>
                <w:szCs w:val="26"/>
              </w:rPr>
              <w:t xml:space="preserve"> подготовки</w:t>
            </w:r>
            <w:r>
              <w:rPr>
                <w:bCs/>
                <w:sz w:val="26"/>
                <w:szCs w:val="26"/>
              </w:rPr>
              <w:t>:</w:t>
            </w:r>
            <w:r w:rsidRPr="006742F1">
              <w:rPr>
                <w:bCs/>
                <w:sz w:val="26"/>
                <w:szCs w:val="26"/>
              </w:rPr>
              <w:t xml:space="preserve"> </w:t>
            </w:r>
            <w:r>
              <w:rPr>
                <w:sz w:val="26"/>
                <w:szCs w:val="26"/>
              </w:rPr>
              <w:t>«Математика и механика», «Компьютерные и информационные науки», «Науки о земле», «Информатика и вычислительная техника», «Физика и астрономия», «Управление в технических системах» (направление подготовки «Управление интеллектуальной собственностью»), «Экономика и управление», «Юриспруденция»*</w:t>
            </w:r>
          </w:p>
          <w:p w:rsidR="0025223F" w:rsidRPr="005F576A" w:rsidRDefault="0025223F" w:rsidP="001B18BB">
            <w:pPr>
              <w:tabs>
                <w:tab w:val="left" w:pos="9033"/>
              </w:tabs>
              <w:jc w:val="both"/>
              <w:rPr>
                <w:b/>
                <w:sz w:val="26"/>
                <w:szCs w:val="26"/>
                <w:u w:val="single"/>
              </w:rPr>
            </w:pPr>
            <w:r w:rsidRPr="005F576A">
              <w:rPr>
                <w:b/>
                <w:sz w:val="26"/>
                <w:szCs w:val="26"/>
                <w:u w:val="single"/>
              </w:rPr>
              <w:t xml:space="preserve">К специалистам </w:t>
            </w:r>
          </w:p>
          <w:p w:rsidR="0025223F" w:rsidRPr="00AA1F69" w:rsidRDefault="0025223F" w:rsidP="001B18BB">
            <w:pPr>
              <w:tabs>
                <w:tab w:val="left" w:pos="9033"/>
              </w:tabs>
              <w:jc w:val="both"/>
              <w:rPr>
                <w:b/>
                <w:sz w:val="26"/>
                <w:szCs w:val="26"/>
              </w:rPr>
            </w:pPr>
            <w:r>
              <w:rPr>
                <w:bCs/>
                <w:sz w:val="26"/>
                <w:szCs w:val="26"/>
              </w:rPr>
              <w:t>Наименования укрупненных групп специальностей:</w:t>
            </w:r>
            <w:r w:rsidRPr="006742F1">
              <w:rPr>
                <w:bCs/>
                <w:sz w:val="26"/>
                <w:szCs w:val="26"/>
              </w:rPr>
              <w:t xml:space="preserve"> </w:t>
            </w:r>
            <w:r>
              <w:rPr>
                <w:sz w:val="26"/>
                <w:szCs w:val="26"/>
              </w:rPr>
              <w:t>«Математика и механика»,  «Физика и астрономия», «Экономика и управление», «Юриспруденция»*</w:t>
            </w:r>
          </w:p>
          <w:p w:rsidR="0025223F" w:rsidRPr="00AA1F69" w:rsidRDefault="0025223F" w:rsidP="001B18BB">
            <w:pPr>
              <w:tabs>
                <w:tab w:val="left" w:pos="9033"/>
              </w:tabs>
              <w:jc w:val="both"/>
              <w:rPr>
                <w:sz w:val="26"/>
                <w:szCs w:val="26"/>
              </w:rPr>
            </w:pPr>
          </w:p>
          <w:p w:rsidR="0025223F" w:rsidRPr="00AA1F69" w:rsidRDefault="0025223F" w:rsidP="001B18BB">
            <w:pPr>
              <w:pStyle w:val="3"/>
              <w:tabs>
                <w:tab w:val="left" w:pos="9033"/>
              </w:tabs>
              <w:spacing w:before="0" w:line="240" w:lineRule="auto"/>
              <w:jc w:val="both"/>
              <w:rPr>
                <w:rFonts w:ascii="Times New Roman" w:hAnsi="Times New Roman"/>
                <w:b w:val="0"/>
                <w:bCs w:val="0"/>
                <w:color w:val="auto"/>
                <w:sz w:val="26"/>
                <w:szCs w:val="26"/>
                <w:lang w:eastAsia="ru-RU"/>
              </w:rPr>
            </w:pPr>
            <w:r w:rsidRPr="00AA1F69">
              <w:rPr>
                <w:rFonts w:ascii="Times New Roman" w:hAnsi="Times New Roman"/>
                <w:b w:val="0"/>
                <w:bCs w:val="0"/>
                <w:color w:val="auto"/>
                <w:sz w:val="26"/>
                <w:szCs w:val="26"/>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AA1F69" w:rsidRDefault="0025223F" w:rsidP="001B18BB">
            <w:pPr>
              <w:pStyle w:val="3"/>
              <w:tabs>
                <w:tab w:val="left" w:pos="9033"/>
              </w:tabs>
              <w:spacing w:before="0" w:line="240" w:lineRule="auto"/>
              <w:jc w:val="both"/>
              <w:rPr>
                <w:rFonts w:ascii="Times New Roman" w:hAnsi="Times New Roman"/>
                <w:b w:val="0"/>
                <w:bCs w:val="0"/>
                <w:color w:val="auto"/>
                <w:sz w:val="26"/>
                <w:szCs w:val="26"/>
                <w:lang w:eastAsia="ru-RU"/>
              </w:rPr>
            </w:pPr>
          </w:p>
          <w:p w:rsidR="0025223F" w:rsidRPr="00AA1F69" w:rsidRDefault="0025223F" w:rsidP="001B18BB">
            <w:pPr>
              <w:pStyle w:val="3"/>
              <w:tabs>
                <w:tab w:val="left" w:pos="9033"/>
              </w:tabs>
              <w:spacing w:before="0" w:line="240" w:lineRule="auto"/>
              <w:jc w:val="both"/>
              <w:rPr>
                <w:rFonts w:ascii="Times New Roman" w:hAnsi="Times New Roman"/>
                <w:b w:val="0"/>
                <w:bCs w:val="0"/>
                <w:color w:val="auto"/>
                <w:sz w:val="26"/>
                <w:szCs w:val="26"/>
                <w:lang w:eastAsia="ru-RU"/>
              </w:rPr>
            </w:pPr>
            <w:r w:rsidRPr="00AA1F69">
              <w:rPr>
                <w:rFonts w:ascii="Times New Roman" w:hAnsi="Times New Roman"/>
                <w:b w:val="0"/>
                <w:bCs w:val="0"/>
                <w:color w:val="auto"/>
                <w:sz w:val="26"/>
                <w:szCs w:val="26"/>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5223F" w:rsidRPr="00CC4BEC" w:rsidTr="001B18BB">
        <w:tc>
          <w:tcPr>
            <w:tcW w:w="2802" w:type="dxa"/>
            <w:vMerge w:val="restart"/>
            <w:vAlign w:val="center"/>
          </w:tcPr>
          <w:p w:rsidR="0025223F" w:rsidRPr="00294814" w:rsidRDefault="0025223F" w:rsidP="001B18BB">
            <w:pPr>
              <w:tabs>
                <w:tab w:val="left" w:pos="9033"/>
              </w:tabs>
              <w:jc w:val="center"/>
              <w:rPr>
                <w:sz w:val="26"/>
                <w:szCs w:val="26"/>
              </w:rPr>
            </w:pPr>
            <w:r w:rsidRPr="00294814">
              <w:rPr>
                <w:b/>
                <w:bCs/>
                <w:sz w:val="26"/>
                <w:szCs w:val="26"/>
                <w:lang w:val="en-US"/>
              </w:rPr>
              <w:t>II</w:t>
            </w:r>
            <w:r w:rsidRPr="00294814">
              <w:rPr>
                <w:b/>
                <w:bCs/>
                <w:sz w:val="26"/>
                <w:szCs w:val="26"/>
              </w:rPr>
              <w:t>. Требования к профессиональным знаниям</w:t>
            </w:r>
          </w:p>
        </w:tc>
        <w:tc>
          <w:tcPr>
            <w:tcW w:w="3260" w:type="dxa"/>
            <w:vAlign w:val="center"/>
          </w:tcPr>
          <w:p w:rsidR="0025223F" w:rsidRPr="00294814" w:rsidRDefault="0025223F" w:rsidP="001B18BB">
            <w:pPr>
              <w:tabs>
                <w:tab w:val="left" w:pos="9033"/>
              </w:tabs>
              <w:jc w:val="center"/>
              <w:rPr>
                <w:sz w:val="26"/>
                <w:szCs w:val="26"/>
              </w:rPr>
            </w:pPr>
            <w:r w:rsidRPr="00294814">
              <w:rPr>
                <w:b/>
                <w:bCs/>
                <w:sz w:val="26"/>
                <w:szCs w:val="26"/>
              </w:rPr>
              <w:t>1. Профессиональные знания в области законодательства Российской Федерации</w:t>
            </w:r>
          </w:p>
        </w:tc>
        <w:tc>
          <w:tcPr>
            <w:tcW w:w="9214" w:type="dxa"/>
            <w:vAlign w:val="center"/>
          </w:tcPr>
          <w:p w:rsidR="0025223F" w:rsidRPr="00AA1F69" w:rsidRDefault="0025223F" w:rsidP="001B18BB">
            <w:pPr>
              <w:tabs>
                <w:tab w:val="left" w:pos="4953"/>
              </w:tabs>
              <w:jc w:val="both"/>
              <w:rPr>
                <w:sz w:val="26"/>
                <w:szCs w:val="26"/>
              </w:rPr>
            </w:pPr>
            <w:r w:rsidRPr="00294814">
              <w:rPr>
                <w:sz w:val="26"/>
                <w:szCs w:val="26"/>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sz w:val="26"/>
                <w:szCs w:val="26"/>
              </w:rPr>
              <w:t>«</w:t>
            </w:r>
            <w:r w:rsidRPr="00AA1F69">
              <w:rPr>
                <w:sz w:val="26"/>
                <w:szCs w:val="26"/>
              </w:rPr>
              <w:t>Организация научно-исследовательских и опытно-конструкторских работ в области гидрометеорологии и мониторинга окружающей среды</w:t>
            </w:r>
            <w:r>
              <w:rPr>
                <w:sz w:val="26"/>
                <w:szCs w:val="26"/>
              </w:rPr>
              <w:t>»:</w:t>
            </w:r>
          </w:p>
          <w:p w:rsidR="0025223F" w:rsidRPr="00AA1F69" w:rsidRDefault="0025223F" w:rsidP="001B18BB">
            <w:pPr>
              <w:tabs>
                <w:tab w:val="left" w:pos="4953"/>
              </w:tabs>
              <w:jc w:val="both"/>
              <w:rPr>
                <w:sz w:val="26"/>
                <w:szCs w:val="26"/>
              </w:rPr>
            </w:pPr>
            <w:r>
              <w:rPr>
                <w:sz w:val="26"/>
                <w:szCs w:val="26"/>
              </w:rPr>
              <w:t xml:space="preserve">0.6., </w:t>
            </w:r>
            <w:r w:rsidRPr="00AA1F69">
              <w:rPr>
                <w:sz w:val="26"/>
                <w:szCs w:val="26"/>
              </w:rPr>
              <w:t xml:space="preserve">0.8., </w:t>
            </w:r>
            <w:r>
              <w:rPr>
                <w:sz w:val="26"/>
                <w:szCs w:val="26"/>
              </w:rPr>
              <w:t>0.9., 0.10., 0.11., 0.12., 0.13., 0.15., 4.1., 4.2., 4.3., 4.4.</w:t>
            </w:r>
          </w:p>
          <w:p w:rsidR="0025223F" w:rsidRPr="00294814" w:rsidRDefault="0025223F" w:rsidP="001B18BB">
            <w:pPr>
              <w:tabs>
                <w:tab w:val="left" w:pos="4953"/>
              </w:tabs>
              <w:jc w:val="both"/>
              <w:rPr>
                <w:sz w:val="26"/>
                <w:szCs w:val="26"/>
              </w:rPr>
            </w:pPr>
            <w:r w:rsidRPr="00294814">
              <w:rPr>
                <w:sz w:val="26"/>
                <w:szCs w:val="26"/>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CC4BEC" w:rsidTr="001B18BB">
        <w:tc>
          <w:tcPr>
            <w:tcW w:w="2802" w:type="dxa"/>
            <w:vMerge/>
            <w:vAlign w:val="center"/>
          </w:tcPr>
          <w:p w:rsidR="0025223F" w:rsidRPr="00294814" w:rsidRDefault="0025223F" w:rsidP="001B18BB">
            <w:pPr>
              <w:tabs>
                <w:tab w:val="left" w:pos="9033"/>
              </w:tabs>
              <w:jc w:val="center"/>
              <w:rPr>
                <w:sz w:val="26"/>
                <w:szCs w:val="26"/>
              </w:rPr>
            </w:pPr>
          </w:p>
        </w:tc>
        <w:tc>
          <w:tcPr>
            <w:tcW w:w="3260" w:type="dxa"/>
            <w:vAlign w:val="center"/>
          </w:tcPr>
          <w:p w:rsidR="0025223F" w:rsidRPr="00294814" w:rsidRDefault="0025223F" w:rsidP="001B18BB">
            <w:pPr>
              <w:tabs>
                <w:tab w:val="left" w:pos="9033"/>
              </w:tabs>
              <w:jc w:val="center"/>
              <w:rPr>
                <w:b/>
                <w:bCs/>
                <w:sz w:val="26"/>
                <w:szCs w:val="26"/>
              </w:rPr>
            </w:pPr>
            <w:r w:rsidRPr="00294814">
              <w:rPr>
                <w:b/>
                <w:bCs/>
                <w:sz w:val="26"/>
                <w:szCs w:val="26"/>
              </w:rPr>
              <w:t>2. Иные профессиональные знания</w:t>
            </w:r>
          </w:p>
          <w:p w:rsidR="0025223F" w:rsidRPr="00294814" w:rsidRDefault="0025223F" w:rsidP="001B18BB">
            <w:pPr>
              <w:tabs>
                <w:tab w:val="left" w:pos="9033"/>
              </w:tabs>
              <w:jc w:val="center"/>
              <w:rPr>
                <w:sz w:val="26"/>
                <w:szCs w:val="26"/>
              </w:rPr>
            </w:pPr>
          </w:p>
        </w:tc>
        <w:tc>
          <w:tcPr>
            <w:tcW w:w="9214" w:type="dxa"/>
            <w:shd w:val="clear" w:color="auto" w:fill="auto"/>
            <w:vAlign w:val="center"/>
          </w:tcPr>
          <w:p w:rsidR="0025223F" w:rsidRPr="00294814" w:rsidRDefault="0025223F" w:rsidP="006D2D0C">
            <w:pPr>
              <w:pStyle w:val="a6"/>
              <w:tabs>
                <w:tab w:val="left" w:pos="351"/>
                <w:tab w:val="left" w:pos="9033"/>
              </w:tabs>
              <w:spacing w:afterLines="80" w:line="240" w:lineRule="auto"/>
              <w:ind w:left="68"/>
              <w:jc w:val="both"/>
              <w:rPr>
                <w:rFonts w:ascii="Times New Roman" w:hAnsi="Times New Roman"/>
                <w:sz w:val="26"/>
                <w:szCs w:val="26"/>
              </w:rPr>
            </w:pPr>
          </w:p>
        </w:tc>
      </w:tr>
      <w:tr w:rsidR="0025223F" w:rsidRPr="00CC4BEC" w:rsidTr="001B18BB">
        <w:trPr>
          <w:trHeight w:val="2140"/>
        </w:trPr>
        <w:tc>
          <w:tcPr>
            <w:tcW w:w="6062" w:type="dxa"/>
            <w:gridSpan w:val="2"/>
            <w:vAlign w:val="center"/>
          </w:tcPr>
          <w:p w:rsidR="0025223F" w:rsidRDefault="0025223F" w:rsidP="001B18BB">
            <w:pPr>
              <w:tabs>
                <w:tab w:val="left" w:pos="9033"/>
              </w:tabs>
              <w:jc w:val="center"/>
              <w:rPr>
                <w:sz w:val="26"/>
                <w:szCs w:val="26"/>
              </w:rPr>
            </w:pPr>
            <w:r w:rsidRPr="00294814">
              <w:rPr>
                <w:b/>
                <w:bCs/>
                <w:sz w:val="26"/>
                <w:szCs w:val="26"/>
                <w:lang w:val="en-US"/>
              </w:rPr>
              <w:t>III</w:t>
            </w:r>
            <w:r w:rsidRPr="00294814">
              <w:rPr>
                <w:b/>
                <w:bCs/>
                <w:sz w:val="26"/>
                <w:szCs w:val="26"/>
              </w:rPr>
              <w:t>. Требования к профессиональным навыкам</w:t>
            </w:r>
          </w:p>
          <w:p w:rsidR="0025223F" w:rsidRPr="00294814" w:rsidRDefault="0025223F" w:rsidP="001B18BB">
            <w:pPr>
              <w:rPr>
                <w:sz w:val="26"/>
                <w:szCs w:val="26"/>
              </w:rPr>
            </w:pPr>
          </w:p>
          <w:p w:rsidR="0025223F" w:rsidRPr="00294814" w:rsidRDefault="0025223F" w:rsidP="001B18BB">
            <w:pPr>
              <w:rPr>
                <w:sz w:val="26"/>
                <w:szCs w:val="26"/>
              </w:rPr>
            </w:pPr>
          </w:p>
          <w:p w:rsidR="0025223F" w:rsidRDefault="0025223F" w:rsidP="001B18BB">
            <w:pPr>
              <w:rPr>
                <w:sz w:val="26"/>
                <w:szCs w:val="26"/>
              </w:rPr>
            </w:pPr>
          </w:p>
          <w:p w:rsidR="0025223F" w:rsidRPr="00294814" w:rsidRDefault="0025223F" w:rsidP="001B18BB">
            <w:pPr>
              <w:rPr>
                <w:sz w:val="26"/>
                <w:szCs w:val="26"/>
              </w:rPr>
            </w:pPr>
          </w:p>
        </w:tc>
        <w:tc>
          <w:tcPr>
            <w:tcW w:w="9214" w:type="dxa"/>
            <w:shd w:val="clear" w:color="auto" w:fill="auto"/>
            <w:vAlign w:val="center"/>
          </w:tcPr>
          <w:p w:rsidR="0025223F" w:rsidRPr="00294814" w:rsidRDefault="0025223F" w:rsidP="001B18BB">
            <w:pPr>
              <w:jc w:val="both"/>
              <w:rPr>
                <w:sz w:val="26"/>
                <w:szCs w:val="26"/>
              </w:rPr>
            </w:pPr>
            <w:r w:rsidRPr="000F3493">
              <w:rPr>
                <w:sz w:val="26"/>
                <w:szCs w:val="26"/>
              </w:rPr>
              <w:t xml:space="preserve">Наличие профессиональных навыков </w:t>
            </w:r>
            <w:r>
              <w:rPr>
                <w:sz w:val="26"/>
                <w:szCs w:val="26"/>
              </w:rPr>
              <w:t>в организации</w:t>
            </w:r>
            <w:r w:rsidRPr="000F3493">
              <w:rPr>
                <w:sz w:val="26"/>
                <w:szCs w:val="26"/>
              </w:rPr>
              <w:t xml:space="preserve"> сводного планирования, финансирования и выполнения научно-исследовательских и опытно-конструкторских работ в системе Росгидромета</w:t>
            </w:r>
            <w:r>
              <w:rPr>
                <w:color w:val="000000"/>
                <w:sz w:val="26"/>
                <w:szCs w:val="26"/>
              </w:rPr>
              <w:t xml:space="preserve">, в </w:t>
            </w:r>
            <w:r>
              <w:rPr>
                <w:sz w:val="26"/>
                <w:szCs w:val="26"/>
              </w:rPr>
              <w:t>организации</w:t>
            </w:r>
            <w:r w:rsidRPr="000F3493">
              <w:rPr>
                <w:sz w:val="26"/>
                <w:szCs w:val="26"/>
              </w:rPr>
              <w:t xml:space="preserve"> подготовки и утверж</w:t>
            </w:r>
            <w:r>
              <w:rPr>
                <w:sz w:val="26"/>
                <w:szCs w:val="26"/>
              </w:rPr>
              <w:t>дении</w:t>
            </w:r>
            <w:r w:rsidRPr="000F3493">
              <w:rPr>
                <w:sz w:val="26"/>
                <w:szCs w:val="26"/>
              </w:rPr>
              <w:t xml:space="preserve"> уставов и других нормативно-правовых документов НИУ, учреждений культуры Росгидромета с целью приведения их в соответствие с законод</w:t>
            </w:r>
            <w:r>
              <w:rPr>
                <w:sz w:val="26"/>
                <w:szCs w:val="26"/>
              </w:rPr>
              <w:t>ательством Российской Федерации, в организации</w:t>
            </w:r>
            <w:r w:rsidRPr="000F3493">
              <w:rPr>
                <w:sz w:val="26"/>
                <w:szCs w:val="26"/>
              </w:rPr>
              <w:t xml:space="preserve"> подготовки материалов на присвоение НИУ статуса государственного научного центра Российской Федерации</w:t>
            </w:r>
            <w:r>
              <w:rPr>
                <w:sz w:val="26"/>
                <w:szCs w:val="26"/>
              </w:rPr>
              <w:t>.</w:t>
            </w:r>
          </w:p>
        </w:tc>
      </w:tr>
    </w:tbl>
    <w:p w:rsidR="0025223F" w:rsidRDefault="0025223F" w:rsidP="0025223F">
      <w:pPr>
        <w:tabs>
          <w:tab w:val="left" w:pos="4953"/>
        </w:tabs>
        <w:jc w:val="center"/>
        <w:rPr>
          <w:b/>
          <w:bCs/>
          <w:sz w:val="28"/>
          <w:szCs w:val="28"/>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Pr="00367429" w:rsidRDefault="0025223F" w:rsidP="0025223F">
      <w:pPr>
        <w:pStyle w:val="a7"/>
        <w:jc w:val="both"/>
        <w:rPr>
          <w:rFonts w:ascii="Times New Roman" w:hAnsi="Times New Roman"/>
        </w:rPr>
      </w:pPr>
      <w:r>
        <w:rPr>
          <w:rStyle w:val="a9"/>
          <w:rFonts w:ascii="Times New Roman" w:hAnsi="Times New Roman"/>
        </w:rPr>
        <w:t>*</w:t>
      </w:r>
      <w:r>
        <w:rPr>
          <w:rFonts w:ascii="Times New Roman" w:hAnsi="Times New Roman"/>
        </w:rPr>
        <w:t>В соответствии с приказом</w:t>
      </w:r>
      <w:r w:rsidRPr="00367429">
        <w:rPr>
          <w:rFonts w:ascii="Times New Roman" w:hAnsi="Times New Roman"/>
        </w:rPr>
        <w:t xml:space="preserve"> Минобрнауки России от 12 сентября 2013 г. № 1061 «Об утверждении перечней специальностей и направлений </w:t>
      </w:r>
      <w:r>
        <w:rPr>
          <w:rFonts w:ascii="Times New Roman" w:hAnsi="Times New Roman"/>
        </w:rPr>
        <w:t>подготовки высшего образования»</w:t>
      </w:r>
      <w:r w:rsidRPr="00615365">
        <w:rPr>
          <w:rFonts w:ascii="Times New Roman" w:hAnsi="Times New Roman"/>
        </w:rPr>
        <w:t xml:space="preserve"> </w:t>
      </w:r>
    </w:p>
    <w:p w:rsidR="0025223F" w:rsidRPr="00541734" w:rsidRDefault="0025223F" w:rsidP="0025223F">
      <w:pPr>
        <w:rPr>
          <w:sz w:val="20"/>
          <w:szCs w:val="20"/>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Pr="00367429" w:rsidRDefault="0025223F" w:rsidP="0025223F">
      <w:pPr>
        <w:pStyle w:val="a7"/>
        <w:jc w:val="both"/>
        <w:rPr>
          <w:rFonts w:ascii="Times New Roman" w:hAnsi="Times New Roma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835"/>
        <w:gridCol w:w="9781"/>
      </w:tblGrid>
      <w:tr w:rsidR="0025223F" w:rsidRPr="00294814" w:rsidTr="001B18BB">
        <w:trPr>
          <w:trHeight w:val="928"/>
        </w:trPr>
        <w:tc>
          <w:tcPr>
            <w:tcW w:w="15276" w:type="dxa"/>
            <w:gridSpan w:val="3"/>
            <w:vAlign w:val="center"/>
          </w:tcPr>
          <w:p w:rsidR="0025223F" w:rsidRPr="00294814" w:rsidRDefault="0025223F" w:rsidP="001B18BB">
            <w:pPr>
              <w:tabs>
                <w:tab w:val="left" w:pos="9033"/>
              </w:tabs>
              <w:jc w:val="center"/>
              <w:rPr>
                <w:b/>
                <w:sz w:val="26"/>
                <w:szCs w:val="26"/>
              </w:rPr>
            </w:pPr>
            <w:r w:rsidRPr="00EE09D3">
              <w:lastRenderedPageBreak/>
              <w:br w:type="page"/>
            </w:r>
            <w:r w:rsidRPr="00294814">
              <w:rPr>
                <w:sz w:val="26"/>
                <w:szCs w:val="26"/>
              </w:rPr>
              <w:br w:type="page"/>
            </w:r>
            <w:r w:rsidRPr="00294814">
              <w:rPr>
                <w:b/>
                <w:bCs/>
                <w:sz w:val="26"/>
                <w:szCs w:val="26"/>
              </w:rPr>
              <w:t>Категория «с</w:t>
            </w:r>
            <w:r>
              <w:rPr>
                <w:b/>
                <w:bCs/>
                <w:sz w:val="26"/>
                <w:szCs w:val="26"/>
              </w:rPr>
              <w:t>пециалисты» старшей</w:t>
            </w:r>
            <w:r w:rsidRPr="00294814">
              <w:rPr>
                <w:b/>
                <w:bCs/>
                <w:sz w:val="26"/>
                <w:szCs w:val="26"/>
              </w:rPr>
              <w:t xml:space="preserve"> группы должностей государственной гражданской службы</w:t>
            </w:r>
          </w:p>
        </w:tc>
      </w:tr>
      <w:tr w:rsidR="0025223F" w:rsidRPr="00294814" w:rsidTr="001B18BB">
        <w:trPr>
          <w:trHeight w:val="6283"/>
        </w:trPr>
        <w:tc>
          <w:tcPr>
            <w:tcW w:w="5495" w:type="dxa"/>
            <w:gridSpan w:val="2"/>
            <w:vAlign w:val="center"/>
          </w:tcPr>
          <w:p w:rsidR="0025223F" w:rsidRPr="00294814" w:rsidRDefault="0025223F" w:rsidP="001B18BB">
            <w:pPr>
              <w:tabs>
                <w:tab w:val="left" w:pos="9033"/>
              </w:tabs>
              <w:jc w:val="center"/>
              <w:rPr>
                <w:sz w:val="26"/>
                <w:szCs w:val="26"/>
              </w:rPr>
            </w:pPr>
            <w:r w:rsidRPr="00294814">
              <w:rPr>
                <w:b/>
                <w:bCs/>
                <w:sz w:val="26"/>
                <w:szCs w:val="26"/>
                <w:lang w:val="en-US"/>
              </w:rPr>
              <w:t>I</w:t>
            </w:r>
            <w:r w:rsidRPr="00294814">
              <w:rPr>
                <w:b/>
                <w:bCs/>
                <w:sz w:val="26"/>
                <w:szCs w:val="26"/>
              </w:rPr>
              <w:t>. Требования к направлению подготовки (специальности) профессионального образования</w:t>
            </w:r>
          </w:p>
        </w:tc>
        <w:tc>
          <w:tcPr>
            <w:tcW w:w="9781" w:type="dxa"/>
            <w:vAlign w:val="center"/>
          </w:tcPr>
          <w:p w:rsidR="0025223F" w:rsidRPr="00AA1F69" w:rsidRDefault="0025223F" w:rsidP="001B18BB">
            <w:pPr>
              <w:tabs>
                <w:tab w:val="left" w:pos="9033"/>
              </w:tabs>
              <w:jc w:val="both"/>
              <w:rPr>
                <w:bCs/>
                <w:sz w:val="26"/>
                <w:szCs w:val="26"/>
              </w:rPr>
            </w:pPr>
            <w:r w:rsidRPr="00AA1F69">
              <w:rPr>
                <w:b/>
                <w:bCs/>
                <w:sz w:val="26"/>
                <w:szCs w:val="26"/>
              </w:rPr>
              <w:t>К магистрам</w:t>
            </w:r>
            <w:r w:rsidRPr="00AA1F69">
              <w:rPr>
                <w:bCs/>
                <w:sz w:val="26"/>
                <w:szCs w:val="26"/>
              </w:rPr>
              <w:t xml:space="preserve"> </w:t>
            </w:r>
          </w:p>
          <w:p w:rsidR="0025223F" w:rsidRPr="00AA1F69" w:rsidRDefault="0025223F" w:rsidP="001B18BB">
            <w:pPr>
              <w:tabs>
                <w:tab w:val="left" w:pos="9033"/>
              </w:tabs>
              <w:jc w:val="both"/>
              <w:rPr>
                <w:b/>
                <w:sz w:val="26"/>
                <w:szCs w:val="26"/>
              </w:rPr>
            </w:pPr>
            <w:r>
              <w:rPr>
                <w:bCs/>
                <w:sz w:val="26"/>
                <w:szCs w:val="26"/>
              </w:rPr>
              <w:t>Наименования укрупненных групп направлений</w:t>
            </w:r>
            <w:r w:rsidRPr="006742F1">
              <w:rPr>
                <w:bCs/>
                <w:sz w:val="26"/>
                <w:szCs w:val="26"/>
              </w:rPr>
              <w:t xml:space="preserve"> подготовки</w:t>
            </w:r>
            <w:r>
              <w:rPr>
                <w:bCs/>
                <w:sz w:val="26"/>
                <w:szCs w:val="26"/>
              </w:rPr>
              <w:t>:</w:t>
            </w:r>
            <w:r w:rsidRPr="006742F1">
              <w:rPr>
                <w:bCs/>
                <w:sz w:val="26"/>
                <w:szCs w:val="26"/>
              </w:rPr>
              <w:t xml:space="preserve"> </w:t>
            </w:r>
            <w:r>
              <w:rPr>
                <w:sz w:val="26"/>
                <w:szCs w:val="26"/>
              </w:rPr>
              <w:t>«Математика и механика», «Компьютерные и информационные науки», «Науки о земле», «Информатика и вычислительная техника», «Физика и астрономия», «Управление в технических системах» (направление подготовки «Управление интеллектуальной собственностью»), «Экономика и управление», «Юриспруденция»*</w:t>
            </w:r>
          </w:p>
          <w:p w:rsidR="0025223F" w:rsidRPr="0089613F" w:rsidRDefault="0025223F" w:rsidP="001B18BB">
            <w:pPr>
              <w:tabs>
                <w:tab w:val="left" w:pos="9033"/>
              </w:tabs>
              <w:jc w:val="both"/>
              <w:rPr>
                <w:b/>
                <w:sz w:val="26"/>
                <w:szCs w:val="26"/>
                <w:u w:val="single"/>
              </w:rPr>
            </w:pPr>
            <w:r w:rsidRPr="0089613F">
              <w:rPr>
                <w:b/>
                <w:sz w:val="26"/>
                <w:szCs w:val="26"/>
                <w:u w:val="single"/>
              </w:rPr>
              <w:t xml:space="preserve">К специалистам </w:t>
            </w:r>
          </w:p>
          <w:p w:rsidR="0025223F" w:rsidRPr="00AA1F69" w:rsidRDefault="0025223F" w:rsidP="001B18BB">
            <w:pPr>
              <w:tabs>
                <w:tab w:val="left" w:pos="9033"/>
              </w:tabs>
              <w:jc w:val="both"/>
              <w:rPr>
                <w:b/>
                <w:sz w:val="26"/>
                <w:szCs w:val="26"/>
              </w:rPr>
            </w:pPr>
            <w:r>
              <w:rPr>
                <w:bCs/>
                <w:sz w:val="26"/>
                <w:szCs w:val="26"/>
              </w:rPr>
              <w:t>Наименования укрупненных групп специальностей:</w:t>
            </w:r>
            <w:r w:rsidRPr="006742F1">
              <w:rPr>
                <w:bCs/>
                <w:sz w:val="26"/>
                <w:szCs w:val="26"/>
              </w:rPr>
              <w:t xml:space="preserve"> </w:t>
            </w:r>
            <w:r>
              <w:rPr>
                <w:sz w:val="26"/>
                <w:szCs w:val="26"/>
              </w:rPr>
              <w:t>«Математика и механика»,  «Физика и астрономия», «Экономика и управление», «Юриспруденция»*</w:t>
            </w:r>
          </w:p>
          <w:p w:rsidR="0025223F" w:rsidRPr="00AA1F69" w:rsidRDefault="0025223F" w:rsidP="001B18BB">
            <w:pPr>
              <w:tabs>
                <w:tab w:val="left" w:pos="9033"/>
              </w:tabs>
              <w:jc w:val="both"/>
              <w:rPr>
                <w:sz w:val="26"/>
                <w:szCs w:val="26"/>
              </w:rPr>
            </w:pPr>
          </w:p>
          <w:p w:rsidR="0025223F" w:rsidRPr="004852A3" w:rsidRDefault="0025223F" w:rsidP="001B18BB">
            <w:pPr>
              <w:tabs>
                <w:tab w:val="left" w:pos="9033"/>
              </w:tabs>
              <w:jc w:val="both"/>
              <w:rPr>
                <w:b/>
                <w:sz w:val="26"/>
                <w:szCs w:val="26"/>
              </w:rPr>
            </w:pPr>
            <w:r w:rsidRPr="007714A7">
              <w:rPr>
                <w:b/>
                <w:sz w:val="26"/>
                <w:szCs w:val="26"/>
                <w:u w:val="single"/>
              </w:rPr>
              <w:t>К бакалаврам</w:t>
            </w:r>
          </w:p>
          <w:p w:rsidR="0025223F" w:rsidRPr="00AA1F69" w:rsidRDefault="0025223F" w:rsidP="001B18BB">
            <w:pPr>
              <w:tabs>
                <w:tab w:val="left" w:pos="9033"/>
              </w:tabs>
              <w:jc w:val="both"/>
              <w:rPr>
                <w:b/>
                <w:sz w:val="26"/>
                <w:szCs w:val="26"/>
              </w:rPr>
            </w:pPr>
            <w:r>
              <w:rPr>
                <w:bCs/>
                <w:sz w:val="26"/>
                <w:szCs w:val="26"/>
              </w:rPr>
              <w:t>Наименования укрупненных групп направлений</w:t>
            </w:r>
            <w:r w:rsidRPr="006742F1">
              <w:rPr>
                <w:bCs/>
                <w:sz w:val="26"/>
                <w:szCs w:val="26"/>
              </w:rPr>
              <w:t xml:space="preserve"> подготовки</w:t>
            </w:r>
            <w:r>
              <w:rPr>
                <w:bCs/>
                <w:sz w:val="26"/>
                <w:szCs w:val="26"/>
              </w:rPr>
              <w:t>:</w:t>
            </w:r>
            <w:r w:rsidRPr="006742F1">
              <w:rPr>
                <w:bCs/>
                <w:sz w:val="26"/>
                <w:szCs w:val="26"/>
              </w:rPr>
              <w:t xml:space="preserve"> </w:t>
            </w:r>
            <w:r>
              <w:rPr>
                <w:sz w:val="26"/>
                <w:szCs w:val="26"/>
              </w:rPr>
              <w:t>«Математика и механика», «Компьютерные и информационные науки», «Науки о земле», «Информатика и вычислительная техника», «Физика и астрономия», «Компьютерные и информационные технологии», «Экономика и управление», «Юриспруденция»*</w:t>
            </w:r>
          </w:p>
          <w:p w:rsidR="0025223F" w:rsidRPr="00AA1F69" w:rsidRDefault="0025223F" w:rsidP="001B18BB">
            <w:pPr>
              <w:tabs>
                <w:tab w:val="left" w:pos="9033"/>
              </w:tabs>
              <w:jc w:val="both"/>
              <w:rPr>
                <w:sz w:val="26"/>
                <w:szCs w:val="26"/>
              </w:rPr>
            </w:pPr>
          </w:p>
          <w:p w:rsidR="0025223F" w:rsidRPr="00AA1F69" w:rsidRDefault="0025223F" w:rsidP="001B18BB">
            <w:pPr>
              <w:pStyle w:val="3"/>
              <w:tabs>
                <w:tab w:val="left" w:pos="9033"/>
              </w:tabs>
              <w:spacing w:before="0" w:line="240" w:lineRule="auto"/>
              <w:jc w:val="both"/>
              <w:rPr>
                <w:rFonts w:ascii="Times New Roman" w:hAnsi="Times New Roman"/>
                <w:b w:val="0"/>
                <w:bCs w:val="0"/>
                <w:color w:val="auto"/>
                <w:sz w:val="26"/>
                <w:szCs w:val="26"/>
                <w:lang w:eastAsia="ru-RU"/>
              </w:rPr>
            </w:pPr>
            <w:r w:rsidRPr="00AA1F69">
              <w:rPr>
                <w:rFonts w:ascii="Times New Roman" w:hAnsi="Times New Roman"/>
                <w:b w:val="0"/>
                <w:bCs w:val="0"/>
                <w:color w:val="auto"/>
                <w:sz w:val="26"/>
                <w:szCs w:val="26"/>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AA1F69" w:rsidRDefault="0025223F" w:rsidP="001B18BB">
            <w:pPr>
              <w:pStyle w:val="3"/>
              <w:tabs>
                <w:tab w:val="left" w:pos="9033"/>
              </w:tabs>
              <w:spacing w:before="0" w:line="240" w:lineRule="auto"/>
              <w:jc w:val="both"/>
              <w:rPr>
                <w:rFonts w:ascii="Times New Roman" w:hAnsi="Times New Roman"/>
                <w:b w:val="0"/>
                <w:bCs w:val="0"/>
                <w:color w:val="auto"/>
                <w:sz w:val="26"/>
                <w:szCs w:val="26"/>
                <w:lang w:eastAsia="ru-RU"/>
              </w:rPr>
            </w:pPr>
          </w:p>
          <w:p w:rsidR="0025223F" w:rsidRPr="00AA1F69" w:rsidRDefault="0025223F" w:rsidP="001B18BB">
            <w:pPr>
              <w:pStyle w:val="3"/>
              <w:tabs>
                <w:tab w:val="left" w:pos="9033"/>
              </w:tabs>
              <w:spacing w:before="0" w:line="240" w:lineRule="auto"/>
              <w:jc w:val="both"/>
              <w:rPr>
                <w:rFonts w:ascii="Times New Roman" w:hAnsi="Times New Roman"/>
                <w:b w:val="0"/>
                <w:bCs w:val="0"/>
                <w:color w:val="auto"/>
                <w:sz w:val="26"/>
                <w:szCs w:val="26"/>
                <w:lang w:eastAsia="ru-RU"/>
              </w:rPr>
            </w:pPr>
            <w:r w:rsidRPr="00AA1F69">
              <w:rPr>
                <w:rFonts w:ascii="Times New Roman" w:hAnsi="Times New Roman"/>
                <w:b w:val="0"/>
                <w:bCs w:val="0"/>
                <w:color w:val="auto"/>
                <w:sz w:val="26"/>
                <w:szCs w:val="26"/>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5223F" w:rsidRPr="00294814" w:rsidTr="001B18BB">
        <w:tc>
          <w:tcPr>
            <w:tcW w:w="2660" w:type="dxa"/>
            <w:vMerge w:val="restart"/>
            <w:vAlign w:val="center"/>
          </w:tcPr>
          <w:p w:rsidR="0025223F" w:rsidRPr="00294814" w:rsidRDefault="0025223F" w:rsidP="001B18BB">
            <w:pPr>
              <w:tabs>
                <w:tab w:val="left" w:pos="9033"/>
              </w:tabs>
              <w:jc w:val="center"/>
              <w:rPr>
                <w:sz w:val="26"/>
                <w:szCs w:val="26"/>
              </w:rPr>
            </w:pPr>
            <w:r w:rsidRPr="00294814">
              <w:rPr>
                <w:b/>
                <w:bCs/>
                <w:sz w:val="26"/>
                <w:szCs w:val="26"/>
                <w:lang w:val="en-US"/>
              </w:rPr>
              <w:t>II</w:t>
            </w:r>
            <w:r w:rsidRPr="00294814">
              <w:rPr>
                <w:b/>
                <w:bCs/>
                <w:sz w:val="26"/>
                <w:szCs w:val="26"/>
              </w:rPr>
              <w:t>. Требования к профессиональным знаниям</w:t>
            </w:r>
          </w:p>
        </w:tc>
        <w:tc>
          <w:tcPr>
            <w:tcW w:w="2835" w:type="dxa"/>
            <w:vAlign w:val="center"/>
          </w:tcPr>
          <w:p w:rsidR="0025223F" w:rsidRPr="00294814" w:rsidRDefault="0025223F" w:rsidP="001B18BB">
            <w:pPr>
              <w:tabs>
                <w:tab w:val="left" w:pos="9033"/>
              </w:tabs>
              <w:jc w:val="center"/>
              <w:rPr>
                <w:sz w:val="26"/>
                <w:szCs w:val="26"/>
              </w:rPr>
            </w:pPr>
            <w:r w:rsidRPr="00294814">
              <w:rPr>
                <w:b/>
                <w:bCs/>
                <w:sz w:val="26"/>
                <w:szCs w:val="26"/>
              </w:rPr>
              <w:t>1. Профессиональные знания в области законодательства Российской Федерации</w:t>
            </w:r>
          </w:p>
        </w:tc>
        <w:tc>
          <w:tcPr>
            <w:tcW w:w="9781" w:type="dxa"/>
            <w:vAlign w:val="center"/>
          </w:tcPr>
          <w:p w:rsidR="0025223F" w:rsidRPr="00AA1F69" w:rsidRDefault="0025223F" w:rsidP="001B18BB">
            <w:pPr>
              <w:tabs>
                <w:tab w:val="left" w:pos="4953"/>
              </w:tabs>
              <w:jc w:val="both"/>
              <w:rPr>
                <w:sz w:val="26"/>
                <w:szCs w:val="26"/>
              </w:rPr>
            </w:pPr>
            <w:r w:rsidRPr="00294814">
              <w:rPr>
                <w:sz w:val="26"/>
                <w:szCs w:val="26"/>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sz w:val="26"/>
                <w:szCs w:val="26"/>
              </w:rPr>
              <w:t>«</w:t>
            </w:r>
            <w:r w:rsidRPr="00AA1F69">
              <w:rPr>
                <w:sz w:val="26"/>
                <w:szCs w:val="26"/>
              </w:rPr>
              <w:t>Организация научно-исследовательских и опытно-конструкторских работ в области гидрометеорологии и мониторинга окружающей среды</w:t>
            </w:r>
            <w:r>
              <w:rPr>
                <w:sz w:val="26"/>
                <w:szCs w:val="26"/>
              </w:rPr>
              <w:t>»:</w:t>
            </w:r>
          </w:p>
          <w:p w:rsidR="0025223F" w:rsidRPr="00AA1F69" w:rsidRDefault="0025223F" w:rsidP="001B18BB">
            <w:pPr>
              <w:tabs>
                <w:tab w:val="left" w:pos="4953"/>
              </w:tabs>
              <w:jc w:val="both"/>
              <w:rPr>
                <w:sz w:val="26"/>
                <w:szCs w:val="26"/>
              </w:rPr>
            </w:pPr>
            <w:r>
              <w:rPr>
                <w:sz w:val="26"/>
                <w:szCs w:val="26"/>
              </w:rPr>
              <w:t xml:space="preserve">0.6., </w:t>
            </w:r>
            <w:r w:rsidRPr="00AA1F69">
              <w:rPr>
                <w:sz w:val="26"/>
                <w:szCs w:val="26"/>
              </w:rPr>
              <w:t xml:space="preserve">0.8., </w:t>
            </w:r>
            <w:r>
              <w:rPr>
                <w:sz w:val="26"/>
                <w:szCs w:val="26"/>
              </w:rPr>
              <w:t>0.9., 0.10., 0.11., 0.12., 0.13., 0.15., 4.1., 4.2., 4.3., 4.4.</w:t>
            </w:r>
          </w:p>
          <w:p w:rsidR="0025223F" w:rsidRPr="00294814" w:rsidRDefault="0025223F" w:rsidP="001B18BB">
            <w:pPr>
              <w:tabs>
                <w:tab w:val="left" w:pos="4953"/>
              </w:tabs>
              <w:jc w:val="both"/>
              <w:rPr>
                <w:sz w:val="26"/>
                <w:szCs w:val="26"/>
              </w:rPr>
            </w:pPr>
            <w:r w:rsidRPr="00294814">
              <w:rPr>
                <w:sz w:val="26"/>
                <w:szCs w:val="26"/>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294814" w:rsidTr="001B18BB">
        <w:tc>
          <w:tcPr>
            <w:tcW w:w="2660" w:type="dxa"/>
            <w:vMerge/>
            <w:vAlign w:val="center"/>
          </w:tcPr>
          <w:p w:rsidR="0025223F" w:rsidRPr="00294814" w:rsidRDefault="0025223F" w:rsidP="001B18BB">
            <w:pPr>
              <w:tabs>
                <w:tab w:val="left" w:pos="9033"/>
              </w:tabs>
              <w:jc w:val="center"/>
              <w:rPr>
                <w:sz w:val="26"/>
                <w:szCs w:val="26"/>
              </w:rPr>
            </w:pPr>
          </w:p>
        </w:tc>
        <w:tc>
          <w:tcPr>
            <w:tcW w:w="2835" w:type="dxa"/>
            <w:vAlign w:val="center"/>
          </w:tcPr>
          <w:p w:rsidR="0025223F" w:rsidRPr="00294814" w:rsidRDefault="0025223F" w:rsidP="001B18BB">
            <w:pPr>
              <w:tabs>
                <w:tab w:val="left" w:pos="9033"/>
              </w:tabs>
              <w:jc w:val="center"/>
              <w:rPr>
                <w:b/>
                <w:bCs/>
                <w:sz w:val="26"/>
                <w:szCs w:val="26"/>
              </w:rPr>
            </w:pPr>
            <w:r w:rsidRPr="00294814">
              <w:rPr>
                <w:b/>
                <w:bCs/>
                <w:sz w:val="26"/>
                <w:szCs w:val="26"/>
              </w:rPr>
              <w:t>2. Иные профессиональные знания</w:t>
            </w:r>
          </w:p>
          <w:p w:rsidR="0025223F" w:rsidRPr="00294814" w:rsidRDefault="0025223F" w:rsidP="001B18BB">
            <w:pPr>
              <w:tabs>
                <w:tab w:val="left" w:pos="9033"/>
              </w:tabs>
              <w:jc w:val="center"/>
              <w:rPr>
                <w:sz w:val="26"/>
                <w:szCs w:val="26"/>
              </w:rPr>
            </w:pPr>
          </w:p>
        </w:tc>
        <w:tc>
          <w:tcPr>
            <w:tcW w:w="9781" w:type="dxa"/>
            <w:shd w:val="clear" w:color="auto" w:fill="auto"/>
            <w:vAlign w:val="center"/>
          </w:tcPr>
          <w:p w:rsidR="0025223F" w:rsidRDefault="0025223F" w:rsidP="006D2D0C">
            <w:pPr>
              <w:pStyle w:val="a6"/>
              <w:tabs>
                <w:tab w:val="left" w:pos="351"/>
                <w:tab w:val="left" w:pos="9033"/>
              </w:tabs>
              <w:spacing w:afterLines="80" w:line="240" w:lineRule="auto"/>
              <w:ind w:left="68"/>
              <w:jc w:val="both"/>
              <w:rPr>
                <w:rFonts w:ascii="Times New Roman" w:hAnsi="Times New Roman"/>
                <w:sz w:val="26"/>
                <w:szCs w:val="26"/>
              </w:rPr>
            </w:pPr>
          </w:p>
          <w:p w:rsidR="0025223F" w:rsidRPr="00294814" w:rsidRDefault="0025223F" w:rsidP="006D2D0C">
            <w:pPr>
              <w:pStyle w:val="a6"/>
              <w:tabs>
                <w:tab w:val="left" w:pos="351"/>
                <w:tab w:val="left" w:pos="9033"/>
              </w:tabs>
              <w:spacing w:afterLines="80" w:line="240" w:lineRule="auto"/>
              <w:ind w:left="68"/>
              <w:jc w:val="both"/>
              <w:rPr>
                <w:rFonts w:ascii="Times New Roman" w:hAnsi="Times New Roman"/>
                <w:sz w:val="26"/>
                <w:szCs w:val="26"/>
              </w:rPr>
            </w:pPr>
          </w:p>
        </w:tc>
      </w:tr>
      <w:tr w:rsidR="0025223F" w:rsidRPr="00294814" w:rsidTr="001B18BB">
        <w:trPr>
          <w:trHeight w:val="1794"/>
        </w:trPr>
        <w:tc>
          <w:tcPr>
            <w:tcW w:w="5495" w:type="dxa"/>
            <w:gridSpan w:val="2"/>
            <w:vAlign w:val="center"/>
          </w:tcPr>
          <w:p w:rsidR="0025223F" w:rsidRDefault="0025223F" w:rsidP="001B18BB">
            <w:pPr>
              <w:tabs>
                <w:tab w:val="left" w:pos="9033"/>
              </w:tabs>
              <w:jc w:val="center"/>
              <w:rPr>
                <w:sz w:val="26"/>
                <w:szCs w:val="26"/>
              </w:rPr>
            </w:pPr>
            <w:r w:rsidRPr="00294814">
              <w:rPr>
                <w:b/>
                <w:bCs/>
                <w:sz w:val="26"/>
                <w:szCs w:val="26"/>
                <w:lang w:val="en-US"/>
              </w:rPr>
              <w:t>III</w:t>
            </w:r>
            <w:r w:rsidRPr="00294814">
              <w:rPr>
                <w:b/>
                <w:bCs/>
                <w:sz w:val="26"/>
                <w:szCs w:val="26"/>
              </w:rPr>
              <w:t>. Требования к профессиональным навыкам</w:t>
            </w:r>
          </w:p>
          <w:p w:rsidR="0025223F" w:rsidRPr="00294814" w:rsidRDefault="0025223F" w:rsidP="001B18BB">
            <w:pPr>
              <w:rPr>
                <w:sz w:val="26"/>
                <w:szCs w:val="26"/>
              </w:rPr>
            </w:pPr>
          </w:p>
          <w:p w:rsidR="0025223F" w:rsidRPr="00294814" w:rsidRDefault="0025223F" w:rsidP="001B18BB">
            <w:pPr>
              <w:rPr>
                <w:sz w:val="26"/>
                <w:szCs w:val="26"/>
              </w:rPr>
            </w:pPr>
          </w:p>
        </w:tc>
        <w:tc>
          <w:tcPr>
            <w:tcW w:w="9781" w:type="dxa"/>
            <w:shd w:val="clear" w:color="auto" w:fill="auto"/>
          </w:tcPr>
          <w:p w:rsidR="0025223F" w:rsidRPr="000F3493" w:rsidRDefault="0025223F" w:rsidP="001B18BB">
            <w:pPr>
              <w:jc w:val="both"/>
              <w:rPr>
                <w:sz w:val="26"/>
                <w:szCs w:val="26"/>
              </w:rPr>
            </w:pPr>
            <w:r w:rsidRPr="00294814">
              <w:rPr>
                <w:sz w:val="26"/>
                <w:szCs w:val="26"/>
              </w:rPr>
              <w:t>Наличие профессиональных навыков, необходимы</w:t>
            </w:r>
            <w:r>
              <w:rPr>
                <w:sz w:val="26"/>
                <w:szCs w:val="26"/>
              </w:rPr>
              <w:t>х для выполнения работы в сфере</w:t>
            </w:r>
          </w:p>
          <w:p w:rsidR="0025223F" w:rsidRPr="00294814" w:rsidRDefault="0025223F" w:rsidP="001B18BB">
            <w:pPr>
              <w:ind w:firstLine="34"/>
              <w:jc w:val="both"/>
              <w:rPr>
                <w:sz w:val="26"/>
                <w:szCs w:val="26"/>
              </w:rPr>
            </w:pPr>
            <w:r>
              <w:rPr>
                <w:sz w:val="26"/>
                <w:szCs w:val="26"/>
              </w:rPr>
              <w:t>планирования и организации</w:t>
            </w:r>
            <w:r w:rsidRPr="000F3493">
              <w:rPr>
                <w:sz w:val="26"/>
                <w:szCs w:val="26"/>
              </w:rPr>
              <w:t xml:space="preserve"> проведения </w:t>
            </w:r>
            <w:r>
              <w:rPr>
                <w:sz w:val="26"/>
                <w:szCs w:val="26"/>
              </w:rPr>
              <w:t>научных мероприятий (конференции, съезды и т.п.), навыков в организации</w:t>
            </w:r>
            <w:r w:rsidRPr="00681570">
              <w:rPr>
                <w:sz w:val="26"/>
                <w:szCs w:val="26"/>
              </w:rPr>
              <w:t xml:space="preserve"> работы отраслевой системы научно-технической информации, включая библиотеки и музеи учреждений и организаций Ро</w:t>
            </w:r>
            <w:r>
              <w:rPr>
                <w:sz w:val="26"/>
                <w:szCs w:val="26"/>
              </w:rPr>
              <w:t>сгидромета, в организации</w:t>
            </w:r>
            <w:r w:rsidRPr="00681570">
              <w:rPr>
                <w:sz w:val="26"/>
                <w:szCs w:val="26"/>
              </w:rPr>
              <w:t xml:space="preserve"> издания производственно-т</w:t>
            </w:r>
            <w:r>
              <w:rPr>
                <w:sz w:val="26"/>
                <w:szCs w:val="26"/>
              </w:rPr>
              <w:t xml:space="preserve">ехнической и научной литературы, в организации подготовки и проведения заседаний </w:t>
            </w:r>
            <w:r w:rsidRPr="00681570">
              <w:rPr>
                <w:sz w:val="26"/>
                <w:szCs w:val="26"/>
              </w:rPr>
              <w:t>Научно-техниче</w:t>
            </w:r>
            <w:r>
              <w:rPr>
                <w:sz w:val="26"/>
                <w:szCs w:val="26"/>
              </w:rPr>
              <w:t>ского совета Росгидромета, его Президиума,</w:t>
            </w:r>
            <w:r w:rsidRPr="00681570">
              <w:rPr>
                <w:sz w:val="26"/>
                <w:szCs w:val="26"/>
              </w:rPr>
              <w:t xml:space="preserve"> </w:t>
            </w:r>
            <w:r>
              <w:rPr>
                <w:sz w:val="26"/>
                <w:szCs w:val="26"/>
              </w:rPr>
              <w:t>в организации</w:t>
            </w:r>
            <w:r w:rsidRPr="00681570">
              <w:rPr>
                <w:sz w:val="26"/>
                <w:szCs w:val="26"/>
              </w:rPr>
              <w:t xml:space="preserve"> деятельн</w:t>
            </w:r>
            <w:r>
              <w:rPr>
                <w:sz w:val="26"/>
                <w:szCs w:val="26"/>
              </w:rPr>
              <w:t>ости проблемных научных советов.</w:t>
            </w:r>
          </w:p>
        </w:tc>
      </w:tr>
    </w:tbl>
    <w:p w:rsidR="0025223F" w:rsidRDefault="0025223F" w:rsidP="0025223F">
      <w:pPr>
        <w:pStyle w:val="a7"/>
        <w:jc w:val="both"/>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Fonts w:ascii="Times New Roman" w:hAnsi="Times New Roman"/>
        </w:rPr>
      </w:pPr>
    </w:p>
    <w:p w:rsidR="0025223F" w:rsidRDefault="0025223F" w:rsidP="0025223F">
      <w:pPr>
        <w:pStyle w:val="a7"/>
        <w:jc w:val="both"/>
        <w:rPr>
          <w:rStyle w:val="a9"/>
          <w:rFonts w:ascii="Times New Roman" w:hAnsi="Times New Roman"/>
        </w:rPr>
      </w:pPr>
    </w:p>
    <w:p w:rsidR="0025223F" w:rsidRPr="00635B6E" w:rsidRDefault="0025223F" w:rsidP="0025223F">
      <w:pPr>
        <w:pStyle w:val="a7"/>
        <w:jc w:val="both"/>
        <w:sectPr w:rsidR="0025223F" w:rsidRPr="00635B6E" w:rsidSect="001B18BB">
          <w:endnotePr>
            <w:numFmt w:val="decimal"/>
          </w:endnotePr>
          <w:pgSz w:w="16838" w:h="11906" w:orient="landscape"/>
          <w:pgMar w:top="993" w:right="678" w:bottom="851" w:left="851" w:header="708" w:footer="437" w:gutter="0"/>
          <w:cols w:space="708"/>
          <w:docGrid w:linePitch="360"/>
        </w:sectPr>
      </w:pPr>
      <w:r>
        <w:rPr>
          <w:rStyle w:val="a9"/>
          <w:rFonts w:ascii="Times New Roman" w:hAnsi="Times New Roman"/>
        </w:rPr>
        <w:t>*</w:t>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25223F" w:rsidRPr="00070B68" w:rsidRDefault="0025223F" w:rsidP="0025223F">
      <w:pPr>
        <w:jc w:val="center"/>
        <w:rPr>
          <w:b/>
          <w:sz w:val="26"/>
          <w:szCs w:val="26"/>
        </w:rPr>
      </w:pPr>
      <w:r w:rsidRPr="00070B68">
        <w:rPr>
          <w:b/>
          <w:sz w:val="26"/>
          <w:szCs w:val="26"/>
        </w:rPr>
        <w:lastRenderedPageBreak/>
        <w:t>ПЕРЕЧЕН</w:t>
      </w:r>
      <w:r>
        <w:rPr>
          <w:b/>
          <w:sz w:val="26"/>
          <w:szCs w:val="26"/>
        </w:rPr>
        <w:t>Ь НОРМАТИВНЫХ ПРАВОВЫХ АКТОВ, З</w:t>
      </w:r>
      <w:r w:rsidRPr="00070B68">
        <w:rPr>
          <w:b/>
          <w:sz w:val="26"/>
          <w:szCs w:val="26"/>
        </w:rPr>
        <w:t>НАНИЕ КОТ</w:t>
      </w:r>
      <w:r>
        <w:rPr>
          <w:b/>
          <w:sz w:val="26"/>
          <w:szCs w:val="26"/>
        </w:rPr>
        <w:t>О</w:t>
      </w:r>
      <w:r w:rsidRPr="00070B68">
        <w:rPr>
          <w:b/>
          <w:sz w:val="26"/>
          <w:szCs w:val="26"/>
        </w:rPr>
        <w:t>РЫХ НЕОБХОДИМО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w:t>
      </w:r>
    </w:p>
    <w:p w:rsidR="0025223F" w:rsidRPr="00070B68" w:rsidRDefault="0025223F" w:rsidP="0025223F">
      <w:pPr>
        <w:jc w:val="center"/>
        <w:rPr>
          <w:b/>
          <w:sz w:val="26"/>
          <w:szCs w:val="26"/>
        </w:rPr>
      </w:pPr>
    </w:p>
    <w:p w:rsidR="0025223F" w:rsidRPr="00070B68" w:rsidRDefault="0025223F" w:rsidP="0025223F">
      <w:pPr>
        <w:jc w:val="center"/>
        <w:rPr>
          <w:b/>
          <w:sz w:val="26"/>
          <w:szCs w:val="26"/>
        </w:rPr>
      </w:pPr>
      <w:r w:rsidRPr="00070B68">
        <w:rPr>
          <w:b/>
          <w:sz w:val="26"/>
          <w:szCs w:val="26"/>
        </w:rPr>
        <w:t>Перечень ключевых нормативных правовых актов по направлению профессиональной служебной деятельности «Управление в сфере природных ресурсов, природопользование и экология»</w:t>
      </w:r>
    </w:p>
    <w:p w:rsidR="0025223F" w:rsidRDefault="0025223F" w:rsidP="0025223F">
      <w:pPr>
        <w:autoSpaceDE w:val="0"/>
        <w:autoSpaceDN w:val="0"/>
        <w:adjustRightInd w:val="0"/>
        <w:spacing w:after="139"/>
        <w:ind w:firstLine="709"/>
        <w:jc w:val="both"/>
        <w:rPr>
          <w:sz w:val="26"/>
          <w:szCs w:val="26"/>
        </w:rPr>
      </w:pPr>
    </w:p>
    <w:p w:rsidR="0025223F" w:rsidRDefault="0025223F" w:rsidP="0025223F">
      <w:pPr>
        <w:autoSpaceDE w:val="0"/>
        <w:autoSpaceDN w:val="0"/>
        <w:adjustRightInd w:val="0"/>
        <w:ind w:firstLine="709"/>
        <w:jc w:val="both"/>
        <w:rPr>
          <w:sz w:val="26"/>
          <w:szCs w:val="26"/>
        </w:rPr>
      </w:pPr>
      <w:r>
        <w:rPr>
          <w:sz w:val="26"/>
          <w:szCs w:val="26"/>
        </w:rPr>
        <w:t xml:space="preserve">0.1. </w:t>
      </w:r>
      <w:r w:rsidRPr="00561809">
        <w:rPr>
          <w:sz w:val="26"/>
          <w:szCs w:val="26"/>
        </w:rPr>
        <w:t>Воздушный код</w:t>
      </w:r>
      <w:r>
        <w:rPr>
          <w:sz w:val="26"/>
          <w:szCs w:val="26"/>
        </w:rPr>
        <w:t>екс Российской Федерации от 19 марта1997 г. № 60-ФЗ</w:t>
      </w:r>
      <w:r w:rsidRPr="00561809">
        <w:rPr>
          <w:sz w:val="26"/>
          <w:szCs w:val="26"/>
        </w:rPr>
        <w:t xml:space="preserve"> </w:t>
      </w:r>
      <w:r>
        <w:rPr>
          <w:sz w:val="26"/>
          <w:szCs w:val="26"/>
        </w:rPr>
        <w:t xml:space="preserve">               </w:t>
      </w:r>
      <w:r w:rsidRPr="00561809">
        <w:rPr>
          <w:sz w:val="26"/>
          <w:szCs w:val="26"/>
        </w:rPr>
        <w:t>(с изменениями и дополнениями)</w:t>
      </w:r>
      <w:r>
        <w:rPr>
          <w:sz w:val="26"/>
          <w:szCs w:val="26"/>
        </w:rPr>
        <w:t>.</w:t>
      </w:r>
    </w:p>
    <w:p w:rsidR="0025223F" w:rsidRDefault="0025223F" w:rsidP="0025223F">
      <w:pPr>
        <w:ind w:firstLine="709"/>
        <w:jc w:val="both"/>
        <w:rPr>
          <w:sz w:val="26"/>
          <w:szCs w:val="26"/>
        </w:rPr>
      </w:pPr>
      <w:r w:rsidRPr="00070B68">
        <w:rPr>
          <w:sz w:val="26"/>
          <w:szCs w:val="26"/>
        </w:rPr>
        <w:t>0.</w:t>
      </w:r>
      <w:r>
        <w:rPr>
          <w:sz w:val="26"/>
          <w:szCs w:val="26"/>
        </w:rPr>
        <w:t>2</w:t>
      </w:r>
      <w:r w:rsidRPr="00070B68">
        <w:rPr>
          <w:sz w:val="26"/>
          <w:szCs w:val="26"/>
        </w:rPr>
        <w:t>. Земельный кодек</w:t>
      </w:r>
      <w:r>
        <w:rPr>
          <w:sz w:val="26"/>
          <w:szCs w:val="26"/>
        </w:rPr>
        <w:t xml:space="preserve">с Российской Федерации от 25 октября </w:t>
      </w:r>
      <w:r w:rsidRPr="00070B68">
        <w:rPr>
          <w:sz w:val="26"/>
          <w:szCs w:val="26"/>
        </w:rPr>
        <w:t xml:space="preserve">2001 </w:t>
      </w:r>
      <w:r>
        <w:rPr>
          <w:sz w:val="26"/>
          <w:szCs w:val="26"/>
        </w:rPr>
        <w:t xml:space="preserve">г.                </w:t>
      </w:r>
      <w:r w:rsidRPr="00070B68">
        <w:rPr>
          <w:sz w:val="26"/>
          <w:szCs w:val="26"/>
        </w:rPr>
        <w:t>№</w:t>
      </w:r>
      <w:r>
        <w:rPr>
          <w:sz w:val="26"/>
          <w:szCs w:val="26"/>
        </w:rPr>
        <w:t xml:space="preserve"> 136-ФЗ  </w:t>
      </w:r>
      <w:r w:rsidRPr="00070B68">
        <w:rPr>
          <w:sz w:val="26"/>
          <w:szCs w:val="26"/>
        </w:rPr>
        <w:t>(с изменениями и дополнениями).</w:t>
      </w:r>
    </w:p>
    <w:p w:rsidR="0025223F" w:rsidRDefault="0025223F" w:rsidP="0025223F">
      <w:pPr>
        <w:ind w:firstLine="709"/>
        <w:jc w:val="both"/>
        <w:rPr>
          <w:sz w:val="26"/>
          <w:szCs w:val="26"/>
        </w:rPr>
      </w:pPr>
      <w:r w:rsidRPr="00070B68">
        <w:rPr>
          <w:sz w:val="26"/>
          <w:szCs w:val="26"/>
        </w:rPr>
        <w:t>0.</w:t>
      </w:r>
      <w:r>
        <w:rPr>
          <w:sz w:val="26"/>
          <w:szCs w:val="26"/>
        </w:rPr>
        <w:t>3</w:t>
      </w:r>
      <w:r w:rsidRPr="00070B68">
        <w:rPr>
          <w:sz w:val="26"/>
          <w:szCs w:val="26"/>
        </w:rPr>
        <w:t>. Водный кодекс Российской Федерации №</w:t>
      </w:r>
      <w:r>
        <w:rPr>
          <w:sz w:val="26"/>
          <w:szCs w:val="26"/>
        </w:rPr>
        <w:t xml:space="preserve"> 74-ФЗ от 3 июня 2006 г.                   </w:t>
      </w:r>
      <w:r w:rsidRPr="00070B68">
        <w:rPr>
          <w:sz w:val="26"/>
          <w:szCs w:val="26"/>
        </w:rPr>
        <w:t>(с изменениями и дополнениями).</w:t>
      </w:r>
    </w:p>
    <w:p w:rsidR="0025223F" w:rsidRPr="00561809" w:rsidRDefault="0025223F" w:rsidP="0025223F">
      <w:pPr>
        <w:autoSpaceDE w:val="0"/>
        <w:autoSpaceDN w:val="0"/>
        <w:adjustRightInd w:val="0"/>
        <w:ind w:firstLine="709"/>
        <w:jc w:val="both"/>
        <w:rPr>
          <w:sz w:val="26"/>
          <w:szCs w:val="26"/>
        </w:rPr>
      </w:pPr>
      <w:r>
        <w:rPr>
          <w:sz w:val="26"/>
          <w:szCs w:val="26"/>
        </w:rPr>
        <w:t xml:space="preserve">0.4. </w:t>
      </w:r>
      <w:r w:rsidRPr="00561809">
        <w:rPr>
          <w:sz w:val="26"/>
          <w:szCs w:val="26"/>
        </w:rPr>
        <w:t>Лесной кодекс Р</w:t>
      </w:r>
      <w:r>
        <w:rPr>
          <w:sz w:val="26"/>
          <w:szCs w:val="26"/>
        </w:rPr>
        <w:t>оссийской Федерации от 4 декабря 2006 г. № 200-ФЗ</w:t>
      </w:r>
      <w:r w:rsidRPr="00561809">
        <w:rPr>
          <w:sz w:val="26"/>
          <w:szCs w:val="26"/>
        </w:rPr>
        <w:t xml:space="preserve"> </w:t>
      </w:r>
      <w:r>
        <w:rPr>
          <w:sz w:val="26"/>
          <w:szCs w:val="26"/>
        </w:rPr>
        <w:t xml:space="preserve">                   </w:t>
      </w:r>
      <w:r w:rsidRPr="00561809">
        <w:rPr>
          <w:sz w:val="26"/>
          <w:szCs w:val="26"/>
        </w:rPr>
        <w:t>(с изменениями и дополнениями)</w:t>
      </w:r>
      <w:r>
        <w:rPr>
          <w:sz w:val="26"/>
          <w:szCs w:val="26"/>
        </w:rPr>
        <w:t>.</w:t>
      </w:r>
    </w:p>
    <w:p w:rsidR="0025223F" w:rsidRDefault="0025223F" w:rsidP="0025223F">
      <w:pPr>
        <w:ind w:firstLine="709"/>
        <w:jc w:val="both"/>
        <w:rPr>
          <w:sz w:val="26"/>
          <w:szCs w:val="26"/>
        </w:rPr>
      </w:pPr>
      <w:r>
        <w:rPr>
          <w:sz w:val="26"/>
          <w:szCs w:val="26"/>
        </w:rPr>
        <w:t>0.5</w:t>
      </w:r>
      <w:r w:rsidRPr="00070B68">
        <w:rPr>
          <w:sz w:val="26"/>
          <w:szCs w:val="26"/>
        </w:rPr>
        <w:t>.</w:t>
      </w:r>
      <w:r>
        <w:rPr>
          <w:sz w:val="26"/>
          <w:szCs w:val="26"/>
        </w:rPr>
        <w:t xml:space="preserve"> </w:t>
      </w:r>
      <w:r w:rsidRPr="00070B68">
        <w:rPr>
          <w:sz w:val="26"/>
          <w:szCs w:val="26"/>
        </w:rPr>
        <w:t>Федеральный</w:t>
      </w:r>
      <w:r>
        <w:rPr>
          <w:sz w:val="26"/>
          <w:szCs w:val="26"/>
        </w:rPr>
        <w:t xml:space="preserve"> закон № 2395-1 от 21 февраля 1992</w:t>
      </w:r>
      <w:r w:rsidRPr="00070B68">
        <w:rPr>
          <w:sz w:val="26"/>
          <w:szCs w:val="26"/>
        </w:rPr>
        <w:t xml:space="preserve"> </w:t>
      </w:r>
      <w:r>
        <w:rPr>
          <w:sz w:val="26"/>
          <w:szCs w:val="26"/>
        </w:rPr>
        <w:t xml:space="preserve">г. </w:t>
      </w:r>
      <w:r w:rsidRPr="00070B68">
        <w:rPr>
          <w:sz w:val="26"/>
          <w:szCs w:val="26"/>
        </w:rPr>
        <w:t>«О недрах» (с изменениями и дополнениями).</w:t>
      </w:r>
    </w:p>
    <w:p w:rsidR="0025223F" w:rsidRDefault="0025223F" w:rsidP="0025223F">
      <w:pPr>
        <w:ind w:firstLine="709"/>
        <w:jc w:val="both"/>
        <w:rPr>
          <w:sz w:val="26"/>
          <w:szCs w:val="26"/>
        </w:rPr>
      </w:pPr>
      <w:r>
        <w:rPr>
          <w:sz w:val="26"/>
          <w:szCs w:val="26"/>
        </w:rPr>
        <w:t>0.6.</w:t>
      </w:r>
      <w:r w:rsidRPr="005B5E8B">
        <w:rPr>
          <w:sz w:val="26"/>
          <w:szCs w:val="26"/>
        </w:rPr>
        <w:t xml:space="preserve"> Феде</w:t>
      </w:r>
      <w:r>
        <w:rPr>
          <w:sz w:val="26"/>
          <w:szCs w:val="26"/>
        </w:rPr>
        <w:t xml:space="preserve">ральный закон № 113-ФЗ от 19 июля 1998 г.                                     </w:t>
      </w:r>
      <w:r w:rsidRPr="005B5E8B">
        <w:rPr>
          <w:sz w:val="26"/>
          <w:szCs w:val="26"/>
        </w:rPr>
        <w:t>«О гидрометеорологической службе» (с изменениями и дополнениями).</w:t>
      </w:r>
    </w:p>
    <w:p w:rsidR="0025223F" w:rsidRDefault="0025223F" w:rsidP="0025223F">
      <w:pPr>
        <w:ind w:firstLine="709"/>
        <w:jc w:val="both"/>
        <w:rPr>
          <w:sz w:val="26"/>
          <w:szCs w:val="26"/>
        </w:rPr>
      </w:pPr>
      <w:r>
        <w:rPr>
          <w:sz w:val="26"/>
          <w:szCs w:val="26"/>
        </w:rPr>
        <w:t>0.7</w:t>
      </w:r>
      <w:r w:rsidRPr="00070B68">
        <w:rPr>
          <w:sz w:val="26"/>
          <w:szCs w:val="26"/>
        </w:rPr>
        <w:t>. Федеральны</w:t>
      </w:r>
      <w:r>
        <w:rPr>
          <w:sz w:val="26"/>
          <w:szCs w:val="26"/>
        </w:rPr>
        <w:t>й закон № 96-ФЗ от 04 мая 1999</w:t>
      </w:r>
      <w:r w:rsidRPr="00070B68">
        <w:rPr>
          <w:sz w:val="26"/>
          <w:szCs w:val="26"/>
        </w:rPr>
        <w:t xml:space="preserve"> </w:t>
      </w:r>
      <w:r>
        <w:rPr>
          <w:sz w:val="26"/>
          <w:szCs w:val="26"/>
        </w:rPr>
        <w:t xml:space="preserve">г. </w:t>
      </w:r>
      <w:r w:rsidRPr="00070B68">
        <w:rPr>
          <w:sz w:val="26"/>
          <w:szCs w:val="26"/>
        </w:rPr>
        <w:t>«Об охране атмосферного воздуха» (с изменениями и дополнениями).</w:t>
      </w:r>
      <w:r w:rsidRPr="00030A13">
        <w:rPr>
          <w:sz w:val="26"/>
          <w:szCs w:val="26"/>
        </w:rPr>
        <w:t xml:space="preserve"> </w:t>
      </w:r>
    </w:p>
    <w:p w:rsidR="0025223F" w:rsidRDefault="0025223F" w:rsidP="0025223F">
      <w:pPr>
        <w:ind w:firstLine="709"/>
        <w:jc w:val="both"/>
        <w:rPr>
          <w:sz w:val="26"/>
          <w:szCs w:val="26"/>
        </w:rPr>
      </w:pPr>
      <w:r>
        <w:rPr>
          <w:sz w:val="26"/>
          <w:szCs w:val="26"/>
        </w:rPr>
        <w:t xml:space="preserve">0.8. Федеральный закон от 06 октября </w:t>
      </w:r>
      <w:r w:rsidRPr="00030A13">
        <w:rPr>
          <w:sz w:val="26"/>
          <w:szCs w:val="26"/>
        </w:rPr>
        <w:t xml:space="preserve">1999 </w:t>
      </w:r>
      <w:r>
        <w:rPr>
          <w:sz w:val="26"/>
          <w:szCs w:val="26"/>
        </w:rPr>
        <w:t>г. № 184-ФЗ «</w:t>
      </w:r>
      <w:r w:rsidRPr="00030A13">
        <w:rPr>
          <w:sz w:val="26"/>
          <w:szCs w:val="26"/>
        </w:rPr>
        <w:t>Об общих принципах организации законодательных (представительных) и исполнительных органов государственной власти</w:t>
      </w:r>
      <w:r>
        <w:rPr>
          <w:sz w:val="26"/>
          <w:szCs w:val="26"/>
        </w:rPr>
        <w:t xml:space="preserve"> субъектов Российской Федерации»</w:t>
      </w:r>
      <w:r w:rsidRPr="00030A13">
        <w:rPr>
          <w:sz w:val="26"/>
          <w:szCs w:val="26"/>
        </w:rPr>
        <w:t xml:space="preserve"> (с изменениями и дополнениями)</w:t>
      </w:r>
      <w:r>
        <w:rPr>
          <w:sz w:val="26"/>
          <w:szCs w:val="26"/>
        </w:rPr>
        <w:t>.</w:t>
      </w:r>
    </w:p>
    <w:p w:rsidR="0025223F" w:rsidRPr="000F39D2" w:rsidRDefault="0025223F" w:rsidP="0025223F">
      <w:pPr>
        <w:tabs>
          <w:tab w:val="left" w:pos="851"/>
        </w:tabs>
        <w:ind w:firstLine="709"/>
        <w:jc w:val="both"/>
        <w:rPr>
          <w:sz w:val="26"/>
          <w:szCs w:val="26"/>
        </w:rPr>
      </w:pPr>
      <w:r>
        <w:rPr>
          <w:sz w:val="26"/>
          <w:szCs w:val="26"/>
        </w:rPr>
        <w:t>0.9. Федеральный закон от 30 декабря 2001 г. № 195</w:t>
      </w:r>
      <w:r w:rsidRPr="000F39D2">
        <w:rPr>
          <w:sz w:val="26"/>
          <w:szCs w:val="26"/>
        </w:rPr>
        <w:t xml:space="preserve">-ФЗ "О введении в действие Кодекса Российской Федерации об административных правонарушениях" </w:t>
      </w:r>
      <w:r>
        <w:rPr>
          <w:sz w:val="26"/>
          <w:szCs w:val="26"/>
        </w:rPr>
        <w:t xml:space="preserve">                 </w:t>
      </w:r>
      <w:r w:rsidRPr="000F39D2">
        <w:rPr>
          <w:sz w:val="26"/>
          <w:szCs w:val="26"/>
        </w:rPr>
        <w:t>(с изменениями и дополнениями)</w:t>
      </w:r>
      <w:r>
        <w:rPr>
          <w:sz w:val="26"/>
          <w:szCs w:val="26"/>
        </w:rPr>
        <w:t>.</w:t>
      </w:r>
    </w:p>
    <w:p w:rsidR="0025223F" w:rsidRDefault="0025223F" w:rsidP="0025223F">
      <w:pPr>
        <w:ind w:firstLine="709"/>
        <w:jc w:val="both"/>
        <w:rPr>
          <w:sz w:val="26"/>
          <w:szCs w:val="26"/>
        </w:rPr>
      </w:pPr>
      <w:r>
        <w:rPr>
          <w:sz w:val="26"/>
          <w:szCs w:val="26"/>
        </w:rPr>
        <w:t>0.10</w:t>
      </w:r>
      <w:r w:rsidRPr="00070B68">
        <w:rPr>
          <w:sz w:val="26"/>
          <w:szCs w:val="26"/>
        </w:rPr>
        <w:t>.</w:t>
      </w:r>
      <w:r>
        <w:rPr>
          <w:sz w:val="26"/>
          <w:szCs w:val="26"/>
        </w:rPr>
        <w:t xml:space="preserve"> </w:t>
      </w:r>
      <w:r w:rsidRPr="00070B68">
        <w:rPr>
          <w:sz w:val="26"/>
          <w:szCs w:val="26"/>
        </w:rPr>
        <w:t>Федерал</w:t>
      </w:r>
      <w:r>
        <w:rPr>
          <w:sz w:val="26"/>
          <w:szCs w:val="26"/>
        </w:rPr>
        <w:t>ьный закон № 7-ФЗ от 10 января 2002</w:t>
      </w:r>
      <w:r w:rsidRPr="00070B68">
        <w:rPr>
          <w:sz w:val="26"/>
          <w:szCs w:val="26"/>
        </w:rPr>
        <w:t xml:space="preserve"> </w:t>
      </w:r>
      <w:r>
        <w:rPr>
          <w:sz w:val="26"/>
          <w:szCs w:val="26"/>
        </w:rPr>
        <w:t xml:space="preserve">г. </w:t>
      </w:r>
      <w:r w:rsidRPr="00070B68">
        <w:rPr>
          <w:sz w:val="26"/>
          <w:szCs w:val="26"/>
        </w:rPr>
        <w:t>«Об охране окружающей среды» (с изменениями и дополнениями).</w:t>
      </w:r>
    </w:p>
    <w:p w:rsidR="0025223F" w:rsidRDefault="0025223F" w:rsidP="0025223F">
      <w:pPr>
        <w:autoSpaceDE w:val="0"/>
        <w:autoSpaceDN w:val="0"/>
        <w:adjustRightInd w:val="0"/>
        <w:ind w:firstLine="709"/>
        <w:jc w:val="both"/>
        <w:rPr>
          <w:sz w:val="26"/>
          <w:szCs w:val="26"/>
        </w:rPr>
      </w:pPr>
      <w:r>
        <w:rPr>
          <w:sz w:val="26"/>
          <w:szCs w:val="26"/>
        </w:rPr>
        <w:t xml:space="preserve">0.11. Федеральный закон от 26 декабря </w:t>
      </w:r>
      <w:r w:rsidRPr="00970121">
        <w:rPr>
          <w:sz w:val="26"/>
          <w:szCs w:val="26"/>
        </w:rPr>
        <w:t xml:space="preserve">2008 </w:t>
      </w:r>
      <w:r>
        <w:rPr>
          <w:sz w:val="26"/>
          <w:szCs w:val="26"/>
        </w:rPr>
        <w:t xml:space="preserve">г. </w:t>
      </w:r>
      <w:r w:rsidRPr="00970121">
        <w:rPr>
          <w:sz w:val="26"/>
          <w:szCs w:val="26"/>
        </w:rPr>
        <w:t xml:space="preserve">№ 294-ФЗ «О защите прав юридических лиц и индивидуальных предпринимателей при осуществлении </w:t>
      </w:r>
      <w:r w:rsidRPr="00580668">
        <w:rPr>
          <w:sz w:val="26"/>
          <w:szCs w:val="26"/>
        </w:rPr>
        <w:t>государственного контроля (надзора) и муниципального контроля».</w:t>
      </w:r>
    </w:p>
    <w:p w:rsidR="0025223F" w:rsidRPr="002A655D" w:rsidRDefault="0025223F" w:rsidP="0025223F">
      <w:pPr>
        <w:autoSpaceDE w:val="0"/>
        <w:autoSpaceDN w:val="0"/>
        <w:adjustRightInd w:val="0"/>
        <w:ind w:firstLine="709"/>
        <w:jc w:val="both"/>
        <w:rPr>
          <w:sz w:val="26"/>
          <w:szCs w:val="26"/>
        </w:rPr>
      </w:pPr>
      <w:r>
        <w:rPr>
          <w:bCs/>
          <w:sz w:val="26"/>
          <w:szCs w:val="26"/>
        </w:rPr>
        <w:t xml:space="preserve">0.12. Федеральный закон от 04 мая </w:t>
      </w:r>
      <w:r w:rsidRPr="002A655D">
        <w:rPr>
          <w:bCs/>
          <w:sz w:val="26"/>
          <w:szCs w:val="26"/>
        </w:rPr>
        <w:t xml:space="preserve">2011 </w:t>
      </w:r>
      <w:r>
        <w:rPr>
          <w:bCs/>
          <w:sz w:val="26"/>
          <w:szCs w:val="26"/>
        </w:rPr>
        <w:t xml:space="preserve">г. </w:t>
      </w:r>
      <w:r w:rsidRPr="002A655D">
        <w:rPr>
          <w:bCs/>
          <w:sz w:val="26"/>
          <w:szCs w:val="26"/>
        </w:rPr>
        <w:t>№ 99-ФЗ «О лицензировании отдельных видов деятельности».</w:t>
      </w:r>
    </w:p>
    <w:p w:rsidR="0025223F" w:rsidRPr="00580668" w:rsidRDefault="0025223F" w:rsidP="0025223F">
      <w:pPr>
        <w:autoSpaceDE w:val="0"/>
        <w:autoSpaceDN w:val="0"/>
        <w:adjustRightInd w:val="0"/>
        <w:ind w:firstLine="709"/>
        <w:jc w:val="both"/>
        <w:rPr>
          <w:sz w:val="26"/>
          <w:szCs w:val="26"/>
        </w:rPr>
      </w:pPr>
      <w:r>
        <w:rPr>
          <w:sz w:val="26"/>
          <w:szCs w:val="26"/>
        </w:rPr>
        <w:t xml:space="preserve">0.13. Федеральный закон от 05 апреля </w:t>
      </w:r>
      <w:r w:rsidRPr="00580668">
        <w:rPr>
          <w:sz w:val="26"/>
          <w:szCs w:val="26"/>
        </w:rPr>
        <w:t>2013</w:t>
      </w:r>
      <w:r>
        <w:rPr>
          <w:sz w:val="26"/>
          <w:szCs w:val="26"/>
        </w:rPr>
        <w:t xml:space="preserve"> г.</w:t>
      </w:r>
      <w:r w:rsidRPr="00580668">
        <w:rPr>
          <w:sz w:val="26"/>
          <w:szCs w:val="26"/>
        </w:rPr>
        <w:t> № 44-ФЗ «О контрактной системе в сфере закупок товаров, работ, услуг для обеспечения государственных и муниципальных нужд».</w:t>
      </w:r>
    </w:p>
    <w:p w:rsidR="0025223F" w:rsidRDefault="0025223F" w:rsidP="0025223F">
      <w:pPr>
        <w:autoSpaceDE w:val="0"/>
        <w:autoSpaceDN w:val="0"/>
        <w:adjustRightInd w:val="0"/>
        <w:ind w:firstLine="709"/>
        <w:jc w:val="both"/>
        <w:rPr>
          <w:bCs/>
          <w:sz w:val="26"/>
          <w:szCs w:val="26"/>
        </w:rPr>
      </w:pPr>
      <w:r>
        <w:rPr>
          <w:bCs/>
          <w:sz w:val="26"/>
          <w:szCs w:val="26"/>
        </w:rPr>
        <w:t>0.14</w:t>
      </w:r>
      <w:r w:rsidRPr="00070B68">
        <w:rPr>
          <w:bCs/>
          <w:sz w:val="26"/>
          <w:szCs w:val="26"/>
        </w:rPr>
        <w:t>. Постанов</w:t>
      </w:r>
      <w:r>
        <w:rPr>
          <w:bCs/>
          <w:sz w:val="26"/>
          <w:szCs w:val="26"/>
        </w:rPr>
        <w:t xml:space="preserve">ление Правительства РФ от 25 августа </w:t>
      </w:r>
      <w:r w:rsidRPr="00070B68">
        <w:rPr>
          <w:bCs/>
          <w:sz w:val="26"/>
          <w:szCs w:val="26"/>
        </w:rPr>
        <w:t xml:space="preserve">1999 </w:t>
      </w:r>
      <w:r>
        <w:rPr>
          <w:bCs/>
          <w:sz w:val="26"/>
          <w:szCs w:val="26"/>
        </w:rPr>
        <w:t xml:space="preserve">г. </w:t>
      </w:r>
      <w:r w:rsidRPr="00070B68">
        <w:rPr>
          <w:bCs/>
          <w:sz w:val="26"/>
          <w:szCs w:val="26"/>
        </w:rPr>
        <w:t>№ 946 «Об утверждении Положения о государственном надзоре за проведением работ по активному воздействию на метеорологические и другие геофизические процессы на территории Российской Федерации».</w:t>
      </w:r>
    </w:p>
    <w:p w:rsidR="0025223F" w:rsidRPr="00970121" w:rsidRDefault="0025223F" w:rsidP="0025223F">
      <w:pPr>
        <w:autoSpaceDE w:val="0"/>
        <w:autoSpaceDN w:val="0"/>
        <w:adjustRightInd w:val="0"/>
        <w:ind w:firstLine="709"/>
        <w:jc w:val="both"/>
        <w:rPr>
          <w:sz w:val="26"/>
          <w:szCs w:val="26"/>
        </w:rPr>
      </w:pPr>
      <w:r>
        <w:rPr>
          <w:sz w:val="26"/>
          <w:szCs w:val="26"/>
        </w:rPr>
        <w:t xml:space="preserve">0.15. </w:t>
      </w:r>
      <w:r w:rsidRPr="00970121">
        <w:rPr>
          <w:sz w:val="26"/>
          <w:szCs w:val="26"/>
        </w:rPr>
        <w:t xml:space="preserve">Постановление Правительства РФ </w:t>
      </w:r>
      <w:r>
        <w:rPr>
          <w:sz w:val="26"/>
          <w:szCs w:val="26"/>
        </w:rPr>
        <w:t>от 23 июля 2004 г. № 372                  «</w:t>
      </w:r>
      <w:r w:rsidRPr="00970121">
        <w:rPr>
          <w:sz w:val="26"/>
          <w:szCs w:val="26"/>
        </w:rPr>
        <w:t>О Федеральной службе по гидрометеорологии</w:t>
      </w:r>
      <w:r>
        <w:rPr>
          <w:sz w:val="26"/>
          <w:szCs w:val="26"/>
        </w:rPr>
        <w:t xml:space="preserve"> и мониторингу окружающей среды»</w:t>
      </w:r>
      <w:r w:rsidRPr="00970121">
        <w:rPr>
          <w:sz w:val="26"/>
          <w:szCs w:val="26"/>
        </w:rPr>
        <w:t xml:space="preserve"> (с изменениями и дополнениями)</w:t>
      </w:r>
      <w:r>
        <w:rPr>
          <w:sz w:val="26"/>
          <w:szCs w:val="26"/>
        </w:rPr>
        <w:t>.</w:t>
      </w:r>
    </w:p>
    <w:p w:rsidR="0025223F" w:rsidRDefault="0025223F" w:rsidP="0025223F">
      <w:pPr>
        <w:ind w:firstLine="709"/>
        <w:jc w:val="both"/>
        <w:rPr>
          <w:sz w:val="26"/>
          <w:szCs w:val="26"/>
        </w:rPr>
      </w:pPr>
      <w:r>
        <w:rPr>
          <w:sz w:val="26"/>
          <w:szCs w:val="26"/>
        </w:rPr>
        <w:lastRenderedPageBreak/>
        <w:t>0.16</w:t>
      </w:r>
      <w:r w:rsidRPr="00070B68">
        <w:rPr>
          <w:sz w:val="26"/>
          <w:szCs w:val="26"/>
        </w:rPr>
        <w:t>.</w:t>
      </w:r>
      <w:bookmarkStart w:id="13" w:name="_GoBack"/>
      <w:bookmarkEnd w:id="13"/>
      <w:r w:rsidRPr="00070B68">
        <w:rPr>
          <w:sz w:val="26"/>
          <w:szCs w:val="26"/>
        </w:rPr>
        <w:t xml:space="preserve"> Постановление Правительства Росс</w:t>
      </w:r>
      <w:r>
        <w:rPr>
          <w:sz w:val="26"/>
          <w:szCs w:val="26"/>
        </w:rPr>
        <w:t xml:space="preserve">ийской Федерации № 219 от            10 апреля </w:t>
      </w:r>
      <w:r w:rsidRPr="00070B68">
        <w:rPr>
          <w:sz w:val="26"/>
          <w:szCs w:val="26"/>
        </w:rPr>
        <w:t>2007</w:t>
      </w:r>
      <w:r>
        <w:rPr>
          <w:sz w:val="26"/>
          <w:szCs w:val="26"/>
        </w:rPr>
        <w:t xml:space="preserve"> г.</w:t>
      </w:r>
      <w:r w:rsidRPr="00070B68">
        <w:rPr>
          <w:sz w:val="26"/>
          <w:szCs w:val="26"/>
        </w:rPr>
        <w:t xml:space="preserve"> «Об утверждении положения об осуществлении государственного мониторинга водных объектов».</w:t>
      </w:r>
    </w:p>
    <w:p w:rsidR="0025223F" w:rsidRDefault="0025223F" w:rsidP="0025223F">
      <w:pPr>
        <w:ind w:firstLine="709"/>
        <w:jc w:val="both"/>
        <w:rPr>
          <w:sz w:val="26"/>
          <w:szCs w:val="26"/>
        </w:rPr>
      </w:pPr>
      <w:r>
        <w:rPr>
          <w:sz w:val="26"/>
          <w:szCs w:val="26"/>
        </w:rPr>
        <w:t>0.17</w:t>
      </w:r>
      <w:r w:rsidRPr="00070B68">
        <w:rPr>
          <w:sz w:val="26"/>
          <w:szCs w:val="26"/>
        </w:rPr>
        <w:t>. Постановление Правительства Росс</w:t>
      </w:r>
      <w:r>
        <w:rPr>
          <w:sz w:val="26"/>
          <w:szCs w:val="26"/>
        </w:rPr>
        <w:t xml:space="preserve">ийской Федерации № 477 от            06 июня </w:t>
      </w:r>
      <w:r w:rsidRPr="00070B68">
        <w:rPr>
          <w:sz w:val="26"/>
          <w:szCs w:val="26"/>
        </w:rPr>
        <w:t>2013</w:t>
      </w:r>
      <w:r>
        <w:rPr>
          <w:sz w:val="26"/>
          <w:szCs w:val="26"/>
        </w:rPr>
        <w:t xml:space="preserve"> г.</w:t>
      </w:r>
      <w:r w:rsidRPr="00070B68">
        <w:rPr>
          <w:sz w:val="26"/>
          <w:szCs w:val="26"/>
        </w:rPr>
        <w:t xml:space="preserve"> «Об осуществлении государственного мониторинга состояния и загрязнения окружающей среды».</w:t>
      </w:r>
    </w:p>
    <w:p w:rsidR="0025223F" w:rsidRDefault="0025223F" w:rsidP="0025223F">
      <w:pPr>
        <w:autoSpaceDE w:val="0"/>
        <w:autoSpaceDN w:val="0"/>
        <w:adjustRightInd w:val="0"/>
        <w:ind w:firstLine="709"/>
        <w:jc w:val="both"/>
        <w:rPr>
          <w:bCs/>
          <w:sz w:val="26"/>
          <w:szCs w:val="26"/>
        </w:rPr>
      </w:pPr>
      <w:r>
        <w:rPr>
          <w:bCs/>
          <w:sz w:val="26"/>
          <w:szCs w:val="26"/>
        </w:rPr>
        <w:t>0.18</w:t>
      </w:r>
      <w:r w:rsidRPr="00070B68">
        <w:rPr>
          <w:bCs/>
          <w:sz w:val="26"/>
          <w:szCs w:val="26"/>
        </w:rPr>
        <w:t>. Постанов</w:t>
      </w:r>
      <w:r>
        <w:rPr>
          <w:bCs/>
          <w:sz w:val="26"/>
          <w:szCs w:val="26"/>
        </w:rPr>
        <w:t xml:space="preserve">ление Правительства РФ от 08 ноября </w:t>
      </w:r>
      <w:r w:rsidRPr="00070B68">
        <w:rPr>
          <w:bCs/>
          <w:sz w:val="26"/>
          <w:szCs w:val="26"/>
        </w:rPr>
        <w:t xml:space="preserve">2013 </w:t>
      </w:r>
      <w:r>
        <w:rPr>
          <w:bCs/>
          <w:sz w:val="26"/>
          <w:szCs w:val="26"/>
        </w:rPr>
        <w:t xml:space="preserve">г. </w:t>
      </w:r>
      <w:r w:rsidRPr="00070B68">
        <w:rPr>
          <w:bCs/>
          <w:sz w:val="26"/>
          <w:szCs w:val="26"/>
        </w:rPr>
        <w:t xml:space="preserve">№ 1007 </w:t>
      </w:r>
      <w:r>
        <w:rPr>
          <w:bCs/>
          <w:sz w:val="26"/>
          <w:szCs w:val="26"/>
        </w:rPr>
        <w:t xml:space="preserve">            </w:t>
      </w:r>
      <w:r w:rsidRPr="00070B68">
        <w:rPr>
          <w:bCs/>
          <w:sz w:val="26"/>
          <w:szCs w:val="26"/>
        </w:rPr>
        <w:t>«О силах и средствах единой государственной системы предупреждения и ликвидации чрезвычайных ситуаций».</w:t>
      </w:r>
    </w:p>
    <w:p w:rsidR="0025223F" w:rsidRDefault="0025223F" w:rsidP="0025223F">
      <w:pPr>
        <w:autoSpaceDE w:val="0"/>
        <w:autoSpaceDN w:val="0"/>
        <w:adjustRightInd w:val="0"/>
        <w:ind w:firstLine="709"/>
        <w:jc w:val="both"/>
        <w:rPr>
          <w:bCs/>
          <w:sz w:val="26"/>
          <w:szCs w:val="26"/>
        </w:rPr>
      </w:pPr>
    </w:p>
    <w:p w:rsidR="0025223F" w:rsidRDefault="0025223F" w:rsidP="0025223F">
      <w:pPr>
        <w:jc w:val="center"/>
        <w:rPr>
          <w:b/>
          <w:sz w:val="26"/>
          <w:szCs w:val="26"/>
        </w:rPr>
      </w:pPr>
      <w:r>
        <w:rPr>
          <w:b/>
          <w:sz w:val="26"/>
          <w:szCs w:val="26"/>
        </w:rPr>
        <w:t xml:space="preserve">1. Перечень </w:t>
      </w:r>
      <w:r w:rsidRPr="00070B68">
        <w:rPr>
          <w:b/>
          <w:sz w:val="26"/>
          <w:szCs w:val="26"/>
        </w:rPr>
        <w:t>нормативн</w:t>
      </w:r>
      <w:r>
        <w:rPr>
          <w:b/>
          <w:sz w:val="26"/>
          <w:szCs w:val="26"/>
        </w:rPr>
        <w:t>ых правовых актов по специализации</w:t>
      </w:r>
      <w:r w:rsidRPr="00070B68">
        <w:rPr>
          <w:b/>
          <w:sz w:val="26"/>
          <w:szCs w:val="26"/>
        </w:rPr>
        <w:t xml:space="preserve"> професс</w:t>
      </w:r>
      <w:r>
        <w:rPr>
          <w:b/>
          <w:sz w:val="26"/>
          <w:szCs w:val="26"/>
        </w:rPr>
        <w:t>иональной служебной деятельности</w:t>
      </w:r>
      <w:r w:rsidRPr="00070B68">
        <w:rPr>
          <w:b/>
          <w:sz w:val="26"/>
          <w:szCs w:val="26"/>
        </w:rPr>
        <w:t xml:space="preserve"> «</w:t>
      </w:r>
      <w:r>
        <w:rPr>
          <w:b/>
          <w:sz w:val="26"/>
          <w:szCs w:val="26"/>
        </w:rPr>
        <w:t>Геофизический мониторинг, активные воздействия и государственный надзор</w:t>
      </w:r>
      <w:r w:rsidRPr="00070B68">
        <w:rPr>
          <w:b/>
          <w:sz w:val="26"/>
          <w:szCs w:val="26"/>
        </w:rPr>
        <w:t>»</w:t>
      </w:r>
    </w:p>
    <w:p w:rsidR="0025223F" w:rsidRPr="00070B68" w:rsidRDefault="0025223F" w:rsidP="0025223F">
      <w:pPr>
        <w:jc w:val="center"/>
        <w:rPr>
          <w:b/>
          <w:sz w:val="26"/>
          <w:szCs w:val="26"/>
        </w:rPr>
      </w:pPr>
    </w:p>
    <w:p w:rsidR="0025223F" w:rsidRPr="007D27C1" w:rsidRDefault="0025223F" w:rsidP="0025223F">
      <w:pPr>
        <w:ind w:firstLine="709"/>
        <w:jc w:val="both"/>
        <w:rPr>
          <w:bCs/>
          <w:sz w:val="26"/>
          <w:szCs w:val="26"/>
        </w:rPr>
      </w:pPr>
      <w:r>
        <w:rPr>
          <w:bCs/>
          <w:sz w:val="26"/>
          <w:szCs w:val="26"/>
        </w:rPr>
        <w:t>1.1. Распоряжение Правительства Российской Федерации от 18 декабря     19</w:t>
      </w:r>
      <w:r w:rsidRPr="007D27C1">
        <w:rPr>
          <w:bCs/>
          <w:sz w:val="26"/>
          <w:szCs w:val="26"/>
        </w:rPr>
        <w:t>92</w:t>
      </w:r>
      <w:r>
        <w:rPr>
          <w:bCs/>
          <w:sz w:val="26"/>
          <w:szCs w:val="26"/>
        </w:rPr>
        <w:t xml:space="preserve"> г. </w:t>
      </w:r>
      <w:r w:rsidRPr="007D27C1">
        <w:rPr>
          <w:bCs/>
          <w:sz w:val="26"/>
          <w:szCs w:val="26"/>
        </w:rPr>
        <w:t>№ 2392-Р «Об усилении контроля за приобретением, перевозкой, хранением, учетом и использованием противоградовых и противолавинных ракетно-артиллерийских комплексов, применяемых для работ по активному воздействию на гидрометеорологические процессы».</w:t>
      </w:r>
    </w:p>
    <w:p w:rsidR="0025223F" w:rsidRPr="007D27C1" w:rsidRDefault="0025223F" w:rsidP="0025223F">
      <w:pPr>
        <w:ind w:firstLine="709"/>
        <w:jc w:val="both"/>
        <w:rPr>
          <w:bCs/>
          <w:sz w:val="26"/>
          <w:szCs w:val="26"/>
        </w:rPr>
      </w:pPr>
      <w:r>
        <w:rPr>
          <w:bCs/>
          <w:sz w:val="26"/>
          <w:szCs w:val="26"/>
        </w:rPr>
        <w:t xml:space="preserve">1.2. </w:t>
      </w:r>
      <w:r w:rsidRPr="007D27C1">
        <w:rPr>
          <w:bCs/>
          <w:sz w:val="26"/>
          <w:szCs w:val="26"/>
        </w:rPr>
        <w:t>Постановление Сов</w:t>
      </w:r>
      <w:r>
        <w:rPr>
          <w:bCs/>
          <w:sz w:val="26"/>
          <w:szCs w:val="26"/>
        </w:rPr>
        <w:t xml:space="preserve">ета Министров - Правительства Российской Федерации от 11 мая </w:t>
      </w:r>
      <w:r w:rsidRPr="007D27C1">
        <w:rPr>
          <w:bCs/>
          <w:sz w:val="26"/>
          <w:szCs w:val="26"/>
        </w:rPr>
        <w:t>1993</w:t>
      </w:r>
      <w:r>
        <w:rPr>
          <w:bCs/>
          <w:sz w:val="26"/>
          <w:szCs w:val="26"/>
        </w:rPr>
        <w:t xml:space="preserve"> г. </w:t>
      </w:r>
      <w:r w:rsidRPr="007D27C1">
        <w:rPr>
          <w:bCs/>
          <w:sz w:val="26"/>
          <w:szCs w:val="26"/>
        </w:rPr>
        <w:t>№ 443 «О создании противолавинной службы».</w:t>
      </w:r>
    </w:p>
    <w:p w:rsidR="0025223F" w:rsidRDefault="0025223F" w:rsidP="0025223F">
      <w:pPr>
        <w:autoSpaceDE w:val="0"/>
        <w:autoSpaceDN w:val="0"/>
        <w:adjustRightInd w:val="0"/>
        <w:ind w:firstLine="709"/>
        <w:jc w:val="both"/>
        <w:rPr>
          <w:bCs/>
          <w:sz w:val="26"/>
          <w:szCs w:val="26"/>
        </w:rPr>
      </w:pPr>
      <w:r>
        <w:rPr>
          <w:sz w:val="26"/>
          <w:szCs w:val="26"/>
        </w:rPr>
        <w:t xml:space="preserve">1.3. </w:t>
      </w:r>
      <w:r w:rsidRPr="007D27C1">
        <w:rPr>
          <w:sz w:val="26"/>
          <w:szCs w:val="26"/>
        </w:rPr>
        <w:t>Постановл</w:t>
      </w:r>
      <w:r>
        <w:rPr>
          <w:sz w:val="26"/>
          <w:szCs w:val="26"/>
        </w:rPr>
        <w:t>ение Правительства РФ от 15 июля 1999 г.</w:t>
      </w:r>
      <w:r w:rsidRPr="007D27C1">
        <w:rPr>
          <w:sz w:val="26"/>
          <w:szCs w:val="26"/>
        </w:rPr>
        <w:t xml:space="preserve"> </w:t>
      </w:r>
      <w:r>
        <w:rPr>
          <w:sz w:val="26"/>
          <w:szCs w:val="26"/>
        </w:rPr>
        <w:t>№</w:t>
      </w:r>
      <w:r w:rsidRPr="007D27C1">
        <w:rPr>
          <w:sz w:val="26"/>
          <w:szCs w:val="26"/>
        </w:rPr>
        <w:t xml:space="preserve"> 807 "Об утверждении Положения о приобретении, хранении и использовании средств активного воздействия специализированными организациями активного воздействия на метеорологические и другие геофизические процессы" (с изменениями и дополнениями)</w:t>
      </w:r>
      <w:r>
        <w:rPr>
          <w:sz w:val="26"/>
          <w:szCs w:val="26"/>
        </w:rPr>
        <w:t>.</w:t>
      </w:r>
      <w:r w:rsidRPr="00970121">
        <w:rPr>
          <w:bCs/>
          <w:sz w:val="26"/>
          <w:szCs w:val="26"/>
        </w:rPr>
        <w:t xml:space="preserve"> </w:t>
      </w:r>
    </w:p>
    <w:p w:rsidR="0025223F" w:rsidRDefault="0025223F" w:rsidP="0025223F">
      <w:pPr>
        <w:autoSpaceDE w:val="0"/>
        <w:autoSpaceDN w:val="0"/>
        <w:adjustRightInd w:val="0"/>
        <w:ind w:firstLine="709"/>
        <w:jc w:val="both"/>
        <w:rPr>
          <w:bCs/>
          <w:sz w:val="26"/>
          <w:szCs w:val="26"/>
        </w:rPr>
      </w:pPr>
      <w:r>
        <w:rPr>
          <w:bCs/>
          <w:sz w:val="26"/>
          <w:szCs w:val="26"/>
        </w:rPr>
        <w:t xml:space="preserve">1.4. </w:t>
      </w:r>
      <w:r w:rsidRPr="00214A1E">
        <w:rPr>
          <w:bCs/>
          <w:sz w:val="26"/>
          <w:szCs w:val="26"/>
        </w:rPr>
        <w:t>Постанов</w:t>
      </w:r>
      <w:r>
        <w:rPr>
          <w:bCs/>
          <w:sz w:val="26"/>
          <w:szCs w:val="26"/>
        </w:rPr>
        <w:t xml:space="preserve">ление Правительства РФ от 20 августа </w:t>
      </w:r>
      <w:r w:rsidRPr="00214A1E">
        <w:rPr>
          <w:bCs/>
          <w:sz w:val="26"/>
          <w:szCs w:val="26"/>
        </w:rPr>
        <w:t>2009</w:t>
      </w:r>
      <w:r>
        <w:rPr>
          <w:bCs/>
          <w:sz w:val="26"/>
          <w:szCs w:val="26"/>
        </w:rPr>
        <w:t xml:space="preserve"> г.</w:t>
      </w:r>
      <w:r w:rsidRPr="00214A1E">
        <w:rPr>
          <w:bCs/>
          <w:sz w:val="26"/>
          <w:szCs w:val="26"/>
        </w:rPr>
        <w:t xml:space="preserve"> №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p w:rsidR="0025223F" w:rsidRPr="00214A1E" w:rsidRDefault="0025223F" w:rsidP="0025223F">
      <w:pPr>
        <w:autoSpaceDE w:val="0"/>
        <w:autoSpaceDN w:val="0"/>
        <w:adjustRightInd w:val="0"/>
        <w:ind w:firstLine="709"/>
        <w:jc w:val="both"/>
        <w:rPr>
          <w:bCs/>
          <w:sz w:val="26"/>
          <w:szCs w:val="26"/>
        </w:rPr>
      </w:pPr>
      <w:r>
        <w:rPr>
          <w:bCs/>
          <w:sz w:val="26"/>
          <w:szCs w:val="26"/>
        </w:rPr>
        <w:t xml:space="preserve">1.5. </w:t>
      </w:r>
      <w:r w:rsidRPr="00214A1E">
        <w:rPr>
          <w:bCs/>
          <w:sz w:val="26"/>
          <w:szCs w:val="26"/>
        </w:rPr>
        <w:t>Постанов</w:t>
      </w:r>
      <w:r>
        <w:rPr>
          <w:bCs/>
          <w:sz w:val="26"/>
          <w:szCs w:val="26"/>
        </w:rPr>
        <w:t xml:space="preserve">ление Правительства РФ от 5 апреля </w:t>
      </w:r>
      <w:r w:rsidRPr="00214A1E">
        <w:rPr>
          <w:bCs/>
          <w:sz w:val="26"/>
          <w:szCs w:val="26"/>
        </w:rPr>
        <w:t>2010</w:t>
      </w:r>
      <w:r>
        <w:rPr>
          <w:bCs/>
          <w:sz w:val="26"/>
          <w:szCs w:val="26"/>
        </w:rPr>
        <w:t xml:space="preserve"> г.</w:t>
      </w:r>
      <w:r w:rsidRPr="00214A1E">
        <w:rPr>
          <w:bCs/>
          <w:sz w:val="26"/>
          <w:szCs w:val="26"/>
        </w:rPr>
        <w:t xml:space="preserve">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25223F" w:rsidRPr="00214A1E" w:rsidRDefault="0025223F" w:rsidP="0025223F">
      <w:pPr>
        <w:autoSpaceDE w:val="0"/>
        <w:autoSpaceDN w:val="0"/>
        <w:adjustRightInd w:val="0"/>
        <w:ind w:firstLine="709"/>
        <w:jc w:val="both"/>
        <w:rPr>
          <w:bCs/>
          <w:sz w:val="26"/>
          <w:szCs w:val="26"/>
        </w:rPr>
      </w:pPr>
      <w:r>
        <w:rPr>
          <w:bCs/>
          <w:sz w:val="26"/>
          <w:szCs w:val="26"/>
        </w:rPr>
        <w:t xml:space="preserve">1.6. </w:t>
      </w:r>
      <w:r w:rsidRPr="00214A1E">
        <w:rPr>
          <w:bCs/>
          <w:sz w:val="26"/>
          <w:szCs w:val="26"/>
        </w:rPr>
        <w:t>Постанов</w:t>
      </w:r>
      <w:r>
        <w:rPr>
          <w:bCs/>
          <w:sz w:val="26"/>
          <w:szCs w:val="26"/>
        </w:rPr>
        <w:t xml:space="preserve">ление Правительства РФ от 30 июня </w:t>
      </w:r>
      <w:r w:rsidRPr="00214A1E">
        <w:rPr>
          <w:bCs/>
          <w:sz w:val="26"/>
          <w:szCs w:val="26"/>
        </w:rPr>
        <w:t>2010</w:t>
      </w:r>
      <w:r>
        <w:rPr>
          <w:bCs/>
          <w:sz w:val="26"/>
          <w:szCs w:val="26"/>
        </w:rPr>
        <w:t xml:space="preserve"> г.</w:t>
      </w:r>
      <w:r w:rsidRPr="00214A1E">
        <w:rPr>
          <w:bCs/>
          <w:sz w:val="26"/>
          <w:szCs w:val="26"/>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5223F" w:rsidRDefault="0025223F" w:rsidP="0025223F">
      <w:pPr>
        <w:autoSpaceDE w:val="0"/>
        <w:autoSpaceDN w:val="0"/>
        <w:adjustRightInd w:val="0"/>
        <w:ind w:firstLine="709"/>
        <w:jc w:val="both"/>
        <w:rPr>
          <w:bCs/>
          <w:sz w:val="26"/>
          <w:szCs w:val="26"/>
        </w:rPr>
      </w:pPr>
      <w:r>
        <w:rPr>
          <w:bCs/>
          <w:sz w:val="26"/>
          <w:szCs w:val="26"/>
        </w:rPr>
        <w:t xml:space="preserve">1.7. </w:t>
      </w:r>
      <w:r w:rsidRPr="00626BE0">
        <w:rPr>
          <w:bCs/>
          <w:sz w:val="26"/>
          <w:szCs w:val="26"/>
        </w:rPr>
        <w:t>Постановление Правительства</w:t>
      </w:r>
      <w:r>
        <w:rPr>
          <w:bCs/>
          <w:sz w:val="26"/>
          <w:szCs w:val="26"/>
        </w:rPr>
        <w:t xml:space="preserve"> Российской Федерации от 30 декабря </w:t>
      </w:r>
      <w:r w:rsidRPr="00626BE0">
        <w:rPr>
          <w:bCs/>
          <w:sz w:val="26"/>
          <w:szCs w:val="26"/>
        </w:rPr>
        <w:t xml:space="preserve">2011 </w:t>
      </w:r>
      <w:r>
        <w:rPr>
          <w:bCs/>
          <w:sz w:val="26"/>
          <w:szCs w:val="26"/>
        </w:rPr>
        <w:t xml:space="preserve">г. </w:t>
      </w:r>
      <w:r w:rsidRPr="00626BE0">
        <w:rPr>
          <w:bCs/>
          <w:sz w:val="26"/>
          <w:szCs w:val="26"/>
        </w:rPr>
        <w:t>№ 1216 «О лицензировании деятельности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 а также работ по активному воздействию на гидрометеорологические и геофизические процессы и явления».</w:t>
      </w:r>
    </w:p>
    <w:p w:rsidR="0025223F" w:rsidRPr="00ED4F5A" w:rsidRDefault="0025223F" w:rsidP="0025223F">
      <w:pPr>
        <w:autoSpaceDE w:val="0"/>
        <w:autoSpaceDN w:val="0"/>
        <w:adjustRightInd w:val="0"/>
        <w:ind w:firstLine="709"/>
        <w:jc w:val="both"/>
        <w:rPr>
          <w:bCs/>
          <w:sz w:val="26"/>
          <w:szCs w:val="26"/>
        </w:rPr>
      </w:pPr>
      <w:r>
        <w:rPr>
          <w:bCs/>
          <w:sz w:val="26"/>
          <w:szCs w:val="26"/>
        </w:rPr>
        <w:t xml:space="preserve">1.8. Постановление Правительства Российской Федерации 15 декабря </w:t>
      </w:r>
      <w:r w:rsidRPr="00ED4F5A">
        <w:rPr>
          <w:bCs/>
          <w:sz w:val="26"/>
          <w:szCs w:val="26"/>
        </w:rPr>
        <w:t>2012</w:t>
      </w:r>
      <w:r>
        <w:rPr>
          <w:bCs/>
          <w:sz w:val="26"/>
          <w:szCs w:val="26"/>
        </w:rPr>
        <w:t xml:space="preserve"> г.</w:t>
      </w:r>
      <w:r w:rsidRPr="00ED4F5A">
        <w:rPr>
          <w:bCs/>
          <w:sz w:val="26"/>
          <w:szCs w:val="26"/>
        </w:rPr>
        <w:t xml:space="preserve"> № 1311 «Об утверждении Положения об оплате услуг экспертов и экспертных организаций, а также о возмещении понесенных ими расходом в связи с участием в мероприятиях по контролю, проводимых при осуществлении государственного контроля (надзора) и муниципального контроля».</w:t>
      </w:r>
    </w:p>
    <w:p w:rsidR="0025223F" w:rsidRPr="000F39D2" w:rsidRDefault="0025223F" w:rsidP="0025223F">
      <w:pPr>
        <w:jc w:val="center"/>
        <w:rPr>
          <w:b/>
          <w:sz w:val="26"/>
          <w:szCs w:val="26"/>
        </w:rPr>
      </w:pPr>
      <w:r w:rsidRPr="000F39D2">
        <w:rPr>
          <w:b/>
          <w:sz w:val="26"/>
          <w:szCs w:val="26"/>
        </w:rPr>
        <w:lastRenderedPageBreak/>
        <w:t>2. Перечень нормативных правовых актов по специализации профессиональной служебной деятельности «Гидрометеорология и техническое развитие систем наблюдения»</w:t>
      </w:r>
    </w:p>
    <w:p w:rsidR="0025223F" w:rsidRDefault="0025223F" w:rsidP="0025223F">
      <w:pPr>
        <w:tabs>
          <w:tab w:val="left" w:pos="750"/>
          <w:tab w:val="left" w:pos="3105"/>
        </w:tabs>
        <w:ind w:firstLine="709"/>
        <w:jc w:val="both"/>
        <w:rPr>
          <w:sz w:val="26"/>
          <w:szCs w:val="26"/>
        </w:rPr>
      </w:pPr>
    </w:p>
    <w:p w:rsidR="0025223F" w:rsidRPr="000F39D2" w:rsidRDefault="0025223F" w:rsidP="0025223F">
      <w:pPr>
        <w:tabs>
          <w:tab w:val="left" w:pos="851"/>
        </w:tabs>
        <w:ind w:firstLine="709"/>
        <w:jc w:val="both"/>
        <w:rPr>
          <w:sz w:val="26"/>
          <w:szCs w:val="26"/>
        </w:rPr>
      </w:pPr>
      <w:r>
        <w:rPr>
          <w:sz w:val="26"/>
          <w:szCs w:val="26"/>
        </w:rPr>
        <w:t>2.1. Федеральный закон от 27 декабря 2002 г.</w:t>
      </w:r>
      <w:r w:rsidRPr="000F39D2">
        <w:rPr>
          <w:sz w:val="26"/>
          <w:szCs w:val="26"/>
        </w:rPr>
        <w:t xml:space="preserve"> № 184-ФЗ "О техническом регулировании" (с изменениями и дополнениями)</w:t>
      </w:r>
      <w:r>
        <w:rPr>
          <w:sz w:val="26"/>
          <w:szCs w:val="26"/>
        </w:rPr>
        <w:t>.</w:t>
      </w:r>
    </w:p>
    <w:p w:rsidR="0025223F" w:rsidRDefault="0025223F" w:rsidP="0025223F">
      <w:pPr>
        <w:tabs>
          <w:tab w:val="left" w:pos="851"/>
        </w:tabs>
        <w:ind w:firstLine="709"/>
        <w:jc w:val="both"/>
        <w:rPr>
          <w:sz w:val="26"/>
          <w:szCs w:val="26"/>
        </w:rPr>
      </w:pPr>
      <w:r>
        <w:rPr>
          <w:sz w:val="26"/>
          <w:szCs w:val="26"/>
        </w:rPr>
        <w:t xml:space="preserve">2.2. </w:t>
      </w:r>
      <w:r w:rsidRPr="000F39D2">
        <w:rPr>
          <w:sz w:val="26"/>
          <w:szCs w:val="26"/>
        </w:rPr>
        <w:t>Федер</w:t>
      </w:r>
      <w:r>
        <w:rPr>
          <w:sz w:val="26"/>
          <w:szCs w:val="26"/>
        </w:rPr>
        <w:t>альный закон от 07 июля 2003 г. № 126-ФЗ «О связи»</w:t>
      </w:r>
      <w:r w:rsidRPr="000F39D2">
        <w:rPr>
          <w:sz w:val="26"/>
          <w:szCs w:val="26"/>
        </w:rPr>
        <w:t xml:space="preserve"> </w:t>
      </w:r>
      <w:r>
        <w:rPr>
          <w:sz w:val="26"/>
          <w:szCs w:val="26"/>
        </w:rPr>
        <w:t xml:space="preserve">                      </w:t>
      </w:r>
      <w:r w:rsidRPr="000F39D2">
        <w:rPr>
          <w:sz w:val="26"/>
          <w:szCs w:val="26"/>
        </w:rPr>
        <w:t>(с изменениями и дополнениями)</w:t>
      </w:r>
      <w:r>
        <w:rPr>
          <w:sz w:val="26"/>
          <w:szCs w:val="26"/>
        </w:rPr>
        <w:t>.</w:t>
      </w:r>
      <w:r w:rsidRPr="0040732A">
        <w:rPr>
          <w:sz w:val="26"/>
          <w:szCs w:val="26"/>
        </w:rPr>
        <w:t xml:space="preserve"> </w:t>
      </w:r>
    </w:p>
    <w:p w:rsidR="0025223F" w:rsidRDefault="0025223F" w:rsidP="0025223F">
      <w:pPr>
        <w:tabs>
          <w:tab w:val="left" w:pos="851"/>
        </w:tabs>
        <w:ind w:firstLine="709"/>
        <w:jc w:val="both"/>
        <w:rPr>
          <w:sz w:val="26"/>
          <w:szCs w:val="26"/>
        </w:rPr>
      </w:pPr>
      <w:r>
        <w:rPr>
          <w:sz w:val="26"/>
          <w:szCs w:val="26"/>
        </w:rPr>
        <w:t xml:space="preserve">2.3. </w:t>
      </w:r>
      <w:r w:rsidRPr="000F39D2">
        <w:rPr>
          <w:sz w:val="26"/>
          <w:szCs w:val="26"/>
        </w:rPr>
        <w:t>Фе</w:t>
      </w:r>
      <w:r>
        <w:rPr>
          <w:sz w:val="26"/>
          <w:szCs w:val="26"/>
        </w:rPr>
        <w:t>деральный закон от 26 июня 2008 г. № 102-ФЗ «</w:t>
      </w:r>
      <w:r w:rsidRPr="000F39D2">
        <w:rPr>
          <w:sz w:val="26"/>
          <w:szCs w:val="26"/>
        </w:rPr>
        <w:t>Об</w:t>
      </w:r>
      <w:r>
        <w:rPr>
          <w:sz w:val="26"/>
          <w:szCs w:val="26"/>
        </w:rPr>
        <w:t xml:space="preserve"> обеспечении единства измерений»</w:t>
      </w:r>
      <w:r w:rsidRPr="000F39D2">
        <w:rPr>
          <w:sz w:val="26"/>
          <w:szCs w:val="26"/>
        </w:rPr>
        <w:t xml:space="preserve"> (с изменениями и дополнениями)</w:t>
      </w:r>
      <w:r>
        <w:rPr>
          <w:sz w:val="26"/>
          <w:szCs w:val="26"/>
        </w:rPr>
        <w:t>.</w:t>
      </w:r>
    </w:p>
    <w:p w:rsidR="0025223F" w:rsidRPr="000F39D2" w:rsidRDefault="0025223F" w:rsidP="0025223F">
      <w:pPr>
        <w:tabs>
          <w:tab w:val="left" w:pos="851"/>
          <w:tab w:val="left" w:pos="3105"/>
        </w:tabs>
        <w:ind w:firstLine="709"/>
        <w:jc w:val="both"/>
        <w:rPr>
          <w:sz w:val="26"/>
          <w:szCs w:val="26"/>
        </w:rPr>
      </w:pPr>
      <w:r>
        <w:rPr>
          <w:sz w:val="26"/>
          <w:szCs w:val="26"/>
        </w:rPr>
        <w:t>2.4.</w:t>
      </w:r>
      <w:r w:rsidRPr="000F39D2">
        <w:rPr>
          <w:sz w:val="26"/>
          <w:szCs w:val="26"/>
        </w:rPr>
        <w:t xml:space="preserve"> Постановление П</w:t>
      </w:r>
      <w:r>
        <w:rPr>
          <w:sz w:val="26"/>
          <w:szCs w:val="26"/>
        </w:rPr>
        <w:t>равительства РФ от 15 ноября 1997 г.</w:t>
      </w:r>
      <w:r w:rsidRPr="000F39D2">
        <w:rPr>
          <w:sz w:val="26"/>
          <w:szCs w:val="26"/>
        </w:rPr>
        <w:t xml:space="preserve"> № 1425 «Об информационных услугах в области гидрометеорологии и мониторинга загрязнения окружающей природной среды» (с изменениями и дополнениями)</w:t>
      </w:r>
      <w:r>
        <w:rPr>
          <w:sz w:val="26"/>
          <w:szCs w:val="26"/>
        </w:rPr>
        <w:t>.</w:t>
      </w:r>
    </w:p>
    <w:p w:rsidR="0025223F" w:rsidRPr="0040732A" w:rsidRDefault="0025223F" w:rsidP="0025223F">
      <w:pPr>
        <w:tabs>
          <w:tab w:val="left" w:pos="750"/>
          <w:tab w:val="left" w:pos="3105"/>
        </w:tabs>
        <w:ind w:firstLine="709"/>
        <w:jc w:val="both"/>
        <w:rPr>
          <w:sz w:val="26"/>
          <w:szCs w:val="26"/>
        </w:rPr>
      </w:pPr>
      <w:r>
        <w:rPr>
          <w:sz w:val="26"/>
          <w:szCs w:val="26"/>
        </w:rPr>
        <w:t>2.5</w:t>
      </w:r>
      <w:r w:rsidRPr="0040732A">
        <w:rPr>
          <w:sz w:val="26"/>
          <w:szCs w:val="26"/>
        </w:rPr>
        <w:t>. Постановление Правительства Росс</w:t>
      </w:r>
      <w:r>
        <w:rPr>
          <w:sz w:val="26"/>
          <w:szCs w:val="26"/>
        </w:rPr>
        <w:t>ийской Федерации от 27 августа   1999</w:t>
      </w:r>
      <w:r w:rsidRPr="0040732A">
        <w:rPr>
          <w:sz w:val="26"/>
          <w:szCs w:val="26"/>
        </w:rPr>
        <w:t xml:space="preserve"> </w:t>
      </w:r>
      <w:r>
        <w:rPr>
          <w:sz w:val="26"/>
          <w:szCs w:val="26"/>
        </w:rPr>
        <w:t xml:space="preserve">г. </w:t>
      </w:r>
      <w:r w:rsidRPr="0040732A">
        <w:rPr>
          <w:sz w:val="26"/>
          <w:szCs w:val="26"/>
        </w:rPr>
        <w:t>№ 972 «Об утверждении «Положения о создании охранных зон стационарных пунктов наблюдений за состоянием окружающей природной среды, её загрязнения»</w:t>
      </w:r>
      <w:r>
        <w:rPr>
          <w:sz w:val="26"/>
          <w:szCs w:val="26"/>
        </w:rPr>
        <w:t>.</w:t>
      </w:r>
    </w:p>
    <w:p w:rsidR="0025223F" w:rsidRPr="000F39D2" w:rsidRDefault="0025223F" w:rsidP="0025223F">
      <w:pPr>
        <w:tabs>
          <w:tab w:val="left" w:pos="851"/>
          <w:tab w:val="left" w:pos="3105"/>
        </w:tabs>
        <w:ind w:firstLine="709"/>
        <w:jc w:val="both"/>
        <w:rPr>
          <w:sz w:val="26"/>
          <w:szCs w:val="26"/>
        </w:rPr>
      </w:pPr>
      <w:r>
        <w:rPr>
          <w:sz w:val="26"/>
          <w:szCs w:val="26"/>
        </w:rPr>
        <w:t>2.6</w:t>
      </w:r>
      <w:r w:rsidRPr="000F39D2">
        <w:rPr>
          <w:sz w:val="26"/>
          <w:szCs w:val="26"/>
        </w:rPr>
        <w:t>. Постановление Правительства Российской Федерации</w:t>
      </w:r>
      <w:r>
        <w:rPr>
          <w:sz w:val="26"/>
          <w:szCs w:val="26"/>
        </w:rPr>
        <w:t xml:space="preserve"> от 28 апреля    2007 г. </w:t>
      </w:r>
      <w:r w:rsidRPr="000F39D2">
        <w:rPr>
          <w:sz w:val="26"/>
          <w:szCs w:val="26"/>
        </w:rPr>
        <w:t>№ 253 «О порядке ведения государственного водного реестра».</w:t>
      </w:r>
    </w:p>
    <w:p w:rsidR="0025223F" w:rsidRPr="000F39D2" w:rsidRDefault="0025223F" w:rsidP="0025223F">
      <w:pPr>
        <w:tabs>
          <w:tab w:val="left" w:pos="851"/>
          <w:tab w:val="left" w:pos="3105"/>
        </w:tabs>
        <w:ind w:firstLine="709"/>
        <w:jc w:val="both"/>
        <w:rPr>
          <w:sz w:val="26"/>
          <w:szCs w:val="26"/>
        </w:rPr>
      </w:pPr>
      <w:r>
        <w:rPr>
          <w:sz w:val="26"/>
          <w:szCs w:val="26"/>
        </w:rPr>
        <w:t>2.7.</w:t>
      </w:r>
      <w:r w:rsidRPr="000F39D2">
        <w:rPr>
          <w:sz w:val="26"/>
          <w:szCs w:val="26"/>
        </w:rPr>
        <w:t xml:space="preserve"> Распоряжение Правительства Ро</w:t>
      </w:r>
      <w:r>
        <w:rPr>
          <w:sz w:val="26"/>
          <w:szCs w:val="26"/>
        </w:rPr>
        <w:t xml:space="preserve">ссийской Федерации от 17 декабря    2009 г. </w:t>
      </w:r>
      <w:r w:rsidRPr="000F39D2">
        <w:rPr>
          <w:sz w:val="26"/>
          <w:szCs w:val="26"/>
        </w:rPr>
        <w:t>№ 861-р «О климатической доктрине Российской Федерации».</w:t>
      </w:r>
    </w:p>
    <w:p w:rsidR="0025223F" w:rsidRPr="000F39D2" w:rsidRDefault="0025223F" w:rsidP="0025223F">
      <w:pPr>
        <w:tabs>
          <w:tab w:val="left" w:pos="851"/>
          <w:tab w:val="left" w:pos="3105"/>
        </w:tabs>
        <w:ind w:firstLine="709"/>
        <w:jc w:val="both"/>
        <w:rPr>
          <w:sz w:val="26"/>
          <w:szCs w:val="26"/>
        </w:rPr>
      </w:pPr>
      <w:r>
        <w:rPr>
          <w:sz w:val="26"/>
          <w:szCs w:val="26"/>
        </w:rPr>
        <w:tab/>
        <w:t>2.8</w:t>
      </w:r>
      <w:r w:rsidRPr="000F39D2">
        <w:rPr>
          <w:sz w:val="26"/>
          <w:szCs w:val="26"/>
        </w:rPr>
        <w:t>. Распоряжение Правительства Рос</w:t>
      </w:r>
      <w:r>
        <w:rPr>
          <w:sz w:val="26"/>
          <w:szCs w:val="26"/>
        </w:rPr>
        <w:t xml:space="preserve">сийской Федерации от 3 сентября 2010 г. </w:t>
      </w:r>
      <w:r w:rsidRPr="000F39D2">
        <w:rPr>
          <w:sz w:val="26"/>
          <w:szCs w:val="26"/>
        </w:rPr>
        <w:t>№ 1458-р «Об утверждении Стратегии в области гидрометеорологии и смежных с ней облас</w:t>
      </w:r>
      <w:r>
        <w:rPr>
          <w:sz w:val="26"/>
          <w:szCs w:val="26"/>
        </w:rPr>
        <w:t>тях на период до 2030 года»</w:t>
      </w:r>
      <w:r w:rsidRPr="000F39D2">
        <w:rPr>
          <w:sz w:val="26"/>
          <w:szCs w:val="26"/>
        </w:rPr>
        <w:t>.</w:t>
      </w:r>
    </w:p>
    <w:p w:rsidR="0025223F" w:rsidRPr="000F39D2" w:rsidRDefault="0025223F" w:rsidP="0025223F">
      <w:pPr>
        <w:ind w:firstLine="709"/>
      </w:pPr>
    </w:p>
    <w:p w:rsidR="0025223F" w:rsidRPr="009C6E70" w:rsidRDefault="0025223F" w:rsidP="0025223F">
      <w:pPr>
        <w:jc w:val="center"/>
        <w:rPr>
          <w:b/>
          <w:sz w:val="26"/>
          <w:szCs w:val="26"/>
        </w:rPr>
      </w:pPr>
      <w:r w:rsidRPr="009C6E70">
        <w:rPr>
          <w:b/>
          <w:sz w:val="26"/>
          <w:szCs w:val="26"/>
        </w:rPr>
        <w:t>3. Перечень нормативных правовых актов по специализации профессиональной служебной деятельности «Мониторинг загрязнения окружающей среды»</w:t>
      </w:r>
    </w:p>
    <w:p w:rsidR="0025223F" w:rsidRPr="009C6E70" w:rsidRDefault="0025223F" w:rsidP="0025223F">
      <w:pPr>
        <w:rPr>
          <w:sz w:val="26"/>
          <w:szCs w:val="26"/>
        </w:rPr>
      </w:pPr>
    </w:p>
    <w:p w:rsidR="0025223F" w:rsidRPr="00417732" w:rsidRDefault="0025223F" w:rsidP="0025223F">
      <w:pPr>
        <w:ind w:firstLine="709"/>
        <w:jc w:val="both"/>
        <w:rPr>
          <w:sz w:val="26"/>
          <w:szCs w:val="26"/>
        </w:rPr>
      </w:pPr>
      <w:r>
        <w:rPr>
          <w:sz w:val="26"/>
          <w:szCs w:val="26"/>
        </w:rPr>
        <w:t>3.1</w:t>
      </w:r>
      <w:r w:rsidRPr="00417732">
        <w:rPr>
          <w:sz w:val="26"/>
          <w:szCs w:val="26"/>
        </w:rPr>
        <w:t>. Феде</w:t>
      </w:r>
      <w:r>
        <w:rPr>
          <w:sz w:val="26"/>
          <w:szCs w:val="26"/>
        </w:rPr>
        <w:t xml:space="preserve">ральный закон № 170-ФЗ от 21 ноября </w:t>
      </w:r>
      <w:r w:rsidRPr="00417732">
        <w:rPr>
          <w:sz w:val="26"/>
          <w:szCs w:val="26"/>
        </w:rPr>
        <w:t xml:space="preserve">1995 </w:t>
      </w:r>
      <w:r>
        <w:rPr>
          <w:sz w:val="26"/>
          <w:szCs w:val="26"/>
        </w:rPr>
        <w:t xml:space="preserve">г. </w:t>
      </w:r>
      <w:r w:rsidRPr="00417732">
        <w:rPr>
          <w:sz w:val="26"/>
          <w:szCs w:val="26"/>
        </w:rPr>
        <w:t>«Об использовании атомной энергии» (с изменениями и дополнениями).</w:t>
      </w:r>
    </w:p>
    <w:p w:rsidR="0025223F" w:rsidRPr="00417732" w:rsidRDefault="0025223F" w:rsidP="0025223F">
      <w:pPr>
        <w:ind w:firstLine="709"/>
        <w:jc w:val="both"/>
        <w:rPr>
          <w:sz w:val="26"/>
          <w:szCs w:val="26"/>
        </w:rPr>
      </w:pPr>
      <w:r w:rsidRPr="00417732">
        <w:rPr>
          <w:sz w:val="26"/>
          <w:szCs w:val="26"/>
        </w:rPr>
        <w:t>3.2. Федеральный</w:t>
      </w:r>
      <w:r>
        <w:rPr>
          <w:sz w:val="26"/>
          <w:szCs w:val="26"/>
        </w:rPr>
        <w:t xml:space="preserve"> закон № 187-ФЗ от 30 ноября 1995 г.</w:t>
      </w:r>
      <w:r w:rsidRPr="00417732">
        <w:rPr>
          <w:sz w:val="26"/>
          <w:szCs w:val="26"/>
        </w:rPr>
        <w:t xml:space="preserve"> «О континентальном шельфе Российской Федерации» (с изменениями и дополнениями).</w:t>
      </w:r>
    </w:p>
    <w:p w:rsidR="0025223F" w:rsidRPr="00417732" w:rsidRDefault="0025223F" w:rsidP="0025223F">
      <w:pPr>
        <w:ind w:firstLine="709"/>
        <w:jc w:val="both"/>
        <w:rPr>
          <w:sz w:val="26"/>
          <w:szCs w:val="26"/>
        </w:rPr>
      </w:pPr>
      <w:r w:rsidRPr="00417732">
        <w:rPr>
          <w:sz w:val="26"/>
          <w:szCs w:val="26"/>
        </w:rPr>
        <w:t>3.3. Федеральный</w:t>
      </w:r>
      <w:r>
        <w:rPr>
          <w:sz w:val="26"/>
          <w:szCs w:val="26"/>
        </w:rPr>
        <w:t xml:space="preserve"> закон № 155-ФЗ от 31 июля 1998</w:t>
      </w:r>
      <w:r w:rsidRPr="00417732">
        <w:rPr>
          <w:sz w:val="26"/>
          <w:szCs w:val="26"/>
        </w:rPr>
        <w:t xml:space="preserve"> </w:t>
      </w:r>
      <w:r>
        <w:rPr>
          <w:sz w:val="26"/>
          <w:szCs w:val="26"/>
        </w:rPr>
        <w:t xml:space="preserve">г. </w:t>
      </w:r>
      <w:r w:rsidRPr="00417732">
        <w:rPr>
          <w:sz w:val="26"/>
          <w:szCs w:val="26"/>
        </w:rPr>
        <w:t xml:space="preserve">«О внутренних морских водах, территориальном море и прилежащей зоне Российской Федерации» </w:t>
      </w:r>
      <w:r>
        <w:rPr>
          <w:sz w:val="26"/>
          <w:szCs w:val="26"/>
        </w:rPr>
        <w:t xml:space="preserve">               </w:t>
      </w:r>
      <w:r w:rsidRPr="00417732">
        <w:rPr>
          <w:sz w:val="26"/>
          <w:szCs w:val="26"/>
        </w:rPr>
        <w:t>(с изменениями и дополнениями).</w:t>
      </w:r>
    </w:p>
    <w:p w:rsidR="0025223F" w:rsidRPr="00417732" w:rsidRDefault="0025223F" w:rsidP="0025223F">
      <w:pPr>
        <w:tabs>
          <w:tab w:val="left" w:pos="8222"/>
        </w:tabs>
        <w:ind w:firstLine="709"/>
        <w:jc w:val="both"/>
        <w:rPr>
          <w:sz w:val="26"/>
          <w:szCs w:val="26"/>
        </w:rPr>
      </w:pPr>
      <w:r>
        <w:rPr>
          <w:sz w:val="26"/>
          <w:szCs w:val="26"/>
        </w:rPr>
        <w:t xml:space="preserve">3.4. </w:t>
      </w:r>
      <w:r w:rsidRPr="00417732">
        <w:rPr>
          <w:sz w:val="26"/>
          <w:szCs w:val="26"/>
        </w:rPr>
        <w:t>Фед</w:t>
      </w:r>
      <w:r>
        <w:rPr>
          <w:sz w:val="26"/>
          <w:szCs w:val="26"/>
        </w:rPr>
        <w:t>еральный закон № 191-ФЗ от 17 декабря 1998</w:t>
      </w:r>
      <w:r w:rsidRPr="00417732">
        <w:rPr>
          <w:sz w:val="26"/>
          <w:szCs w:val="26"/>
        </w:rPr>
        <w:t xml:space="preserve"> </w:t>
      </w:r>
      <w:r>
        <w:rPr>
          <w:sz w:val="26"/>
          <w:szCs w:val="26"/>
        </w:rPr>
        <w:t xml:space="preserve">г. </w:t>
      </w:r>
      <w:r w:rsidRPr="00417732">
        <w:rPr>
          <w:sz w:val="26"/>
          <w:szCs w:val="26"/>
        </w:rPr>
        <w:t>«Об исключительной экономической зоне Российской Федерации» (с изменениями и дополнениями).</w:t>
      </w:r>
    </w:p>
    <w:p w:rsidR="0025223F" w:rsidRPr="00417732" w:rsidRDefault="0025223F" w:rsidP="0025223F">
      <w:pPr>
        <w:ind w:firstLine="709"/>
        <w:jc w:val="both"/>
        <w:rPr>
          <w:sz w:val="26"/>
          <w:szCs w:val="26"/>
        </w:rPr>
      </w:pPr>
      <w:r>
        <w:rPr>
          <w:sz w:val="26"/>
          <w:szCs w:val="26"/>
        </w:rPr>
        <w:t>3.5</w:t>
      </w:r>
      <w:r w:rsidRPr="00417732">
        <w:rPr>
          <w:sz w:val="26"/>
          <w:szCs w:val="26"/>
        </w:rPr>
        <w:t>. Федеральны</w:t>
      </w:r>
      <w:r>
        <w:rPr>
          <w:sz w:val="26"/>
          <w:szCs w:val="26"/>
        </w:rPr>
        <w:t>й закон № 94-ФЗ от 1 мая 1999</w:t>
      </w:r>
      <w:r w:rsidRPr="00417732">
        <w:rPr>
          <w:sz w:val="26"/>
          <w:szCs w:val="26"/>
        </w:rPr>
        <w:t xml:space="preserve"> </w:t>
      </w:r>
      <w:r>
        <w:rPr>
          <w:sz w:val="26"/>
          <w:szCs w:val="26"/>
        </w:rPr>
        <w:t xml:space="preserve">г. </w:t>
      </w:r>
      <w:r w:rsidRPr="00417732">
        <w:rPr>
          <w:sz w:val="26"/>
          <w:szCs w:val="26"/>
        </w:rPr>
        <w:t xml:space="preserve">«Об охране озера Байкал» </w:t>
      </w:r>
      <w:r>
        <w:rPr>
          <w:sz w:val="26"/>
          <w:szCs w:val="26"/>
        </w:rPr>
        <w:t xml:space="preserve">    </w:t>
      </w:r>
      <w:r w:rsidRPr="00417732">
        <w:rPr>
          <w:sz w:val="26"/>
          <w:szCs w:val="26"/>
        </w:rPr>
        <w:t>(с изменениями и дополнениями).</w:t>
      </w:r>
    </w:p>
    <w:p w:rsidR="0025223F" w:rsidRDefault="0025223F" w:rsidP="0025223F">
      <w:pPr>
        <w:ind w:firstLine="709"/>
        <w:jc w:val="both"/>
        <w:rPr>
          <w:sz w:val="26"/>
          <w:szCs w:val="26"/>
        </w:rPr>
      </w:pPr>
      <w:r>
        <w:rPr>
          <w:sz w:val="26"/>
          <w:szCs w:val="26"/>
        </w:rPr>
        <w:t>3.6</w:t>
      </w:r>
      <w:r w:rsidRPr="00417732">
        <w:rPr>
          <w:sz w:val="26"/>
          <w:szCs w:val="26"/>
        </w:rPr>
        <w:t>. Федеральный</w:t>
      </w:r>
      <w:r>
        <w:rPr>
          <w:sz w:val="26"/>
          <w:szCs w:val="26"/>
        </w:rPr>
        <w:t xml:space="preserve"> закон № 166-ФЗ от 20 декабря 2004</w:t>
      </w:r>
      <w:r w:rsidRPr="00417732">
        <w:rPr>
          <w:sz w:val="26"/>
          <w:szCs w:val="26"/>
        </w:rPr>
        <w:t xml:space="preserve"> </w:t>
      </w:r>
      <w:r>
        <w:rPr>
          <w:sz w:val="26"/>
          <w:szCs w:val="26"/>
        </w:rPr>
        <w:t xml:space="preserve">г. </w:t>
      </w:r>
      <w:r w:rsidRPr="00417732">
        <w:rPr>
          <w:sz w:val="26"/>
          <w:szCs w:val="26"/>
        </w:rPr>
        <w:t xml:space="preserve">«О рыболовстве и сохранении водных биологических ресурсов» (с изменениями и дополнениями). </w:t>
      </w:r>
    </w:p>
    <w:p w:rsidR="0025223F" w:rsidRPr="0042173F" w:rsidRDefault="0025223F" w:rsidP="0025223F">
      <w:pPr>
        <w:ind w:firstLine="709"/>
        <w:jc w:val="both"/>
        <w:rPr>
          <w:sz w:val="26"/>
          <w:szCs w:val="26"/>
        </w:rPr>
      </w:pPr>
      <w:r>
        <w:rPr>
          <w:sz w:val="26"/>
          <w:szCs w:val="26"/>
        </w:rPr>
        <w:t xml:space="preserve">3.7. Федеральный закон от </w:t>
      </w:r>
      <w:r w:rsidRPr="00354D11">
        <w:rPr>
          <w:sz w:val="26"/>
          <w:szCs w:val="26"/>
        </w:rPr>
        <w:t>5</w:t>
      </w:r>
      <w:r>
        <w:rPr>
          <w:sz w:val="26"/>
          <w:szCs w:val="26"/>
        </w:rPr>
        <w:t xml:space="preserve"> июня 2012 г. №</w:t>
      </w:r>
      <w:r w:rsidRPr="0042173F">
        <w:rPr>
          <w:sz w:val="26"/>
          <w:szCs w:val="26"/>
        </w:rPr>
        <w:t xml:space="preserve"> 50-ФЗ "О регулировании деятельности российских граждан и российских юридических лиц в Антарктике"</w:t>
      </w:r>
      <w:r>
        <w:rPr>
          <w:sz w:val="26"/>
          <w:szCs w:val="26"/>
        </w:rPr>
        <w:t>.</w:t>
      </w:r>
    </w:p>
    <w:p w:rsidR="0025223F" w:rsidRPr="00417732" w:rsidRDefault="0025223F" w:rsidP="0025223F">
      <w:pPr>
        <w:ind w:firstLine="709"/>
        <w:jc w:val="both"/>
        <w:rPr>
          <w:sz w:val="26"/>
          <w:szCs w:val="26"/>
        </w:rPr>
      </w:pPr>
      <w:r>
        <w:rPr>
          <w:sz w:val="26"/>
          <w:szCs w:val="26"/>
        </w:rPr>
        <w:t>3.8</w:t>
      </w:r>
      <w:r w:rsidRPr="00417732">
        <w:rPr>
          <w:sz w:val="26"/>
          <w:szCs w:val="26"/>
        </w:rPr>
        <w:t>. Постановление Правительства Росс</w:t>
      </w:r>
      <w:r>
        <w:rPr>
          <w:sz w:val="26"/>
          <w:szCs w:val="26"/>
        </w:rPr>
        <w:t xml:space="preserve">ийской Федерации № 219 от              10 апреля </w:t>
      </w:r>
      <w:r w:rsidRPr="00417732">
        <w:rPr>
          <w:sz w:val="26"/>
          <w:szCs w:val="26"/>
        </w:rPr>
        <w:t xml:space="preserve">2007 </w:t>
      </w:r>
      <w:r>
        <w:rPr>
          <w:sz w:val="26"/>
          <w:szCs w:val="26"/>
        </w:rPr>
        <w:t xml:space="preserve">г. </w:t>
      </w:r>
      <w:r w:rsidRPr="00417732">
        <w:rPr>
          <w:sz w:val="26"/>
          <w:szCs w:val="26"/>
        </w:rPr>
        <w:t>«Об утверждении положения об осуществлении государственного мониторинга водных объектов».</w:t>
      </w:r>
    </w:p>
    <w:p w:rsidR="0025223F" w:rsidRPr="00417732" w:rsidRDefault="0025223F" w:rsidP="0025223F">
      <w:pPr>
        <w:ind w:firstLine="709"/>
        <w:jc w:val="both"/>
        <w:rPr>
          <w:sz w:val="26"/>
          <w:szCs w:val="26"/>
        </w:rPr>
      </w:pPr>
      <w:r>
        <w:rPr>
          <w:sz w:val="26"/>
          <w:szCs w:val="26"/>
        </w:rPr>
        <w:t>3.9</w:t>
      </w:r>
      <w:r w:rsidRPr="00417732">
        <w:rPr>
          <w:sz w:val="26"/>
          <w:szCs w:val="26"/>
        </w:rPr>
        <w:t xml:space="preserve">. Постановление Правительства Российской </w:t>
      </w:r>
      <w:r>
        <w:rPr>
          <w:sz w:val="26"/>
          <w:szCs w:val="26"/>
        </w:rPr>
        <w:t>Федерации № 654 от               1 августа 2013</w:t>
      </w:r>
      <w:r w:rsidRPr="00417732">
        <w:rPr>
          <w:sz w:val="26"/>
          <w:szCs w:val="26"/>
        </w:rPr>
        <w:t xml:space="preserve"> </w:t>
      </w:r>
      <w:r>
        <w:rPr>
          <w:sz w:val="26"/>
          <w:szCs w:val="26"/>
        </w:rPr>
        <w:t xml:space="preserve">г. </w:t>
      </w:r>
      <w:r w:rsidRPr="00417732">
        <w:rPr>
          <w:sz w:val="26"/>
          <w:szCs w:val="26"/>
        </w:rPr>
        <w:t xml:space="preserve">«О внесении изменений в Положение о разграничении </w:t>
      </w:r>
      <w:r w:rsidRPr="00417732">
        <w:rPr>
          <w:sz w:val="26"/>
          <w:szCs w:val="26"/>
        </w:rPr>
        <w:lastRenderedPageBreak/>
        <w:t>полномочий федеральных органов исполнительной власти в области обеспечения биологической и химической безопасности Российской Федерации».</w:t>
      </w:r>
    </w:p>
    <w:p w:rsidR="0025223F" w:rsidRPr="00417732" w:rsidRDefault="0025223F" w:rsidP="0025223F">
      <w:pPr>
        <w:ind w:firstLine="709"/>
        <w:jc w:val="both"/>
        <w:rPr>
          <w:sz w:val="26"/>
          <w:szCs w:val="26"/>
        </w:rPr>
      </w:pPr>
      <w:r>
        <w:rPr>
          <w:sz w:val="26"/>
          <w:szCs w:val="26"/>
        </w:rPr>
        <w:t>3.10</w:t>
      </w:r>
      <w:r w:rsidRPr="00417732">
        <w:rPr>
          <w:sz w:val="26"/>
          <w:szCs w:val="26"/>
        </w:rPr>
        <w:t>. Постановление Правительства Росс</w:t>
      </w:r>
      <w:r>
        <w:rPr>
          <w:sz w:val="26"/>
          <w:szCs w:val="26"/>
        </w:rPr>
        <w:t xml:space="preserve">ийской Федерации № 681 от              9 августа </w:t>
      </w:r>
      <w:r w:rsidRPr="00417732">
        <w:rPr>
          <w:sz w:val="26"/>
          <w:szCs w:val="26"/>
        </w:rPr>
        <w:t xml:space="preserve">2013 </w:t>
      </w:r>
      <w:r>
        <w:rPr>
          <w:sz w:val="26"/>
          <w:szCs w:val="26"/>
        </w:rPr>
        <w:t xml:space="preserve">г. </w:t>
      </w:r>
      <w:r w:rsidRPr="00417732">
        <w:rPr>
          <w:sz w:val="26"/>
          <w:szCs w:val="26"/>
        </w:rPr>
        <w: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w:t>
      </w:r>
    </w:p>
    <w:p w:rsidR="0025223F" w:rsidRPr="00A20E7B" w:rsidRDefault="0025223F" w:rsidP="0025223F">
      <w:pPr>
        <w:ind w:firstLine="709"/>
        <w:jc w:val="both"/>
        <w:rPr>
          <w:sz w:val="28"/>
          <w:szCs w:val="28"/>
        </w:rPr>
      </w:pPr>
      <w:r>
        <w:rPr>
          <w:sz w:val="26"/>
          <w:szCs w:val="26"/>
        </w:rPr>
        <w:t>3.11</w:t>
      </w:r>
      <w:r w:rsidRPr="00417732">
        <w:rPr>
          <w:sz w:val="26"/>
          <w:szCs w:val="26"/>
        </w:rPr>
        <w:t>. Постановление Правительства Росс</w:t>
      </w:r>
      <w:r>
        <w:rPr>
          <w:sz w:val="26"/>
          <w:szCs w:val="26"/>
        </w:rPr>
        <w:t xml:space="preserve">ийской Федерации № 639 от            10 июля </w:t>
      </w:r>
      <w:r w:rsidRPr="00417732">
        <w:rPr>
          <w:sz w:val="26"/>
          <w:szCs w:val="26"/>
        </w:rPr>
        <w:t>2014</w:t>
      </w:r>
      <w:r>
        <w:rPr>
          <w:sz w:val="26"/>
          <w:szCs w:val="26"/>
        </w:rPr>
        <w:t xml:space="preserve"> г.</w:t>
      </w:r>
      <w:r w:rsidRPr="00417732">
        <w:rPr>
          <w:sz w:val="26"/>
          <w:szCs w:val="26"/>
        </w:rPr>
        <w:t xml:space="preserve"> «О государственном мониторинге радиационной обстановки на территории Российской Федерации».</w:t>
      </w:r>
    </w:p>
    <w:p w:rsidR="0025223F" w:rsidRDefault="0025223F" w:rsidP="0025223F">
      <w:pPr>
        <w:jc w:val="center"/>
        <w:rPr>
          <w:b/>
          <w:sz w:val="28"/>
          <w:szCs w:val="28"/>
        </w:rPr>
      </w:pPr>
    </w:p>
    <w:p w:rsidR="0025223F" w:rsidRPr="009C6E70" w:rsidRDefault="0025223F" w:rsidP="0025223F">
      <w:pPr>
        <w:jc w:val="center"/>
        <w:rPr>
          <w:b/>
          <w:sz w:val="26"/>
          <w:szCs w:val="26"/>
        </w:rPr>
      </w:pPr>
      <w:r w:rsidRPr="009C6E70">
        <w:rPr>
          <w:b/>
          <w:sz w:val="26"/>
          <w:szCs w:val="26"/>
        </w:rPr>
        <w:t>Перечень нормативных правовых актов по специализации профессиональной</w:t>
      </w:r>
      <w:r>
        <w:rPr>
          <w:b/>
          <w:sz w:val="26"/>
          <w:szCs w:val="26"/>
        </w:rPr>
        <w:t xml:space="preserve"> служебной деятельности «Организация научно-исследовательских и опытно-конструкторских работ в области гидрометеорологии и мониторинга окружающей среды</w:t>
      </w:r>
      <w:r w:rsidRPr="009C6E70">
        <w:rPr>
          <w:b/>
          <w:sz w:val="26"/>
          <w:szCs w:val="26"/>
        </w:rPr>
        <w:t>»</w:t>
      </w:r>
    </w:p>
    <w:p w:rsidR="0025223F" w:rsidRDefault="0025223F" w:rsidP="0025223F">
      <w:pPr>
        <w:autoSpaceDE w:val="0"/>
        <w:autoSpaceDN w:val="0"/>
        <w:adjustRightInd w:val="0"/>
        <w:ind w:firstLine="709"/>
        <w:jc w:val="both"/>
        <w:outlineLvl w:val="0"/>
        <w:rPr>
          <w:sz w:val="26"/>
          <w:szCs w:val="26"/>
        </w:rPr>
      </w:pPr>
    </w:p>
    <w:p w:rsidR="0025223F" w:rsidRDefault="0025223F" w:rsidP="0025223F">
      <w:pPr>
        <w:autoSpaceDE w:val="0"/>
        <w:autoSpaceDN w:val="0"/>
        <w:adjustRightInd w:val="0"/>
        <w:ind w:firstLine="709"/>
        <w:jc w:val="both"/>
        <w:outlineLvl w:val="0"/>
        <w:rPr>
          <w:bCs/>
          <w:sz w:val="26"/>
          <w:szCs w:val="26"/>
        </w:rPr>
      </w:pPr>
      <w:r>
        <w:rPr>
          <w:sz w:val="26"/>
          <w:szCs w:val="26"/>
        </w:rPr>
        <w:t xml:space="preserve">4.1. </w:t>
      </w:r>
      <w:r w:rsidRPr="00C342EF">
        <w:rPr>
          <w:sz w:val="26"/>
          <w:szCs w:val="26"/>
        </w:rPr>
        <w:t xml:space="preserve">Федеральный закон от </w:t>
      </w:r>
      <w:r>
        <w:rPr>
          <w:sz w:val="26"/>
          <w:szCs w:val="26"/>
        </w:rPr>
        <w:t xml:space="preserve">23 августа 1996 г. </w:t>
      </w:r>
      <w:r w:rsidRPr="0043468F">
        <w:rPr>
          <w:sz w:val="26"/>
          <w:szCs w:val="26"/>
        </w:rPr>
        <w:t>№</w:t>
      </w:r>
      <w:r w:rsidRPr="00C342EF">
        <w:rPr>
          <w:sz w:val="26"/>
          <w:szCs w:val="26"/>
        </w:rPr>
        <w:t xml:space="preserve"> 127-ФЗ «О науке и государственной научно-технической политике» (с изменениями и дополнениями).</w:t>
      </w:r>
      <w:r w:rsidRPr="00635B6E">
        <w:rPr>
          <w:bCs/>
          <w:sz w:val="26"/>
          <w:szCs w:val="26"/>
        </w:rPr>
        <w:t xml:space="preserve"> </w:t>
      </w:r>
    </w:p>
    <w:p w:rsidR="0025223F" w:rsidRPr="0043468F" w:rsidRDefault="0025223F" w:rsidP="0025223F">
      <w:pPr>
        <w:autoSpaceDE w:val="0"/>
        <w:autoSpaceDN w:val="0"/>
        <w:adjustRightInd w:val="0"/>
        <w:ind w:firstLine="709"/>
        <w:jc w:val="both"/>
        <w:outlineLvl w:val="0"/>
        <w:rPr>
          <w:bCs/>
          <w:sz w:val="26"/>
          <w:szCs w:val="26"/>
        </w:rPr>
      </w:pPr>
      <w:r>
        <w:rPr>
          <w:bCs/>
          <w:sz w:val="26"/>
          <w:szCs w:val="26"/>
        </w:rPr>
        <w:t xml:space="preserve">4.2. </w:t>
      </w:r>
      <w:r w:rsidRPr="0043468F">
        <w:rPr>
          <w:bCs/>
          <w:sz w:val="26"/>
          <w:szCs w:val="26"/>
        </w:rPr>
        <w:t>Постановление Правит</w:t>
      </w:r>
      <w:r>
        <w:rPr>
          <w:bCs/>
          <w:sz w:val="26"/>
          <w:szCs w:val="26"/>
        </w:rPr>
        <w:t>ельства Российской Федерации от 8 апреля      2009 г.</w:t>
      </w:r>
      <w:r w:rsidRPr="0043468F">
        <w:rPr>
          <w:bCs/>
          <w:sz w:val="26"/>
          <w:szCs w:val="26"/>
        </w:rPr>
        <w:t xml:space="preserve"> № 312</w:t>
      </w:r>
      <w:r>
        <w:rPr>
          <w:bCs/>
          <w:sz w:val="26"/>
          <w:szCs w:val="26"/>
        </w:rPr>
        <w:t xml:space="preserve"> </w:t>
      </w:r>
      <w:r w:rsidRPr="0043468F">
        <w:rPr>
          <w:bCs/>
          <w:sz w:val="26"/>
          <w:szCs w:val="26"/>
        </w:rPr>
        <w:t>«Об оценке и о мониторинге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 (с изменениями и дополнениями)</w:t>
      </w:r>
      <w:r>
        <w:rPr>
          <w:bCs/>
          <w:sz w:val="26"/>
          <w:szCs w:val="26"/>
        </w:rPr>
        <w:t>.</w:t>
      </w:r>
    </w:p>
    <w:p w:rsidR="0025223F" w:rsidRPr="00C342EF" w:rsidRDefault="0025223F" w:rsidP="0025223F">
      <w:pPr>
        <w:pStyle w:val="1"/>
        <w:spacing w:before="0" w:after="0" w:line="240" w:lineRule="auto"/>
        <w:ind w:firstLine="709"/>
        <w:jc w:val="both"/>
        <w:rPr>
          <w:rFonts w:ascii="Times New Roman" w:hAnsi="Times New Roman"/>
          <w:b w:val="0"/>
          <w:sz w:val="26"/>
          <w:szCs w:val="26"/>
        </w:rPr>
      </w:pPr>
      <w:r>
        <w:rPr>
          <w:rFonts w:ascii="Times New Roman" w:hAnsi="Times New Roman"/>
          <w:b w:val="0"/>
          <w:sz w:val="26"/>
          <w:szCs w:val="26"/>
        </w:rPr>
        <w:t xml:space="preserve">4.3. </w:t>
      </w:r>
      <w:r w:rsidRPr="00C342EF">
        <w:rPr>
          <w:rFonts w:ascii="Times New Roman" w:hAnsi="Times New Roman"/>
          <w:b w:val="0"/>
          <w:sz w:val="26"/>
          <w:szCs w:val="26"/>
        </w:rPr>
        <w:t>Постановление Правите</w:t>
      </w:r>
      <w:r>
        <w:rPr>
          <w:rFonts w:ascii="Times New Roman" w:hAnsi="Times New Roman"/>
          <w:b w:val="0"/>
          <w:sz w:val="26"/>
          <w:szCs w:val="26"/>
        </w:rPr>
        <w:t>льства Российской Федерации от 26 января 2012 г. №</w:t>
      </w:r>
      <w:r w:rsidRPr="00C342EF">
        <w:rPr>
          <w:rFonts w:ascii="Times New Roman" w:hAnsi="Times New Roman"/>
          <w:b w:val="0"/>
          <w:sz w:val="26"/>
          <w:szCs w:val="26"/>
        </w:rPr>
        <w:t> 9 «Об осуществлении контроля и надзора в сфере правовой охраны и использования результатов интеллектуальной деятельности гражданского назначения,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25223F" w:rsidRDefault="0025223F" w:rsidP="0025223F">
      <w:pPr>
        <w:autoSpaceDE w:val="0"/>
        <w:autoSpaceDN w:val="0"/>
        <w:adjustRightInd w:val="0"/>
        <w:ind w:firstLine="709"/>
        <w:jc w:val="both"/>
        <w:outlineLvl w:val="0"/>
        <w:rPr>
          <w:bCs/>
          <w:sz w:val="26"/>
          <w:szCs w:val="26"/>
        </w:rPr>
      </w:pPr>
      <w:r>
        <w:rPr>
          <w:bCs/>
          <w:sz w:val="26"/>
          <w:szCs w:val="26"/>
        </w:rPr>
        <w:t xml:space="preserve">4.4. </w:t>
      </w:r>
      <w:r w:rsidRPr="0043468F">
        <w:rPr>
          <w:bCs/>
          <w:sz w:val="26"/>
          <w:szCs w:val="26"/>
        </w:rPr>
        <w:t>Постановление Правите</w:t>
      </w:r>
      <w:r>
        <w:rPr>
          <w:bCs/>
          <w:sz w:val="26"/>
          <w:szCs w:val="26"/>
        </w:rPr>
        <w:t xml:space="preserve">льства Российской Федерации от 12 апреля   2013 г. </w:t>
      </w:r>
      <w:r w:rsidRPr="0043468F">
        <w:rPr>
          <w:bCs/>
          <w:sz w:val="26"/>
          <w:szCs w:val="26"/>
        </w:rPr>
        <w:t>№ 327</w:t>
      </w:r>
      <w:r>
        <w:rPr>
          <w:bCs/>
          <w:sz w:val="26"/>
          <w:szCs w:val="26"/>
        </w:rPr>
        <w:t xml:space="preserve"> </w:t>
      </w:r>
      <w:r w:rsidRPr="0043468F">
        <w:rPr>
          <w:bCs/>
          <w:sz w:val="26"/>
          <w:szCs w:val="26"/>
        </w:rPr>
        <w:t>«О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r>
        <w:rPr>
          <w:bCs/>
          <w:sz w:val="26"/>
          <w:szCs w:val="26"/>
        </w:rPr>
        <w:t>.</w:t>
      </w:r>
    </w:p>
    <w:p w:rsidR="0025223F" w:rsidRDefault="0025223F" w:rsidP="0025223F">
      <w:pPr>
        <w:autoSpaceDE w:val="0"/>
        <w:autoSpaceDN w:val="0"/>
        <w:adjustRightInd w:val="0"/>
        <w:ind w:firstLine="709"/>
        <w:jc w:val="both"/>
        <w:outlineLvl w:val="0"/>
        <w:rPr>
          <w:sz w:val="26"/>
          <w:szCs w:val="26"/>
        </w:rPr>
        <w:sectPr w:rsidR="0025223F" w:rsidSect="001B18BB">
          <w:headerReference w:type="even" r:id="rId13"/>
          <w:headerReference w:type="default" r:id="rId14"/>
          <w:footerReference w:type="even" r:id="rId15"/>
          <w:footerReference w:type="default" r:id="rId16"/>
          <w:headerReference w:type="first" r:id="rId17"/>
          <w:footerReference w:type="first" r:id="rId18"/>
          <w:pgSz w:w="11906" w:h="16838"/>
          <w:pgMar w:top="851" w:right="851" w:bottom="851" w:left="1701" w:header="624" w:footer="709" w:gutter="0"/>
          <w:pgNumType w:start="1"/>
          <w:cols w:space="708"/>
          <w:docGrid w:linePitch="360"/>
        </w:sectPr>
      </w:pPr>
    </w:p>
    <w:p w:rsidR="0025223F" w:rsidRPr="001A55B6" w:rsidRDefault="0025223F" w:rsidP="0025223F">
      <w:pPr>
        <w:tabs>
          <w:tab w:val="left" w:pos="4953"/>
        </w:tabs>
        <w:jc w:val="center"/>
        <w:rPr>
          <w:b/>
          <w:bCs/>
          <w:sz w:val="28"/>
          <w:szCs w:val="28"/>
        </w:rPr>
      </w:pPr>
      <w:r w:rsidRPr="001A55B6">
        <w:rPr>
          <w:b/>
          <w:bCs/>
          <w:sz w:val="28"/>
          <w:szCs w:val="28"/>
        </w:rPr>
        <w:lastRenderedPageBreak/>
        <w:t xml:space="preserve">Направление профессиональной служебной деятельности: </w:t>
      </w:r>
    </w:p>
    <w:p w:rsidR="0025223F" w:rsidRPr="001A55B6" w:rsidRDefault="0025223F" w:rsidP="0025223F">
      <w:pPr>
        <w:tabs>
          <w:tab w:val="left" w:pos="4953"/>
        </w:tabs>
        <w:jc w:val="center"/>
        <w:rPr>
          <w:i/>
          <w:sz w:val="28"/>
          <w:szCs w:val="28"/>
          <w:vertAlign w:val="subscript"/>
        </w:rPr>
      </w:pPr>
      <w:r w:rsidRPr="001A55B6">
        <w:rPr>
          <w:i/>
          <w:sz w:val="28"/>
          <w:szCs w:val="28"/>
        </w:rPr>
        <w:t>Управление в сфере природных ресурсов, природопользование и экология</w:t>
      </w:r>
    </w:p>
    <w:p w:rsidR="0025223F" w:rsidRPr="001A55B6" w:rsidRDefault="0025223F" w:rsidP="0025223F">
      <w:pPr>
        <w:tabs>
          <w:tab w:val="left" w:pos="4953"/>
        </w:tabs>
        <w:jc w:val="center"/>
        <w:rPr>
          <w:sz w:val="28"/>
          <w:szCs w:val="28"/>
        </w:rPr>
      </w:pPr>
    </w:p>
    <w:p w:rsidR="0025223F" w:rsidRPr="001A55B6" w:rsidRDefault="0025223F" w:rsidP="0025223F">
      <w:pPr>
        <w:tabs>
          <w:tab w:val="left" w:pos="4953"/>
        </w:tabs>
        <w:jc w:val="center"/>
        <w:rPr>
          <w:b/>
          <w:bCs/>
          <w:sz w:val="28"/>
          <w:szCs w:val="28"/>
        </w:rPr>
      </w:pPr>
      <w:r w:rsidRPr="001A55B6">
        <w:rPr>
          <w:b/>
          <w:bCs/>
          <w:sz w:val="28"/>
          <w:szCs w:val="28"/>
        </w:rPr>
        <w:t xml:space="preserve">Специализация по направлению профессиональной служебной деятельности: </w:t>
      </w:r>
    </w:p>
    <w:p w:rsidR="0025223F" w:rsidRPr="001A55B6" w:rsidRDefault="0025223F" w:rsidP="0025223F">
      <w:pPr>
        <w:tabs>
          <w:tab w:val="left" w:pos="4953"/>
        </w:tabs>
        <w:jc w:val="center"/>
        <w:rPr>
          <w:i/>
          <w:sz w:val="28"/>
          <w:szCs w:val="28"/>
        </w:rPr>
      </w:pPr>
      <w:bookmarkStart w:id="14" w:name="ИспользованиеЛесныхРесурсов"/>
      <w:bookmarkEnd w:id="14"/>
      <w:r w:rsidRPr="001A55B6">
        <w:rPr>
          <w:i/>
          <w:sz w:val="28"/>
          <w:szCs w:val="28"/>
        </w:rPr>
        <w:t xml:space="preserve">Использование, охрана и защита лесных ресурсов </w:t>
      </w:r>
    </w:p>
    <w:p w:rsidR="0025223F" w:rsidRPr="001A55B6" w:rsidRDefault="0025223F" w:rsidP="0025223F">
      <w:pPr>
        <w:tabs>
          <w:tab w:val="left" w:pos="4953"/>
        </w:tabs>
        <w:jc w:val="center"/>
        <w:rPr>
          <w:sz w:val="28"/>
          <w:szCs w:val="28"/>
        </w:rPr>
      </w:pPr>
    </w:p>
    <w:p w:rsidR="0025223F" w:rsidRPr="001A55B6" w:rsidRDefault="0025223F" w:rsidP="0025223F">
      <w:pPr>
        <w:tabs>
          <w:tab w:val="left" w:pos="4953"/>
        </w:tabs>
        <w:jc w:val="center"/>
        <w:rPr>
          <w:b/>
          <w:bCs/>
          <w:sz w:val="28"/>
          <w:szCs w:val="28"/>
        </w:rPr>
      </w:pPr>
      <w:r w:rsidRPr="001A55B6">
        <w:rPr>
          <w:b/>
          <w:bCs/>
          <w:sz w:val="28"/>
          <w:szCs w:val="28"/>
        </w:rPr>
        <w:t xml:space="preserve">Наименование федерального государственного органа (федеральных государственных органов): </w:t>
      </w:r>
    </w:p>
    <w:p w:rsidR="0025223F" w:rsidRPr="001A55B6" w:rsidRDefault="0025223F" w:rsidP="0025223F">
      <w:pPr>
        <w:tabs>
          <w:tab w:val="left" w:pos="4953"/>
        </w:tabs>
        <w:jc w:val="center"/>
        <w:rPr>
          <w:i/>
          <w:sz w:val="28"/>
          <w:szCs w:val="28"/>
        </w:rPr>
      </w:pPr>
      <w:r w:rsidRPr="001A55B6">
        <w:rPr>
          <w:i/>
          <w:sz w:val="28"/>
          <w:szCs w:val="28"/>
        </w:rPr>
        <w:t>Федеральное агентство лесного хозяйства</w:t>
      </w:r>
    </w:p>
    <w:p w:rsidR="0025223F" w:rsidRPr="001A55B6" w:rsidRDefault="0025223F" w:rsidP="0025223F">
      <w:pPr>
        <w:tabs>
          <w:tab w:val="left" w:pos="4953"/>
        </w:tabs>
        <w:jc w:val="both"/>
        <w:rPr>
          <w:i/>
          <w:sz w:val="28"/>
          <w:szCs w:val="28"/>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5223F" w:rsidRPr="001A55B6" w:rsidTr="001B18BB">
        <w:trPr>
          <w:trHeight w:val="644"/>
        </w:trPr>
        <w:tc>
          <w:tcPr>
            <w:tcW w:w="15168" w:type="dxa"/>
            <w:gridSpan w:val="3"/>
            <w:vAlign w:val="center"/>
          </w:tcPr>
          <w:p w:rsidR="0025223F" w:rsidRPr="001A55B6" w:rsidRDefault="0025223F" w:rsidP="001B18BB">
            <w:pPr>
              <w:tabs>
                <w:tab w:val="left" w:pos="9033"/>
              </w:tabs>
              <w:jc w:val="center"/>
              <w:rPr>
                <w:b/>
                <w:sz w:val="28"/>
                <w:szCs w:val="28"/>
              </w:rPr>
            </w:pPr>
            <w:r w:rsidRPr="001A55B6">
              <w:rPr>
                <w:b/>
                <w:sz w:val="28"/>
                <w:szCs w:val="28"/>
              </w:rPr>
              <w:t>Категория «руководители» высшая группа должностей государственной гражданской службы</w:t>
            </w:r>
          </w:p>
        </w:tc>
      </w:tr>
      <w:tr w:rsidR="0025223F" w:rsidRPr="001A55B6" w:rsidTr="001B18BB">
        <w:trPr>
          <w:trHeight w:val="902"/>
        </w:trPr>
        <w:tc>
          <w:tcPr>
            <w:tcW w:w="5920" w:type="dxa"/>
            <w:gridSpan w:val="2"/>
            <w:vAlign w:val="center"/>
          </w:tcPr>
          <w:p w:rsidR="0025223F" w:rsidRPr="001A55B6" w:rsidRDefault="0025223F" w:rsidP="001B18BB">
            <w:pPr>
              <w:tabs>
                <w:tab w:val="left" w:pos="9033"/>
              </w:tabs>
              <w:jc w:val="center"/>
              <w:rPr>
                <w:sz w:val="28"/>
                <w:szCs w:val="28"/>
              </w:rPr>
            </w:pPr>
            <w:r w:rsidRPr="001A55B6">
              <w:rPr>
                <w:b/>
                <w:bCs/>
                <w:sz w:val="28"/>
                <w:szCs w:val="28"/>
                <w:lang w:val="en-US"/>
              </w:rPr>
              <w:t>I</w:t>
            </w:r>
            <w:r w:rsidRPr="001A55B6">
              <w:rPr>
                <w:b/>
                <w:bCs/>
                <w:sz w:val="28"/>
                <w:szCs w:val="28"/>
              </w:rPr>
              <w:t>. Требования к направлению подготовки (специальности) профессионального образования</w:t>
            </w:r>
          </w:p>
        </w:tc>
        <w:tc>
          <w:tcPr>
            <w:tcW w:w="9248" w:type="dxa"/>
            <w:vAlign w:val="center"/>
          </w:tcPr>
          <w:p w:rsidR="0025223F" w:rsidRPr="003F7FA0" w:rsidRDefault="0025223F" w:rsidP="001B18BB">
            <w:pPr>
              <w:jc w:val="both"/>
              <w:rPr>
                <w:sz w:val="28"/>
                <w:szCs w:val="28"/>
              </w:rPr>
            </w:pPr>
            <w:r w:rsidRPr="003F7FA0">
              <w:rPr>
                <w:sz w:val="28"/>
                <w:szCs w:val="28"/>
              </w:rPr>
              <w:t>К магистрам:</w:t>
            </w:r>
          </w:p>
          <w:p w:rsidR="0025223F" w:rsidRPr="000F422A" w:rsidRDefault="0025223F" w:rsidP="001B18BB">
            <w:pPr>
              <w:jc w:val="both"/>
            </w:pPr>
            <w:r w:rsidRPr="001A55B6">
              <w:rPr>
                <w:sz w:val="28"/>
                <w:szCs w:val="28"/>
              </w:rPr>
              <w:t>направления подготовки «Лесное дело», «Экология и природопользование»</w:t>
            </w:r>
            <w:r>
              <w:rPr>
                <w:sz w:val="28"/>
                <w:szCs w:val="28"/>
              </w:rPr>
              <w:t xml:space="preserve">, «Государственное и муниципальное управление» </w:t>
            </w:r>
            <w:r>
              <w:rPr>
                <w:rStyle w:val="a9"/>
                <w:sz w:val="28"/>
                <w:szCs w:val="28"/>
              </w:rPr>
              <w:footnoteReference w:id="84"/>
            </w:r>
            <w:r w:rsidRPr="001A55B6">
              <w:rPr>
                <w:sz w:val="28"/>
                <w:szCs w:val="28"/>
              </w:rPr>
              <w:t>.</w:t>
            </w:r>
          </w:p>
          <w:p w:rsidR="0025223F" w:rsidRPr="000F422A" w:rsidRDefault="0025223F" w:rsidP="001B18BB">
            <w:pPr>
              <w:jc w:val="both"/>
              <w:rPr>
                <w:sz w:val="16"/>
                <w:szCs w:val="16"/>
              </w:rPr>
            </w:pPr>
          </w:p>
          <w:p w:rsidR="0025223F" w:rsidRPr="003F7FA0" w:rsidRDefault="0025223F" w:rsidP="001B18BB">
            <w:pPr>
              <w:jc w:val="both"/>
              <w:rPr>
                <w:sz w:val="28"/>
                <w:szCs w:val="28"/>
              </w:rPr>
            </w:pPr>
            <w:r w:rsidRPr="003F7FA0">
              <w:rPr>
                <w:sz w:val="28"/>
                <w:szCs w:val="28"/>
              </w:rPr>
              <w:t>К специалистам:</w:t>
            </w:r>
          </w:p>
          <w:p w:rsidR="0025223F" w:rsidRPr="000F422A" w:rsidRDefault="0025223F" w:rsidP="001B18BB">
            <w:pPr>
              <w:jc w:val="both"/>
            </w:pPr>
            <w:r w:rsidRPr="001A55B6">
              <w:rPr>
                <w:sz w:val="28"/>
                <w:szCs w:val="28"/>
              </w:rPr>
              <w:t>специальности «Лесное дело», «Экология и природопользование», «Лесное и лесопарковое хозяйство», «Лесное хозяйство и ландшафтное строительство», «Лесное хозяйство», «</w:t>
            </w:r>
            <w:r>
              <w:rPr>
                <w:sz w:val="28"/>
                <w:szCs w:val="28"/>
              </w:rPr>
              <w:t xml:space="preserve">Лесоинженерное дело», «Защита растений» </w:t>
            </w:r>
            <w:r>
              <w:rPr>
                <w:rStyle w:val="a9"/>
                <w:sz w:val="28"/>
                <w:szCs w:val="28"/>
              </w:rPr>
              <w:footnoteReference w:id="85"/>
            </w:r>
            <w:r w:rsidRPr="001A55B6">
              <w:rPr>
                <w:sz w:val="28"/>
                <w:szCs w:val="28"/>
              </w:rPr>
              <w:t>.</w:t>
            </w:r>
          </w:p>
          <w:p w:rsidR="0025223F" w:rsidRPr="000F422A" w:rsidRDefault="0025223F" w:rsidP="001B18BB">
            <w:pPr>
              <w:jc w:val="both"/>
              <w:rPr>
                <w:sz w:val="16"/>
                <w:szCs w:val="16"/>
              </w:rPr>
            </w:pPr>
          </w:p>
          <w:p w:rsidR="0025223F" w:rsidRDefault="0025223F" w:rsidP="001B18BB">
            <w:pPr>
              <w:jc w:val="both"/>
              <w:rPr>
                <w:sz w:val="28"/>
                <w:szCs w:val="28"/>
              </w:rPr>
            </w:pPr>
            <w:r>
              <w:rPr>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0F422A" w:rsidRDefault="0025223F" w:rsidP="001B18BB">
            <w:pPr>
              <w:jc w:val="both"/>
              <w:rPr>
                <w:sz w:val="16"/>
                <w:szCs w:val="16"/>
              </w:rPr>
            </w:pPr>
          </w:p>
          <w:p w:rsidR="0025223F" w:rsidRPr="001A55B6" w:rsidRDefault="0025223F" w:rsidP="001B18BB">
            <w:pPr>
              <w:jc w:val="both"/>
              <w:rPr>
                <w:sz w:val="28"/>
                <w:szCs w:val="28"/>
              </w:rPr>
            </w:pPr>
            <w:r w:rsidRPr="001A55B6">
              <w:rPr>
                <w:sz w:val="28"/>
                <w:szCs w:val="28"/>
              </w:rPr>
              <w:t xml:space="preserve">Иное направление подготовки (специальность) при условии наличия </w:t>
            </w:r>
            <w:r w:rsidRPr="001A55B6">
              <w:rPr>
                <w:sz w:val="28"/>
                <w:szCs w:val="28"/>
              </w:rPr>
              <w:lastRenderedPageBreak/>
              <w:t>диплома о профессиональной переподготовке по соответствующей программе профессиональной переподготовке объемом более 1000 часов.</w:t>
            </w:r>
          </w:p>
        </w:tc>
      </w:tr>
      <w:tr w:rsidR="0025223F" w:rsidRPr="001A55B6" w:rsidTr="001B18BB">
        <w:trPr>
          <w:trHeight w:val="558"/>
        </w:trPr>
        <w:tc>
          <w:tcPr>
            <w:tcW w:w="2802" w:type="dxa"/>
            <w:vMerge w:val="restart"/>
            <w:vAlign w:val="center"/>
          </w:tcPr>
          <w:p w:rsidR="0025223F" w:rsidRPr="001A55B6" w:rsidRDefault="0025223F" w:rsidP="001B18BB">
            <w:pPr>
              <w:tabs>
                <w:tab w:val="left" w:pos="9033"/>
              </w:tabs>
              <w:jc w:val="center"/>
              <w:rPr>
                <w:sz w:val="28"/>
                <w:szCs w:val="28"/>
              </w:rPr>
            </w:pPr>
            <w:r w:rsidRPr="001A55B6">
              <w:rPr>
                <w:b/>
                <w:bCs/>
                <w:sz w:val="28"/>
                <w:szCs w:val="28"/>
                <w:lang w:val="en-US"/>
              </w:rPr>
              <w:lastRenderedPageBreak/>
              <w:t>II</w:t>
            </w:r>
            <w:r w:rsidRPr="001A55B6">
              <w:rPr>
                <w:b/>
                <w:bCs/>
                <w:sz w:val="28"/>
                <w:szCs w:val="28"/>
              </w:rPr>
              <w:t>. Требования к профессиональным знаниям</w:t>
            </w:r>
          </w:p>
        </w:tc>
        <w:tc>
          <w:tcPr>
            <w:tcW w:w="3118" w:type="dxa"/>
            <w:vAlign w:val="center"/>
          </w:tcPr>
          <w:p w:rsidR="0025223F" w:rsidRPr="001A55B6" w:rsidRDefault="0025223F" w:rsidP="001B18BB">
            <w:pPr>
              <w:tabs>
                <w:tab w:val="left" w:pos="9033"/>
              </w:tabs>
              <w:jc w:val="center"/>
              <w:rPr>
                <w:sz w:val="28"/>
                <w:szCs w:val="28"/>
              </w:rPr>
            </w:pPr>
            <w:r w:rsidRPr="001A55B6">
              <w:rPr>
                <w:b/>
                <w:bCs/>
                <w:sz w:val="28"/>
                <w:szCs w:val="28"/>
              </w:rPr>
              <w:t>1. Профессиональные знания в области законодательства Российской Федерации</w:t>
            </w:r>
          </w:p>
        </w:tc>
        <w:tc>
          <w:tcPr>
            <w:tcW w:w="9248" w:type="dxa"/>
            <w:vAlign w:val="center"/>
          </w:tcPr>
          <w:p w:rsidR="0025223F" w:rsidRDefault="0025223F" w:rsidP="001B18BB">
            <w:pPr>
              <w:tabs>
                <w:tab w:val="left" w:pos="9033"/>
              </w:tabs>
              <w:ind w:left="34"/>
              <w:jc w:val="both"/>
              <w:rPr>
                <w:sz w:val="28"/>
                <w:szCs w:val="28"/>
              </w:rPr>
            </w:pPr>
            <w:r>
              <w:rPr>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1.1., 1.2., 1.3., 1.4., 1.5., 1.6., 1.7., 1.8., .1.9., 1.10., 1.11., 1.12., 1.13., 1.14., 1.15., 1.16., 1.17, 1.18, 1.19, 1.20.</w:t>
            </w:r>
          </w:p>
          <w:p w:rsidR="0025223F" w:rsidRPr="001A55B6" w:rsidRDefault="0025223F" w:rsidP="001B18BB">
            <w:pPr>
              <w:tabs>
                <w:tab w:val="left" w:pos="9033"/>
              </w:tabs>
              <w:ind w:left="34"/>
              <w:jc w:val="both"/>
              <w:rPr>
                <w:sz w:val="28"/>
                <w:szCs w:val="28"/>
              </w:rPr>
            </w:pPr>
            <w:r w:rsidRPr="001A55B6">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1A55B6" w:rsidTr="001B18BB">
        <w:trPr>
          <w:trHeight w:val="1285"/>
        </w:trPr>
        <w:tc>
          <w:tcPr>
            <w:tcW w:w="2802" w:type="dxa"/>
            <w:vMerge/>
            <w:vAlign w:val="center"/>
          </w:tcPr>
          <w:p w:rsidR="0025223F" w:rsidRPr="001A55B6" w:rsidRDefault="0025223F" w:rsidP="001B18BB">
            <w:pPr>
              <w:tabs>
                <w:tab w:val="left" w:pos="9033"/>
              </w:tabs>
              <w:jc w:val="center"/>
              <w:rPr>
                <w:sz w:val="28"/>
                <w:szCs w:val="28"/>
              </w:rPr>
            </w:pPr>
          </w:p>
        </w:tc>
        <w:tc>
          <w:tcPr>
            <w:tcW w:w="3118" w:type="dxa"/>
            <w:vAlign w:val="center"/>
          </w:tcPr>
          <w:p w:rsidR="0025223F" w:rsidRPr="001A55B6" w:rsidRDefault="0025223F" w:rsidP="001B18BB">
            <w:pPr>
              <w:tabs>
                <w:tab w:val="left" w:pos="9033"/>
              </w:tabs>
              <w:jc w:val="center"/>
              <w:rPr>
                <w:b/>
                <w:bCs/>
                <w:sz w:val="28"/>
                <w:szCs w:val="28"/>
                <w:lang w:val="en-US"/>
              </w:rPr>
            </w:pPr>
            <w:r w:rsidRPr="001A55B6">
              <w:rPr>
                <w:b/>
                <w:bCs/>
                <w:sz w:val="28"/>
                <w:szCs w:val="28"/>
              </w:rPr>
              <w:t>2. Иные профессиональные знания</w:t>
            </w:r>
          </w:p>
        </w:tc>
        <w:tc>
          <w:tcPr>
            <w:tcW w:w="9248" w:type="dxa"/>
            <w:vAlign w:val="center"/>
          </w:tcPr>
          <w:p w:rsidR="0025223F" w:rsidRPr="001A55B6" w:rsidRDefault="0025223F" w:rsidP="001B18BB">
            <w:pPr>
              <w:tabs>
                <w:tab w:val="left" w:pos="9033"/>
              </w:tabs>
              <w:ind w:left="34"/>
              <w:jc w:val="both"/>
              <w:rPr>
                <w:sz w:val="28"/>
                <w:szCs w:val="28"/>
              </w:rPr>
            </w:pPr>
            <w:r>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2.1., 2.2., 2.3., 2.4., 2.5., 2.6., 2.7., 2.8., 2.9., 2.10., 2.11.</w:t>
            </w:r>
          </w:p>
        </w:tc>
      </w:tr>
      <w:tr w:rsidR="0025223F" w:rsidRPr="001A55B6" w:rsidTr="001B18BB">
        <w:trPr>
          <w:trHeight w:val="859"/>
        </w:trPr>
        <w:tc>
          <w:tcPr>
            <w:tcW w:w="5920" w:type="dxa"/>
            <w:gridSpan w:val="2"/>
            <w:vAlign w:val="center"/>
          </w:tcPr>
          <w:p w:rsidR="0025223F" w:rsidRPr="001A55B6" w:rsidRDefault="0025223F" w:rsidP="001B18BB">
            <w:pPr>
              <w:tabs>
                <w:tab w:val="left" w:pos="9033"/>
              </w:tabs>
              <w:jc w:val="center"/>
              <w:rPr>
                <w:sz w:val="28"/>
                <w:szCs w:val="28"/>
              </w:rPr>
            </w:pPr>
            <w:r w:rsidRPr="001A55B6">
              <w:rPr>
                <w:b/>
                <w:bCs/>
                <w:sz w:val="28"/>
                <w:szCs w:val="28"/>
                <w:lang w:val="en-US"/>
              </w:rPr>
              <w:t>III</w:t>
            </w:r>
            <w:r w:rsidRPr="001A55B6">
              <w:rPr>
                <w:b/>
                <w:bCs/>
                <w:sz w:val="28"/>
                <w:szCs w:val="28"/>
              </w:rPr>
              <w:t>. Требования к профессиональным навыкам</w:t>
            </w:r>
          </w:p>
        </w:tc>
        <w:tc>
          <w:tcPr>
            <w:tcW w:w="9248" w:type="dxa"/>
          </w:tcPr>
          <w:p w:rsidR="0025223F" w:rsidRPr="001A55B6" w:rsidRDefault="0025223F" w:rsidP="001B18BB">
            <w:pPr>
              <w:tabs>
                <w:tab w:val="left" w:pos="9033"/>
              </w:tabs>
              <w:ind w:left="34"/>
              <w:jc w:val="both"/>
              <w:rPr>
                <w:sz w:val="28"/>
                <w:szCs w:val="28"/>
              </w:rPr>
            </w:pPr>
          </w:p>
        </w:tc>
      </w:tr>
    </w:tbl>
    <w:p w:rsidR="0025223F" w:rsidRPr="001A55B6" w:rsidRDefault="0025223F" w:rsidP="0025223F">
      <w:pPr>
        <w:rPr>
          <w:b/>
          <w:sz w:val="28"/>
          <w:szCs w:val="28"/>
        </w:rPr>
        <w:sectPr w:rsidR="0025223F" w:rsidRPr="001A55B6" w:rsidSect="001B18BB">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5223F" w:rsidRPr="001A55B6" w:rsidTr="001B18BB">
        <w:trPr>
          <w:trHeight w:val="644"/>
        </w:trPr>
        <w:tc>
          <w:tcPr>
            <w:tcW w:w="15168" w:type="dxa"/>
            <w:gridSpan w:val="3"/>
            <w:vAlign w:val="center"/>
          </w:tcPr>
          <w:p w:rsidR="0025223F" w:rsidRPr="001A55B6" w:rsidRDefault="0025223F" w:rsidP="001B18BB">
            <w:pPr>
              <w:tabs>
                <w:tab w:val="left" w:pos="9033"/>
              </w:tabs>
              <w:jc w:val="center"/>
              <w:rPr>
                <w:b/>
                <w:sz w:val="28"/>
                <w:szCs w:val="28"/>
              </w:rPr>
            </w:pPr>
            <w:r w:rsidRPr="001A55B6">
              <w:rPr>
                <w:b/>
                <w:sz w:val="28"/>
                <w:szCs w:val="28"/>
              </w:rPr>
              <w:lastRenderedPageBreak/>
              <w:t>Категория «руководители» главной и ведущей групп должностей государственной гражданской службы</w:t>
            </w:r>
          </w:p>
        </w:tc>
      </w:tr>
      <w:tr w:rsidR="0025223F" w:rsidRPr="001A55B6" w:rsidTr="001B18BB">
        <w:trPr>
          <w:trHeight w:val="902"/>
        </w:trPr>
        <w:tc>
          <w:tcPr>
            <w:tcW w:w="5920" w:type="dxa"/>
            <w:gridSpan w:val="2"/>
            <w:vAlign w:val="center"/>
          </w:tcPr>
          <w:p w:rsidR="0025223F" w:rsidRPr="001A55B6" w:rsidRDefault="0025223F" w:rsidP="001B18BB">
            <w:pPr>
              <w:tabs>
                <w:tab w:val="left" w:pos="9033"/>
              </w:tabs>
              <w:jc w:val="center"/>
              <w:rPr>
                <w:sz w:val="28"/>
                <w:szCs w:val="28"/>
              </w:rPr>
            </w:pPr>
            <w:r w:rsidRPr="001A55B6">
              <w:rPr>
                <w:b/>
                <w:bCs/>
                <w:sz w:val="28"/>
                <w:szCs w:val="28"/>
                <w:lang w:val="en-US"/>
              </w:rPr>
              <w:t>I</w:t>
            </w:r>
            <w:r w:rsidRPr="001A55B6">
              <w:rPr>
                <w:b/>
                <w:bCs/>
                <w:sz w:val="28"/>
                <w:szCs w:val="28"/>
              </w:rPr>
              <w:t>. Требования к направлению подготовки (специальности) профессионального образования</w:t>
            </w:r>
          </w:p>
        </w:tc>
        <w:tc>
          <w:tcPr>
            <w:tcW w:w="9248" w:type="dxa"/>
            <w:vAlign w:val="center"/>
          </w:tcPr>
          <w:p w:rsidR="0025223F" w:rsidRPr="001A55B6" w:rsidRDefault="0025223F" w:rsidP="001B18BB">
            <w:pPr>
              <w:jc w:val="both"/>
              <w:rPr>
                <w:sz w:val="28"/>
                <w:szCs w:val="28"/>
              </w:rPr>
            </w:pPr>
            <w:r w:rsidRPr="001A55B6">
              <w:rPr>
                <w:sz w:val="28"/>
                <w:szCs w:val="28"/>
              </w:rPr>
              <w:t>К магистрам:</w:t>
            </w:r>
          </w:p>
          <w:p w:rsidR="0025223F" w:rsidRPr="00D96788" w:rsidRDefault="0025223F" w:rsidP="001B18BB">
            <w:pPr>
              <w:jc w:val="both"/>
            </w:pPr>
            <w:r w:rsidRPr="001A55B6">
              <w:rPr>
                <w:sz w:val="28"/>
                <w:szCs w:val="28"/>
              </w:rPr>
              <w:t>направления подготовки «Лесное дело», «Экология и природопользование»</w:t>
            </w:r>
            <w:r>
              <w:rPr>
                <w:sz w:val="28"/>
                <w:szCs w:val="28"/>
              </w:rPr>
              <w:t xml:space="preserve">, «Государственное и муниципальное управление» </w:t>
            </w:r>
            <w:r>
              <w:rPr>
                <w:rStyle w:val="a9"/>
                <w:sz w:val="28"/>
                <w:szCs w:val="28"/>
              </w:rPr>
              <w:footnoteReference w:id="86"/>
            </w:r>
            <w:r>
              <w:t>.</w:t>
            </w:r>
          </w:p>
          <w:p w:rsidR="0025223F" w:rsidRPr="00D96788" w:rsidRDefault="0025223F" w:rsidP="001B18BB">
            <w:pPr>
              <w:jc w:val="both"/>
              <w:rPr>
                <w:sz w:val="16"/>
                <w:szCs w:val="16"/>
              </w:rPr>
            </w:pPr>
          </w:p>
          <w:p w:rsidR="0025223F" w:rsidRPr="001A55B6" w:rsidRDefault="0025223F" w:rsidP="001B18BB">
            <w:pPr>
              <w:jc w:val="both"/>
              <w:rPr>
                <w:sz w:val="28"/>
                <w:szCs w:val="28"/>
              </w:rPr>
            </w:pPr>
            <w:r w:rsidRPr="001A55B6">
              <w:rPr>
                <w:sz w:val="28"/>
                <w:szCs w:val="28"/>
              </w:rPr>
              <w:t>К специалистам:</w:t>
            </w:r>
          </w:p>
          <w:p w:rsidR="0025223F" w:rsidRPr="00D96788" w:rsidRDefault="0025223F" w:rsidP="001B18BB">
            <w:pPr>
              <w:jc w:val="both"/>
            </w:pPr>
            <w:r w:rsidRPr="001A55B6">
              <w:rPr>
                <w:sz w:val="28"/>
                <w:szCs w:val="28"/>
              </w:rPr>
              <w:t>специальности «Лесное дело», «Экология и природопользование», «Лесное и лесопарковое хозяйство», «Лесное хозяйство и ландшафтное строительство», «Лесное хо</w:t>
            </w:r>
            <w:r>
              <w:rPr>
                <w:sz w:val="28"/>
                <w:szCs w:val="28"/>
              </w:rPr>
              <w:t xml:space="preserve">зяйство», «Лесоинженерное дело», «Защита растений» </w:t>
            </w:r>
            <w:r>
              <w:rPr>
                <w:rStyle w:val="a9"/>
                <w:sz w:val="28"/>
                <w:szCs w:val="28"/>
              </w:rPr>
              <w:footnoteReference w:id="87"/>
            </w:r>
            <w:r>
              <w:rPr>
                <w:sz w:val="28"/>
                <w:szCs w:val="28"/>
              </w:rPr>
              <w:t>.</w:t>
            </w:r>
          </w:p>
          <w:p w:rsidR="0025223F" w:rsidRPr="00D96788" w:rsidRDefault="0025223F" w:rsidP="001B18BB">
            <w:pPr>
              <w:jc w:val="both"/>
              <w:rPr>
                <w:sz w:val="16"/>
                <w:szCs w:val="16"/>
              </w:rPr>
            </w:pPr>
          </w:p>
          <w:p w:rsidR="0025223F" w:rsidRDefault="0025223F" w:rsidP="001B18BB">
            <w:pPr>
              <w:jc w:val="both"/>
              <w:rPr>
                <w:sz w:val="28"/>
                <w:szCs w:val="28"/>
              </w:rPr>
            </w:pPr>
            <w:r>
              <w:rPr>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1A55B6" w:rsidRDefault="0025223F" w:rsidP="001B18BB">
            <w:pPr>
              <w:jc w:val="both"/>
              <w:rPr>
                <w:sz w:val="28"/>
                <w:szCs w:val="28"/>
              </w:rPr>
            </w:pPr>
          </w:p>
          <w:p w:rsidR="0025223F" w:rsidRPr="001A55B6" w:rsidRDefault="0025223F" w:rsidP="001B18BB">
            <w:pPr>
              <w:jc w:val="both"/>
              <w:rPr>
                <w:sz w:val="28"/>
                <w:szCs w:val="28"/>
              </w:rPr>
            </w:pPr>
            <w:r w:rsidRPr="001A55B6">
              <w:rPr>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w:t>
            </w:r>
          </w:p>
        </w:tc>
      </w:tr>
      <w:tr w:rsidR="0025223F" w:rsidRPr="001A55B6" w:rsidTr="001B18BB">
        <w:tc>
          <w:tcPr>
            <w:tcW w:w="2802" w:type="dxa"/>
            <w:vMerge w:val="restart"/>
            <w:vAlign w:val="center"/>
          </w:tcPr>
          <w:p w:rsidR="0025223F" w:rsidRPr="001A55B6" w:rsidRDefault="0025223F" w:rsidP="001B18BB">
            <w:pPr>
              <w:tabs>
                <w:tab w:val="left" w:pos="9033"/>
              </w:tabs>
              <w:jc w:val="center"/>
              <w:rPr>
                <w:sz w:val="28"/>
                <w:szCs w:val="28"/>
              </w:rPr>
            </w:pPr>
            <w:r w:rsidRPr="001A55B6">
              <w:rPr>
                <w:b/>
                <w:bCs/>
                <w:sz w:val="28"/>
                <w:szCs w:val="28"/>
                <w:lang w:val="en-US"/>
              </w:rPr>
              <w:t>II</w:t>
            </w:r>
            <w:r w:rsidRPr="001A55B6">
              <w:rPr>
                <w:b/>
                <w:bCs/>
                <w:sz w:val="28"/>
                <w:szCs w:val="28"/>
              </w:rPr>
              <w:t>. Требования к профессиональным знаниям</w:t>
            </w:r>
          </w:p>
        </w:tc>
        <w:tc>
          <w:tcPr>
            <w:tcW w:w="3118" w:type="dxa"/>
            <w:vAlign w:val="center"/>
          </w:tcPr>
          <w:p w:rsidR="0025223F" w:rsidRPr="001A55B6" w:rsidRDefault="0025223F" w:rsidP="001B18BB">
            <w:pPr>
              <w:tabs>
                <w:tab w:val="left" w:pos="9033"/>
              </w:tabs>
              <w:jc w:val="center"/>
              <w:rPr>
                <w:sz w:val="28"/>
                <w:szCs w:val="28"/>
              </w:rPr>
            </w:pPr>
            <w:r w:rsidRPr="001A55B6">
              <w:rPr>
                <w:b/>
                <w:bCs/>
                <w:sz w:val="28"/>
                <w:szCs w:val="28"/>
              </w:rPr>
              <w:t>1. Профессиональные знания в области законодательства Российской Федерации</w:t>
            </w:r>
          </w:p>
        </w:tc>
        <w:tc>
          <w:tcPr>
            <w:tcW w:w="9248" w:type="dxa"/>
            <w:vAlign w:val="center"/>
          </w:tcPr>
          <w:p w:rsidR="0025223F" w:rsidRDefault="0025223F" w:rsidP="001B18BB">
            <w:pPr>
              <w:tabs>
                <w:tab w:val="left" w:pos="9033"/>
              </w:tabs>
              <w:ind w:left="34"/>
              <w:jc w:val="both"/>
              <w:rPr>
                <w:sz w:val="28"/>
                <w:szCs w:val="28"/>
              </w:rPr>
            </w:pPr>
            <w:r>
              <w:rPr>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1.1., 1.2., 1.3., 1.4., 1.5., 1.6., 1.7., 1.8., .1.9., 1.10., 1.11., 1.12., 1.13., 1.14., 1.15., 1.16., 1.17, 1.18, 1.19, 1.20.</w:t>
            </w:r>
          </w:p>
          <w:p w:rsidR="0025223F" w:rsidRPr="001A55B6" w:rsidRDefault="0025223F" w:rsidP="001B18BB">
            <w:pPr>
              <w:tabs>
                <w:tab w:val="left" w:pos="9033"/>
              </w:tabs>
              <w:ind w:left="34"/>
              <w:jc w:val="both"/>
              <w:rPr>
                <w:sz w:val="28"/>
                <w:szCs w:val="28"/>
              </w:rPr>
            </w:pPr>
            <w:r w:rsidRPr="001A55B6">
              <w:rPr>
                <w:sz w:val="28"/>
                <w:szCs w:val="28"/>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1A55B6" w:rsidTr="001B18BB">
        <w:trPr>
          <w:trHeight w:val="1285"/>
        </w:trPr>
        <w:tc>
          <w:tcPr>
            <w:tcW w:w="2802" w:type="dxa"/>
            <w:vMerge/>
            <w:vAlign w:val="center"/>
          </w:tcPr>
          <w:p w:rsidR="0025223F" w:rsidRPr="001A55B6" w:rsidRDefault="0025223F" w:rsidP="001B18BB">
            <w:pPr>
              <w:tabs>
                <w:tab w:val="left" w:pos="9033"/>
              </w:tabs>
              <w:jc w:val="center"/>
              <w:rPr>
                <w:sz w:val="28"/>
                <w:szCs w:val="28"/>
              </w:rPr>
            </w:pPr>
          </w:p>
        </w:tc>
        <w:tc>
          <w:tcPr>
            <w:tcW w:w="3118" w:type="dxa"/>
            <w:vAlign w:val="center"/>
          </w:tcPr>
          <w:p w:rsidR="0025223F" w:rsidRPr="001A55B6" w:rsidRDefault="0025223F" w:rsidP="001B18BB">
            <w:pPr>
              <w:tabs>
                <w:tab w:val="left" w:pos="9033"/>
              </w:tabs>
              <w:jc w:val="center"/>
              <w:rPr>
                <w:b/>
                <w:bCs/>
                <w:sz w:val="28"/>
                <w:szCs w:val="28"/>
                <w:lang w:val="en-US"/>
              </w:rPr>
            </w:pPr>
            <w:r w:rsidRPr="001A55B6">
              <w:rPr>
                <w:b/>
                <w:bCs/>
                <w:sz w:val="28"/>
                <w:szCs w:val="28"/>
              </w:rPr>
              <w:t>2. Иные профессиональные знания</w:t>
            </w:r>
          </w:p>
        </w:tc>
        <w:tc>
          <w:tcPr>
            <w:tcW w:w="9248" w:type="dxa"/>
            <w:vAlign w:val="center"/>
          </w:tcPr>
          <w:p w:rsidR="0025223F" w:rsidRPr="001A55B6" w:rsidRDefault="0025223F" w:rsidP="001B18BB">
            <w:pPr>
              <w:tabs>
                <w:tab w:val="left" w:pos="9033"/>
              </w:tabs>
              <w:ind w:left="34"/>
              <w:jc w:val="both"/>
              <w:rPr>
                <w:sz w:val="28"/>
                <w:szCs w:val="28"/>
              </w:rPr>
            </w:pPr>
            <w:r>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2.1., 2.2., 2.3., 2.4., 2.5., 2.6., 2.7., 2.8., 2.9., 2.10., 2.11.</w:t>
            </w:r>
          </w:p>
        </w:tc>
      </w:tr>
      <w:tr w:rsidR="0025223F" w:rsidRPr="001A55B6" w:rsidTr="001B18BB">
        <w:trPr>
          <w:trHeight w:val="859"/>
        </w:trPr>
        <w:tc>
          <w:tcPr>
            <w:tcW w:w="5920" w:type="dxa"/>
            <w:gridSpan w:val="2"/>
            <w:vAlign w:val="center"/>
          </w:tcPr>
          <w:p w:rsidR="0025223F" w:rsidRPr="001A55B6" w:rsidRDefault="0025223F" w:rsidP="001B18BB">
            <w:pPr>
              <w:tabs>
                <w:tab w:val="left" w:pos="9033"/>
              </w:tabs>
              <w:jc w:val="center"/>
              <w:rPr>
                <w:sz w:val="28"/>
                <w:szCs w:val="28"/>
              </w:rPr>
            </w:pPr>
            <w:r w:rsidRPr="001A55B6">
              <w:rPr>
                <w:b/>
                <w:bCs/>
                <w:sz w:val="28"/>
                <w:szCs w:val="28"/>
                <w:lang w:val="en-US"/>
              </w:rPr>
              <w:t>III</w:t>
            </w:r>
            <w:r w:rsidRPr="001A55B6">
              <w:rPr>
                <w:b/>
                <w:bCs/>
                <w:sz w:val="28"/>
                <w:szCs w:val="28"/>
              </w:rPr>
              <w:t>. Требования к профессиональным навыкам</w:t>
            </w:r>
          </w:p>
        </w:tc>
        <w:tc>
          <w:tcPr>
            <w:tcW w:w="9248" w:type="dxa"/>
          </w:tcPr>
          <w:p w:rsidR="0025223F" w:rsidRPr="001A55B6" w:rsidRDefault="0025223F" w:rsidP="001B18BB">
            <w:pPr>
              <w:tabs>
                <w:tab w:val="left" w:pos="9033"/>
              </w:tabs>
              <w:ind w:left="34"/>
              <w:jc w:val="both"/>
              <w:rPr>
                <w:sz w:val="28"/>
                <w:szCs w:val="28"/>
              </w:rPr>
            </w:pPr>
          </w:p>
        </w:tc>
      </w:tr>
    </w:tbl>
    <w:p w:rsidR="0025223F" w:rsidRPr="001A55B6" w:rsidRDefault="0025223F" w:rsidP="0025223F">
      <w:pPr>
        <w:rPr>
          <w:b/>
          <w:sz w:val="28"/>
          <w:szCs w:val="28"/>
        </w:rPr>
        <w:sectPr w:rsidR="0025223F" w:rsidRPr="001A55B6" w:rsidSect="001B18BB">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5223F" w:rsidRPr="001A55B6" w:rsidTr="001B18BB">
        <w:trPr>
          <w:trHeight w:val="644"/>
        </w:trPr>
        <w:tc>
          <w:tcPr>
            <w:tcW w:w="15168" w:type="dxa"/>
            <w:gridSpan w:val="3"/>
            <w:vAlign w:val="center"/>
          </w:tcPr>
          <w:p w:rsidR="0025223F" w:rsidRPr="001A55B6" w:rsidRDefault="0025223F" w:rsidP="001B18BB">
            <w:pPr>
              <w:tabs>
                <w:tab w:val="left" w:pos="9033"/>
              </w:tabs>
              <w:jc w:val="center"/>
              <w:rPr>
                <w:b/>
                <w:sz w:val="28"/>
                <w:szCs w:val="28"/>
              </w:rPr>
            </w:pPr>
            <w:r w:rsidRPr="001A55B6">
              <w:rPr>
                <w:b/>
                <w:sz w:val="28"/>
                <w:szCs w:val="28"/>
              </w:rPr>
              <w:lastRenderedPageBreak/>
              <w:t>Категория «Помощники (советники) руководителя» главной и ведущей групп должностей государственной гражданской службы</w:t>
            </w:r>
          </w:p>
        </w:tc>
      </w:tr>
      <w:tr w:rsidR="0025223F" w:rsidRPr="001A55B6" w:rsidTr="001B18BB">
        <w:trPr>
          <w:trHeight w:val="902"/>
        </w:trPr>
        <w:tc>
          <w:tcPr>
            <w:tcW w:w="5920" w:type="dxa"/>
            <w:gridSpan w:val="2"/>
            <w:vAlign w:val="center"/>
          </w:tcPr>
          <w:p w:rsidR="0025223F" w:rsidRPr="001A55B6" w:rsidRDefault="0025223F" w:rsidP="001B18BB">
            <w:pPr>
              <w:tabs>
                <w:tab w:val="left" w:pos="9033"/>
              </w:tabs>
              <w:jc w:val="center"/>
              <w:rPr>
                <w:sz w:val="28"/>
                <w:szCs w:val="28"/>
              </w:rPr>
            </w:pPr>
            <w:r w:rsidRPr="001A55B6">
              <w:rPr>
                <w:b/>
                <w:bCs/>
                <w:sz w:val="28"/>
                <w:szCs w:val="28"/>
                <w:lang w:val="en-US"/>
              </w:rPr>
              <w:t>I</w:t>
            </w:r>
            <w:r w:rsidRPr="001A55B6">
              <w:rPr>
                <w:b/>
                <w:bCs/>
                <w:sz w:val="28"/>
                <w:szCs w:val="28"/>
              </w:rPr>
              <w:t>. Требования к направлению подготовки (специальности) профессионального образования</w:t>
            </w:r>
          </w:p>
        </w:tc>
        <w:tc>
          <w:tcPr>
            <w:tcW w:w="9248" w:type="dxa"/>
            <w:vAlign w:val="center"/>
          </w:tcPr>
          <w:p w:rsidR="0025223F" w:rsidRPr="003F7FA0" w:rsidRDefault="0025223F" w:rsidP="001B18BB">
            <w:pPr>
              <w:jc w:val="both"/>
              <w:rPr>
                <w:sz w:val="28"/>
                <w:szCs w:val="28"/>
              </w:rPr>
            </w:pPr>
            <w:r w:rsidRPr="003F7FA0">
              <w:rPr>
                <w:sz w:val="28"/>
                <w:szCs w:val="28"/>
              </w:rPr>
              <w:t>К магистрам:</w:t>
            </w:r>
          </w:p>
          <w:p w:rsidR="0025223F" w:rsidRPr="00D96788" w:rsidRDefault="0025223F" w:rsidP="001B18BB">
            <w:pPr>
              <w:jc w:val="both"/>
            </w:pPr>
            <w:r w:rsidRPr="001A55B6">
              <w:rPr>
                <w:sz w:val="28"/>
                <w:szCs w:val="28"/>
              </w:rPr>
              <w:t>направления подготовки «Лесное дело», «Экология и природопользование»</w:t>
            </w:r>
            <w:r>
              <w:rPr>
                <w:sz w:val="28"/>
                <w:szCs w:val="28"/>
              </w:rPr>
              <w:t>, «Государственное и муниципальное управление»</w:t>
            </w:r>
            <w:r>
              <w:rPr>
                <w:rStyle w:val="a9"/>
                <w:sz w:val="28"/>
                <w:szCs w:val="28"/>
              </w:rPr>
              <w:footnoteReference w:id="88"/>
            </w:r>
            <w:r>
              <w:rPr>
                <w:sz w:val="28"/>
                <w:szCs w:val="28"/>
              </w:rPr>
              <w:t>.</w:t>
            </w:r>
          </w:p>
          <w:p w:rsidR="0025223F" w:rsidRPr="00D96788" w:rsidRDefault="0025223F" w:rsidP="001B18BB">
            <w:pPr>
              <w:jc w:val="both"/>
              <w:rPr>
                <w:sz w:val="16"/>
                <w:szCs w:val="16"/>
              </w:rPr>
            </w:pPr>
          </w:p>
          <w:p w:rsidR="0025223F" w:rsidRPr="003F7FA0" w:rsidRDefault="0025223F" w:rsidP="001B18BB">
            <w:pPr>
              <w:jc w:val="both"/>
              <w:rPr>
                <w:sz w:val="28"/>
                <w:szCs w:val="28"/>
              </w:rPr>
            </w:pPr>
            <w:r w:rsidRPr="003F7FA0">
              <w:rPr>
                <w:sz w:val="28"/>
                <w:szCs w:val="28"/>
              </w:rPr>
              <w:t>К специалистам:</w:t>
            </w:r>
          </w:p>
          <w:p w:rsidR="0025223F" w:rsidRPr="00D96788" w:rsidRDefault="0025223F" w:rsidP="001B18BB">
            <w:pPr>
              <w:jc w:val="both"/>
            </w:pPr>
            <w:r w:rsidRPr="001A55B6">
              <w:rPr>
                <w:sz w:val="28"/>
                <w:szCs w:val="28"/>
              </w:rPr>
              <w:t>специальности «Лесное дело», «Экология и природопользование», «Лесное и лесопарковое хозяйство», «Лесное хозяйство и ландшафтное строительство», «Лесное хо</w:t>
            </w:r>
            <w:r>
              <w:rPr>
                <w:sz w:val="28"/>
                <w:szCs w:val="28"/>
              </w:rPr>
              <w:t>зяйство», «Лесоинженерное дело», «Защита растений»</w:t>
            </w:r>
            <w:r>
              <w:rPr>
                <w:rStyle w:val="a9"/>
                <w:sz w:val="28"/>
                <w:szCs w:val="28"/>
              </w:rPr>
              <w:footnoteReference w:id="89"/>
            </w:r>
            <w:r>
              <w:rPr>
                <w:sz w:val="28"/>
                <w:szCs w:val="28"/>
              </w:rPr>
              <w:t>.</w:t>
            </w:r>
          </w:p>
          <w:p w:rsidR="0025223F" w:rsidRPr="00D96788" w:rsidRDefault="0025223F" w:rsidP="001B18BB">
            <w:pPr>
              <w:jc w:val="both"/>
              <w:rPr>
                <w:sz w:val="16"/>
                <w:szCs w:val="16"/>
              </w:rPr>
            </w:pPr>
          </w:p>
          <w:p w:rsidR="0025223F" w:rsidRDefault="0025223F" w:rsidP="001B18BB">
            <w:pPr>
              <w:jc w:val="both"/>
              <w:rPr>
                <w:sz w:val="28"/>
                <w:szCs w:val="28"/>
              </w:rPr>
            </w:pPr>
            <w:r>
              <w:rPr>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3F7FA0" w:rsidRDefault="0025223F" w:rsidP="001B18BB">
            <w:pPr>
              <w:jc w:val="both"/>
              <w:rPr>
                <w:sz w:val="16"/>
                <w:szCs w:val="16"/>
              </w:rPr>
            </w:pPr>
          </w:p>
          <w:p w:rsidR="0025223F" w:rsidRPr="001A55B6" w:rsidRDefault="0025223F" w:rsidP="001B18BB">
            <w:pPr>
              <w:jc w:val="both"/>
              <w:rPr>
                <w:sz w:val="28"/>
                <w:szCs w:val="28"/>
              </w:rPr>
            </w:pPr>
            <w:r w:rsidRPr="001A55B6">
              <w:rPr>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w:t>
            </w:r>
          </w:p>
        </w:tc>
      </w:tr>
      <w:tr w:rsidR="0025223F" w:rsidRPr="001A55B6" w:rsidTr="001B18BB">
        <w:tc>
          <w:tcPr>
            <w:tcW w:w="2802" w:type="dxa"/>
            <w:vMerge w:val="restart"/>
            <w:vAlign w:val="center"/>
          </w:tcPr>
          <w:p w:rsidR="0025223F" w:rsidRPr="001A55B6" w:rsidRDefault="0025223F" w:rsidP="001B18BB">
            <w:pPr>
              <w:tabs>
                <w:tab w:val="left" w:pos="9033"/>
              </w:tabs>
              <w:jc w:val="center"/>
              <w:rPr>
                <w:sz w:val="28"/>
                <w:szCs w:val="28"/>
              </w:rPr>
            </w:pPr>
            <w:r w:rsidRPr="001A55B6">
              <w:rPr>
                <w:b/>
                <w:bCs/>
                <w:sz w:val="28"/>
                <w:szCs w:val="28"/>
                <w:lang w:val="en-US"/>
              </w:rPr>
              <w:t>II</w:t>
            </w:r>
            <w:r w:rsidRPr="001A55B6">
              <w:rPr>
                <w:b/>
                <w:bCs/>
                <w:sz w:val="28"/>
                <w:szCs w:val="28"/>
              </w:rPr>
              <w:t>. Требования к профессиональным знаниям</w:t>
            </w:r>
          </w:p>
        </w:tc>
        <w:tc>
          <w:tcPr>
            <w:tcW w:w="3118" w:type="dxa"/>
            <w:vAlign w:val="center"/>
          </w:tcPr>
          <w:p w:rsidR="0025223F" w:rsidRPr="001A55B6" w:rsidRDefault="0025223F" w:rsidP="001B18BB">
            <w:pPr>
              <w:tabs>
                <w:tab w:val="left" w:pos="9033"/>
              </w:tabs>
              <w:jc w:val="center"/>
              <w:rPr>
                <w:sz w:val="28"/>
                <w:szCs w:val="28"/>
              </w:rPr>
            </w:pPr>
            <w:r w:rsidRPr="001A55B6">
              <w:rPr>
                <w:b/>
                <w:bCs/>
                <w:sz w:val="28"/>
                <w:szCs w:val="28"/>
              </w:rPr>
              <w:t>1. Профессиональные знания в области законодательства Российской Федерации</w:t>
            </w:r>
          </w:p>
        </w:tc>
        <w:tc>
          <w:tcPr>
            <w:tcW w:w="9248" w:type="dxa"/>
            <w:vAlign w:val="center"/>
          </w:tcPr>
          <w:p w:rsidR="0025223F" w:rsidRDefault="0025223F" w:rsidP="001B18BB">
            <w:pPr>
              <w:tabs>
                <w:tab w:val="left" w:pos="9033"/>
              </w:tabs>
              <w:ind w:left="34"/>
              <w:jc w:val="both"/>
              <w:rPr>
                <w:sz w:val="28"/>
                <w:szCs w:val="28"/>
              </w:rPr>
            </w:pPr>
            <w:r>
              <w:rPr>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1.1., 1.2., 1.3., 1.4., 1.5., 1.6., 1.7., 1.8., .1.9., 1.10., 1.11., 1.12., 1.13., 1.14., 1.15., 1.16., 1.17, 1.18, 1.19, 1.20.</w:t>
            </w:r>
          </w:p>
          <w:p w:rsidR="0025223F" w:rsidRPr="001A55B6" w:rsidRDefault="0025223F" w:rsidP="001B18BB">
            <w:pPr>
              <w:tabs>
                <w:tab w:val="left" w:pos="9033"/>
              </w:tabs>
              <w:ind w:left="34"/>
              <w:jc w:val="both"/>
              <w:rPr>
                <w:sz w:val="28"/>
                <w:szCs w:val="28"/>
              </w:rPr>
            </w:pPr>
            <w:r w:rsidRPr="001A55B6">
              <w:rPr>
                <w:sz w:val="28"/>
                <w:szCs w:val="28"/>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1A55B6" w:rsidTr="001B18BB">
        <w:trPr>
          <w:trHeight w:val="1285"/>
        </w:trPr>
        <w:tc>
          <w:tcPr>
            <w:tcW w:w="2802" w:type="dxa"/>
            <w:vMerge/>
            <w:vAlign w:val="center"/>
          </w:tcPr>
          <w:p w:rsidR="0025223F" w:rsidRPr="001A55B6" w:rsidRDefault="0025223F" w:rsidP="001B18BB">
            <w:pPr>
              <w:tabs>
                <w:tab w:val="left" w:pos="9033"/>
              </w:tabs>
              <w:jc w:val="center"/>
              <w:rPr>
                <w:sz w:val="28"/>
                <w:szCs w:val="28"/>
              </w:rPr>
            </w:pPr>
          </w:p>
        </w:tc>
        <w:tc>
          <w:tcPr>
            <w:tcW w:w="3118" w:type="dxa"/>
            <w:vAlign w:val="center"/>
          </w:tcPr>
          <w:p w:rsidR="0025223F" w:rsidRPr="001A55B6" w:rsidRDefault="0025223F" w:rsidP="001B18BB">
            <w:pPr>
              <w:tabs>
                <w:tab w:val="left" w:pos="9033"/>
              </w:tabs>
              <w:jc w:val="center"/>
              <w:rPr>
                <w:b/>
                <w:bCs/>
                <w:sz w:val="28"/>
                <w:szCs w:val="28"/>
                <w:lang w:val="en-US"/>
              </w:rPr>
            </w:pPr>
            <w:r w:rsidRPr="001A55B6">
              <w:rPr>
                <w:b/>
                <w:bCs/>
                <w:sz w:val="28"/>
                <w:szCs w:val="28"/>
              </w:rPr>
              <w:t>2. Иные профессиональные знания</w:t>
            </w:r>
          </w:p>
        </w:tc>
        <w:tc>
          <w:tcPr>
            <w:tcW w:w="9248" w:type="dxa"/>
            <w:vAlign w:val="center"/>
          </w:tcPr>
          <w:p w:rsidR="0025223F" w:rsidRPr="001A55B6" w:rsidRDefault="0025223F" w:rsidP="001B18BB">
            <w:pPr>
              <w:tabs>
                <w:tab w:val="left" w:pos="9033"/>
              </w:tabs>
              <w:ind w:left="34"/>
              <w:jc w:val="both"/>
              <w:rPr>
                <w:sz w:val="28"/>
                <w:szCs w:val="28"/>
              </w:rPr>
            </w:pPr>
            <w:r>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2.1., 2.2., 2.3., 2.4., 2.5., 2.6., 2.7., 2.8., 2.9., 2.10., 2.11.</w:t>
            </w:r>
          </w:p>
        </w:tc>
      </w:tr>
      <w:tr w:rsidR="0025223F" w:rsidRPr="001A55B6" w:rsidTr="001B18BB">
        <w:trPr>
          <w:trHeight w:val="859"/>
        </w:trPr>
        <w:tc>
          <w:tcPr>
            <w:tcW w:w="5920" w:type="dxa"/>
            <w:gridSpan w:val="2"/>
            <w:vAlign w:val="center"/>
          </w:tcPr>
          <w:p w:rsidR="0025223F" w:rsidRPr="001A55B6" w:rsidRDefault="0025223F" w:rsidP="001B18BB">
            <w:pPr>
              <w:tabs>
                <w:tab w:val="left" w:pos="9033"/>
              </w:tabs>
              <w:jc w:val="center"/>
              <w:rPr>
                <w:sz w:val="28"/>
                <w:szCs w:val="28"/>
              </w:rPr>
            </w:pPr>
            <w:r w:rsidRPr="001A55B6">
              <w:rPr>
                <w:b/>
                <w:bCs/>
                <w:sz w:val="28"/>
                <w:szCs w:val="28"/>
                <w:lang w:val="en-US"/>
              </w:rPr>
              <w:t>III</w:t>
            </w:r>
            <w:r w:rsidRPr="001A55B6">
              <w:rPr>
                <w:b/>
                <w:bCs/>
                <w:sz w:val="28"/>
                <w:szCs w:val="28"/>
              </w:rPr>
              <w:t>. Требования к профессиональным навыкам</w:t>
            </w:r>
          </w:p>
        </w:tc>
        <w:tc>
          <w:tcPr>
            <w:tcW w:w="9248" w:type="dxa"/>
          </w:tcPr>
          <w:p w:rsidR="0025223F" w:rsidRPr="001A55B6" w:rsidRDefault="0025223F" w:rsidP="001B18BB">
            <w:pPr>
              <w:tabs>
                <w:tab w:val="left" w:pos="9033"/>
              </w:tabs>
              <w:ind w:left="34"/>
              <w:jc w:val="both"/>
              <w:rPr>
                <w:sz w:val="28"/>
                <w:szCs w:val="28"/>
              </w:rPr>
            </w:pPr>
          </w:p>
        </w:tc>
      </w:tr>
    </w:tbl>
    <w:p w:rsidR="0025223F" w:rsidRPr="001A55B6" w:rsidRDefault="0025223F" w:rsidP="0025223F">
      <w:pPr>
        <w:rPr>
          <w:b/>
          <w:sz w:val="28"/>
          <w:szCs w:val="28"/>
        </w:rPr>
        <w:sectPr w:rsidR="0025223F" w:rsidRPr="001A55B6" w:rsidSect="001B18BB">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5223F" w:rsidRPr="001A55B6" w:rsidTr="001B18BB">
        <w:trPr>
          <w:trHeight w:val="644"/>
        </w:trPr>
        <w:tc>
          <w:tcPr>
            <w:tcW w:w="15168" w:type="dxa"/>
            <w:gridSpan w:val="3"/>
            <w:vAlign w:val="center"/>
          </w:tcPr>
          <w:p w:rsidR="0025223F" w:rsidRPr="001A55B6" w:rsidRDefault="0025223F" w:rsidP="001B18BB">
            <w:pPr>
              <w:tabs>
                <w:tab w:val="left" w:pos="9033"/>
              </w:tabs>
              <w:jc w:val="center"/>
              <w:rPr>
                <w:b/>
                <w:sz w:val="28"/>
                <w:szCs w:val="28"/>
              </w:rPr>
            </w:pPr>
            <w:r w:rsidRPr="001A55B6">
              <w:rPr>
                <w:b/>
                <w:sz w:val="28"/>
                <w:szCs w:val="28"/>
              </w:rPr>
              <w:lastRenderedPageBreak/>
              <w:t>Категория «специалисты» ведущей группы должностей государственной гражданской службы</w:t>
            </w:r>
          </w:p>
        </w:tc>
      </w:tr>
      <w:tr w:rsidR="0025223F" w:rsidRPr="001A55B6" w:rsidTr="001B18BB">
        <w:trPr>
          <w:trHeight w:val="902"/>
        </w:trPr>
        <w:tc>
          <w:tcPr>
            <w:tcW w:w="5920" w:type="dxa"/>
            <w:gridSpan w:val="2"/>
            <w:vAlign w:val="center"/>
          </w:tcPr>
          <w:p w:rsidR="0025223F" w:rsidRPr="001A55B6" w:rsidRDefault="0025223F" w:rsidP="001B18BB">
            <w:pPr>
              <w:tabs>
                <w:tab w:val="left" w:pos="9033"/>
              </w:tabs>
              <w:jc w:val="center"/>
              <w:rPr>
                <w:sz w:val="28"/>
                <w:szCs w:val="28"/>
              </w:rPr>
            </w:pPr>
            <w:r w:rsidRPr="001A55B6">
              <w:rPr>
                <w:b/>
                <w:bCs/>
                <w:sz w:val="28"/>
                <w:szCs w:val="28"/>
                <w:lang w:val="en-US"/>
              </w:rPr>
              <w:t>I</w:t>
            </w:r>
            <w:r w:rsidRPr="001A55B6">
              <w:rPr>
                <w:b/>
                <w:bCs/>
                <w:sz w:val="28"/>
                <w:szCs w:val="28"/>
              </w:rPr>
              <w:t>. Требования к направлению подготовки (специальности) профессионального образования</w:t>
            </w:r>
          </w:p>
        </w:tc>
        <w:tc>
          <w:tcPr>
            <w:tcW w:w="9248" w:type="dxa"/>
            <w:vAlign w:val="center"/>
          </w:tcPr>
          <w:p w:rsidR="0025223F" w:rsidRPr="003F7FA0" w:rsidRDefault="0025223F" w:rsidP="001B18BB">
            <w:pPr>
              <w:jc w:val="both"/>
              <w:rPr>
                <w:sz w:val="28"/>
                <w:szCs w:val="28"/>
              </w:rPr>
            </w:pPr>
            <w:r w:rsidRPr="003F7FA0">
              <w:rPr>
                <w:sz w:val="28"/>
                <w:szCs w:val="28"/>
              </w:rPr>
              <w:t>К магистрам:</w:t>
            </w:r>
          </w:p>
          <w:p w:rsidR="0025223F" w:rsidRPr="00A01DE6" w:rsidRDefault="0025223F" w:rsidP="001B18BB">
            <w:pPr>
              <w:jc w:val="both"/>
            </w:pPr>
            <w:r w:rsidRPr="001A55B6">
              <w:rPr>
                <w:sz w:val="28"/>
                <w:szCs w:val="28"/>
              </w:rPr>
              <w:t>направления подготовки «Лесное дело», «Экология и природопользование»</w:t>
            </w:r>
            <w:r>
              <w:rPr>
                <w:sz w:val="28"/>
                <w:szCs w:val="28"/>
              </w:rPr>
              <w:t>, «Государственное и муниципальное управление»</w:t>
            </w:r>
            <w:r>
              <w:rPr>
                <w:rStyle w:val="a9"/>
                <w:sz w:val="28"/>
                <w:szCs w:val="28"/>
              </w:rPr>
              <w:footnoteReference w:id="90"/>
            </w:r>
            <w:r>
              <w:rPr>
                <w:sz w:val="28"/>
                <w:szCs w:val="28"/>
              </w:rPr>
              <w:t>.</w:t>
            </w:r>
          </w:p>
          <w:p w:rsidR="0025223F" w:rsidRPr="00A01DE6" w:rsidRDefault="0025223F" w:rsidP="001B18BB">
            <w:pPr>
              <w:jc w:val="both"/>
              <w:rPr>
                <w:sz w:val="16"/>
                <w:szCs w:val="16"/>
              </w:rPr>
            </w:pPr>
          </w:p>
          <w:p w:rsidR="0025223F" w:rsidRPr="003F7FA0" w:rsidRDefault="0025223F" w:rsidP="001B18BB">
            <w:pPr>
              <w:jc w:val="both"/>
              <w:rPr>
                <w:sz w:val="28"/>
                <w:szCs w:val="28"/>
              </w:rPr>
            </w:pPr>
            <w:r w:rsidRPr="003F7FA0">
              <w:rPr>
                <w:sz w:val="28"/>
                <w:szCs w:val="28"/>
              </w:rPr>
              <w:t>К специалистам:</w:t>
            </w:r>
          </w:p>
          <w:p w:rsidR="0025223F" w:rsidRPr="00A01DE6" w:rsidRDefault="0025223F" w:rsidP="001B18BB">
            <w:pPr>
              <w:jc w:val="both"/>
            </w:pPr>
            <w:r w:rsidRPr="001A55B6">
              <w:rPr>
                <w:sz w:val="28"/>
                <w:szCs w:val="28"/>
              </w:rPr>
              <w:t>специальности «Лесное дело», «Экология и природопользование», «Лесное и лесопарковое хозяйство», «Лесное хозяйство и ландшафтное строительство», «Лесное хозяйство», «Ле</w:t>
            </w:r>
            <w:r>
              <w:rPr>
                <w:sz w:val="28"/>
                <w:szCs w:val="28"/>
              </w:rPr>
              <w:t>соинженерное дело», «Защита растений»</w:t>
            </w:r>
            <w:r>
              <w:rPr>
                <w:rStyle w:val="a9"/>
                <w:sz w:val="28"/>
                <w:szCs w:val="28"/>
              </w:rPr>
              <w:footnoteReference w:id="91"/>
            </w:r>
            <w:r>
              <w:rPr>
                <w:sz w:val="28"/>
                <w:szCs w:val="28"/>
              </w:rPr>
              <w:t>.</w:t>
            </w:r>
          </w:p>
          <w:p w:rsidR="0025223F" w:rsidRPr="00A01DE6" w:rsidRDefault="0025223F" w:rsidP="001B18BB">
            <w:pPr>
              <w:jc w:val="both"/>
              <w:rPr>
                <w:sz w:val="16"/>
                <w:szCs w:val="16"/>
              </w:rPr>
            </w:pPr>
          </w:p>
          <w:p w:rsidR="0025223F" w:rsidRDefault="0025223F" w:rsidP="001B18BB">
            <w:pPr>
              <w:jc w:val="both"/>
              <w:rPr>
                <w:sz w:val="28"/>
                <w:szCs w:val="28"/>
              </w:rPr>
            </w:pPr>
            <w:r>
              <w:rPr>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3F7FA0" w:rsidRDefault="0025223F" w:rsidP="001B18BB">
            <w:pPr>
              <w:jc w:val="both"/>
              <w:rPr>
                <w:sz w:val="16"/>
                <w:szCs w:val="16"/>
              </w:rPr>
            </w:pPr>
          </w:p>
          <w:p w:rsidR="0025223F" w:rsidRPr="001A55B6" w:rsidRDefault="0025223F" w:rsidP="001B18BB">
            <w:pPr>
              <w:jc w:val="both"/>
              <w:rPr>
                <w:sz w:val="28"/>
                <w:szCs w:val="28"/>
              </w:rPr>
            </w:pPr>
            <w:r w:rsidRPr="001A55B6">
              <w:rPr>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w:t>
            </w:r>
          </w:p>
        </w:tc>
      </w:tr>
      <w:tr w:rsidR="0025223F" w:rsidRPr="001A55B6" w:rsidTr="001B18BB">
        <w:tc>
          <w:tcPr>
            <w:tcW w:w="2802" w:type="dxa"/>
            <w:vMerge w:val="restart"/>
            <w:vAlign w:val="center"/>
          </w:tcPr>
          <w:p w:rsidR="0025223F" w:rsidRPr="001A55B6" w:rsidRDefault="0025223F" w:rsidP="001B18BB">
            <w:pPr>
              <w:tabs>
                <w:tab w:val="left" w:pos="9033"/>
              </w:tabs>
              <w:jc w:val="center"/>
              <w:rPr>
                <w:sz w:val="28"/>
                <w:szCs w:val="28"/>
              </w:rPr>
            </w:pPr>
            <w:r w:rsidRPr="001A55B6">
              <w:rPr>
                <w:b/>
                <w:bCs/>
                <w:sz w:val="28"/>
                <w:szCs w:val="28"/>
                <w:lang w:val="en-US"/>
              </w:rPr>
              <w:t>II</w:t>
            </w:r>
            <w:r w:rsidRPr="001A55B6">
              <w:rPr>
                <w:b/>
                <w:bCs/>
                <w:sz w:val="28"/>
                <w:szCs w:val="28"/>
              </w:rPr>
              <w:t>. Требования к профессиональным знаниям</w:t>
            </w:r>
          </w:p>
        </w:tc>
        <w:tc>
          <w:tcPr>
            <w:tcW w:w="3118" w:type="dxa"/>
            <w:vAlign w:val="center"/>
          </w:tcPr>
          <w:p w:rsidR="0025223F" w:rsidRPr="001A55B6" w:rsidRDefault="0025223F" w:rsidP="001B18BB">
            <w:pPr>
              <w:tabs>
                <w:tab w:val="left" w:pos="9033"/>
              </w:tabs>
              <w:jc w:val="center"/>
              <w:rPr>
                <w:sz w:val="28"/>
                <w:szCs w:val="28"/>
              </w:rPr>
            </w:pPr>
            <w:r w:rsidRPr="001A55B6">
              <w:rPr>
                <w:b/>
                <w:bCs/>
                <w:sz w:val="28"/>
                <w:szCs w:val="28"/>
              </w:rPr>
              <w:t>1. Профессиональные знания в области законодательства Российской Федерации</w:t>
            </w:r>
          </w:p>
        </w:tc>
        <w:tc>
          <w:tcPr>
            <w:tcW w:w="9248" w:type="dxa"/>
            <w:vAlign w:val="center"/>
          </w:tcPr>
          <w:p w:rsidR="0025223F" w:rsidRDefault="0025223F" w:rsidP="001B18BB">
            <w:pPr>
              <w:tabs>
                <w:tab w:val="left" w:pos="9033"/>
              </w:tabs>
              <w:ind w:left="34"/>
              <w:jc w:val="both"/>
              <w:rPr>
                <w:sz w:val="28"/>
                <w:szCs w:val="28"/>
              </w:rPr>
            </w:pPr>
            <w:r>
              <w:rPr>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1.1., 1.2., 1.3., 1.4., 1.5., 1.6., 1.7., 1.8., .1.9., 1.10., 1.11., 1.12., 1.13., 1.14., 1.15., 1.16., 1.17, 1.18, 1.19, 1.20.</w:t>
            </w:r>
          </w:p>
          <w:p w:rsidR="0025223F" w:rsidRPr="001A55B6" w:rsidRDefault="0025223F" w:rsidP="001B18BB">
            <w:pPr>
              <w:tabs>
                <w:tab w:val="left" w:pos="9033"/>
              </w:tabs>
              <w:ind w:left="34"/>
              <w:jc w:val="both"/>
              <w:rPr>
                <w:sz w:val="28"/>
                <w:szCs w:val="28"/>
              </w:rPr>
            </w:pPr>
            <w:r w:rsidRPr="001A55B6">
              <w:rPr>
                <w:sz w:val="28"/>
                <w:szCs w:val="28"/>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1A55B6" w:rsidTr="001B18BB">
        <w:trPr>
          <w:trHeight w:val="1285"/>
        </w:trPr>
        <w:tc>
          <w:tcPr>
            <w:tcW w:w="2802" w:type="dxa"/>
            <w:vMerge/>
            <w:vAlign w:val="center"/>
          </w:tcPr>
          <w:p w:rsidR="0025223F" w:rsidRPr="001A55B6" w:rsidRDefault="0025223F" w:rsidP="001B18BB">
            <w:pPr>
              <w:tabs>
                <w:tab w:val="left" w:pos="9033"/>
              </w:tabs>
              <w:jc w:val="center"/>
              <w:rPr>
                <w:sz w:val="28"/>
                <w:szCs w:val="28"/>
              </w:rPr>
            </w:pPr>
          </w:p>
        </w:tc>
        <w:tc>
          <w:tcPr>
            <w:tcW w:w="3118" w:type="dxa"/>
            <w:vAlign w:val="center"/>
          </w:tcPr>
          <w:p w:rsidR="0025223F" w:rsidRPr="001A55B6" w:rsidRDefault="0025223F" w:rsidP="001B18BB">
            <w:pPr>
              <w:tabs>
                <w:tab w:val="left" w:pos="9033"/>
              </w:tabs>
              <w:jc w:val="center"/>
              <w:rPr>
                <w:b/>
                <w:bCs/>
                <w:sz w:val="28"/>
                <w:szCs w:val="28"/>
                <w:lang w:val="en-US"/>
              </w:rPr>
            </w:pPr>
            <w:r w:rsidRPr="001A55B6">
              <w:rPr>
                <w:b/>
                <w:bCs/>
                <w:sz w:val="28"/>
                <w:szCs w:val="28"/>
              </w:rPr>
              <w:t>2. Иные профессиональные знания</w:t>
            </w:r>
          </w:p>
        </w:tc>
        <w:tc>
          <w:tcPr>
            <w:tcW w:w="9248" w:type="dxa"/>
            <w:vAlign w:val="center"/>
          </w:tcPr>
          <w:p w:rsidR="0025223F" w:rsidRPr="001A55B6" w:rsidRDefault="0025223F" w:rsidP="001B18BB">
            <w:pPr>
              <w:tabs>
                <w:tab w:val="left" w:pos="9033"/>
              </w:tabs>
              <w:ind w:left="34"/>
              <w:jc w:val="both"/>
              <w:rPr>
                <w:sz w:val="28"/>
                <w:szCs w:val="28"/>
              </w:rPr>
            </w:pPr>
            <w:r>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2.1., 2.2., 2.3., 2.4., 2.5., 2.6., 2.7., 2.8., 2.9., 2.10., 2.11.</w:t>
            </w:r>
          </w:p>
        </w:tc>
      </w:tr>
      <w:tr w:rsidR="0025223F" w:rsidRPr="001A55B6" w:rsidTr="001B18BB">
        <w:trPr>
          <w:trHeight w:val="859"/>
        </w:trPr>
        <w:tc>
          <w:tcPr>
            <w:tcW w:w="5920" w:type="dxa"/>
            <w:gridSpan w:val="2"/>
            <w:vAlign w:val="center"/>
          </w:tcPr>
          <w:p w:rsidR="0025223F" w:rsidRPr="001A55B6" w:rsidRDefault="0025223F" w:rsidP="001B18BB">
            <w:pPr>
              <w:tabs>
                <w:tab w:val="left" w:pos="9033"/>
              </w:tabs>
              <w:jc w:val="center"/>
              <w:rPr>
                <w:sz w:val="28"/>
                <w:szCs w:val="28"/>
              </w:rPr>
            </w:pPr>
            <w:r w:rsidRPr="001A55B6">
              <w:rPr>
                <w:b/>
                <w:bCs/>
                <w:sz w:val="28"/>
                <w:szCs w:val="28"/>
                <w:lang w:val="en-US"/>
              </w:rPr>
              <w:t>III</w:t>
            </w:r>
            <w:r w:rsidRPr="001A55B6">
              <w:rPr>
                <w:b/>
                <w:bCs/>
                <w:sz w:val="28"/>
                <w:szCs w:val="28"/>
              </w:rPr>
              <w:t>. Требования к профессиональным навыкам</w:t>
            </w:r>
          </w:p>
        </w:tc>
        <w:tc>
          <w:tcPr>
            <w:tcW w:w="9248" w:type="dxa"/>
          </w:tcPr>
          <w:p w:rsidR="0025223F" w:rsidRPr="001A55B6" w:rsidRDefault="0025223F" w:rsidP="001B18BB">
            <w:pPr>
              <w:tabs>
                <w:tab w:val="left" w:pos="9033"/>
              </w:tabs>
              <w:ind w:left="34"/>
              <w:jc w:val="both"/>
              <w:rPr>
                <w:sz w:val="28"/>
                <w:szCs w:val="28"/>
              </w:rPr>
            </w:pPr>
            <w:r>
              <w:rPr>
                <w:sz w:val="28"/>
                <w:szCs w:val="28"/>
              </w:rPr>
              <w:t>Определение в натуре основных лесообразующих пород, использование геодезических и навигационных инструментов, широко применяемых в лесном хозяйстве для определения площадей лесных пожаров, чтение документов лесного планирования, материалов лесоустройства.</w:t>
            </w:r>
          </w:p>
        </w:tc>
      </w:tr>
    </w:tbl>
    <w:p w:rsidR="0025223F" w:rsidRPr="001A55B6" w:rsidRDefault="0025223F" w:rsidP="0025223F">
      <w:pPr>
        <w:rPr>
          <w:b/>
          <w:sz w:val="28"/>
          <w:szCs w:val="28"/>
        </w:rPr>
        <w:sectPr w:rsidR="0025223F" w:rsidRPr="001A55B6" w:rsidSect="001B18BB">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5223F" w:rsidRPr="001A55B6" w:rsidTr="001B18BB">
        <w:trPr>
          <w:trHeight w:val="644"/>
        </w:trPr>
        <w:tc>
          <w:tcPr>
            <w:tcW w:w="15168" w:type="dxa"/>
            <w:gridSpan w:val="3"/>
            <w:vAlign w:val="center"/>
          </w:tcPr>
          <w:p w:rsidR="0025223F" w:rsidRPr="001A55B6" w:rsidRDefault="0025223F" w:rsidP="001B18BB">
            <w:pPr>
              <w:tabs>
                <w:tab w:val="left" w:pos="9033"/>
              </w:tabs>
              <w:jc w:val="center"/>
              <w:rPr>
                <w:b/>
                <w:sz w:val="28"/>
                <w:szCs w:val="28"/>
              </w:rPr>
            </w:pPr>
            <w:r w:rsidRPr="001A55B6">
              <w:rPr>
                <w:b/>
                <w:sz w:val="28"/>
                <w:szCs w:val="28"/>
              </w:rPr>
              <w:lastRenderedPageBreak/>
              <w:t>Категория «специалисты» старшей группы должностей государственной гражданской службы</w:t>
            </w:r>
          </w:p>
        </w:tc>
      </w:tr>
      <w:tr w:rsidR="0025223F" w:rsidRPr="001A55B6" w:rsidTr="001B18BB">
        <w:trPr>
          <w:trHeight w:val="902"/>
        </w:trPr>
        <w:tc>
          <w:tcPr>
            <w:tcW w:w="5920" w:type="dxa"/>
            <w:gridSpan w:val="2"/>
            <w:vAlign w:val="center"/>
          </w:tcPr>
          <w:p w:rsidR="0025223F" w:rsidRPr="001A55B6" w:rsidRDefault="0025223F" w:rsidP="001B18BB">
            <w:pPr>
              <w:tabs>
                <w:tab w:val="left" w:pos="9033"/>
              </w:tabs>
              <w:jc w:val="center"/>
              <w:rPr>
                <w:sz w:val="28"/>
                <w:szCs w:val="28"/>
              </w:rPr>
            </w:pPr>
            <w:r w:rsidRPr="001A55B6">
              <w:rPr>
                <w:b/>
                <w:bCs/>
                <w:sz w:val="28"/>
                <w:szCs w:val="28"/>
                <w:lang w:val="en-US"/>
              </w:rPr>
              <w:t>I</w:t>
            </w:r>
            <w:r w:rsidRPr="001A55B6">
              <w:rPr>
                <w:b/>
                <w:bCs/>
                <w:sz w:val="28"/>
                <w:szCs w:val="28"/>
              </w:rPr>
              <w:t>. Требования к направлению подготовки (специальности) профессионального образования</w:t>
            </w:r>
          </w:p>
        </w:tc>
        <w:tc>
          <w:tcPr>
            <w:tcW w:w="9248" w:type="dxa"/>
            <w:vAlign w:val="center"/>
          </w:tcPr>
          <w:p w:rsidR="0025223F" w:rsidRPr="00A01DE6" w:rsidRDefault="0025223F" w:rsidP="001B18BB">
            <w:pPr>
              <w:jc w:val="both"/>
              <w:rPr>
                <w:b/>
                <w:sz w:val="28"/>
                <w:szCs w:val="28"/>
              </w:rPr>
            </w:pPr>
            <w:r w:rsidRPr="00A01DE6">
              <w:rPr>
                <w:b/>
                <w:sz w:val="28"/>
                <w:szCs w:val="28"/>
              </w:rPr>
              <w:t>К магистрам:</w:t>
            </w:r>
          </w:p>
          <w:p w:rsidR="0025223F" w:rsidRPr="00A01DE6" w:rsidRDefault="0025223F" w:rsidP="001B18BB">
            <w:pPr>
              <w:jc w:val="both"/>
            </w:pPr>
            <w:r w:rsidRPr="001A55B6">
              <w:rPr>
                <w:sz w:val="28"/>
                <w:szCs w:val="28"/>
              </w:rPr>
              <w:t xml:space="preserve">направления подготовки «Лесное дело», </w:t>
            </w:r>
            <w:r>
              <w:rPr>
                <w:sz w:val="28"/>
                <w:szCs w:val="28"/>
              </w:rPr>
              <w:t xml:space="preserve">«Экология и природопользование», «Государственное и муниципальное управление» </w:t>
            </w:r>
            <w:r>
              <w:rPr>
                <w:rStyle w:val="a9"/>
                <w:sz w:val="28"/>
                <w:szCs w:val="28"/>
              </w:rPr>
              <w:footnoteReference w:id="92"/>
            </w:r>
            <w:r>
              <w:rPr>
                <w:sz w:val="28"/>
                <w:szCs w:val="28"/>
              </w:rPr>
              <w:t>.</w:t>
            </w:r>
          </w:p>
          <w:p w:rsidR="0025223F" w:rsidRPr="00A01DE6" w:rsidRDefault="0025223F" w:rsidP="001B18BB">
            <w:pPr>
              <w:jc w:val="both"/>
              <w:rPr>
                <w:sz w:val="16"/>
                <w:szCs w:val="16"/>
              </w:rPr>
            </w:pPr>
          </w:p>
          <w:p w:rsidR="0025223F" w:rsidRPr="00A01DE6" w:rsidRDefault="0025223F" w:rsidP="001B18BB">
            <w:pPr>
              <w:jc w:val="both"/>
              <w:rPr>
                <w:b/>
                <w:sz w:val="28"/>
                <w:szCs w:val="28"/>
              </w:rPr>
            </w:pPr>
            <w:r w:rsidRPr="00A01DE6">
              <w:rPr>
                <w:b/>
                <w:sz w:val="28"/>
                <w:szCs w:val="28"/>
              </w:rPr>
              <w:t>К специалистам:</w:t>
            </w:r>
          </w:p>
          <w:p w:rsidR="0025223F" w:rsidRPr="00A01DE6" w:rsidRDefault="0025223F" w:rsidP="001B18BB">
            <w:pPr>
              <w:jc w:val="both"/>
            </w:pPr>
            <w:r w:rsidRPr="001A55B6">
              <w:rPr>
                <w:sz w:val="28"/>
                <w:szCs w:val="28"/>
              </w:rPr>
              <w:t>специальности «Лесное дело», «Экология и природопользование», «Лесное и лесопарковое хозяйство», «Лесное хозяйство и ландшафтное строительство», «Лесное хо</w:t>
            </w:r>
            <w:r>
              <w:rPr>
                <w:sz w:val="28"/>
                <w:szCs w:val="28"/>
              </w:rPr>
              <w:t xml:space="preserve">зяйство», «Лесоинженерное дело», «Защита растений» </w:t>
            </w:r>
            <w:r>
              <w:rPr>
                <w:rStyle w:val="a9"/>
                <w:sz w:val="28"/>
                <w:szCs w:val="28"/>
              </w:rPr>
              <w:footnoteReference w:id="93"/>
            </w:r>
            <w:r>
              <w:rPr>
                <w:sz w:val="28"/>
                <w:szCs w:val="28"/>
              </w:rPr>
              <w:t>.</w:t>
            </w:r>
          </w:p>
          <w:p w:rsidR="0025223F" w:rsidRPr="00A01DE6" w:rsidRDefault="0025223F" w:rsidP="001B18BB">
            <w:pPr>
              <w:jc w:val="both"/>
              <w:rPr>
                <w:sz w:val="16"/>
                <w:szCs w:val="16"/>
              </w:rPr>
            </w:pPr>
          </w:p>
          <w:p w:rsidR="0025223F" w:rsidRDefault="0025223F" w:rsidP="001B18BB">
            <w:pPr>
              <w:jc w:val="both"/>
              <w:rPr>
                <w:sz w:val="28"/>
                <w:szCs w:val="28"/>
              </w:rPr>
            </w:pPr>
            <w:r>
              <w:rPr>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3F7FA0" w:rsidRDefault="0025223F" w:rsidP="001B18BB">
            <w:pPr>
              <w:jc w:val="both"/>
              <w:rPr>
                <w:sz w:val="16"/>
                <w:szCs w:val="16"/>
              </w:rPr>
            </w:pPr>
          </w:p>
          <w:p w:rsidR="0025223F" w:rsidRPr="001A55B6" w:rsidRDefault="0025223F" w:rsidP="001B18BB">
            <w:pPr>
              <w:jc w:val="both"/>
              <w:rPr>
                <w:sz w:val="28"/>
                <w:szCs w:val="28"/>
              </w:rPr>
            </w:pPr>
            <w:r w:rsidRPr="001A55B6">
              <w:rPr>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w:t>
            </w:r>
          </w:p>
        </w:tc>
      </w:tr>
      <w:tr w:rsidR="0025223F" w:rsidRPr="001A55B6" w:rsidTr="001B18BB">
        <w:tc>
          <w:tcPr>
            <w:tcW w:w="2802" w:type="dxa"/>
            <w:vMerge w:val="restart"/>
            <w:vAlign w:val="center"/>
          </w:tcPr>
          <w:p w:rsidR="0025223F" w:rsidRPr="001A55B6" w:rsidRDefault="0025223F" w:rsidP="001B18BB">
            <w:pPr>
              <w:tabs>
                <w:tab w:val="left" w:pos="9033"/>
              </w:tabs>
              <w:jc w:val="center"/>
              <w:rPr>
                <w:sz w:val="28"/>
                <w:szCs w:val="28"/>
              </w:rPr>
            </w:pPr>
            <w:r w:rsidRPr="001A55B6">
              <w:rPr>
                <w:b/>
                <w:bCs/>
                <w:sz w:val="28"/>
                <w:szCs w:val="28"/>
                <w:lang w:val="en-US"/>
              </w:rPr>
              <w:t>II</w:t>
            </w:r>
            <w:r w:rsidRPr="001A55B6">
              <w:rPr>
                <w:b/>
                <w:bCs/>
                <w:sz w:val="28"/>
                <w:szCs w:val="28"/>
              </w:rPr>
              <w:t>. Требования к профессиональным знаниям</w:t>
            </w:r>
          </w:p>
        </w:tc>
        <w:tc>
          <w:tcPr>
            <w:tcW w:w="3118" w:type="dxa"/>
            <w:vAlign w:val="center"/>
          </w:tcPr>
          <w:p w:rsidR="0025223F" w:rsidRPr="001A55B6" w:rsidRDefault="0025223F" w:rsidP="001B18BB">
            <w:pPr>
              <w:tabs>
                <w:tab w:val="left" w:pos="9033"/>
              </w:tabs>
              <w:jc w:val="center"/>
              <w:rPr>
                <w:sz w:val="28"/>
                <w:szCs w:val="28"/>
              </w:rPr>
            </w:pPr>
            <w:r w:rsidRPr="001A55B6">
              <w:rPr>
                <w:b/>
                <w:bCs/>
                <w:sz w:val="28"/>
                <w:szCs w:val="28"/>
              </w:rPr>
              <w:t>1. Профессиональные знания в области законодательства Российской Федерации</w:t>
            </w:r>
          </w:p>
        </w:tc>
        <w:tc>
          <w:tcPr>
            <w:tcW w:w="9248" w:type="dxa"/>
            <w:vAlign w:val="center"/>
          </w:tcPr>
          <w:p w:rsidR="0025223F" w:rsidRDefault="0025223F" w:rsidP="001B18BB">
            <w:pPr>
              <w:tabs>
                <w:tab w:val="left" w:pos="9033"/>
              </w:tabs>
              <w:ind w:left="34"/>
              <w:jc w:val="both"/>
              <w:rPr>
                <w:sz w:val="28"/>
                <w:szCs w:val="28"/>
              </w:rPr>
            </w:pPr>
            <w:r>
              <w:rPr>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1.1., 1.2., 1.3., 1.4., 1.5., 1.6., 1.7., 1.8., .1.9., 1.10., 1.11., 1.12., 1.13., 1.14., 1.15., 1.16., 1.17, 1.18, 1.19, 1.20.</w:t>
            </w:r>
          </w:p>
          <w:p w:rsidR="0025223F" w:rsidRPr="001A55B6" w:rsidRDefault="0025223F" w:rsidP="001B18BB">
            <w:pPr>
              <w:tabs>
                <w:tab w:val="left" w:pos="9033"/>
              </w:tabs>
              <w:ind w:left="34"/>
              <w:jc w:val="both"/>
              <w:rPr>
                <w:sz w:val="28"/>
                <w:szCs w:val="28"/>
              </w:rPr>
            </w:pPr>
            <w:r w:rsidRPr="001A55B6">
              <w:rPr>
                <w:sz w:val="28"/>
                <w:szCs w:val="28"/>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1A55B6" w:rsidTr="001B18BB">
        <w:trPr>
          <w:trHeight w:val="1285"/>
        </w:trPr>
        <w:tc>
          <w:tcPr>
            <w:tcW w:w="2802" w:type="dxa"/>
            <w:vMerge/>
            <w:vAlign w:val="center"/>
          </w:tcPr>
          <w:p w:rsidR="0025223F" w:rsidRPr="001A55B6" w:rsidRDefault="0025223F" w:rsidP="001B18BB">
            <w:pPr>
              <w:tabs>
                <w:tab w:val="left" w:pos="9033"/>
              </w:tabs>
              <w:jc w:val="center"/>
              <w:rPr>
                <w:sz w:val="28"/>
                <w:szCs w:val="28"/>
              </w:rPr>
            </w:pPr>
          </w:p>
        </w:tc>
        <w:tc>
          <w:tcPr>
            <w:tcW w:w="3118" w:type="dxa"/>
            <w:vAlign w:val="center"/>
          </w:tcPr>
          <w:p w:rsidR="0025223F" w:rsidRPr="001A55B6" w:rsidRDefault="0025223F" w:rsidP="001B18BB">
            <w:pPr>
              <w:tabs>
                <w:tab w:val="left" w:pos="9033"/>
              </w:tabs>
              <w:jc w:val="center"/>
              <w:rPr>
                <w:b/>
                <w:bCs/>
                <w:sz w:val="28"/>
                <w:szCs w:val="28"/>
                <w:lang w:val="en-US"/>
              </w:rPr>
            </w:pPr>
            <w:r w:rsidRPr="001A55B6">
              <w:rPr>
                <w:b/>
                <w:bCs/>
                <w:sz w:val="28"/>
                <w:szCs w:val="28"/>
              </w:rPr>
              <w:t>2. Иные профессиональные знания</w:t>
            </w:r>
          </w:p>
        </w:tc>
        <w:tc>
          <w:tcPr>
            <w:tcW w:w="9248" w:type="dxa"/>
            <w:vAlign w:val="center"/>
          </w:tcPr>
          <w:p w:rsidR="0025223F" w:rsidRPr="001A55B6" w:rsidRDefault="0025223F" w:rsidP="001B18BB">
            <w:pPr>
              <w:tabs>
                <w:tab w:val="left" w:pos="9033"/>
              </w:tabs>
              <w:ind w:left="34"/>
              <w:jc w:val="both"/>
              <w:rPr>
                <w:sz w:val="28"/>
                <w:szCs w:val="28"/>
              </w:rPr>
            </w:pPr>
            <w:r>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2.1., 2.2., 2.3., 2.4., 2.5., 2.6., 2.7., 2.8., 2.9., 2.10., 2.11.</w:t>
            </w:r>
          </w:p>
        </w:tc>
      </w:tr>
      <w:tr w:rsidR="0025223F" w:rsidRPr="001A55B6" w:rsidTr="001B18BB">
        <w:trPr>
          <w:trHeight w:val="859"/>
        </w:trPr>
        <w:tc>
          <w:tcPr>
            <w:tcW w:w="5920" w:type="dxa"/>
            <w:gridSpan w:val="2"/>
            <w:vAlign w:val="center"/>
          </w:tcPr>
          <w:p w:rsidR="0025223F" w:rsidRPr="001A55B6" w:rsidRDefault="0025223F" w:rsidP="001B18BB">
            <w:pPr>
              <w:tabs>
                <w:tab w:val="left" w:pos="9033"/>
              </w:tabs>
              <w:jc w:val="center"/>
              <w:rPr>
                <w:sz w:val="28"/>
                <w:szCs w:val="28"/>
              </w:rPr>
            </w:pPr>
            <w:r w:rsidRPr="001A55B6">
              <w:rPr>
                <w:b/>
                <w:bCs/>
                <w:sz w:val="28"/>
                <w:szCs w:val="28"/>
                <w:lang w:val="en-US"/>
              </w:rPr>
              <w:t>III</w:t>
            </w:r>
            <w:r w:rsidRPr="001A55B6">
              <w:rPr>
                <w:b/>
                <w:bCs/>
                <w:sz w:val="28"/>
                <w:szCs w:val="28"/>
              </w:rPr>
              <w:t>. Требования к профессиональным навыкам</w:t>
            </w:r>
          </w:p>
        </w:tc>
        <w:tc>
          <w:tcPr>
            <w:tcW w:w="9248" w:type="dxa"/>
          </w:tcPr>
          <w:p w:rsidR="0025223F" w:rsidRPr="001A55B6" w:rsidRDefault="0025223F" w:rsidP="001B18BB">
            <w:pPr>
              <w:tabs>
                <w:tab w:val="left" w:pos="9033"/>
              </w:tabs>
              <w:ind w:left="34"/>
              <w:jc w:val="both"/>
              <w:rPr>
                <w:sz w:val="28"/>
                <w:szCs w:val="28"/>
              </w:rPr>
            </w:pPr>
            <w:r>
              <w:rPr>
                <w:sz w:val="28"/>
                <w:szCs w:val="28"/>
              </w:rPr>
              <w:t>Определение в натуре основных лесообразующих пород, использование геодезических и навигационных инструментов, широко применяемых в лесном хозяйстве для определения площадей лесных пожаров, чтение документов лесного планирования, материалов лесоустройства.</w:t>
            </w:r>
          </w:p>
        </w:tc>
      </w:tr>
    </w:tbl>
    <w:p w:rsidR="0025223F" w:rsidRPr="001A55B6" w:rsidRDefault="0025223F" w:rsidP="0025223F">
      <w:pPr>
        <w:rPr>
          <w:b/>
          <w:sz w:val="28"/>
          <w:szCs w:val="28"/>
        </w:rPr>
        <w:sectPr w:rsidR="0025223F" w:rsidRPr="001A55B6" w:rsidSect="001B18BB">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5223F" w:rsidRPr="001A55B6" w:rsidTr="001B18BB">
        <w:trPr>
          <w:trHeight w:val="644"/>
        </w:trPr>
        <w:tc>
          <w:tcPr>
            <w:tcW w:w="15168" w:type="dxa"/>
            <w:gridSpan w:val="3"/>
            <w:vAlign w:val="center"/>
          </w:tcPr>
          <w:p w:rsidR="0025223F" w:rsidRPr="001A55B6" w:rsidRDefault="0025223F" w:rsidP="001B18BB">
            <w:pPr>
              <w:tabs>
                <w:tab w:val="left" w:pos="9033"/>
              </w:tabs>
              <w:jc w:val="center"/>
              <w:rPr>
                <w:b/>
                <w:sz w:val="28"/>
                <w:szCs w:val="28"/>
              </w:rPr>
            </w:pPr>
            <w:r w:rsidRPr="001A55B6">
              <w:rPr>
                <w:b/>
                <w:sz w:val="28"/>
                <w:szCs w:val="28"/>
              </w:rPr>
              <w:lastRenderedPageBreak/>
              <w:t>Категория «обеспечивающие специалисты» ведущей группы должностей государственной гражданской службы</w:t>
            </w:r>
          </w:p>
        </w:tc>
      </w:tr>
      <w:tr w:rsidR="0025223F" w:rsidRPr="001A55B6" w:rsidTr="001B18BB">
        <w:trPr>
          <w:trHeight w:val="902"/>
        </w:trPr>
        <w:tc>
          <w:tcPr>
            <w:tcW w:w="5920" w:type="dxa"/>
            <w:gridSpan w:val="2"/>
            <w:vAlign w:val="center"/>
          </w:tcPr>
          <w:p w:rsidR="0025223F" w:rsidRPr="001A55B6" w:rsidRDefault="0025223F" w:rsidP="001B18BB">
            <w:pPr>
              <w:tabs>
                <w:tab w:val="left" w:pos="9033"/>
              </w:tabs>
              <w:jc w:val="center"/>
              <w:rPr>
                <w:sz w:val="28"/>
                <w:szCs w:val="28"/>
              </w:rPr>
            </w:pPr>
            <w:r w:rsidRPr="001A55B6">
              <w:rPr>
                <w:b/>
                <w:bCs/>
                <w:sz w:val="28"/>
                <w:szCs w:val="28"/>
                <w:lang w:val="en-US"/>
              </w:rPr>
              <w:t>I</w:t>
            </w:r>
            <w:r w:rsidRPr="001A55B6">
              <w:rPr>
                <w:b/>
                <w:bCs/>
                <w:sz w:val="28"/>
                <w:szCs w:val="28"/>
              </w:rPr>
              <w:t>. Требования к направлению подготовки (специальности) профессионального образования</w:t>
            </w:r>
          </w:p>
        </w:tc>
        <w:tc>
          <w:tcPr>
            <w:tcW w:w="9248" w:type="dxa"/>
            <w:vAlign w:val="center"/>
          </w:tcPr>
          <w:p w:rsidR="0025223F" w:rsidRPr="00A01DE6" w:rsidRDefault="0025223F" w:rsidP="001B18BB">
            <w:pPr>
              <w:jc w:val="both"/>
              <w:rPr>
                <w:b/>
                <w:sz w:val="28"/>
                <w:szCs w:val="28"/>
              </w:rPr>
            </w:pPr>
            <w:r w:rsidRPr="00A01DE6">
              <w:rPr>
                <w:b/>
                <w:sz w:val="28"/>
                <w:szCs w:val="28"/>
              </w:rPr>
              <w:t>К магистрам:</w:t>
            </w:r>
          </w:p>
          <w:p w:rsidR="0025223F" w:rsidRPr="00A01DE6" w:rsidRDefault="0025223F" w:rsidP="001B18BB">
            <w:pPr>
              <w:jc w:val="both"/>
            </w:pPr>
            <w:r w:rsidRPr="001A55B6">
              <w:rPr>
                <w:sz w:val="28"/>
                <w:szCs w:val="28"/>
              </w:rPr>
              <w:t xml:space="preserve">направления подготовки «Лесное дело», </w:t>
            </w:r>
            <w:r>
              <w:rPr>
                <w:sz w:val="28"/>
                <w:szCs w:val="28"/>
              </w:rPr>
              <w:t>«Экология и природопользование», «Государственное и муниципальное управление»</w:t>
            </w:r>
            <w:r>
              <w:rPr>
                <w:rStyle w:val="a9"/>
                <w:sz w:val="28"/>
                <w:szCs w:val="28"/>
              </w:rPr>
              <w:footnoteReference w:id="94"/>
            </w:r>
            <w:r>
              <w:rPr>
                <w:sz w:val="28"/>
                <w:szCs w:val="28"/>
              </w:rPr>
              <w:t>.</w:t>
            </w:r>
          </w:p>
          <w:p w:rsidR="0025223F" w:rsidRPr="00A01DE6" w:rsidRDefault="0025223F" w:rsidP="001B18BB">
            <w:pPr>
              <w:jc w:val="both"/>
              <w:rPr>
                <w:sz w:val="16"/>
                <w:szCs w:val="16"/>
              </w:rPr>
            </w:pPr>
          </w:p>
          <w:p w:rsidR="0025223F" w:rsidRPr="00A01DE6" w:rsidRDefault="0025223F" w:rsidP="001B18BB">
            <w:pPr>
              <w:jc w:val="both"/>
              <w:rPr>
                <w:b/>
                <w:sz w:val="28"/>
                <w:szCs w:val="28"/>
              </w:rPr>
            </w:pPr>
            <w:r w:rsidRPr="00A01DE6">
              <w:rPr>
                <w:b/>
                <w:sz w:val="28"/>
                <w:szCs w:val="28"/>
              </w:rPr>
              <w:t>К специалистам:</w:t>
            </w:r>
          </w:p>
          <w:p w:rsidR="0025223F" w:rsidRPr="00A01DE6" w:rsidRDefault="0025223F" w:rsidP="001B18BB">
            <w:pPr>
              <w:jc w:val="both"/>
            </w:pPr>
            <w:r w:rsidRPr="001A55B6">
              <w:rPr>
                <w:sz w:val="28"/>
                <w:szCs w:val="28"/>
              </w:rPr>
              <w:t>специальности «Лесное дело», «Экология и природопользование», «Лесное и лесопарковое хозяйство», «Лесное хозяйство и ландшафтное строительство», «Лесное хозяйство», «Лесоинженерное дело»</w:t>
            </w:r>
            <w:r>
              <w:rPr>
                <w:sz w:val="28"/>
                <w:szCs w:val="28"/>
              </w:rPr>
              <w:t xml:space="preserve">, «Защита растений» </w:t>
            </w:r>
            <w:r>
              <w:rPr>
                <w:rStyle w:val="a9"/>
                <w:sz w:val="28"/>
                <w:szCs w:val="28"/>
              </w:rPr>
              <w:footnoteReference w:id="95"/>
            </w:r>
            <w:r>
              <w:rPr>
                <w:sz w:val="28"/>
                <w:szCs w:val="28"/>
              </w:rPr>
              <w:t>.</w:t>
            </w:r>
          </w:p>
          <w:p w:rsidR="0025223F" w:rsidRPr="00A01DE6" w:rsidRDefault="0025223F" w:rsidP="001B18BB">
            <w:pPr>
              <w:jc w:val="both"/>
              <w:rPr>
                <w:sz w:val="16"/>
                <w:szCs w:val="16"/>
              </w:rPr>
            </w:pPr>
          </w:p>
          <w:p w:rsidR="0025223F" w:rsidRDefault="0025223F" w:rsidP="001B18BB">
            <w:pPr>
              <w:jc w:val="both"/>
              <w:rPr>
                <w:sz w:val="28"/>
                <w:szCs w:val="28"/>
              </w:rPr>
            </w:pPr>
            <w:r>
              <w:rPr>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3F7FA0" w:rsidRDefault="0025223F" w:rsidP="001B18BB">
            <w:pPr>
              <w:jc w:val="both"/>
              <w:rPr>
                <w:sz w:val="16"/>
                <w:szCs w:val="16"/>
              </w:rPr>
            </w:pPr>
          </w:p>
          <w:p w:rsidR="0025223F" w:rsidRPr="001A55B6" w:rsidRDefault="0025223F" w:rsidP="001B18BB">
            <w:pPr>
              <w:jc w:val="both"/>
              <w:rPr>
                <w:sz w:val="28"/>
                <w:szCs w:val="28"/>
              </w:rPr>
            </w:pPr>
            <w:r w:rsidRPr="001A55B6">
              <w:rPr>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w:t>
            </w:r>
          </w:p>
        </w:tc>
      </w:tr>
      <w:tr w:rsidR="0025223F" w:rsidRPr="001A55B6" w:rsidTr="001B18BB">
        <w:tc>
          <w:tcPr>
            <w:tcW w:w="2802" w:type="dxa"/>
            <w:vMerge w:val="restart"/>
            <w:vAlign w:val="center"/>
          </w:tcPr>
          <w:p w:rsidR="0025223F" w:rsidRPr="001A55B6" w:rsidRDefault="0025223F" w:rsidP="001B18BB">
            <w:pPr>
              <w:tabs>
                <w:tab w:val="left" w:pos="9033"/>
              </w:tabs>
              <w:jc w:val="center"/>
              <w:rPr>
                <w:sz w:val="28"/>
                <w:szCs w:val="28"/>
              </w:rPr>
            </w:pPr>
            <w:r w:rsidRPr="001A55B6">
              <w:rPr>
                <w:b/>
                <w:bCs/>
                <w:sz w:val="28"/>
                <w:szCs w:val="28"/>
                <w:lang w:val="en-US"/>
              </w:rPr>
              <w:t>II</w:t>
            </w:r>
            <w:r w:rsidRPr="001A55B6">
              <w:rPr>
                <w:b/>
                <w:bCs/>
                <w:sz w:val="28"/>
                <w:szCs w:val="28"/>
              </w:rPr>
              <w:t>. Требования к профессиональным знаниям</w:t>
            </w:r>
          </w:p>
        </w:tc>
        <w:tc>
          <w:tcPr>
            <w:tcW w:w="3118" w:type="dxa"/>
            <w:vAlign w:val="center"/>
          </w:tcPr>
          <w:p w:rsidR="0025223F" w:rsidRPr="001A55B6" w:rsidRDefault="0025223F" w:rsidP="001B18BB">
            <w:pPr>
              <w:tabs>
                <w:tab w:val="left" w:pos="9033"/>
              </w:tabs>
              <w:jc w:val="center"/>
              <w:rPr>
                <w:sz w:val="28"/>
                <w:szCs w:val="28"/>
              </w:rPr>
            </w:pPr>
            <w:r w:rsidRPr="001A55B6">
              <w:rPr>
                <w:b/>
                <w:bCs/>
                <w:sz w:val="28"/>
                <w:szCs w:val="28"/>
              </w:rPr>
              <w:t>1. Профессиональные знания в области законодательства Российской Федерации</w:t>
            </w:r>
          </w:p>
        </w:tc>
        <w:tc>
          <w:tcPr>
            <w:tcW w:w="9248" w:type="dxa"/>
            <w:vAlign w:val="center"/>
          </w:tcPr>
          <w:p w:rsidR="0025223F" w:rsidRDefault="0025223F" w:rsidP="001B18BB">
            <w:pPr>
              <w:tabs>
                <w:tab w:val="left" w:pos="9033"/>
              </w:tabs>
              <w:ind w:left="34"/>
              <w:jc w:val="both"/>
              <w:rPr>
                <w:sz w:val="28"/>
                <w:szCs w:val="28"/>
              </w:rPr>
            </w:pPr>
            <w:r>
              <w:rPr>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1.1., 1.2., 1.3., 1.4., 1.5., 1.6., 1.7., 1.8., .1.9., 1.10., 1.11., 1.12., 1.13., 1.14., 1.15., 1.16., 1.17, 1.18, 1.19, 1.20.</w:t>
            </w:r>
          </w:p>
          <w:p w:rsidR="0025223F" w:rsidRPr="001A55B6" w:rsidRDefault="0025223F" w:rsidP="001B18BB">
            <w:pPr>
              <w:tabs>
                <w:tab w:val="left" w:pos="9033"/>
              </w:tabs>
              <w:ind w:left="34"/>
              <w:jc w:val="both"/>
              <w:rPr>
                <w:sz w:val="28"/>
                <w:szCs w:val="28"/>
              </w:rPr>
            </w:pPr>
            <w:r w:rsidRPr="001A55B6">
              <w:rPr>
                <w:sz w:val="28"/>
                <w:szCs w:val="28"/>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1A55B6" w:rsidTr="001B18BB">
        <w:trPr>
          <w:trHeight w:val="1285"/>
        </w:trPr>
        <w:tc>
          <w:tcPr>
            <w:tcW w:w="2802" w:type="dxa"/>
            <w:vMerge/>
            <w:vAlign w:val="center"/>
          </w:tcPr>
          <w:p w:rsidR="0025223F" w:rsidRPr="001A55B6" w:rsidRDefault="0025223F" w:rsidP="001B18BB">
            <w:pPr>
              <w:tabs>
                <w:tab w:val="left" w:pos="9033"/>
              </w:tabs>
              <w:jc w:val="center"/>
              <w:rPr>
                <w:sz w:val="28"/>
                <w:szCs w:val="28"/>
              </w:rPr>
            </w:pPr>
          </w:p>
        </w:tc>
        <w:tc>
          <w:tcPr>
            <w:tcW w:w="3118" w:type="dxa"/>
            <w:vAlign w:val="center"/>
          </w:tcPr>
          <w:p w:rsidR="0025223F" w:rsidRPr="001A55B6" w:rsidRDefault="0025223F" w:rsidP="001B18BB">
            <w:pPr>
              <w:tabs>
                <w:tab w:val="left" w:pos="9033"/>
              </w:tabs>
              <w:jc w:val="center"/>
              <w:rPr>
                <w:b/>
                <w:bCs/>
                <w:sz w:val="28"/>
                <w:szCs w:val="28"/>
                <w:lang w:val="en-US"/>
              </w:rPr>
            </w:pPr>
            <w:r w:rsidRPr="001A55B6">
              <w:rPr>
                <w:b/>
                <w:bCs/>
                <w:sz w:val="28"/>
                <w:szCs w:val="28"/>
              </w:rPr>
              <w:t>2. Иные профессиональные знания</w:t>
            </w:r>
          </w:p>
        </w:tc>
        <w:tc>
          <w:tcPr>
            <w:tcW w:w="9248" w:type="dxa"/>
            <w:vAlign w:val="center"/>
          </w:tcPr>
          <w:p w:rsidR="0025223F" w:rsidRPr="001A55B6" w:rsidRDefault="0025223F" w:rsidP="001B18BB">
            <w:pPr>
              <w:tabs>
                <w:tab w:val="left" w:pos="9033"/>
              </w:tabs>
              <w:ind w:left="34"/>
              <w:jc w:val="both"/>
              <w:rPr>
                <w:sz w:val="28"/>
                <w:szCs w:val="28"/>
              </w:rPr>
            </w:pPr>
            <w:r>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2.1., 2.2., 2.3., 2.4., 2.5., 2.6., 2.7., 2.8., 2.9., 2.10., 2.11.</w:t>
            </w:r>
          </w:p>
        </w:tc>
      </w:tr>
      <w:tr w:rsidR="0025223F" w:rsidRPr="001A55B6" w:rsidTr="001B18BB">
        <w:trPr>
          <w:trHeight w:val="859"/>
        </w:trPr>
        <w:tc>
          <w:tcPr>
            <w:tcW w:w="5920" w:type="dxa"/>
            <w:gridSpan w:val="2"/>
            <w:vAlign w:val="center"/>
          </w:tcPr>
          <w:p w:rsidR="0025223F" w:rsidRPr="001A55B6" w:rsidRDefault="0025223F" w:rsidP="001B18BB">
            <w:pPr>
              <w:tabs>
                <w:tab w:val="left" w:pos="9033"/>
              </w:tabs>
              <w:jc w:val="center"/>
              <w:rPr>
                <w:sz w:val="28"/>
                <w:szCs w:val="28"/>
              </w:rPr>
            </w:pPr>
            <w:r w:rsidRPr="001A55B6">
              <w:rPr>
                <w:b/>
                <w:bCs/>
                <w:sz w:val="28"/>
                <w:szCs w:val="28"/>
                <w:lang w:val="en-US"/>
              </w:rPr>
              <w:t>III</w:t>
            </w:r>
            <w:r w:rsidRPr="001A55B6">
              <w:rPr>
                <w:b/>
                <w:bCs/>
                <w:sz w:val="28"/>
                <w:szCs w:val="28"/>
              </w:rPr>
              <w:t>. Требования к профессиональным навыкам</w:t>
            </w:r>
          </w:p>
        </w:tc>
        <w:tc>
          <w:tcPr>
            <w:tcW w:w="9248" w:type="dxa"/>
          </w:tcPr>
          <w:p w:rsidR="0025223F" w:rsidRPr="001A55B6" w:rsidRDefault="0025223F" w:rsidP="001B18BB">
            <w:pPr>
              <w:tabs>
                <w:tab w:val="left" w:pos="9033"/>
              </w:tabs>
              <w:ind w:left="34"/>
              <w:jc w:val="both"/>
              <w:rPr>
                <w:sz w:val="28"/>
                <w:szCs w:val="28"/>
              </w:rPr>
            </w:pPr>
            <w:r>
              <w:rPr>
                <w:sz w:val="28"/>
                <w:szCs w:val="28"/>
              </w:rPr>
              <w:t>Определение в натуре основных лесообразующих пород, использование геодезических и навигационных инструментов, широко применяемых в лесном хозяйстве для определения площадей лесных пожаров, чтение документов лесного планирования, материалов лесоустройства.</w:t>
            </w:r>
          </w:p>
        </w:tc>
      </w:tr>
    </w:tbl>
    <w:p w:rsidR="0025223F" w:rsidRPr="001A55B6" w:rsidRDefault="0025223F" w:rsidP="0025223F">
      <w:pPr>
        <w:rPr>
          <w:b/>
          <w:sz w:val="28"/>
          <w:szCs w:val="28"/>
        </w:rPr>
        <w:sectPr w:rsidR="0025223F" w:rsidRPr="001A55B6" w:rsidSect="001B18BB">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5223F" w:rsidRPr="001A55B6" w:rsidTr="001B18BB">
        <w:trPr>
          <w:trHeight w:val="644"/>
        </w:trPr>
        <w:tc>
          <w:tcPr>
            <w:tcW w:w="15168" w:type="dxa"/>
            <w:gridSpan w:val="3"/>
            <w:vAlign w:val="center"/>
          </w:tcPr>
          <w:p w:rsidR="0025223F" w:rsidRPr="001A55B6" w:rsidRDefault="0025223F" w:rsidP="001B18BB">
            <w:pPr>
              <w:tabs>
                <w:tab w:val="left" w:pos="9033"/>
              </w:tabs>
              <w:jc w:val="center"/>
              <w:rPr>
                <w:b/>
                <w:sz w:val="28"/>
                <w:szCs w:val="28"/>
              </w:rPr>
            </w:pPr>
            <w:r w:rsidRPr="001A55B6">
              <w:rPr>
                <w:b/>
                <w:sz w:val="28"/>
                <w:szCs w:val="28"/>
              </w:rPr>
              <w:lastRenderedPageBreak/>
              <w:t>Категория «обеспечивающие специалисты» старшей и младшей групп должностей государственной гражданской службы</w:t>
            </w:r>
          </w:p>
        </w:tc>
      </w:tr>
      <w:tr w:rsidR="0025223F" w:rsidRPr="001A55B6" w:rsidTr="001B18BB">
        <w:trPr>
          <w:trHeight w:val="902"/>
        </w:trPr>
        <w:tc>
          <w:tcPr>
            <w:tcW w:w="5920" w:type="dxa"/>
            <w:gridSpan w:val="2"/>
            <w:vAlign w:val="center"/>
          </w:tcPr>
          <w:p w:rsidR="0025223F" w:rsidRPr="001A55B6" w:rsidRDefault="0025223F" w:rsidP="001B18BB">
            <w:pPr>
              <w:tabs>
                <w:tab w:val="left" w:pos="9033"/>
              </w:tabs>
              <w:jc w:val="center"/>
              <w:rPr>
                <w:sz w:val="28"/>
                <w:szCs w:val="28"/>
              </w:rPr>
            </w:pPr>
            <w:r w:rsidRPr="001A55B6">
              <w:rPr>
                <w:b/>
                <w:bCs/>
                <w:sz w:val="28"/>
                <w:szCs w:val="28"/>
                <w:lang w:val="en-US"/>
              </w:rPr>
              <w:t>I</w:t>
            </w:r>
            <w:r w:rsidRPr="001A55B6">
              <w:rPr>
                <w:b/>
                <w:bCs/>
                <w:sz w:val="28"/>
                <w:szCs w:val="28"/>
              </w:rPr>
              <w:t>. Требования к направлению подготовки (специальности) профессионального образования</w:t>
            </w:r>
          </w:p>
        </w:tc>
        <w:tc>
          <w:tcPr>
            <w:tcW w:w="9248" w:type="dxa"/>
            <w:vAlign w:val="center"/>
          </w:tcPr>
          <w:p w:rsidR="0025223F" w:rsidRPr="003F7FA0" w:rsidRDefault="0025223F" w:rsidP="001B18BB">
            <w:pPr>
              <w:jc w:val="both"/>
              <w:rPr>
                <w:sz w:val="28"/>
                <w:szCs w:val="28"/>
              </w:rPr>
            </w:pPr>
            <w:r w:rsidRPr="003F7FA0">
              <w:rPr>
                <w:sz w:val="28"/>
                <w:szCs w:val="28"/>
              </w:rPr>
              <w:t>К магистрам:</w:t>
            </w:r>
          </w:p>
          <w:p w:rsidR="0025223F" w:rsidRPr="00A01DE6" w:rsidRDefault="0025223F" w:rsidP="001B18BB">
            <w:pPr>
              <w:jc w:val="both"/>
            </w:pPr>
            <w:r w:rsidRPr="001A55B6">
              <w:rPr>
                <w:sz w:val="28"/>
                <w:szCs w:val="28"/>
              </w:rPr>
              <w:t>направления подготовки «Лесное дело», «Экология и природопользование»</w:t>
            </w:r>
            <w:r>
              <w:rPr>
                <w:sz w:val="28"/>
                <w:szCs w:val="28"/>
              </w:rPr>
              <w:t>, «Государственное и муниципальное управление»</w:t>
            </w:r>
            <w:r>
              <w:rPr>
                <w:rStyle w:val="a9"/>
                <w:sz w:val="28"/>
                <w:szCs w:val="28"/>
              </w:rPr>
              <w:footnoteReference w:id="96"/>
            </w:r>
            <w:r>
              <w:rPr>
                <w:sz w:val="28"/>
                <w:szCs w:val="28"/>
              </w:rPr>
              <w:t>.</w:t>
            </w:r>
          </w:p>
          <w:p w:rsidR="0025223F" w:rsidRPr="00A01DE6" w:rsidRDefault="0025223F" w:rsidP="001B18BB">
            <w:pPr>
              <w:jc w:val="both"/>
              <w:rPr>
                <w:sz w:val="16"/>
                <w:szCs w:val="16"/>
              </w:rPr>
            </w:pPr>
          </w:p>
          <w:p w:rsidR="0025223F" w:rsidRPr="003F7FA0" w:rsidRDefault="0025223F" w:rsidP="001B18BB">
            <w:pPr>
              <w:jc w:val="both"/>
              <w:rPr>
                <w:sz w:val="28"/>
                <w:szCs w:val="28"/>
              </w:rPr>
            </w:pPr>
            <w:r w:rsidRPr="003F7FA0">
              <w:rPr>
                <w:sz w:val="28"/>
                <w:szCs w:val="28"/>
              </w:rPr>
              <w:t>К специалистам:</w:t>
            </w:r>
          </w:p>
          <w:p w:rsidR="0025223F" w:rsidRPr="00A01DE6" w:rsidRDefault="0025223F" w:rsidP="001B18BB">
            <w:pPr>
              <w:jc w:val="both"/>
            </w:pPr>
            <w:r w:rsidRPr="001A55B6">
              <w:rPr>
                <w:sz w:val="28"/>
                <w:szCs w:val="28"/>
              </w:rPr>
              <w:t>специальности «Лесное дело», «Экология и природопользование», «Лесное и лесопарковое хозяйство», «Лесное хозяйство и ландшафтное строительство», «Лесное хозяйство», «Лесоинженерное дело»</w:t>
            </w:r>
            <w:r>
              <w:rPr>
                <w:sz w:val="28"/>
                <w:szCs w:val="28"/>
              </w:rPr>
              <w:t>, «Защита растений»</w:t>
            </w:r>
            <w:r>
              <w:rPr>
                <w:rStyle w:val="a9"/>
                <w:sz w:val="28"/>
                <w:szCs w:val="28"/>
              </w:rPr>
              <w:footnoteReference w:id="97"/>
            </w:r>
            <w:r>
              <w:rPr>
                <w:sz w:val="28"/>
                <w:szCs w:val="28"/>
              </w:rPr>
              <w:t>.</w:t>
            </w:r>
          </w:p>
          <w:p w:rsidR="0025223F" w:rsidRDefault="0025223F" w:rsidP="001B18BB">
            <w:pPr>
              <w:jc w:val="both"/>
              <w:rPr>
                <w:sz w:val="16"/>
                <w:szCs w:val="16"/>
              </w:rPr>
            </w:pPr>
          </w:p>
          <w:p w:rsidR="0025223F" w:rsidRDefault="0025223F" w:rsidP="001B18BB">
            <w:pPr>
              <w:jc w:val="both"/>
              <w:rPr>
                <w:sz w:val="28"/>
                <w:szCs w:val="28"/>
              </w:rPr>
            </w:pPr>
            <w:r>
              <w:rPr>
                <w:sz w:val="28"/>
                <w:szCs w:val="28"/>
              </w:rPr>
              <w:t>К бакалавру:</w:t>
            </w:r>
          </w:p>
          <w:p w:rsidR="0025223F" w:rsidRDefault="0025223F" w:rsidP="001B18BB">
            <w:pPr>
              <w:jc w:val="both"/>
              <w:rPr>
                <w:sz w:val="28"/>
                <w:szCs w:val="28"/>
              </w:rPr>
            </w:pPr>
            <w:r>
              <w:rPr>
                <w:sz w:val="28"/>
                <w:szCs w:val="28"/>
              </w:rPr>
              <w:t>направления подготовки «Лесное дело», «Технология лесозаготовительных и деревоперерабатывающих производств».</w:t>
            </w:r>
          </w:p>
          <w:p w:rsidR="0025223F" w:rsidRPr="00A01DE6" w:rsidRDefault="0025223F" w:rsidP="001B18BB">
            <w:pPr>
              <w:jc w:val="both"/>
              <w:rPr>
                <w:sz w:val="16"/>
                <w:szCs w:val="16"/>
              </w:rPr>
            </w:pPr>
          </w:p>
          <w:p w:rsidR="0025223F" w:rsidRPr="001A55B6" w:rsidRDefault="0025223F" w:rsidP="001B18BB">
            <w:pPr>
              <w:jc w:val="both"/>
              <w:rPr>
                <w:sz w:val="28"/>
                <w:szCs w:val="28"/>
              </w:rPr>
            </w:pPr>
            <w:r w:rsidRPr="003F7FA0">
              <w:rPr>
                <w:sz w:val="28"/>
                <w:szCs w:val="28"/>
              </w:rPr>
              <w:t>Среднее профессиональное образование</w:t>
            </w:r>
            <w:r w:rsidRPr="001A55B6">
              <w:rPr>
                <w:sz w:val="28"/>
                <w:szCs w:val="28"/>
              </w:rPr>
              <w:t xml:space="preserve"> по программам подготовки специалистов среднего звена укрупненных групп специальностей среднего профессионального специальностей среднего</w:t>
            </w:r>
            <w:r>
              <w:rPr>
                <w:sz w:val="28"/>
                <w:szCs w:val="28"/>
              </w:rPr>
              <w:t xml:space="preserve"> профессионального образования</w:t>
            </w:r>
            <w:r w:rsidRPr="001A55B6">
              <w:rPr>
                <w:sz w:val="28"/>
                <w:szCs w:val="28"/>
              </w:rPr>
              <w:t xml:space="preserve"> «Лес</w:t>
            </w:r>
            <w:r>
              <w:rPr>
                <w:sz w:val="28"/>
                <w:szCs w:val="28"/>
              </w:rPr>
              <w:t>ное и лесопарковое хозяйство», «Технология лесозаготовок», «Агрономия», «Садово-парковое и ландшафтное строительство».</w:t>
            </w:r>
          </w:p>
          <w:p w:rsidR="0025223F" w:rsidRPr="00A01DE6" w:rsidRDefault="0025223F" w:rsidP="001B18BB">
            <w:pPr>
              <w:jc w:val="both"/>
              <w:rPr>
                <w:sz w:val="16"/>
                <w:szCs w:val="16"/>
              </w:rPr>
            </w:pPr>
          </w:p>
          <w:p w:rsidR="0025223F" w:rsidRDefault="0025223F" w:rsidP="001B18BB">
            <w:pPr>
              <w:jc w:val="both"/>
              <w:rPr>
                <w:sz w:val="28"/>
                <w:szCs w:val="28"/>
              </w:rPr>
            </w:pPr>
            <w:r>
              <w:rPr>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A01DE6" w:rsidRDefault="0025223F" w:rsidP="001B18BB">
            <w:pPr>
              <w:jc w:val="both"/>
              <w:rPr>
                <w:sz w:val="16"/>
                <w:szCs w:val="16"/>
              </w:rPr>
            </w:pPr>
          </w:p>
          <w:p w:rsidR="0025223F" w:rsidRPr="001A55B6" w:rsidRDefault="0025223F" w:rsidP="001B18BB">
            <w:pPr>
              <w:jc w:val="both"/>
              <w:rPr>
                <w:sz w:val="28"/>
                <w:szCs w:val="28"/>
              </w:rPr>
            </w:pPr>
            <w:r w:rsidRPr="001A55B6">
              <w:rPr>
                <w:sz w:val="28"/>
                <w:szCs w:val="28"/>
              </w:rPr>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w:t>
            </w:r>
          </w:p>
        </w:tc>
      </w:tr>
      <w:tr w:rsidR="0025223F" w:rsidRPr="001A55B6" w:rsidTr="001B18BB">
        <w:tc>
          <w:tcPr>
            <w:tcW w:w="2802" w:type="dxa"/>
            <w:vMerge w:val="restart"/>
            <w:vAlign w:val="center"/>
          </w:tcPr>
          <w:p w:rsidR="0025223F" w:rsidRPr="001A55B6" w:rsidRDefault="0025223F" w:rsidP="001B18BB">
            <w:pPr>
              <w:tabs>
                <w:tab w:val="left" w:pos="9033"/>
              </w:tabs>
              <w:jc w:val="center"/>
              <w:rPr>
                <w:sz w:val="28"/>
                <w:szCs w:val="28"/>
              </w:rPr>
            </w:pPr>
            <w:r w:rsidRPr="001A55B6">
              <w:rPr>
                <w:b/>
                <w:bCs/>
                <w:sz w:val="28"/>
                <w:szCs w:val="28"/>
                <w:lang w:val="en-US"/>
              </w:rPr>
              <w:lastRenderedPageBreak/>
              <w:t>II</w:t>
            </w:r>
            <w:r w:rsidRPr="001A55B6">
              <w:rPr>
                <w:b/>
                <w:bCs/>
                <w:sz w:val="28"/>
                <w:szCs w:val="28"/>
              </w:rPr>
              <w:t>. Требования к профессиональным знаниям</w:t>
            </w:r>
          </w:p>
        </w:tc>
        <w:tc>
          <w:tcPr>
            <w:tcW w:w="3118" w:type="dxa"/>
            <w:vAlign w:val="center"/>
          </w:tcPr>
          <w:p w:rsidR="0025223F" w:rsidRPr="001A55B6" w:rsidRDefault="0025223F" w:rsidP="001B18BB">
            <w:pPr>
              <w:tabs>
                <w:tab w:val="left" w:pos="9033"/>
              </w:tabs>
              <w:jc w:val="center"/>
              <w:rPr>
                <w:sz w:val="28"/>
                <w:szCs w:val="28"/>
              </w:rPr>
            </w:pPr>
            <w:r w:rsidRPr="001A55B6">
              <w:rPr>
                <w:b/>
                <w:bCs/>
                <w:sz w:val="28"/>
                <w:szCs w:val="28"/>
              </w:rPr>
              <w:t>1. Профессиональные знания в области законодательства Российской Федерации</w:t>
            </w:r>
          </w:p>
        </w:tc>
        <w:tc>
          <w:tcPr>
            <w:tcW w:w="9248" w:type="dxa"/>
            <w:vAlign w:val="center"/>
          </w:tcPr>
          <w:p w:rsidR="0025223F" w:rsidRDefault="0025223F" w:rsidP="001B18BB">
            <w:pPr>
              <w:tabs>
                <w:tab w:val="left" w:pos="9033"/>
              </w:tabs>
              <w:ind w:left="34"/>
              <w:jc w:val="both"/>
              <w:rPr>
                <w:sz w:val="28"/>
                <w:szCs w:val="28"/>
              </w:rPr>
            </w:pPr>
            <w:r>
              <w:rPr>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1.1., 1.2., 1.3., 1.4., 1.5., 1.6., 1.7., 1.8., .1.9., 1.10., 1.11., 1.12., 1.13., 1.14., 1.15., 1.16., 1.17, 1.18, 1.19, 1.20.</w:t>
            </w:r>
          </w:p>
          <w:p w:rsidR="0025223F" w:rsidRPr="001A55B6" w:rsidRDefault="0025223F" w:rsidP="001B18BB">
            <w:pPr>
              <w:tabs>
                <w:tab w:val="left" w:pos="9033"/>
              </w:tabs>
              <w:ind w:left="34"/>
              <w:jc w:val="both"/>
              <w:rPr>
                <w:sz w:val="28"/>
                <w:szCs w:val="28"/>
              </w:rPr>
            </w:pPr>
            <w:r w:rsidRPr="001A55B6">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1A55B6" w:rsidTr="001B18BB">
        <w:trPr>
          <w:trHeight w:val="1285"/>
        </w:trPr>
        <w:tc>
          <w:tcPr>
            <w:tcW w:w="2802" w:type="dxa"/>
            <w:vMerge/>
            <w:vAlign w:val="center"/>
          </w:tcPr>
          <w:p w:rsidR="0025223F" w:rsidRPr="001A55B6" w:rsidRDefault="0025223F" w:rsidP="001B18BB">
            <w:pPr>
              <w:tabs>
                <w:tab w:val="left" w:pos="9033"/>
              </w:tabs>
              <w:jc w:val="center"/>
              <w:rPr>
                <w:sz w:val="28"/>
                <w:szCs w:val="28"/>
              </w:rPr>
            </w:pPr>
          </w:p>
        </w:tc>
        <w:tc>
          <w:tcPr>
            <w:tcW w:w="3118" w:type="dxa"/>
            <w:vAlign w:val="center"/>
          </w:tcPr>
          <w:p w:rsidR="0025223F" w:rsidRPr="001A55B6" w:rsidRDefault="0025223F" w:rsidP="001B18BB">
            <w:pPr>
              <w:tabs>
                <w:tab w:val="left" w:pos="9033"/>
              </w:tabs>
              <w:jc w:val="center"/>
              <w:rPr>
                <w:b/>
                <w:bCs/>
                <w:sz w:val="28"/>
                <w:szCs w:val="28"/>
                <w:lang w:val="en-US"/>
              </w:rPr>
            </w:pPr>
            <w:r w:rsidRPr="001A55B6">
              <w:rPr>
                <w:b/>
                <w:bCs/>
                <w:sz w:val="28"/>
                <w:szCs w:val="28"/>
              </w:rPr>
              <w:t>2. Иные профессиональные знания</w:t>
            </w:r>
          </w:p>
        </w:tc>
        <w:tc>
          <w:tcPr>
            <w:tcW w:w="9248" w:type="dxa"/>
            <w:vAlign w:val="center"/>
          </w:tcPr>
          <w:p w:rsidR="0025223F" w:rsidRPr="001A55B6" w:rsidRDefault="0025223F" w:rsidP="001B18BB">
            <w:pPr>
              <w:tabs>
                <w:tab w:val="left" w:pos="9033"/>
              </w:tabs>
              <w:ind w:left="34"/>
              <w:jc w:val="both"/>
              <w:rPr>
                <w:sz w:val="28"/>
                <w:szCs w:val="28"/>
              </w:rPr>
            </w:pPr>
            <w:r>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2.1., 2.2., 2.3., 2.4., 2.5., 2.6., 2.7., 2.8., 2.9., 2.10., 2.11.</w:t>
            </w:r>
          </w:p>
        </w:tc>
      </w:tr>
      <w:tr w:rsidR="0025223F" w:rsidRPr="001A55B6" w:rsidTr="001B18BB">
        <w:trPr>
          <w:trHeight w:val="859"/>
        </w:trPr>
        <w:tc>
          <w:tcPr>
            <w:tcW w:w="5920" w:type="dxa"/>
            <w:gridSpan w:val="2"/>
            <w:vAlign w:val="center"/>
          </w:tcPr>
          <w:p w:rsidR="0025223F" w:rsidRPr="001A55B6" w:rsidRDefault="0025223F" w:rsidP="001B18BB">
            <w:pPr>
              <w:tabs>
                <w:tab w:val="left" w:pos="9033"/>
              </w:tabs>
              <w:jc w:val="center"/>
              <w:rPr>
                <w:sz w:val="28"/>
                <w:szCs w:val="28"/>
              </w:rPr>
            </w:pPr>
            <w:r w:rsidRPr="001A55B6">
              <w:rPr>
                <w:b/>
                <w:bCs/>
                <w:sz w:val="28"/>
                <w:szCs w:val="28"/>
                <w:lang w:val="en-US"/>
              </w:rPr>
              <w:t>III</w:t>
            </w:r>
            <w:r w:rsidRPr="001A55B6">
              <w:rPr>
                <w:b/>
                <w:bCs/>
                <w:sz w:val="28"/>
                <w:szCs w:val="28"/>
              </w:rPr>
              <w:t>. Требования к профессиональным навыкам</w:t>
            </w:r>
          </w:p>
        </w:tc>
        <w:tc>
          <w:tcPr>
            <w:tcW w:w="9248" w:type="dxa"/>
          </w:tcPr>
          <w:p w:rsidR="0025223F" w:rsidRPr="001A55B6" w:rsidRDefault="0025223F" w:rsidP="001B18BB">
            <w:pPr>
              <w:tabs>
                <w:tab w:val="left" w:pos="9033"/>
              </w:tabs>
              <w:ind w:left="34"/>
              <w:jc w:val="both"/>
              <w:rPr>
                <w:sz w:val="28"/>
                <w:szCs w:val="28"/>
              </w:rPr>
            </w:pPr>
            <w:r>
              <w:rPr>
                <w:sz w:val="28"/>
                <w:szCs w:val="28"/>
              </w:rPr>
              <w:t>Определение в натуре основных лесообразующих пород, использование геодезических и навигационных инструментов, широко применяемых в лесном хозяйстве для определения площадей лесных пожаров, чтение документов лесного планирования, материалов лесоустройства.</w:t>
            </w:r>
          </w:p>
        </w:tc>
      </w:tr>
    </w:tbl>
    <w:p w:rsidR="0025223F" w:rsidRPr="001A55B6" w:rsidRDefault="0025223F" w:rsidP="0025223F">
      <w:pPr>
        <w:rPr>
          <w:b/>
          <w:sz w:val="28"/>
          <w:szCs w:val="28"/>
        </w:rPr>
        <w:sectPr w:rsidR="0025223F" w:rsidRPr="001A55B6" w:rsidSect="001B18BB">
          <w:endnotePr>
            <w:numFmt w:val="decimal"/>
          </w:endnotePr>
          <w:pgSz w:w="16838" w:h="11906" w:orient="landscape"/>
          <w:pgMar w:top="851" w:right="678" w:bottom="567" w:left="1134" w:header="708" w:footer="708" w:gutter="0"/>
          <w:cols w:space="708"/>
          <w:docGrid w:linePitch="360"/>
        </w:sectPr>
      </w:pPr>
    </w:p>
    <w:p w:rsidR="0025223F" w:rsidRDefault="0025223F" w:rsidP="0025223F">
      <w:pPr>
        <w:tabs>
          <w:tab w:val="left" w:pos="794"/>
          <w:tab w:val="center" w:pos="7513"/>
        </w:tabs>
        <w:jc w:val="center"/>
        <w:rPr>
          <w:b/>
          <w:sz w:val="28"/>
          <w:szCs w:val="28"/>
        </w:rPr>
      </w:pPr>
      <w:r w:rsidRPr="00C8400A">
        <w:rPr>
          <w:b/>
          <w:sz w:val="28"/>
          <w:szCs w:val="28"/>
        </w:rPr>
        <w:lastRenderedPageBreak/>
        <w:t>ПЕРЕЧЕНЬ НОРМАТИВНЫХ ПРАВОВЫХ АКТОВ,</w:t>
      </w:r>
    </w:p>
    <w:p w:rsidR="0025223F" w:rsidRPr="00C8400A" w:rsidRDefault="0025223F" w:rsidP="0025223F">
      <w:pPr>
        <w:jc w:val="center"/>
        <w:rPr>
          <w:b/>
          <w:sz w:val="28"/>
          <w:szCs w:val="28"/>
        </w:rPr>
      </w:pPr>
      <w:r w:rsidRPr="00C8400A">
        <w:rPr>
          <w:b/>
          <w:sz w:val="28"/>
          <w:szCs w:val="28"/>
        </w:rPr>
        <w:t>ЗНАНИЕ</w:t>
      </w:r>
      <w:r>
        <w:rPr>
          <w:b/>
          <w:sz w:val="28"/>
          <w:szCs w:val="28"/>
        </w:rPr>
        <w:t>,</w:t>
      </w:r>
      <w:r w:rsidRPr="00C8400A">
        <w:rPr>
          <w:b/>
          <w:sz w:val="28"/>
          <w:szCs w:val="28"/>
        </w:rPr>
        <w:t xml:space="preserve"> КОТОРЫХ НЕОБХОДИМО ДЛЯ ИСПОЛНЕНИЯ ДОЛЖНОСТНЫХ ОБЯЗАННОСТЕЙ ПО НАПРАВЛЕНИЮ  ПРОФЕССИОНАЛЬНОЙ СЛУЖЕБНОЙ ДЕЯТЕЛЬНОСТИ «УПРАВЛЕНИЕ В СФЕРЕ ПРИРОДНЫХ РЕСУРСОВ, </w:t>
      </w:r>
      <w:r>
        <w:rPr>
          <w:b/>
          <w:sz w:val="28"/>
          <w:szCs w:val="28"/>
        </w:rPr>
        <w:t xml:space="preserve">ПРИРОДОПОЛЬЗОВАНИЕ И ЭКОЛОГИЯ» </w:t>
      </w:r>
      <w:r w:rsidRPr="00C8400A">
        <w:rPr>
          <w:b/>
          <w:sz w:val="28"/>
          <w:szCs w:val="28"/>
        </w:rPr>
        <w:t xml:space="preserve">ПО НАПРАВЛЕНИЮ ПРОФЕССИОНАЛЬНОЙ СЛУЖЕБНОЙ ДЕЯТЕЛЬНОСТИ </w:t>
      </w:r>
      <w:r w:rsidRPr="00F647E9">
        <w:rPr>
          <w:b/>
          <w:sz w:val="28"/>
          <w:szCs w:val="28"/>
        </w:rPr>
        <w:t>«ИСПОЛЬЗОВАНИЕ, ОХРАНА И ЗАЩИТА ЛЕСНЫХ РЕСУРСОВ»</w:t>
      </w:r>
    </w:p>
    <w:p w:rsidR="0025223F" w:rsidRDefault="0025223F" w:rsidP="0025223F">
      <w:pPr>
        <w:rPr>
          <w:sz w:val="28"/>
          <w:szCs w:val="28"/>
        </w:rPr>
      </w:pPr>
    </w:p>
    <w:p w:rsidR="0025223F" w:rsidRDefault="0025223F" w:rsidP="00394B00">
      <w:pPr>
        <w:pStyle w:val="a6"/>
        <w:numPr>
          <w:ilvl w:val="1"/>
          <w:numId w:val="31"/>
        </w:numPr>
        <w:spacing w:after="0" w:line="240" w:lineRule="auto"/>
        <w:ind w:left="0" w:firstLine="567"/>
        <w:jc w:val="both"/>
        <w:rPr>
          <w:rFonts w:ascii="Times New Roman" w:hAnsi="Times New Roman"/>
          <w:sz w:val="28"/>
        </w:rPr>
      </w:pPr>
      <w:r>
        <w:rPr>
          <w:rFonts w:ascii="Times New Roman" w:hAnsi="Times New Roman"/>
          <w:sz w:val="28"/>
        </w:rPr>
        <w:t>Л</w:t>
      </w:r>
      <w:r w:rsidRPr="00783835">
        <w:rPr>
          <w:rFonts w:ascii="Times New Roman" w:hAnsi="Times New Roman"/>
          <w:sz w:val="28"/>
        </w:rPr>
        <w:t xml:space="preserve">есной кодекс </w:t>
      </w:r>
      <w:r>
        <w:rPr>
          <w:rFonts w:ascii="Times New Roman" w:hAnsi="Times New Roman"/>
          <w:sz w:val="28"/>
        </w:rPr>
        <w:t>Р</w:t>
      </w:r>
      <w:r w:rsidRPr="00783835">
        <w:rPr>
          <w:rFonts w:ascii="Times New Roman" w:hAnsi="Times New Roman"/>
          <w:sz w:val="28"/>
        </w:rPr>
        <w:t>оссийской Федерации</w:t>
      </w:r>
      <w:r>
        <w:rPr>
          <w:rFonts w:ascii="Times New Roman" w:hAnsi="Times New Roman"/>
          <w:sz w:val="28"/>
        </w:rPr>
        <w:t>;</w:t>
      </w:r>
    </w:p>
    <w:p w:rsidR="0025223F" w:rsidRDefault="0025223F" w:rsidP="00394B00">
      <w:pPr>
        <w:pStyle w:val="a6"/>
        <w:numPr>
          <w:ilvl w:val="1"/>
          <w:numId w:val="31"/>
        </w:numPr>
        <w:spacing w:after="0" w:line="240" w:lineRule="auto"/>
        <w:ind w:left="0" w:firstLine="567"/>
        <w:jc w:val="both"/>
        <w:rPr>
          <w:rFonts w:ascii="Times New Roman" w:hAnsi="Times New Roman"/>
          <w:sz w:val="28"/>
        </w:rPr>
      </w:pPr>
      <w:r>
        <w:rPr>
          <w:rFonts w:ascii="Times New Roman" w:hAnsi="Times New Roman"/>
          <w:color w:val="000000"/>
          <w:sz w:val="28"/>
          <w:szCs w:val="28"/>
        </w:rPr>
        <w:t>Земельный кодекс Российской Федерации;</w:t>
      </w:r>
    </w:p>
    <w:p w:rsidR="0025223F" w:rsidRPr="00186428" w:rsidRDefault="0025223F" w:rsidP="00394B00">
      <w:pPr>
        <w:pStyle w:val="a6"/>
        <w:numPr>
          <w:ilvl w:val="1"/>
          <w:numId w:val="31"/>
        </w:numPr>
        <w:spacing w:after="0" w:line="240" w:lineRule="auto"/>
        <w:ind w:left="0" w:firstLine="567"/>
        <w:jc w:val="both"/>
        <w:rPr>
          <w:rFonts w:ascii="Times New Roman" w:hAnsi="Times New Roman"/>
          <w:sz w:val="28"/>
        </w:rPr>
      </w:pPr>
      <w:r>
        <w:rPr>
          <w:rFonts w:ascii="Times New Roman" w:hAnsi="Times New Roman"/>
          <w:sz w:val="28"/>
          <w:szCs w:val="28"/>
        </w:rPr>
        <w:t>Федеральный закон от 21 декабря 1994 г. № 69-ФЗ «О пожарной безопасности»;</w:t>
      </w:r>
    </w:p>
    <w:p w:rsidR="0025223F" w:rsidRDefault="0025223F" w:rsidP="00394B00">
      <w:pPr>
        <w:pStyle w:val="a6"/>
        <w:numPr>
          <w:ilvl w:val="1"/>
          <w:numId w:val="31"/>
        </w:numPr>
        <w:spacing w:after="0" w:line="240" w:lineRule="auto"/>
        <w:ind w:left="0" w:firstLine="567"/>
        <w:jc w:val="both"/>
        <w:rPr>
          <w:rFonts w:ascii="Times New Roman" w:hAnsi="Times New Roman"/>
          <w:sz w:val="28"/>
        </w:rPr>
      </w:pPr>
      <w:r>
        <w:rPr>
          <w:rFonts w:ascii="Times New Roman" w:hAnsi="Times New Roman"/>
          <w:sz w:val="28"/>
        </w:rPr>
        <w:t>Федеральный закон от 09 января 1996 г. № 3-ФЗ                                    «О радиационной безопасности населения»;</w:t>
      </w:r>
    </w:p>
    <w:p w:rsidR="0025223F" w:rsidRDefault="0025223F" w:rsidP="00394B00">
      <w:pPr>
        <w:pStyle w:val="a6"/>
        <w:numPr>
          <w:ilvl w:val="1"/>
          <w:numId w:val="31"/>
        </w:numPr>
        <w:spacing w:after="0" w:line="240" w:lineRule="auto"/>
        <w:ind w:left="0" w:firstLine="567"/>
        <w:jc w:val="both"/>
        <w:rPr>
          <w:rFonts w:ascii="Times New Roman" w:hAnsi="Times New Roman"/>
          <w:sz w:val="28"/>
        </w:rPr>
      </w:pPr>
      <w:r>
        <w:rPr>
          <w:rFonts w:ascii="Times New Roman" w:hAnsi="Times New Roman"/>
          <w:sz w:val="28"/>
        </w:rPr>
        <w:t xml:space="preserve">Федеральный закон от 15 июля 2000 г. № 99-ФЗ «О карантине растений»; </w:t>
      </w:r>
    </w:p>
    <w:p w:rsidR="0025223F" w:rsidRDefault="0025223F" w:rsidP="00394B00">
      <w:pPr>
        <w:pStyle w:val="a6"/>
        <w:numPr>
          <w:ilvl w:val="1"/>
          <w:numId w:val="31"/>
        </w:numPr>
        <w:spacing w:after="0" w:line="240" w:lineRule="auto"/>
        <w:ind w:left="0" w:firstLine="567"/>
        <w:jc w:val="both"/>
        <w:rPr>
          <w:rFonts w:ascii="Times New Roman" w:hAnsi="Times New Roman"/>
          <w:sz w:val="28"/>
        </w:rPr>
      </w:pPr>
      <w:r>
        <w:rPr>
          <w:rFonts w:ascii="Times New Roman" w:hAnsi="Times New Roman"/>
          <w:sz w:val="28"/>
        </w:rPr>
        <w:t xml:space="preserve">Федеральный закон от 10 января 2002 г. № 7-ФЗ «Об охране окружающей среды»; </w:t>
      </w:r>
    </w:p>
    <w:p w:rsidR="0025223F" w:rsidRDefault="0025223F" w:rsidP="00394B00">
      <w:pPr>
        <w:pStyle w:val="a6"/>
        <w:numPr>
          <w:ilvl w:val="1"/>
          <w:numId w:val="31"/>
        </w:numPr>
        <w:spacing w:after="0" w:line="240" w:lineRule="auto"/>
        <w:ind w:left="0" w:firstLine="567"/>
        <w:jc w:val="both"/>
        <w:rPr>
          <w:rFonts w:ascii="Times New Roman" w:hAnsi="Times New Roman"/>
          <w:sz w:val="28"/>
        </w:rPr>
      </w:pPr>
      <w:r>
        <w:rPr>
          <w:rFonts w:ascii="Times New Roman" w:hAnsi="Times New Roman"/>
          <w:sz w:val="28"/>
        </w:rPr>
        <w:t>Постановление Правительства Российской Федерации                             от 08 мая 2007 г. № 273 «Об исчислении размера вреда, причиненного лесам вследствие нарушения лесного законодательства»;</w:t>
      </w:r>
    </w:p>
    <w:p w:rsidR="0025223F" w:rsidRDefault="0025223F" w:rsidP="00394B00">
      <w:pPr>
        <w:pStyle w:val="a6"/>
        <w:numPr>
          <w:ilvl w:val="1"/>
          <w:numId w:val="31"/>
        </w:numPr>
        <w:spacing w:after="0" w:line="240" w:lineRule="auto"/>
        <w:ind w:left="0" w:firstLine="567"/>
        <w:jc w:val="both"/>
        <w:rPr>
          <w:rFonts w:ascii="Times New Roman" w:hAnsi="Times New Roman"/>
          <w:sz w:val="28"/>
        </w:rPr>
      </w:pPr>
      <w:r>
        <w:rPr>
          <w:rFonts w:ascii="Times New Roman" w:hAnsi="Times New Roman"/>
          <w:sz w:val="28"/>
        </w:rPr>
        <w:t>Постановление Правительства Российской Федерации                                от 29 июля 2007 г. № 414 «Об утверждении правил санитарной безопасности в лесах»;</w:t>
      </w:r>
    </w:p>
    <w:p w:rsidR="0025223F" w:rsidRDefault="0025223F" w:rsidP="00394B00">
      <w:pPr>
        <w:pStyle w:val="a6"/>
        <w:numPr>
          <w:ilvl w:val="1"/>
          <w:numId w:val="31"/>
        </w:numPr>
        <w:spacing w:after="0" w:line="240" w:lineRule="auto"/>
        <w:ind w:left="0" w:firstLine="567"/>
        <w:jc w:val="both"/>
        <w:rPr>
          <w:rFonts w:ascii="Times New Roman" w:hAnsi="Times New Roman"/>
          <w:sz w:val="28"/>
        </w:rPr>
      </w:pPr>
      <w:r>
        <w:rPr>
          <w:rFonts w:ascii="Times New Roman" w:hAnsi="Times New Roman"/>
          <w:sz w:val="28"/>
        </w:rPr>
        <w:t>Приказ МПР РФ от 17 апреля 2007 г. № 101 «Об утверждении Особенностей охраны лесов, разработки и осуществления профилактических и реабилитационных мероприятий в зонах радиоактивного загрязнения лесов»;</w:t>
      </w:r>
    </w:p>
    <w:p w:rsidR="0025223F" w:rsidRDefault="0025223F" w:rsidP="00394B00">
      <w:pPr>
        <w:pStyle w:val="a6"/>
        <w:numPr>
          <w:ilvl w:val="1"/>
          <w:numId w:val="31"/>
        </w:numPr>
        <w:spacing w:after="0" w:line="240" w:lineRule="auto"/>
        <w:ind w:left="0" w:firstLine="567"/>
        <w:jc w:val="both"/>
        <w:rPr>
          <w:rFonts w:ascii="Times New Roman" w:hAnsi="Times New Roman"/>
          <w:sz w:val="28"/>
        </w:rPr>
      </w:pPr>
      <w:r>
        <w:rPr>
          <w:rFonts w:ascii="Times New Roman" w:hAnsi="Times New Roman"/>
          <w:sz w:val="28"/>
        </w:rPr>
        <w:t>Приказ Минприроды России от 09 июля 2007 г. № 174                                  «Об утверждении порядка организации и осуществления лесопатологического мониторинга»;</w:t>
      </w:r>
    </w:p>
    <w:p w:rsidR="0025223F" w:rsidRDefault="0025223F" w:rsidP="00394B00">
      <w:pPr>
        <w:pStyle w:val="a6"/>
        <w:numPr>
          <w:ilvl w:val="1"/>
          <w:numId w:val="31"/>
        </w:numPr>
        <w:spacing w:after="0" w:line="240" w:lineRule="auto"/>
        <w:ind w:left="0" w:firstLine="567"/>
        <w:jc w:val="both"/>
        <w:rPr>
          <w:rFonts w:ascii="Times New Roman" w:hAnsi="Times New Roman"/>
          <w:sz w:val="28"/>
        </w:rPr>
      </w:pPr>
      <w:r>
        <w:rPr>
          <w:rFonts w:ascii="Times New Roman" w:hAnsi="Times New Roman"/>
          <w:sz w:val="28"/>
        </w:rPr>
        <w:t>Приказ Рослесхоза от 29 декабря 2007 г. № 523 «Об утверждении методических документов» (вместе с «Руководством по проектированию, организации и ведению лесопатологического мониторинга», «Руководством по проектированию санитарно-оздоровительных мероприятий», «Руководством по планированию, организации и ведению лесопатологических обследований», «Руководством по локализации и ликвидации очагов вредных организмов»);</w:t>
      </w:r>
    </w:p>
    <w:p w:rsidR="0025223F" w:rsidRDefault="0025223F" w:rsidP="00394B00">
      <w:pPr>
        <w:pStyle w:val="a6"/>
        <w:numPr>
          <w:ilvl w:val="1"/>
          <w:numId w:val="31"/>
        </w:numPr>
        <w:spacing w:after="0" w:line="240" w:lineRule="auto"/>
        <w:ind w:left="0" w:firstLine="567"/>
        <w:jc w:val="both"/>
        <w:rPr>
          <w:rFonts w:ascii="Times New Roman" w:hAnsi="Times New Roman"/>
          <w:sz w:val="28"/>
        </w:rPr>
      </w:pPr>
      <w:r>
        <w:rPr>
          <w:rFonts w:ascii="Times New Roman" w:hAnsi="Times New Roman"/>
          <w:sz w:val="28"/>
        </w:rPr>
        <w:t>Приказ Рослесхоза  от 01 августа 2011 г. № 337 «Об утверждении правил заготовки древесины»;</w:t>
      </w:r>
    </w:p>
    <w:p w:rsidR="0025223F" w:rsidRDefault="0025223F" w:rsidP="00394B00">
      <w:pPr>
        <w:pStyle w:val="a6"/>
        <w:numPr>
          <w:ilvl w:val="1"/>
          <w:numId w:val="31"/>
        </w:numPr>
        <w:spacing w:after="0" w:line="240" w:lineRule="auto"/>
        <w:ind w:left="0" w:firstLine="567"/>
        <w:jc w:val="both"/>
        <w:rPr>
          <w:rFonts w:ascii="Times New Roman" w:hAnsi="Times New Roman"/>
          <w:sz w:val="28"/>
        </w:rPr>
      </w:pPr>
      <w:r>
        <w:rPr>
          <w:rFonts w:ascii="Times New Roman" w:hAnsi="Times New Roman"/>
          <w:sz w:val="28"/>
        </w:rPr>
        <w:t>Приказ Рослесхоза от 12 декабря 2011 г. № 516 «Об утверждении лесоустроительной инструкции»;</w:t>
      </w:r>
    </w:p>
    <w:p w:rsidR="0025223F" w:rsidRDefault="0025223F" w:rsidP="00394B00">
      <w:pPr>
        <w:pStyle w:val="a6"/>
        <w:numPr>
          <w:ilvl w:val="1"/>
          <w:numId w:val="31"/>
        </w:numPr>
        <w:spacing w:after="0" w:line="240" w:lineRule="auto"/>
        <w:ind w:left="0" w:firstLine="567"/>
        <w:jc w:val="both"/>
        <w:rPr>
          <w:rFonts w:ascii="Times New Roman" w:hAnsi="Times New Roman"/>
          <w:sz w:val="28"/>
        </w:rPr>
      </w:pPr>
      <w:r>
        <w:rPr>
          <w:rFonts w:ascii="Times New Roman" w:hAnsi="Times New Roman"/>
          <w:sz w:val="28"/>
        </w:rPr>
        <w:t>Приказ Рослесхоза от 22 декабря 2011 г. № 545 «Об утверждении порядка государственной или муниципальной экспертизы проекта освоения лесов»;</w:t>
      </w:r>
    </w:p>
    <w:p w:rsidR="0025223F" w:rsidRDefault="0025223F" w:rsidP="00394B00">
      <w:pPr>
        <w:pStyle w:val="a6"/>
        <w:numPr>
          <w:ilvl w:val="1"/>
          <w:numId w:val="31"/>
        </w:numPr>
        <w:spacing w:after="0" w:line="240" w:lineRule="auto"/>
        <w:ind w:left="0" w:firstLine="567"/>
        <w:jc w:val="both"/>
        <w:rPr>
          <w:rFonts w:ascii="Times New Roman" w:hAnsi="Times New Roman"/>
          <w:sz w:val="28"/>
        </w:rPr>
      </w:pPr>
      <w:r>
        <w:rPr>
          <w:rFonts w:ascii="Times New Roman" w:hAnsi="Times New Roman"/>
          <w:sz w:val="28"/>
        </w:rPr>
        <w:t>Приказ Рослесхоза от 29 февраля 2012 г. № 69 «Об утверждении состава проекта освоения лесов и порядка его разработки»;</w:t>
      </w:r>
    </w:p>
    <w:p w:rsidR="0025223F" w:rsidRDefault="0025223F" w:rsidP="00394B00">
      <w:pPr>
        <w:pStyle w:val="a6"/>
        <w:numPr>
          <w:ilvl w:val="1"/>
          <w:numId w:val="31"/>
        </w:numPr>
        <w:spacing w:after="0" w:line="240" w:lineRule="auto"/>
        <w:ind w:left="0" w:firstLine="567"/>
        <w:jc w:val="both"/>
        <w:rPr>
          <w:rFonts w:ascii="Times New Roman" w:hAnsi="Times New Roman"/>
          <w:sz w:val="28"/>
        </w:rPr>
      </w:pPr>
      <w:r>
        <w:rPr>
          <w:rFonts w:ascii="Times New Roman" w:hAnsi="Times New Roman"/>
          <w:sz w:val="28"/>
        </w:rPr>
        <w:t>Приказ Рослесхоза от 04 апреля 2012 г. № 126 «Об утверждении состава лесохозяйственных регламентов, порядка их разработки, сроков их действия и порядка внесения в них изменений»;</w:t>
      </w:r>
    </w:p>
    <w:p w:rsidR="0025223F" w:rsidRDefault="0025223F" w:rsidP="00394B00">
      <w:pPr>
        <w:pStyle w:val="a6"/>
        <w:numPr>
          <w:ilvl w:val="1"/>
          <w:numId w:val="31"/>
        </w:numPr>
        <w:spacing w:after="0" w:line="240" w:lineRule="auto"/>
        <w:ind w:left="0" w:firstLine="567"/>
        <w:jc w:val="both"/>
        <w:rPr>
          <w:rFonts w:ascii="Times New Roman" w:hAnsi="Times New Roman"/>
          <w:sz w:val="28"/>
        </w:rPr>
      </w:pPr>
      <w:r>
        <w:rPr>
          <w:rFonts w:ascii="Times New Roman" w:hAnsi="Times New Roman"/>
          <w:sz w:val="28"/>
        </w:rPr>
        <w:lastRenderedPageBreak/>
        <w:t>Приказ Рослесхоза от 17 января 2012 г. № 18 «О лесной декларации»;</w:t>
      </w:r>
    </w:p>
    <w:p w:rsidR="0025223F" w:rsidRPr="00285350" w:rsidRDefault="0025223F" w:rsidP="00394B00">
      <w:pPr>
        <w:pStyle w:val="a6"/>
        <w:numPr>
          <w:ilvl w:val="1"/>
          <w:numId w:val="31"/>
        </w:numPr>
        <w:spacing w:after="0" w:line="240" w:lineRule="auto"/>
        <w:ind w:left="0" w:firstLine="567"/>
        <w:jc w:val="both"/>
        <w:rPr>
          <w:rFonts w:ascii="Times New Roman" w:hAnsi="Times New Roman"/>
          <w:sz w:val="28"/>
        </w:rPr>
      </w:pPr>
      <w:r w:rsidRPr="006C16F1">
        <w:rPr>
          <w:rFonts w:ascii="Times New Roman" w:hAnsi="Times New Roman"/>
          <w:sz w:val="28"/>
          <w:szCs w:val="28"/>
        </w:rPr>
        <w:t xml:space="preserve">Правила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w:t>
      </w:r>
      <w:r>
        <w:rPr>
          <w:rFonts w:ascii="Times New Roman" w:hAnsi="Times New Roman"/>
          <w:sz w:val="28"/>
          <w:szCs w:val="28"/>
        </w:rPr>
        <w:t>(</w:t>
      </w:r>
      <w:r w:rsidRPr="006C16F1">
        <w:rPr>
          <w:rFonts w:ascii="Times New Roman" w:hAnsi="Times New Roman"/>
          <w:sz w:val="28"/>
          <w:szCs w:val="28"/>
        </w:rPr>
        <w:t>Постановление Правительства РФ от 17</w:t>
      </w:r>
      <w:r>
        <w:rPr>
          <w:rFonts w:ascii="Times New Roman" w:hAnsi="Times New Roman"/>
          <w:sz w:val="28"/>
          <w:szCs w:val="28"/>
        </w:rPr>
        <w:t xml:space="preserve"> мая </w:t>
      </w:r>
      <w:r w:rsidRPr="006C16F1">
        <w:rPr>
          <w:rFonts w:ascii="Times New Roman" w:hAnsi="Times New Roman"/>
          <w:sz w:val="28"/>
          <w:szCs w:val="28"/>
        </w:rPr>
        <w:t>2011</w:t>
      </w:r>
      <w:r>
        <w:rPr>
          <w:rFonts w:ascii="Times New Roman" w:hAnsi="Times New Roman"/>
          <w:sz w:val="28"/>
          <w:szCs w:val="28"/>
        </w:rPr>
        <w:t xml:space="preserve"> г.</w:t>
      </w:r>
      <w:r w:rsidRPr="006C16F1">
        <w:rPr>
          <w:rFonts w:ascii="Times New Roman" w:hAnsi="Times New Roman"/>
          <w:sz w:val="28"/>
          <w:szCs w:val="28"/>
        </w:rPr>
        <w:t xml:space="preserve"> № 376</w:t>
      </w:r>
      <w:r>
        <w:rPr>
          <w:rFonts w:ascii="Times New Roman" w:hAnsi="Times New Roman"/>
          <w:sz w:val="28"/>
          <w:szCs w:val="28"/>
        </w:rPr>
        <w:t xml:space="preserve">                    </w:t>
      </w:r>
      <w:r w:rsidRPr="006C16F1">
        <w:rPr>
          <w:rFonts w:ascii="Times New Roman" w:hAnsi="Times New Roman"/>
          <w:sz w:val="28"/>
          <w:szCs w:val="28"/>
        </w:rPr>
        <w:t xml:space="preserve"> «О чрезвычайных ситуациях в лесах, возникших вследствие лесных пожаров» (вместе с "Правилами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w:t>
      </w:r>
      <w:r>
        <w:rPr>
          <w:rFonts w:ascii="Times New Roman" w:hAnsi="Times New Roman"/>
          <w:sz w:val="28"/>
          <w:szCs w:val="28"/>
        </w:rPr>
        <w:t>;</w:t>
      </w:r>
    </w:p>
    <w:p w:rsidR="0025223F" w:rsidRPr="00186428" w:rsidRDefault="0025223F" w:rsidP="00394B00">
      <w:pPr>
        <w:pStyle w:val="a6"/>
        <w:numPr>
          <w:ilvl w:val="1"/>
          <w:numId w:val="31"/>
        </w:numPr>
        <w:spacing w:after="0" w:line="240" w:lineRule="auto"/>
        <w:ind w:left="0" w:firstLine="567"/>
        <w:jc w:val="both"/>
        <w:rPr>
          <w:rFonts w:ascii="Times New Roman" w:hAnsi="Times New Roman"/>
          <w:sz w:val="28"/>
        </w:rPr>
      </w:pPr>
      <w:r w:rsidRPr="006C16F1">
        <w:rPr>
          <w:rFonts w:ascii="Times New Roman" w:hAnsi="Times New Roman"/>
          <w:sz w:val="28"/>
          <w:szCs w:val="28"/>
        </w:rPr>
        <w:t xml:space="preserve">Правила тушения лесных пожаров </w:t>
      </w:r>
      <w:r>
        <w:rPr>
          <w:rFonts w:ascii="Times New Roman" w:hAnsi="Times New Roman"/>
          <w:sz w:val="28"/>
          <w:szCs w:val="28"/>
        </w:rPr>
        <w:t>(</w:t>
      </w:r>
      <w:r w:rsidRPr="006C16F1">
        <w:rPr>
          <w:rFonts w:ascii="Times New Roman" w:hAnsi="Times New Roman"/>
          <w:sz w:val="28"/>
          <w:szCs w:val="28"/>
        </w:rPr>
        <w:t>Приказ Минприроды России от 08</w:t>
      </w:r>
      <w:r>
        <w:rPr>
          <w:rFonts w:ascii="Times New Roman" w:hAnsi="Times New Roman"/>
          <w:sz w:val="28"/>
          <w:szCs w:val="28"/>
        </w:rPr>
        <w:t xml:space="preserve"> июля </w:t>
      </w:r>
      <w:r w:rsidRPr="006C16F1">
        <w:rPr>
          <w:rFonts w:ascii="Times New Roman" w:hAnsi="Times New Roman"/>
          <w:sz w:val="28"/>
          <w:szCs w:val="28"/>
        </w:rPr>
        <w:t>2014</w:t>
      </w:r>
      <w:r>
        <w:rPr>
          <w:rFonts w:ascii="Times New Roman" w:hAnsi="Times New Roman"/>
          <w:sz w:val="28"/>
          <w:szCs w:val="28"/>
        </w:rPr>
        <w:t xml:space="preserve"> г. </w:t>
      </w:r>
      <w:r w:rsidRPr="006C16F1">
        <w:rPr>
          <w:rFonts w:ascii="Times New Roman" w:hAnsi="Times New Roman"/>
          <w:sz w:val="28"/>
          <w:szCs w:val="28"/>
        </w:rPr>
        <w:t>№ 313 «Об утверждении Правил тушения лесных пожаров»</w:t>
      </w:r>
      <w:r>
        <w:rPr>
          <w:rFonts w:ascii="Times New Roman" w:hAnsi="Times New Roman"/>
          <w:sz w:val="28"/>
          <w:szCs w:val="28"/>
        </w:rPr>
        <w:t>);</w:t>
      </w:r>
    </w:p>
    <w:p w:rsidR="0025223F" w:rsidRPr="00186428" w:rsidRDefault="0025223F" w:rsidP="00394B00">
      <w:pPr>
        <w:pStyle w:val="a6"/>
        <w:numPr>
          <w:ilvl w:val="1"/>
          <w:numId w:val="31"/>
        </w:numPr>
        <w:spacing w:after="0" w:line="240" w:lineRule="auto"/>
        <w:ind w:left="0" w:firstLine="567"/>
        <w:jc w:val="both"/>
        <w:rPr>
          <w:rFonts w:ascii="Times New Roman" w:hAnsi="Times New Roman"/>
          <w:sz w:val="28"/>
        </w:rPr>
      </w:pPr>
      <w:r w:rsidRPr="006C16F1">
        <w:rPr>
          <w:rFonts w:ascii="Times New Roman" w:hAnsi="Times New Roman"/>
          <w:sz w:val="28"/>
          <w:szCs w:val="28"/>
        </w:rPr>
        <w:t xml:space="preserve">Порядок осуществления мониторинга пожарной опасности в лесах и лесных пожаров </w:t>
      </w:r>
      <w:r>
        <w:rPr>
          <w:rFonts w:ascii="Times New Roman" w:hAnsi="Times New Roman"/>
          <w:sz w:val="28"/>
          <w:szCs w:val="28"/>
        </w:rPr>
        <w:t>(</w:t>
      </w:r>
      <w:r w:rsidRPr="006C16F1">
        <w:rPr>
          <w:rFonts w:ascii="Times New Roman" w:hAnsi="Times New Roman"/>
          <w:sz w:val="28"/>
          <w:szCs w:val="28"/>
        </w:rPr>
        <w:t>Приказ Минприроды России от 23</w:t>
      </w:r>
      <w:r>
        <w:rPr>
          <w:rFonts w:ascii="Times New Roman" w:hAnsi="Times New Roman"/>
          <w:sz w:val="28"/>
          <w:szCs w:val="28"/>
        </w:rPr>
        <w:t xml:space="preserve"> июня </w:t>
      </w:r>
      <w:r w:rsidRPr="006C16F1">
        <w:rPr>
          <w:rFonts w:ascii="Times New Roman" w:hAnsi="Times New Roman"/>
          <w:sz w:val="28"/>
          <w:szCs w:val="28"/>
        </w:rPr>
        <w:t>2014</w:t>
      </w:r>
      <w:r>
        <w:rPr>
          <w:rFonts w:ascii="Times New Roman" w:hAnsi="Times New Roman"/>
          <w:sz w:val="28"/>
          <w:szCs w:val="28"/>
        </w:rPr>
        <w:t xml:space="preserve"> г.                      </w:t>
      </w:r>
      <w:r w:rsidRPr="006C16F1">
        <w:rPr>
          <w:rFonts w:ascii="Times New Roman" w:hAnsi="Times New Roman"/>
          <w:sz w:val="28"/>
          <w:szCs w:val="28"/>
        </w:rPr>
        <w:t xml:space="preserve"> № 276 «Об утверждении Порядка осуществления мониторинга пожарной опасности в лесах и лесных пожаров»</w:t>
      </w:r>
      <w:r>
        <w:rPr>
          <w:rFonts w:ascii="Times New Roman" w:hAnsi="Times New Roman"/>
          <w:sz w:val="28"/>
          <w:szCs w:val="28"/>
        </w:rPr>
        <w:t>)</w:t>
      </w:r>
      <w:r w:rsidRPr="006C16F1">
        <w:rPr>
          <w:rFonts w:ascii="Times New Roman" w:hAnsi="Times New Roman"/>
          <w:sz w:val="28"/>
          <w:szCs w:val="28"/>
        </w:rPr>
        <w:t>.</w:t>
      </w:r>
    </w:p>
    <w:p w:rsidR="0025223F" w:rsidRDefault="0025223F" w:rsidP="0025223F">
      <w:pPr>
        <w:jc w:val="both"/>
        <w:rPr>
          <w:sz w:val="28"/>
        </w:rPr>
      </w:pPr>
    </w:p>
    <w:p w:rsidR="0025223F" w:rsidRDefault="0025223F" w:rsidP="0025223F">
      <w:pPr>
        <w:jc w:val="both"/>
        <w:rPr>
          <w:sz w:val="28"/>
        </w:rPr>
      </w:pPr>
    </w:p>
    <w:p w:rsidR="0025223F" w:rsidRPr="00C8400A" w:rsidRDefault="0025223F" w:rsidP="0025223F">
      <w:pPr>
        <w:pStyle w:val="ConsPlusNormal"/>
        <w:spacing w:line="276" w:lineRule="auto"/>
        <w:jc w:val="center"/>
        <w:rPr>
          <w:rFonts w:eastAsia="Times New Roman"/>
          <w:b/>
          <w:sz w:val="28"/>
          <w:szCs w:val="28"/>
        </w:rPr>
      </w:pPr>
      <w:r w:rsidRPr="00C8400A">
        <w:rPr>
          <w:rFonts w:eastAsia="Times New Roman"/>
          <w:b/>
          <w:sz w:val="28"/>
          <w:szCs w:val="28"/>
        </w:rPr>
        <w:t>ПЕРЕЧЕНЬ ИНЫХ ПРОФЕССИОНАЛЬНЫХ ЗНАНИЙ,</w:t>
      </w:r>
    </w:p>
    <w:p w:rsidR="0025223F" w:rsidRPr="00F647E9" w:rsidRDefault="0025223F" w:rsidP="0025223F">
      <w:pPr>
        <w:pStyle w:val="ConsPlusNormal"/>
        <w:spacing w:line="276" w:lineRule="auto"/>
        <w:jc w:val="center"/>
        <w:rPr>
          <w:b/>
          <w:sz w:val="28"/>
          <w:szCs w:val="28"/>
        </w:rPr>
      </w:pPr>
      <w:r w:rsidRPr="00C8400A">
        <w:rPr>
          <w:rFonts w:eastAsia="Times New Roman"/>
          <w:b/>
          <w:sz w:val="28"/>
          <w:szCs w:val="28"/>
        </w:rPr>
        <w:t>НЕОБХОДИМЫХ ДЛЯ ИСПОЛНЕНИЯ ДОЛЖНОСТНЫХ ОБЯЗАННОСТЕЙ</w:t>
      </w:r>
      <w:r>
        <w:rPr>
          <w:rFonts w:eastAsia="Times New Roman"/>
          <w:b/>
          <w:sz w:val="28"/>
          <w:szCs w:val="28"/>
        </w:rPr>
        <w:t xml:space="preserve"> </w:t>
      </w:r>
      <w:r w:rsidRPr="00C8400A">
        <w:rPr>
          <w:rFonts w:eastAsia="Times New Roman"/>
          <w:b/>
          <w:sz w:val="28"/>
          <w:szCs w:val="28"/>
        </w:rPr>
        <w:t xml:space="preserve">ПО НАПРАВЛЕНИЮ ПРОФЕССИОНАЛЬНОЙ СЛУЖЕБНОЙ ДЕЯТЕЛЬНОСТИ </w:t>
      </w:r>
      <w:r w:rsidRPr="00C8400A">
        <w:rPr>
          <w:b/>
          <w:sz w:val="28"/>
          <w:szCs w:val="28"/>
        </w:rPr>
        <w:t>«УПРАВЛЕНИЕ В СФЕРЕ ПРИРОДНЫХ РЕСУРСОВ, ПРИРОДОПОЛЬЗОВАНИЕ И ЭКОЛОГИЯ» ПО НАПРАВЛЕНИЮ ПРОФЕССИОНАЛЬНОЙ</w:t>
      </w:r>
      <w:r w:rsidRPr="00537288">
        <w:rPr>
          <w:b/>
          <w:sz w:val="28"/>
          <w:szCs w:val="28"/>
        </w:rPr>
        <w:t xml:space="preserve"> </w:t>
      </w:r>
      <w:r w:rsidRPr="00F647E9">
        <w:rPr>
          <w:b/>
          <w:sz w:val="28"/>
          <w:szCs w:val="28"/>
        </w:rPr>
        <w:t>СЛУЖЕБНОЙ ДЕЯТЕЛЬНОСТИ «</w:t>
      </w:r>
      <w:r w:rsidRPr="00F647E9">
        <w:rPr>
          <w:rFonts w:eastAsia="Times New Roman"/>
          <w:b/>
          <w:sz w:val="28"/>
          <w:szCs w:val="28"/>
        </w:rPr>
        <w:t>ИСПОЛЬЗОВАНИЕ, ОХРАНА И ЗАЩИТА ЛЕСНЫХ РЕСУРСОВ</w:t>
      </w:r>
      <w:r w:rsidRPr="00F647E9">
        <w:rPr>
          <w:b/>
          <w:sz w:val="28"/>
          <w:szCs w:val="28"/>
        </w:rPr>
        <w:t>»</w:t>
      </w:r>
    </w:p>
    <w:p w:rsidR="0025223F" w:rsidRDefault="0025223F" w:rsidP="0025223F">
      <w:pPr>
        <w:rPr>
          <w:sz w:val="28"/>
          <w:szCs w:val="28"/>
        </w:rPr>
      </w:pPr>
    </w:p>
    <w:p w:rsidR="0025223F" w:rsidRDefault="0025223F" w:rsidP="00394B00">
      <w:pPr>
        <w:pStyle w:val="ConsPlusNormal"/>
        <w:numPr>
          <w:ilvl w:val="1"/>
          <w:numId w:val="32"/>
        </w:numPr>
        <w:ind w:left="0" w:firstLine="567"/>
        <w:jc w:val="both"/>
        <w:rPr>
          <w:sz w:val="28"/>
          <w:szCs w:val="28"/>
        </w:rPr>
      </w:pPr>
      <w:r w:rsidRPr="006D4B6B">
        <w:rPr>
          <w:sz w:val="28"/>
          <w:szCs w:val="28"/>
        </w:rPr>
        <w:t xml:space="preserve">Проблемы и перспективы развития устойчивого управления лесам по вопросам охраны лесов от пожаров, защиты от вредных организмов и иного негативного воздействия, профилактике нарушений лесного законодательства. </w:t>
      </w:r>
    </w:p>
    <w:p w:rsidR="0025223F" w:rsidRDefault="0025223F" w:rsidP="00394B00">
      <w:pPr>
        <w:pStyle w:val="ConsPlusNormal"/>
        <w:numPr>
          <w:ilvl w:val="1"/>
          <w:numId w:val="32"/>
        </w:numPr>
        <w:ind w:left="0" w:firstLine="567"/>
        <w:jc w:val="both"/>
        <w:rPr>
          <w:sz w:val="28"/>
          <w:szCs w:val="28"/>
        </w:rPr>
      </w:pPr>
      <w:r w:rsidRPr="006D4B6B">
        <w:rPr>
          <w:sz w:val="28"/>
          <w:szCs w:val="28"/>
        </w:rPr>
        <w:t>Основные направления федеральной политики в сфере лесных отношений по вопросам охраны и защиты лесов, профилактики нарушений лесного законодательства.</w:t>
      </w:r>
    </w:p>
    <w:p w:rsidR="0025223F" w:rsidRDefault="0025223F" w:rsidP="00394B00">
      <w:pPr>
        <w:pStyle w:val="ConsPlusNormal"/>
        <w:numPr>
          <w:ilvl w:val="1"/>
          <w:numId w:val="32"/>
        </w:numPr>
        <w:ind w:left="0" w:firstLine="567"/>
        <w:jc w:val="both"/>
        <w:rPr>
          <w:sz w:val="28"/>
          <w:szCs w:val="28"/>
        </w:rPr>
      </w:pPr>
      <w:r w:rsidRPr="006D4B6B">
        <w:rPr>
          <w:sz w:val="28"/>
          <w:szCs w:val="28"/>
        </w:rPr>
        <w:t>Общие положения лесного законодательства об охране и защите лесов.</w:t>
      </w:r>
    </w:p>
    <w:p w:rsidR="0025223F" w:rsidRDefault="0025223F" w:rsidP="00394B00">
      <w:pPr>
        <w:pStyle w:val="ConsPlusNormal"/>
        <w:numPr>
          <w:ilvl w:val="1"/>
          <w:numId w:val="32"/>
        </w:numPr>
        <w:ind w:left="0" w:firstLine="567"/>
        <w:jc w:val="both"/>
        <w:rPr>
          <w:sz w:val="28"/>
          <w:szCs w:val="28"/>
        </w:rPr>
      </w:pPr>
      <w:r w:rsidRPr="006D4B6B">
        <w:rPr>
          <w:sz w:val="28"/>
          <w:szCs w:val="28"/>
        </w:rPr>
        <w:t>Передовой российский и зарубежный опыт по вопросам охраны лесов от пожаров, защиты от вредных организмов и иного негативного воздействия, профилактике нарушений лесного законодательства.</w:t>
      </w:r>
    </w:p>
    <w:p w:rsidR="0025223F" w:rsidRDefault="0025223F" w:rsidP="00394B00">
      <w:pPr>
        <w:pStyle w:val="ConsPlusNormal"/>
        <w:numPr>
          <w:ilvl w:val="1"/>
          <w:numId w:val="32"/>
        </w:numPr>
        <w:ind w:left="0" w:firstLine="567"/>
        <w:jc w:val="both"/>
        <w:rPr>
          <w:sz w:val="28"/>
          <w:szCs w:val="28"/>
        </w:rPr>
      </w:pPr>
      <w:r w:rsidRPr="006D4B6B">
        <w:rPr>
          <w:sz w:val="28"/>
          <w:szCs w:val="28"/>
        </w:rPr>
        <w:t>Прогнозирование, планирование и обеспечение деятельности Рослесхоза по охране и защите лесов, профилактике нарушений лесного законодательства.</w:t>
      </w:r>
    </w:p>
    <w:p w:rsidR="0025223F" w:rsidRDefault="0025223F" w:rsidP="00394B00">
      <w:pPr>
        <w:pStyle w:val="ConsPlusNormal"/>
        <w:numPr>
          <w:ilvl w:val="1"/>
          <w:numId w:val="32"/>
        </w:numPr>
        <w:ind w:left="0" w:firstLine="567"/>
        <w:jc w:val="both"/>
        <w:rPr>
          <w:sz w:val="28"/>
          <w:szCs w:val="28"/>
        </w:rPr>
      </w:pPr>
      <w:r w:rsidRPr="006D4B6B">
        <w:rPr>
          <w:sz w:val="28"/>
          <w:szCs w:val="28"/>
        </w:rPr>
        <w:t>Аналитические материалы, прогнозные показатели деятельности Рослесхоза по охране и защите лесов, профилактике нарушений лесного законодательства.</w:t>
      </w:r>
    </w:p>
    <w:p w:rsidR="0025223F" w:rsidRDefault="0025223F" w:rsidP="00394B00">
      <w:pPr>
        <w:pStyle w:val="ConsPlusNormal"/>
        <w:numPr>
          <w:ilvl w:val="1"/>
          <w:numId w:val="32"/>
        </w:numPr>
        <w:ind w:left="0" w:firstLine="567"/>
        <w:jc w:val="both"/>
        <w:rPr>
          <w:sz w:val="28"/>
          <w:szCs w:val="28"/>
        </w:rPr>
      </w:pPr>
      <w:r w:rsidRPr="006D4B6B">
        <w:rPr>
          <w:sz w:val="28"/>
          <w:szCs w:val="28"/>
        </w:rPr>
        <w:t>Порядок организации и обеспечения лесопатологического мониторинга в лесах, расположенных на землях лесного фонда.</w:t>
      </w:r>
    </w:p>
    <w:p w:rsidR="0025223F" w:rsidRDefault="0025223F" w:rsidP="00394B00">
      <w:pPr>
        <w:pStyle w:val="ConsPlusNormal"/>
        <w:numPr>
          <w:ilvl w:val="1"/>
          <w:numId w:val="32"/>
        </w:numPr>
        <w:ind w:left="0" w:firstLine="567"/>
        <w:jc w:val="both"/>
        <w:rPr>
          <w:sz w:val="28"/>
          <w:szCs w:val="28"/>
        </w:rPr>
      </w:pPr>
      <w:r w:rsidRPr="006D4B6B">
        <w:rPr>
          <w:sz w:val="28"/>
          <w:szCs w:val="28"/>
        </w:rPr>
        <w:t>Планы тушения лесных пожаров, согласование сводного плана тушения лесных пожаров на территории субъекта Российской Федерации.</w:t>
      </w:r>
    </w:p>
    <w:p w:rsidR="0025223F" w:rsidRDefault="0025223F" w:rsidP="00394B00">
      <w:pPr>
        <w:pStyle w:val="ConsPlusNormal"/>
        <w:numPr>
          <w:ilvl w:val="1"/>
          <w:numId w:val="32"/>
        </w:numPr>
        <w:ind w:left="0" w:firstLine="567"/>
        <w:jc w:val="both"/>
        <w:rPr>
          <w:sz w:val="28"/>
          <w:szCs w:val="28"/>
        </w:rPr>
      </w:pPr>
      <w:r w:rsidRPr="006D4B6B">
        <w:rPr>
          <w:sz w:val="28"/>
          <w:szCs w:val="28"/>
        </w:rPr>
        <w:lastRenderedPageBreak/>
        <w:t>Разработка межрегионального плана маневрирования лесопожарных формирований, пожарной техники и оборудования.</w:t>
      </w:r>
    </w:p>
    <w:p w:rsidR="0025223F" w:rsidRDefault="0025223F" w:rsidP="00394B00">
      <w:pPr>
        <w:pStyle w:val="ConsPlusNormal"/>
        <w:numPr>
          <w:ilvl w:val="1"/>
          <w:numId w:val="32"/>
        </w:numPr>
        <w:ind w:left="0" w:firstLine="567"/>
        <w:jc w:val="both"/>
        <w:rPr>
          <w:sz w:val="28"/>
          <w:szCs w:val="28"/>
        </w:rPr>
      </w:pPr>
      <w:r w:rsidRPr="006D4B6B">
        <w:rPr>
          <w:sz w:val="28"/>
          <w:szCs w:val="28"/>
        </w:rPr>
        <w:t>Мониторинг за достоверностью сведений о пожарной опасности в лесах и лесных пожарах, представляемых уполномоченными органами</w:t>
      </w:r>
      <w:r w:rsidRPr="00F647E9">
        <w:rPr>
          <w:sz w:val="28"/>
          <w:szCs w:val="28"/>
        </w:rPr>
        <w:t xml:space="preserve"> </w:t>
      </w:r>
      <w:r w:rsidRPr="006D4B6B">
        <w:rPr>
          <w:sz w:val="28"/>
          <w:szCs w:val="28"/>
        </w:rPr>
        <w:t>исполнительной власти субъектов Российской Федерации, осуществляющими переданные им полномочия</w:t>
      </w:r>
      <w:r>
        <w:rPr>
          <w:sz w:val="28"/>
          <w:szCs w:val="28"/>
        </w:rPr>
        <w:t>.</w:t>
      </w:r>
    </w:p>
    <w:p w:rsidR="0025223F" w:rsidRDefault="0025223F" w:rsidP="00394B00">
      <w:pPr>
        <w:pStyle w:val="ConsPlusNormal"/>
        <w:numPr>
          <w:ilvl w:val="1"/>
          <w:numId w:val="32"/>
        </w:numPr>
        <w:ind w:left="0" w:firstLine="567"/>
        <w:jc w:val="both"/>
        <w:rPr>
          <w:sz w:val="28"/>
          <w:szCs w:val="28"/>
        </w:rPr>
      </w:pPr>
      <w:r w:rsidRPr="006D4B6B">
        <w:rPr>
          <w:sz w:val="28"/>
          <w:szCs w:val="28"/>
        </w:rPr>
        <w:t>Особенности охраны и защиты лесов, разработки и осуществления профилактических мероприятий в зонах радиоактивного загрязнения лесов.</w:t>
      </w:r>
    </w:p>
    <w:p w:rsidR="0025223F" w:rsidRPr="00682F0C" w:rsidRDefault="0025223F" w:rsidP="0025223F"/>
    <w:p w:rsidR="0025223F" w:rsidRDefault="0025223F" w:rsidP="0025223F">
      <w:pPr>
        <w:tabs>
          <w:tab w:val="left" w:pos="4953"/>
        </w:tabs>
        <w:jc w:val="center"/>
        <w:outlineLvl w:val="0"/>
        <w:rPr>
          <w:b/>
          <w:bCs/>
          <w:sz w:val="28"/>
          <w:szCs w:val="28"/>
        </w:rPr>
        <w:sectPr w:rsidR="0025223F" w:rsidSect="001B18BB">
          <w:endnotePr>
            <w:numFmt w:val="decimal"/>
          </w:endnotePr>
          <w:pgSz w:w="11906" w:h="16838"/>
          <w:pgMar w:top="678" w:right="567" w:bottom="1134" w:left="851" w:header="708" w:footer="708" w:gutter="0"/>
          <w:cols w:space="708"/>
          <w:docGrid w:linePitch="360"/>
        </w:sectPr>
      </w:pPr>
    </w:p>
    <w:p w:rsidR="0025223F" w:rsidRPr="001A55B6" w:rsidRDefault="0025223F" w:rsidP="0025223F">
      <w:pPr>
        <w:tabs>
          <w:tab w:val="left" w:pos="4953"/>
        </w:tabs>
        <w:jc w:val="center"/>
        <w:outlineLvl w:val="0"/>
        <w:rPr>
          <w:b/>
          <w:bCs/>
          <w:sz w:val="28"/>
          <w:szCs w:val="28"/>
        </w:rPr>
      </w:pPr>
      <w:r w:rsidRPr="001A55B6">
        <w:rPr>
          <w:b/>
          <w:bCs/>
          <w:sz w:val="28"/>
          <w:szCs w:val="28"/>
        </w:rPr>
        <w:lastRenderedPageBreak/>
        <w:t xml:space="preserve">Направление профессиональной служебной деятельности: </w:t>
      </w:r>
    </w:p>
    <w:p w:rsidR="0025223F" w:rsidRPr="001A55B6" w:rsidRDefault="0025223F" w:rsidP="0025223F">
      <w:pPr>
        <w:tabs>
          <w:tab w:val="left" w:pos="4953"/>
        </w:tabs>
        <w:jc w:val="center"/>
        <w:outlineLvl w:val="0"/>
        <w:rPr>
          <w:i/>
          <w:sz w:val="28"/>
          <w:szCs w:val="28"/>
          <w:vertAlign w:val="subscript"/>
        </w:rPr>
      </w:pPr>
      <w:r w:rsidRPr="001A55B6">
        <w:rPr>
          <w:i/>
          <w:sz w:val="28"/>
          <w:szCs w:val="28"/>
        </w:rPr>
        <w:t>Управление в сфере природных ресурсов, природопользование и экология</w:t>
      </w:r>
    </w:p>
    <w:p w:rsidR="0025223F" w:rsidRPr="001A55B6" w:rsidRDefault="0025223F" w:rsidP="0025223F">
      <w:pPr>
        <w:tabs>
          <w:tab w:val="left" w:pos="4953"/>
        </w:tabs>
        <w:jc w:val="center"/>
        <w:rPr>
          <w:sz w:val="28"/>
          <w:szCs w:val="28"/>
        </w:rPr>
      </w:pPr>
    </w:p>
    <w:p w:rsidR="0025223F" w:rsidRPr="001A55B6" w:rsidRDefault="0025223F" w:rsidP="0025223F">
      <w:pPr>
        <w:tabs>
          <w:tab w:val="left" w:pos="4953"/>
        </w:tabs>
        <w:jc w:val="center"/>
        <w:outlineLvl w:val="0"/>
        <w:rPr>
          <w:b/>
          <w:bCs/>
          <w:sz w:val="28"/>
          <w:szCs w:val="28"/>
        </w:rPr>
      </w:pPr>
      <w:r w:rsidRPr="001A55B6">
        <w:rPr>
          <w:b/>
          <w:bCs/>
          <w:sz w:val="28"/>
          <w:szCs w:val="28"/>
        </w:rPr>
        <w:t xml:space="preserve">Специализация по направлению профессиональной служебной деятельности: </w:t>
      </w:r>
    </w:p>
    <w:p w:rsidR="0025223F" w:rsidRPr="001A55B6" w:rsidRDefault="0025223F" w:rsidP="0025223F">
      <w:pPr>
        <w:tabs>
          <w:tab w:val="left" w:pos="4953"/>
        </w:tabs>
        <w:jc w:val="center"/>
        <w:outlineLvl w:val="0"/>
        <w:rPr>
          <w:i/>
          <w:sz w:val="28"/>
          <w:szCs w:val="28"/>
        </w:rPr>
      </w:pPr>
      <w:bookmarkStart w:id="15" w:name="ЛесноеПланированиеЛесоустройство"/>
      <w:bookmarkEnd w:id="15"/>
      <w:r>
        <w:rPr>
          <w:i/>
          <w:sz w:val="28"/>
          <w:szCs w:val="28"/>
        </w:rPr>
        <w:t>Лесное планирование и лесоустройство</w:t>
      </w:r>
    </w:p>
    <w:p w:rsidR="0025223F" w:rsidRPr="00502000" w:rsidRDefault="0025223F" w:rsidP="0025223F">
      <w:pPr>
        <w:tabs>
          <w:tab w:val="left" w:pos="4953"/>
        </w:tabs>
        <w:jc w:val="center"/>
        <w:rPr>
          <w:sz w:val="16"/>
          <w:szCs w:val="16"/>
        </w:rPr>
      </w:pPr>
    </w:p>
    <w:p w:rsidR="0025223F" w:rsidRPr="001A55B6" w:rsidRDefault="0025223F" w:rsidP="0025223F">
      <w:pPr>
        <w:tabs>
          <w:tab w:val="left" w:pos="4953"/>
        </w:tabs>
        <w:jc w:val="center"/>
        <w:outlineLvl w:val="0"/>
        <w:rPr>
          <w:b/>
          <w:bCs/>
          <w:sz w:val="28"/>
          <w:szCs w:val="28"/>
        </w:rPr>
      </w:pPr>
      <w:r w:rsidRPr="001A55B6">
        <w:rPr>
          <w:b/>
          <w:bCs/>
          <w:sz w:val="28"/>
          <w:szCs w:val="28"/>
        </w:rPr>
        <w:t xml:space="preserve">Наименование федерального государственного органа (федеральных государственных органов): </w:t>
      </w:r>
    </w:p>
    <w:p w:rsidR="0025223F" w:rsidRPr="001A55B6" w:rsidRDefault="0025223F" w:rsidP="0025223F">
      <w:pPr>
        <w:tabs>
          <w:tab w:val="left" w:pos="4953"/>
        </w:tabs>
        <w:jc w:val="center"/>
        <w:outlineLvl w:val="0"/>
        <w:rPr>
          <w:i/>
          <w:sz w:val="28"/>
          <w:szCs w:val="28"/>
        </w:rPr>
      </w:pPr>
      <w:r w:rsidRPr="001A55B6">
        <w:rPr>
          <w:i/>
          <w:sz w:val="28"/>
          <w:szCs w:val="28"/>
        </w:rPr>
        <w:t>Федеральное агентство лесного хозяйства</w:t>
      </w:r>
    </w:p>
    <w:p w:rsidR="0025223F" w:rsidRPr="001A55B6" w:rsidRDefault="0025223F" w:rsidP="0025223F">
      <w:pPr>
        <w:tabs>
          <w:tab w:val="left" w:pos="4953"/>
        </w:tabs>
        <w:jc w:val="both"/>
        <w:rPr>
          <w:i/>
          <w:sz w:val="28"/>
          <w:szCs w:val="28"/>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5223F" w:rsidRPr="001A55B6" w:rsidTr="001B18BB">
        <w:trPr>
          <w:trHeight w:val="644"/>
        </w:trPr>
        <w:tc>
          <w:tcPr>
            <w:tcW w:w="15168" w:type="dxa"/>
            <w:gridSpan w:val="3"/>
            <w:vAlign w:val="center"/>
          </w:tcPr>
          <w:p w:rsidR="0025223F" w:rsidRPr="001A55B6" w:rsidRDefault="0025223F" w:rsidP="001B18BB">
            <w:pPr>
              <w:tabs>
                <w:tab w:val="left" w:pos="9033"/>
              </w:tabs>
              <w:jc w:val="center"/>
              <w:rPr>
                <w:b/>
                <w:sz w:val="28"/>
                <w:szCs w:val="28"/>
              </w:rPr>
            </w:pPr>
            <w:r w:rsidRPr="001A55B6">
              <w:rPr>
                <w:b/>
                <w:sz w:val="28"/>
                <w:szCs w:val="28"/>
              </w:rPr>
              <w:t>Категория «руководители» высшая группа должностей государственной гражданской службы</w:t>
            </w:r>
          </w:p>
        </w:tc>
      </w:tr>
      <w:tr w:rsidR="0025223F" w:rsidRPr="001A55B6" w:rsidTr="001B18BB">
        <w:trPr>
          <w:trHeight w:val="274"/>
        </w:trPr>
        <w:tc>
          <w:tcPr>
            <w:tcW w:w="5920" w:type="dxa"/>
            <w:gridSpan w:val="2"/>
            <w:vAlign w:val="center"/>
          </w:tcPr>
          <w:p w:rsidR="0025223F" w:rsidRPr="001A55B6" w:rsidRDefault="0025223F" w:rsidP="001B18BB">
            <w:pPr>
              <w:tabs>
                <w:tab w:val="left" w:pos="9033"/>
              </w:tabs>
              <w:jc w:val="center"/>
              <w:rPr>
                <w:sz w:val="28"/>
                <w:szCs w:val="28"/>
              </w:rPr>
            </w:pPr>
            <w:r w:rsidRPr="001A55B6">
              <w:rPr>
                <w:b/>
                <w:bCs/>
                <w:sz w:val="28"/>
                <w:szCs w:val="28"/>
                <w:lang w:val="en-US"/>
              </w:rPr>
              <w:t>I</w:t>
            </w:r>
            <w:r w:rsidRPr="001A55B6">
              <w:rPr>
                <w:b/>
                <w:bCs/>
                <w:sz w:val="28"/>
                <w:szCs w:val="28"/>
              </w:rPr>
              <w:t>. Требования к направлению подготовки (специальности) профессионального образования</w:t>
            </w:r>
          </w:p>
        </w:tc>
        <w:tc>
          <w:tcPr>
            <w:tcW w:w="9248" w:type="dxa"/>
            <w:vAlign w:val="center"/>
          </w:tcPr>
          <w:p w:rsidR="0025223F" w:rsidRPr="00970509" w:rsidRDefault="0025223F" w:rsidP="001B18BB">
            <w:pPr>
              <w:jc w:val="both"/>
              <w:rPr>
                <w:sz w:val="28"/>
                <w:szCs w:val="28"/>
              </w:rPr>
            </w:pPr>
            <w:r w:rsidRPr="00970509">
              <w:rPr>
                <w:sz w:val="28"/>
                <w:szCs w:val="28"/>
              </w:rPr>
              <w:t>К магистрам:</w:t>
            </w:r>
          </w:p>
          <w:p w:rsidR="0025223F" w:rsidRPr="001A55B6" w:rsidRDefault="0025223F" w:rsidP="001B18BB">
            <w:pPr>
              <w:jc w:val="both"/>
              <w:rPr>
                <w:sz w:val="28"/>
                <w:szCs w:val="28"/>
              </w:rPr>
            </w:pPr>
            <w:r w:rsidRPr="001A55B6">
              <w:rPr>
                <w:sz w:val="28"/>
                <w:szCs w:val="28"/>
              </w:rPr>
              <w:t>направления подготовки «Лесное дело», «Экология и природопользование»</w:t>
            </w:r>
            <w:r>
              <w:rPr>
                <w:sz w:val="28"/>
                <w:szCs w:val="28"/>
              </w:rPr>
              <w:t>, «Государственное и муниципальное управление»</w:t>
            </w:r>
            <w:r>
              <w:rPr>
                <w:rStyle w:val="a9"/>
                <w:sz w:val="28"/>
                <w:szCs w:val="28"/>
              </w:rPr>
              <w:footnoteReference w:id="98"/>
            </w:r>
            <w:r w:rsidRPr="00EE09D3">
              <w:rPr>
                <w:sz w:val="28"/>
                <w:szCs w:val="28"/>
              </w:rPr>
              <w:t>.</w:t>
            </w:r>
          </w:p>
          <w:p w:rsidR="0025223F" w:rsidRPr="00502000" w:rsidRDefault="0025223F" w:rsidP="001B18BB">
            <w:pPr>
              <w:jc w:val="both"/>
              <w:rPr>
                <w:sz w:val="16"/>
                <w:szCs w:val="16"/>
              </w:rPr>
            </w:pPr>
          </w:p>
          <w:p w:rsidR="0025223F" w:rsidRPr="00970509" w:rsidRDefault="0025223F" w:rsidP="001B18BB">
            <w:pPr>
              <w:jc w:val="both"/>
              <w:rPr>
                <w:sz w:val="28"/>
                <w:szCs w:val="28"/>
              </w:rPr>
            </w:pPr>
            <w:r w:rsidRPr="00970509">
              <w:rPr>
                <w:sz w:val="28"/>
                <w:szCs w:val="28"/>
              </w:rPr>
              <w:t>К специалистам:</w:t>
            </w:r>
          </w:p>
          <w:p w:rsidR="0025223F" w:rsidRPr="001A55B6" w:rsidRDefault="0025223F" w:rsidP="001B18BB">
            <w:pPr>
              <w:jc w:val="both"/>
              <w:rPr>
                <w:sz w:val="28"/>
                <w:szCs w:val="28"/>
              </w:rPr>
            </w:pPr>
            <w:r w:rsidRPr="001A55B6">
              <w:rPr>
                <w:sz w:val="28"/>
                <w:szCs w:val="28"/>
              </w:rPr>
              <w:t>специальности «Лесное дело», «Экология и природопользование», «Лесное и лесопарковое хозяйство», «Лесное хозяйство и ландшафтное строительство», «Лесное хозяйство», «</w:t>
            </w:r>
            <w:r>
              <w:rPr>
                <w:sz w:val="28"/>
                <w:szCs w:val="28"/>
              </w:rPr>
              <w:t>Лесоинженерное дело», «Защита растений»</w:t>
            </w:r>
            <w:r>
              <w:rPr>
                <w:rStyle w:val="a9"/>
                <w:sz w:val="28"/>
                <w:szCs w:val="28"/>
              </w:rPr>
              <w:footnoteReference w:id="99"/>
            </w:r>
            <w:r w:rsidRPr="001A55B6">
              <w:rPr>
                <w:sz w:val="28"/>
                <w:szCs w:val="28"/>
              </w:rPr>
              <w:t>.</w:t>
            </w:r>
          </w:p>
          <w:p w:rsidR="0025223F" w:rsidRPr="00502000" w:rsidRDefault="0025223F" w:rsidP="001B18BB">
            <w:pPr>
              <w:jc w:val="both"/>
              <w:rPr>
                <w:sz w:val="16"/>
                <w:szCs w:val="16"/>
              </w:rPr>
            </w:pPr>
          </w:p>
          <w:p w:rsidR="0025223F" w:rsidRPr="00EE09D3" w:rsidRDefault="0025223F" w:rsidP="001B18BB">
            <w:pPr>
              <w:pStyle w:val="3"/>
              <w:tabs>
                <w:tab w:val="left" w:pos="9033"/>
              </w:tabs>
              <w:spacing w:before="0" w:line="240" w:lineRule="auto"/>
              <w:jc w:val="both"/>
              <w:rPr>
                <w:rFonts w:ascii="Times New Roman" w:hAnsi="Times New Roman"/>
                <w:b w:val="0"/>
                <w:bCs w:val="0"/>
                <w:color w:val="auto"/>
                <w:sz w:val="28"/>
                <w:szCs w:val="28"/>
                <w:lang w:eastAsia="ru-RU"/>
              </w:rPr>
            </w:pPr>
            <w:r w:rsidRPr="00EE09D3">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502000" w:rsidRDefault="0025223F" w:rsidP="001B18BB">
            <w:pPr>
              <w:jc w:val="both"/>
              <w:rPr>
                <w:sz w:val="16"/>
                <w:szCs w:val="16"/>
              </w:rPr>
            </w:pPr>
          </w:p>
          <w:p w:rsidR="0025223F" w:rsidRPr="001A55B6" w:rsidRDefault="0025223F" w:rsidP="001B18BB">
            <w:pPr>
              <w:jc w:val="both"/>
              <w:rPr>
                <w:sz w:val="28"/>
                <w:szCs w:val="28"/>
              </w:rPr>
            </w:pPr>
            <w:r w:rsidRPr="001A55B6">
              <w:rPr>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w:t>
            </w:r>
            <w:r w:rsidRPr="001A55B6">
              <w:rPr>
                <w:sz w:val="28"/>
                <w:szCs w:val="28"/>
              </w:rPr>
              <w:lastRenderedPageBreak/>
              <w:t>программе профессиональной переподготовке объемом более 1000 часов.</w:t>
            </w:r>
          </w:p>
        </w:tc>
      </w:tr>
      <w:tr w:rsidR="0025223F" w:rsidRPr="001A55B6" w:rsidTr="001B18BB">
        <w:trPr>
          <w:trHeight w:val="558"/>
        </w:trPr>
        <w:tc>
          <w:tcPr>
            <w:tcW w:w="2802" w:type="dxa"/>
            <w:vMerge w:val="restart"/>
            <w:vAlign w:val="center"/>
          </w:tcPr>
          <w:p w:rsidR="0025223F" w:rsidRPr="001A55B6" w:rsidRDefault="0025223F" w:rsidP="001B18BB">
            <w:pPr>
              <w:tabs>
                <w:tab w:val="left" w:pos="9033"/>
              </w:tabs>
              <w:jc w:val="center"/>
              <w:rPr>
                <w:sz w:val="28"/>
                <w:szCs w:val="28"/>
              </w:rPr>
            </w:pPr>
            <w:r w:rsidRPr="001A55B6">
              <w:rPr>
                <w:b/>
                <w:bCs/>
                <w:sz w:val="28"/>
                <w:szCs w:val="28"/>
                <w:lang w:val="en-US"/>
              </w:rPr>
              <w:lastRenderedPageBreak/>
              <w:t>II</w:t>
            </w:r>
            <w:r w:rsidRPr="001A55B6">
              <w:rPr>
                <w:b/>
                <w:bCs/>
                <w:sz w:val="28"/>
                <w:szCs w:val="28"/>
              </w:rPr>
              <w:t>. Требования к профессиональным знаниям</w:t>
            </w:r>
          </w:p>
        </w:tc>
        <w:tc>
          <w:tcPr>
            <w:tcW w:w="3118" w:type="dxa"/>
            <w:vAlign w:val="center"/>
          </w:tcPr>
          <w:p w:rsidR="0025223F" w:rsidRPr="001A55B6" w:rsidRDefault="0025223F" w:rsidP="001B18BB">
            <w:pPr>
              <w:tabs>
                <w:tab w:val="left" w:pos="9033"/>
              </w:tabs>
              <w:jc w:val="center"/>
              <w:rPr>
                <w:sz w:val="28"/>
                <w:szCs w:val="28"/>
              </w:rPr>
            </w:pPr>
            <w:r w:rsidRPr="001A55B6">
              <w:rPr>
                <w:b/>
                <w:bCs/>
                <w:sz w:val="28"/>
                <w:szCs w:val="28"/>
              </w:rPr>
              <w:t>1. Профессиональные знания в области законодательства Российской Федерации</w:t>
            </w:r>
          </w:p>
        </w:tc>
        <w:tc>
          <w:tcPr>
            <w:tcW w:w="9248" w:type="dxa"/>
            <w:vAlign w:val="center"/>
          </w:tcPr>
          <w:p w:rsidR="0025223F" w:rsidRPr="005E396E" w:rsidRDefault="0025223F" w:rsidP="001B18BB">
            <w:pPr>
              <w:tabs>
                <w:tab w:val="left" w:pos="9033"/>
              </w:tabs>
              <w:ind w:left="34"/>
              <w:jc w:val="both"/>
              <w:rPr>
                <w:sz w:val="28"/>
                <w:szCs w:val="28"/>
              </w:rPr>
            </w:pPr>
            <w:r w:rsidRPr="005E396E">
              <w:rPr>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w:t>
            </w:r>
            <w:r>
              <w:rPr>
                <w:sz w:val="28"/>
                <w:szCs w:val="28"/>
              </w:rPr>
              <w:t xml:space="preserve"> 1.1., 1.2., 1.3., 1.4., 1.5., 1.6.</w:t>
            </w:r>
          </w:p>
          <w:p w:rsidR="0025223F" w:rsidRPr="005E396E" w:rsidRDefault="0025223F" w:rsidP="001B18BB">
            <w:pPr>
              <w:tabs>
                <w:tab w:val="left" w:pos="9033"/>
              </w:tabs>
              <w:ind w:left="34"/>
              <w:jc w:val="both"/>
              <w:rPr>
                <w:sz w:val="28"/>
                <w:szCs w:val="28"/>
              </w:rPr>
            </w:pPr>
            <w:r w:rsidRPr="005E396E">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1A55B6" w:rsidTr="001B18BB">
        <w:trPr>
          <w:trHeight w:val="1285"/>
        </w:trPr>
        <w:tc>
          <w:tcPr>
            <w:tcW w:w="2802" w:type="dxa"/>
            <w:vMerge/>
            <w:vAlign w:val="center"/>
          </w:tcPr>
          <w:p w:rsidR="0025223F" w:rsidRPr="001A55B6" w:rsidRDefault="0025223F" w:rsidP="001B18BB">
            <w:pPr>
              <w:tabs>
                <w:tab w:val="left" w:pos="9033"/>
              </w:tabs>
              <w:jc w:val="center"/>
              <w:rPr>
                <w:sz w:val="28"/>
                <w:szCs w:val="28"/>
              </w:rPr>
            </w:pPr>
          </w:p>
        </w:tc>
        <w:tc>
          <w:tcPr>
            <w:tcW w:w="3118" w:type="dxa"/>
            <w:vAlign w:val="center"/>
          </w:tcPr>
          <w:p w:rsidR="0025223F" w:rsidRPr="001A55B6" w:rsidRDefault="0025223F" w:rsidP="001B18BB">
            <w:pPr>
              <w:tabs>
                <w:tab w:val="left" w:pos="9033"/>
              </w:tabs>
              <w:jc w:val="center"/>
              <w:rPr>
                <w:b/>
                <w:bCs/>
                <w:sz w:val="28"/>
                <w:szCs w:val="28"/>
                <w:lang w:val="en-US"/>
              </w:rPr>
            </w:pPr>
            <w:r w:rsidRPr="001A55B6">
              <w:rPr>
                <w:b/>
                <w:bCs/>
                <w:sz w:val="28"/>
                <w:szCs w:val="28"/>
              </w:rPr>
              <w:t>2. Иные профессиональные знания</w:t>
            </w:r>
          </w:p>
        </w:tc>
        <w:tc>
          <w:tcPr>
            <w:tcW w:w="9248" w:type="dxa"/>
            <w:vAlign w:val="center"/>
          </w:tcPr>
          <w:p w:rsidR="0025223F" w:rsidRPr="001A55B6" w:rsidRDefault="0025223F" w:rsidP="001B18BB">
            <w:pPr>
              <w:tabs>
                <w:tab w:val="left" w:pos="9033"/>
              </w:tabs>
              <w:ind w:left="34"/>
              <w:jc w:val="both"/>
              <w:rPr>
                <w:sz w:val="28"/>
                <w:szCs w:val="28"/>
              </w:rPr>
            </w:pPr>
            <w:r>
              <w:rPr>
                <w:sz w:val="28"/>
                <w:szCs w:val="28"/>
              </w:rPr>
              <w:t xml:space="preserve">Профессиональные знания, </w:t>
            </w:r>
            <w:r w:rsidRPr="00FC37E5">
              <w:rPr>
                <w:sz w:val="28"/>
                <w:szCs w:val="28"/>
              </w:rPr>
              <w:t xml:space="preserve">включенные в </w:t>
            </w:r>
            <w:r>
              <w:rPr>
                <w:sz w:val="28"/>
                <w:szCs w:val="28"/>
              </w:rPr>
              <w:t>П</w:t>
            </w:r>
            <w:r w:rsidRPr="00FC37E5">
              <w:rPr>
                <w:sz w:val="28"/>
                <w:szCs w:val="28"/>
              </w:rPr>
              <w:t>еречень иных профессиональных знаний, необходимых для исполнения должностных обязанностей по направлению профессион</w:t>
            </w:r>
            <w:r>
              <w:rPr>
                <w:sz w:val="28"/>
                <w:szCs w:val="28"/>
              </w:rPr>
              <w:t>альной служебной деятельности «</w:t>
            </w:r>
            <w:r w:rsidRPr="00435F5F">
              <w:rPr>
                <w:sz w:val="28"/>
                <w:szCs w:val="28"/>
              </w:rPr>
              <w:t>Управление в сфере природных ресурсов, природопользование и экология</w:t>
            </w:r>
            <w:r w:rsidRPr="00FC37E5">
              <w:rPr>
                <w:sz w:val="28"/>
                <w:szCs w:val="28"/>
              </w:rPr>
              <w:t>»</w:t>
            </w:r>
            <w:r>
              <w:rPr>
                <w:sz w:val="28"/>
                <w:szCs w:val="28"/>
              </w:rPr>
              <w:t>: 2.1., 2.2., 2.3., 2.4., 2.5., 2.6., 2.7., 2.8., 2.9., 2.10., 2.11., 2.12., 2.13.</w:t>
            </w:r>
          </w:p>
        </w:tc>
      </w:tr>
      <w:tr w:rsidR="0025223F" w:rsidRPr="001A55B6" w:rsidTr="001B18BB">
        <w:trPr>
          <w:trHeight w:val="859"/>
        </w:trPr>
        <w:tc>
          <w:tcPr>
            <w:tcW w:w="5920" w:type="dxa"/>
            <w:gridSpan w:val="2"/>
            <w:vAlign w:val="center"/>
          </w:tcPr>
          <w:p w:rsidR="0025223F" w:rsidRPr="001A55B6" w:rsidRDefault="0025223F" w:rsidP="001B18BB">
            <w:pPr>
              <w:tabs>
                <w:tab w:val="left" w:pos="9033"/>
              </w:tabs>
              <w:jc w:val="center"/>
              <w:rPr>
                <w:sz w:val="28"/>
                <w:szCs w:val="28"/>
              </w:rPr>
            </w:pPr>
            <w:r w:rsidRPr="001A55B6">
              <w:rPr>
                <w:b/>
                <w:bCs/>
                <w:sz w:val="28"/>
                <w:szCs w:val="28"/>
                <w:lang w:val="en-US"/>
              </w:rPr>
              <w:t>III</w:t>
            </w:r>
            <w:r w:rsidRPr="001A55B6">
              <w:rPr>
                <w:b/>
                <w:bCs/>
                <w:sz w:val="28"/>
                <w:szCs w:val="28"/>
              </w:rPr>
              <w:t>. Требования к профессиональным навыкам</w:t>
            </w:r>
          </w:p>
        </w:tc>
        <w:tc>
          <w:tcPr>
            <w:tcW w:w="9248" w:type="dxa"/>
          </w:tcPr>
          <w:p w:rsidR="0025223F" w:rsidRPr="001A55B6" w:rsidRDefault="0025223F" w:rsidP="006D2D0C">
            <w:pPr>
              <w:tabs>
                <w:tab w:val="left" w:pos="9033"/>
              </w:tabs>
              <w:spacing w:afterLines="80"/>
              <w:ind w:left="34"/>
              <w:jc w:val="both"/>
              <w:rPr>
                <w:sz w:val="28"/>
                <w:szCs w:val="28"/>
              </w:rPr>
            </w:pPr>
          </w:p>
        </w:tc>
      </w:tr>
    </w:tbl>
    <w:p w:rsidR="0025223F" w:rsidRPr="001A55B6" w:rsidRDefault="0025223F" w:rsidP="0025223F">
      <w:pPr>
        <w:rPr>
          <w:b/>
          <w:sz w:val="28"/>
          <w:szCs w:val="28"/>
        </w:rPr>
        <w:sectPr w:rsidR="0025223F" w:rsidRPr="001A55B6" w:rsidSect="001B18BB">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5223F" w:rsidRPr="001A55B6" w:rsidTr="001B18BB">
        <w:trPr>
          <w:trHeight w:val="644"/>
        </w:trPr>
        <w:tc>
          <w:tcPr>
            <w:tcW w:w="15168" w:type="dxa"/>
            <w:gridSpan w:val="3"/>
            <w:vAlign w:val="center"/>
          </w:tcPr>
          <w:p w:rsidR="0025223F" w:rsidRPr="001A55B6" w:rsidRDefault="0025223F" w:rsidP="001B18BB">
            <w:pPr>
              <w:tabs>
                <w:tab w:val="left" w:pos="9033"/>
              </w:tabs>
              <w:jc w:val="center"/>
              <w:rPr>
                <w:b/>
                <w:sz w:val="28"/>
                <w:szCs w:val="28"/>
              </w:rPr>
            </w:pPr>
            <w:r w:rsidRPr="001A55B6">
              <w:rPr>
                <w:b/>
                <w:sz w:val="28"/>
                <w:szCs w:val="28"/>
              </w:rPr>
              <w:lastRenderedPageBreak/>
              <w:t>Категория «руководители» главной и ведущей групп должностей государственной гражданской службы</w:t>
            </w:r>
          </w:p>
        </w:tc>
      </w:tr>
      <w:tr w:rsidR="0025223F" w:rsidRPr="001A55B6" w:rsidTr="001B18BB">
        <w:trPr>
          <w:trHeight w:val="902"/>
        </w:trPr>
        <w:tc>
          <w:tcPr>
            <w:tcW w:w="5920" w:type="dxa"/>
            <w:gridSpan w:val="2"/>
            <w:vAlign w:val="center"/>
          </w:tcPr>
          <w:p w:rsidR="0025223F" w:rsidRPr="001A55B6" w:rsidRDefault="0025223F" w:rsidP="001B18BB">
            <w:pPr>
              <w:tabs>
                <w:tab w:val="left" w:pos="9033"/>
              </w:tabs>
              <w:jc w:val="center"/>
              <w:rPr>
                <w:sz w:val="28"/>
                <w:szCs w:val="28"/>
              </w:rPr>
            </w:pPr>
            <w:r w:rsidRPr="001A55B6">
              <w:rPr>
                <w:b/>
                <w:bCs/>
                <w:sz w:val="28"/>
                <w:szCs w:val="28"/>
                <w:lang w:val="en-US"/>
              </w:rPr>
              <w:t>I</w:t>
            </w:r>
            <w:r w:rsidRPr="001A55B6">
              <w:rPr>
                <w:b/>
                <w:bCs/>
                <w:sz w:val="28"/>
                <w:szCs w:val="28"/>
              </w:rPr>
              <w:t>. Требования к направлению подготовки (специальности) профессионального образования</w:t>
            </w:r>
          </w:p>
        </w:tc>
        <w:tc>
          <w:tcPr>
            <w:tcW w:w="9248" w:type="dxa"/>
            <w:vAlign w:val="center"/>
          </w:tcPr>
          <w:p w:rsidR="0025223F" w:rsidRPr="001A55B6" w:rsidRDefault="0025223F" w:rsidP="001B18BB">
            <w:pPr>
              <w:jc w:val="both"/>
              <w:rPr>
                <w:sz w:val="28"/>
                <w:szCs w:val="28"/>
              </w:rPr>
            </w:pPr>
            <w:r w:rsidRPr="001A55B6">
              <w:rPr>
                <w:sz w:val="28"/>
                <w:szCs w:val="28"/>
              </w:rPr>
              <w:t>К магистрам:</w:t>
            </w:r>
          </w:p>
          <w:p w:rsidR="0025223F" w:rsidRPr="00076807" w:rsidRDefault="0025223F" w:rsidP="001B18BB">
            <w:pPr>
              <w:jc w:val="both"/>
            </w:pPr>
            <w:r w:rsidRPr="001A55B6">
              <w:rPr>
                <w:sz w:val="28"/>
                <w:szCs w:val="28"/>
              </w:rPr>
              <w:t>направления подготовки «Лесное дело», «Экология и природопользование»</w:t>
            </w:r>
            <w:r>
              <w:rPr>
                <w:sz w:val="28"/>
                <w:szCs w:val="28"/>
              </w:rPr>
              <w:t xml:space="preserve">, «Государственное и муниципальное управление» </w:t>
            </w:r>
            <w:r>
              <w:rPr>
                <w:rStyle w:val="a9"/>
                <w:sz w:val="28"/>
                <w:szCs w:val="28"/>
              </w:rPr>
              <w:footnoteReference w:id="100"/>
            </w:r>
            <w:r>
              <w:rPr>
                <w:sz w:val="28"/>
                <w:szCs w:val="28"/>
              </w:rPr>
              <w:t>.</w:t>
            </w:r>
          </w:p>
          <w:p w:rsidR="0025223F" w:rsidRPr="00076807" w:rsidRDefault="0025223F" w:rsidP="001B18BB">
            <w:pPr>
              <w:jc w:val="both"/>
              <w:rPr>
                <w:sz w:val="16"/>
                <w:szCs w:val="16"/>
              </w:rPr>
            </w:pPr>
          </w:p>
          <w:p w:rsidR="0025223F" w:rsidRPr="001A55B6" w:rsidRDefault="0025223F" w:rsidP="001B18BB">
            <w:pPr>
              <w:jc w:val="both"/>
              <w:rPr>
                <w:sz w:val="28"/>
                <w:szCs w:val="28"/>
              </w:rPr>
            </w:pPr>
            <w:r w:rsidRPr="001A55B6">
              <w:rPr>
                <w:sz w:val="28"/>
                <w:szCs w:val="28"/>
              </w:rPr>
              <w:t>К специалистам:</w:t>
            </w:r>
          </w:p>
          <w:p w:rsidR="0025223F" w:rsidRDefault="0025223F" w:rsidP="001B18BB">
            <w:pPr>
              <w:jc w:val="both"/>
            </w:pPr>
            <w:r w:rsidRPr="001A55B6">
              <w:rPr>
                <w:sz w:val="28"/>
                <w:szCs w:val="28"/>
              </w:rPr>
              <w:t>специальности «Лесное дело», «Экология и природопользование», «Лесное и лесопарковое хозяйство», «Лесное хозяйство и ландшафтное строительство», «Лесное хо</w:t>
            </w:r>
            <w:r>
              <w:rPr>
                <w:sz w:val="28"/>
                <w:szCs w:val="28"/>
              </w:rPr>
              <w:t xml:space="preserve">зяйство», «Лесоинженерное дело», «Защита растений» </w:t>
            </w:r>
            <w:r>
              <w:rPr>
                <w:rStyle w:val="a9"/>
                <w:sz w:val="28"/>
                <w:szCs w:val="28"/>
              </w:rPr>
              <w:footnoteReference w:id="101"/>
            </w:r>
            <w:r>
              <w:rPr>
                <w:sz w:val="28"/>
                <w:szCs w:val="28"/>
              </w:rPr>
              <w:t>.</w:t>
            </w:r>
          </w:p>
          <w:p w:rsidR="0025223F" w:rsidRPr="00076807" w:rsidRDefault="0025223F" w:rsidP="001B18BB">
            <w:pPr>
              <w:jc w:val="both"/>
              <w:rPr>
                <w:sz w:val="16"/>
                <w:szCs w:val="16"/>
              </w:rPr>
            </w:pPr>
          </w:p>
          <w:p w:rsidR="0025223F" w:rsidRDefault="0025223F" w:rsidP="001B18BB">
            <w:pPr>
              <w:pStyle w:val="3"/>
              <w:tabs>
                <w:tab w:val="left" w:pos="9033"/>
              </w:tabs>
              <w:spacing w:before="0" w:line="240" w:lineRule="auto"/>
              <w:jc w:val="both"/>
              <w:rPr>
                <w:rFonts w:ascii="Times New Roman" w:hAnsi="Times New Roman"/>
                <w:b w:val="0"/>
                <w:bCs w:val="0"/>
                <w:color w:val="auto"/>
                <w:sz w:val="28"/>
                <w:szCs w:val="28"/>
                <w:lang w:eastAsia="ru-RU"/>
              </w:rPr>
            </w:pPr>
            <w:r>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076807" w:rsidRDefault="0025223F" w:rsidP="001B18BB">
            <w:pPr>
              <w:jc w:val="both"/>
              <w:rPr>
                <w:sz w:val="16"/>
                <w:szCs w:val="16"/>
              </w:rPr>
            </w:pPr>
          </w:p>
          <w:p w:rsidR="0025223F" w:rsidRPr="001A55B6" w:rsidRDefault="0025223F" w:rsidP="001B18BB">
            <w:pPr>
              <w:jc w:val="both"/>
              <w:rPr>
                <w:sz w:val="28"/>
                <w:szCs w:val="28"/>
              </w:rPr>
            </w:pPr>
            <w:r w:rsidRPr="001A55B6">
              <w:rPr>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w:t>
            </w:r>
          </w:p>
        </w:tc>
      </w:tr>
      <w:tr w:rsidR="0025223F" w:rsidRPr="001A55B6" w:rsidTr="001B18BB">
        <w:tc>
          <w:tcPr>
            <w:tcW w:w="2802" w:type="dxa"/>
            <w:vMerge w:val="restart"/>
            <w:vAlign w:val="center"/>
          </w:tcPr>
          <w:p w:rsidR="0025223F" w:rsidRPr="001A55B6" w:rsidRDefault="0025223F" w:rsidP="001B18BB">
            <w:pPr>
              <w:tabs>
                <w:tab w:val="left" w:pos="9033"/>
              </w:tabs>
              <w:jc w:val="center"/>
              <w:rPr>
                <w:sz w:val="28"/>
                <w:szCs w:val="28"/>
              </w:rPr>
            </w:pPr>
            <w:r w:rsidRPr="001A55B6">
              <w:rPr>
                <w:b/>
                <w:bCs/>
                <w:sz w:val="28"/>
                <w:szCs w:val="28"/>
                <w:lang w:val="en-US"/>
              </w:rPr>
              <w:t>II</w:t>
            </w:r>
            <w:r w:rsidRPr="001A55B6">
              <w:rPr>
                <w:b/>
                <w:bCs/>
                <w:sz w:val="28"/>
                <w:szCs w:val="28"/>
              </w:rPr>
              <w:t>. Требования к профессиональным знаниям</w:t>
            </w:r>
          </w:p>
        </w:tc>
        <w:tc>
          <w:tcPr>
            <w:tcW w:w="3118" w:type="dxa"/>
            <w:vAlign w:val="center"/>
          </w:tcPr>
          <w:p w:rsidR="0025223F" w:rsidRPr="001A55B6" w:rsidRDefault="0025223F" w:rsidP="001B18BB">
            <w:pPr>
              <w:tabs>
                <w:tab w:val="left" w:pos="9033"/>
              </w:tabs>
              <w:jc w:val="center"/>
              <w:rPr>
                <w:sz w:val="28"/>
                <w:szCs w:val="28"/>
              </w:rPr>
            </w:pPr>
            <w:r w:rsidRPr="001A55B6">
              <w:rPr>
                <w:b/>
                <w:bCs/>
                <w:sz w:val="28"/>
                <w:szCs w:val="28"/>
              </w:rPr>
              <w:t>1. Профессиональные знания в области законодательства Российской Федерации</w:t>
            </w:r>
          </w:p>
        </w:tc>
        <w:tc>
          <w:tcPr>
            <w:tcW w:w="9248" w:type="dxa"/>
            <w:vAlign w:val="center"/>
          </w:tcPr>
          <w:p w:rsidR="0025223F" w:rsidRPr="001A55B6" w:rsidRDefault="0025223F" w:rsidP="006D2D0C">
            <w:pPr>
              <w:tabs>
                <w:tab w:val="left" w:pos="9033"/>
              </w:tabs>
              <w:spacing w:afterLines="80"/>
              <w:ind w:left="34"/>
              <w:jc w:val="both"/>
              <w:rPr>
                <w:sz w:val="28"/>
                <w:szCs w:val="28"/>
              </w:rPr>
            </w:pPr>
            <w:r w:rsidRPr="001A55B6">
              <w:rPr>
                <w:sz w:val="28"/>
                <w:szCs w:val="28"/>
              </w:rPr>
              <w:t>Конституция Российской Федерации, Лесной кодекс Российской Федерации, Федеральный закон «Об охране окружающей среды», Федеральный закон «О государственной гражданско</w:t>
            </w:r>
            <w:r>
              <w:rPr>
                <w:sz w:val="28"/>
                <w:szCs w:val="28"/>
              </w:rPr>
              <w:t>й службе Российской Федерации».</w:t>
            </w:r>
          </w:p>
          <w:p w:rsidR="0025223F" w:rsidRPr="001A55B6" w:rsidRDefault="0025223F" w:rsidP="006D2D0C">
            <w:pPr>
              <w:tabs>
                <w:tab w:val="left" w:pos="9033"/>
              </w:tabs>
              <w:spacing w:afterLines="80"/>
              <w:ind w:left="34"/>
              <w:jc w:val="both"/>
              <w:rPr>
                <w:sz w:val="28"/>
                <w:szCs w:val="28"/>
              </w:rPr>
            </w:pPr>
            <w:r w:rsidRPr="001A55B6">
              <w:rPr>
                <w:sz w:val="28"/>
                <w:szCs w:val="28"/>
              </w:rPr>
              <w:t xml:space="preserve">В должностном регламенте государственного гражданского служащего </w:t>
            </w:r>
            <w:r w:rsidRPr="001A55B6">
              <w:rPr>
                <w:sz w:val="28"/>
                <w:szCs w:val="28"/>
              </w:rPr>
              <w:lastRenderedPageBreak/>
              <w:t>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1A55B6" w:rsidTr="001B18BB">
        <w:trPr>
          <w:trHeight w:val="1285"/>
        </w:trPr>
        <w:tc>
          <w:tcPr>
            <w:tcW w:w="2802" w:type="dxa"/>
            <w:vMerge/>
            <w:vAlign w:val="center"/>
          </w:tcPr>
          <w:p w:rsidR="0025223F" w:rsidRPr="001A55B6" w:rsidRDefault="0025223F" w:rsidP="001B18BB">
            <w:pPr>
              <w:tabs>
                <w:tab w:val="left" w:pos="9033"/>
              </w:tabs>
              <w:jc w:val="center"/>
              <w:rPr>
                <w:sz w:val="28"/>
                <w:szCs w:val="28"/>
              </w:rPr>
            </w:pPr>
          </w:p>
        </w:tc>
        <w:tc>
          <w:tcPr>
            <w:tcW w:w="3118" w:type="dxa"/>
            <w:vAlign w:val="center"/>
          </w:tcPr>
          <w:p w:rsidR="0025223F" w:rsidRPr="001A55B6" w:rsidRDefault="0025223F" w:rsidP="001B18BB">
            <w:pPr>
              <w:tabs>
                <w:tab w:val="left" w:pos="9033"/>
              </w:tabs>
              <w:jc w:val="center"/>
              <w:rPr>
                <w:b/>
                <w:bCs/>
                <w:sz w:val="28"/>
                <w:szCs w:val="28"/>
                <w:lang w:val="en-US"/>
              </w:rPr>
            </w:pPr>
            <w:r w:rsidRPr="001A55B6">
              <w:rPr>
                <w:b/>
                <w:bCs/>
                <w:sz w:val="28"/>
                <w:szCs w:val="28"/>
              </w:rPr>
              <w:t>2. Иные профессиональные знания</w:t>
            </w:r>
          </w:p>
        </w:tc>
        <w:tc>
          <w:tcPr>
            <w:tcW w:w="9248" w:type="dxa"/>
            <w:vAlign w:val="center"/>
          </w:tcPr>
          <w:p w:rsidR="0025223F" w:rsidRPr="001A55B6" w:rsidRDefault="0025223F" w:rsidP="006D2D0C">
            <w:pPr>
              <w:tabs>
                <w:tab w:val="left" w:pos="9033"/>
              </w:tabs>
              <w:spacing w:afterLines="80"/>
              <w:ind w:left="34"/>
              <w:jc w:val="both"/>
              <w:rPr>
                <w:sz w:val="28"/>
                <w:szCs w:val="28"/>
              </w:rPr>
            </w:pPr>
            <w:r>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2.1., 2.2., 2.3., 2.4., 2.5., 2.6., 2.7., 2.8., 2.9., 2.10., 2.11., 2.12., 2.13.</w:t>
            </w:r>
          </w:p>
        </w:tc>
      </w:tr>
      <w:tr w:rsidR="0025223F" w:rsidRPr="001A55B6" w:rsidTr="001B18BB">
        <w:trPr>
          <w:trHeight w:val="859"/>
        </w:trPr>
        <w:tc>
          <w:tcPr>
            <w:tcW w:w="5920" w:type="dxa"/>
            <w:gridSpan w:val="2"/>
            <w:vAlign w:val="center"/>
          </w:tcPr>
          <w:p w:rsidR="0025223F" w:rsidRPr="001A55B6" w:rsidRDefault="0025223F" w:rsidP="001B18BB">
            <w:pPr>
              <w:tabs>
                <w:tab w:val="left" w:pos="9033"/>
              </w:tabs>
              <w:jc w:val="center"/>
              <w:rPr>
                <w:sz w:val="28"/>
                <w:szCs w:val="28"/>
              </w:rPr>
            </w:pPr>
            <w:r w:rsidRPr="001A55B6">
              <w:rPr>
                <w:b/>
                <w:bCs/>
                <w:sz w:val="28"/>
                <w:szCs w:val="28"/>
                <w:lang w:val="en-US"/>
              </w:rPr>
              <w:t>III</w:t>
            </w:r>
            <w:r w:rsidRPr="001A55B6">
              <w:rPr>
                <w:b/>
                <w:bCs/>
                <w:sz w:val="28"/>
                <w:szCs w:val="28"/>
              </w:rPr>
              <w:t>. Требования к профессиональным навыкам</w:t>
            </w:r>
          </w:p>
        </w:tc>
        <w:tc>
          <w:tcPr>
            <w:tcW w:w="9248" w:type="dxa"/>
          </w:tcPr>
          <w:p w:rsidR="0025223F" w:rsidRPr="001A55B6" w:rsidRDefault="0025223F" w:rsidP="006D2D0C">
            <w:pPr>
              <w:tabs>
                <w:tab w:val="left" w:pos="9033"/>
              </w:tabs>
              <w:spacing w:afterLines="80"/>
              <w:ind w:left="34"/>
              <w:jc w:val="both"/>
              <w:rPr>
                <w:sz w:val="28"/>
                <w:szCs w:val="28"/>
              </w:rPr>
            </w:pPr>
          </w:p>
        </w:tc>
      </w:tr>
    </w:tbl>
    <w:p w:rsidR="0025223F" w:rsidRPr="001A55B6" w:rsidRDefault="0025223F" w:rsidP="0025223F">
      <w:pPr>
        <w:rPr>
          <w:b/>
          <w:sz w:val="28"/>
          <w:szCs w:val="28"/>
        </w:rPr>
        <w:sectPr w:rsidR="0025223F" w:rsidRPr="001A55B6" w:rsidSect="001B18BB">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5223F" w:rsidRPr="001A55B6" w:rsidTr="001B18BB">
        <w:trPr>
          <w:trHeight w:val="644"/>
        </w:trPr>
        <w:tc>
          <w:tcPr>
            <w:tcW w:w="15168" w:type="dxa"/>
            <w:gridSpan w:val="3"/>
            <w:vAlign w:val="center"/>
          </w:tcPr>
          <w:p w:rsidR="0025223F" w:rsidRPr="001A55B6" w:rsidRDefault="0025223F" w:rsidP="001B18BB">
            <w:pPr>
              <w:tabs>
                <w:tab w:val="left" w:pos="9033"/>
              </w:tabs>
              <w:jc w:val="center"/>
              <w:rPr>
                <w:b/>
                <w:sz w:val="28"/>
                <w:szCs w:val="28"/>
              </w:rPr>
            </w:pPr>
            <w:r w:rsidRPr="001A55B6">
              <w:rPr>
                <w:b/>
                <w:sz w:val="28"/>
                <w:szCs w:val="28"/>
              </w:rPr>
              <w:lastRenderedPageBreak/>
              <w:t>Категория «Помощники (советники) руководителя» главной и ведущей групп должностей государственной гражданской службы</w:t>
            </w:r>
          </w:p>
        </w:tc>
      </w:tr>
      <w:tr w:rsidR="0025223F" w:rsidRPr="001A55B6" w:rsidTr="001B18BB">
        <w:trPr>
          <w:trHeight w:val="902"/>
        </w:trPr>
        <w:tc>
          <w:tcPr>
            <w:tcW w:w="5920" w:type="dxa"/>
            <w:gridSpan w:val="2"/>
            <w:vAlign w:val="center"/>
          </w:tcPr>
          <w:p w:rsidR="0025223F" w:rsidRPr="001A55B6" w:rsidRDefault="0025223F" w:rsidP="001B18BB">
            <w:pPr>
              <w:tabs>
                <w:tab w:val="left" w:pos="9033"/>
              </w:tabs>
              <w:jc w:val="center"/>
              <w:rPr>
                <w:sz w:val="28"/>
                <w:szCs w:val="28"/>
              </w:rPr>
            </w:pPr>
            <w:r w:rsidRPr="001A55B6">
              <w:rPr>
                <w:b/>
                <w:bCs/>
                <w:sz w:val="28"/>
                <w:szCs w:val="28"/>
                <w:lang w:val="en-US"/>
              </w:rPr>
              <w:t>I</w:t>
            </w:r>
            <w:r w:rsidRPr="001A55B6">
              <w:rPr>
                <w:b/>
                <w:bCs/>
                <w:sz w:val="28"/>
                <w:szCs w:val="28"/>
              </w:rPr>
              <w:t>. Требования к направлению подготовки (специальности) профессионального образования</w:t>
            </w:r>
          </w:p>
        </w:tc>
        <w:tc>
          <w:tcPr>
            <w:tcW w:w="9248" w:type="dxa"/>
            <w:vAlign w:val="center"/>
          </w:tcPr>
          <w:p w:rsidR="0025223F" w:rsidRPr="001A55B6" w:rsidRDefault="0025223F" w:rsidP="001B18BB">
            <w:pPr>
              <w:jc w:val="both"/>
              <w:rPr>
                <w:sz w:val="28"/>
                <w:szCs w:val="28"/>
              </w:rPr>
            </w:pPr>
            <w:r w:rsidRPr="001A55B6">
              <w:rPr>
                <w:sz w:val="28"/>
                <w:szCs w:val="28"/>
              </w:rPr>
              <w:t>К магистрам:</w:t>
            </w:r>
          </w:p>
          <w:p w:rsidR="0025223F" w:rsidRPr="00E43A83" w:rsidRDefault="0025223F" w:rsidP="001B18BB">
            <w:pPr>
              <w:jc w:val="both"/>
            </w:pPr>
            <w:r w:rsidRPr="001A55B6">
              <w:rPr>
                <w:sz w:val="28"/>
                <w:szCs w:val="28"/>
              </w:rPr>
              <w:t>направления подготовки «Лесное дело», «Экология и природопользование»</w:t>
            </w:r>
            <w:r>
              <w:rPr>
                <w:sz w:val="28"/>
                <w:szCs w:val="28"/>
              </w:rPr>
              <w:t xml:space="preserve">, «Государственное и муниципальное управление» </w:t>
            </w:r>
            <w:r>
              <w:rPr>
                <w:rStyle w:val="a9"/>
                <w:sz w:val="28"/>
                <w:szCs w:val="28"/>
              </w:rPr>
              <w:footnoteReference w:id="102"/>
            </w:r>
            <w:r>
              <w:rPr>
                <w:sz w:val="28"/>
                <w:szCs w:val="28"/>
              </w:rPr>
              <w:t>.</w:t>
            </w:r>
          </w:p>
          <w:p w:rsidR="0025223F" w:rsidRPr="00E43A83" w:rsidRDefault="0025223F" w:rsidP="001B18BB">
            <w:pPr>
              <w:jc w:val="both"/>
              <w:rPr>
                <w:sz w:val="16"/>
                <w:szCs w:val="16"/>
              </w:rPr>
            </w:pPr>
          </w:p>
          <w:p w:rsidR="0025223F" w:rsidRPr="001A55B6" w:rsidRDefault="0025223F" w:rsidP="001B18BB">
            <w:pPr>
              <w:jc w:val="both"/>
              <w:rPr>
                <w:sz w:val="28"/>
                <w:szCs w:val="28"/>
              </w:rPr>
            </w:pPr>
            <w:r w:rsidRPr="001A55B6">
              <w:rPr>
                <w:sz w:val="28"/>
                <w:szCs w:val="28"/>
              </w:rPr>
              <w:t>К специалистам:</w:t>
            </w:r>
          </w:p>
          <w:p w:rsidR="0025223F" w:rsidRPr="00E43A83" w:rsidRDefault="0025223F" w:rsidP="001B18BB">
            <w:pPr>
              <w:jc w:val="both"/>
            </w:pPr>
            <w:r w:rsidRPr="001A55B6">
              <w:rPr>
                <w:sz w:val="28"/>
                <w:szCs w:val="28"/>
              </w:rPr>
              <w:t>специальности «Лесное дело», «Экология и природопользование», «Лесное и лесопарковое хозяйство», «Лесное хозяйство и ландшафтное строительство», «Лесное хо</w:t>
            </w:r>
            <w:r>
              <w:rPr>
                <w:sz w:val="28"/>
                <w:szCs w:val="28"/>
              </w:rPr>
              <w:t xml:space="preserve">зяйство», «Лесоинженерное дело», «Защита растений» </w:t>
            </w:r>
            <w:r>
              <w:rPr>
                <w:rStyle w:val="a9"/>
                <w:sz w:val="28"/>
                <w:szCs w:val="28"/>
              </w:rPr>
              <w:footnoteReference w:id="103"/>
            </w:r>
            <w:r>
              <w:rPr>
                <w:sz w:val="28"/>
                <w:szCs w:val="28"/>
              </w:rPr>
              <w:t>.</w:t>
            </w:r>
          </w:p>
          <w:p w:rsidR="0025223F" w:rsidRPr="00E43A83" w:rsidRDefault="0025223F" w:rsidP="001B18BB">
            <w:pPr>
              <w:jc w:val="both"/>
              <w:rPr>
                <w:sz w:val="16"/>
                <w:szCs w:val="16"/>
              </w:rPr>
            </w:pPr>
          </w:p>
          <w:p w:rsidR="0025223F" w:rsidRDefault="0025223F" w:rsidP="001B18BB">
            <w:pPr>
              <w:pStyle w:val="3"/>
              <w:tabs>
                <w:tab w:val="left" w:pos="9033"/>
              </w:tabs>
              <w:spacing w:before="0" w:line="240" w:lineRule="auto"/>
              <w:jc w:val="both"/>
              <w:rPr>
                <w:rFonts w:ascii="Times New Roman" w:hAnsi="Times New Roman"/>
                <w:b w:val="0"/>
                <w:bCs w:val="0"/>
                <w:color w:val="auto"/>
                <w:sz w:val="28"/>
                <w:szCs w:val="28"/>
                <w:lang w:eastAsia="ru-RU"/>
              </w:rPr>
            </w:pPr>
            <w:r>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E43A83" w:rsidRDefault="0025223F" w:rsidP="001B18BB">
            <w:pPr>
              <w:jc w:val="both"/>
              <w:rPr>
                <w:sz w:val="16"/>
                <w:szCs w:val="16"/>
              </w:rPr>
            </w:pPr>
          </w:p>
          <w:p w:rsidR="0025223F" w:rsidRPr="001A55B6" w:rsidRDefault="0025223F" w:rsidP="001B18BB">
            <w:pPr>
              <w:jc w:val="both"/>
              <w:rPr>
                <w:sz w:val="28"/>
                <w:szCs w:val="28"/>
              </w:rPr>
            </w:pPr>
            <w:r w:rsidRPr="001A55B6">
              <w:rPr>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w:t>
            </w:r>
          </w:p>
        </w:tc>
      </w:tr>
      <w:tr w:rsidR="0025223F" w:rsidRPr="001A55B6" w:rsidTr="001B18BB">
        <w:tc>
          <w:tcPr>
            <w:tcW w:w="2802" w:type="dxa"/>
            <w:vMerge w:val="restart"/>
            <w:vAlign w:val="center"/>
          </w:tcPr>
          <w:p w:rsidR="0025223F" w:rsidRPr="001A55B6" w:rsidRDefault="0025223F" w:rsidP="001B18BB">
            <w:pPr>
              <w:tabs>
                <w:tab w:val="left" w:pos="9033"/>
              </w:tabs>
              <w:jc w:val="center"/>
              <w:rPr>
                <w:sz w:val="28"/>
                <w:szCs w:val="28"/>
              </w:rPr>
            </w:pPr>
            <w:r w:rsidRPr="001A55B6">
              <w:rPr>
                <w:b/>
                <w:bCs/>
                <w:sz w:val="28"/>
                <w:szCs w:val="28"/>
                <w:lang w:val="en-US"/>
              </w:rPr>
              <w:t>II</w:t>
            </w:r>
            <w:r w:rsidRPr="001A55B6">
              <w:rPr>
                <w:b/>
                <w:bCs/>
                <w:sz w:val="28"/>
                <w:szCs w:val="28"/>
              </w:rPr>
              <w:t>. Требования к профессиональным знаниям</w:t>
            </w:r>
          </w:p>
        </w:tc>
        <w:tc>
          <w:tcPr>
            <w:tcW w:w="3118" w:type="dxa"/>
            <w:vAlign w:val="center"/>
          </w:tcPr>
          <w:p w:rsidR="0025223F" w:rsidRPr="001A55B6" w:rsidRDefault="0025223F" w:rsidP="001B18BB">
            <w:pPr>
              <w:tabs>
                <w:tab w:val="left" w:pos="9033"/>
              </w:tabs>
              <w:jc w:val="center"/>
              <w:rPr>
                <w:sz w:val="28"/>
                <w:szCs w:val="28"/>
              </w:rPr>
            </w:pPr>
            <w:r w:rsidRPr="001A55B6">
              <w:rPr>
                <w:b/>
                <w:bCs/>
                <w:sz w:val="28"/>
                <w:szCs w:val="28"/>
              </w:rPr>
              <w:t>1. Профессиональные знания в области законодательства Российской Федерации</w:t>
            </w:r>
          </w:p>
        </w:tc>
        <w:tc>
          <w:tcPr>
            <w:tcW w:w="9248" w:type="dxa"/>
            <w:vAlign w:val="center"/>
          </w:tcPr>
          <w:p w:rsidR="0025223F" w:rsidRPr="001A55B6" w:rsidRDefault="0025223F" w:rsidP="006D2D0C">
            <w:pPr>
              <w:tabs>
                <w:tab w:val="left" w:pos="9033"/>
              </w:tabs>
              <w:spacing w:afterLines="80"/>
              <w:ind w:left="34"/>
              <w:jc w:val="both"/>
              <w:rPr>
                <w:sz w:val="28"/>
                <w:szCs w:val="28"/>
              </w:rPr>
            </w:pPr>
            <w:r>
              <w:rPr>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1.1., 1.2., 1.3., 1.4., </w:t>
            </w:r>
            <w:r>
              <w:rPr>
                <w:sz w:val="28"/>
                <w:szCs w:val="28"/>
              </w:rPr>
              <w:lastRenderedPageBreak/>
              <w:t>1.5., 1.6.</w:t>
            </w:r>
          </w:p>
          <w:p w:rsidR="0025223F" w:rsidRPr="001A55B6" w:rsidRDefault="0025223F" w:rsidP="006D2D0C">
            <w:pPr>
              <w:tabs>
                <w:tab w:val="left" w:pos="9033"/>
              </w:tabs>
              <w:spacing w:afterLines="80"/>
              <w:ind w:left="34"/>
              <w:jc w:val="both"/>
              <w:rPr>
                <w:sz w:val="28"/>
                <w:szCs w:val="28"/>
              </w:rPr>
            </w:pPr>
            <w:r w:rsidRPr="001A55B6">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1A55B6" w:rsidTr="001B18BB">
        <w:trPr>
          <w:trHeight w:val="1285"/>
        </w:trPr>
        <w:tc>
          <w:tcPr>
            <w:tcW w:w="2802" w:type="dxa"/>
            <w:vMerge/>
            <w:vAlign w:val="center"/>
          </w:tcPr>
          <w:p w:rsidR="0025223F" w:rsidRPr="001A55B6" w:rsidRDefault="0025223F" w:rsidP="001B18BB">
            <w:pPr>
              <w:tabs>
                <w:tab w:val="left" w:pos="9033"/>
              </w:tabs>
              <w:jc w:val="center"/>
              <w:rPr>
                <w:sz w:val="28"/>
                <w:szCs w:val="28"/>
              </w:rPr>
            </w:pPr>
          </w:p>
        </w:tc>
        <w:tc>
          <w:tcPr>
            <w:tcW w:w="3118" w:type="dxa"/>
            <w:vAlign w:val="center"/>
          </w:tcPr>
          <w:p w:rsidR="0025223F" w:rsidRPr="001A55B6" w:rsidRDefault="0025223F" w:rsidP="001B18BB">
            <w:pPr>
              <w:tabs>
                <w:tab w:val="left" w:pos="9033"/>
              </w:tabs>
              <w:jc w:val="center"/>
              <w:rPr>
                <w:b/>
                <w:bCs/>
                <w:sz w:val="28"/>
                <w:szCs w:val="28"/>
                <w:lang w:val="en-US"/>
              </w:rPr>
            </w:pPr>
            <w:r w:rsidRPr="001A55B6">
              <w:rPr>
                <w:b/>
                <w:bCs/>
                <w:sz w:val="28"/>
                <w:szCs w:val="28"/>
              </w:rPr>
              <w:t>2. Иные профессиональные знания</w:t>
            </w:r>
          </w:p>
        </w:tc>
        <w:tc>
          <w:tcPr>
            <w:tcW w:w="9248" w:type="dxa"/>
            <w:vAlign w:val="center"/>
          </w:tcPr>
          <w:p w:rsidR="0025223F" w:rsidRPr="001A55B6" w:rsidRDefault="0025223F" w:rsidP="006D2D0C">
            <w:pPr>
              <w:tabs>
                <w:tab w:val="left" w:pos="9033"/>
              </w:tabs>
              <w:spacing w:afterLines="80"/>
              <w:ind w:left="34"/>
              <w:jc w:val="both"/>
              <w:rPr>
                <w:sz w:val="28"/>
                <w:szCs w:val="28"/>
              </w:rPr>
            </w:pPr>
            <w:r>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2.1., 2.2., 2.3., 2.4., 2.5., 2.6., 2.7., 2.8., 2.9., 2.10., 2.11., 2.12., 2.13.</w:t>
            </w:r>
          </w:p>
        </w:tc>
      </w:tr>
      <w:tr w:rsidR="0025223F" w:rsidRPr="001A55B6" w:rsidTr="001B18BB">
        <w:trPr>
          <w:trHeight w:val="859"/>
        </w:trPr>
        <w:tc>
          <w:tcPr>
            <w:tcW w:w="5920" w:type="dxa"/>
            <w:gridSpan w:val="2"/>
            <w:vAlign w:val="center"/>
          </w:tcPr>
          <w:p w:rsidR="0025223F" w:rsidRPr="001A55B6" w:rsidRDefault="0025223F" w:rsidP="001B18BB">
            <w:pPr>
              <w:tabs>
                <w:tab w:val="left" w:pos="9033"/>
              </w:tabs>
              <w:jc w:val="center"/>
              <w:rPr>
                <w:sz w:val="28"/>
                <w:szCs w:val="28"/>
              </w:rPr>
            </w:pPr>
            <w:r w:rsidRPr="001A55B6">
              <w:rPr>
                <w:b/>
                <w:bCs/>
                <w:sz w:val="28"/>
                <w:szCs w:val="28"/>
                <w:lang w:val="en-US"/>
              </w:rPr>
              <w:t>III</w:t>
            </w:r>
            <w:r w:rsidRPr="001A55B6">
              <w:rPr>
                <w:b/>
                <w:bCs/>
                <w:sz w:val="28"/>
                <w:szCs w:val="28"/>
              </w:rPr>
              <w:t>. Требования к профессиональным навыкам</w:t>
            </w:r>
          </w:p>
        </w:tc>
        <w:tc>
          <w:tcPr>
            <w:tcW w:w="9248" w:type="dxa"/>
          </w:tcPr>
          <w:p w:rsidR="0025223F" w:rsidRPr="001A55B6" w:rsidRDefault="0025223F" w:rsidP="006D2D0C">
            <w:pPr>
              <w:tabs>
                <w:tab w:val="left" w:pos="9033"/>
              </w:tabs>
              <w:spacing w:afterLines="80"/>
              <w:ind w:left="34"/>
              <w:jc w:val="both"/>
              <w:rPr>
                <w:sz w:val="28"/>
                <w:szCs w:val="28"/>
              </w:rPr>
            </w:pPr>
          </w:p>
        </w:tc>
      </w:tr>
    </w:tbl>
    <w:p w:rsidR="0025223F" w:rsidRPr="001A55B6" w:rsidRDefault="0025223F" w:rsidP="0025223F">
      <w:pPr>
        <w:rPr>
          <w:b/>
          <w:sz w:val="28"/>
          <w:szCs w:val="28"/>
        </w:rPr>
        <w:sectPr w:rsidR="0025223F" w:rsidRPr="001A55B6" w:rsidSect="001B18BB">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5223F" w:rsidRPr="001A55B6" w:rsidTr="001B18BB">
        <w:trPr>
          <w:trHeight w:val="644"/>
        </w:trPr>
        <w:tc>
          <w:tcPr>
            <w:tcW w:w="15168" w:type="dxa"/>
            <w:gridSpan w:val="3"/>
            <w:vAlign w:val="center"/>
          </w:tcPr>
          <w:p w:rsidR="0025223F" w:rsidRPr="001A55B6" w:rsidRDefault="0025223F" w:rsidP="001B18BB">
            <w:pPr>
              <w:tabs>
                <w:tab w:val="left" w:pos="9033"/>
              </w:tabs>
              <w:jc w:val="center"/>
              <w:rPr>
                <w:b/>
                <w:sz w:val="28"/>
                <w:szCs w:val="28"/>
              </w:rPr>
            </w:pPr>
            <w:r w:rsidRPr="001A55B6">
              <w:rPr>
                <w:b/>
                <w:sz w:val="28"/>
                <w:szCs w:val="28"/>
              </w:rPr>
              <w:lastRenderedPageBreak/>
              <w:t>Категория «специалисты» ведущей группы должностей государственной гражданской службы</w:t>
            </w:r>
          </w:p>
        </w:tc>
      </w:tr>
      <w:tr w:rsidR="0025223F" w:rsidRPr="001A55B6" w:rsidTr="001B18BB">
        <w:trPr>
          <w:trHeight w:val="902"/>
        </w:trPr>
        <w:tc>
          <w:tcPr>
            <w:tcW w:w="5920" w:type="dxa"/>
            <w:gridSpan w:val="2"/>
            <w:vAlign w:val="center"/>
          </w:tcPr>
          <w:p w:rsidR="0025223F" w:rsidRPr="001A55B6" w:rsidRDefault="0025223F" w:rsidP="001B18BB">
            <w:pPr>
              <w:tabs>
                <w:tab w:val="left" w:pos="9033"/>
              </w:tabs>
              <w:jc w:val="center"/>
              <w:rPr>
                <w:sz w:val="28"/>
                <w:szCs w:val="28"/>
              </w:rPr>
            </w:pPr>
            <w:r w:rsidRPr="001A55B6">
              <w:rPr>
                <w:b/>
                <w:bCs/>
                <w:sz w:val="28"/>
                <w:szCs w:val="28"/>
                <w:lang w:val="en-US"/>
              </w:rPr>
              <w:t>I</w:t>
            </w:r>
            <w:r w:rsidRPr="001A55B6">
              <w:rPr>
                <w:b/>
                <w:bCs/>
                <w:sz w:val="28"/>
                <w:szCs w:val="28"/>
              </w:rPr>
              <w:t>. Требования к направлению подготовки (специальности) профессионального образования</w:t>
            </w:r>
          </w:p>
        </w:tc>
        <w:tc>
          <w:tcPr>
            <w:tcW w:w="9248" w:type="dxa"/>
            <w:vAlign w:val="center"/>
          </w:tcPr>
          <w:p w:rsidR="0025223F" w:rsidRPr="001A55B6" w:rsidRDefault="0025223F" w:rsidP="001B18BB">
            <w:pPr>
              <w:jc w:val="both"/>
              <w:rPr>
                <w:sz w:val="28"/>
                <w:szCs w:val="28"/>
              </w:rPr>
            </w:pPr>
            <w:r w:rsidRPr="001A55B6">
              <w:rPr>
                <w:sz w:val="28"/>
                <w:szCs w:val="28"/>
              </w:rPr>
              <w:t>К магистрам:</w:t>
            </w:r>
          </w:p>
          <w:p w:rsidR="0025223F" w:rsidRPr="001A55B6" w:rsidRDefault="0025223F" w:rsidP="001B18BB">
            <w:pPr>
              <w:jc w:val="both"/>
              <w:rPr>
                <w:sz w:val="28"/>
                <w:szCs w:val="28"/>
              </w:rPr>
            </w:pPr>
            <w:r w:rsidRPr="001A55B6">
              <w:rPr>
                <w:sz w:val="28"/>
                <w:szCs w:val="28"/>
              </w:rPr>
              <w:t>направления подготовки «Лесное дело», «Экология и природопользование»</w:t>
            </w:r>
            <w:r>
              <w:rPr>
                <w:sz w:val="28"/>
                <w:szCs w:val="28"/>
              </w:rPr>
              <w:t xml:space="preserve">, «Государственное и муниципальное управление» </w:t>
            </w:r>
            <w:r>
              <w:rPr>
                <w:rStyle w:val="a9"/>
                <w:sz w:val="28"/>
                <w:szCs w:val="28"/>
              </w:rPr>
              <w:footnoteReference w:id="104"/>
            </w:r>
            <w:r>
              <w:rPr>
                <w:sz w:val="28"/>
                <w:szCs w:val="28"/>
              </w:rPr>
              <w:t>.</w:t>
            </w:r>
          </w:p>
          <w:p w:rsidR="0025223F" w:rsidRPr="00E43A83" w:rsidRDefault="0025223F" w:rsidP="001B18BB">
            <w:pPr>
              <w:jc w:val="both"/>
              <w:rPr>
                <w:sz w:val="16"/>
                <w:szCs w:val="16"/>
              </w:rPr>
            </w:pPr>
          </w:p>
          <w:p w:rsidR="0025223F" w:rsidRPr="001A55B6" w:rsidRDefault="0025223F" w:rsidP="001B18BB">
            <w:pPr>
              <w:jc w:val="both"/>
              <w:rPr>
                <w:sz w:val="28"/>
                <w:szCs w:val="28"/>
              </w:rPr>
            </w:pPr>
            <w:r w:rsidRPr="001A55B6">
              <w:rPr>
                <w:sz w:val="28"/>
                <w:szCs w:val="28"/>
              </w:rPr>
              <w:t>К специалистам:</w:t>
            </w:r>
          </w:p>
          <w:p w:rsidR="0025223F" w:rsidRPr="001A55B6" w:rsidRDefault="0025223F" w:rsidP="001B18BB">
            <w:pPr>
              <w:jc w:val="both"/>
              <w:rPr>
                <w:sz w:val="28"/>
                <w:szCs w:val="28"/>
              </w:rPr>
            </w:pPr>
            <w:r w:rsidRPr="001A55B6">
              <w:rPr>
                <w:sz w:val="28"/>
                <w:szCs w:val="28"/>
              </w:rPr>
              <w:t>специальности «Лесное дело», «Экология и природопользование», «Лесное и лесопарковое хозяйство», «Лесное хозяйство и ландшафтное строительство», «Лесное хозяйство», «Ле</w:t>
            </w:r>
            <w:r>
              <w:rPr>
                <w:sz w:val="28"/>
                <w:szCs w:val="28"/>
              </w:rPr>
              <w:t xml:space="preserve">соинженерное дело», «Защита растений» </w:t>
            </w:r>
            <w:r>
              <w:rPr>
                <w:rStyle w:val="a9"/>
                <w:sz w:val="28"/>
                <w:szCs w:val="28"/>
              </w:rPr>
              <w:footnoteReference w:id="105"/>
            </w:r>
            <w:r>
              <w:rPr>
                <w:sz w:val="28"/>
                <w:szCs w:val="28"/>
              </w:rPr>
              <w:t>.</w:t>
            </w:r>
          </w:p>
          <w:p w:rsidR="0025223F" w:rsidRPr="00E43A83" w:rsidRDefault="0025223F" w:rsidP="001B18BB">
            <w:pPr>
              <w:jc w:val="both"/>
              <w:rPr>
                <w:sz w:val="16"/>
                <w:szCs w:val="16"/>
              </w:rPr>
            </w:pPr>
          </w:p>
          <w:p w:rsidR="0025223F" w:rsidRDefault="0025223F" w:rsidP="001B18BB">
            <w:pPr>
              <w:pStyle w:val="3"/>
              <w:tabs>
                <w:tab w:val="left" w:pos="9033"/>
              </w:tabs>
              <w:spacing w:before="0" w:line="240" w:lineRule="auto"/>
              <w:jc w:val="both"/>
              <w:rPr>
                <w:rFonts w:ascii="Times New Roman" w:hAnsi="Times New Roman"/>
                <w:b w:val="0"/>
                <w:bCs w:val="0"/>
                <w:color w:val="auto"/>
                <w:sz w:val="28"/>
                <w:szCs w:val="28"/>
                <w:lang w:eastAsia="ru-RU"/>
              </w:rPr>
            </w:pPr>
            <w:r>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E43A83" w:rsidRDefault="0025223F" w:rsidP="001B18BB">
            <w:pPr>
              <w:jc w:val="both"/>
              <w:rPr>
                <w:sz w:val="16"/>
                <w:szCs w:val="16"/>
              </w:rPr>
            </w:pPr>
          </w:p>
          <w:p w:rsidR="0025223F" w:rsidRPr="001A55B6" w:rsidRDefault="0025223F" w:rsidP="001B18BB">
            <w:pPr>
              <w:jc w:val="both"/>
              <w:rPr>
                <w:sz w:val="28"/>
                <w:szCs w:val="28"/>
              </w:rPr>
            </w:pPr>
            <w:r w:rsidRPr="001A55B6">
              <w:rPr>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w:t>
            </w:r>
          </w:p>
        </w:tc>
      </w:tr>
      <w:tr w:rsidR="0025223F" w:rsidRPr="001A55B6" w:rsidTr="001B18BB">
        <w:tc>
          <w:tcPr>
            <w:tcW w:w="2802" w:type="dxa"/>
            <w:vMerge w:val="restart"/>
            <w:vAlign w:val="center"/>
          </w:tcPr>
          <w:p w:rsidR="0025223F" w:rsidRPr="001A55B6" w:rsidRDefault="0025223F" w:rsidP="001B18BB">
            <w:pPr>
              <w:tabs>
                <w:tab w:val="left" w:pos="9033"/>
              </w:tabs>
              <w:jc w:val="center"/>
              <w:rPr>
                <w:sz w:val="28"/>
                <w:szCs w:val="28"/>
              </w:rPr>
            </w:pPr>
            <w:r w:rsidRPr="001A55B6">
              <w:rPr>
                <w:b/>
                <w:bCs/>
                <w:sz w:val="28"/>
                <w:szCs w:val="28"/>
                <w:lang w:val="en-US"/>
              </w:rPr>
              <w:t>II</w:t>
            </w:r>
            <w:r w:rsidRPr="001A55B6">
              <w:rPr>
                <w:b/>
                <w:bCs/>
                <w:sz w:val="28"/>
                <w:szCs w:val="28"/>
              </w:rPr>
              <w:t>. Требования к профессиональным знаниям</w:t>
            </w:r>
          </w:p>
        </w:tc>
        <w:tc>
          <w:tcPr>
            <w:tcW w:w="3118" w:type="dxa"/>
            <w:vAlign w:val="center"/>
          </w:tcPr>
          <w:p w:rsidR="0025223F" w:rsidRPr="001A55B6" w:rsidRDefault="0025223F" w:rsidP="001B18BB">
            <w:pPr>
              <w:tabs>
                <w:tab w:val="left" w:pos="9033"/>
              </w:tabs>
              <w:jc w:val="center"/>
              <w:rPr>
                <w:sz w:val="28"/>
                <w:szCs w:val="28"/>
              </w:rPr>
            </w:pPr>
            <w:r w:rsidRPr="001A55B6">
              <w:rPr>
                <w:b/>
                <w:bCs/>
                <w:sz w:val="28"/>
                <w:szCs w:val="28"/>
              </w:rPr>
              <w:t>1. Профессиональные знания в области законодательства Российской Федерации</w:t>
            </w:r>
          </w:p>
        </w:tc>
        <w:tc>
          <w:tcPr>
            <w:tcW w:w="9248" w:type="dxa"/>
            <w:vAlign w:val="center"/>
          </w:tcPr>
          <w:p w:rsidR="0025223F" w:rsidRPr="001A55B6" w:rsidRDefault="0025223F" w:rsidP="006D2D0C">
            <w:pPr>
              <w:tabs>
                <w:tab w:val="left" w:pos="9033"/>
              </w:tabs>
              <w:spacing w:afterLines="80"/>
              <w:ind w:left="34"/>
              <w:jc w:val="both"/>
              <w:rPr>
                <w:sz w:val="28"/>
                <w:szCs w:val="28"/>
              </w:rPr>
            </w:pPr>
            <w:r>
              <w:rPr>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1.1., 1.2., 1.3., 1.4., </w:t>
            </w:r>
            <w:r>
              <w:rPr>
                <w:sz w:val="28"/>
                <w:szCs w:val="28"/>
              </w:rPr>
              <w:lastRenderedPageBreak/>
              <w:t>1.5., 1.6.</w:t>
            </w:r>
          </w:p>
          <w:p w:rsidR="0025223F" w:rsidRPr="001A55B6" w:rsidRDefault="0025223F" w:rsidP="006D2D0C">
            <w:pPr>
              <w:tabs>
                <w:tab w:val="left" w:pos="9033"/>
              </w:tabs>
              <w:spacing w:afterLines="80"/>
              <w:ind w:left="34"/>
              <w:jc w:val="both"/>
              <w:rPr>
                <w:sz w:val="28"/>
                <w:szCs w:val="28"/>
              </w:rPr>
            </w:pPr>
            <w:r w:rsidRPr="001A55B6">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1A55B6" w:rsidTr="001B18BB">
        <w:trPr>
          <w:trHeight w:val="1285"/>
        </w:trPr>
        <w:tc>
          <w:tcPr>
            <w:tcW w:w="2802" w:type="dxa"/>
            <w:vMerge/>
            <w:vAlign w:val="center"/>
          </w:tcPr>
          <w:p w:rsidR="0025223F" w:rsidRPr="001A55B6" w:rsidRDefault="0025223F" w:rsidP="001B18BB">
            <w:pPr>
              <w:tabs>
                <w:tab w:val="left" w:pos="9033"/>
              </w:tabs>
              <w:jc w:val="center"/>
              <w:rPr>
                <w:sz w:val="28"/>
                <w:szCs w:val="28"/>
              </w:rPr>
            </w:pPr>
          </w:p>
        </w:tc>
        <w:tc>
          <w:tcPr>
            <w:tcW w:w="3118" w:type="dxa"/>
            <w:vAlign w:val="center"/>
          </w:tcPr>
          <w:p w:rsidR="0025223F" w:rsidRPr="001A55B6" w:rsidRDefault="0025223F" w:rsidP="001B18BB">
            <w:pPr>
              <w:tabs>
                <w:tab w:val="left" w:pos="9033"/>
              </w:tabs>
              <w:jc w:val="center"/>
              <w:rPr>
                <w:b/>
                <w:bCs/>
                <w:sz w:val="28"/>
                <w:szCs w:val="28"/>
                <w:lang w:val="en-US"/>
              </w:rPr>
            </w:pPr>
            <w:r w:rsidRPr="001A55B6">
              <w:rPr>
                <w:b/>
                <w:bCs/>
                <w:sz w:val="28"/>
                <w:szCs w:val="28"/>
              </w:rPr>
              <w:t>2. Иные профессиональные знания</w:t>
            </w:r>
          </w:p>
        </w:tc>
        <w:tc>
          <w:tcPr>
            <w:tcW w:w="9248" w:type="dxa"/>
            <w:vAlign w:val="center"/>
          </w:tcPr>
          <w:p w:rsidR="0025223F" w:rsidRPr="001A55B6" w:rsidRDefault="0025223F" w:rsidP="006D2D0C">
            <w:pPr>
              <w:tabs>
                <w:tab w:val="left" w:pos="9033"/>
              </w:tabs>
              <w:spacing w:afterLines="80"/>
              <w:ind w:left="34"/>
              <w:jc w:val="both"/>
              <w:rPr>
                <w:sz w:val="28"/>
                <w:szCs w:val="28"/>
              </w:rPr>
            </w:pPr>
            <w:r>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2.1., 2.2., 2.3., 2.4., 2.5., 2.6., 2.7., 2.8., 2.9., 2.10., 2.11., 2.12., 2.13.</w:t>
            </w:r>
          </w:p>
        </w:tc>
      </w:tr>
      <w:tr w:rsidR="0025223F" w:rsidRPr="001A55B6" w:rsidTr="001B18BB">
        <w:trPr>
          <w:trHeight w:val="859"/>
        </w:trPr>
        <w:tc>
          <w:tcPr>
            <w:tcW w:w="5920" w:type="dxa"/>
            <w:gridSpan w:val="2"/>
            <w:vAlign w:val="center"/>
          </w:tcPr>
          <w:p w:rsidR="0025223F" w:rsidRPr="001A55B6" w:rsidRDefault="0025223F" w:rsidP="001B18BB">
            <w:pPr>
              <w:tabs>
                <w:tab w:val="left" w:pos="9033"/>
              </w:tabs>
              <w:jc w:val="center"/>
              <w:rPr>
                <w:sz w:val="28"/>
                <w:szCs w:val="28"/>
              </w:rPr>
            </w:pPr>
            <w:r w:rsidRPr="001A55B6">
              <w:rPr>
                <w:b/>
                <w:bCs/>
                <w:sz w:val="28"/>
                <w:szCs w:val="28"/>
                <w:lang w:val="en-US"/>
              </w:rPr>
              <w:t>III</w:t>
            </w:r>
            <w:r w:rsidRPr="001A55B6">
              <w:rPr>
                <w:b/>
                <w:bCs/>
                <w:sz w:val="28"/>
                <w:szCs w:val="28"/>
              </w:rPr>
              <w:t>. Требования к профессиональным навыкам</w:t>
            </w:r>
          </w:p>
        </w:tc>
        <w:tc>
          <w:tcPr>
            <w:tcW w:w="9248" w:type="dxa"/>
          </w:tcPr>
          <w:p w:rsidR="0025223F" w:rsidRPr="001A55B6" w:rsidRDefault="0025223F" w:rsidP="006D2D0C">
            <w:pPr>
              <w:tabs>
                <w:tab w:val="left" w:pos="9033"/>
              </w:tabs>
              <w:spacing w:afterLines="80"/>
              <w:ind w:left="34"/>
              <w:jc w:val="both"/>
              <w:rPr>
                <w:sz w:val="28"/>
                <w:szCs w:val="28"/>
              </w:rPr>
            </w:pPr>
          </w:p>
        </w:tc>
      </w:tr>
    </w:tbl>
    <w:p w:rsidR="0025223F" w:rsidRPr="001A55B6" w:rsidRDefault="0025223F" w:rsidP="0025223F">
      <w:pPr>
        <w:rPr>
          <w:b/>
          <w:sz w:val="28"/>
          <w:szCs w:val="28"/>
        </w:rPr>
        <w:sectPr w:rsidR="0025223F" w:rsidRPr="001A55B6" w:rsidSect="001B18BB">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5223F" w:rsidRPr="001A55B6" w:rsidTr="001B18BB">
        <w:trPr>
          <w:trHeight w:val="644"/>
        </w:trPr>
        <w:tc>
          <w:tcPr>
            <w:tcW w:w="15168" w:type="dxa"/>
            <w:gridSpan w:val="3"/>
            <w:vAlign w:val="center"/>
          </w:tcPr>
          <w:p w:rsidR="0025223F" w:rsidRPr="001A55B6" w:rsidRDefault="0025223F" w:rsidP="001B18BB">
            <w:pPr>
              <w:tabs>
                <w:tab w:val="left" w:pos="9033"/>
              </w:tabs>
              <w:jc w:val="center"/>
              <w:rPr>
                <w:b/>
                <w:sz w:val="28"/>
                <w:szCs w:val="28"/>
              </w:rPr>
            </w:pPr>
            <w:r w:rsidRPr="001A55B6">
              <w:rPr>
                <w:b/>
                <w:sz w:val="28"/>
                <w:szCs w:val="28"/>
              </w:rPr>
              <w:lastRenderedPageBreak/>
              <w:t>Категория «специалисты» старшей группы должностей государственной гражданской службы</w:t>
            </w:r>
          </w:p>
        </w:tc>
      </w:tr>
      <w:tr w:rsidR="0025223F" w:rsidRPr="001A55B6" w:rsidTr="001B18BB">
        <w:trPr>
          <w:trHeight w:val="902"/>
        </w:trPr>
        <w:tc>
          <w:tcPr>
            <w:tcW w:w="5920" w:type="dxa"/>
            <w:gridSpan w:val="2"/>
            <w:vAlign w:val="center"/>
          </w:tcPr>
          <w:p w:rsidR="0025223F" w:rsidRPr="001A55B6" w:rsidRDefault="0025223F" w:rsidP="001B18BB">
            <w:pPr>
              <w:tabs>
                <w:tab w:val="left" w:pos="9033"/>
              </w:tabs>
              <w:jc w:val="center"/>
              <w:rPr>
                <w:sz w:val="28"/>
                <w:szCs w:val="28"/>
              </w:rPr>
            </w:pPr>
            <w:r w:rsidRPr="001A55B6">
              <w:rPr>
                <w:b/>
                <w:bCs/>
                <w:sz w:val="28"/>
                <w:szCs w:val="28"/>
                <w:lang w:val="en-US"/>
              </w:rPr>
              <w:t>I</w:t>
            </w:r>
            <w:r w:rsidRPr="001A55B6">
              <w:rPr>
                <w:b/>
                <w:bCs/>
                <w:sz w:val="28"/>
                <w:szCs w:val="28"/>
              </w:rPr>
              <w:t>. Требования к направлению подготовки (специальности) профессионального образования</w:t>
            </w:r>
          </w:p>
        </w:tc>
        <w:tc>
          <w:tcPr>
            <w:tcW w:w="9248" w:type="dxa"/>
            <w:vAlign w:val="center"/>
          </w:tcPr>
          <w:p w:rsidR="0025223F" w:rsidRPr="001A55B6" w:rsidRDefault="0025223F" w:rsidP="001B18BB">
            <w:pPr>
              <w:jc w:val="both"/>
              <w:rPr>
                <w:sz w:val="28"/>
                <w:szCs w:val="28"/>
              </w:rPr>
            </w:pPr>
            <w:r w:rsidRPr="001A55B6">
              <w:rPr>
                <w:sz w:val="28"/>
                <w:szCs w:val="28"/>
              </w:rPr>
              <w:t>К магистрам:</w:t>
            </w:r>
          </w:p>
          <w:p w:rsidR="0025223F" w:rsidRPr="00E43A83" w:rsidRDefault="0025223F" w:rsidP="001B18BB">
            <w:pPr>
              <w:jc w:val="both"/>
            </w:pPr>
            <w:r w:rsidRPr="001A55B6">
              <w:rPr>
                <w:sz w:val="28"/>
                <w:szCs w:val="28"/>
              </w:rPr>
              <w:t xml:space="preserve">направления подготовки «Лесное дело», </w:t>
            </w:r>
            <w:r>
              <w:rPr>
                <w:sz w:val="28"/>
                <w:szCs w:val="28"/>
              </w:rPr>
              <w:t xml:space="preserve">«Экология и природопользование», «Государственное и муниципальное управление» </w:t>
            </w:r>
            <w:r>
              <w:rPr>
                <w:rStyle w:val="a9"/>
                <w:sz w:val="28"/>
                <w:szCs w:val="28"/>
              </w:rPr>
              <w:footnoteReference w:id="106"/>
            </w:r>
            <w:r>
              <w:rPr>
                <w:sz w:val="28"/>
                <w:szCs w:val="28"/>
              </w:rPr>
              <w:t>.</w:t>
            </w:r>
          </w:p>
          <w:p w:rsidR="0025223F" w:rsidRPr="00E43A83" w:rsidRDefault="0025223F" w:rsidP="001B18BB">
            <w:pPr>
              <w:jc w:val="both"/>
              <w:rPr>
                <w:sz w:val="16"/>
                <w:szCs w:val="16"/>
              </w:rPr>
            </w:pPr>
          </w:p>
          <w:p w:rsidR="0025223F" w:rsidRPr="001A55B6" w:rsidRDefault="0025223F" w:rsidP="001B18BB">
            <w:pPr>
              <w:jc w:val="both"/>
              <w:rPr>
                <w:sz w:val="28"/>
                <w:szCs w:val="28"/>
              </w:rPr>
            </w:pPr>
            <w:r w:rsidRPr="001A55B6">
              <w:rPr>
                <w:sz w:val="28"/>
                <w:szCs w:val="28"/>
              </w:rPr>
              <w:t>К специалистам:</w:t>
            </w:r>
          </w:p>
          <w:p w:rsidR="0025223F" w:rsidRPr="00E43A83" w:rsidRDefault="0025223F" w:rsidP="001B18BB">
            <w:pPr>
              <w:jc w:val="both"/>
            </w:pPr>
            <w:r w:rsidRPr="001A55B6">
              <w:rPr>
                <w:sz w:val="28"/>
                <w:szCs w:val="28"/>
              </w:rPr>
              <w:t>специальности «Лесное дело», «Экология и природопользование», «Лесное и лесопарковое хозяйство», «Лесное хозяйство и ландшафтное строительство», «Лесное хо</w:t>
            </w:r>
            <w:r>
              <w:rPr>
                <w:sz w:val="28"/>
                <w:szCs w:val="28"/>
              </w:rPr>
              <w:t xml:space="preserve">зяйство», «Лесоинженерное дело», «Защита растений» </w:t>
            </w:r>
            <w:r>
              <w:rPr>
                <w:rStyle w:val="a9"/>
                <w:sz w:val="28"/>
                <w:szCs w:val="28"/>
              </w:rPr>
              <w:footnoteReference w:id="107"/>
            </w:r>
            <w:r>
              <w:rPr>
                <w:sz w:val="28"/>
                <w:szCs w:val="28"/>
              </w:rPr>
              <w:t>.</w:t>
            </w:r>
          </w:p>
          <w:p w:rsidR="0025223F" w:rsidRPr="00E43A83" w:rsidRDefault="0025223F" w:rsidP="001B18BB">
            <w:pPr>
              <w:jc w:val="both"/>
              <w:rPr>
                <w:sz w:val="16"/>
                <w:szCs w:val="16"/>
              </w:rPr>
            </w:pPr>
          </w:p>
          <w:p w:rsidR="0025223F" w:rsidRDefault="0025223F" w:rsidP="001B18BB">
            <w:pPr>
              <w:pStyle w:val="3"/>
              <w:tabs>
                <w:tab w:val="left" w:pos="9033"/>
              </w:tabs>
              <w:spacing w:before="0" w:line="240" w:lineRule="auto"/>
              <w:jc w:val="both"/>
              <w:rPr>
                <w:rFonts w:ascii="Times New Roman" w:hAnsi="Times New Roman"/>
                <w:b w:val="0"/>
                <w:bCs w:val="0"/>
                <w:color w:val="auto"/>
                <w:sz w:val="28"/>
                <w:szCs w:val="28"/>
                <w:lang w:eastAsia="ru-RU"/>
              </w:rPr>
            </w:pPr>
            <w:r>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E43A83" w:rsidRDefault="0025223F" w:rsidP="001B18BB">
            <w:pPr>
              <w:jc w:val="both"/>
              <w:rPr>
                <w:sz w:val="16"/>
                <w:szCs w:val="16"/>
              </w:rPr>
            </w:pPr>
          </w:p>
          <w:p w:rsidR="0025223F" w:rsidRPr="001A55B6" w:rsidRDefault="0025223F" w:rsidP="001B18BB">
            <w:pPr>
              <w:jc w:val="both"/>
              <w:rPr>
                <w:sz w:val="28"/>
                <w:szCs w:val="28"/>
              </w:rPr>
            </w:pPr>
            <w:r w:rsidRPr="001A55B6">
              <w:rPr>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w:t>
            </w:r>
          </w:p>
        </w:tc>
      </w:tr>
      <w:tr w:rsidR="0025223F" w:rsidRPr="001A55B6" w:rsidTr="001B18BB">
        <w:tc>
          <w:tcPr>
            <w:tcW w:w="2802" w:type="dxa"/>
            <w:vMerge w:val="restart"/>
            <w:vAlign w:val="center"/>
          </w:tcPr>
          <w:p w:rsidR="0025223F" w:rsidRPr="001A55B6" w:rsidRDefault="0025223F" w:rsidP="001B18BB">
            <w:pPr>
              <w:tabs>
                <w:tab w:val="left" w:pos="9033"/>
              </w:tabs>
              <w:jc w:val="center"/>
              <w:rPr>
                <w:sz w:val="28"/>
                <w:szCs w:val="28"/>
              </w:rPr>
            </w:pPr>
            <w:r w:rsidRPr="001A55B6">
              <w:rPr>
                <w:b/>
                <w:bCs/>
                <w:sz w:val="28"/>
                <w:szCs w:val="28"/>
                <w:lang w:val="en-US"/>
              </w:rPr>
              <w:t>II</w:t>
            </w:r>
            <w:r w:rsidRPr="001A55B6">
              <w:rPr>
                <w:b/>
                <w:bCs/>
                <w:sz w:val="28"/>
                <w:szCs w:val="28"/>
              </w:rPr>
              <w:t>. Требования к профессиональным знаниям</w:t>
            </w:r>
          </w:p>
        </w:tc>
        <w:tc>
          <w:tcPr>
            <w:tcW w:w="3118" w:type="dxa"/>
            <w:vAlign w:val="center"/>
          </w:tcPr>
          <w:p w:rsidR="0025223F" w:rsidRPr="001A55B6" w:rsidRDefault="0025223F" w:rsidP="001B18BB">
            <w:pPr>
              <w:tabs>
                <w:tab w:val="left" w:pos="9033"/>
              </w:tabs>
              <w:jc w:val="center"/>
              <w:rPr>
                <w:sz w:val="28"/>
                <w:szCs w:val="28"/>
              </w:rPr>
            </w:pPr>
            <w:r w:rsidRPr="001A55B6">
              <w:rPr>
                <w:b/>
                <w:bCs/>
                <w:sz w:val="28"/>
                <w:szCs w:val="28"/>
              </w:rPr>
              <w:t>1. Профессиональные знания в области законодательства Российской Федерации</w:t>
            </w:r>
          </w:p>
        </w:tc>
        <w:tc>
          <w:tcPr>
            <w:tcW w:w="9248" w:type="dxa"/>
            <w:vAlign w:val="center"/>
          </w:tcPr>
          <w:p w:rsidR="0025223F" w:rsidRPr="001A55B6" w:rsidRDefault="0025223F" w:rsidP="001B18BB">
            <w:pPr>
              <w:tabs>
                <w:tab w:val="left" w:pos="9033"/>
              </w:tabs>
              <w:ind w:left="34"/>
              <w:jc w:val="both"/>
              <w:rPr>
                <w:sz w:val="28"/>
                <w:szCs w:val="28"/>
              </w:rPr>
            </w:pPr>
            <w:r>
              <w:rPr>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1.1., 1.2., 1.3., 1.4., 1.5., 1.6.</w:t>
            </w:r>
          </w:p>
          <w:p w:rsidR="0025223F" w:rsidRPr="001A55B6" w:rsidRDefault="0025223F" w:rsidP="001B18BB">
            <w:pPr>
              <w:tabs>
                <w:tab w:val="left" w:pos="9033"/>
              </w:tabs>
              <w:ind w:left="34"/>
              <w:jc w:val="both"/>
              <w:rPr>
                <w:sz w:val="28"/>
                <w:szCs w:val="28"/>
              </w:rPr>
            </w:pPr>
            <w:r w:rsidRPr="001A55B6">
              <w:rPr>
                <w:sz w:val="28"/>
                <w:szCs w:val="28"/>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1A55B6" w:rsidTr="001B18BB">
        <w:trPr>
          <w:trHeight w:val="1285"/>
        </w:trPr>
        <w:tc>
          <w:tcPr>
            <w:tcW w:w="2802" w:type="dxa"/>
            <w:vMerge/>
            <w:vAlign w:val="center"/>
          </w:tcPr>
          <w:p w:rsidR="0025223F" w:rsidRPr="001A55B6" w:rsidRDefault="0025223F" w:rsidP="001B18BB">
            <w:pPr>
              <w:tabs>
                <w:tab w:val="left" w:pos="9033"/>
              </w:tabs>
              <w:jc w:val="center"/>
              <w:rPr>
                <w:sz w:val="28"/>
                <w:szCs w:val="28"/>
              </w:rPr>
            </w:pPr>
          </w:p>
        </w:tc>
        <w:tc>
          <w:tcPr>
            <w:tcW w:w="3118" w:type="dxa"/>
            <w:vAlign w:val="center"/>
          </w:tcPr>
          <w:p w:rsidR="0025223F" w:rsidRPr="001A55B6" w:rsidRDefault="0025223F" w:rsidP="001B18BB">
            <w:pPr>
              <w:tabs>
                <w:tab w:val="left" w:pos="9033"/>
              </w:tabs>
              <w:jc w:val="center"/>
              <w:rPr>
                <w:b/>
                <w:bCs/>
                <w:sz w:val="28"/>
                <w:szCs w:val="28"/>
                <w:lang w:val="en-US"/>
              </w:rPr>
            </w:pPr>
            <w:r w:rsidRPr="001A55B6">
              <w:rPr>
                <w:b/>
                <w:bCs/>
                <w:sz w:val="28"/>
                <w:szCs w:val="28"/>
              </w:rPr>
              <w:t>2. Иные профессиональные знания</w:t>
            </w:r>
          </w:p>
        </w:tc>
        <w:tc>
          <w:tcPr>
            <w:tcW w:w="9248" w:type="dxa"/>
            <w:vAlign w:val="center"/>
          </w:tcPr>
          <w:p w:rsidR="0025223F" w:rsidRPr="001A55B6" w:rsidRDefault="0025223F" w:rsidP="001B18BB">
            <w:pPr>
              <w:tabs>
                <w:tab w:val="left" w:pos="9033"/>
              </w:tabs>
              <w:ind w:left="34"/>
              <w:jc w:val="both"/>
              <w:rPr>
                <w:sz w:val="28"/>
                <w:szCs w:val="28"/>
              </w:rPr>
            </w:pPr>
            <w:r>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2.1., 2.2., 2.3., 2.4., 2.5., 2.6., 2.7., 2.8., 2.9., 2.10., 2.11., 2.12., 2.13.</w:t>
            </w:r>
          </w:p>
        </w:tc>
      </w:tr>
      <w:tr w:rsidR="0025223F" w:rsidRPr="001A55B6" w:rsidTr="001B18BB">
        <w:trPr>
          <w:trHeight w:val="859"/>
        </w:trPr>
        <w:tc>
          <w:tcPr>
            <w:tcW w:w="5920" w:type="dxa"/>
            <w:gridSpan w:val="2"/>
            <w:vAlign w:val="center"/>
          </w:tcPr>
          <w:p w:rsidR="0025223F" w:rsidRPr="001A55B6" w:rsidRDefault="0025223F" w:rsidP="001B18BB">
            <w:pPr>
              <w:tabs>
                <w:tab w:val="left" w:pos="9033"/>
              </w:tabs>
              <w:jc w:val="center"/>
              <w:rPr>
                <w:sz w:val="28"/>
                <w:szCs w:val="28"/>
              </w:rPr>
            </w:pPr>
            <w:r w:rsidRPr="001A55B6">
              <w:rPr>
                <w:b/>
                <w:bCs/>
                <w:sz w:val="28"/>
                <w:szCs w:val="28"/>
                <w:lang w:val="en-US"/>
              </w:rPr>
              <w:t>III</w:t>
            </w:r>
            <w:r w:rsidRPr="001A55B6">
              <w:rPr>
                <w:b/>
                <w:bCs/>
                <w:sz w:val="28"/>
                <w:szCs w:val="28"/>
              </w:rPr>
              <w:t>. Требования к профессиональным навыкам</w:t>
            </w:r>
          </w:p>
        </w:tc>
        <w:tc>
          <w:tcPr>
            <w:tcW w:w="9248" w:type="dxa"/>
          </w:tcPr>
          <w:p w:rsidR="0025223F" w:rsidRPr="001A55B6" w:rsidRDefault="0025223F" w:rsidP="006D2D0C">
            <w:pPr>
              <w:tabs>
                <w:tab w:val="left" w:pos="9033"/>
              </w:tabs>
              <w:spacing w:afterLines="80"/>
              <w:ind w:left="34"/>
              <w:jc w:val="both"/>
              <w:rPr>
                <w:sz w:val="28"/>
                <w:szCs w:val="28"/>
              </w:rPr>
            </w:pPr>
          </w:p>
        </w:tc>
      </w:tr>
    </w:tbl>
    <w:p w:rsidR="0025223F" w:rsidRPr="001A55B6" w:rsidRDefault="0025223F" w:rsidP="0025223F">
      <w:pPr>
        <w:rPr>
          <w:b/>
          <w:sz w:val="28"/>
          <w:szCs w:val="28"/>
        </w:rPr>
        <w:sectPr w:rsidR="0025223F" w:rsidRPr="001A55B6" w:rsidSect="001B18BB">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5223F" w:rsidRPr="001A55B6" w:rsidTr="001B18BB">
        <w:trPr>
          <w:trHeight w:val="644"/>
        </w:trPr>
        <w:tc>
          <w:tcPr>
            <w:tcW w:w="15168" w:type="dxa"/>
            <w:gridSpan w:val="3"/>
            <w:vAlign w:val="center"/>
          </w:tcPr>
          <w:p w:rsidR="0025223F" w:rsidRPr="001A55B6" w:rsidRDefault="0025223F" w:rsidP="001B18BB">
            <w:pPr>
              <w:tabs>
                <w:tab w:val="left" w:pos="9033"/>
              </w:tabs>
              <w:jc w:val="center"/>
              <w:rPr>
                <w:b/>
                <w:sz w:val="28"/>
                <w:szCs w:val="28"/>
              </w:rPr>
            </w:pPr>
            <w:r w:rsidRPr="001A55B6">
              <w:rPr>
                <w:b/>
                <w:sz w:val="28"/>
                <w:szCs w:val="28"/>
              </w:rPr>
              <w:lastRenderedPageBreak/>
              <w:t>Категория «обеспечивающие специалисты» ведущей группы должностей государственной гражданской службы</w:t>
            </w:r>
          </w:p>
        </w:tc>
      </w:tr>
      <w:tr w:rsidR="0025223F" w:rsidRPr="001A55B6" w:rsidTr="001B18BB">
        <w:trPr>
          <w:trHeight w:val="902"/>
        </w:trPr>
        <w:tc>
          <w:tcPr>
            <w:tcW w:w="5920" w:type="dxa"/>
            <w:gridSpan w:val="2"/>
            <w:vAlign w:val="center"/>
          </w:tcPr>
          <w:p w:rsidR="0025223F" w:rsidRPr="001A55B6" w:rsidRDefault="0025223F" w:rsidP="001B18BB">
            <w:pPr>
              <w:tabs>
                <w:tab w:val="left" w:pos="9033"/>
              </w:tabs>
              <w:jc w:val="center"/>
              <w:rPr>
                <w:sz w:val="28"/>
                <w:szCs w:val="28"/>
              </w:rPr>
            </w:pPr>
            <w:r w:rsidRPr="001A55B6">
              <w:rPr>
                <w:b/>
                <w:bCs/>
                <w:sz w:val="28"/>
                <w:szCs w:val="28"/>
                <w:lang w:val="en-US"/>
              </w:rPr>
              <w:t>I</w:t>
            </w:r>
            <w:r w:rsidRPr="001A55B6">
              <w:rPr>
                <w:b/>
                <w:bCs/>
                <w:sz w:val="28"/>
                <w:szCs w:val="28"/>
              </w:rPr>
              <w:t>. Требования к направлению подготовки (специальности) профессионального образования</w:t>
            </w:r>
          </w:p>
        </w:tc>
        <w:tc>
          <w:tcPr>
            <w:tcW w:w="9248" w:type="dxa"/>
            <w:vAlign w:val="center"/>
          </w:tcPr>
          <w:p w:rsidR="0025223F" w:rsidRPr="001A55B6" w:rsidRDefault="0025223F" w:rsidP="001B18BB">
            <w:pPr>
              <w:jc w:val="both"/>
              <w:rPr>
                <w:sz w:val="28"/>
                <w:szCs w:val="28"/>
              </w:rPr>
            </w:pPr>
            <w:r w:rsidRPr="001A55B6">
              <w:rPr>
                <w:sz w:val="28"/>
                <w:szCs w:val="28"/>
              </w:rPr>
              <w:t>К магистрам:</w:t>
            </w:r>
          </w:p>
          <w:p w:rsidR="0025223F" w:rsidRPr="003142E8" w:rsidRDefault="0025223F" w:rsidP="001B18BB">
            <w:pPr>
              <w:jc w:val="both"/>
            </w:pPr>
            <w:r w:rsidRPr="001A55B6">
              <w:rPr>
                <w:sz w:val="28"/>
                <w:szCs w:val="28"/>
              </w:rPr>
              <w:t xml:space="preserve">направления подготовки «Лесное дело», </w:t>
            </w:r>
            <w:r>
              <w:rPr>
                <w:sz w:val="28"/>
                <w:szCs w:val="28"/>
              </w:rPr>
              <w:t xml:space="preserve">«Экология и природопользование», «Государственное и муниципальное управление» </w:t>
            </w:r>
            <w:r>
              <w:rPr>
                <w:rStyle w:val="a9"/>
                <w:sz w:val="28"/>
                <w:szCs w:val="28"/>
              </w:rPr>
              <w:footnoteReference w:id="108"/>
            </w:r>
            <w:r>
              <w:rPr>
                <w:sz w:val="28"/>
                <w:szCs w:val="28"/>
              </w:rPr>
              <w:t>.</w:t>
            </w:r>
          </w:p>
          <w:p w:rsidR="0025223F" w:rsidRPr="003142E8" w:rsidRDefault="0025223F" w:rsidP="001B18BB">
            <w:pPr>
              <w:jc w:val="both"/>
              <w:rPr>
                <w:sz w:val="16"/>
                <w:szCs w:val="16"/>
              </w:rPr>
            </w:pPr>
          </w:p>
          <w:p w:rsidR="0025223F" w:rsidRPr="001A55B6" w:rsidRDefault="0025223F" w:rsidP="001B18BB">
            <w:pPr>
              <w:jc w:val="both"/>
              <w:rPr>
                <w:sz w:val="28"/>
                <w:szCs w:val="28"/>
              </w:rPr>
            </w:pPr>
            <w:r w:rsidRPr="001A55B6">
              <w:rPr>
                <w:sz w:val="28"/>
                <w:szCs w:val="28"/>
              </w:rPr>
              <w:t>К специалистам:</w:t>
            </w:r>
          </w:p>
          <w:p w:rsidR="0025223F" w:rsidRPr="003142E8" w:rsidRDefault="0025223F" w:rsidP="001B18BB">
            <w:pPr>
              <w:jc w:val="both"/>
            </w:pPr>
            <w:r w:rsidRPr="001A55B6">
              <w:rPr>
                <w:sz w:val="28"/>
                <w:szCs w:val="28"/>
              </w:rPr>
              <w:t>специальности «Лесное дело», «Экология и природопользование», «Лесное и лесопарковое хозяйство», «Лесное хозяйство и ландшафтное строительство», «Лесное хозяйство», «Лесоинженерное дело»</w:t>
            </w:r>
            <w:r>
              <w:rPr>
                <w:sz w:val="28"/>
                <w:szCs w:val="28"/>
              </w:rPr>
              <w:t xml:space="preserve">, «Защита растений» </w:t>
            </w:r>
            <w:r>
              <w:rPr>
                <w:rStyle w:val="a9"/>
                <w:sz w:val="28"/>
                <w:szCs w:val="28"/>
              </w:rPr>
              <w:footnoteReference w:id="109"/>
            </w:r>
            <w:r>
              <w:rPr>
                <w:sz w:val="28"/>
                <w:szCs w:val="28"/>
              </w:rPr>
              <w:t>.</w:t>
            </w:r>
          </w:p>
          <w:p w:rsidR="0025223F" w:rsidRPr="003142E8" w:rsidRDefault="0025223F" w:rsidP="001B18BB">
            <w:pPr>
              <w:jc w:val="both"/>
              <w:rPr>
                <w:sz w:val="16"/>
                <w:szCs w:val="16"/>
              </w:rPr>
            </w:pPr>
          </w:p>
          <w:p w:rsidR="0025223F" w:rsidRDefault="0025223F" w:rsidP="001B18BB">
            <w:pPr>
              <w:jc w:val="both"/>
              <w:rPr>
                <w:sz w:val="28"/>
                <w:szCs w:val="28"/>
              </w:rPr>
            </w:pPr>
            <w:r>
              <w:rPr>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3142E8" w:rsidRDefault="0025223F" w:rsidP="001B18BB">
            <w:pPr>
              <w:jc w:val="both"/>
              <w:rPr>
                <w:sz w:val="16"/>
                <w:szCs w:val="16"/>
              </w:rPr>
            </w:pPr>
          </w:p>
          <w:p w:rsidR="0025223F" w:rsidRPr="001A55B6" w:rsidRDefault="0025223F" w:rsidP="001B18BB">
            <w:pPr>
              <w:jc w:val="both"/>
              <w:rPr>
                <w:sz w:val="28"/>
                <w:szCs w:val="28"/>
              </w:rPr>
            </w:pPr>
            <w:r w:rsidRPr="001A55B6">
              <w:rPr>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w:t>
            </w:r>
          </w:p>
        </w:tc>
      </w:tr>
      <w:tr w:rsidR="0025223F" w:rsidRPr="001A55B6" w:rsidTr="001B18BB">
        <w:tc>
          <w:tcPr>
            <w:tcW w:w="2802" w:type="dxa"/>
            <w:vMerge w:val="restart"/>
            <w:vAlign w:val="center"/>
          </w:tcPr>
          <w:p w:rsidR="0025223F" w:rsidRPr="001A55B6" w:rsidRDefault="0025223F" w:rsidP="001B18BB">
            <w:pPr>
              <w:tabs>
                <w:tab w:val="left" w:pos="9033"/>
              </w:tabs>
              <w:jc w:val="center"/>
              <w:rPr>
                <w:sz w:val="28"/>
                <w:szCs w:val="28"/>
              </w:rPr>
            </w:pPr>
            <w:r w:rsidRPr="001A55B6">
              <w:rPr>
                <w:b/>
                <w:bCs/>
                <w:sz w:val="28"/>
                <w:szCs w:val="28"/>
                <w:lang w:val="en-US"/>
              </w:rPr>
              <w:t>II</w:t>
            </w:r>
            <w:r w:rsidRPr="001A55B6">
              <w:rPr>
                <w:b/>
                <w:bCs/>
                <w:sz w:val="28"/>
                <w:szCs w:val="28"/>
              </w:rPr>
              <w:t>. Требования к профессиональным знаниям</w:t>
            </w:r>
          </w:p>
        </w:tc>
        <w:tc>
          <w:tcPr>
            <w:tcW w:w="3118" w:type="dxa"/>
            <w:vAlign w:val="center"/>
          </w:tcPr>
          <w:p w:rsidR="0025223F" w:rsidRPr="001A55B6" w:rsidRDefault="0025223F" w:rsidP="001B18BB">
            <w:pPr>
              <w:tabs>
                <w:tab w:val="left" w:pos="9033"/>
              </w:tabs>
              <w:jc w:val="center"/>
              <w:rPr>
                <w:sz w:val="28"/>
                <w:szCs w:val="28"/>
              </w:rPr>
            </w:pPr>
            <w:r w:rsidRPr="001A55B6">
              <w:rPr>
                <w:b/>
                <w:bCs/>
                <w:sz w:val="28"/>
                <w:szCs w:val="28"/>
              </w:rPr>
              <w:t>1. Профессиональные знания в области законодательства Российской Федерации</w:t>
            </w:r>
          </w:p>
        </w:tc>
        <w:tc>
          <w:tcPr>
            <w:tcW w:w="9248" w:type="dxa"/>
            <w:vAlign w:val="center"/>
          </w:tcPr>
          <w:p w:rsidR="0025223F" w:rsidRPr="001A55B6" w:rsidRDefault="0025223F" w:rsidP="001B18BB">
            <w:pPr>
              <w:tabs>
                <w:tab w:val="left" w:pos="9033"/>
              </w:tabs>
              <w:ind w:left="34"/>
              <w:jc w:val="both"/>
              <w:rPr>
                <w:sz w:val="28"/>
                <w:szCs w:val="28"/>
              </w:rPr>
            </w:pPr>
            <w:r>
              <w:rPr>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1.1., 1.2., 1.3., 1.4., 1.5., 1.6.</w:t>
            </w:r>
          </w:p>
          <w:p w:rsidR="0025223F" w:rsidRPr="001A55B6" w:rsidRDefault="0025223F" w:rsidP="001B18BB">
            <w:pPr>
              <w:tabs>
                <w:tab w:val="left" w:pos="9033"/>
              </w:tabs>
              <w:ind w:left="34"/>
              <w:jc w:val="both"/>
              <w:rPr>
                <w:sz w:val="28"/>
                <w:szCs w:val="28"/>
              </w:rPr>
            </w:pPr>
            <w:r w:rsidRPr="001A55B6">
              <w:rPr>
                <w:sz w:val="28"/>
                <w:szCs w:val="28"/>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1A55B6" w:rsidTr="001B18BB">
        <w:trPr>
          <w:trHeight w:val="1285"/>
        </w:trPr>
        <w:tc>
          <w:tcPr>
            <w:tcW w:w="2802" w:type="dxa"/>
            <w:vMerge/>
            <w:vAlign w:val="center"/>
          </w:tcPr>
          <w:p w:rsidR="0025223F" w:rsidRPr="001A55B6" w:rsidRDefault="0025223F" w:rsidP="001B18BB">
            <w:pPr>
              <w:tabs>
                <w:tab w:val="left" w:pos="9033"/>
              </w:tabs>
              <w:jc w:val="center"/>
              <w:rPr>
                <w:sz w:val="28"/>
                <w:szCs w:val="28"/>
              </w:rPr>
            </w:pPr>
          </w:p>
        </w:tc>
        <w:tc>
          <w:tcPr>
            <w:tcW w:w="3118" w:type="dxa"/>
            <w:vAlign w:val="center"/>
          </w:tcPr>
          <w:p w:rsidR="0025223F" w:rsidRPr="001A55B6" w:rsidRDefault="0025223F" w:rsidP="001B18BB">
            <w:pPr>
              <w:tabs>
                <w:tab w:val="left" w:pos="9033"/>
              </w:tabs>
              <w:jc w:val="center"/>
              <w:rPr>
                <w:b/>
                <w:bCs/>
                <w:sz w:val="28"/>
                <w:szCs w:val="28"/>
                <w:lang w:val="en-US"/>
              </w:rPr>
            </w:pPr>
            <w:r w:rsidRPr="001A55B6">
              <w:rPr>
                <w:b/>
                <w:bCs/>
                <w:sz w:val="28"/>
                <w:szCs w:val="28"/>
              </w:rPr>
              <w:t>2. Иные профессиональные знания</w:t>
            </w:r>
          </w:p>
        </w:tc>
        <w:tc>
          <w:tcPr>
            <w:tcW w:w="9248" w:type="dxa"/>
            <w:vAlign w:val="center"/>
          </w:tcPr>
          <w:p w:rsidR="0025223F" w:rsidRPr="001A55B6" w:rsidRDefault="0025223F" w:rsidP="001B18BB">
            <w:pPr>
              <w:tabs>
                <w:tab w:val="left" w:pos="9033"/>
              </w:tabs>
              <w:ind w:left="34"/>
              <w:jc w:val="both"/>
              <w:rPr>
                <w:sz w:val="28"/>
                <w:szCs w:val="28"/>
              </w:rPr>
            </w:pPr>
            <w:r>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2.1., 2.2., 2.3., 2.4., 2.5., 2.6., 2.7., 2.8., 2.9., 2.10., 2.11., 2.12., 2.13.</w:t>
            </w:r>
          </w:p>
        </w:tc>
      </w:tr>
      <w:tr w:rsidR="0025223F" w:rsidRPr="001A55B6" w:rsidTr="001B18BB">
        <w:trPr>
          <w:trHeight w:val="859"/>
        </w:trPr>
        <w:tc>
          <w:tcPr>
            <w:tcW w:w="5920" w:type="dxa"/>
            <w:gridSpan w:val="2"/>
            <w:vAlign w:val="center"/>
          </w:tcPr>
          <w:p w:rsidR="0025223F" w:rsidRPr="001A55B6" w:rsidRDefault="0025223F" w:rsidP="001B18BB">
            <w:pPr>
              <w:tabs>
                <w:tab w:val="left" w:pos="9033"/>
              </w:tabs>
              <w:jc w:val="center"/>
              <w:rPr>
                <w:sz w:val="28"/>
                <w:szCs w:val="28"/>
              </w:rPr>
            </w:pPr>
            <w:r w:rsidRPr="001A55B6">
              <w:rPr>
                <w:b/>
                <w:bCs/>
                <w:sz w:val="28"/>
                <w:szCs w:val="28"/>
                <w:lang w:val="en-US"/>
              </w:rPr>
              <w:t>III</w:t>
            </w:r>
            <w:r w:rsidRPr="001A55B6">
              <w:rPr>
                <w:b/>
                <w:bCs/>
                <w:sz w:val="28"/>
                <w:szCs w:val="28"/>
              </w:rPr>
              <w:t>. Требования к профессиональным навыкам</w:t>
            </w:r>
          </w:p>
        </w:tc>
        <w:tc>
          <w:tcPr>
            <w:tcW w:w="9248" w:type="dxa"/>
          </w:tcPr>
          <w:p w:rsidR="0025223F" w:rsidRPr="001A55B6" w:rsidRDefault="0025223F" w:rsidP="001B18BB">
            <w:pPr>
              <w:tabs>
                <w:tab w:val="left" w:pos="9033"/>
              </w:tabs>
              <w:ind w:left="34"/>
              <w:jc w:val="both"/>
              <w:rPr>
                <w:sz w:val="28"/>
                <w:szCs w:val="28"/>
              </w:rPr>
            </w:pPr>
          </w:p>
        </w:tc>
      </w:tr>
    </w:tbl>
    <w:p w:rsidR="0025223F" w:rsidRPr="001A55B6" w:rsidRDefault="0025223F" w:rsidP="0025223F">
      <w:pPr>
        <w:rPr>
          <w:b/>
          <w:sz w:val="28"/>
          <w:szCs w:val="28"/>
        </w:rPr>
        <w:sectPr w:rsidR="0025223F" w:rsidRPr="001A55B6" w:rsidSect="001B18BB">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5223F" w:rsidRPr="001A55B6" w:rsidTr="001B18BB">
        <w:trPr>
          <w:trHeight w:val="644"/>
        </w:trPr>
        <w:tc>
          <w:tcPr>
            <w:tcW w:w="15168" w:type="dxa"/>
            <w:gridSpan w:val="3"/>
            <w:vAlign w:val="center"/>
          </w:tcPr>
          <w:p w:rsidR="0025223F" w:rsidRPr="001A55B6" w:rsidRDefault="0025223F" w:rsidP="001B18BB">
            <w:pPr>
              <w:tabs>
                <w:tab w:val="left" w:pos="9033"/>
              </w:tabs>
              <w:jc w:val="center"/>
              <w:rPr>
                <w:b/>
                <w:sz w:val="28"/>
                <w:szCs w:val="28"/>
              </w:rPr>
            </w:pPr>
            <w:r w:rsidRPr="001A55B6">
              <w:rPr>
                <w:b/>
                <w:sz w:val="28"/>
                <w:szCs w:val="28"/>
              </w:rPr>
              <w:lastRenderedPageBreak/>
              <w:t>Категория «обеспечивающие специалисты» старшей и младшей групп должностей государственной гражданской службы</w:t>
            </w:r>
          </w:p>
        </w:tc>
      </w:tr>
      <w:tr w:rsidR="0025223F" w:rsidRPr="001A55B6" w:rsidTr="001B18BB">
        <w:trPr>
          <w:trHeight w:val="902"/>
        </w:trPr>
        <w:tc>
          <w:tcPr>
            <w:tcW w:w="5920" w:type="dxa"/>
            <w:gridSpan w:val="2"/>
            <w:vAlign w:val="center"/>
          </w:tcPr>
          <w:p w:rsidR="0025223F" w:rsidRPr="001A55B6" w:rsidRDefault="0025223F" w:rsidP="001B18BB">
            <w:pPr>
              <w:tabs>
                <w:tab w:val="left" w:pos="9033"/>
              </w:tabs>
              <w:jc w:val="center"/>
              <w:rPr>
                <w:sz w:val="28"/>
                <w:szCs w:val="28"/>
              </w:rPr>
            </w:pPr>
            <w:r w:rsidRPr="001A55B6">
              <w:rPr>
                <w:b/>
                <w:bCs/>
                <w:sz w:val="28"/>
                <w:szCs w:val="28"/>
                <w:lang w:val="en-US"/>
              </w:rPr>
              <w:t>I</w:t>
            </w:r>
            <w:r w:rsidRPr="001A55B6">
              <w:rPr>
                <w:b/>
                <w:bCs/>
                <w:sz w:val="28"/>
                <w:szCs w:val="28"/>
              </w:rPr>
              <w:t>. Требования к направлению подготовки (специальности) профессионального образования</w:t>
            </w:r>
          </w:p>
        </w:tc>
        <w:tc>
          <w:tcPr>
            <w:tcW w:w="9248" w:type="dxa"/>
            <w:vAlign w:val="center"/>
          </w:tcPr>
          <w:p w:rsidR="0025223F" w:rsidRPr="001A55B6" w:rsidRDefault="0025223F" w:rsidP="001B18BB">
            <w:pPr>
              <w:jc w:val="both"/>
              <w:rPr>
                <w:sz w:val="28"/>
                <w:szCs w:val="28"/>
              </w:rPr>
            </w:pPr>
            <w:r w:rsidRPr="001A55B6">
              <w:rPr>
                <w:sz w:val="28"/>
                <w:szCs w:val="28"/>
              </w:rPr>
              <w:t>К магистрам:</w:t>
            </w:r>
          </w:p>
          <w:p w:rsidR="0025223F" w:rsidRPr="003142E8" w:rsidRDefault="0025223F" w:rsidP="001B18BB">
            <w:pPr>
              <w:jc w:val="both"/>
            </w:pPr>
            <w:r w:rsidRPr="001A55B6">
              <w:rPr>
                <w:sz w:val="28"/>
                <w:szCs w:val="28"/>
              </w:rPr>
              <w:t>направления подготовки «Лесное дело», «Экология и природопользование»</w:t>
            </w:r>
            <w:r>
              <w:rPr>
                <w:sz w:val="28"/>
                <w:szCs w:val="28"/>
              </w:rPr>
              <w:t xml:space="preserve">, «Государственное и муниципальное управление» </w:t>
            </w:r>
            <w:r>
              <w:rPr>
                <w:rStyle w:val="a9"/>
                <w:sz w:val="28"/>
                <w:szCs w:val="28"/>
              </w:rPr>
              <w:footnoteReference w:id="110"/>
            </w:r>
            <w:r>
              <w:rPr>
                <w:sz w:val="28"/>
                <w:szCs w:val="28"/>
              </w:rPr>
              <w:t>.</w:t>
            </w:r>
          </w:p>
          <w:p w:rsidR="0025223F" w:rsidRPr="003142E8" w:rsidRDefault="0025223F" w:rsidP="001B18BB">
            <w:pPr>
              <w:jc w:val="both"/>
              <w:rPr>
                <w:sz w:val="16"/>
                <w:szCs w:val="16"/>
              </w:rPr>
            </w:pPr>
          </w:p>
          <w:p w:rsidR="0025223F" w:rsidRPr="001A55B6" w:rsidRDefault="0025223F" w:rsidP="001B18BB">
            <w:pPr>
              <w:jc w:val="both"/>
              <w:rPr>
                <w:sz w:val="28"/>
                <w:szCs w:val="28"/>
              </w:rPr>
            </w:pPr>
            <w:r w:rsidRPr="001A55B6">
              <w:rPr>
                <w:sz w:val="28"/>
                <w:szCs w:val="28"/>
              </w:rPr>
              <w:t>К специалистам:</w:t>
            </w:r>
          </w:p>
          <w:p w:rsidR="0025223F" w:rsidRPr="003142E8" w:rsidRDefault="0025223F" w:rsidP="001B18BB">
            <w:pPr>
              <w:jc w:val="both"/>
            </w:pPr>
            <w:r w:rsidRPr="001A55B6">
              <w:rPr>
                <w:sz w:val="28"/>
                <w:szCs w:val="28"/>
              </w:rPr>
              <w:t>специальности «Лесное дело», «Экология и природопользование», «Лесное и лесопарковое хозяйство», «Лесное хозяйство и ландшафтное строительство», «Лесное хозяйство», «Лесоинженерное дело»</w:t>
            </w:r>
            <w:r>
              <w:rPr>
                <w:sz w:val="28"/>
                <w:szCs w:val="28"/>
              </w:rPr>
              <w:t xml:space="preserve">, «Защита растений» </w:t>
            </w:r>
            <w:r>
              <w:rPr>
                <w:rStyle w:val="a9"/>
                <w:sz w:val="28"/>
                <w:szCs w:val="28"/>
              </w:rPr>
              <w:footnoteReference w:id="111"/>
            </w:r>
            <w:r>
              <w:rPr>
                <w:sz w:val="28"/>
                <w:szCs w:val="28"/>
              </w:rPr>
              <w:t>.</w:t>
            </w:r>
          </w:p>
          <w:p w:rsidR="0025223F" w:rsidRDefault="0025223F" w:rsidP="001B18BB">
            <w:pPr>
              <w:jc w:val="both"/>
              <w:rPr>
                <w:sz w:val="16"/>
                <w:szCs w:val="16"/>
              </w:rPr>
            </w:pPr>
          </w:p>
          <w:p w:rsidR="0025223F" w:rsidRDefault="0025223F" w:rsidP="001B18BB">
            <w:pPr>
              <w:jc w:val="both"/>
              <w:rPr>
                <w:sz w:val="28"/>
                <w:szCs w:val="28"/>
              </w:rPr>
            </w:pPr>
            <w:r>
              <w:rPr>
                <w:sz w:val="28"/>
                <w:szCs w:val="28"/>
              </w:rPr>
              <w:t>К бакалавру:</w:t>
            </w:r>
          </w:p>
          <w:p w:rsidR="0025223F" w:rsidRPr="005C04B1" w:rsidRDefault="0025223F" w:rsidP="001B18BB">
            <w:pPr>
              <w:jc w:val="both"/>
              <w:rPr>
                <w:sz w:val="28"/>
                <w:szCs w:val="28"/>
              </w:rPr>
            </w:pPr>
            <w:r w:rsidRPr="001A55B6">
              <w:rPr>
                <w:sz w:val="28"/>
                <w:szCs w:val="28"/>
              </w:rPr>
              <w:t>направления подготовки «Лесное дело»</w:t>
            </w:r>
            <w:r>
              <w:rPr>
                <w:sz w:val="28"/>
                <w:szCs w:val="28"/>
              </w:rPr>
              <w:t>, «Технология лесозаготовительных и деревоперерабатывающих производств».</w:t>
            </w:r>
          </w:p>
          <w:p w:rsidR="0025223F" w:rsidRPr="003142E8" w:rsidRDefault="0025223F" w:rsidP="001B18BB">
            <w:pPr>
              <w:jc w:val="both"/>
              <w:rPr>
                <w:sz w:val="16"/>
                <w:szCs w:val="16"/>
              </w:rPr>
            </w:pPr>
          </w:p>
          <w:p w:rsidR="0025223F" w:rsidRPr="001A55B6" w:rsidRDefault="0025223F" w:rsidP="001B18BB">
            <w:pPr>
              <w:jc w:val="both"/>
              <w:rPr>
                <w:sz w:val="28"/>
                <w:szCs w:val="28"/>
              </w:rPr>
            </w:pPr>
            <w:r w:rsidRPr="001A55B6">
              <w:rPr>
                <w:sz w:val="28"/>
                <w:szCs w:val="28"/>
              </w:rPr>
              <w:t>Среднее профессиональное образование по программам подготовки специалистов среднего звена укрупненных групп специальностей среднего профессионального специальностей среднего</w:t>
            </w:r>
            <w:r>
              <w:rPr>
                <w:sz w:val="28"/>
                <w:szCs w:val="28"/>
              </w:rPr>
              <w:t xml:space="preserve"> профессионального образования</w:t>
            </w:r>
            <w:r w:rsidRPr="001A55B6">
              <w:rPr>
                <w:sz w:val="28"/>
                <w:szCs w:val="28"/>
              </w:rPr>
              <w:t xml:space="preserve"> «Лес</w:t>
            </w:r>
            <w:r>
              <w:rPr>
                <w:sz w:val="28"/>
                <w:szCs w:val="28"/>
              </w:rPr>
              <w:t>ное и лесопарковое хозяйство», «Технология лесозаготовок», «Агрономия», «Садово-парковое и ландшафтное строительство».</w:t>
            </w:r>
          </w:p>
          <w:p w:rsidR="0025223F" w:rsidRPr="003142E8" w:rsidRDefault="0025223F" w:rsidP="001B18BB">
            <w:pPr>
              <w:jc w:val="both"/>
              <w:rPr>
                <w:sz w:val="16"/>
                <w:szCs w:val="16"/>
              </w:rPr>
            </w:pPr>
          </w:p>
          <w:p w:rsidR="0025223F" w:rsidRDefault="0025223F" w:rsidP="001B18BB">
            <w:pPr>
              <w:jc w:val="both"/>
              <w:rPr>
                <w:sz w:val="28"/>
                <w:szCs w:val="28"/>
              </w:rPr>
            </w:pPr>
            <w:r>
              <w:rPr>
                <w:sz w:val="28"/>
                <w:szCs w:val="28"/>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w:t>
            </w:r>
            <w:r>
              <w:rPr>
                <w:sz w:val="28"/>
                <w:szCs w:val="28"/>
              </w:rPr>
              <w:lastRenderedPageBreak/>
              <w:t>подготовки.</w:t>
            </w:r>
          </w:p>
          <w:p w:rsidR="0025223F" w:rsidRPr="003142E8" w:rsidRDefault="0025223F" w:rsidP="001B18BB">
            <w:pPr>
              <w:jc w:val="both"/>
              <w:rPr>
                <w:sz w:val="16"/>
                <w:szCs w:val="16"/>
              </w:rPr>
            </w:pPr>
          </w:p>
          <w:p w:rsidR="0025223F" w:rsidRPr="001A55B6" w:rsidRDefault="0025223F" w:rsidP="001B18BB">
            <w:pPr>
              <w:jc w:val="both"/>
              <w:rPr>
                <w:sz w:val="28"/>
                <w:szCs w:val="28"/>
              </w:rPr>
            </w:pPr>
            <w:r w:rsidRPr="001A55B6">
              <w:rPr>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w:t>
            </w:r>
          </w:p>
        </w:tc>
      </w:tr>
      <w:tr w:rsidR="0025223F" w:rsidRPr="001A55B6" w:rsidTr="001B18BB">
        <w:tc>
          <w:tcPr>
            <w:tcW w:w="2802" w:type="dxa"/>
            <w:vMerge w:val="restart"/>
            <w:vAlign w:val="center"/>
          </w:tcPr>
          <w:p w:rsidR="0025223F" w:rsidRPr="001A55B6" w:rsidRDefault="0025223F" w:rsidP="001B18BB">
            <w:pPr>
              <w:tabs>
                <w:tab w:val="left" w:pos="9033"/>
              </w:tabs>
              <w:jc w:val="center"/>
              <w:rPr>
                <w:sz w:val="28"/>
                <w:szCs w:val="28"/>
              </w:rPr>
            </w:pPr>
            <w:r w:rsidRPr="001A55B6">
              <w:rPr>
                <w:b/>
                <w:bCs/>
                <w:sz w:val="28"/>
                <w:szCs w:val="28"/>
                <w:lang w:val="en-US"/>
              </w:rPr>
              <w:lastRenderedPageBreak/>
              <w:t>II</w:t>
            </w:r>
            <w:r w:rsidRPr="001A55B6">
              <w:rPr>
                <w:b/>
                <w:bCs/>
                <w:sz w:val="28"/>
                <w:szCs w:val="28"/>
              </w:rPr>
              <w:t>. Требования к профессиональным знаниям</w:t>
            </w:r>
          </w:p>
        </w:tc>
        <w:tc>
          <w:tcPr>
            <w:tcW w:w="3118" w:type="dxa"/>
            <w:vAlign w:val="center"/>
          </w:tcPr>
          <w:p w:rsidR="0025223F" w:rsidRPr="001A55B6" w:rsidRDefault="0025223F" w:rsidP="001B18BB">
            <w:pPr>
              <w:tabs>
                <w:tab w:val="left" w:pos="9033"/>
              </w:tabs>
              <w:jc w:val="center"/>
              <w:rPr>
                <w:sz w:val="28"/>
                <w:szCs w:val="28"/>
              </w:rPr>
            </w:pPr>
            <w:r w:rsidRPr="001A55B6">
              <w:rPr>
                <w:b/>
                <w:bCs/>
                <w:sz w:val="28"/>
                <w:szCs w:val="28"/>
              </w:rPr>
              <w:t>1. Профессиональные знания в области законодательства Российской Федерации</w:t>
            </w:r>
          </w:p>
        </w:tc>
        <w:tc>
          <w:tcPr>
            <w:tcW w:w="9248" w:type="dxa"/>
            <w:vAlign w:val="center"/>
          </w:tcPr>
          <w:p w:rsidR="0025223F" w:rsidRPr="001A55B6" w:rsidRDefault="0025223F" w:rsidP="001B18BB">
            <w:pPr>
              <w:tabs>
                <w:tab w:val="left" w:pos="9033"/>
              </w:tabs>
              <w:ind w:left="34"/>
              <w:jc w:val="both"/>
              <w:rPr>
                <w:sz w:val="28"/>
                <w:szCs w:val="28"/>
              </w:rPr>
            </w:pPr>
            <w:r>
              <w:rPr>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1.1., 1.2., 1.3., 1.4., 1.5., 1.6.</w:t>
            </w:r>
          </w:p>
          <w:p w:rsidR="0025223F" w:rsidRPr="001A55B6" w:rsidRDefault="0025223F" w:rsidP="001B18BB">
            <w:pPr>
              <w:tabs>
                <w:tab w:val="left" w:pos="9033"/>
              </w:tabs>
              <w:ind w:left="34"/>
              <w:jc w:val="both"/>
              <w:rPr>
                <w:sz w:val="28"/>
                <w:szCs w:val="28"/>
              </w:rPr>
            </w:pPr>
            <w:r w:rsidRPr="001A55B6">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1A55B6" w:rsidTr="001B18BB">
        <w:trPr>
          <w:trHeight w:val="1285"/>
        </w:trPr>
        <w:tc>
          <w:tcPr>
            <w:tcW w:w="2802" w:type="dxa"/>
            <w:vMerge/>
            <w:vAlign w:val="center"/>
          </w:tcPr>
          <w:p w:rsidR="0025223F" w:rsidRPr="001A55B6" w:rsidRDefault="0025223F" w:rsidP="001B18BB">
            <w:pPr>
              <w:tabs>
                <w:tab w:val="left" w:pos="9033"/>
              </w:tabs>
              <w:jc w:val="center"/>
              <w:rPr>
                <w:sz w:val="28"/>
                <w:szCs w:val="28"/>
              </w:rPr>
            </w:pPr>
          </w:p>
        </w:tc>
        <w:tc>
          <w:tcPr>
            <w:tcW w:w="3118" w:type="dxa"/>
            <w:vAlign w:val="center"/>
          </w:tcPr>
          <w:p w:rsidR="0025223F" w:rsidRPr="001A55B6" w:rsidRDefault="0025223F" w:rsidP="001B18BB">
            <w:pPr>
              <w:tabs>
                <w:tab w:val="left" w:pos="9033"/>
              </w:tabs>
              <w:jc w:val="center"/>
              <w:rPr>
                <w:b/>
                <w:bCs/>
                <w:sz w:val="28"/>
                <w:szCs w:val="28"/>
                <w:lang w:val="en-US"/>
              </w:rPr>
            </w:pPr>
            <w:r w:rsidRPr="001A55B6">
              <w:rPr>
                <w:b/>
                <w:bCs/>
                <w:sz w:val="28"/>
                <w:szCs w:val="28"/>
              </w:rPr>
              <w:t>2. Иные профессиональные знания</w:t>
            </w:r>
          </w:p>
        </w:tc>
        <w:tc>
          <w:tcPr>
            <w:tcW w:w="9248" w:type="dxa"/>
            <w:vAlign w:val="center"/>
          </w:tcPr>
          <w:p w:rsidR="0025223F" w:rsidRPr="001A55B6" w:rsidRDefault="0025223F" w:rsidP="001B18BB">
            <w:pPr>
              <w:tabs>
                <w:tab w:val="left" w:pos="9033"/>
              </w:tabs>
              <w:ind w:left="34"/>
              <w:jc w:val="both"/>
              <w:rPr>
                <w:sz w:val="28"/>
                <w:szCs w:val="28"/>
              </w:rPr>
            </w:pPr>
            <w:r>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2.1., 2.2., 2.3., 2.4., 2.5., 2.6., 2.7., 2.8., 2.9., 2.10., 2.11., 2.12., 2.13.</w:t>
            </w:r>
          </w:p>
        </w:tc>
      </w:tr>
      <w:tr w:rsidR="0025223F" w:rsidRPr="001A55B6" w:rsidTr="001B18BB">
        <w:trPr>
          <w:trHeight w:val="859"/>
        </w:trPr>
        <w:tc>
          <w:tcPr>
            <w:tcW w:w="5920" w:type="dxa"/>
            <w:gridSpan w:val="2"/>
            <w:vAlign w:val="center"/>
          </w:tcPr>
          <w:p w:rsidR="0025223F" w:rsidRPr="001A55B6" w:rsidRDefault="0025223F" w:rsidP="001B18BB">
            <w:pPr>
              <w:tabs>
                <w:tab w:val="left" w:pos="9033"/>
              </w:tabs>
              <w:jc w:val="center"/>
              <w:rPr>
                <w:sz w:val="28"/>
                <w:szCs w:val="28"/>
              </w:rPr>
            </w:pPr>
            <w:r w:rsidRPr="001A55B6">
              <w:rPr>
                <w:b/>
                <w:bCs/>
                <w:sz w:val="28"/>
                <w:szCs w:val="28"/>
                <w:lang w:val="en-US"/>
              </w:rPr>
              <w:t>III</w:t>
            </w:r>
            <w:r w:rsidRPr="001A55B6">
              <w:rPr>
                <w:b/>
                <w:bCs/>
                <w:sz w:val="28"/>
                <w:szCs w:val="28"/>
              </w:rPr>
              <w:t>. Требования к профессиональным навыкам</w:t>
            </w:r>
          </w:p>
        </w:tc>
        <w:tc>
          <w:tcPr>
            <w:tcW w:w="9248" w:type="dxa"/>
          </w:tcPr>
          <w:p w:rsidR="0025223F" w:rsidRPr="001A55B6" w:rsidRDefault="0025223F" w:rsidP="001B18BB">
            <w:pPr>
              <w:tabs>
                <w:tab w:val="left" w:pos="9033"/>
              </w:tabs>
              <w:ind w:left="34"/>
              <w:jc w:val="both"/>
              <w:rPr>
                <w:sz w:val="28"/>
                <w:szCs w:val="28"/>
              </w:rPr>
            </w:pPr>
          </w:p>
        </w:tc>
      </w:tr>
    </w:tbl>
    <w:p w:rsidR="0025223F" w:rsidRPr="001A55B6" w:rsidRDefault="0025223F" w:rsidP="0025223F">
      <w:pPr>
        <w:rPr>
          <w:b/>
          <w:sz w:val="28"/>
          <w:szCs w:val="28"/>
        </w:rPr>
        <w:sectPr w:rsidR="0025223F" w:rsidRPr="001A55B6" w:rsidSect="001B18BB">
          <w:endnotePr>
            <w:numFmt w:val="decimal"/>
          </w:endnotePr>
          <w:pgSz w:w="16838" w:h="11906" w:orient="landscape"/>
          <w:pgMar w:top="851" w:right="678" w:bottom="567" w:left="1134" w:header="708" w:footer="708" w:gutter="0"/>
          <w:cols w:space="708"/>
          <w:docGrid w:linePitch="360"/>
        </w:sectPr>
      </w:pPr>
    </w:p>
    <w:p w:rsidR="0025223F" w:rsidRDefault="0025223F" w:rsidP="0025223F">
      <w:pPr>
        <w:tabs>
          <w:tab w:val="left" w:pos="248"/>
          <w:tab w:val="center" w:pos="7513"/>
        </w:tabs>
        <w:jc w:val="center"/>
        <w:rPr>
          <w:b/>
          <w:sz w:val="28"/>
          <w:szCs w:val="28"/>
        </w:rPr>
      </w:pPr>
      <w:r w:rsidRPr="00C8400A">
        <w:rPr>
          <w:b/>
          <w:sz w:val="28"/>
          <w:szCs w:val="28"/>
        </w:rPr>
        <w:lastRenderedPageBreak/>
        <w:t>ПЕРЕЧЕНЬ НОРМАТИВНЫХ ПРАВОВЫХ АКТОВ,</w:t>
      </w:r>
    </w:p>
    <w:p w:rsidR="0025223F" w:rsidRDefault="0025223F" w:rsidP="0025223F">
      <w:pPr>
        <w:jc w:val="center"/>
        <w:rPr>
          <w:b/>
          <w:sz w:val="28"/>
          <w:szCs w:val="28"/>
        </w:rPr>
      </w:pPr>
      <w:r w:rsidRPr="00C8400A">
        <w:rPr>
          <w:b/>
          <w:sz w:val="28"/>
          <w:szCs w:val="28"/>
        </w:rPr>
        <w:t>ЗНАНИЕ</w:t>
      </w:r>
      <w:r>
        <w:rPr>
          <w:b/>
          <w:sz w:val="28"/>
          <w:szCs w:val="28"/>
        </w:rPr>
        <w:t>,</w:t>
      </w:r>
      <w:r w:rsidRPr="00C8400A">
        <w:rPr>
          <w:b/>
          <w:sz w:val="28"/>
          <w:szCs w:val="28"/>
        </w:rPr>
        <w:t xml:space="preserve"> КОТОРЫХ НЕОБХОДИМО ДЛЯ ИСПОЛНЕНИЯ ДОЛЖНОСТН</w:t>
      </w:r>
      <w:r>
        <w:rPr>
          <w:b/>
          <w:sz w:val="28"/>
          <w:szCs w:val="28"/>
        </w:rPr>
        <w:t xml:space="preserve">ЫХ ОБЯЗАННОСТЕЙ ПО НАПРАВЛЕНИЮ </w:t>
      </w:r>
      <w:r w:rsidRPr="00C8400A">
        <w:rPr>
          <w:b/>
          <w:sz w:val="28"/>
          <w:szCs w:val="28"/>
        </w:rPr>
        <w:t xml:space="preserve">ПРОФЕССИОНАЛЬНОЙ СЛУЖЕБНОЙ ДЕЯТЕЛЬНОСТИ «УПРАВЛЕНИЕ В СФЕРЕ ПРИРОДНЫХ РЕСУРСОВ, </w:t>
      </w:r>
      <w:r>
        <w:rPr>
          <w:b/>
          <w:sz w:val="28"/>
          <w:szCs w:val="28"/>
        </w:rPr>
        <w:t xml:space="preserve">ПРИРОДОПОЛЬЗОВАНИЕ И ЭКОЛОГИЯ» </w:t>
      </w:r>
      <w:r w:rsidRPr="00C8400A">
        <w:rPr>
          <w:b/>
          <w:sz w:val="28"/>
          <w:szCs w:val="28"/>
        </w:rPr>
        <w:t>ПО НАПРАВЛЕНИЮ ПРОФЕССИОНАЛЬНОЙ СЛУЖЕБНОЙ ДЕЯТЕЛЬНОСТИ</w:t>
      </w:r>
    </w:p>
    <w:p w:rsidR="0025223F" w:rsidRPr="005E396E" w:rsidRDefault="0025223F" w:rsidP="0025223F">
      <w:pPr>
        <w:jc w:val="center"/>
        <w:rPr>
          <w:b/>
          <w:sz w:val="28"/>
          <w:szCs w:val="28"/>
        </w:rPr>
      </w:pPr>
      <w:r w:rsidRPr="005E396E">
        <w:rPr>
          <w:b/>
          <w:sz w:val="28"/>
          <w:szCs w:val="28"/>
        </w:rPr>
        <w:t>«ЛЕСНОЕ ПЛАНИРОВАНИЕ И ЛЕСОУСТРОЙСТВО»</w:t>
      </w:r>
    </w:p>
    <w:p w:rsidR="0025223F" w:rsidRDefault="0025223F" w:rsidP="0025223F">
      <w:pPr>
        <w:rPr>
          <w:sz w:val="28"/>
          <w:szCs w:val="28"/>
        </w:rPr>
      </w:pPr>
    </w:p>
    <w:p w:rsidR="0025223F" w:rsidRPr="005E396E" w:rsidRDefault="0025223F" w:rsidP="00394B00">
      <w:pPr>
        <w:pStyle w:val="a6"/>
        <w:numPr>
          <w:ilvl w:val="1"/>
          <w:numId w:val="33"/>
        </w:numPr>
        <w:tabs>
          <w:tab w:val="left" w:pos="284"/>
        </w:tabs>
        <w:spacing w:after="0" w:line="240" w:lineRule="auto"/>
        <w:ind w:left="0" w:firstLine="567"/>
        <w:jc w:val="both"/>
        <w:rPr>
          <w:rFonts w:ascii="Times New Roman" w:hAnsi="Times New Roman"/>
          <w:sz w:val="28"/>
          <w:szCs w:val="28"/>
        </w:rPr>
      </w:pPr>
      <w:r w:rsidRPr="005E396E">
        <w:rPr>
          <w:rFonts w:ascii="Times New Roman" w:hAnsi="Times New Roman"/>
          <w:sz w:val="28"/>
          <w:szCs w:val="28"/>
        </w:rPr>
        <w:t xml:space="preserve">Лесной кодекс Российской Федерации; </w:t>
      </w:r>
    </w:p>
    <w:p w:rsidR="0025223F" w:rsidRPr="005E396E" w:rsidRDefault="0025223F" w:rsidP="00394B00">
      <w:pPr>
        <w:pStyle w:val="a6"/>
        <w:numPr>
          <w:ilvl w:val="1"/>
          <w:numId w:val="33"/>
        </w:numPr>
        <w:tabs>
          <w:tab w:val="left" w:pos="284"/>
        </w:tabs>
        <w:spacing w:after="0" w:line="240" w:lineRule="auto"/>
        <w:ind w:left="0" w:firstLine="567"/>
        <w:jc w:val="both"/>
        <w:rPr>
          <w:rFonts w:ascii="Times New Roman" w:hAnsi="Times New Roman"/>
          <w:sz w:val="28"/>
          <w:szCs w:val="28"/>
        </w:rPr>
      </w:pPr>
      <w:r w:rsidRPr="005E396E">
        <w:rPr>
          <w:rFonts w:ascii="Times New Roman" w:hAnsi="Times New Roman"/>
          <w:sz w:val="28"/>
          <w:szCs w:val="28"/>
        </w:rPr>
        <w:t xml:space="preserve">Постановление Правительства Российской Федерации </w:t>
      </w:r>
      <w:r>
        <w:rPr>
          <w:rFonts w:ascii="Times New Roman" w:hAnsi="Times New Roman"/>
          <w:sz w:val="28"/>
          <w:szCs w:val="28"/>
        </w:rPr>
        <w:t xml:space="preserve">                     </w:t>
      </w:r>
      <w:r w:rsidRPr="005E396E">
        <w:rPr>
          <w:rFonts w:ascii="Times New Roman" w:hAnsi="Times New Roman"/>
          <w:sz w:val="28"/>
          <w:szCs w:val="28"/>
        </w:rPr>
        <w:t>от 23</w:t>
      </w:r>
      <w:r>
        <w:rPr>
          <w:rFonts w:ascii="Times New Roman" w:hAnsi="Times New Roman"/>
          <w:sz w:val="28"/>
          <w:szCs w:val="28"/>
        </w:rPr>
        <w:t xml:space="preserve"> сентября </w:t>
      </w:r>
      <w:r w:rsidRPr="005E396E">
        <w:rPr>
          <w:rFonts w:ascii="Times New Roman" w:hAnsi="Times New Roman"/>
          <w:sz w:val="28"/>
          <w:szCs w:val="28"/>
        </w:rPr>
        <w:t>2010</w:t>
      </w:r>
      <w:r>
        <w:rPr>
          <w:rFonts w:ascii="Times New Roman" w:hAnsi="Times New Roman"/>
          <w:sz w:val="28"/>
          <w:szCs w:val="28"/>
        </w:rPr>
        <w:t xml:space="preserve"> г.</w:t>
      </w:r>
      <w:r w:rsidRPr="005E396E">
        <w:rPr>
          <w:rFonts w:ascii="Times New Roman" w:hAnsi="Times New Roman"/>
          <w:sz w:val="28"/>
          <w:szCs w:val="28"/>
        </w:rPr>
        <w:t xml:space="preserve"> № 736 «О Федеральном агентстве лесного хозяйства»;</w:t>
      </w:r>
    </w:p>
    <w:p w:rsidR="0025223F" w:rsidRDefault="0025223F" w:rsidP="00394B00">
      <w:pPr>
        <w:pStyle w:val="a6"/>
        <w:numPr>
          <w:ilvl w:val="1"/>
          <w:numId w:val="33"/>
        </w:numPr>
        <w:tabs>
          <w:tab w:val="left" w:pos="284"/>
        </w:tabs>
        <w:spacing w:after="0" w:line="240" w:lineRule="auto"/>
        <w:ind w:left="0" w:firstLine="567"/>
        <w:jc w:val="both"/>
        <w:rPr>
          <w:rFonts w:ascii="Times New Roman" w:hAnsi="Times New Roman"/>
          <w:sz w:val="28"/>
          <w:szCs w:val="28"/>
        </w:rPr>
      </w:pPr>
      <w:r w:rsidRPr="005E396E">
        <w:rPr>
          <w:rFonts w:ascii="Times New Roman" w:eastAsia="Calibri" w:hAnsi="Times New Roman"/>
          <w:sz w:val="28"/>
          <w:szCs w:val="28"/>
        </w:rPr>
        <w:t>Постановление Правительства РФ от 14</w:t>
      </w:r>
      <w:r>
        <w:rPr>
          <w:rFonts w:ascii="Times New Roman" w:eastAsia="Calibri" w:hAnsi="Times New Roman"/>
          <w:sz w:val="28"/>
          <w:szCs w:val="28"/>
        </w:rPr>
        <w:t xml:space="preserve"> декабря </w:t>
      </w:r>
      <w:r w:rsidRPr="005E396E">
        <w:rPr>
          <w:rFonts w:ascii="Times New Roman" w:eastAsia="Calibri" w:hAnsi="Times New Roman"/>
          <w:sz w:val="28"/>
          <w:szCs w:val="28"/>
        </w:rPr>
        <w:t>2009</w:t>
      </w:r>
      <w:r>
        <w:rPr>
          <w:rFonts w:ascii="Times New Roman" w:eastAsia="Calibri" w:hAnsi="Times New Roman"/>
          <w:sz w:val="28"/>
          <w:szCs w:val="28"/>
        </w:rPr>
        <w:t xml:space="preserve"> г.</w:t>
      </w:r>
      <w:r w:rsidRPr="005E396E">
        <w:rPr>
          <w:rFonts w:ascii="Times New Roman" w:eastAsia="Calibri" w:hAnsi="Times New Roman"/>
          <w:sz w:val="28"/>
          <w:szCs w:val="28"/>
        </w:rPr>
        <w:t xml:space="preserve"> </w:t>
      </w:r>
      <w:r>
        <w:rPr>
          <w:rFonts w:ascii="Times New Roman" w:hAnsi="Times New Roman"/>
          <w:sz w:val="28"/>
          <w:szCs w:val="28"/>
        </w:rPr>
        <w:t>№</w:t>
      </w:r>
      <w:r w:rsidRPr="005E396E">
        <w:rPr>
          <w:rFonts w:ascii="Times New Roman" w:eastAsia="Calibri" w:hAnsi="Times New Roman"/>
          <w:sz w:val="28"/>
          <w:szCs w:val="28"/>
        </w:rPr>
        <w:t xml:space="preserve"> 1007 «Об утверждении Положения об определении функциональных зон в лесопарковых зонах, площади и границ лесопарковых зон, зеленых зон»</w:t>
      </w:r>
      <w:r>
        <w:rPr>
          <w:rFonts w:ascii="Times New Roman" w:hAnsi="Times New Roman"/>
          <w:sz w:val="28"/>
          <w:szCs w:val="28"/>
        </w:rPr>
        <w:t>;</w:t>
      </w:r>
    </w:p>
    <w:p w:rsidR="0025223F" w:rsidRDefault="0025223F" w:rsidP="00394B00">
      <w:pPr>
        <w:pStyle w:val="a6"/>
        <w:numPr>
          <w:ilvl w:val="1"/>
          <w:numId w:val="33"/>
        </w:numPr>
        <w:tabs>
          <w:tab w:val="left" w:pos="284"/>
        </w:tabs>
        <w:spacing w:after="0" w:line="240" w:lineRule="auto"/>
        <w:ind w:left="0" w:firstLine="567"/>
        <w:jc w:val="both"/>
        <w:rPr>
          <w:rFonts w:ascii="Times New Roman" w:hAnsi="Times New Roman"/>
          <w:sz w:val="28"/>
          <w:szCs w:val="28"/>
        </w:rPr>
      </w:pPr>
      <w:r w:rsidRPr="005E396E">
        <w:rPr>
          <w:rFonts w:ascii="Times New Roman" w:eastAsia="Calibri" w:hAnsi="Times New Roman"/>
          <w:sz w:val="28"/>
          <w:szCs w:val="28"/>
        </w:rPr>
        <w:t>Приказ Рослесхоза от 05</w:t>
      </w:r>
      <w:r>
        <w:rPr>
          <w:rFonts w:ascii="Times New Roman" w:eastAsia="Calibri" w:hAnsi="Times New Roman"/>
          <w:sz w:val="28"/>
          <w:szCs w:val="28"/>
        </w:rPr>
        <w:t xml:space="preserve"> октября </w:t>
      </w:r>
      <w:r w:rsidRPr="005E396E">
        <w:rPr>
          <w:rFonts w:ascii="Times New Roman" w:eastAsia="Calibri" w:hAnsi="Times New Roman"/>
          <w:sz w:val="28"/>
          <w:szCs w:val="28"/>
        </w:rPr>
        <w:t>2011</w:t>
      </w:r>
      <w:r>
        <w:rPr>
          <w:rFonts w:ascii="Times New Roman" w:eastAsia="Calibri" w:hAnsi="Times New Roman"/>
          <w:sz w:val="28"/>
          <w:szCs w:val="28"/>
        </w:rPr>
        <w:t xml:space="preserve"> г.</w:t>
      </w:r>
      <w:r w:rsidRPr="005E396E">
        <w:rPr>
          <w:rFonts w:ascii="Times New Roman" w:eastAsia="Calibri" w:hAnsi="Times New Roman"/>
          <w:sz w:val="28"/>
          <w:szCs w:val="28"/>
        </w:rPr>
        <w:t xml:space="preserve"> № 423 «Об утверждении типовой формы и состава лесного плана субъекта Российской Федерации, порядка его подготовки»;</w:t>
      </w:r>
    </w:p>
    <w:p w:rsidR="0025223F" w:rsidRDefault="0025223F" w:rsidP="00394B00">
      <w:pPr>
        <w:pStyle w:val="a6"/>
        <w:numPr>
          <w:ilvl w:val="1"/>
          <w:numId w:val="33"/>
        </w:numPr>
        <w:tabs>
          <w:tab w:val="left" w:pos="284"/>
        </w:tabs>
        <w:spacing w:after="0" w:line="240" w:lineRule="auto"/>
        <w:ind w:left="0" w:firstLine="567"/>
        <w:jc w:val="both"/>
        <w:rPr>
          <w:rFonts w:ascii="Times New Roman" w:hAnsi="Times New Roman"/>
          <w:sz w:val="28"/>
          <w:szCs w:val="28"/>
        </w:rPr>
      </w:pPr>
      <w:r w:rsidRPr="005E396E">
        <w:rPr>
          <w:rFonts w:ascii="Times New Roman" w:eastAsia="Calibri" w:hAnsi="Times New Roman"/>
          <w:sz w:val="28"/>
          <w:szCs w:val="28"/>
        </w:rPr>
        <w:t>Приказ Рослесхоза от 04</w:t>
      </w:r>
      <w:r>
        <w:rPr>
          <w:rFonts w:ascii="Times New Roman" w:eastAsia="Calibri" w:hAnsi="Times New Roman"/>
          <w:sz w:val="28"/>
          <w:szCs w:val="28"/>
        </w:rPr>
        <w:t xml:space="preserve"> апреля </w:t>
      </w:r>
      <w:r w:rsidRPr="005E396E">
        <w:rPr>
          <w:rFonts w:ascii="Times New Roman" w:eastAsia="Calibri" w:hAnsi="Times New Roman"/>
          <w:sz w:val="28"/>
          <w:szCs w:val="28"/>
        </w:rPr>
        <w:t>2012</w:t>
      </w:r>
      <w:r>
        <w:rPr>
          <w:rFonts w:ascii="Times New Roman" w:eastAsia="Calibri" w:hAnsi="Times New Roman"/>
          <w:sz w:val="28"/>
          <w:szCs w:val="28"/>
        </w:rPr>
        <w:t xml:space="preserve"> г.</w:t>
      </w:r>
      <w:r w:rsidRPr="005E396E">
        <w:rPr>
          <w:rFonts w:ascii="Times New Roman" w:eastAsia="Calibri" w:hAnsi="Times New Roman"/>
          <w:sz w:val="28"/>
          <w:szCs w:val="28"/>
        </w:rPr>
        <w:t xml:space="preserve"> № 126 «Об утверждении состава лесохозяйственных регламентов, порядка их разработки, сроков их действия и порядка внесения в них изменений»;</w:t>
      </w:r>
    </w:p>
    <w:p w:rsidR="0025223F" w:rsidRPr="005E396E" w:rsidRDefault="0025223F" w:rsidP="00394B00">
      <w:pPr>
        <w:pStyle w:val="a6"/>
        <w:numPr>
          <w:ilvl w:val="1"/>
          <w:numId w:val="33"/>
        </w:numPr>
        <w:tabs>
          <w:tab w:val="left" w:pos="284"/>
        </w:tabs>
        <w:spacing w:after="0" w:line="240" w:lineRule="auto"/>
        <w:ind w:left="0" w:firstLine="567"/>
        <w:jc w:val="both"/>
        <w:rPr>
          <w:rFonts w:ascii="Times New Roman" w:hAnsi="Times New Roman"/>
          <w:sz w:val="28"/>
          <w:szCs w:val="28"/>
        </w:rPr>
      </w:pPr>
      <w:r w:rsidRPr="005E396E">
        <w:rPr>
          <w:rFonts w:ascii="Times New Roman" w:eastAsia="Calibri" w:hAnsi="Times New Roman"/>
          <w:sz w:val="28"/>
          <w:szCs w:val="28"/>
        </w:rPr>
        <w:t>Приказ Федерального агентства лесного хозяйства</w:t>
      </w:r>
      <w:r>
        <w:rPr>
          <w:rFonts w:ascii="Times New Roman" w:eastAsia="Calibri" w:hAnsi="Times New Roman"/>
          <w:sz w:val="28"/>
          <w:szCs w:val="28"/>
        </w:rPr>
        <w:t xml:space="preserve">                                 </w:t>
      </w:r>
      <w:r w:rsidRPr="005E396E">
        <w:rPr>
          <w:rFonts w:ascii="Times New Roman" w:eastAsia="Calibri" w:hAnsi="Times New Roman"/>
          <w:sz w:val="28"/>
          <w:szCs w:val="28"/>
        </w:rPr>
        <w:t xml:space="preserve"> от 12</w:t>
      </w:r>
      <w:r>
        <w:rPr>
          <w:rFonts w:ascii="Times New Roman" w:eastAsia="Calibri" w:hAnsi="Times New Roman"/>
          <w:sz w:val="28"/>
          <w:szCs w:val="28"/>
        </w:rPr>
        <w:t xml:space="preserve"> декабря </w:t>
      </w:r>
      <w:r w:rsidRPr="005E396E">
        <w:rPr>
          <w:rFonts w:ascii="Times New Roman" w:eastAsia="Calibri" w:hAnsi="Times New Roman"/>
          <w:sz w:val="28"/>
          <w:szCs w:val="28"/>
        </w:rPr>
        <w:t>2011</w:t>
      </w:r>
      <w:r>
        <w:rPr>
          <w:rFonts w:ascii="Times New Roman" w:eastAsia="Calibri" w:hAnsi="Times New Roman"/>
          <w:sz w:val="28"/>
          <w:szCs w:val="28"/>
        </w:rPr>
        <w:t xml:space="preserve"> г.</w:t>
      </w:r>
      <w:r w:rsidRPr="005E396E">
        <w:rPr>
          <w:rFonts w:ascii="Times New Roman" w:eastAsia="Calibri" w:hAnsi="Times New Roman"/>
          <w:sz w:val="28"/>
          <w:szCs w:val="28"/>
        </w:rPr>
        <w:t xml:space="preserve"> № 516</w:t>
      </w:r>
      <w:r>
        <w:rPr>
          <w:rFonts w:ascii="Times New Roman" w:hAnsi="Times New Roman"/>
          <w:sz w:val="28"/>
          <w:szCs w:val="28"/>
        </w:rPr>
        <w:t xml:space="preserve"> </w:t>
      </w:r>
      <w:r w:rsidRPr="005E396E">
        <w:rPr>
          <w:rFonts w:ascii="Times New Roman" w:eastAsia="Calibri" w:hAnsi="Times New Roman"/>
          <w:sz w:val="28"/>
          <w:szCs w:val="28"/>
        </w:rPr>
        <w:t>«Об утверждении Лесоустроительной инструкции»</w:t>
      </w:r>
      <w:r>
        <w:rPr>
          <w:rFonts w:ascii="Times New Roman" w:hAnsi="Times New Roman"/>
          <w:sz w:val="28"/>
          <w:szCs w:val="28"/>
        </w:rPr>
        <w:t>.</w:t>
      </w:r>
    </w:p>
    <w:p w:rsidR="0025223F" w:rsidRDefault="0025223F" w:rsidP="0025223F">
      <w:pPr>
        <w:rPr>
          <w:sz w:val="28"/>
          <w:szCs w:val="28"/>
        </w:rPr>
      </w:pPr>
    </w:p>
    <w:p w:rsidR="0025223F" w:rsidRDefault="0025223F" w:rsidP="0025223F">
      <w:pPr>
        <w:rPr>
          <w:sz w:val="28"/>
          <w:szCs w:val="28"/>
        </w:rPr>
      </w:pPr>
    </w:p>
    <w:p w:rsidR="0025223F" w:rsidRDefault="0025223F" w:rsidP="0025223F">
      <w:pPr>
        <w:rPr>
          <w:sz w:val="28"/>
          <w:szCs w:val="28"/>
        </w:rPr>
      </w:pPr>
    </w:p>
    <w:p w:rsidR="0025223F" w:rsidRDefault="0025223F" w:rsidP="0025223F">
      <w:pPr>
        <w:rPr>
          <w:sz w:val="28"/>
          <w:szCs w:val="28"/>
        </w:rPr>
      </w:pPr>
    </w:p>
    <w:p w:rsidR="0025223F" w:rsidRDefault="0025223F" w:rsidP="0025223F">
      <w:pPr>
        <w:rPr>
          <w:sz w:val="28"/>
          <w:szCs w:val="28"/>
        </w:rPr>
      </w:pPr>
    </w:p>
    <w:p w:rsidR="0025223F" w:rsidRDefault="0025223F" w:rsidP="0025223F">
      <w:pPr>
        <w:rPr>
          <w:sz w:val="28"/>
          <w:szCs w:val="28"/>
        </w:rPr>
      </w:pPr>
    </w:p>
    <w:p w:rsidR="0025223F" w:rsidRDefault="0025223F" w:rsidP="0025223F">
      <w:pPr>
        <w:rPr>
          <w:sz w:val="28"/>
          <w:szCs w:val="28"/>
        </w:rPr>
      </w:pPr>
    </w:p>
    <w:p w:rsidR="0025223F" w:rsidRDefault="0025223F" w:rsidP="0025223F">
      <w:pPr>
        <w:rPr>
          <w:sz w:val="28"/>
          <w:szCs w:val="28"/>
        </w:rPr>
      </w:pPr>
    </w:p>
    <w:p w:rsidR="0025223F" w:rsidRDefault="0025223F" w:rsidP="0025223F">
      <w:pPr>
        <w:rPr>
          <w:sz w:val="28"/>
          <w:szCs w:val="28"/>
        </w:rPr>
      </w:pPr>
    </w:p>
    <w:p w:rsidR="0025223F" w:rsidRDefault="0025223F" w:rsidP="0025223F">
      <w:pPr>
        <w:rPr>
          <w:sz w:val="28"/>
          <w:szCs w:val="28"/>
        </w:rPr>
      </w:pPr>
    </w:p>
    <w:p w:rsidR="0025223F" w:rsidRDefault="0025223F" w:rsidP="0025223F">
      <w:pPr>
        <w:rPr>
          <w:sz w:val="28"/>
          <w:szCs w:val="28"/>
        </w:rPr>
      </w:pPr>
    </w:p>
    <w:p w:rsidR="0025223F" w:rsidRDefault="0025223F" w:rsidP="0025223F">
      <w:pPr>
        <w:rPr>
          <w:sz w:val="28"/>
          <w:szCs w:val="28"/>
        </w:rPr>
      </w:pPr>
    </w:p>
    <w:p w:rsidR="0025223F" w:rsidRPr="00AC22E6" w:rsidRDefault="0025223F" w:rsidP="0025223F">
      <w:pPr>
        <w:rPr>
          <w:sz w:val="28"/>
          <w:szCs w:val="28"/>
        </w:rPr>
      </w:pPr>
    </w:p>
    <w:p w:rsidR="0025223F" w:rsidRPr="00AC22E6" w:rsidRDefault="0025223F" w:rsidP="0025223F">
      <w:pPr>
        <w:rPr>
          <w:sz w:val="28"/>
          <w:szCs w:val="28"/>
        </w:rPr>
      </w:pPr>
    </w:p>
    <w:p w:rsidR="0025223F" w:rsidRPr="00AC22E6" w:rsidRDefault="0025223F" w:rsidP="0025223F">
      <w:pPr>
        <w:rPr>
          <w:sz w:val="28"/>
          <w:szCs w:val="28"/>
        </w:rPr>
      </w:pPr>
    </w:p>
    <w:p w:rsidR="0025223F" w:rsidRPr="00AC22E6" w:rsidRDefault="0025223F" w:rsidP="0025223F">
      <w:pPr>
        <w:rPr>
          <w:sz w:val="28"/>
          <w:szCs w:val="28"/>
        </w:rPr>
      </w:pPr>
    </w:p>
    <w:p w:rsidR="0025223F" w:rsidRPr="00AC22E6" w:rsidRDefault="0025223F" w:rsidP="0025223F">
      <w:pPr>
        <w:rPr>
          <w:sz w:val="28"/>
          <w:szCs w:val="28"/>
        </w:rPr>
      </w:pPr>
    </w:p>
    <w:p w:rsidR="0025223F" w:rsidRPr="00AC22E6" w:rsidRDefault="0025223F" w:rsidP="0025223F">
      <w:pPr>
        <w:rPr>
          <w:sz w:val="28"/>
          <w:szCs w:val="28"/>
        </w:rPr>
      </w:pPr>
    </w:p>
    <w:p w:rsidR="0025223F" w:rsidRPr="00AC22E6" w:rsidRDefault="0025223F" w:rsidP="0025223F">
      <w:pPr>
        <w:rPr>
          <w:sz w:val="28"/>
          <w:szCs w:val="28"/>
        </w:rPr>
      </w:pPr>
    </w:p>
    <w:p w:rsidR="0025223F" w:rsidRPr="00AC22E6" w:rsidRDefault="0025223F" w:rsidP="0025223F">
      <w:pPr>
        <w:rPr>
          <w:sz w:val="28"/>
          <w:szCs w:val="28"/>
        </w:rPr>
      </w:pPr>
    </w:p>
    <w:p w:rsidR="0025223F" w:rsidRPr="00AC22E6" w:rsidRDefault="0025223F" w:rsidP="0025223F">
      <w:pPr>
        <w:rPr>
          <w:sz w:val="28"/>
          <w:szCs w:val="28"/>
        </w:rPr>
      </w:pPr>
    </w:p>
    <w:p w:rsidR="0025223F" w:rsidRPr="00AC22E6" w:rsidRDefault="0025223F" w:rsidP="0025223F">
      <w:pPr>
        <w:rPr>
          <w:sz w:val="28"/>
          <w:szCs w:val="28"/>
        </w:rPr>
      </w:pPr>
    </w:p>
    <w:p w:rsidR="0025223F" w:rsidRPr="00AC22E6" w:rsidRDefault="0025223F" w:rsidP="0025223F">
      <w:pPr>
        <w:rPr>
          <w:sz w:val="28"/>
          <w:szCs w:val="28"/>
        </w:rPr>
      </w:pPr>
    </w:p>
    <w:p w:rsidR="0025223F" w:rsidRPr="00AC22E6" w:rsidRDefault="0025223F" w:rsidP="0025223F">
      <w:pPr>
        <w:rPr>
          <w:sz w:val="28"/>
          <w:szCs w:val="28"/>
        </w:rPr>
      </w:pPr>
    </w:p>
    <w:p w:rsidR="0025223F" w:rsidRPr="00C8400A" w:rsidRDefault="0025223F" w:rsidP="0025223F">
      <w:pPr>
        <w:pStyle w:val="ConsPlusNormal"/>
        <w:jc w:val="center"/>
        <w:rPr>
          <w:rFonts w:eastAsia="Times New Roman"/>
          <w:b/>
          <w:sz w:val="28"/>
          <w:szCs w:val="28"/>
        </w:rPr>
      </w:pPr>
      <w:r w:rsidRPr="00C8400A">
        <w:rPr>
          <w:rFonts w:eastAsia="Times New Roman"/>
          <w:b/>
          <w:sz w:val="28"/>
          <w:szCs w:val="28"/>
        </w:rPr>
        <w:t>ПЕРЕЧЕНЬ ИНЫХ ПРОФЕССИОНАЛЬНЫХ ЗНАНИЙ,</w:t>
      </w:r>
    </w:p>
    <w:p w:rsidR="0025223F" w:rsidRDefault="0025223F" w:rsidP="0025223F">
      <w:pPr>
        <w:pStyle w:val="ConsPlusNormal"/>
        <w:jc w:val="center"/>
        <w:rPr>
          <w:b/>
          <w:sz w:val="28"/>
          <w:szCs w:val="28"/>
        </w:rPr>
      </w:pPr>
      <w:r w:rsidRPr="00C8400A">
        <w:rPr>
          <w:rFonts w:eastAsia="Times New Roman"/>
          <w:b/>
          <w:sz w:val="28"/>
          <w:szCs w:val="28"/>
        </w:rPr>
        <w:t>НЕОБХОДИМЫХ ДЛЯ ИСПОЛНЕНИЯ ДОЛЖНОСТНЫХ ОБЯЗАННОСТЕЙ</w:t>
      </w:r>
      <w:r>
        <w:rPr>
          <w:rFonts w:eastAsia="Times New Roman"/>
          <w:b/>
          <w:sz w:val="28"/>
          <w:szCs w:val="28"/>
        </w:rPr>
        <w:t xml:space="preserve"> </w:t>
      </w:r>
      <w:r w:rsidRPr="00C8400A">
        <w:rPr>
          <w:rFonts w:eastAsia="Times New Roman"/>
          <w:b/>
          <w:sz w:val="28"/>
          <w:szCs w:val="28"/>
        </w:rPr>
        <w:t xml:space="preserve">ПО НАПРАВЛЕНИЮ ПРОФЕССИОНАЛЬНОЙ СЛУЖЕБНОЙ ДЕЯТЕЛЬНОСТИ </w:t>
      </w:r>
      <w:r w:rsidRPr="00C8400A">
        <w:rPr>
          <w:b/>
          <w:sz w:val="28"/>
          <w:szCs w:val="28"/>
        </w:rPr>
        <w:t>«УПРАВЛЕНИЕ В СФЕРЕ ПРИРОДНЫХ РЕСУРСОВ, ПРИРОДОПОЛЬЗОВАНИЕ И ЭКОЛОГИЯ» ПО НАПРАВЛЕНИЮ ПРОФЕССИОНАЛЬНОЙ</w:t>
      </w:r>
      <w:r w:rsidRPr="00537288">
        <w:rPr>
          <w:b/>
          <w:sz w:val="28"/>
          <w:szCs w:val="28"/>
        </w:rPr>
        <w:t xml:space="preserve"> СЛУЖЕБНОЙ ДЕЯТЕЛЬНОСТИ </w:t>
      </w:r>
    </w:p>
    <w:p w:rsidR="0025223F" w:rsidRPr="00976729" w:rsidRDefault="0025223F" w:rsidP="0025223F">
      <w:pPr>
        <w:pStyle w:val="ConsPlusNormal"/>
        <w:jc w:val="center"/>
        <w:rPr>
          <w:sz w:val="28"/>
          <w:szCs w:val="28"/>
        </w:rPr>
      </w:pPr>
      <w:r w:rsidRPr="00537288">
        <w:rPr>
          <w:b/>
          <w:sz w:val="28"/>
          <w:szCs w:val="28"/>
        </w:rPr>
        <w:t>«</w:t>
      </w:r>
      <w:r w:rsidRPr="005E396E">
        <w:rPr>
          <w:rFonts w:eastAsia="Times New Roman"/>
          <w:b/>
          <w:sz w:val="28"/>
          <w:szCs w:val="28"/>
        </w:rPr>
        <w:t>ЛЕСНОЕ ПЛАНИРОВАНИЕ И ЛЕСОУСТРОЙСТВО</w:t>
      </w:r>
      <w:r w:rsidRPr="00537288">
        <w:rPr>
          <w:b/>
          <w:sz w:val="28"/>
          <w:szCs w:val="28"/>
        </w:rPr>
        <w:t>»</w:t>
      </w:r>
    </w:p>
    <w:p w:rsidR="0025223F" w:rsidRDefault="0025223F" w:rsidP="0025223F">
      <w:pPr>
        <w:rPr>
          <w:sz w:val="28"/>
          <w:szCs w:val="28"/>
        </w:rPr>
      </w:pPr>
    </w:p>
    <w:p w:rsidR="0025223F" w:rsidRDefault="0025223F" w:rsidP="0025223F">
      <w:pPr>
        <w:pStyle w:val="a6"/>
        <w:tabs>
          <w:tab w:val="left" w:pos="284"/>
        </w:tabs>
        <w:spacing w:after="0" w:line="240" w:lineRule="auto"/>
        <w:ind w:left="0" w:firstLine="567"/>
        <w:jc w:val="both"/>
        <w:rPr>
          <w:rFonts w:ascii="Times New Roman" w:eastAsia="Calibri" w:hAnsi="Times New Roman"/>
          <w:sz w:val="28"/>
          <w:szCs w:val="28"/>
        </w:rPr>
      </w:pPr>
      <w:r>
        <w:rPr>
          <w:rFonts w:ascii="Times New Roman" w:hAnsi="Times New Roman"/>
          <w:sz w:val="28"/>
          <w:szCs w:val="28"/>
        </w:rPr>
        <w:t>2.1.</w:t>
      </w:r>
      <w:r>
        <w:rPr>
          <w:rFonts w:ascii="Times New Roman" w:hAnsi="Times New Roman"/>
          <w:sz w:val="28"/>
          <w:szCs w:val="28"/>
        </w:rPr>
        <w:tab/>
        <w:t xml:space="preserve">Знание </w:t>
      </w:r>
      <w:r>
        <w:rPr>
          <w:rFonts w:ascii="Times New Roman" w:eastAsia="Calibri" w:hAnsi="Times New Roman"/>
          <w:sz w:val="28"/>
          <w:szCs w:val="28"/>
        </w:rPr>
        <w:t>структуры и полномочий органов государственной власти и местного самоуправления;</w:t>
      </w:r>
    </w:p>
    <w:p w:rsidR="0025223F" w:rsidRDefault="0025223F" w:rsidP="0025223F">
      <w:pPr>
        <w:pStyle w:val="a6"/>
        <w:tabs>
          <w:tab w:val="left" w:pos="284"/>
        </w:tabs>
        <w:spacing w:after="0" w:line="240" w:lineRule="auto"/>
        <w:ind w:left="0" w:firstLine="567"/>
        <w:jc w:val="both"/>
        <w:rPr>
          <w:rFonts w:ascii="Times New Roman" w:eastAsia="Calibri" w:hAnsi="Times New Roman"/>
          <w:sz w:val="28"/>
          <w:szCs w:val="28"/>
        </w:rPr>
      </w:pPr>
      <w:r>
        <w:rPr>
          <w:rFonts w:ascii="Times New Roman" w:eastAsia="Calibri" w:hAnsi="Times New Roman"/>
          <w:sz w:val="28"/>
          <w:szCs w:val="28"/>
        </w:rPr>
        <w:t>2.2.</w:t>
      </w:r>
      <w:r>
        <w:rPr>
          <w:rFonts w:ascii="Times New Roman" w:eastAsia="Calibri" w:hAnsi="Times New Roman"/>
          <w:sz w:val="28"/>
          <w:szCs w:val="28"/>
        </w:rPr>
        <w:tab/>
        <w:t>Знание методов проведения контрольных мероприятий, хозяйствования и управления;</w:t>
      </w:r>
    </w:p>
    <w:p w:rsidR="0025223F" w:rsidRDefault="0025223F" w:rsidP="0025223F">
      <w:pPr>
        <w:tabs>
          <w:tab w:val="left" w:pos="284"/>
        </w:tabs>
        <w:ind w:firstLine="567"/>
        <w:jc w:val="both"/>
        <w:rPr>
          <w:sz w:val="28"/>
          <w:szCs w:val="28"/>
        </w:rPr>
      </w:pPr>
      <w:r>
        <w:rPr>
          <w:rFonts w:eastAsia="Calibri"/>
          <w:sz w:val="28"/>
          <w:szCs w:val="28"/>
        </w:rPr>
        <w:t>2.3.</w:t>
      </w:r>
      <w:r>
        <w:rPr>
          <w:rFonts w:eastAsia="Calibri"/>
          <w:sz w:val="28"/>
          <w:szCs w:val="28"/>
        </w:rPr>
        <w:tab/>
        <w:t>Знание порядка заключения и исполнения договоров, в том числе государственных контрактов;</w:t>
      </w:r>
    </w:p>
    <w:p w:rsidR="0025223F" w:rsidRDefault="0025223F" w:rsidP="0025223F">
      <w:pPr>
        <w:ind w:right="-143" w:firstLine="567"/>
        <w:jc w:val="both"/>
        <w:rPr>
          <w:rFonts w:eastAsia="Calibri"/>
          <w:sz w:val="28"/>
          <w:szCs w:val="28"/>
        </w:rPr>
      </w:pPr>
      <w:r>
        <w:rPr>
          <w:rFonts w:eastAsia="Calibri"/>
          <w:sz w:val="28"/>
          <w:szCs w:val="28"/>
        </w:rPr>
        <w:t>2.4.</w:t>
      </w:r>
      <w:r>
        <w:rPr>
          <w:rFonts w:eastAsia="Calibri"/>
          <w:sz w:val="28"/>
          <w:szCs w:val="28"/>
        </w:rPr>
        <w:tab/>
        <w:t>Знание форм и методов работы с применением автоматизированных средств управления;</w:t>
      </w:r>
    </w:p>
    <w:p w:rsidR="0025223F" w:rsidRDefault="0025223F" w:rsidP="0025223F">
      <w:pPr>
        <w:ind w:right="-143" w:firstLine="567"/>
        <w:jc w:val="both"/>
        <w:rPr>
          <w:rFonts w:eastAsia="Calibri"/>
          <w:sz w:val="28"/>
          <w:szCs w:val="28"/>
        </w:rPr>
      </w:pPr>
      <w:r>
        <w:rPr>
          <w:rFonts w:eastAsia="Calibri"/>
          <w:sz w:val="28"/>
          <w:szCs w:val="28"/>
        </w:rPr>
        <w:t>2.5.</w:t>
      </w:r>
      <w:r>
        <w:rPr>
          <w:rFonts w:eastAsia="Calibri"/>
          <w:sz w:val="28"/>
          <w:szCs w:val="28"/>
        </w:rPr>
        <w:tab/>
        <w:t>Знание аппаратного и программного обеспечения;</w:t>
      </w:r>
    </w:p>
    <w:p w:rsidR="0025223F" w:rsidRDefault="0025223F" w:rsidP="0025223F">
      <w:pPr>
        <w:ind w:right="-143" w:firstLine="567"/>
        <w:jc w:val="both"/>
        <w:rPr>
          <w:rFonts w:eastAsia="Calibri"/>
          <w:sz w:val="28"/>
          <w:szCs w:val="28"/>
        </w:rPr>
      </w:pPr>
      <w:r>
        <w:rPr>
          <w:rFonts w:eastAsia="Calibri"/>
          <w:sz w:val="28"/>
          <w:szCs w:val="28"/>
        </w:rPr>
        <w:t>2.6.</w:t>
      </w:r>
      <w:r>
        <w:rPr>
          <w:rFonts w:eastAsia="Calibri"/>
          <w:sz w:val="28"/>
          <w:szCs w:val="28"/>
        </w:rPr>
        <w:tab/>
        <w:t>Знание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25223F" w:rsidRDefault="0025223F" w:rsidP="0025223F">
      <w:pPr>
        <w:ind w:firstLine="567"/>
        <w:jc w:val="both"/>
        <w:rPr>
          <w:sz w:val="28"/>
          <w:szCs w:val="28"/>
        </w:rPr>
      </w:pPr>
      <w:r>
        <w:rPr>
          <w:sz w:val="28"/>
          <w:szCs w:val="28"/>
        </w:rPr>
        <w:t>2.7.</w:t>
      </w:r>
      <w:r>
        <w:rPr>
          <w:sz w:val="28"/>
          <w:szCs w:val="28"/>
        </w:rPr>
        <w:tab/>
      </w:r>
      <w:r>
        <w:rPr>
          <w:rFonts w:eastAsia="Calibri"/>
          <w:sz w:val="28"/>
          <w:szCs w:val="28"/>
        </w:rPr>
        <w:t>Знание</w:t>
      </w:r>
      <w:r>
        <w:rPr>
          <w:sz w:val="28"/>
          <w:szCs w:val="28"/>
        </w:rPr>
        <w:t xml:space="preserve"> технологий лесоустроительных работ;</w:t>
      </w:r>
    </w:p>
    <w:p w:rsidR="0025223F" w:rsidRDefault="0025223F" w:rsidP="0025223F">
      <w:pPr>
        <w:ind w:firstLine="567"/>
        <w:jc w:val="both"/>
        <w:rPr>
          <w:sz w:val="28"/>
          <w:szCs w:val="28"/>
        </w:rPr>
      </w:pPr>
      <w:r>
        <w:rPr>
          <w:sz w:val="28"/>
          <w:szCs w:val="28"/>
        </w:rPr>
        <w:t>2.8.</w:t>
      </w:r>
      <w:r>
        <w:rPr>
          <w:sz w:val="28"/>
          <w:szCs w:val="28"/>
        </w:rPr>
        <w:tab/>
      </w:r>
      <w:r>
        <w:rPr>
          <w:rFonts w:eastAsia="Calibri"/>
          <w:sz w:val="28"/>
          <w:szCs w:val="28"/>
        </w:rPr>
        <w:t>Знание</w:t>
      </w:r>
      <w:r>
        <w:rPr>
          <w:sz w:val="28"/>
          <w:szCs w:val="28"/>
        </w:rPr>
        <w:t xml:space="preserve"> перечня лесоустроительной документации;</w:t>
      </w:r>
    </w:p>
    <w:p w:rsidR="0025223F" w:rsidRDefault="0025223F" w:rsidP="0025223F">
      <w:pPr>
        <w:ind w:firstLine="567"/>
        <w:jc w:val="both"/>
        <w:rPr>
          <w:sz w:val="28"/>
          <w:szCs w:val="28"/>
        </w:rPr>
      </w:pPr>
      <w:r>
        <w:rPr>
          <w:sz w:val="28"/>
          <w:szCs w:val="28"/>
        </w:rPr>
        <w:t xml:space="preserve">2.9. </w:t>
      </w:r>
      <w:r>
        <w:rPr>
          <w:rFonts w:eastAsia="Calibri"/>
          <w:sz w:val="28"/>
          <w:szCs w:val="28"/>
        </w:rPr>
        <w:t>Знание</w:t>
      </w:r>
      <w:r>
        <w:rPr>
          <w:sz w:val="28"/>
          <w:szCs w:val="28"/>
        </w:rPr>
        <w:t xml:space="preserve"> лесорастительного районирования;</w:t>
      </w:r>
    </w:p>
    <w:p w:rsidR="0025223F" w:rsidRDefault="0025223F" w:rsidP="0025223F">
      <w:pPr>
        <w:ind w:firstLine="567"/>
        <w:jc w:val="both"/>
        <w:rPr>
          <w:sz w:val="28"/>
          <w:szCs w:val="28"/>
        </w:rPr>
      </w:pPr>
      <w:r>
        <w:rPr>
          <w:sz w:val="28"/>
          <w:szCs w:val="28"/>
        </w:rPr>
        <w:t>2.10.</w:t>
      </w:r>
      <w:r>
        <w:rPr>
          <w:sz w:val="28"/>
          <w:szCs w:val="28"/>
        </w:rPr>
        <w:tab/>
      </w:r>
      <w:r>
        <w:rPr>
          <w:rFonts w:eastAsia="Calibri"/>
          <w:sz w:val="28"/>
          <w:szCs w:val="28"/>
        </w:rPr>
        <w:t>Знание</w:t>
      </w:r>
      <w:r>
        <w:rPr>
          <w:sz w:val="28"/>
          <w:szCs w:val="28"/>
        </w:rPr>
        <w:t xml:space="preserve"> группировок современных космических аппаратов отечественного и зарубежного производства:</w:t>
      </w:r>
    </w:p>
    <w:p w:rsidR="0025223F" w:rsidRDefault="0025223F" w:rsidP="0025223F">
      <w:pPr>
        <w:ind w:firstLine="567"/>
        <w:jc w:val="both"/>
        <w:rPr>
          <w:sz w:val="28"/>
          <w:szCs w:val="28"/>
        </w:rPr>
      </w:pPr>
      <w:r>
        <w:rPr>
          <w:sz w:val="28"/>
          <w:szCs w:val="28"/>
        </w:rPr>
        <w:t>2.11.</w:t>
      </w:r>
      <w:r>
        <w:rPr>
          <w:sz w:val="28"/>
          <w:szCs w:val="28"/>
        </w:rPr>
        <w:tab/>
      </w:r>
      <w:r>
        <w:rPr>
          <w:rFonts w:eastAsia="Calibri"/>
          <w:sz w:val="28"/>
          <w:szCs w:val="28"/>
        </w:rPr>
        <w:t>Знание</w:t>
      </w:r>
      <w:r>
        <w:rPr>
          <w:sz w:val="28"/>
          <w:szCs w:val="28"/>
        </w:rPr>
        <w:t xml:space="preserve"> технических требований к материалам космической съемки;</w:t>
      </w:r>
    </w:p>
    <w:p w:rsidR="0025223F" w:rsidRDefault="0025223F" w:rsidP="0025223F">
      <w:pPr>
        <w:ind w:firstLine="567"/>
        <w:jc w:val="both"/>
        <w:rPr>
          <w:sz w:val="28"/>
          <w:szCs w:val="28"/>
        </w:rPr>
      </w:pPr>
      <w:r>
        <w:rPr>
          <w:sz w:val="28"/>
          <w:szCs w:val="28"/>
        </w:rPr>
        <w:t>2.12.</w:t>
      </w:r>
      <w:r>
        <w:rPr>
          <w:sz w:val="28"/>
          <w:szCs w:val="28"/>
        </w:rPr>
        <w:tab/>
      </w:r>
      <w:r>
        <w:rPr>
          <w:rFonts w:eastAsia="Calibri"/>
          <w:sz w:val="28"/>
          <w:szCs w:val="28"/>
        </w:rPr>
        <w:t>Знание</w:t>
      </w:r>
      <w:r>
        <w:rPr>
          <w:sz w:val="28"/>
          <w:szCs w:val="28"/>
        </w:rPr>
        <w:t xml:space="preserve"> принципов дешифрирования космических снимков;</w:t>
      </w:r>
    </w:p>
    <w:p w:rsidR="0025223F" w:rsidRDefault="0025223F" w:rsidP="0025223F">
      <w:pPr>
        <w:ind w:firstLine="567"/>
        <w:jc w:val="both"/>
        <w:rPr>
          <w:sz w:val="28"/>
          <w:szCs w:val="28"/>
        </w:rPr>
      </w:pPr>
      <w:r>
        <w:rPr>
          <w:sz w:val="28"/>
          <w:szCs w:val="28"/>
        </w:rPr>
        <w:t>2.13.</w:t>
      </w:r>
      <w:r>
        <w:rPr>
          <w:sz w:val="28"/>
          <w:szCs w:val="28"/>
        </w:rPr>
        <w:tab/>
      </w:r>
      <w:r>
        <w:rPr>
          <w:rFonts w:eastAsia="Calibri"/>
          <w:sz w:val="28"/>
          <w:szCs w:val="28"/>
        </w:rPr>
        <w:t>Знание</w:t>
      </w:r>
      <w:r>
        <w:rPr>
          <w:sz w:val="28"/>
          <w:szCs w:val="28"/>
        </w:rPr>
        <w:t xml:space="preserve"> требований к проведению мероприятий по охране, защите и воспроизводству лесов, использования лесов.</w:t>
      </w:r>
    </w:p>
    <w:p w:rsidR="0025223F" w:rsidRPr="00682F0C" w:rsidRDefault="0025223F" w:rsidP="0025223F"/>
    <w:p w:rsidR="0025223F" w:rsidRPr="00682F0C" w:rsidRDefault="0025223F" w:rsidP="0025223F"/>
    <w:p w:rsidR="0025223F" w:rsidRPr="00682F0C" w:rsidRDefault="0025223F" w:rsidP="0025223F"/>
    <w:p w:rsidR="0025223F" w:rsidRPr="00682F0C" w:rsidRDefault="0025223F" w:rsidP="0025223F"/>
    <w:p w:rsidR="0025223F" w:rsidRPr="00682F0C" w:rsidRDefault="0025223F" w:rsidP="0025223F"/>
    <w:p w:rsidR="0025223F" w:rsidRPr="00AC22E6" w:rsidRDefault="0025223F" w:rsidP="0025223F"/>
    <w:p w:rsidR="0025223F" w:rsidRDefault="0025223F" w:rsidP="0025223F">
      <w:pPr>
        <w:tabs>
          <w:tab w:val="left" w:pos="4953"/>
        </w:tabs>
        <w:jc w:val="center"/>
        <w:rPr>
          <w:b/>
          <w:bCs/>
          <w:sz w:val="28"/>
          <w:szCs w:val="28"/>
        </w:rPr>
        <w:sectPr w:rsidR="0025223F" w:rsidSect="001B18BB">
          <w:endnotePr>
            <w:numFmt w:val="decimal"/>
          </w:endnotePr>
          <w:pgSz w:w="11906" w:h="16838"/>
          <w:pgMar w:top="678" w:right="567" w:bottom="1134" w:left="851" w:header="708" w:footer="708" w:gutter="0"/>
          <w:cols w:space="708"/>
          <w:docGrid w:linePitch="360"/>
        </w:sectPr>
      </w:pPr>
    </w:p>
    <w:p w:rsidR="0025223F" w:rsidRPr="001A55B6" w:rsidRDefault="0025223F" w:rsidP="0025223F">
      <w:pPr>
        <w:tabs>
          <w:tab w:val="left" w:pos="4953"/>
        </w:tabs>
        <w:jc w:val="center"/>
        <w:rPr>
          <w:b/>
          <w:bCs/>
          <w:sz w:val="28"/>
          <w:szCs w:val="28"/>
        </w:rPr>
      </w:pPr>
      <w:r w:rsidRPr="001A55B6">
        <w:rPr>
          <w:b/>
          <w:bCs/>
          <w:sz w:val="28"/>
          <w:szCs w:val="28"/>
        </w:rPr>
        <w:lastRenderedPageBreak/>
        <w:t xml:space="preserve">Направление профессиональной служебной деятельности: </w:t>
      </w:r>
    </w:p>
    <w:p w:rsidR="0025223F" w:rsidRPr="001A55B6" w:rsidRDefault="0025223F" w:rsidP="0025223F">
      <w:pPr>
        <w:tabs>
          <w:tab w:val="left" w:pos="4953"/>
        </w:tabs>
        <w:jc w:val="center"/>
        <w:rPr>
          <w:i/>
          <w:sz w:val="28"/>
          <w:szCs w:val="28"/>
          <w:vertAlign w:val="subscript"/>
        </w:rPr>
      </w:pPr>
      <w:r w:rsidRPr="001A55B6">
        <w:rPr>
          <w:i/>
          <w:sz w:val="28"/>
          <w:szCs w:val="28"/>
        </w:rPr>
        <w:t>Управление в сфере природных ресурсов, природопользование и экология</w:t>
      </w:r>
    </w:p>
    <w:p w:rsidR="0025223F" w:rsidRPr="001A55B6" w:rsidRDefault="0025223F" w:rsidP="0025223F">
      <w:pPr>
        <w:tabs>
          <w:tab w:val="left" w:pos="4953"/>
        </w:tabs>
        <w:jc w:val="center"/>
        <w:rPr>
          <w:sz w:val="28"/>
          <w:szCs w:val="28"/>
        </w:rPr>
      </w:pPr>
    </w:p>
    <w:p w:rsidR="0025223F" w:rsidRPr="001A55B6" w:rsidRDefault="0025223F" w:rsidP="0025223F">
      <w:pPr>
        <w:tabs>
          <w:tab w:val="left" w:pos="4953"/>
        </w:tabs>
        <w:jc w:val="center"/>
        <w:rPr>
          <w:b/>
          <w:bCs/>
          <w:sz w:val="28"/>
          <w:szCs w:val="28"/>
        </w:rPr>
      </w:pPr>
      <w:r w:rsidRPr="001A55B6">
        <w:rPr>
          <w:b/>
          <w:bCs/>
          <w:sz w:val="28"/>
          <w:szCs w:val="28"/>
        </w:rPr>
        <w:t xml:space="preserve">Специализация по направлению профессиональной служебной деятельности: </w:t>
      </w:r>
    </w:p>
    <w:p w:rsidR="0025223F" w:rsidRPr="001A55B6" w:rsidRDefault="0025223F" w:rsidP="0025223F">
      <w:pPr>
        <w:tabs>
          <w:tab w:val="left" w:pos="4953"/>
        </w:tabs>
        <w:jc w:val="center"/>
        <w:rPr>
          <w:i/>
          <w:sz w:val="28"/>
          <w:szCs w:val="28"/>
        </w:rPr>
      </w:pPr>
      <w:bookmarkStart w:id="16" w:name="Лесопользование"/>
      <w:bookmarkEnd w:id="16"/>
      <w:r>
        <w:rPr>
          <w:i/>
          <w:sz w:val="28"/>
          <w:szCs w:val="28"/>
        </w:rPr>
        <w:t>Лесопользование, лесовосстановление и лесное семеноводство</w:t>
      </w:r>
    </w:p>
    <w:p w:rsidR="0025223F" w:rsidRPr="001A55B6" w:rsidRDefault="0025223F" w:rsidP="0025223F">
      <w:pPr>
        <w:tabs>
          <w:tab w:val="left" w:pos="4953"/>
        </w:tabs>
        <w:jc w:val="center"/>
        <w:rPr>
          <w:sz w:val="28"/>
          <w:szCs w:val="28"/>
        </w:rPr>
      </w:pPr>
    </w:p>
    <w:p w:rsidR="0025223F" w:rsidRPr="001A55B6" w:rsidRDefault="0025223F" w:rsidP="0025223F">
      <w:pPr>
        <w:tabs>
          <w:tab w:val="left" w:pos="4953"/>
        </w:tabs>
        <w:jc w:val="center"/>
        <w:rPr>
          <w:b/>
          <w:bCs/>
          <w:sz w:val="28"/>
          <w:szCs w:val="28"/>
        </w:rPr>
      </w:pPr>
      <w:r w:rsidRPr="001A55B6">
        <w:rPr>
          <w:b/>
          <w:bCs/>
          <w:sz w:val="28"/>
          <w:szCs w:val="28"/>
        </w:rPr>
        <w:t xml:space="preserve">Наименование федерального государственного органа (федеральных государственных органов): </w:t>
      </w:r>
    </w:p>
    <w:p w:rsidR="0025223F" w:rsidRPr="001A55B6" w:rsidRDefault="0025223F" w:rsidP="0025223F">
      <w:pPr>
        <w:tabs>
          <w:tab w:val="left" w:pos="4953"/>
        </w:tabs>
        <w:jc w:val="center"/>
        <w:rPr>
          <w:i/>
          <w:sz w:val="28"/>
          <w:szCs w:val="28"/>
        </w:rPr>
      </w:pPr>
      <w:r w:rsidRPr="001A55B6">
        <w:rPr>
          <w:i/>
          <w:sz w:val="28"/>
          <w:szCs w:val="28"/>
        </w:rPr>
        <w:t>Федеральное агентство лесного хозяйства</w:t>
      </w:r>
    </w:p>
    <w:p w:rsidR="0025223F" w:rsidRPr="001A55B6" w:rsidRDefault="0025223F" w:rsidP="0025223F">
      <w:pPr>
        <w:tabs>
          <w:tab w:val="left" w:pos="4953"/>
        </w:tabs>
        <w:jc w:val="both"/>
        <w:rPr>
          <w:i/>
          <w:sz w:val="28"/>
          <w:szCs w:val="28"/>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5223F" w:rsidRPr="001A55B6" w:rsidTr="001B18BB">
        <w:trPr>
          <w:trHeight w:val="644"/>
        </w:trPr>
        <w:tc>
          <w:tcPr>
            <w:tcW w:w="15168" w:type="dxa"/>
            <w:gridSpan w:val="3"/>
            <w:vAlign w:val="center"/>
          </w:tcPr>
          <w:p w:rsidR="0025223F" w:rsidRPr="001A55B6" w:rsidRDefault="0025223F" w:rsidP="001B18BB">
            <w:pPr>
              <w:tabs>
                <w:tab w:val="left" w:pos="9033"/>
              </w:tabs>
              <w:jc w:val="center"/>
              <w:rPr>
                <w:b/>
                <w:sz w:val="28"/>
                <w:szCs w:val="28"/>
              </w:rPr>
            </w:pPr>
            <w:r w:rsidRPr="001A55B6">
              <w:rPr>
                <w:b/>
                <w:sz w:val="28"/>
                <w:szCs w:val="28"/>
              </w:rPr>
              <w:t>Категория «руководители» высшая группа должностей государственной гражданской службы</w:t>
            </w:r>
          </w:p>
        </w:tc>
      </w:tr>
      <w:tr w:rsidR="0025223F" w:rsidRPr="001A55B6" w:rsidTr="001B18BB">
        <w:trPr>
          <w:trHeight w:val="274"/>
        </w:trPr>
        <w:tc>
          <w:tcPr>
            <w:tcW w:w="5920" w:type="dxa"/>
            <w:gridSpan w:val="2"/>
            <w:vAlign w:val="center"/>
          </w:tcPr>
          <w:p w:rsidR="0025223F" w:rsidRPr="001A55B6" w:rsidRDefault="0025223F" w:rsidP="001B18BB">
            <w:pPr>
              <w:tabs>
                <w:tab w:val="left" w:pos="9033"/>
              </w:tabs>
              <w:jc w:val="center"/>
              <w:rPr>
                <w:sz w:val="28"/>
                <w:szCs w:val="28"/>
              </w:rPr>
            </w:pPr>
            <w:r w:rsidRPr="001A55B6">
              <w:rPr>
                <w:b/>
                <w:bCs/>
                <w:sz w:val="28"/>
                <w:szCs w:val="28"/>
                <w:lang w:val="en-US"/>
              </w:rPr>
              <w:t>I</w:t>
            </w:r>
            <w:r w:rsidRPr="001A55B6">
              <w:rPr>
                <w:b/>
                <w:bCs/>
                <w:sz w:val="28"/>
                <w:szCs w:val="28"/>
              </w:rPr>
              <w:t>. Требования к направлению подготовки (специальности) профессионального образования</w:t>
            </w:r>
          </w:p>
        </w:tc>
        <w:tc>
          <w:tcPr>
            <w:tcW w:w="9248" w:type="dxa"/>
            <w:vAlign w:val="center"/>
          </w:tcPr>
          <w:p w:rsidR="0025223F" w:rsidRPr="005C04B1" w:rsidRDefault="0025223F" w:rsidP="001B18BB">
            <w:pPr>
              <w:jc w:val="both"/>
              <w:rPr>
                <w:sz w:val="28"/>
                <w:szCs w:val="28"/>
              </w:rPr>
            </w:pPr>
            <w:r w:rsidRPr="005C04B1">
              <w:rPr>
                <w:sz w:val="28"/>
                <w:szCs w:val="28"/>
              </w:rPr>
              <w:t>К магистрам:</w:t>
            </w:r>
          </w:p>
          <w:p w:rsidR="0025223F" w:rsidRPr="001A55B6" w:rsidRDefault="0025223F" w:rsidP="001B18BB">
            <w:pPr>
              <w:jc w:val="both"/>
              <w:rPr>
                <w:sz w:val="28"/>
                <w:szCs w:val="28"/>
              </w:rPr>
            </w:pPr>
            <w:r w:rsidRPr="001A55B6">
              <w:rPr>
                <w:sz w:val="28"/>
                <w:szCs w:val="28"/>
              </w:rPr>
              <w:t>направления подготовки «Лесное дело», «Экология и природопользование»</w:t>
            </w:r>
            <w:r>
              <w:rPr>
                <w:sz w:val="28"/>
                <w:szCs w:val="28"/>
              </w:rPr>
              <w:t>, «Государственное и муниципальное управление»</w:t>
            </w:r>
            <w:r>
              <w:rPr>
                <w:rStyle w:val="a9"/>
                <w:sz w:val="28"/>
                <w:szCs w:val="28"/>
              </w:rPr>
              <w:footnoteReference w:id="112"/>
            </w:r>
            <w:r w:rsidRPr="001A55B6">
              <w:rPr>
                <w:sz w:val="28"/>
                <w:szCs w:val="28"/>
              </w:rPr>
              <w:t>.</w:t>
            </w:r>
          </w:p>
          <w:p w:rsidR="0025223F" w:rsidRPr="00497B8E" w:rsidRDefault="0025223F" w:rsidP="001B18BB">
            <w:pPr>
              <w:jc w:val="both"/>
              <w:rPr>
                <w:sz w:val="16"/>
                <w:szCs w:val="16"/>
              </w:rPr>
            </w:pPr>
          </w:p>
          <w:p w:rsidR="0025223F" w:rsidRPr="005C04B1" w:rsidRDefault="0025223F" w:rsidP="001B18BB">
            <w:pPr>
              <w:jc w:val="both"/>
              <w:rPr>
                <w:sz w:val="28"/>
                <w:szCs w:val="28"/>
              </w:rPr>
            </w:pPr>
            <w:r w:rsidRPr="005C04B1">
              <w:rPr>
                <w:sz w:val="28"/>
                <w:szCs w:val="28"/>
              </w:rPr>
              <w:t>К специалистам:</w:t>
            </w:r>
          </w:p>
          <w:p w:rsidR="0025223F" w:rsidRDefault="0025223F" w:rsidP="001B18BB">
            <w:pPr>
              <w:jc w:val="both"/>
              <w:rPr>
                <w:sz w:val="28"/>
                <w:szCs w:val="28"/>
              </w:rPr>
            </w:pPr>
            <w:r w:rsidRPr="005C04B1">
              <w:rPr>
                <w:sz w:val="28"/>
                <w:szCs w:val="28"/>
              </w:rPr>
              <w:t>специальности «Лесн</w:t>
            </w:r>
            <w:r w:rsidRPr="001A55B6">
              <w:rPr>
                <w:sz w:val="28"/>
                <w:szCs w:val="28"/>
              </w:rPr>
              <w:t>ое дело», «Экология и природопользование», «Лесное и лесопарковое хозяйство», «Лесное хозяйство и ландшафтное строительство», «Лесное хозяйство», «</w:t>
            </w:r>
            <w:r>
              <w:rPr>
                <w:sz w:val="28"/>
                <w:szCs w:val="28"/>
              </w:rPr>
              <w:t>Лесоинженерное дело», «Защита растений»</w:t>
            </w:r>
            <w:r>
              <w:rPr>
                <w:rStyle w:val="a9"/>
                <w:sz w:val="28"/>
                <w:szCs w:val="28"/>
              </w:rPr>
              <w:footnoteReference w:id="113"/>
            </w:r>
            <w:r w:rsidRPr="001A55B6">
              <w:rPr>
                <w:sz w:val="28"/>
                <w:szCs w:val="28"/>
              </w:rPr>
              <w:t>.</w:t>
            </w:r>
          </w:p>
          <w:p w:rsidR="0025223F" w:rsidRPr="00497B8E" w:rsidRDefault="0025223F" w:rsidP="001B18BB">
            <w:pPr>
              <w:jc w:val="both"/>
              <w:rPr>
                <w:sz w:val="16"/>
                <w:szCs w:val="16"/>
              </w:rPr>
            </w:pPr>
          </w:p>
          <w:p w:rsidR="0025223F" w:rsidRDefault="0025223F" w:rsidP="001B18BB">
            <w:pPr>
              <w:jc w:val="both"/>
              <w:rPr>
                <w:sz w:val="28"/>
                <w:szCs w:val="28"/>
              </w:rPr>
            </w:pPr>
            <w:r w:rsidRPr="00EE09D3">
              <w:rPr>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497B8E" w:rsidRDefault="0025223F" w:rsidP="001B18BB">
            <w:pPr>
              <w:jc w:val="both"/>
              <w:rPr>
                <w:sz w:val="16"/>
                <w:szCs w:val="16"/>
              </w:rPr>
            </w:pPr>
          </w:p>
          <w:p w:rsidR="0025223F" w:rsidRPr="001A55B6" w:rsidRDefault="0025223F" w:rsidP="001B18BB">
            <w:pPr>
              <w:jc w:val="both"/>
              <w:rPr>
                <w:sz w:val="28"/>
                <w:szCs w:val="28"/>
              </w:rPr>
            </w:pPr>
            <w:r w:rsidRPr="001A55B6">
              <w:rPr>
                <w:sz w:val="28"/>
                <w:szCs w:val="28"/>
              </w:rPr>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w:t>
            </w:r>
          </w:p>
        </w:tc>
      </w:tr>
      <w:tr w:rsidR="0025223F" w:rsidRPr="001A55B6" w:rsidTr="001B18BB">
        <w:trPr>
          <w:trHeight w:val="558"/>
        </w:trPr>
        <w:tc>
          <w:tcPr>
            <w:tcW w:w="2802" w:type="dxa"/>
            <w:vMerge w:val="restart"/>
            <w:vAlign w:val="center"/>
          </w:tcPr>
          <w:p w:rsidR="0025223F" w:rsidRPr="001A55B6" w:rsidRDefault="0025223F" w:rsidP="001B18BB">
            <w:pPr>
              <w:tabs>
                <w:tab w:val="left" w:pos="9033"/>
              </w:tabs>
              <w:jc w:val="center"/>
              <w:rPr>
                <w:sz w:val="28"/>
                <w:szCs w:val="28"/>
              </w:rPr>
            </w:pPr>
            <w:r w:rsidRPr="001A55B6">
              <w:rPr>
                <w:b/>
                <w:bCs/>
                <w:sz w:val="28"/>
                <w:szCs w:val="28"/>
                <w:lang w:val="en-US"/>
              </w:rPr>
              <w:lastRenderedPageBreak/>
              <w:t>II</w:t>
            </w:r>
            <w:r w:rsidRPr="001A55B6">
              <w:rPr>
                <w:b/>
                <w:bCs/>
                <w:sz w:val="28"/>
                <w:szCs w:val="28"/>
              </w:rPr>
              <w:t>. Требования к профессиональным знаниям</w:t>
            </w:r>
          </w:p>
        </w:tc>
        <w:tc>
          <w:tcPr>
            <w:tcW w:w="3118" w:type="dxa"/>
            <w:vAlign w:val="center"/>
          </w:tcPr>
          <w:p w:rsidR="0025223F" w:rsidRPr="001A55B6" w:rsidRDefault="0025223F" w:rsidP="001B18BB">
            <w:pPr>
              <w:tabs>
                <w:tab w:val="left" w:pos="9033"/>
              </w:tabs>
              <w:jc w:val="center"/>
              <w:rPr>
                <w:sz w:val="28"/>
                <w:szCs w:val="28"/>
              </w:rPr>
            </w:pPr>
            <w:r w:rsidRPr="001A55B6">
              <w:rPr>
                <w:b/>
                <w:bCs/>
                <w:sz w:val="28"/>
                <w:szCs w:val="28"/>
              </w:rPr>
              <w:t>1. Профессиональные знания в области законодательства Российской Федерации</w:t>
            </w:r>
          </w:p>
        </w:tc>
        <w:tc>
          <w:tcPr>
            <w:tcW w:w="9248" w:type="dxa"/>
            <w:vAlign w:val="center"/>
          </w:tcPr>
          <w:p w:rsidR="0025223F" w:rsidRPr="001A55B6" w:rsidRDefault="0025223F" w:rsidP="001B18BB">
            <w:pPr>
              <w:tabs>
                <w:tab w:val="left" w:pos="9033"/>
              </w:tabs>
              <w:ind w:left="34"/>
              <w:jc w:val="both"/>
              <w:rPr>
                <w:sz w:val="28"/>
                <w:szCs w:val="28"/>
              </w:rPr>
            </w:pPr>
            <w:r>
              <w:rPr>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435F5F">
              <w:rPr>
                <w:sz w:val="28"/>
                <w:szCs w:val="28"/>
              </w:rPr>
              <w:t>Управление в сфере природных ресурсов, природопользование и экология</w:t>
            </w:r>
            <w:r>
              <w:rPr>
                <w:sz w:val="28"/>
                <w:szCs w:val="28"/>
              </w:rPr>
              <w:t>»: 1.1.,1.2., 1.3., 1.4., 1.5., 1.6., 1.7., 1.8., 1.9., 1.10., 1.11., 1.12., 1.13., 1.14., 1.15., 1.16.</w:t>
            </w:r>
          </w:p>
          <w:p w:rsidR="0025223F" w:rsidRPr="001A55B6" w:rsidRDefault="0025223F" w:rsidP="001B18BB">
            <w:pPr>
              <w:tabs>
                <w:tab w:val="left" w:pos="9033"/>
              </w:tabs>
              <w:ind w:left="34"/>
              <w:jc w:val="both"/>
              <w:rPr>
                <w:sz w:val="28"/>
                <w:szCs w:val="28"/>
              </w:rPr>
            </w:pPr>
            <w:r w:rsidRPr="001A55B6">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1A55B6" w:rsidTr="001B18BB">
        <w:trPr>
          <w:trHeight w:val="1285"/>
        </w:trPr>
        <w:tc>
          <w:tcPr>
            <w:tcW w:w="2802" w:type="dxa"/>
            <w:vMerge/>
            <w:vAlign w:val="center"/>
          </w:tcPr>
          <w:p w:rsidR="0025223F" w:rsidRPr="001A55B6" w:rsidRDefault="0025223F" w:rsidP="001B18BB">
            <w:pPr>
              <w:tabs>
                <w:tab w:val="left" w:pos="9033"/>
              </w:tabs>
              <w:jc w:val="center"/>
              <w:rPr>
                <w:sz w:val="28"/>
                <w:szCs w:val="28"/>
              </w:rPr>
            </w:pPr>
          </w:p>
        </w:tc>
        <w:tc>
          <w:tcPr>
            <w:tcW w:w="3118" w:type="dxa"/>
            <w:vAlign w:val="center"/>
          </w:tcPr>
          <w:p w:rsidR="0025223F" w:rsidRPr="001A55B6" w:rsidRDefault="0025223F" w:rsidP="001B18BB">
            <w:pPr>
              <w:tabs>
                <w:tab w:val="left" w:pos="9033"/>
              </w:tabs>
              <w:jc w:val="center"/>
              <w:rPr>
                <w:b/>
                <w:bCs/>
                <w:sz w:val="28"/>
                <w:szCs w:val="28"/>
                <w:lang w:val="en-US"/>
              </w:rPr>
            </w:pPr>
            <w:r w:rsidRPr="001A55B6">
              <w:rPr>
                <w:b/>
                <w:bCs/>
                <w:sz w:val="28"/>
                <w:szCs w:val="28"/>
              </w:rPr>
              <w:t>2. Иные профессиональные знания</w:t>
            </w:r>
          </w:p>
        </w:tc>
        <w:tc>
          <w:tcPr>
            <w:tcW w:w="9248" w:type="dxa"/>
            <w:vAlign w:val="center"/>
          </w:tcPr>
          <w:p w:rsidR="0025223F" w:rsidRPr="001A55B6" w:rsidRDefault="0025223F" w:rsidP="001B18BB">
            <w:pPr>
              <w:tabs>
                <w:tab w:val="left" w:pos="9033"/>
              </w:tabs>
              <w:ind w:left="34"/>
              <w:jc w:val="both"/>
              <w:rPr>
                <w:sz w:val="28"/>
                <w:szCs w:val="28"/>
              </w:rPr>
            </w:pPr>
            <w:r w:rsidRPr="00F20251">
              <w:rPr>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sz w:val="28"/>
                <w:szCs w:val="28"/>
              </w:rPr>
              <w:t>«</w:t>
            </w:r>
            <w:r w:rsidRPr="00435F5F">
              <w:rPr>
                <w:sz w:val="28"/>
                <w:szCs w:val="28"/>
              </w:rPr>
              <w:t>Управление в сфере природных ресурсов, природопользование и экология</w:t>
            </w:r>
            <w:r>
              <w:rPr>
                <w:sz w:val="28"/>
                <w:szCs w:val="28"/>
              </w:rPr>
              <w:t>»: 2.1.,2.2., 2.3., 2.4., 2.5., 2.6., 2.7., 2.8., 2.9., 2.10., 2.11., 2.12., 2.13., 2.14.</w:t>
            </w:r>
          </w:p>
        </w:tc>
      </w:tr>
      <w:tr w:rsidR="0025223F" w:rsidRPr="001A55B6" w:rsidTr="001B18BB">
        <w:trPr>
          <w:trHeight w:val="3038"/>
        </w:trPr>
        <w:tc>
          <w:tcPr>
            <w:tcW w:w="5920" w:type="dxa"/>
            <w:gridSpan w:val="2"/>
            <w:vAlign w:val="center"/>
          </w:tcPr>
          <w:p w:rsidR="0025223F" w:rsidRPr="001A55B6" w:rsidRDefault="0025223F" w:rsidP="001B18BB">
            <w:pPr>
              <w:tabs>
                <w:tab w:val="left" w:pos="9033"/>
              </w:tabs>
              <w:jc w:val="center"/>
              <w:rPr>
                <w:sz w:val="28"/>
                <w:szCs w:val="28"/>
              </w:rPr>
            </w:pPr>
            <w:r w:rsidRPr="001A55B6">
              <w:rPr>
                <w:b/>
                <w:bCs/>
                <w:sz w:val="28"/>
                <w:szCs w:val="28"/>
                <w:lang w:val="en-US"/>
              </w:rPr>
              <w:t>III</w:t>
            </w:r>
            <w:r w:rsidRPr="001A55B6">
              <w:rPr>
                <w:b/>
                <w:bCs/>
                <w:sz w:val="28"/>
                <w:szCs w:val="28"/>
              </w:rPr>
              <w:t>. Требования к профессиональным навыкам</w:t>
            </w:r>
          </w:p>
        </w:tc>
        <w:tc>
          <w:tcPr>
            <w:tcW w:w="9248" w:type="dxa"/>
          </w:tcPr>
          <w:p w:rsidR="0025223F" w:rsidRPr="001A55B6" w:rsidRDefault="0025223F" w:rsidP="001B18BB">
            <w:pPr>
              <w:tabs>
                <w:tab w:val="left" w:pos="9033"/>
              </w:tabs>
              <w:ind w:left="34"/>
              <w:jc w:val="both"/>
              <w:rPr>
                <w:sz w:val="28"/>
                <w:szCs w:val="28"/>
              </w:rPr>
            </w:pPr>
          </w:p>
        </w:tc>
      </w:tr>
    </w:tbl>
    <w:p w:rsidR="0025223F" w:rsidRPr="001A55B6" w:rsidRDefault="0025223F" w:rsidP="0025223F">
      <w:pPr>
        <w:rPr>
          <w:b/>
          <w:sz w:val="28"/>
          <w:szCs w:val="28"/>
        </w:rPr>
        <w:sectPr w:rsidR="0025223F" w:rsidRPr="001A55B6" w:rsidSect="001B18BB">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5223F" w:rsidRPr="001A55B6" w:rsidTr="001B18BB">
        <w:trPr>
          <w:trHeight w:val="644"/>
        </w:trPr>
        <w:tc>
          <w:tcPr>
            <w:tcW w:w="15168" w:type="dxa"/>
            <w:gridSpan w:val="3"/>
            <w:vAlign w:val="center"/>
          </w:tcPr>
          <w:p w:rsidR="0025223F" w:rsidRPr="001A55B6" w:rsidRDefault="0025223F" w:rsidP="001B18BB">
            <w:pPr>
              <w:tabs>
                <w:tab w:val="left" w:pos="9033"/>
              </w:tabs>
              <w:jc w:val="center"/>
              <w:rPr>
                <w:b/>
                <w:sz w:val="28"/>
                <w:szCs w:val="28"/>
              </w:rPr>
            </w:pPr>
            <w:r w:rsidRPr="001A55B6">
              <w:rPr>
                <w:b/>
                <w:sz w:val="28"/>
                <w:szCs w:val="28"/>
              </w:rPr>
              <w:lastRenderedPageBreak/>
              <w:t>Категория «руководители» главной и ведущей групп должностей государственной гражданской службы</w:t>
            </w:r>
          </w:p>
        </w:tc>
      </w:tr>
      <w:tr w:rsidR="0025223F" w:rsidRPr="001A55B6" w:rsidTr="001B18BB">
        <w:trPr>
          <w:trHeight w:val="276"/>
        </w:trPr>
        <w:tc>
          <w:tcPr>
            <w:tcW w:w="5920" w:type="dxa"/>
            <w:gridSpan w:val="2"/>
            <w:vAlign w:val="center"/>
          </w:tcPr>
          <w:p w:rsidR="0025223F" w:rsidRPr="001A55B6" w:rsidRDefault="0025223F" w:rsidP="001B18BB">
            <w:pPr>
              <w:tabs>
                <w:tab w:val="left" w:pos="9033"/>
              </w:tabs>
              <w:jc w:val="center"/>
              <w:rPr>
                <w:sz w:val="28"/>
                <w:szCs w:val="28"/>
              </w:rPr>
            </w:pPr>
            <w:r w:rsidRPr="001A55B6">
              <w:rPr>
                <w:b/>
                <w:bCs/>
                <w:sz w:val="28"/>
                <w:szCs w:val="28"/>
                <w:lang w:val="en-US"/>
              </w:rPr>
              <w:t>I</w:t>
            </w:r>
            <w:r w:rsidRPr="001A55B6">
              <w:rPr>
                <w:b/>
                <w:bCs/>
                <w:sz w:val="28"/>
                <w:szCs w:val="28"/>
              </w:rPr>
              <w:t>. Требования к направлению подготовки (специальности) профессионального образования</w:t>
            </w:r>
          </w:p>
        </w:tc>
        <w:tc>
          <w:tcPr>
            <w:tcW w:w="9248" w:type="dxa"/>
            <w:vAlign w:val="center"/>
          </w:tcPr>
          <w:p w:rsidR="0025223F" w:rsidRPr="001A55B6" w:rsidRDefault="0025223F" w:rsidP="001B18BB">
            <w:pPr>
              <w:jc w:val="both"/>
              <w:rPr>
                <w:sz w:val="28"/>
                <w:szCs w:val="28"/>
              </w:rPr>
            </w:pPr>
            <w:r w:rsidRPr="001A55B6">
              <w:rPr>
                <w:sz w:val="28"/>
                <w:szCs w:val="28"/>
              </w:rPr>
              <w:t>К магистрам:</w:t>
            </w:r>
          </w:p>
          <w:p w:rsidR="0025223F" w:rsidRPr="00D14415" w:rsidRDefault="0025223F" w:rsidP="001B18BB">
            <w:pPr>
              <w:jc w:val="both"/>
            </w:pPr>
            <w:r w:rsidRPr="001A55B6">
              <w:rPr>
                <w:sz w:val="28"/>
                <w:szCs w:val="28"/>
              </w:rPr>
              <w:t>направления подготовки «Лесное дело», «Экология и природопользование»</w:t>
            </w:r>
            <w:r>
              <w:rPr>
                <w:sz w:val="28"/>
                <w:szCs w:val="28"/>
              </w:rPr>
              <w:t>, «Государственное и муниципальное управление»</w:t>
            </w:r>
            <w:r>
              <w:rPr>
                <w:rStyle w:val="a9"/>
                <w:sz w:val="28"/>
                <w:szCs w:val="28"/>
              </w:rPr>
              <w:footnoteReference w:id="114"/>
            </w:r>
            <w:r>
              <w:rPr>
                <w:sz w:val="28"/>
                <w:szCs w:val="28"/>
              </w:rPr>
              <w:t>.</w:t>
            </w:r>
          </w:p>
          <w:p w:rsidR="0025223F" w:rsidRPr="005C04B1" w:rsidRDefault="0025223F" w:rsidP="001B18BB">
            <w:pPr>
              <w:jc w:val="both"/>
              <w:rPr>
                <w:sz w:val="16"/>
                <w:szCs w:val="16"/>
              </w:rPr>
            </w:pPr>
          </w:p>
          <w:p w:rsidR="0025223F" w:rsidRPr="001A55B6" w:rsidRDefault="0025223F" w:rsidP="001B18BB">
            <w:pPr>
              <w:jc w:val="both"/>
              <w:rPr>
                <w:sz w:val="28"/>
                <w:szCs w:val="28"/>
              </w:rPr>
            </w:pPr>
            <w:r w:rsidRPr="001A55B6">
              <w:rPr>
                <w:sz w:val="28"/>
                <w:szCs w:val="28"/>
              </w:rPr>
              <w:t>К специалистам:</w:t>
            </w:r>
          </w:p>
          <w:p w:rsidR="0025223F" w:rsidRPr="001A55B6" w:rsidRDefault="0025223F" w:rsidP="001B18BB">
            <w:pPr>
              <w:jc w:val="both"/>
              <w:rPr>
                <w:sz w:val="28"/>
                <w:szCs w:val="28"/>
              </w:rPr>
            </w:pPr>
            <w:r w:rsidRPr="001A55B6">
              <w:rPr>
                <w:sz w:val="28"/>
                <w:szCs w:val="28"/>
              </w:rPr>
              <w:t>специальности «Лесное дело», «Экология и природопользование», «Лесное и лесопарковое хозяйство», «Лесное хозяйство и ландшафтное строительство», «Лесное хо</w:t>
            </w:r>
            <w:r>
              <w:rPr>
                <w:sz w:val="28"/>
                <w:szCs w:val="28"/>
              </w:rPr>
              <w:t>зяйство», «Лесоинженерное дело», «Защита растений»</w:t>
            </w:r>
            <w:r>
              <w:rPr>
                <w:rStyle w:val="a9"/>
                <w:sz w:val="28"/>
                <w:szCs w:val="28"/>
              </w:rPr>
              <w:footnoteReference w:id="115"/>
            </w:r>
            <w:r>
              <w:rPr>
                <w:sz w:val="28"/>
                <w:szCs w:val="28"/>
              </w:rPr>
              <w:t>.</w:t>
            </w:r>
          </w:p>
          <w:p w:rsidR="0025223F" w:rsidRPr="005C04B1" w:rsidRDefault="0025223F" w:rsidP="001B18BB">
            <w:pPr>
              <w:jc w:val="both"/>
              <w:rPr>
                <w:sz w:val="16"/>
                <w:szCs w:val="16"/>
              </w:rPr>
            </w:pPr>
          </w:p>
          <w:p w:rsidR="0025223F" w:rsidRDefault="0025223F" w:rsidP="001B18BB">
            <w:pPr>
              <w:jc w:val="both"/>
              <w:rPr>
                <w:sz w:val="28"/>
                <w:szCs w:val="28"/>
              </w:rPr>
            </w:pPr>
            <w:r>
              <w:rPr>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5C04B1" w:rsidRDefault="0025223F" w:rsidP="001B18BB">
            <w:pPr>
              <w:jc w:val="both"/>
              <w:rPr>
                <w:sz w:val="16"/>
                <w:szCs w:val="16"/>
              </w:rPr>
            </w:pPr>
          </w:p>
          <w:p w:rsidR="0025223F" w:rsidRPr="001A55B6" w:rsidRDefault="0025223F" w:rsidP="001B18BB">
            <w:pPr>
              <w:jc w:val="both"/>
              <w:rPr>
                <w:sz w:val="28"/>
                <w:szCs w:val="28"/>
              </w:rPr>
            </w:pPr>
            <w:r w:rsidRPr="001A55B6">
              <w:rPr>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w:t>
            </w:r>
          </w:p>
        </w:tc>
      </w:tr>
      <w:tr w:rsidR="0025223F" w:rsidRPr="001A55B6" w:rsidTr="001B18BB">
        <w:tc>
          <w:tcPr>
            <w:tcW w:w="2802" w:type="dxa"/>
            <w:vMerge w:val="restart"/>
            <w:vAlign w:val="center"/>
          </w:tcPr>
          <w:p w:rsidR="0025223F" w:rsidRPr="001A55B6" w:rsidRDefault="0025223F" w:rsidP="001B18BB">
            <w:pPr>
              <w:tabs>
                <w:tab w:val="left" w:pos="9033"/>
              </w:tabs>
              <w:jc w:val="center"/>
              <w:rPr>
                <w:sz w:val="28"/>
                <w:szCs w:val="28"/>
              </w:rPr>
            </w:pPr>
            <w:r w:rsidRPr="001A55B6">
              <w:rPr>
                <w:b/>
                <w:bCs/>
                <w:sz w:val="28"/>
                <w:szCs w:val="28"/>
                <w:lang w:val="en-US"/>
              </w:rPr>
              <w:t>II</w:t>
            </w:r>
            <w:r w:rsidRPr="001A55B6">
              <w:rPr>
                <w:b/>
                <w:bCs/>
                <w:sz w:val="28"/>
                <w:szCs w:val="28"/>
              </w:rPr>
              <w:t>. Требования к профессиональным знаниям</w:t>
            </w:r>
          </w:p>
        </w:tc>
        <w:tc>
          <w:tcPr>
            <w:tcW w:w="3118" w:type="dxa"/>
            <w:vAlign w:val="center"/>
          </w:tcPr>
          <w:p w:rsidR="0025223F" w:rsidRPr="001A55B6" w:rsidRDefault="0025223F" w:rsidP="001B18BB">
            <w:pPr>
              <w:tabs>
                <w:tab w:val="left" w:pos="9033"/>
              </w:tabs>
              <w:jc w:val="center"/>
              <w:rPr>
                <w:sz w:val="28"/>
                <w:szCs w:val="28"/>
              </w:rPr>
            </w:pPr>
            <w:r w:rsidRPr="001A55B6">
              <w:rPr>
                <w:b/>
                <w:bCs/>
                <w:sz w:val="28"/>
                <w:szCs w:val="28"/>
              </w:rPr>
              <w:t>1. Профессиональные знания в области законодательства Российской Федерации</w:t>
            </w:r>
          </w:p>
        </w:tc>
        <w:tc>
          <w:tcPr>
            <w:tcW w:w="9248" w:type="dxa"/>
            <w:vAlign w:val="center"/>
          </w:tcPr>
          <w:p w:rsidR="0025223F" w:rsidRPr="001A55B6" w:rsidRDefault="0025223F" w:rsidP="001B18BB">
            <w:pPr>
              <w:tabs>
                <w:tab w:val="left" w:pos="9033"/>
              </w:tabs>
              <w:ind w:left="34"/>
              <w:jc w:val="both"/>
              <w:rPr>
                <w:sz w:val="28"/>
                <w:szCs w:val="28"/>
              </w:rPr>
            </w:pPr>
            <w:r>
              <w:rPr>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1.1.,1.2., 1.3., 1.4., 1.5., 1.6., 1.7., 1.8., 1.9., 1.10., 1.11., 1.12., 1.13., 1.14., 1.15., 1.16.</w:t>
            </w:r>
          </w:p>
          <w:p w:rsidR="0025223F" w:rsidRPr="001A55B6" w:rsidRDefault="0025223F" w:rsidP="001B18BB">
            <w:pPr>
              <w:tabs>
                <w:tab w:val="left" w:pos="9033"/>
              </w:tabs>
              <w:ind w:left="34"/>
              <w:jc w:val="both"/>
              <w:rPr>
                <w:sz w:val="28"/>
                <w:szCs w:val="28"/>
              </w:rPr>
            </w:pPr>
            <w:r w:rsidRPr="001A55B6">
              <w:rPr>
                <w:sz w:val="28"/>
                <w:szCs w:val="28"/>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1A55B6" w:rsidTr="001B18BB">
        <w:trPr>
          <w:trHeight w:val="1285"/>
        </w:trPr>
        <w:tc>
          <w:tcPr>
            <w:tcW w:w="2802" w:type="dxa"/>
            <w:vMerge/>
            <w:vAlign w:val="center"/>
          </w:tcPr>
          <w:p w:rsidR="0025223F" w:rsidRPr="001A55B6" w:rsidRDefault="0025223F" w:rsidP="001B18BB">
            <w:pPr>
              <w:tabs>
                <w:tab w:val="left" w:pos="9033"/>
              </w:tabs>
              <w:jc w:val="center"/>
              <w:rPr>
                <w:sz w:val="28"/>
                <w:szCs w:val="28"/>
              </w:rPr>
            </w:pPr>
          </w:p>
        </w:tc>
        <w:tc>
          <w:tcPr>
            <w:tcW w:w="3118" w:type="dxa"/>
            <w:vAlign w:val="center"/>
          </w:tcPr>
          <w:p w:rsidR="0025223F" w:rsidRPr="001A55B6" w:rsidRDefault="0025223F" w:rsidP="001B18BB">
            <w:pPr>
              <w:tabs>
                <w:tab w:val="left" w:pos="9033"/>
              </w:tabs>
              <w:jc w:val="center"/>
              <w:rPr>
                <w:b/>
                <w:bCs/>
                <w:sz w:val="28"/>
                <w:szCs w:val="28"/>
                <w:lang w:val="en-US"/>
              </w:rPr>
            </w:pPr>
            <w:r w:rsidRPr="001A55B6">
              <w:rPr>
                <w:b/>
                <w:bCs/>
                <w:sz w:val="28"/>
                <w:szCs w:val="28"/>
              </w:rPr>
              <w:t>2. Иные профессиональные знания</w:t>
            </w:r>
          </w:p>
        </w:tc>
        <w:tc>
          <w:tcPr>
            <w:tcW w:w="9248" w:type="dxa"/>
            <w:vAlign w:val="center"/>
          </w:tcPr>
          <w:p w:rsidR="0025223F" w:rsidRPr="001A55B6" w:rsidRDefault="0025223F" w:rsidP="001B18BB">
            <w:pPr>
              <w:tabs>
                <w:tab w:val="left" w:pos="9033"/>
              </w:tabs>
              <w:ind w:left="34"/>
              <w:jc w:val="both"/>
              <w:rPr>
                <w:sz w:val="28"/>
                <w:szCs w:val="28"/>
              </w:rPr>
            </w:pPr>
            <w:r>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2.1.,2.2., 2.3., 2.4., 2.5., 2.6., 2.7., 2.8., 2.9., 2.10., 2.11., 2.12., 2.13., 2.14.</w:t>
            </w:r>
          </w:p>
        </w:tc>
      </w:tr>
      <w:tr w:rsidR="0025223F" w:rsidRPr="001A55B6" w:rsidTr="001B18BB">
        <w:trPr>
          <w:trHeight w:val="859"/>
        </w:trPr>
        <w:tc>
          <w:tcPr>
            <w:tcW w:w="5920" w:type="dxa"/>
            <w:gridSpan w:val="2"/>
            <w:vAlign w:val="center"/>
          </w:tcPr>
          <w:p w:rsidR="0025223F" w:rsidRPr="001A55B6" w:rsidRDefault="0025223F" w:rsidP="001B18BB">
            <w:pPr>
              <w:tabs>
                <w:tab w:val="left" w:pos="9033"/>
              </w:tabs>
              <w:jc w:val="center"/>
              <w:rPr>
                <w:sz w:val="28"/>
                <w:szCs w:val="28"/>
              </w:rPr>
            </w:pPr>
            <w:r w:rsidRPr="001A55B6">
              <w:rPr>
                <w:b/>
                <w:bCs/>
                <w:sz w:val="28"/>
                <w:szCs w:val="28"/>
                <w:lang w:val="en-US"/>
              </w:rPr>
              <w:t>III</w:t>
            </w:r>
            <w:r w:rsidRPr="001A55B6">
              <w:rPr>
                <w:b/>
                <w:bCs/>
                <w:sz w:val="28"/>
                <w:szCs w:val="28"/>
              </w:rPr>
              <w:t>. Требования к профессиональным навыкам</w:t>
            </w:r>
          </w:p>
        </w:tc>
        <w:tc>
          <w:tcPr>
            <w:tcW w:w="9248" w:type="dxa"/>
          </w:tcPr>
          <w:p w:rsidR="0025223F" w:rsidRPr="001A55B6" w:rsidRDefault="0025223F" w:rsidP="001B18BB">
            <w:pPr>
              <w:tabs>
                <w:tab w:val="left" w:pos="9033"/>
              </w:tabs>
              <w:ind w:left="34"/>
              <w:jc w:val="both"/>
              <w:rPr>
                <w:sz w:val="28"/>
                <w:szCs w:val="28"/>
              </w:rPr>
            </w:pPr>
          </w:p>
        </w:tc>
      </w:tr>
    </w:tbl>
    <w:p w:rsidR="0025223F" w:rsidRPr="001A55B6" w:rsidRDefault="0025223F" w:rsidP="0025223F">
      <w:pPr>
        <w:rPr>
          <w:b/>
          <w:sz w:val="28"/>
          <w:szCs w:val="28"/>
        </w:rPr>
        <w:sectPr w:rsidR="0025223F" w:rsidRPr="001A55B6" w:rsidSect="001B18BB">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5223F" w:rsidRPr="001A55B6" w:rsidTr="001B18BB">
        <w:trPr>
          <w:trHeight w:val="644"/>
        </w:trPr>
        <w:tc>
          <w:tcPr>
            <w:tcW w:w="15168" w:type="dxa"/>
            <w:gridSpan w:val="3"/>
            <w:vAlign w:val="center"/>
          </w:tcPr>
          <w:p w:rsidR="0025223F" w:rsidRPr="001A55B6" w:rsidRDefault="0025223F" w:rsidP="001B18BB">
            <w:pPr>
              <w:tabs>
                <w:tab w:val="left" w:pos="9033"/>
              </w:tabs>
              <w:jc w:val="center"/>
              <w:rPr>
                <w:b/>
                <w:sz w:val="28"/>
                <w:szCs w:val="28"/>
              </w:rPr>
            </w:pPr>
            <w:r w:rsidRPr="001A55B6">
              <w:rPr>
                <w:b/>
                <w:sz w:val="28"/>
                <w:szCs w:val="28"/>
              </w:rPr>
              <w:lastRenderedPageBreak/>
              <w:t>Категория «Помощники (советники) руководителя» главной и ведущей групп должностей государственной гражданской службы</w:t>
            </w:r>
          </w:p>
        </w:tc>
      </w:tr>
      <w:tr w:rsidR="0025223F" w:rsidRPr="001A55B6" w:rsidTr="001B18BB">
        <w:trPr>
          <w:trHeight w:val="70"/>
        </w:trPr>
        <w:tc>
          <w:tcPr>
            <w:tcW w:w="5920" w:type="dxa"/>
            <w:gridSpan w:val="2"/>
            <w:vAlign w:val="center"/>
          </w:tcPr>
          <w:p w:rsidR="0025223F" w:rsidRPr="001A55B6" w:rsidRDefault="0025223F" w:rsidP="001B18BB">
            <w:pPr>
              <w:tabs>
                <w:tab w:val="left" w:pos="9033"/>
              </w:tabs>
              <w:jc w:val="center"/>
              <w:rPr>
                <w:sz w:val="28"/>
                <w:szCs w:val="28"/>
              </w:rPr>
            </w:pPr>
            <w:r w:rsidRPr="001A55B6">
              <w:rPr>
                <w:b/>
                <w:bCs/>
                <w:sz w:val="28"/>
                <w:szCs w:val="28"/>
                <w:lang w:val="en-US"/>
              </w:rPr>
              <w:t>I</w:t>
            </w:r>
            <w:r w:rsidRPr="001A55B6">
              <w:rPr>
                <w:b/>
                <w:bCs/>
                <w:sz w:val="28"/>
                <w:szCs w:val="28"/>
              </w:rPr>
              <w:t>. Требования к направлению подготовки (специальности) профессионального образования</w:t>
            </w:r>
          </w:p>
        </w:tc>
        <w:tc>
          <w:tcPr>
            <w:tcW w:w="9248" w:type="dxa"/>
            <w:vAlign w:val="center"/>
          </w:tcPr>
          <w:p w:rsidR="0025223F" w:rsidRPr="005C04B1" w:rsidRDefault="0025223F" w:rsidP="001B18BB">
            <w:pPr>
              <w:jc w:val="both"/>
              <w:rPr>
                <w:sz w:val="28"/>
                <w:szCs w:val="28"/>
              </w:rPr>
            </w:pPr>
            <w:r w:rsidRPr="005C04B1">
              <w:rPr>
                <w:sz w:val="28"/>
                <w:szCs w:val="28"/>
              </w:rPr>
              <w:t>К магистрам:</w:t>
            </w:r>
          </w:p>
          <w:p w:rsidR="0025223F" w:rsidRPr="00D14415" w:rsidRDefault="0025223F" w:rsidP="001B18BB">
            <w:pPr>
              <w:jc w:val="both"/>
            </w:pPr>
            <w:r w:rsidRPr="001A55B6">
              <w:rPr>
                <w:sz w:val="28"/>
                <w:szCs w:val="28"/>
              </w:rPr>
              <w:t>направления подготовки «Лесное дело», «Экология и природопользование»</w:t>
            </w:r>
            <w:r>
              <w:rPr>
                <w:sz w:val="28"/>
                <w:szCs w:val="28"/>
              </w:rPr>
              <w:t>, «Государственное и муниципальное управление»</w:t>
            </w:r>
            <w:r>
              <w:rPr>
                <w:rStyle w:val="a9"/>
                <w:sz w:val="28"/>
                <w:szCs w:val="28"/>
              </w:rPr>
              <w:footnoteReference w:id="116"/>
            </w:r>
            <w:r>
              <w:rPr>
                <w:sz w:val="28"/>
                <w:szCs w:val="28"/>
              </w:rPr>
              <w:t>.</w:t>
            </w:r>
          </w:p>
          <w:p w:rsidR="0025223F" w:rsidRPr="00461E31" w:rsidRDefault="0025223F" w:rsidP="001B18BB">
            <w:pPr>
              <w:jc w:val="both"/>
              <w:rPr>
                <w:sz w:val="16"/>
                <w:szCs w:val="16"/>
              </w:rPr>
            </w:pPr>
          </w:p>
          <w:p w:rsidR="0025223F" w:rsidRPr="005C04B1" w:rsidRDefault="0025223F" w:rsidP="001B18BB">
            <w:pPr>
              <w:jc w:val="both"/>
              <w:rPr>
                <w:sz w:val="28"/>
                <w:szCs w:val="28"/>
              </w:rPr>
            </w:pPr>
            <w:r w:rsidRPr="005C04B1">
              <w:rPr>
                <w:sz w:val="28"/>
                <w:szCs w:val="28"/>
              </w:rPr>
              <w:t>К специалистам:</w:t>
            </w:r>
          </w:p>
          <w:p w:rsidR="0025223F" w:rsidRPr="00D14415" w:rsidRDefault="0025223F" w:rsidP="001B18BB">
            <w:pPr>
              <w:jc w:val="both"/>
            </w:pPr>
            <w:r w:rsidRPr="005C04B1">
              <w:rPr>
                <w:sz w:val="28"/>
                <w:szCs w:val="28"/>
              </w:rPr>
              <w:t>специальности «Лесное</w:t>
            </w:r>
            <w:r w:rsidRPr="001A55B6">
              <w:rPr>
                <w:sz w:val="28"/>
                <w:szCs w:val="28"/>
              </w:rPr>
              <w:t xml:space="preserve"> дело», «Экология и природопользование», «Лесное и лесопарковое хозяйство», «Лесное хозяйство и ландшафтное строительство», «Лесное хо</w:t>
            </w:r>
            <w:r>
              <w:rPr>
                <w:sz w:val="28"/>
                <w:szCs w:val="28"/>
              </w:rPr>
              <w:t>зяйство», «Лесоинженерное дело», «Защита растений»</w:t>
            </w:r>
            <w:r>
              <w:rPr>
                <w:rStyle w:val="a9"/>
                <w:sz w:val="28"/>
                <w:szCs w:val="28"/>
              </w:rPr>
              <w:footnoteReference w:id="117"/>
            </w:r>
            <w:r>
              <w:rPr>
                <w:sz w:val="28"/>
                <w:szCs w:val="28"/>
              </w:rPr>
              <w:t>.</w:t>
            </w:r>
          </w:p>
          <w:p w:rsidR="0025223F" w:rsidRPr="00461E31" w:rsidRDefault="0025223F" w:rsidP="001B18BB">
            <w:pPr>
              <w:jc w:val="both"/>
              <w:rPr>
                <w:sz w:val="16"/>
                <w:szCs w:val="16"/>
              </w:rPr>
            </w:pPr>
          </w:p>
          <w:p w:rsidR="0025223F" w:rsidRDefault="0025223F" w:rsidP="001B18BB">
            <w:pPr>
              <w:jc w:val="both"/>
              <w:rPr>
                <w:sz w:val="28"/>
                <w:szCs w:val="28"/>
              </w:rPr>
            </w:pPr>
            <w:r>
              <w:rPr>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461E31" w:rsidRDefault="0025223F" w:rsidP="001B18BB">
            <w:pPr>
              <w:jc w:val="both"/>
              <w:rPr>
                <w:sz w:val="16"/>
                <w:szCs w:val="16"/>
              </w:rPr>
            </w:pPr>
          </w:p>
          <w:p w:rsidR="0025223F" w:rsidRPr="001A55B6" w:rsidRDefault="0025223F" w:rsidP="001B18BB">
            <w:pPr>
              <w:jc w:val="both"/>
              <w:rPr>
                <w:sz w:val="28"/>
                <w:szCs w:val="28"/>
              </w:rPr>
            </w:pPr>
            <w:r w:rsidRPr="001A55B6">
              <w:rPr>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w:t>
            </w:r>
          </w:p>
        </w:tc>
      </w:tr>
      <w:tr w:rsidR="0025223F" w:rsidRPr="001A55B6" w:rsidTr="001B18BB">
        <w:tc>
          <w:tcPr>
            <w:tcW w:w="2802" w:type="dxa"/>
            <w:vMerge w:val="restart"/>
            <w:vAlign w:val="center"/>
          </w:tcPr>
          <w:p w:rsidR="0025223F" w:rsidRPr="001A55B6" w:rsidRDefault="0025223F" w:rsidP="001B18BB">
            <w:pPr>
              <w:tabs>
                <w:tab w:val="left" w:pos="9033"/>
              </w:tabs>
              <w:jc w:val="center"/>
              <w:rPr>
                <w:sz w:val="28"/>
                <w:szCs w:val="28"/>
              </w:rPr>
            </w:pPr>
            <w:r w:rsidRPr="001A55B6">
              <w:rPr>
                <w:b/>
                <w:bCs/>
                <w:sz w:val="28"/>
                <w:szCs w:val="28"/>
                <w:lang w:val="en-US"/>
              </w:rPr>
              <w:t>II</w:t>
            </w:r>
            <w:r w:rsidRPr="001A55B6">
              <w:rPr>
                <w:b/>
                <w:bCs/>
                <w:sz w:val="28"/>
                <w:szCs w:val="28"/>
              </w:rPr>
              <w:t>. Требования к профессиональным знаниям</w:t>
            </w:r>
          </w:p>
        </w:tc>
        <w:tc>
          <w:tcPr>
            <w:tcW w:w="3118" w:type="dxa"/>
            <w:vAlign w:val="center"/>
          </w:tcPr>
          <w:p w:rsidR="0025223F" w:rsidRPr="001A55B6" w:rsidRDefault="0025223F" w:rsidP="001B18BB">
            <w:pPr>
              <w:tabs>
                <w:tab w:val="left" w:pos="9033"/>
              </w:tabs>
              <w:jc w:val="center"/>
              <w:rPr>
                <w:sz w:val="28"/>
                <w:szCs w:val="28"/>
              </w:rPr>
            </w:pPr>
            <w:r w:rsidRPr="001A55B6">
              <w:rPr>
                <w:b/>
                <w:bCs/>
                <w:sz w:val="28"/>
                <w:szCs w:val="28"/>
              </w:rPr>
              <w:t>1. Профессиональные знания в области законодательства Российской Федерации</w:t>
            </w:r>
          </w:p>
        </w:tc>
        <w:tc>
          <w:tcPr>
            <w:tcW w:w="9248" w:type="dxa"/>
            <w:vAlign w:val="center"/>
          </w:tcPr>
          <w:p w:rsidR="0025223F" w:rsidRPr="001A55B6" w:rsidRDefault="0025223F" w:rsidP="001B18BB">
            <w:pPr>
              <w:tabs>
                <w:tab w:val="left" w:pos="9033"/>
              </w:tabs>
              <w:ind w:left="34"/>
              <w:jc w:val="both"/>
              <w:rPr>
                <w:sz w:val="28"/>
                <w:szCs w:val="28"/>
              </w:rPr>
            </w:pPr>
            <w:r>
              <w:rPr>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1.1.,1.2., 1.3., 1.4., 1.5., 1.6., 1.7., 1.8., 1.9., 1.10., 1.11., 1.12., 1.13., 1.14., 1.15., 1.16.</w:t>
            </w:r>
          </w:p>
          <w:p w:rsidR="0025223F" w:rsidRPr="001A55B6" w:rsidRDefault="0025223F" w:rsidP="001B18BB">
            <w:pPr>
              <w:tabs>
                <w:tab w:val="left" w:pos="9033"/>
              </w:tabs>
              <w:ind w:left="34"/>
              <w:jc w:val="both"/>
              <w:rPr>
                <w:sz w:val="28"/>
                <w:szCs w:val="28"/>
              </w:rPr>
            </w:pPr>
            <w:r w:rsidRPr="001A55B6">
              <w:rPr>
                <w:sz w:val="28"/>
                <w:szCs w:val="28"/>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1A55B6" w:rsidTr="001B18BB">
        <w:trPr>
          <w:trHeight w:val="1285"/>
        </w:trPr>
        <w:tc>
          <w:tcPr>
            <w:tcW w:w="2802" w:type="dxa"/>
            <w:vMerge/>
            <w:vAlign w:val="center"/>
          </w:tcPr>
          <w:p w:rsidR="0025223F" w:rsidRPr="001A55B6" w:rsidRDefault="0025223F" w:rsidP="001B18BB">
            <w:pPr>
              <w:tabs>
                <w:tab w:val="left" w:pos="9033"/>
              </w:tabs>
              <w:jc w:val="center"/>
              <w:rPr>
                <w:sz w:val="28"/>
                <w:szCs w:val="28"/>
              </w:rPr>
            </w:pPr>
          </w:p>
        </w:tc>
        <w:tc>
          <w:tcPr>
            <w:tcW w:w="3118" w:type="dxa"/>
            <w:vAlign w:val="center"/>
          </w:tcPr>
          <w:p w:rsidR="0025223F" w:rsidRPr="001A55B6" w:rsidRDefault="0025223F" w:rsidP="001B18BB">
            <w:pPr>
              <w:tabs>
                <w:tab w:val="left" w:pos="9033"/>
              </w:tabs>
              <w:jc w:val="center"/>
              <w:rPr>
                <w:b/>
                <w:bCs/>
                <w:sz w:val="28"/>
                <w:szCs w:val="28"/>
                <w:lang w:val="en-US"/>
              </w:rPr>
            </w:pPr>
            <w:r w:rsidRPr="001A55B6">
              <w:rPr>
                <w:b/>
                <w:bCs/>
                <w:sz w:val="28"/>
                <w:szCs w:val="28"/>
              </w:rPr>
              <w:t>2. Иные профессиональные знания</w:t>
            </w:r>
          </w:p>
        </w:tc>
        <w:tc>
          <w:tcPr>
            <w:tcW w:w="9248" w:type="dxa"/>
            <w:vAlign w:val="center"/>
          </w:tcPr>
          <w:p w:rsidR="0025223F" w:rsidRPr="001A55B6" w:rsidRDefault="0025223F" w:rsidP="001B18BB">
            <w:pPr>
              <w:tabs>
                <w:tab w:val="left" w:pos="9033"/>
              </w:tabs>
              <w:ind w:left="34"/>
              <w:jc w:val="both"/>
              <w:rPr>
                <w:sz w:val="28"/>
                <w:szCs w:val="28"/>
              </w:rPr>
            </w:pPr>
            <w:r>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2.1.,2.2., 2.3., 2.4., 2.5., 2.6., 2.7., 2.8., 2.9., 2.10., 2.11., 2.12., 2.13., 2.14.</w:t>
            </w:r>
          </w:p>
        </w:tc>
      </w:tr>
      <w:tr w:rsidR="0025223F" w:rsidRPr="001A55B6" w:rsidTr="001B18BB">
        <w:trPr>
          <w:trHeight w:val="859"/>
        </w:trPr>
        <w:tc>
          <w:tcPr>
            <w:tcW w:w="5920" w:type="dxa"/>
            <w:gridSpan w:val="2"/>
            <w:vAlign w:val="center"/>
          </w:tcPr>
          <w:p w:rsidR="0025223F" w:rsidRPr="001A55B6" w:rsidRDefault="0025223F" w:rsidP="001B18BB">
            <w:pPr>
              <w:tabs>
                <w:tab w:val="left" w:pos="9033"/>
              </w:tabs>
              <w:jc w:val="center"/>
              <w:rPr>
                <w:sz w:val="28"/>
                <w:szCs w:val="28"/>
              </w:rPr>
            </w:pPr>
            <w:r w:rsidRPr="001A55B6">
              <w:rPr>
                <w:b/>
                <w:bCs/>
                <w:sz w:val="28"/>
                <w:szCs w:val="28"/>
                <w:lang w:val="en-US"/>
              </w:rPr>
              <w:t>III</w:t>
            </w:r>
            <w:r w:rsidRPr="001A55B6">
              <w:rPr>
                <w:b/>
                <w:bCs/>
                <w:sz w:val="28"/>
                <w:szCs w:val="28"/>
              </w:rPr>
              <w:t>. Требования к профессиональным навыкам</w:t>
            </w:r>
          </w:p>
        </w:tc>
        <w:tc>
          <w:tcPr>
            <w:tcW w:w="9248" w:type="dxa"/>
          </w:tcPr>
          <w:p w:rsidR="0025223F" w:rsidRPr="001A55B6" w:rsidRDefault="0025223F" w:rsidP="001B18BB">
            <w:pPr>
              <w:tabs>
                <w:tab w:val="left" w:pos="9033"/>
              </w:tabs>
              <w:ind w:left="34"/>
              <w:jc w:val="both"/>
              <w:rPr>
                <w:sz w:val="28"/>
                <w:szCs w:val="28"/>
              </w:rPr>
            </w:pPr>
          </w:p>
        </w:tc>
      </w:tr>
    </w:tbl>
    <w:p w:rsidR="0025223F" w:rsidRPr="001A55B6" w:rsidRDefault="0025223F" w:rsidP="0025223F">
      <w:pPr>
        <w:rPr>
          <w:b/>
          <w:sz w:val="28"/>
          <w:szCs w:val="28"/>
        </w:rPr>
        <w:sectPr w:rsidR="0025223F" w:rsidRPr="001A55B6" w:rsidSect="001B18BB">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5223F" w:rsidRPr="001A55B6" w:rsidTr="001B18BB">
        <w:trPr>
          <w:trHeight w:val="644"/>
        </w:trPr>
        <w:tc>
          <w:tcPr>
            <w:tcW w:w="15168" w:type="dxa"/>
            <w:gridSpan w:val="3"/>
            <w:vAlign w:val="center"/>
          </w:tcPr>
          <w:p w:rsidR="0025223F" w:rsidRPr="001A55B6" w:rsidRDefault="0025223F" w:rsidP="001B18BB">
            <w:pPr>
              <w:tabs>
                <w:tab w:val="left" w:pos="9033"/>
              </w:tabs>
              <w:jc w:val="center"/>
              <w:rPr>
                <w:b/>
                <w:sz w:val="28"/>
                <w:szCs w:val="28"/>
              </w:rPr>
            </w:pPr>
            <w:r w:rsidRPr="001A55B6">
              <w:rPr>
                <w:b/>
                <w:sz w:val="28"/>
                <w:szCs w:val="28"/>
              </w:rPr>
              <w:lastRenderedPageBreak/>
              <w:t>Категория «специалисты» ведущей группы должностей государственной гражданской службы</w:t>
            </w:r>
          </w:p>
        </w:tc>
      </w:tr>
      <w:tr w:rsidR="0025223F" w:rsidRPr="001A55B6" w:rsidTr="001B18BB">
        <w:trPr>
          <w:trHeight w:val="276"/>
        </w:trPr>
        <w:tc>
          <w:tcPr>
            <w:tcW w:w="5920" w:type="dxa"/>
            <w:gridSpan w:val="2"/>
            <w:vAlign w:val="center"/>
          </w:tcPr>
          <w:p w:rsidR="0025223F" w:rsidRPr="001A55B6" w:rsidRDefault="0025223F" w:rsidP="001B18BB">
            <w:pPr>
              <w:tabs>
                <w:tab w:val="left" w:pos="9033"/>
              </w:tabs>
              <w:jc w:val="center"/>
              <w:rPr>
                <w:sz w:val="28"/>
                <w:szCs w:val="28"/>
              </w:rPr>
            </w:pPr>
            <w:r w:rsidRPr="001A55B6">
              <w:rPr>
                <w:b/>
                <w:bCs/>
                <w:sz w:val="28"/>
                <w:szCs w:val="28"/>
                <w:lang w:val="en-US"/>
              </w:rPr>
              <w:t>I</w:t>
            </w:r>
            <w:r w:rsidRPr="001A55B6">
              <w:rPr>
                <w:b/>
                <w:bCs/>
                <w:sz w:val="28"/>
                <w:szCs w:val="28"/>
              </w:rPr>
              <w:t>. Требования к направлению подготовки (специальности) профессионального образования</w:t>
            </w:r>
          </w:p>
        </w:tc>
        <w:tc>
          <w:tcPr>
            <w:tcW w:w="9248" w:type="dxa"/>
            <w:vAlign w:val="center"/>
          </w:tcPr>
          <w:p w:rsidR="0025223F" w:rsidRPr="005C04B1" w:rsidRDefault="0025223F" w:rsidP="001B18BB">
            <w:pPr>
              <w:jc w:val="both"/>
              <w:rPr>
                <w:sz w:val="28"/>
                <w:szCs w:val="28"/>
              </w:rPr>
            </w:pPr>
            <w:r w:rsidRPr="005C04B1">
              <w:rPr>
                <w:sz w:val="28"/>
                <w:szCs w:val="28"/>
              </w:rPr>
              <w:t>К магистрам:</w:t>
            </w:r>
          </w:p>
          <w:p w:rsidR="0025223F" w:rsidRPr="00D14415" w:rsidRDefault="0025223F" w:rsidP="001B18BB">
            <w:pPr>
              <w:jc w:val="both"/>
            </w:pPr>
            <w:r w:rsidRPr="001A55B6">
              <w:rPr>
                <w:sz w:val="28"/>
                <w:szCs w:val="28"/>
              </w:rPr>
              <w:t>направления подготовки «Лесное дело», «Экология и природопользование»</w:t>
            </w:r>
            <w:r>
              <w:rPr>
                <w:sz w:val="28"/>
                <w:szCs w:val="28"/>
              </w:rPr>
              <w:t>, «Государственное и муниципальное управление»</w:t>
            </w:r>
            <w:r>
              <w:rPr>
                <w:rStyle w:val="a9"/>
                <w:sz w:val="28"/>
                <w:szCs w:val="28"/>
              </w:rPr>
              <w:footnoteReference w:id="118"/>
            </w:r>
            <w:r>
              <w:rPr>
                <w:sz w:val="28"/>
                <w:szCs w:val="28"/>
              </w:rPr>
              <w:t>.</w:t>
            </w:r>
          </w:p>
          <w:p w:rsidR="0025223F" w:rsidRPr="00461E31" w:rsidRDefault="0025223F" w:rsidP="001B18BB">
            <w:pPr>
              <w:jc w:val="both"/>
              <w:rPr>
                <w:sz w:val="16"/>
                <w:szCs w:val="16"/>
              </w:rPr>
            </w:pPr>
          </w:p>
          <w:p w:rsidR="0025223F" w:rsidRPr="005C04B1" w:rsidRDefault="0025223F" w:rsidP="001B18BB">
            <w:pPr>
              <w:jc w:val="both"/>
              <w:rPr>
                <w:sz w:val="28"/>
                <w:szCs w:val="28"/>
              </w:rPr>
            </w:pPr>
            <w:r w:rsidRPr="005C04B1">
              <w:rPr>
                <w:sz w:val="28"/>
                <w:szCs w:val="28"/>
              </w:rPr>
              <w:t>К специалистам:</w:t>
            </w:r>
          </w:p>
          <w:p w:rsidR="0025223F" w:rsidRDefault="0025223F" w:rsidP="001B18BB">
            <w:pPr>
              <w:jc w:val="both"/>
            </w:pPr>
            <w:r w:rsidRPr="001A55B6">
              <w:rPr>
                <w:sz w:val="28"/>
                <w:szCs w:val="28"/>
              </w:rPr>
              <w:t>специальности «Лесное дело», «Экология и природопользование», «Лесное и лесопарковое хозяйство», «Лесное хозяйство и ландшафтное строительство», «Лесное хозяйство», «Ле</w:t>
            </w:r>
            <w:r>
              <w:rPr>
                <w:sz w:val="28"/>
                <w:szCs w:val="28"/>
              </w:rPr>
              <w:t>соинженерное дело», «Защита растений»</w:t>
            </w:r>
            <w:r>
              <w:rPr>
                <w:rStyle w:val="a9"/>
                <w:sz w:val="28"/>
                <w:szCs w:val="28"/>
              </w:rPr>
              <w:footnoteReference w:id="119"/>
            </w:r>
            <w:r>
              <w:rPr>
                <w:sz w:val="28"/>
                <w:szCs w:val="28"/>
              </w:rPr>
              <w:t>.</w:t>
            </w:r>
          </w:p>
          <w:p w:rsidR="0025223F" w:rsidRPr="00461E31" w:rsidRDefault="0025223F" w:rsidP="001B18BB">
            <w:pPr>
              <w:jc w:val="both"/>
              <w:rPr>
                <w:sz w:val="16"/>
                <w:szCs w:val="16"/>
              </w:rPr>
            </w:pPr>
          </w:p>
          <w:p w:rsidR="0025223F" w:rsidRDefault="0025223F" w:rsidP="001B18BB">
            <w:pPr>
              <w:jc w:val="both"/>
            </w:pPr>
            <w:r>
              <w:rPr>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461E31" w:rsidRDefault="0025223F" w:rsidP="001B18BB">
            <w:pPr>
              <w:jc w:val="both"/>
              <w:rPr>
                <w:sz w:val="16"/>
                <w:szCs w:val="16"/>
              </w:rPr>
            </w:pPr>
          </w:p>
          <w:p w:rsidR="0025223F" w:rsidRPr="001A55B6" w:rsidRDefault="0025223F" w:rsidP="001B18BB">
            <w:pPr>
              <w:jc w:val="both"/>
              <w:rPr>
                <w:sz w:val="28"/>
                <w:szCs w:val="28"/>
              </w:rPr>
            </w:pPr>
            <w:r w:rsidRPr="001A55B6">
              <w:rPr>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w:t>
            </w:r>
          </w:p>
        </w:tc>
      </w:tr>
      <w:tr w:rsidR="0025223F" w:rsidRPr="001A55B6" w:rsidTr="001B18BB">
        <w:tc>
          <w:tcPr>
            <w:tcW w:w="2802" w:type="dxa"/>
            <w:vMerge w:val="restart"/>
            <w:vAlign w:val="center"/>
          </w:tcPr>
          <w:p w:rsidR="0025223F" w:rsidRPr="001A55B6" w:rsidRDefault="0025223F" w:rsidP="001B18BB">
            <w:pPr>
              <w:tabs>
                <w:tab w:val="left" w:pos="9033"/>
              </w:tabs>
              <w:jc w:val="center"/>
              <w:rPr>
                <w:sz w:val="28"/>
                <w:szCs w:val="28"/>
              </w:rPr>
            </w:pPr>
            <w:r w:rsidRPr="001A55B6">
              <w:rPr>
                <w:b/>
                <w:bCs/>
                <w:sz w:val="28"/>
                <w:szCs w:val="28"/>
                <w:lang w:val="en-US"/>
              </w:rPr>
              <w:t>II</w:t>
            </w:r>
            <w:r w:rsidRPr="001A55B6">
              <w:rPr>
                <w:b/>
                <w:bCs/>
                <w:sz w:val="28"/>
                <w:szCs w:val="28"/>
              </w:rPr>
              <w:t>. Требования к профессиональным знаниям</w:t>
            </w:r>
          </w:p>
        </w:tc>
        <w:tc>
          <w:tcPr>
            <w:tcW w:w="3118" w:type="dxa"/>
            <w:vAlign w:val="center"/>
          </w:tcPr>
          <w:p w:rsidR="0025223F" w:rsidRPr="001A55B6" w:rsidRDefault="0025223F" w:rsidP="001B18BB">
            <w:pPr>
              <w:tabs>
                <w:tab w:val="left" w:pos="9033"/>
              </w:tabs>
              <w:jc w:val="center"/>
              <w:rPr>
                <w:sz w:val="28"/>
                <w:szCs w:val="28"/>
              </w:rPr>
            </w:pPr>
            <w:r w:rsidRPr="001A55B6">
              <w:rPr>
                <w:b/>
                <w:bCs/>
                <w:sz w:val="28"/>
                <w:szCs w:val="28"/>
              </w:rPr>
              <w:t>1. Профессиональные знания в области законодательства Российской Федерации</w:t>
            </w:r>
          </w:p>
        </w:tc>
        <w:tc>
          <w:tcPr>
            <w:tcW w:w="9248" w:type="dxa"/>
            <w:vAlign w:val="center"/>
          </w:tcPr>
          <w:p w:rsidR="0025223F" w:rsidRPr="001A55B6" w:rsidRDefault="0025223F" w:rsidP="001B18BB">
            <w:pPr>
              <w:tabs>
                <w:tab w:val="left" w:pos="9033"/>
              </w:tabs>
              <w:ind w:left="34"/>
              <w:jc w:val="both"/>
              <w:rPr>
                <w:sz w:val="28"/>
                <w:szCs w:val="28"/>
              </w:rPr>
            </w:pPr>
            <w:r>
              <w:rPr>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1.1.,1.2., 1.3., 1.4., 1.5., 1.6., 1.7., 1.8., 1.9., 1.10., 1.11., 1.12., 1.13., 1.14., 1.15., 1.16.</w:t>
            </w:r>
          </w:p>
          <w:p w:rsidR="0025223F" w:rsidRPr="001A55B6" w:rsidRDefault="0025223F" w:rsidP="001B18BB">
            <w:pPr>
              <w:tabs>
                <w:tab w:val="left" w:pos="9033"/>
              </w:tabs>
              <w:ind w:left="34"/>
              <w:jc w:val="both"/>
              <w:rPr>
                <w:sz w:val="28"/>
                <w:szCs w:val="28"/>
              </w:rPr>
            </w:pPr>
            <w:r w:rsidRPr="001A55B6">
              <w:rPr>
                <w:sz w:val="28"/>
                <w:szCs w:val="28"/>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1A55B6" w:rsidTr="001B18BB">
        <w:trPr>
          <w:trHeight w:val="1285"/>
        </w:trPr>
        <w:tc>
          <w:tcPr>
            <w:tcW w:w="2802" w:type="dxa"/>
            <w:vMerge/>
            <w:vAlign w:val="center"/>
          </w:tcPr>
          <w:p w:rsidR="0025223F" w:rsidRPr="001A55B6" w:rsidRDefault="0025223F" w:rsidP="001B18BB">
            <w:pPr>
              <w:tabs>
                <w:tab w:val="left" w:pos="9033"/>
              </w:tabs>
              <w:jc w:val="center"/>
              <w:rPr>
                <w:sz w:val="28"/>
                <w:szCs w:val="28"/>
              </w:rPr>
            </w:pPr>
          </w:p>
        </w:tc>
        <w:tc>
          <w:tcPr>
            <w:tcW w:w="3118" w:type="dxa"/>
            <w:vAlign w:val="center"/>
          </w:tcPr>
          <w:p w:rsidR="0025223F" w:rsidRPr="001A55B6" w:rsidRDefault="0025223F" w:rsidP="001B18BB">
            <w:pPr>
              <w:tabs>
                <w:tab w:val="left" w:pos="9033"/>
              </w:tabs>
              <w:jc w:val="center"/>
              <w:rPr>
                <w:b/>
                <w:bCs/>
                <w:sz w:val="28"/>
                <w:szCs w:val="28"/>
                <w:lang w:val="en-US"/>
              </w:rPr>
            </w:pPr>
            <w:r w:rsidRPr="001A55B6">
              <w:rPr>
                <w:b/>
                <w:bCs/>
                <w:sz w:val="28"/>
                <w:szCs w:val="28"/>
              </w:rPr>
              <w:t>2. Иные профессиональные знания</w:t>
            </w:r>
          </w:p>
        </w:tc>
        <w:tc>
          <w:tcPr>
            <w:tcW w:w="9248" w:type="dxa"/>
            <w:vAlign w:val="center"/>
          </w:tcPr>
          <w:p w:rsidR="0025223F" w:rsidRPr="001A55B6" w:rsidRDefault="0025223F" w:rsidP="001B18BB">
            <w:pPr>
              <w:tabs>
                <w:tab w:val="left" w:pos="9033"/>
              </w:tabs>
              <w:ind w:left="34"/>
              <w:jc w:val="both"/>
              <w:rPr>
                <w:sz w:val="28"/>
                <w:szCs w:val="28"/>
              </w:rPr>
            </w:pPr>
            <w:r>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2.1.,2.2., 2.3., 2.4., 2.5., 2.6., 2.7., 2.8., 2.9., 2.10., 2.11., 2.12., 2.13., 2.14.</w:t>
            </w:r>
          </w:p>
        </w:tc>
      </w:tr>
      <w:tr w:rsidR="0025223F" w:rsidRPr="001A55B6" w:rsidTr="001B18BB">
        <w:trPr>
          <w:trHeight w:val="2984"/>
        </w:trPr>
        <w:tc>
          <w:tcPr>
            <w:tcW w:w="5920" w:type="dxa"/>
            <w:gridSpan w:val="2"/>
            <w:vAlign w:val="center"/>
          </w:tcPr>
          <w:p w:rsidR="0025223F" w:rsidRPr="001A55B6" w:rsidRDefault="0025223F" w:rsidP="001B18BB">
            <w:pPr>
              <w:tabs>
                <w:tab w:val="left" w:pos="9033"/>
              </w:tabs>
              <w:jc w:val="center"/>
              <w:rPr>
                <w:sz w:val="28"/>
                <w:szCs w:val="28"/>
              </w:rPr>
            </w:pPr>
            <w:r w:rsidRPr="001A55B6">
              <w:rPr>
                <w:b/>
                <w:bCs/>
                <w:sz w:val="28"/>
                <w:szCs w:val="28"/>
                <w:lang w:val="en-US"/>
              </w:rPr>
              <w:t>III</w:t>
            </w:r>
            <w:r w:rsidRPr="001A55B6">
              <w:rPr>
                <w:b/>
                <w:bCs/>
                <w:sz w:val="28"/>
                <w:szCs w:val="28"/>
              </w:rPr>
              <w:t>. Требования к профессиональным навыкам</w:t>
            </w:r>
          </w:p>
        </w:tc>
        <w:tc>
          <w:tcPr>
            <w:tcW w:w="9248" w:type="dxa"/>
          </w:tcPr>
          <w:p w:rsidR="0025223F" w:rsidRPr="00AD3BCE" w:rsidRDefault="0025223F" w:rsidP="001B18BB">
            <w:pPr>
              <w:tabs>
                <w:tab w:val="left" w:pos="9033"/>
              </w:tabs>
              <w:ind w:left="34"/>
              <w:jc w:val="both"/>
              <w:rPr>
                <w:sz w:val="28"/>
                <w:szCs w:val="28"/>
              </w:rPr>
            </w:pPr>
          </w:p>
        </w:tc>
      </w:tr>
    </w:tbl>
    <w:p w:rsidR="0025223F" w:rsidRPr="001A55B6" w:rsidRDefault="0025223F" w:rsidP="0025223F">
      <w:pPr>
        <w:rPr>
          <w:b/>
          <w:sz w:val="28"/>
          <w:szCs w:val="28"/>
        </w:rPr>
        <w:sectPr w:rsidR="0025223F" w:rsidRPr="001A55B6" w:rsidSect="001B18BB">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5223F" w:rsidRPr="001A55B6" w:rsidTr="001B18BB">
        <w:trPr>
          <w:trHeight w:val="644"/>
        </w:trPr>
        <w:tc>
          <w:tcPr>
            <w:tcW w:w="15168" w:type="dxa"/>
            <w:gridSpan w:val="3"/>
            <w:vAlign w:val="center"/>
          </w:tcPr>
          <w:p w:rsidR="0025223F" w:rsidRPr="001A55B6" w:rsidRDefault="0025223F" w:rsidP="001B18BB">
            <w:pPr>
              <w:tabs>
                <w:tab w:val="left" w:pos="9033"/>
              </w:tabs>
              <w:jc w:val="center"/>
              <w:rPr>
                <w:b/>
                <w:sz w:val="28"/>
                <w:szCs w:val="28"/>
              </w:rPr>
            </w:pPr>
            <w:r w:rsidRPr="001A55B6">
              <w:rPr>
                <w:b/>
                <w:sz w:val="28"/>
                <w:szCs w:val="28"/>
              </w:rPr>
              <w:lastRenderedPageBreak/>
              <w:t>Категория «специалисты» старшей группы должностей государственной гражданской службы</w:t>
            </w:r>
          </w:p>
        </w:tc>
      </w:tr>
      <w:tr w:rsidR="0025223F" w:rsidRPr="001A55B6" w:rsidTr="001B18BB">
        <w:trPr>
          <w:trHeight w:val="902"/>
        </w:trPr>
        <w:tc>
          <w:tcPr>
            <w:tcW w:w="5920" w:type="dxa"/>
            <w:gridSpan w:val="2"/>
            <w:vAlign w:val="center"/>
          </w:tcPr>
          <w:p w:rsidR="0025223F" w:rsidRPr="001A55B6" w:rsidRDefault="0025223F" w:rsidP="001B18BB">
            <w:pPr>
              <w:tabs>
                <w:tab w:val="left" w:pos="9033"/>
              </w:tabs>
              <w:jc w:val="center"/>
              <w:rPr>
                <w:sz w:val="28"/>
                <w:szCs w:val="28"/>
              </w:rPr>
            </w:pPr>
            <w:r w:rsidRPr="001A55B6">
              <w:rPr>
                <w:b/>
                <w:bCs/>
                <w:sz w:val="28"/>
                <w:szCs w:val="28"/>
                <w:lang w:val="en-US"/>
              </w:rPr>
              <w:t>I</w:t>
            </w:r>
            <w:r w:rsidRPr="001A55B6">
              <w:rPr>
                <w:b/>
                <w:bCs/>
                <w:sz w:val="28"/>
                <w:szCs w:val="28"/>
              </w:rPr>
              <w:t>. Требования к направлению подготовки (специальности) профессионального образования</w:t>
            </w:r>
          </w:p>
        </w:tc>
        <w:tc>
          <w:tcPr>
            <w:tcW w:w="9248" w:type="dxa"/>
            <w:vAlign w:val="center"/>
          </w:tcPr>
          <w:p w:rsidR="0025223F" w:rsidRPr="005C04B1" w:rsidRDefault="0025223F" w:rsidP="001B18BB">
            <w:pPr>
              <w:jc w:val="both"/>
              <w:rPr>
                <w:sz w:val="28"/>
                <w:szCs w:val="28"/>
              </w:rPr>
            </w:pPr>
            <w:r w:rsidRPr="005C04B1">
              <w:rPr>
                <w:sz w:val="28"/>
                <w:szCs w:val="28"/>
              </w:rPr>
              <w:t>К магистрам:</w:t>
            </w:r>
          </w:p>
          <w:p w:rsidR="0025223F" w:rsidRPr="00461E31" w:rsidRDefault="0025223F" w:rsidP="001B18BB">
            <w:pPr>
              <w:jc w:val="both"/>
            </w:pPr>
            <w:r w:rsidRPr="001A55B6">
              <w:rPr>
                <w:sz w:val="28"/>
                <w:szCs w:val="28"/>
              </w:rPr>
              <w:t xml:space="preserve">направления подготовки «Лесное дело», </w:t>
            </w:r>
            <w:r>
              <w:rPr>
                <w:sz w:val="28"/>
                <w:szCs w:val="28"/>
              </w:rPr>
              <w:t>«Экология и природопользование», «Государственное и муниципальное управление»</w:t>
            </w:r>
            <w:r>
              <w:rPr>
                <w:rStyle w:val="a9"/>
                <w:sz w:val="28"/>
                <w:szCs w:val="28"/>
              </w:rPr>
              <w:footnoteReference w:id="120"/>
            </w:r>
            <w:r>
              <w:rPr>
                <w:sz w:val="28"/>
                <w:szCs w:val="28"/>
              </w:rPr>
              <w:t>.</w:t>
            </w:r>
          </w:p>
          <w:p w:rsidR="0025223F" w:rsidRPr="00461E31" w:rsidRDefault="0025223F" w:rsidP="001B18BB">
            <w:pPr>
              <w:jc w:val="both"/>
              <w:rPr>
                <w:sz w:val="16"/>
                <w:szCs w:val="16"/>
              </w:rPr>
            </w:pPr>
          </w:p>
          <w:p w:rsidR="0025223F" w:rsidRPr="005C04B1" w:rsidRDefault="0025223F" w:rsidP="001B18BB">
            <w:pPr>
              <w:jc w:val="both"/>
              <w:rPr>
                <w:sz w:val="28"/>
                <w:szCs w:val="28"/>
              </w:rPr>
            </w:pPr>
            <w:r w:rsidRPr="005C04B1">
              <w:rPr>
                <w:sz w:val="28"/>
                <w:szCs w:val="28"/>
              </w:rPr>
              <w:t>К специалистам:</w:t>
            </w:r>
          </w:p>
          <w:p w:rsidR="0025223F" w:rsidRDefault="0025223F" w:rsidP="001B18BB">
            <w:pPr>
              <w:jc w:val="both"/>
              <w:rPr>
                <w:sz w:val="28"/>
                <w:szCs w:val="28"/>
              </w:rPr>
            </w:pPr>
            <w:r w:rsidRPr="001A55B6">
              <w:rPr>
                <w:sz w:val="28"/>
                <w:szCs w:val="28"/>
              </w:rPr>
              <w:t>специальности «Лесное дело», «Экология и природопользование», «Лесное и лесопарковое хозяйство», «Лесное хозяйство и ландшафтное строительство», «Лесное хо</w:t>
            </w:r>
            <w:r>
              <w:rPr>
                <w:sz w:val="28"/>
                <w:szCs w:val="28"/>
              </w:rPr>
              <w:t>зяйство», «Лесоинженерное дело», «Защита растений»</w:t>
            </w:r>
            <w:r>
              <w:rPr>
                <w:rStyle w:val="a9"/>
                <w:sz w:val="28"/>
                <w:szCs w:val="28"/>
              </w:rPr>
              <w:footnoteReference w:id="121"/>
            </w:r>
            <w:r>
              <w:rPr>
                <w:sz w:val="28"/>
                <w:szCs w:val="28"/>
              </w:rPr>
              <w:t>.</w:t>
            </w:r>
          </w:p>
          <w:p w:rsidR="0025223F" w:rsidRPr="00461E31" w:rsidRDefault="0025223F" w:rsidP="001B18BB">
            <w:pPr>
              <w:jc w:val="both"/>
              <w:rPr>
                <w:sz w:val="16"/>
                <w:szCs w:val="16"/>
              </w:rPr>
            </w:pPr>
          </w:p>
          <w:p w:rsidR="0025223F" w:rsidRPr="00461E31" w:rsidRDefault="0025223F" w:rsidP="001B18BB">
            <w:pPr>
              <w:jc w:val="both"/>
            </w:pPr>
            <w:r>
              <w:rPr>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461E31" w:rsidRDefault="0025223F" w:rsidP="001B18BB">
            <w:pPr>
              <w:jc w:val="both"/>
              <w:rPr>
                <w:sz w:val="16"/>
                <w:szCs w:val="16"/>
              </w:rPr>
            </w:pPr>
          </w:p>
          <w:p w:rsidR="0025223F" w:rsidRPr="001A55B6" w:rsidRDefault="0025223F" w:rsidP="001B18BB">
            <w:pPr>
              <w:jc w:val="both"/>
              <w:rPr>
                <w:sz w:val="28"/>
                <w:szCs w:val="28"/>
              </w:rPr>
            </w:pPr>
            <w:r w:rsidRPr="001A55B6">
              <w:rPr>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w:t>
            </w:r>
          </w:p>
        </w:tc>
      </w:tr>
      <w:tr w:rsidR="0025223F" w:rsidRPr="001A55B6" w:rsidTr="001B18BB">
        <w:tc>
          <w:tcPr>
            <w:tcW w:w="2802" w:type="dxa"/>
            <w:vMerge w:val="restart"/>
            <w:vAlign w:val="center"/>
          </w:tcPr>
          <w:p w:rsidR="0025223F" w:rsidRPr="001A55B6" w:rsidRDefault="0025223F" w:rsidP="001B18BB">
            <w:pPr>
              <w:tabs>
                <w:tab w:val="left" w:pos="9033"/>
              </w:tabs>
              <w:jc w:val="center"/>
              <w:rPr>
                <w:sz w:val="28"/>
                <w:szCs w:val="28"/>
              </w:rPr>
            </w:pPr>
            <w:r w:rsidRPr="001A55B6">
              <w:rPr>
                <w:b/>
                <w:bCs/>
                <w:sz w:val="28"/>
                <w:szCs w:val="28"/>
                <w:lang w:val="en-US"/>
              </w:rPr>
              <w:t>II</w:t>
            </w:r>
            <w:r w:rsidRPr="001A55B6">
              <w:rPr>
                <w:b/>
                <w:bCs/>
                <w:sz w:val="28"/>
                <w:szCs w:val="28"/>
              </w:rPr>
              <w:t>. Требования к профессиональным знаниям</w:t>
            </w:r>
          </w:p>
        </w:tc>
        <w:tc>
          <w:tcPr>
            <w:tcW w:w="3118" w:type="dxa"/>
            <w:vAlign w:val="center"/>
          </w:tcPr>
          <w:p w:rsidR="0025223F" w:rsidRPr="001A55B6" w:rsidRDefault="0025223F" w:rsidP="001B18BB">
            <w:pPr>
              <w:tabs>
                <w:tab w:val="left" w:pos="9033"/>
              </w:tabs>
              <w:jc w:val="center"/>
              <w:rPr>
                <w:sz w:val="28"/>
                <w:szCs w:val="28"/>
              </w:rPr>
            </w:pPr>
            <w:r w:rsidRPr="001A55B6">
              <w:rPr>
                <w:b/>
                <w:bCs/>
                <w:sz w:val="28"/>
                <w:szCs w:val="28"/>
              </w:rPr>
              <w:t>1. Профессиональные знания в области законодательства Российской Федерации</w:t>
            </w:r>
          </w:p>
        </w:tc>
        <w:tc>
          <w:tcPr>
            <w:tcW w:w="9248" w:type="dxa"/>
            <w:vAlign w:val="center"/>
          </w:tcPr>
          <w:p w:rsidR="0025223F" w:rsidRPr="001A55B6" w:rsidRDefault="0025223F" w:rsidP="001B18BB">
            <w:pPr>
              <w:tabs>
                <w:tab w:val="left" w:pos="9033"/>
              </w:tabs>
              <w:ind w:left="34"/>
              <w:jc w:val="both"/>
              <w:rPr>
                <w:sz w:val="28"/>
                <w:szCs w:val="28"/>
              </w:rPr>
            </w:pPr>
            <w:r>
              <w:rPr>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1.1.,1.2., 1.3., 1.4., 1.5., 1.6., 1.7., 1.8., 1.9., 1.10., 1.11., 1.12., 1.13., 1.14., 1.15., 1.16.</w:t>
            </w:r>
          </w:p>
          <w:p w:rsidR="0025223F" w:rsidRPr="001A55B6" w:rsidRDefault="0025223F" w:rsidP="001B18BB">
            <w:pPr>
              <w:tabs>
                <w:tab w:val="left" w:pos="9033"/>
              </w:tabs>
              <w:ind w:left="34"/>
              <w:jc w:val="both"/>
              <w:rPr>
                <w:sz w:val="28"/>
                <w:szCs w:val="28"/>
              </w:rPr>
            </w:pPr>
            <w:r w:rsidRPr="001A55B6">
              <w:rPr>
                <w:sz w:val="28"/>
                <w:szCs w:val="28"/>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1A55B6" w:rsidTr="001B18BB">
        <w:trPr>
          <w:trHeight w:val="1285"/>
        </w:trPr>
        <w:tc>
          <w:tcPr>
            <w:tcW w:w="2802" w:type="dxa"/>
            <w:vMerge/>
            <w:vAlign w:val="center"/>
          </w:tcPr>
          <w:p w:rsidR="0025223F" w:rsidRPr="001A55B6" w:rsidRDefault="0025223F" w:rsidP="001B18BB">
            <w:pPr>
              <w:tabs>
                <w:tab w:val="left" w:pos="9033"/>
              </w:tabs>
              <w:jc w:val="center"/>
              <w:rPr>
                <w:sz w:val="28"/>
                <w:szCs w:val="28"/>
              </w:rPr>
            </w:pPr>
          </w:p>
        </w:tc>
        <w:tc>
          <w:tcPr>
            <w:tcW w:w="3118" w:type="dxa"/>
            <w:vAlign w:val="center"/>
          </w:tcPr>
          <w:p w:rsidR="0025223F" w:rsidRPr="001A55B6" w:rsidRDefault="0025223F" w:rsidP="001B18BB">
            <w:pPr>
              <w:tabs>
                <w:tab w:val="left" w:pos="9033"/>
              </w:tabs>
              <w:jc w:val="center"/>
              <w:rPr>
                <w:b/>
                <w:bCs/>
                <w:sz w:val="28"/>
                <w:szCs w:val="28"/>
                <w:lang w:val="en-US"/>
              </w:rPr>
            </w:pPr>
            <w:r w:rsidRPr="001A55B6">
              <w:rPr>
                <w:b/>
                <w:bCs/>
                <w:sz w:val="28"/>
                <w:szCs w:val="28"/>
              </w:rPr>
              <w:t>2. Иные профессиональные знания</w:t>
            </w:r>
          </w:p>
        </w:tc>
        <w:tc>
          <w:tcPr>
            <w:tcW w:w="9248" w:type="dxa"/>
            <w:vAlign w:val="center"/>
          </w:tcPr>
          <w:p w:rsidR="0025223F" w:rsidRPr="001A55B6" w:rsidRDefault="0025223F" w:rsidP="001B18BB">
            <w:pPr>
              <w:tabs>
                <w:tab w:val="left" w:pos="9033"/>
              </w:tabs>
              <w:ind w:left="34"/>
              <w:jc w:val="both"/>
              <w:rPr>
                <w:sz w:val="28"/>
                <w:szCs w:val="28"/>
              </w:rPr>
            </w:pPr>
            <w:r>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2.1.,2.2., 2.3., 2.4., 2.5., 2.6., 2.7., 2.8., 2.9., 2.10., 2.11., 2.12., 2.13., 2.14.</w:t>
            </w:r>
          </w:p>
        </w:tc>
      </w:tr>
      <w:tr w:rsidR="0025223F" w:rsidRPr="001A55B6" w:rsidTr="001B18BB">
        <w:trPr>
          <w:trHeight w:val="262"/>
        </w:trPr>
        <w:tc>
          <w:tcPr>
            <w:tcW w:w="5920" w:type="dxa"/>
            <w:gridSpan w:val="2"/>
            <w:vAlign w:val="center"/>
          </w:tcPr>
          <w:p w:rsidR="0025223F" w:rsidRPr="001A55B6" w:rsidRDefault="0025223F" w:rsidP="001B18BB">
            <w:pPr>
              <w:tabs>
                <w:tab w:val="left" w:pos="9033"/>
              </w:tabs>
              <w:jc w:val="center"/>
              <w:rPr>
                <w:sz w:val="28"/>
                <w:szCs w:val="28"/>
              </w:rPr>
            </w:pPr>
            <w:r w:rsidRPr="001A55B6">
              <w:rPr>
                <w:b/>
                <w:bCs/>
                <w:sz w:val="28"/>
                <w:szCs w:val="28"/>
                <w:lang w:val="en-US"/>
              </w:rPr>
              <w:t>III</w:t>
            </w:r>
            <w:r w:rsidRPr="001A55B6">
              <w:rPr>
                <w:b/>
                <w:bCs/>
                <w:sz w:val="28"/>
                <w:szCs w:val="28"/>
              </w:rPr>
              <w:t>. Требования к профессиональным навыкам</w:t>
            </w:r>
          </w:p>
        </w:tc>
        <w:tc>
          <w:tcPr>
            <w:tcW w:w="9248" w:type="dxa"/>
          </w:tcPr>
          <w:p w:rsidR="0025223F" w:rsidRPr="001A55B6" w:rsidRDefault="0025223F" w:rsidP="001B18BB">
            <w:pPr>
              <w:tabs>
                <w:tab w:val="left" w:pos="9033"/>
              </w:tabs>
              <w:ind w:left="34"/>
              <w:jc w:val="both"/>
              <w:rPr>
                <w:sz w:val="28"/>
                <w:szCs w:val="28"/>
              </w:rPr>
            </w:pPr>
          </w:p>
        </w:tc>
      </w:tr>
    </w:tbl>
    <w:p w:rsidR="0025223F" w:rsidRPr="001A55B6" w:rsidRDefault="0025223F" w:rsidP="0025223F">
      <w:pPr>
        <w:rPr>
          <w:b/>
          <w:sz w:val="28"/>
          <w:szCs w:val="28"/>
        </w:rPr>
        <w:sectPr w:rsidR="0025223F" w:rsidRPr="001A55B6" w:rsidSect="001B18BB">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5223F" w:rsidRPr="001A55B6" w:rsidTr="001B18BB">
        <w:trPr>
          <w:trHeight w:val="644"/>
        </w:trPr>
        <w:tc>
          <w:tcPr>
            <w:tcW w:w="15168" w:type="dxa"/>
            <w:gridSpan w:val="3"/>
            <w:vAlign w:val="center"/>
          </w:tcPr>
          <w:p w:rsidR="0025223F" w:rsidRPr="001A55B6" w:rsidRDefault="0025223F" w:rsidP="001B18BB">
            <w:pPr>
              <w:tabs>
                <w:tab w:val="left" w:pos="9033"/>
              </w:tabs>
              <w:jc w:val="center"/>
              <w:rPr>
                <w:b/>
                <w:sz w:val="28"/>
                <w:szCs w:val="28"/>
              </w:rPr>
            </w:pPr>
            <w:r w:rsidRPr="001A55B6">
              <w:rPr>
                <w:b/>
                <w:sz w:val="28"/>
                <w:szCs w:val="28"/>
              </w:rPr>
              <w:lastRenderedPageBreak/>
              <w:t>Категория «обеспечивающие специалисты» ведущей группы должностей государственной гражданской службы</w:t>
            </w:r>
          </w:p>
        </w:tc>
      </w:tr>
      <w:tr w:rsidR="0025223F" w:rsidRPr="001A55B6" w:rsidTr="001B18BB">
        <w:trPr>
          <w:trHeight w:val="902"/>
        </w:trPr>
        <w:tc>
          <w:tcPr>
            <w:tcW w:w="5920" w:type="dxa"/>
            <w:gridSpan w:val="2"/>
            <w:vAlign w:val="center"/>
          </w:tcPr>
          <w:p w:rsidR="0025223F" w:rsidRPr="001A55B6" w:rsidRDefault="0025223F" w:rsidP="001B18BB">
            <w:pPr>
              <w:tabs>
                <w:tab w:val="left" w:pos="9033"/>
              </w:tabs>
              <w:jc w:val="center"/>
              <w:rPr>
                <w:sz w:val="28"/>
                <w:szCs w:val="28"/>
              </w:rPr>
            </w:pPr>
            <w:r w:rsidRPr="001A55B6">
              <w:rPr>
                <w:b/>
                <w:bCs/>
                <w:sz w:val="28"/>
                <w:szCs w:val="28"/>
                <w:lang w:val="en-US"/>
              </w:rPr>
              <w:t>I</w:t>
            </w:r>
            <w:r w:rsidRPr="001A55B6">
              <w:rPr>
                <w:b/>
                <w:bCs/>
                <w:sz w:val="28"/>
                <w:szCs w:val="28"/>
              </w:rPr>
              <w:t>. Требования к направлению подготовки (специальности) профессионального образования</w:t>
            </w:r>
          </w:p>
        </w:tc>
        <w:tc>
          <w:tcPr>
            <w:tcW w:w="9248" w:type="dxa"/>
            <w:vAlign w:val="center"/>
          </w:tcPr>
          <w:p w:rsidR="0025223F" w:rsidRPr="005C04B1" w:rsidRDefault="0025223F" w:rsidP="001B18BB">
            <w:pPr>
              <w:jc w:val="both"/>
              <w:rPr>
                <w:sz w:val="28"/>
                <w:szCs w:val="28"/>
              </w:rPr>
            </w:pPr>
            <w:r w:rsidRPr="005C04B1">
              <w:rPr>
                <w:sz w:val="28"/>
                <w:szCs w:val="28"/>
              </w:rPr>
              <w:t>К магистрам:</w:t>
            </w:r>
          </w:p>
          <w:p w:rsidR="0025223F" w:rsidRPr="00461E31" w:rsidRDefault="0025223F" w:rsidP="001B18BB">
            <w:pPr>
              <w:jc w:val="both"/>
            </w:pPr>
            <w:r w:rsidRPr="001A55B6">
              <w:rPr>
                <w:sz w:val="28"/>
                <w:szCs w:val="28"/>
              </w:rPr>
              <w:t xml:space="preserve">направления подготовки «Лесное дело», </w:t>
            </w:r>
            <w:r>
              <w:rPr>
                <w:sz w:val="28"/>
                <w:szCs w:val="28"/>
              </w:rPr>
              <w:t>«Экология и природопользование», «Государственное и муниципальное управление»</w:t>
            </w:r>
            <w:r>
              <w:rPr>
                <w:rStyle w:val="a9"/>
                <w:sz w:val="28"/>
                <w:szCs w:val="28"/>
              </w:rPr>
              <w:footnoteReference w:id="122"/>
            </w:r>
            <w:r>
              <w:rPr>
                <w:sz w:val="28"/>
                <w:szCs w:val="28"/>
              </w:rPr>
              <w:t>.</w:t>
            </w:r>
          </w:p>
          <w:p w:rsidR="0025223F" w:rsidRPr="00461E31" w:rsidRDefault="0025223F" w:rsidP="001B18BB">
            <w:pPr>
              <w:jc w:val="both"/>
              <w:rPr>
                <w:sz w:val="16"/>
                <w:szCs w:val="16"/>
              </w:rPr>
            </w:pPr>
          </w:p>
          <w:p w:rsidR="0025223F" w:rsidRPr="005C04B1" w:rsidRDefault="0025223F" w:rsidP="001B18BB">
            <w:pPr>
              <w:jc w:val="both"/>
              <w:rPr>
                <w:sz w:val="28"/>
                <w:szCs w:val="28"/>
              </w:rPr>
            </w:pPr>
            <w:r w:rsidRPr="005C04B1">
              <w:rPr>
                <w:sz w:val="28"/>
                <w:szCs w:val="28"/>
              </w:rPr>
              <w:t>К специалистам:</w:t>
            </w:r>
          </w:p>
          <w:p w:rsidR="0025223F" w:rsidRPr="00461E31" w:rsidRDefault="0025223F" w:rsidP="001B18BB">
            <w:pPr>
              <w:jc w:val="both"/>
            </w:pPr>
            <w:r w:rsidRPr="001A55B6">
              <w:rPr>
                <w:sz w:val="28"/>
                <w:szCs w:val="28"/>
              </w:rPr>
              <w:t>специальности «Лесное дело», «Экология и природопользование», «Лесное и лесопарковое хозяйство», «Лесное хозяйство и ландшафтное строительство», «Лесное хозяйство», «Лесоинженерное дело»</w:t>
            </w:r>
            <w:r>
              <w:rPr>
                <w:sz w:val="28"/>
                <w:szCs w:val="28"/>
              </w:rPr>
              <w:t>, «Защита растений»</w:t>
            </w:r>
            <w:r>
              <w:rPr>
                <w:rStyle w:val="a9"/>
                <w:sz w:val="28"/>
                <w:szCs w:val="28"/>
              </w:rPr>
              <w:footnoteReference w:id="123"/>
            </w:r>
            <w:r>
              <w:rPr>
                <w:sz w:val="28"/>
                <w:szCs w:val="28"/>
              </w:rPr>
              <w:t>.</w:t>
            </w:r>
          </w:p>
          <w:p w:rsidR="0025223F" w:rsidRPr="00461E31" w:rsidRDefault="0025223F" w:rsidP="001B18BB">
            <w:pPr>
              <w:jc w:val="both"/>
              <w:rPr>
                <w:sz w:val="16"/>
                <w:szCs w:val="16"/>
              </w:rPr>
            </w:pPr>
          </w:p>
          <w:p w:rsidR="0025223F" w:rsidRDefault="0025223F" w:rsidP="001B18BB">
            <w:pPr>
              <w:jc w:val="both"/>
              <w:rPr>
                <w:sz w:val="28"/>
                <w:szCs w:val="28"/>
              </w:rPr>
            </w:pPr>
            <w:r>
              <w:rPr>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461E31" w:rsidRDefault="0025223F" w:rsidP="001B18BB">
            <w:pPr>
              <w:jc w:val="both"/>
              <w:rPr>
                <w:sz w:val="16"/>
                <w:szCs w:val="16"/>
              </w:rPr>
            </w:pPr>
          </w:p>
          <w:p w:rsidR="0025223F" w:rsidRPr="001A55B6" w:rsidRDefault="0025223F" w:rsidP="001B18BB">
            <w:pPr>
              <w:jc w:val="both"/>
              <w:rPr>
                <w:sz w:val="28"/>
                <w:szCs w:val="28"/>
              </w:rPr>
            </w:pPr>
            <w:r w:rsidRPr="001A55B6">
              <w:rPr>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w:t>
            </w:r>
          </w:p>
        </w:tc>
      </w:tr>
      <w:tr w:rsidR="0025223F" w:rsidRPr="001A55B6" w:rsidTr="001B18BB">
        <w:tc>
          <w:tcPr>
            <w:tcW w:w="2802" w:type="dxa"/>
            <w:vMerge w:val="restart"/>
            <w:vAlign w:val="center"/>
          </w:tcPr>
          <w:p w:rsidR="0025223F" w:rsidRPr="001A55B6" w:rsidRDefault="0025223F" w:rsidP="001B18BB">
            <w:pPr>
              <w:tabs>
                <w:tab w:val="left" w:pos="9033"/>
              </w:tabs>
              <w:jc w:val="center"/>
              <w:rPr>
                <w:sz w:val="28"/>
                <w:szCs w:val="28"/>
              </w:rPr>
            </w:pPr>
            <w:r w:rsidRPr="001A55B6">
              <w:rPr>
                <w:b/>
                <w:bCs/>
                <w:sz w:val="28"/>
                <w:szCs w:val="28"/>
                <w:lang w:val="en-US"/>
              </w:rPr>
              <w:t>II</w:t>
            </w:r>
            <w:r w:rsidRPr="001A55B6">
              <w:rPr>
                <w:b/>
                <w:bCs/>
                <w:sz w:val="28"/>
                <w:szCs w:val="28"/>
              </w:rPr>
              <w:t>. Требования к профессиональным знаниям</w:t>
            </w:r>
          </w:p>
        </w:tc>
        <w:tc>
          <w:tcPr>
            <w:tcW w:w="3118" w:type="dxa"/>
            <w:vAlign w:val="center"/>
          </w:tcPr>
          <w:p w:rsidR="0025223F" w:rsidRPr="001A55B6" w:rsidRDefault="0025223F" w:rsidP="001B18BB">
            <w:pPr>
              <w:tabs>
                <w:tab w:val="left" w:pos="9033"/>
              </w:tabs>
              <w:jc w:val="center"/>
              <w:rPr>
                <w:sz w:val="28"/>
                <w:szCs w:val="28"/>
              </w:rPr>
            </w:pPr>
            <w:r w:rsidRPr="001A55B6">
              <w:rPr>
                <w:b/>
                <w:bCs/>
                <w:sz w:val="28"/>
                <w:szCs w:val="28"/>
              </w:rPr>
              <w:t>1. Профессиональные знания в области законодательства Российской Федерации</w:t>
            </w:r>
          </w:p>
        </w:tc>
        <w:tc>
          <w:tcPr>
            <w:tcW w:w="9248" w:type="dxa"/>
            <w:vAlign w:val="center"/>
          </w:tcPr>
          <w:p w:rsidR="0025223F" w:rsidRPr="001A55B6" w:rsidRDefault="0025223F" w:rsidP="001B18BB">
            <w:pPr>
              <w:tabs>
                <w:tab w:val="left" w:pos="9033"/>
              </w:tabs>
              <w:ind w:left="34"/>
              <w:jc w:val="both"/>
              <w:rPr>
                <w:sz w:val="28"/>
                <w:szCs w:val="28"/>
              </w:rPr>
            </w:pPr>
            <w:r>
              <w:rPr>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1.1.,1.2., 1.3., 1.4., 1.5., 1.6., 1.7., 1.8., 1.9., 1.10., 1.11., 1.12., 1.13., 1.14., 1.15., 1.16.</w:t>
            </w:r>
          </w:p>
          <w:p w:rsidR="0025223F" w:rsidRPr="001A55B6" w:rsidRDefault="0025223F" w:rsidP="001B18BB">
            <w:pPr>
              <w:tabs>
                <w:tab w:val="left" w:pos="9033"/>
              </w:tabs>
              <w:ind w:left="34"/>
              <w:jc w:val="both"/>
              <w:rPr>
                <w:sz w:val="28"/>
                <w:szCs w:val="28"/>
              </w:rPr>
            </w:pPr>
            <w:r w:rsidRPr="001A55B6">
              <w:rPr>
                <w:sz w:val="28"/>
                <w:szCs w:val="28"/>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1A55B6" w:rsidTr="001B18BB">
        <w:trPr>
          <w:trHeight w:val="1285"/>
        </w:trPr>
        <w:tc>
          <w:tcPr>
            <w:tcW w:w="2802" w:type="dxa"/>
            <w:vMerge/>
            <w:vAlign w:val="center"/>
          </w:tcPr>
          <w:p w:rsidR="0025223F" w:rsidRPr="001A55B6" w:rsidRDefault="0025223F" w:rsidP="001B18BB">
            <w:pPr>
              <w:tabs>
                <w:tab w:val="left" w:pos="9033"/>
              </w:tabs>
              <w:jc w:val="center"/>
              <w:rPr>
                <w:sz w:val="28"/>
                <w:szCs w:val="28"/>
              </w:rPr>
            </w:pPr>
          </w:p>
        </w:tc>
        <w:tc>
          <w:tcPr>
            <w:tcW w:w="3118" w:type="dxa"/>
            <w:vAlign w:val="center"/>
          </w:tcPr>
          <w:p w:rsidR="0025223F" w:rsidRPr="001A55B6" w:rsidRDefault="0025223F" w:rsidP="001B18BB">
            <w:pPr>
              <w:tabs>
                <w:tab w:val="left" w:pos="9033"/>
              </w:tabs>
              <w:jc w:val="center"/>
              <w:rPr>
                <w:b/>
                <w:bCs/>
                <w:sz w:val="28"/>
                <w:szCs w:val="28"/>
                <w:lang w:val="en-US"/>
              </w:rPr>
            </w:pPr>
            <w:r w:rsidRPr="001A55B6">
              <w:rPr>
                <w:b/>
                <w:bCs/>
                <w:sz w:val="28"/>
                <w:szCs w:val="28"/>
              </w:rPr>
              <w:t>2. Иные профессиональные знания</w:t>
            </w:r>
          </w:p>
        </w:tc>
        <w:tc>
          <w:tcPr>
            <w:tcW w:w="9248" w:type="dxa"/>
            <w:vAlign w:val="center"/>
          </w:tcPr>
          <w:p w:rsidR="0025223F" w:rsidRPr="001A55B6" w:rsidRDefault="0025223F" w:rsidP="001B18BB">
            <w:pPr>
              <w:tabs>
                <w:tab w:val="left" w:pos="9033"/>
              </w:tabs>
              <w:ind w:left="34"/>
              <w:jc w:val="both"/>
              <w:rPr>
                <w:sz w:val="28"/>
                <w:szCs w:val="28"/>
              </w:rPr>
            </w:pPr>
            <w:r>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2.1.,2.2., 2.3., 2.4., 2.5., 2.6., 2.7., 2.8., 2.9., 2.10., 2.11., 2.12., 2.13., 2.14.</w:t>
            </w:r>
          </w:p>
        </w:tc>
      </w:tr>
      <w:tr w:rsidR="0025223F" w:rsidRPr="001A55B6" w:rsidTr="001B18BB">
        <w:trPr>
          <w:trHeight w:val="859"/>
        </w:trPr>
        <w:tc>
          <w:tcPr>
            <w:tcW w:w="5920" w:type="dxa"/>
            <w:gridSpan w:val="2"/>
            <w:vAlign w:val="center"/>
          </w:tcPr>
          <w:p w:rsidR="0025223F" w:rsidRPr="001A55B6" w:rsidRDefault="0025223F" w:rsidP="001B18BB">
            <w:pPr>
              <w:tabs>
                <w:tab w:val="left" w:pos="9033"/>
              </w:tabs>
              <w:jc w:val="center"/>
              <w:rPr>
                <w:sz w:val="28"/>
                <w:szCs w:val="28"/>
              </w:rPr>
            </w:pPr>
            <w:r w:rsidRPr="001A55B6">
              <w:rPr>
                <w:b/>
                <w:bCs/>
                <w:sz w:val="28"/>
                <w:szCs w:val="28"/>
                <w:lang w:val="en-US"/>
              </w:rPr>
              <w:t>III</w:t>
            </w:r>
            <w:r w:rsidRPr="001A55B6">
              <w:rPr>
                <w:b/>
                <w:bCs/>
                <w:sz w:val="28"/>
                <w:szCs w:val="28"/>
              </w:rPr>
              <w:t>. Требования к профессиональным навыкам</w:t>
            </w:r>
          </w:p>
        </w:tc>
        <w:tc>
          <w:tcPr>
            <w:tcW w:w="9248" w:type="dxa"/>
          </w:tcPr>
          <w:p w:rsidR="0025223F" w:rsidRPr="001A55B6" w:rsidRDefault="0025223F" w:rsidP="001B18BB">
            <w:pPr>
              <w:tabs>
                <w:tab w:val="left" w:pos="9033"/>
              </w:tabs>
              <w:ind w:left="34"/>
              <w:jc w:val="both"/>
              <w:rPr>
                <w:sz w:val="28"/>
                <w:szCs w:val="28"/>
              </w:rPr>
            </w:pPr>
          </w:p>
        </w:tc>
      </w:tr>
    </w:tbl>
    <w:p w:rsidR="0025223F" w:rsidRPr="001A55B6" w:rsidRDefault="0025223F" w:rsidP="0025223F">
      <w:pPr>
        <w:rPr>
          <w:b/>
          <w:sz w:val="28"/>
          <w:szCs w:val="28"/>
        </w:rPr>
        <w:sectPr w:rsidR="0025223F" w:rsidRPr="001A55B6" w:rsidSect="001B18BB">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5223F" w:rsidRPr="001A55B6" w:rsidTr="001B18BB">
        <w:trPr>
          <w:trHeight w:val="644"/>
        </w:trPr>
        <w:tc>
          <w:tcPr>
            <w:tcW w:w="15168" w:type="dxa"/>
            <w:gridSpan w:val="3"/>
            <w:vAlign w:val="center"/>
          </w:tcPr>
          <w:p w:rsidR="0025223F" w:rsidRPr="001A55B6" w:rsidRDefault="0025223F" w:rsidP="001B18BB">
            <w:pPr>
              <w:tabs>
                <w:tab w:val="left" w:pos="9033"/>
              </w:tabs>
              <w:jc w:val="center"/>
              <w:rPr>
                <w:b/>
                <w:sz w:val="28"/>
                <w:szCs w:val="28"/>
              </w:rPr>
            </w:pPr>
            <w:r w:rsidRPr="001A55B6">
              <w:rPr>
                <w:b/>
                <w:sz w:val="28"/>
                <w:szCs w:val="28"/>
              </w:rPr>
              <w:lastRenderedPageBreak/>
              <w:t>Категория «обеспечивающие специалисты» старшей и младшей групп должностей государственной гражданской службы</w:t>
            </w:r>
          </w:p>
        </w:tc>
      </w:tr>
      <w:tr w:rsidR="0025223F" w:rsidRPr="001A55B6" w:rsidTr="001B18BB">
        <w:trPr>
          <w:trHeight w:val="902"/>
        </w:trPr>
        <w:tc>
          <w:tcPr>
            <w:tcW w:w="5920" w:type="dxa"/>
            <w:gridSpan w:val="2"/>
            <w:vAlign w:val="center"/>
          </w:tcPr>
          <w:p w:rsidR="0025223F" w:rsidRPr="001A55B6" w:rsidRDefault="0025223F" w:rsidP="001B18BB">
            <w:pPr>
              <w:tabs>
                <w:tab w:val="left" w:pos="9033"/>
              </w:tabs>
              <w:jc w:val="center"/>
              <w:rPr>
                <w:sz w:val="28"/>
                <w:szCs w:val="28"/>
              </w:rPr>
            </w:pPr>
            <w:r w:rsidRPr="001A55B6">
              <w:rPr>
                <w:b/>
                <w:bCs/>
                <w:sz w:val="28"/>
                <w:szCs w:val="28"/>
                <w:lang w:val="en-US"/>
              </w:rPr>
              <w:t>I</w:t>
            </w:r>
            <w:r w:rsidRPr="001A55B6">
              <w:rPr>
                <w:b/>
                <w:bCs/>
                <w:sz w:val="28"/>
                <w:szCs w:val="28"/>
              </w:rPr>
              <w:t>. Требования к направлению подготовки (специальности) профессионального образования</w:t>
            </w:r>
          </w:p>
        </w:tc>
        <w:tc>
          <w:tcPr>
            <w:tcW w:w="9248" w:type="dxa"/>
            <w:vAlign w:val="center"/>
          </w:tcPr>
          <w:p w:rsidR="0025223F" w:rsidRPr="005C04B1" w:rsidRDefault="0025223F" w:rsidP="001B18BB">
            <w:pPr>
              <w:jc w:val="both"/>
              <w:rPr>
                <w:sz w:val="28"/>
                <w:szCs w:val="28"/>
              </w:rPr>
            </w:pPr>
            <w:r w:rsidRPr="005C04B1">
              <w:rPr>
                <w:sz w:val="28"/>
                <w:szCs w:val="28"/>
              </w:rPr>
              <w:t>К магистрам:</w:t>
            </w:r>
          </w:p>
          <w:p w:rsidR="0025223F" w:rsidRPr="00461E31" w:rsidRDefault="0025223F" w:rsidP="001B18BB">
            <w:pPr>
              <w:jc w:val="both"/>
            </w:pPr>
            <w:r w:rsidRPr="001A55B6">
              <w:rPr>
                <w:sz w:val="28"/>
                <w:szCs w:val="28"/>
              </w:rPr>
              <w:t>направления подготовки «Лесное дело», «Экология и природопользование»</w:t>
            </w:r>
            <w:r>
              <w:rPr>
                <w:sz w:val="28"/>
                <w:szCs w:val="28"/>
              </w:rPr>
              <w:t>, «Государственное и муниципальное управление»</w:t>
            </w:r>
            <w:r>
              <w:rPr>
                <w:rStyle w:val="a9"/>
                <w:sz w:val="28"/>
                <w:szCs w:val="28"/>
              </w:rPr>
              <w:footnoteReference w:id="124"/>
            </w:r>
            <w:r>
              <w:rPr>
                <w:sz w:val="28"/>
                <w:szCs w:val="28"/>
              </w:rPr>
              <w:t>.</w:t>
            </w:r>
          </w:p>
          <w:p w:rsidR="0025223F" w:rsidRPr="005C04B1" w:rsidRDefault="0025223F" w:rsidP="001B18BB">
            <w:pPr>
              <w:jc w:val="both"/>
              <w:rPr>
                <w:sz w:val="16"/>
                <w:szCs w:val="16"/>
              </w:rPr>
            </w:pPr>
          </w:p>
          <w:p w:rsidR="0025223F" w:rsidRPr="005C04B1" w:rsidRDefault="0025223F" w:rsidP="001B18BB">
            <w:pPr>
              <w:jc w:val="both"/>
              <w:rPr>
                <w:sz w:val="28"/>
                <w:szCs w:val="28"/>
              </w:rPr>
            </w:pPr>
            <w:r w:rsidRPr="005C04B1">
              <w:rPr>
                <w:sz w:val="28"/>
                <w:szCs w:val="28"/>
              </w:rPr>
              <w:t>К специалистам:</w:t>
            </w:r>
          </w:p>
          <w:p w:rsidR="0025223F" w:rsidRPr="00461E31" w:rsidRDefault="0025223F" w:rsidP="001B18BB">
            <w:pPr>
              <w:jc w:val="both"/>
            </w:pPr>
            <w:r w:rsidRPr="001A55B6">
              <w:rPr>
                <w:sz w:val="28"/>
                <w:szCs w:val="28"/>
              </w:rPr>
              <w:t>специальности «Лесное дело», «Экология и природопользование», «Лесное и лесопарковое хозяйство», «Лесное хозяйство и ландшафтное строительство», «Лесное хозяйство», «Лесоинженерное дело»</w:t>
            </w:r>
            <w:r>
              <w:rPr>
                <w:sz w:val="28"/>
                <w:szCs w:val="28"/>
              </w:rPr>
              <w:t>, «Защита растений»</w:t>
            </w:r>
            <w:r>
              <w:rPr>
                <w:rStyle w:val="a9"/>
                <w:sz w:val="28"/>
                <w:szCs w:val="28"/>
              </w:rPr>
              <w:footnoteReference w:id="125"/>
            </w:r>
            <w:r>
              <w:rPr>
                <w:sz w:val="28"/>
                <w:szCs w:val="28"/>
              </w:rPr>
              <w:t>.</w:t>
            </w:r>
          </w:p>
          <w:p w:rsidR="0025223F" w:rsidRDefault="0025223F" w:rsidP="001B18BB">
            <w:pPr>
              <w:jc w:val="both"/>
              <w:rPr>
                <w:sz w:val="16"/>
                <w:szCs w:val="16"/>
              </w:rPr>
            </w:pPr>
          </w:p>
          <w:p w:rsidR="0025223F" w:rsidRDefault="0025223F" w:rsidP="001B18BB">
            <w:pPr>
              <w:jc w:val="both"/>
              <w:rPr>
                <w:sz w:val="28"/>
                <w:szCs w:val="28"/>
              </w:rPr>
            </w:pPr>
            <w:r>
              <w:rPr>
                <w:sz w:val="28"/>
                <w:szCs w:val="28"/>
              </w:rPr>
              <w:t>К бакалавру:</w:t>
            </w:r>
          </w:p>
          <w:p w:rsidR="0025223F" w:rsidRPr="005C04B1" w:rsidRDefault="0025223F" w:rsidP="001B18BB">
            <w:pPr>
              <w:jc w:val="both"/>
              <w:rPr>
                <w:sz w:val="28"/>
                <w:szCs w:val="28"/>
              </w:rPr>
            </w:pPr>
            <w:r w:rsidRPr="001A55B6">
              <w:rPr>
                <w:sz w:val="28"/>
                <w:szCs w:val="28"/>
              </w:rPr>
              <w:t>направления подготовки «Лесное дело»</w:t>
            </w:r>
            <w:r>
              <w:rPr>
                <w:sz w:val="28"/>
                <w:szCs w:val="28"/>
              </w:rPr>
              <w:t>, «Технология лесозаготовительных и деревоперерабатывающих производств».</w:t>
            </w:r>
          </w:p>
          <w:p w:rsidR="0025223F" w:rsidRPr="00461E31" w:rsidRDefault="0025223F" w:rsidP="001B18BB">
            <w:pPr>
              <w:jc w:val="both"/>
              <w:rPr>
                <w:sz w:val="16"/>
                <w:szCs w:val="16"/>
              </w:rPr>
            </w:pPr>
          </w:p>
          <w:p w:rsidR="0025223F" w:rsidRPr="001A55B6" w:rsidRDefault="0025223F" w:rsidP="001B18BB">
            <w:pPr>
              <w:jc w:val="both"/>
              <w:rPr>
                <w:sz w:val="28"/>
                <w:szCs w:val="28"/>
              </w:rPr>
            </w:pPr>
            <w:r w:rsidRPr="005C04B1">
              <w:rPr>
                <w:sz w:val="28"/>
                <w:szCs w:val="28"/>
              </w:rPr>
              <w:t>Среднее профессиональное образование</w:t>
            </w:r>
            <w:r w:rsidRPr="001A55B6">
              <w:rPr>
                <w:sz w:val="28"/>
                <w:szCs w:val="28"/>
              </w:rPr>
              <w:t xml:space="preserve"> по программам подготовки специалистов среднего звена укрупненных групп специальностей среднего профессионального специальностей среднего</w:t>
            </w:r>
            <w:r>
              <w:rPr>
                <w:sz w:val="28"/>
                <w:szCs w:val="28"/>
              </w:rPr>
              <w:t xml:space="preserve"> профессионального образования</w:t>
            </w:r>
            <w:r w:rsidRPr="001A55B6">
              <w:rPr>
                <w:sz w:val="28"/>
                <w:szCs w:val="28"/>
              </w:rPr>
              <w:t xml:space="preserve"> «Лес</w:t>
            </w:r>
            <w:r>
              <w:rPr>
                <w:sz w:val="28"/>
                <w:szCs w:val="28"/>
              </w:rPr>
              <w:t>ное и лесопарковое хозяйство», «Технология лесозаготовок», «Агрономия», «Садово-парковое и ландшафтное строительство».</w:t>
            </w:r>
          </w:p>
          <w:p w:rsidR="0025223F" w:rsidRPr="00461E31" w:rsidRDefault="0025223F" w:rsidP="001B18BB">
            <w:pPr>
              <w:jc w:val="both"/>
              <w:rPr>
                <w:sz w:val="16"/>
                <w:szCs w:val="16"/>
              </w:rPr>
            </w:pPr>
          </w:p>
          <w:p w:rsidR="0025223F" w:rsidRDefault="0025223F" w:rsidP="001B18BB">
            <w:pPr>
              <w:jc w:val="both"/>
              <w:rPr>
                <w:sz w:val="28"/>
                <w:szCs w:val="28"/>
              </w:rPr>
            </w:pPr>
            <w:r>
              <w:rPr>
                <w:sz w:val="28"/>
                <w:szCs w:val="28"/>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w:t>
            </w:r>
            <w:r>
              <w:rPr>
                <w:sz w:val="28"/>
                <w:szCs w:val="28"/>
              </w:rPr>
              <w:lastRenderedPageBreak/>
              <w:t>подготовки.</w:t>
            </w:r>
          </w:p>
          <w:p w:rsidR="0025223F" w:rsidRPr="00461E31" w:rsidRDefault="0025223F" w:rsidP="001B18BB">
            <w:pPr>
              <w:jc w:val="both"/>
              <w:rPr>
                <w:sz w:val="16"/>
                <w:szCs w:val="16"/>
              </w:rPr>
            </w:pPr>
          </w:p>
          <w:p w:rsidR="0025223F" w:rsidRPr="001A55B6" w:rsidRDefault="0025223F" w:rsidP="001B18BB">
            <w:pPr>
              <w:jc w:val="both"/>
              <w:rPr>
                <w:sz w:val="28"/>
                <w:szCs w:val="28"/>
              </w:rPr>
            </w:pPr>
            <w:r w:rsidRPr="001A55B6">
              <w:rPr>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w:t>
            </w:r>
          </w:p>
        </w:tc>
      </w:tr>
      <w:tr w:rsidR="0025223F" w:rsidRPr="001A55B6" w:rsidTr="001B18BB">
        <w:tc>
          <w:tcPr>
            <w:tcW w:w="2802" w:type="dxa"/>
            <w:vMerge w:val="restart"/>
            <w:vAlign w:val="center"/>
          </w:tcPr>
          <w:p w:rsidR="0025223F" w:rsidRPr="001A55B6" w:rsidRDefault="0025223F" w:rsidP="001B18BB">
            <w:pPr>
              <w:tabs>
                <w:tab w:val="left" w:pos="9033"/>
              </w:tabs>
              <w:jc w:val="center"/>
              <w:rPr>
                <w:sz w:val="28"/>
                <w:szCs w:val="28"/>
              </w:rPr>
            </w:pPr>
            <w:r w:rsidRPr="001A55B6">
              <w:rPr>
                <w:b/>
                <w:bCs/>
                <w:sz w:val="28"/>
                <w:szCs w:val="28"/>
                <w:lang w:val="en-US"/>
              </w:rPr>
              <w:lastRenderedPageBreak/>
              <w:t>II</w:t>
            </w:r>
            <w:r w:rsidRPr="001A55B6">
              <w:rPr>
                <w:b/>
                <w:bCs/>
                <w:sz w:val="28"/>
                <w:szCs w:val="28"/>
              </w:rPr>
              <w:t>. Требования к профессиональным знаниям</w:t>
            </w:r>
          </w:p>
        </w:tc>
        <w:tc>
          <w:tcPr>
            <w:tcW w:w="3118" w:type="dxa"/>
            <w:vAlign w:val="center"/>
          </w:tcPr>
          <w:p w:rsidR="0025223F" w:rsidRPr="001A55B6" w:rsidRDefault="0025223F" w:rsidP="001B18BB">
            <w:pPr>
              <w:tabs>
                <w:tab w:val="left" w:pos="9033"/>
              </w:tabs>
              <w:jc w:val="center"/>
              <w:rPr>
                <w:sz w:val="28"/>
                <w:szCs w:val="28"/>
              </w:rPr>
            </w:pPr>
            <w:r w:rsidRPr="001A55B6">
              <w:rPr>
                <w:b/>
                <w:bCs/>
                <w:sz w:val="28"/>
                <w:szCs w:val="28"/>
              </w:rPr>
              <w:t>1. Профессиональные знания в области законодательства Российской Федерации</w:t>
            </w:r>
          </w:p>
        </w:tc>
        <w:tc>
          <w:tcPr>
            <w:tcW w:w="9248" w:type="dxa"/>
            <w:vAlign w:val="center"/>
          </w:tcPr>
          <w:p w:rsidR="0025223F" w:rsidRPr="001A55B6" w:rsidRDefault="0025223F" w:rsidP="001B18BB">
            <w:pPr>
              <w:tabs>
                <w:tab w:val="left" w:pos="9033"/>
              </w:tabs>
              <w:ind w:left="34"/>
              <w:jc w:val="both"/>
              <w:rPr>
                <w:sz w:val="28"/>
                <w:szCs w:val="28"/>
              </w:rPr>
            </w:pPr>
            <w:r>
              <w:rPr>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1.1.,1.2., 1.3., 1.4., 1.5., 1.6., 1.7., 1.8., 1.9., 1.10., 1.11., 1.12., 1.13., 1.14., 1.15., 1.16.</w:t>
            </w:r>
          </w:p>
          <w:p w:rsidR="0025223F" w:rsidRPr="001A55B6" w:rsidRDefault="0025223F" w:rsidP="001B18BB">
            <w:pPr>
              <w:tabs>
                <w:tab w:val="left" w:pos="9033"/>
              </w:tabs>
              <w:ind w:left="34"/>
              <w:jc w:val="both"/>
              <w:rPr>
                <w:sz w:val="28"/>
                <w:szCs w:val="28"/>
              </w:rPr>
            </w:pPr>
            <w:r w:rsidRPr="001A55B6">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1A55B6" w:rsidTr="001B18BB">
        <w:trPr>
          <w:trHeight w:val="1285"/>
        </w:trPr>
        <w:tc>
          <w:tcPr>
            <w:tcW w:w="2802" w:type="dxa"/>
            <w:vMerge/>
            <w:vAlign w:val="center"/>
          </w:tcPr>
          <w:p w:rsidR="0025223F" w:rsidRPr="001A55B6" w:rsidRDefault="0025223F" w:rsidP="001B18BB">
            <w:pPr>
              <w:tabs>
                <w:tab w:val="left" w:pos="9033"/>
              </w:tabs>
              <w:jc w:val="center"/>
              <w:rPr>
                <w:sz w:val="28"/>
                <w:szCs w:val="28"/>
              </w:rPr>
            </w:pPr>
          </w:p>
        </w:tc>
        <w:tc>
          <w:tcPr>
            <w:tcW w:w="3118" w:type="dxa"/>
            <w:vAlign w:val="center"/>
          </w:tcPr>
          <w:p w:rsidR="0025223F" w:rsidRPr="001A55B6" w:rsidRDefault="0025223F" w:rsidP="001B18BB">
            <w:pPr>
              <w:tabs>
                <w:tab w:val="left" w:pos="9033"/>
              </w:tabs>
              <w:jc w:val="center"/>
              <w:rPr>
                <w:b/>
                <w:bCs/>
                <w:sz w:val="28"/>
                <w:szCs w:val="28"/>
                <w:lang w:val="en-US"/>
              </w:rPr>
            </w:pPr>
            <w:r w:rsidRPr="001A55B6">
              <w:rPr>
                <w:b/>
                <w:bCs/>
                <w:sz w:val="28"/>
                <w:szCs w:val="28"/>
              </w:rPr>
              <w:t>2. Иные профессиональные знания</w:t>
            </w:r>
          </w:p>
        </w:tc>
        <w:tc>
          <w:tcPr>
            <w:tcW w:w="9248" w:type="dxa"/>
            <w:vAlign w:val="center"/>
          </w:tcPr>
          <w:p w:rsidR="0025223F" w:rsidRPr="001A55B6" w:rsidRDefault="0025223F" w:rsidP="001B18BB">
            <w:pPr>
              <w:tabs>
                <w:tab w:val="left" w:pos="9033"/>
              </w:tabs>
              <w:ind w:left="34"/>
              <w:jc w:val="both"/>
              <w:rPr>
                <w:sz w:val="28"/>
                <w:szCs w:val="28"/>
              </w:rPr>
            </w:pPr>
            <w:r>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2.1.,2.2., 2.3., 2.4., 2.5., 2.6., 2.7., 2.8., 2.9., 2.10., 2.11., 2.12., 2.13., 2.14.</w:t>
            </w:r>
          </w:p>
        </w:tc>
      </w:tr>
      <w:tr w:rsidR="0025223F" w:rsidRPr="001A55B6" w:rsidTr="001B18BB">
        <w:trPr>
          <w:trHeight w:val="859"/>
        </w:trPr>
        <w:tc>
          <w:tcPr>
            <w:tcW w:w="5920" w:type="dxa"/>
            <w:gridSpan w:val="2"/>
            <w:vAlign w:val="center"/>
          </w:tcPr>
          <w:p w:rsidR="0025223F" w:rsidRPr="001A55B6" w:rsidRDefault="0025223F" w:rsidP="001B18BB">
            <w:pPr>
              <w:tabs>
                <w:tab w:val="left" w:pos="9033"/>
              </w:tabs>
              <w:jc w:val="center"/>
              <w:rPr>
                <w:sz w:val="28"/>
                <w:szCs w:val="28"/>
              </w:rPr>
            </w:pPr>
            <w:r w:rsidRPr="001A55B6">
              <w:rPr>
                <w:b/>
                <w:bCs/>
                <w:sz w:val="28"/>
                <w:szCs w:val="28"/>
                <w:lang w:val="en-US"/>
              </w:rPr>
              <w:t>III</w:t>
            </w:r>
            <w:r w:rsidRPr="001A55B6">
              <w:rPr>
                <w:b/>
                <w:bCs/>
                <w:sz w:val="28"/>
                <w:szCs w:val="28"/>
              </w:rPr>
              <w:t>. Требования к профессиональным навыкам</w:t>
            </w:r>
          </w:p>
        </w:tc>
        <w:tc>
          <w:tcPr>
            <w:tcW w:w="9248" w:type="dxa"/>
          </w:tcPr>
          <w:p w:rsidR="0025223F" w:rsidRPr="001A55B6" w:rsidRDefault="0025223F" w:rsidP="001B18BB">
            <w:pPr>
              <w:tabs>
                <w:tab w:val="left" w:pos="9033"/>
              </w:tabs>
              <w:ind w:left="34"/>
              <w:jc w:val="both"/>
              <w:rPr>
                <w:sz w:val="28"/>
                <w:szCs w:val="28"/>
              </w:rPr>
            </w:pPr>
          </w:p>
        </w:tc>
      </w:tr>
    </w:tbl>
    <w:p w:rsidR="0025223F" w:rsidRPr="001A55B6" w:rsidRDefault="0025223F" w:rsidP="0025223F">
      <w:pPr>
        <w:rPr>
          <w:b/>
          <w:sz w:val="28"/>
          <w:szCs w:val="28"/>
        </w:rPr>
        <w:sectPr w:rsidR="0025223F" w:rsidRPr="001A55B6" w:rsidSect="001B18BB">
          <w:endnotePr>
            <w:numFmt w:val="decimal"/>
          </w:endnotePr>
          <w:pgSz w:w="16838" w:h="11906" w:orient="landscape"/>
          <w:pgMar w:top="851" w:right="678" w:bottom="567" w:left="1134" w:header="708" w:footer="708" w:gutter="0"/>
          <w:cols w:space="708"/>
          <w:docGrid w:linePitch="360"/>
        </w:sectPr>
      </w:pPr>
    </w:p>
    <w:p w:rsidR="0025223F" w:rsidRDefault="0025223F" w:rsidP="0025223F">
      <w:pPr>
        <w:jc w:val="center"/>
        <w:rPr>
          <w:b/>
          <w:sz w:val="28"/>
          <w:szCs w:val="28"/>
        </w:rPr>
      </w:pPr>
      <w:r w:rsidRPr="00C8400A">
        <w:rPr>
          <w:b/>
          <w:sz w:val="28"/>
          <w:szCs w:val="28"/>
        </w:rPr>
        <w:lastRenderedPageBreak/>
        <w:t>ПЕРЕЧЕНЬ НОРМАТИВНЫХ ПРАВОВЫХ АКТОВ,</w:t>
      </w:r>
    </w:p>
    <w:p w:rsidR="0025223F" w:rsidRPr="00C8400A" w:rsidRDefault="0025223F" w:rsidP="0025223F">
      <w:pPr>
        <w:jc w:val="center"/>
        <w:rPr>
          <w:b/>
          <w:sz w:val="28"/>
          <w:szCs w:val="28"/>
        </w:rPr>
      </w:pPr>
      <w:r w:rsidRPr="00C8400A">
        <w:rPr>
          <w:b/>
          <w:sz w:val="28"/>
          <w:szCs w:val="28"/>
        </w:rPr>
        <w:t>ЗНАНИЕ</w:t>
      </w:r>
      <w:r>
        <w:rPr>
          <w:b/>
          <w:sz w:val="28"/>
          <w:szCs w:val="28"/>
        </w:rPr>
        <w:t>,</w:t>
      </w:r>
      <w:r w:rsidRPr="00C8400A">
        <w:rPr>
          <w:b/>
          <w:sz w:val="28"/>
          <w:szCs w:val="28"/>
        </w:rPr>
        <w:t xml:space="preserve"> КОТОРЫХ НЕОБХОДИМО ДЛЯ ИСПОЛНЕНИЯ ДОЛЖНОСТНЫХ ОБЯЗАННОСТЕЙ ПО НАПРАВЛЕНИЮ  ПРОФЕССИОНАЛЬНОЙ СЛУЖЕБНОЙ ДЕЯТЕЛЬНОСТИ «УПРАВЛЕНИЕ В СФЕРЕ ПРИРОДНЫХ РЕСУРСОВ, </w:t>
      </w:r>
      <w:r>
        <w:rPr>
          <w:b/>
          <w:sz w:val="28"/>
          <w:szCs w:val="28"/>
        </w:rPr>
        <w:t xml:space="preserve">ПРИРОДОПОЛЬЗОВАНИЕ И ЭКОЛОГИЯ» </w:t>
      </w:r>
      <w:r w:rsidRPr="00C8400A">
        <w:rPr>
          <w:b/>
          <w:sz w:val="28"/>
          <w:szCs w:val="28"/>
        </w:rPr>
        <w:t>ПО НАПРАВЛЕНИЮ ПРОФЕССИОНАЛЬНОЙ СЛУЖЕБНОЙ ДЕЯТЕЛЬНОСТИ «ЛЕСОПОЛЬЗОВАНИЕ, ЛЕСОВОССТАНОВЛЕНИЕ И ЛЕСНОЕ СЕМЕНОВОДСТВО»</w:t>
      </w:r>
    </w:p>
    <w:p w:rsidR="0025223F" w:rsidRPr="005E28DB" w:rsidRDefault="0025223F" w:rsidP="0025223F">
      <w:pPr>
        <w:jc w:val="both"/>
        <w:rPr>
          <w:sz w:val="28"/>
          <w:szCs w:val="28"/>
        </w:rPr>
      </w:pPr>
    </w:p>
    <w:p w:rsidR="0025223F" w:rsidRDefault="0025223F" w:rsidP="00394B00">
      <w:pPr>
        <w:pStyle w:val="a6"/>
        <w:numPr>
          <w:ilvl w:val="1"/>
          <w:numId w:val="34"/>
        </w:numPr>
        <w:spacing w:after="0" w:line="240" w:lineRule="auto"/>
        <w:ind w:left="0" w:firstLine="567"/>
        <w:jc w:val="both"/>
        <w:rPr>
          <w:rFonts w:ascii="Times New Roman" w:hAnsi="Times New Roman"/>
          <w:sz w:val="28"/>
          <w:szCs w:val="28"/>
        </w:rPr>
      </w:pPr>
      <w:r w:rsidRPr="00FA63F1">
        <w:rPr>
          <w:rFonts w:ascii="Times New Roman" w:hAnsi="Times New Roman"/>
          <w:sz w:val="28"/>
          <w:szCs w:val="28"/>
        </w:rPr>
        <w:t>Лесной кодекс Российской Федерации;</w:t>
      </w:r>
    </w:p>
    <w:p w:rsidR="0025223F" w:rsidRDefault="0025223F" w:rsidP="00394B00">
      <w:pPr>
        <w:pStyle w:val="a6"/>
        <w:numPr>
          <w:ilvl w:val="1"/>
          <w:numId w:val="34"/>
        </w:numPr>
        <w:spacing w:after="0" w:line="240" w:lineRule="auto"/>
        <w:ind w:left="0" w:firstLine="567"/>
        <w:jc w:val="both"/>
        <w:rPr>
          <w:rFonts w:ascii="Times New Roman" w:hAnsi="Times New Roman"/>
          <w:sz w:val="28"/>
          <w:szCs w:val="28"/>
        </w:rPr>
      </w:pPr>
      <w:r w:rsidRPr="009E20B4">
        <w:rPr>
          <w:rFonts w:ascii="Times New Roman" w:hAnsi="Times New Roman"/>
          <w:sz w:val="28"/>
          <w:szCs w:val="28"/>
        </w:rPr>
        <w:t>Федеральный закон Российской</w:t>
      </w:r>
      <w:r>
        <w:rPr>
          <w:rFonts w:ascii="Times New Roman" w:hAnsi="Times New Roman"/>
          <w:sz w:val="28"/>
          <w:szCs w:val="28"/>
        </w:rPr>
        <w:t xml:space="preserve"> Федерации от 17 декабря 1997 года                </w:t>
      </w:r>
      <w:r w:rsidRPr="009E20B4">
        <w:rPr>
          <w:rFonts w:ascii="Times New Roman" w:hAnsi="Times New Roman"/>
          <w:sz w:val="28"/>
          <w:szCs w:val="28"/>
        </w:rPr>
        <w:t>№ 149-ФЗ «О семеноводстве»;</w:t>
      </w:r>
    </w:p>
    <w:p w:rsidR="0025223F" w:rsidRDefault="0025223F" w:rsidP="00394B00">
      <w:pPr>
        <w:pStyle w:val="a6"/>
        <w:numPr>
          <w:ilvl w:val="1"/>
          <w:numId w:val="34"/>
        </w:numPr>
        <w:spacing w:after="0" w:line="240" w:lineRule="auto"/>
        <w:ind w:left="0" w:firstLine="567"/>
        <w:jc w:val="both"/>
        <w:rPr>
          <w:rFonts w:ascii="Times New Roman" w:hAnsi="Times New Roman"/>
          <w:sz w:val="28"/>
          <w:szCs w:val="28"/>
        </w:rPr>
      </w:pPr>
      <w:r w:rsidRPr="005E28DB">
        <w:rPr>
          <w:rFonts w:ascii="Times New Roman" w:hAnsi="Times New Roman"/>
          <w:sz w:val="28"/>
          <w:szCs w:val="28"/>
        </w:rPr>
        <w:t>Федеральный закон Российской Федерации от 10 января 2002 года</w:t>
      </w:r>
      <w:r>
        <w:rPr>
          <w:rFonts w:ascii="Times New Roman" w:hAnsi="Times New Roman"/>
          <w:sz w:val="28"/>
          <w:szCs w:val="28"/>
        </w:rPr>
        <w:t xml:space="preserve">            </w:t>
      </w:r>
      <w:r w:rsidRPr="005E28DB">
        <w:rPr>
          <w:rFonts w:ascii="Times New Roman" w:hAnsi="Times New Roman"/>
          <w:sz w:val="28"/>
          <w:szCs w:val="28"/>
        </w:rPr>
        <w:t xml:space="preserve"> № 7-ФЗ «Об охране окружающей среды»;</w:t>
      </w:r>
    </w:p>
    <w:p w:rsidR="0025223F" w:rsidRDefault="0025223F" w:rsidP="00394B00">
      <w:pPr>
        <w:pStyle w:val="a6"/>
        <w:numPr>
          <w:ilvl w:val="1"/>
          <w:numId w:val="34"/>
        </w:numPr>
        <w:spacing w:after="0" w:line="240" w:lineRule="auto"/>
        <w:ind w:left="0" w:firstLine="567"/>
        <w:jc w:val="both"/>
        <w:rPr>
          <w:rFonts w:ascii="Times New Roman" w:hAnsi="Times New Roman"/>
          <w:sz w:val="28"/>
          <w:szCs w:val="28"/>
        </w:rPr>
      </w:pPr>
      <w:r>
        <w:rPr>
          <w:rFonts w:ascii="Times New Roman" w:hAnsi="Times New Roman"/>
          <w:sz w:val="28"/>
          <w:szCs w:val="28"/>
        </w:rPr>
        <w:t>«</w:t>
      </w:r>
      <w:r w:rsidRPr="00AC1245">
        <w:rPr>
          <w:rFonts w:ascii="Times New Roman" w:hAnsi="Times New Roman"/>
          <w:sz w:val="28"/>
          <w:szCs w:val="28"/>
        </w:rPr>
        <w:t>Земельный кодекс Российской Федерации</w:t>
      </w:r>
      <w:r>
        <w:rPr>
          <w:rFonts w:ascii="Times New Roman" w:hAnsi="Times New Roman"/>
          <w:sz w:val="28"/>
          <w:szCs w:val="28"/>
        </w:rPr>
        <w:t>»</w:t>
      </w:r>
      <w:r w:rsidRPr="00AC1245">
        <w:rPr>
          <w:rFonts w:ascii="Times New Roman" w:hAnsi="Times New Roman"/>
          <w:sz w:val="28"/>
          <w:szCs w:val="28"/>
        </w:rPr>
        <w:t xml:space="preserve"> от 25</w:t>
      </w:r>
      <w:r>
        <w:rPr>
          <w:rFonts w:ascii="Times New Roman" w:hAnsi="Times New Roman"/>
          <w:sz w:val="28"/>
          <w:szCs w:val="28"/>
        </w:rPr>
        <w:t xml:space="preserve"> октября </w:t>
      </w:r>
      <w:r w:rsidRPr="00AC1245">
        <w:rPr>
          <w:rFonts w:ascii="Times New Roman" w:hAnsi="Times New Roman"/>
          <w:sz w:val="28"/>
          <w:szCs w:val="28"/>
        </w:rPr>
        <w:t>2001</w:t>
      </w:r>
      <w:r>
        <w:rPr>
          <w:rFonts w:ascii="Times New Roman" w:hAnsi="Times New Roman"/>
          <w:sz w:val="28"/>
          <w:szCs w:val="28"/>
        </w:rPr>
        <w:t xml:space="preserve"> года                №</w:t>
      </w:r>
      <w:r w:rsidRPr="00AC1245">
        <w:rPr>
          <w:rFonts w:ascii="Times New Roman" w:hAnsi="Times New Roman"/>
          <w:sz w:val="28"/>
          <w:szCs w:val="28"/>
        </w:rPr>
        <w:t xml:space="preserve"> 136-ФЗ</w:t>
      </w:r>
      <w:r>
        <w:rPr>
          <w:rFonts w:ascii="Times New Roman" w:hAnsi="Times New Roman"/>
          <w:sz w:val="28"/>
          <w:szCs w:val="28"/>
        </w:rPr>
        <w:t>;</w:t>
      </w:r>
    </w:p>
    <w:p w:rsidR="0025223F" w:rsidRDefault="0025223F" w:rsidP="00394B00">
      <w:pPr>
        <w:pStyle w:val="a6"/>
        <w:numPr>
          <w:ilvl w:val="1"/>
          <w:numId w:val="34"/>
        </w:numPr>
        <w:spacing w:after="0" w:line="240" w:lineRule="auto"/>
        <w:ind w:left="0" w:firstLine="567"/>
        <w:jc w:val="both"/>
        <w:rPr>
          <w:rFonts w:ascii="Times New Roman" w:hAnsi="Times New Roman"/>
          <w:sz w:val="28"/>
          <w:szCs w:val="28"/>
        </w:rPr>
      </w:pPr>
      <w:r w:rsidRPr="009E20B4">
        <w:rPr>
          <w:rFonts w:ascii="Times New Roman" w:hAnsi="Times New Roman"/>
          <w:sz w:val="28"/>
          <w:szCs w:val="28"/>
        </w:rPr>
        <w:t>Федеральный закон Российской Федерации от 27 декабря 2002 г</w:t>
      </w:r>
      <w:r>
        <w:rPr>
          <w:rFonts w:ascii="Times New Roman" w:hAnsi="Times New Roman"/>
          <w:sz w:val="28"/>
          <w:szCs w:val="28"/>
        </w:rPr>
        <w:t xml:space="preserve">ода               </w:t>
      </w:r>
      <w:r w:rsidRPr="009E20B4">
        <w:rPr>
          <w:rFonts w:ascii="Times New Roman" w:hAnsi="Times New Roman"/>
          <w:sz w:val="28"/>
          <w:szCs w:val="28"/>
        </w:rPr>
        <w:t>№ 184-ФЗ</w:t>
      </w:r>
      <w:r>
        <w:rPr>
          <w:rFonts w:ascii="Times New Roman" w:hAnsi="Times New Roman"/>
          <w:sz w:val="28"/>
          <w:szCs w:val="28"/>
        </w:rPr>
        <w:t xml:space="preserve"> </w:t>
      </w:r>
      <w:r w:rsidRPr="009E20B4">
        <w:rPr>
          <w:rFonts w:ascii="Times New Roman" w:hAnsi="Times New Roman"/>
          <w:sz w:val="28"/>
          <w:szCs w:val="28"/>
        </w:rPr>
        <w:t>«О техническом регулировании»;</w:t>
      </w:r>
    </w:p>
    <w:p w:rsidR="0025223F" w:rsidRDefault="0025223F" w:rsidP="00394B00">
      <w:pPr>
        <w:pStyle w:val="a6"/>
        <w:numPr>
          <w:ilvl w:val="1"/>
          <w:numId w:val="34"/>
        </w:numPr>
        <w:spacing w:after="0" w:line="240" w:lineRule="auto"/>
        <w:ind w:left="0" w:firstLine="567"/>
        <w:jc w:val="both"/>
        <w:rPr>
          <w:rFonts w:ascii="Times New Roman" w:hAnsi="Times New Roman"/>
          <w:sz w:val="28"/>
          <w:szCs w:val="28"/>
        </w:rPr>
      </w:pPr>
      <w:r w:rsidRPr="0044356B">
        <w:rPr>
          <w:rFonts w:ascii="Times New Roman" w:hAnsi="Times New Roman"/>
          <w:sz w:val="28"/>
          <w:szCs w:val="28"/>
        </w:rPr>
        <w:t>Постановление Правитель</w:t>
      </w:r>
      <w:r>
        <w:rPr>
          <w:rFonts w:ascii="Times New Roman" w:hAnsi="Times New Roman"/>
          <w:sz w:val="28"/>
          <w:szCs w:val="28"/>
        </w:rPr>
        <w:t xml:space="preserve">ства Российской Федерации от 15 апреля </w:t>
      </w:r>
      <w:r w:rsidRPr="0044356B">
        <w:rPr>
          <w:rFonts w:ascii="Times New Roman" w:hAnsi="Times New Roman"/>
          <w:sz w:val="28"/>
          <w:szCs w:val="28"/>
        </w:rPr>
        <w:t xml:space="preserve">2014 </w:t>
      </w:r>
      <w:r>
        <w:rPr>
          <w:rFonts w:ascii="Times New Roman" w:hAnsi="Times New Roman"/>
          <w:sz w:val="28"/>
          <w:szCs w:val="28"/>
        </w:rPr>
        <w:t>года</w:t>
      </w:r>
      <w:r w:rsidRPr="0044356B">
        <w:rPr>
          <w:rFonts w:ascii="Times New Roman" w:hAnsi="Times New Roman"/>
          <w:sz w:val="28"/>
          <w:szCs w:val="28"/>
        </w:rPr>
        <w:t xml:space="preserve"> № 318 «Об утверждении государственной программ</w:t>
      </w:r>
      <w:hyperlink r:id="rId19" w:history="1">
        <w:r w:rsidRPr="0044356B">
          <w:rPr>
            <w:rFonts w:ascii="Times New Roman" w:hAnsi="Times New Roman"/>
            <w:sz w:val="28"/>
            <w:szCs w:val="28"/>
          </w:rPr>
          <w:t>ы</w:t>
        </w:r>
      </w:hyperlink>
      <w:r w:rsidRPr="0044356B">
        <w:rPr>
          <w:rFonts w:ascii="Times New Roman" w:hAnsi="Times New Roman"/>
          <w:sz w:val="28"/>
          <w:szCs w:val="28"/>
        </w:rPr>
        <w:t xml:space="preserve"> РоссийскойФедера</w:t>
      </w:r>
      <w:r>
        <w:rPr>
          <w:rFonts w:ascii="Times New Roman" w:hAnsi="Times New Roman"/>
          <w:sz w:val="28"/>
          <w:szCs w:val="28"/>
        </w:rPr>
        <w:t>ции «Развитие лесного хозяйства</w:t>
      </w:r>
      <w:r w:rsidRPr="0044356B">
        <w:rPr>
          <w:rFonts w:ascii="Times New Roman" w:hAnsi="Times New Roman"/>
          <w:sz w:val="28"/>
          <w:szCs w:val="28"/>
        </w:rPr>
        <w:t xml:space="preserve"> на 2013-2020 годы»;</w:t>
      </w:r>
    </w:p>
    <w:p w:rsidR="0025223F" w:rsidRDefault="0025223F" w:rsidP="00394B00">
      <w:pPr>
        <w:pStyle w:val="a6"/>
        <w:numPr>
          <w:ilvl w:val="1"/>
          <w:numId w:val="34"/>
        </w:numPr>
        <w:spacing w:after="0" w:line="240" w:lineRule="auto"/>
        <w:ind w:left="0" w:firstLine="567"/>
        <w:jc w:val="both"/>
        <w:rPr>
          <w:rFonts w:ascii="Times New Roman" w:hAnsi="Times New Roman"/>
          <w:sz w:val="28"/>
          <w:szCs w:val="28"/>
        </w:rPr>
      </w:pPr>
      <w:r w:rsidRPr="009E20B4">
        <w:rPr>
          <w:rFonts w:ascii="Times New Roman" w:hAnsi="Times New Roman"/>
          <w:sz w:val="28"/>
          <w:szCs w:val="28"/>
        </w:rPr>
        <w:t>Постановление Правит</w:t>
      </w:r>
      <w:r>
        <w:rPr>
          <w:rFonts w:ascii="Times New Roman" w:hAnsi="Times New Roman"/>
          <w:sz w:val="28"/>
          <w:szCs w:val="28"/>
        </w:rPr>
        <w:t xml:space="preserve">ельства Российской Федерации от </w:t>
      </w:r>
      <w:r w:rsidRPr="009E20B4">
        <w:rPr>
          <w:rFonts w:ascii="Times New Roman" w:hAnsi="Times New Roman"/>
          <w:sz w:val="28"/>
          <w:szCs w:val="28"/>
        </w:rPr>
        <w:t>31 октября 1998 г</w:t>
      </w:r>
      <w:r>
        <w:rPr>
          <w:rFonts w:ascii="Times New Roman" w:hAnsi="Times New Roman"/>
          <w:sz w:val="28"/>
          <w:szCs w:val="28"/>
        </w:rPr>
        <w:t>ода</w:t>
      </w:r>
      <w:r w:rsidRPr="009E20B4">
        <w:rPr>
          <w:rFonts w:ascii="Times New Roman" w:hAnsi="Times New Roman"/>
          <w:sz w:val="28"/>
          <w:szCs w:val="28"/>
        </w:rPr>
        <w:t xml:space="preserve"> № 1269 «Об утверждении Положения о проведении семенного контроля семян лесных растений»;</w:t>
      </w:r>
    </w:p>
    <w:p w:rsidR="0025223F" w:rsidRDefault="0025223F" w:rsidP="00394B00">
      <w:pPr>
        <w:pStyle w:val="a6"/>
        <w:numPr>
          <w:ilvl w:val="1"/>
          <w:numId w:val="34"/>
        </w:numPr>
        <w:spacing w:after="0" w:line="240" w:lineRule="auto"/>
        <w:ind w:left="0" w:firstLine="567"/>
        <w:jc w:val="both"/>
        <w:rPr>
          <w:rFonts w:ascii="Times New Roman" w:hAnsi="Times New Roman"/>
          <w:sz w:val="28"/>
          <w:szCs w:val="28"/>
        </w:rPr>
      </w:pPr>
      <w:r w:rsidRPr="009E20B4">
        <w:rPr>
          <w:rFonts w:ascii="Times New Roman" w:hAnsi="Times New Roman"/>
          <w:sz w:val="28"/>
          <w:szCs w:val="28"/>
        </w:rPr>
        <w:t>Постановление правительства Российской Федерации 3 октября 1998 г</w:t>
      </w:r>
      <w:r>
        <w:rPr>
          <w:rFonts w:ascii="Times New Roman" w:hAnsi="Times New Roman"/>
          <w:sz w:val="28"/>
          <w:szCs w:val="28"/>
        </w:rPr>
        <w:t>ода</w:t>
      </w:r>
      <w:r w:rsidRPr="009E20B4">
        <w:rPr>
          <w:rFonts w:ascii="Times New Roman" w:hAnsi="Times New Roman"/>
          <w:sz w:val="28"/>
          <w:szCs w:val="28"/>
        </w:rPr>
        <w:t xml:space="preserve"> № 1151 «Об утверждении Положения о формировании и использовании федерального фонда семян лесных растений»;</w:t>
      </w:r>
    </w:p>
    <w:p w:rsidR="0025223F" w:rsidRDefault="0025223F" w:rsidP="00394B00">
      <w:pPr>
        <w:pStyle w:val="a6"/>
        <w:numPr>
          <w:ilvl w:val="1"/>
          <w:numId w:val="34"/>
        </w:numPr>
        <w:spacing w:after="0" w:line="240" w:lineRule="auto"/>
        <w:ind w:left="0" w:firstLine="567"/>
        <w:jc w:val="both"/>
        <w:rPr>
          <w:rFonts w:ascii="Times New Roman" w:hAnsi="Times New Roman"/>
          <w:sz w:val="28"/>
          <w:szCs w:val="28"/>
        </w:rPr>
      </w:pPr>
      <w:r w:rsidRPr="009E20B4">
        <w:rPr>
          <w:rFonts w:ascii="Times New Roman" w:hAnsi="Times New Roman"/>
          <w:sz w:val="28"/>
        </w:rPr>
        <w:t>Лесосеменное районирование основных лесообразующих пород в СССР  М., 1982;</w:t>
      </w:r>
    </w:p>
    <w:p w:rsidR="0025223F" w:rsidRDefault="0025223F" w:rsidP="00394B00">
      <w:pPr>
        <w:pStyle w:val="a6"/>
        <w:numPr>
          <w:ilvl w:val="1"/>
          <w:numId w:val="34"/>
        </w:numPr>
        <w:spacing w:after="0" w:line="240" w:lineRule="auto"/>
        <w:ind w:left="0" w:firstLine="567"/>
        <w:jc w:val="both"/>
        <w:rPr>
          <w:rFonts w:ascii="Times New Roman" w:hAnsi="Times New Roman"/>
          <w:sz w:val="28"/>
          <w:szCs w:val="28"/>
        </w:rPr>
      </w:pPr>
      <w:r w:rsidRPr="009E20B4">
        <w:rPr>
          <w:rFonts w:ascii="Times New Roman" w:hAnsi="Times New Roman"/>
          <w:sz w:val="28"/>
          <w:szCs w:val="28"/>
        </w:rPr>
        <w:t>Указания по лесному семеноводству в Российской Федерации, М. 2000;</w:t>
      </w:r>
    </w:p>
    <w:p w:rsidR="0025223F" w:rsidRDefault="0025223F" w:rsidP="00394B00">
      <w:pPr>
        <w:pStyle w:val="a6"/>
        <w:numPr>
          <w:ilvl w:val="1"/>
          <w:numId w:val="34"/>
        </w:numPr>
        <w:spacing w:after="0" w:line="240" w:lineRule="auto"/>
        <w:ind w:left="0" w:firstLine="567"/>
        <w:jc w:val="both"/>
        <w:rPr>
          <w:rFonts w:ascii="Times New Roman" w:hAnsi="Times New Roman"/>
          <w:sz w:val="28"/>
          <w:szCs w:val="28"/>
        </w:rPr>
      </w:pPr>
      <w:r w:rsidRPr="009E20B4">
        <w:rPr>
          <w:rFonts w:ascii="Times New Roman" w:hAnsi="Times New Roman"/>
          <w:sz w:val="28"/>
          <w:szCs w:val="28"/>
        </w:rPr>
        <w:t>ГОСТ 13056.1-67 Семена деревьев и кустарников. Отбор образцов;</w:t>
      </w:r>
    </w:p>
    <w:p w:rsidR="0025223F" w:rsidRDefault="0025223F" w:rsidP="00394B00">
      <w:pPr>
        <w:pStyle w:val="a6"/>
        <w:numPr>
          <w:ilvl w:val="1"/>
          <w:numId w:val="34"/>
        </w:numPr>
        <w:spacing w:after="0" w:line="240" w:lineRule="auto"/>
        <w:ind w:left="0" w:firstLine="567"/>
        <w:jc w:val="both"/>
        <w:rPr>
          <w:rFonts w:ascii="Times New Roman" w:hAnsi="Times New Roman"/>
          <w:sz w:val="28"/>
          <w:szCs w:val="28"/>
        </w:rPr>
      </w:pPr>
      <w:r w:rsidRPr="009E20B4">
        <w:rPr>
          <w:rFonts w:ascii="Times New Roman" w:hAnsi="Times New Roman"/>
          <w:sz w:val="28"/>
          <w:szCs w:val="28"/>
        </w:rPr>
        <w:t>ГОСТ 13056.2-89 Семена деревьев и кустарников. Методы определения чистоты;</w:t>
      </w:r>
    </w:p>
    <w:p w:rsidR="0025223F" w:rsidRDefault="0025223F" w:rsidP="00394B00">
      <w:pPr>
        <w:pStyle w:val="a6"/>
        <w:numPr>
          <w:ilvl w:val="1"/>
          <w:numId w:val="34"/>
        </w:numPr>
        <w:spacing w:after="0" w:line="240" w:lineRule="auto"/>
        <w:ind w:left="0" w:firstLine="567"/>
        <w:jc w:val="both"/>
        <w:rPr>
          <w:rFonts w:ascii="Times New Roman" w:hAnsi="Times New Roman"/>
          <w:sz w:val="28"/>
          <w:szCs w:val="28"/>
        </w:rPr>
      </w:pPr>
      <w:r w:rsidRPr="009E20B4">
        <w:rPr>
          <w:rFonts w:ascii="Times New Roman" w:hAnsi="Times New Roman"/>
          <w:sz w:val="28"/>
          <w:szCs w:val="28"/>
        </w:rPr>
        <w:t>ГОСТ 13056.3-86 Семена деревьев и кустарников. Методы определения влажности;</w:t>
      </w:r>
    </w:p>
    <w:p w:rsidR="0025223F" w:rsidRDefault="0025223F" w:rsidP="00394B00">
      <w:pPr>
        <w:pStyle w:val="a6"/>
        <w:numPr>
          <w:ilvl w:val="1"/>
          <w:numId w:val="34"/>
        </w:numPr>
        <w:spacing w:after="0" w:line="240" w:lineRule="auto"/>
        <w:ind w:left="0" w:firstLine="567"/>
        <w:jc w:val="both"/>
        <w:rPr>
          <w:rFonts w:ascii="Times New Roman" w:hAnsi="Times New Roman"/>
          <w:sz w:val="28"/>
          <w:szCs w:val="28"/>
        </w:rPr>
      </w:pPr>
      <w:r w:rsidRPr="009E20B4">
        <w:rPr>
          <w:rFonts w:ascii="Times New Roman" w:hAnsi="Times New Roman"/>
          <w:sz w:val="28"/>
          <w:szCs w:val="28"/>
        </w:rPr>
        <w:t>ГОСТ 13056.4-67 Семена деревьев и кустарников. Методы определения массы 1000 семян;</w:t>
      </w:r>
    </w:p>
    <w:p w:rsidR="0025223F" w:rsidRDefault="0025223F" w:rsidP="00394B00">
      <w:pPr>
        <w:pStyle w:val="a6"/>
        <w:numPr>
          <w:ilvl w:val="1"/>
          <w:numId w:val="34"/>
        </w:numPr>
        <w:spacing w:after="0" w:line="240" w:lineRule="auto"/>
        <w:ind w:left="0" w:firstLine="567"/>
        <w:jc w:val="both"/>
        <w:rPr>
          <w:rFonts w:ascii="Times New Roman" w:hAnsi="Times New Roman"/>
          <w:sz w:val="28"/>
          <w:szCs w:val="28"/>
        </w:rPr>
      </w:pPr>
      <w:r w:rsidRPr="009E20B4">
        <w:rPr>
          <w:rFonts w:ascii="Times New Roman" w:hAnsi="Times New Roman"/>
          <w:sz w:val="28"/>
          <w:szCs w:val="28"/>
        </w:rPr>
        <w:t>ГОСТ 13056.5-76 Семена деревьев и кустарников. Методы фитопатологического анализа;</w:t>
      </w:r>
    </w:p>
    <w:p w:rsidR="0025223F" w:rsidRDefault="0025223F" w:rsidP="00394B00">
      <w:pPr>
        <w:pStyle w:val="a6"/>
        <w:numPr>
          <w:ilvl w:val="1"/>
          <w:numId w:val="34"/>
        </w:numPr>
        <w:spacing w:after="0" w:line="240" w:lineRule="auto"/>
        <w:ind w:left="0" w:firstLine="567"/>
        <w:jc w:val="both"/>
        <w:rPr>
          <w:rFonts w:ascii="Times New Roman" w:hAnsi="Times New Roman"/>
          <w:sz w:val="28"/>
          <w:szCs w:val="28"/>
        </w:rPr>
      </w:pPr>
      <w:r w:rsidRPr="009E20B4">
        <w:rPr>
          <w:rFonts w:ascii="Times New Roman" w:hAnsi="Times New Roman"/>
          <w:sz w:val="28"/>
          <w:szCs w:val="28"/>
        </w:rPr>
        <w:t>ГОСТ 13056.6-97 Семена деревьев и кустарников. Метод определения всхожести;</w:t>
      </w:r>
    </w:p>
    <w:p w:rsidR="0025223F" w:rsidRDefault="0025223F" w:rsidP="00394B00">
      <w:pPr>
        <w:pStyle w:val="a6"/>
        <w:numPr>
          <w:ilvl w:val="1"/>
          <w:numId w:val="34"/>
        </w:numPr>
        <w:spacing w:after="0" w:line="240" w:lineRule="auto"/>
        <w:ind w:left="0" w:firstLine="567"/>
        <w:jc w:val="both"/>
        <w:rPr>
          <w:rFonts w:ascii="Times New Roman" w:hAnsi="Times New Roman"/>
          <w:sz w:val="28"/>
          <w:szCs w:val="28"/>
        </w:rPr>
      </w:pPr>
      <w:r w:rsidRPr="009E20B4">
        <w:rPr>
          <w:rFonts w:ascii="Times New Roman" w:hAnsi="Times New Roman"/>
          <w:sz w:val="28"/>
          <w:szCs w:val="28"/>
        </w:rPr>
        <w:t>ГОСТ 13056.7-93 Семена деревьев и кустарников. Методы определения жизнеспособности;</w:t>
      </w:r>
    </w:p>
    <w:p w:rsidR="0025223F" w:rsidRDefault="0025223F" w:rsidP="00394B00">
      <w:pPr>
        <w:pStyle w:val="a6"/>
        <w:numPr>
          <w:ilvl w:val="1"/>
          <w:numId w:val="34"/>
        </w:numPr>
        <w:spacing w:after="0" w:line="240" w:lineRule="auto"/>
        <w:ind w:left="0" w:firstLine="567"/>
        <w:jc w:val="both"/>
        <w:rPr>
          <w:rFonts w:ascii="Times New Roman" w:hAnsi="Times New Roman"/>
          <w:sz w:val="28"/>
          <w:szCs w:val="28"/>
        </w:rPr>
      </w:pPr>
      <w:r w:rsidRPr="009E20B4">
        <w:rPr>
          <w:rFonts w:ascii="Times New Roman" w:hAnsi="Times New Roman"/>
          <w:sz w:val="28"/>
          <w:szCs w:val="28"/>
        </w:rPr>
        <w:t>ГОСТ 13056.8-97 Семена деревьев и кустарников. Метод определения доброкачественности;</w:t>
      </w:r>
    </w:p>
    <w:p w:rsidR="0025223F" w:rsidRDefault="0025223F" w:rsidP="00394B00">
      <w:pPr>
        <w:pStyle w:val="a6"/>
        <w:numPr>
          <w:ilvl w:val="1"/>
          <w:numId w:val="34"/>
        </w:numPr>
        <w:spacing w:after="0" w:line="240" w:lineRule="auto"/>
        <w:ind w:left="0" w:firstLine="567"/>
        <w:jc w:val="both"/>
        <w:rPr>
          <w:rFonts w:ascii="Times New Roman" w:hAnsi="Times New Roman"/>
          <w:sz w:val="28"/>
          <w:szCs w:val="28"/>
        </w:rPr>
      </w:pPr>
      <w:r w:rsidRPr="009E20B4">
        <w:rPr>
          <w:rFonts w:ascii="Times New Roman" w:hAnsi="Times New Roman"/>
          <w:sz w:val="28"/>
          <w:szCs w:val="28"/>
        </w:rPr>
        <w:lastRenderedPageBreak/>
        <w:t>ГОСТ 13056.9-68 Семена деревьев и кустарников. Методы энтомологической экспертизы;</w:t>
      </w:r>
    </w:p>
    <w:p w:rsidR="0025223F" w:rsidRDefault="0025223F" w:rsidP="00394B00">
      <w:pPr>
        <w:pStyle w:val="a6"/>
        <w:numPr>
          <w:ilvl w:val="1"/>
          <w:numId w:val="34"/>
        </w:numPr>
        <w:spacing w:after="0" w:line="240" w:lineRule="auto"/>
        <w:ind w:left="0" w:firstLine="567"/>
        <w:jc w:val="both"/>
        <w:rPr>
          <w:rFonts w:ascii="Times New Roman" w:hAnsi="Times New Roman"/>
          <w:sz w:val="28"/>
          <w:szCs w:val="28"/>
        </w:rPr>
      </w:pPr>
      <w:r w:rsidRPr="009E20B4">
        <w:rPr>
          <w:rFonts w:ascii="Times New Roman" w:hAnsi="Times New Roman"/>
          <w:sz w:val="28"/>
          <w:szCs w:val="28"/>
        </w:rPr>
        <w:t>ГОСТ Р 51173-98 Семена деревьев и кустарников. Документы о качестве;</w:t>
      </w:r>
    </w:p>
    <w:p w:rsidR="0025223F" w:rsidRDefault="0025223F" w:rsidP="00394B00">
      <w:pPr>
        <w:pStyle w:val="a6"/>
        <w:numPr>
          <w:ilvl w:val="1"/>
          <w:numId w:val="34"/>
        </w:numPr>
        <w:spacing w:after="0" w:line="240" w:lineRule="auto"/>
        <w:ind w:left="0" w:firstLine="567"/>
        <w:jc w:val="both"/>
        <w:rPr>
          <w:rFonts w:ascii="Times New Roman" w:hAnsi="Times New Roman"/>
          <w:sz w:val="28"/>
          <w:szCs w:val="28"/>
        </w:rPr>
      </w:pPr>
      <w:r w:rsidRPr="009E20B4">
        <w:rPr>
          <w:rFonts w:ascii="Times New Roman" w:hAnsi="Times New Roman"/>
          <w:sz w:val="28"/>
          <w:szCs w:val="28"/>
        </w:rPr>
        <w:t>ГОСТ 13056.11-68 Семена деревьев и кустарников. Правила арбитражного определения качества;</w:t>
      </w:r>
    </w:p>
    <w:p w:rsidR="0025223F" w:rsidRDefault="0025223F" w:rsidP="00394B00">
      <w:pPr>
        <w:pStyle w:val="a6"/>
        <w:numPr>
          <w:ilvl w:val="1"/>
          <w:numId w:val="34"/>
        </w:numPr>
        <w:spacing w:after="0" w:line="240" w:lineRule="auto"/>
        <w:ind w:left="0" w:firstLine="567"/>
        <w:jc w:val="both"/>
        <w:rPr>
          <w:rFonts w:ascii="Times New Roman" w:hAnsi="Times New Roman"/>
          <w:sz w:val="28"/>
          <w:szCs w:val="28"/>
        </w:rPr>
      </w:pPr>
      <w:r w:rsidRPr="009E20B4">
        <w:rPr>
          <w:rFonts w:ascii="Times New Roman" w:hAnsi="Times New Roman"/>
          <w:sz w:val="28"/>
          <w:szCs w:val="28"/>
        </w:rPr>
        <w:t>ГОСТ Р 50617-93 Семена основных лесообразующих хвойных пород. Федеральный и страховые фонды. Общие технические условия;</w:t>
      </w:r>
    </w:p>
    <w:p w:rsidR="0025223F" w:rsidRDefault="0025223F" w:rsidP="00394B00">
      <w:pPr>
        <w:pStyle w:val="a6"/>
        <w:numPr>
          <w:ilvl w:val="1"/>
          <w:numId w:val="34"/>
        </w:numPr>
        <w:spacing w:after="0" w:line="240" w:lineRule="auto"/>
        <w:ind w:left="0" w:firstLine="567"/>
        <w:jc w:val="both"/>
        <w:rPr>
          <w:rFonts w:ascii="Times New Roman" w:hAnsi="Times New Roman"/>
          <w:sz w:val="28"/>
          <w:szCs w:val="28"/>
        </w:rPr>
      </w:pPr>
      <w:r w:rsidRPr="009E20B4">
        <w:rPr>
          <w:rFonts w:ascii="Times New Roman" w:hAnsi="Times New Roman"/>
          <w:sz w:val="28"/>
          <w:szCs w:val="28"/>
        </w:rPr>
        <w:t>ГОСТ 13853-78 Семена бобовых деревьев и кустарников. Посевные качества. Технические условия;</w:t>
      </w:r>
    </w:p>
    <w:p w:rsidR="0025223F" w:rsidRDefault="0025223F" w:rsidP="00394B00">
      <w:pPr>
        <w:pStyle w:val="a6"/>
        <w:numPr>
          <w:ilvl w:val="1"/>
          <w:numId w:val="34"/>
        </w:numPr>
        <w:spacing w:after="0" w:line="240" w:lineRule="auto"/>
        <w:ind w:left="0" w:firstLine="567"/>
        <w:jc w:val="both"/>
        <w:rPr>
          <w:rFonts w:ascii="Times New Roman" w:hAnsi="Times New Roman"/>
          <w:sz w:val="28"/>
          <w:szCs w:val="28"/>
        </w:rPr>
      </w:pPr>
      <w:r w:rsidRPr="009E20B4">
        <w:rPr>
          <w:rFonts w:ascii="Times New Roman" w:hAnsi="Times New Roman"/>
          <w:sz w:val="28"/>
          <w:szCs w:val="28"/>
        </w:rPr>
        <w:t>ГОСТ 13854-78 Семена орехоплодных и плюсконосных деревьев и кустарников. Посевные качества. Технические условия;</w:t>
      </w:r>
    </w:p>
    <w:p w:rsidR="0025223F" w:rsidRDefault="0025223F" w:rsidP="00394B00">
      <w:pPr>
        <w:pStyle w:val="a6"/>
        <w:numPr>
          <w:ilvl w:val="1"/>
          <w:numId w:val="34"/>
        </w:numPr>
        <w:spacing w:after="0" w:line="240" w:lineRule="auto"/>
        <w:ind w:left="0" w:firstLine="567"/>
        <w:jc w:val="both"/>
        <w:rPr>
          <w:rFonts w:ascii="Times New Roman" w:hAnsi="Times New Roman"/>
          <w:sz w:val="28"/>
          <w:szCs w:val="28"/>
        </w:rPr>
      </w:pPr>
      <w:r w:rsidRPr="009E20B4">
        <w:rPr>
          <w:rFonts w:ascii="Times New Roman" w:hAnsi="Times New Roman"/>
          <w:sz w:val="28"/>
          <w:szCs w:val="28"/>
        </w:rPr>
        <w:t>ГОСТ 13855-87 Плоды пескоукрепительных древесных пород. Посевные качества. Технические условия;</w:t>
      </w:r>
    </w:p>
    <w:p w:rsidR="0025223F" w:rsidRDefault="0025223F" w:rsidP="00394B00">
      <w:pPr>
        <w:pStyle w:val="a6"/>
        <w:numPr>
          <w:ilvl w:val="1"/>
          <w:numId w:val="34"/>
        </w:numPr>
        <w:spacing w:after="0" w:line="240" w:lineRule="auto"/>
        <w:ind w:left="0" w:firstLine="567"/>
        <w:jc w:val="both"/>
        <w:rPr>
          <w:rFonts w:ascii="Times New Roman" w:hAnsi="Times New Roman"/>
          <w:sz w:val="28"/>
          <w:szCs w:val="28"/>
        </w:rPr>
      </w:pPr>
      <w:r w:rsidRPr="009E20B4">
        <w:rPr>
          <w:rFonts w:ascii="Times New Roman" w:hAnsi="Times New Roman"/>
          <w:sz w:val="28"/>
          <w:szCs w:val="28"/>
        </w:rPr>
        <w:t>ГОСТ 13856-87 Семена граба, липы и древесных пород ограниченного распространения. Посевные качества. Технические условия;</w:t>
      </w:r>
    </w:p>
    <w:p w:rsidR="0025223F" w:rsidRDefault="0025223F" w:rsidP="00394B00">
      <w:pPr>
        <w:pStyle w:val="a6"/>
        <w:numPr>
          <w:ilvl w:val="1"/>
          <w:numId w:val="34"/>
        </w:numPr>
        <w:spacing w:after="0" w:line="240" w:lineRule="auto"/>
        <w:ind w:left="0" w:firstLine="567"/>
        <w:jc w:val="both"/>
        <w:rPr>
          <w:rFonts w:ascii="Times New Roman" w:hAnsi="Times New Roman"/>
          <w:sz w:val="28"/>
          <w:szCs w:val="28"/>
        </w:rPr>
      </w:pPr>
      <w:r w:rsidRPr="009E20B4">
        <w:rPr>
          <w:rFonts w:ascii="Times New Roman" w:hAnsi="Times New Roman"/>
          <w:sz w:val="28"/>
          <w:szCs w:val="28"/>
        </w:rPr>
        <w:t>ГОСТ 13857-95 Семена деревьев и кустарников. Посевные качества. Технические условия;</w:t>
      </w:r>
    </w:p>
    <w:p w:rsidR="0025223F" w:rsidRDefault="0025223F" w:rsidP="00394B00">
      <w:pPr>
        <w:pStyle w:val="a6"/>
        <w:numPr>
          <w:ilvl w:val="1"/>
          <w:numId w:val="34"/>
        </w:numPr>
        <w:spacing w:after="0" w:line="240" w:lineRule="auto"/>
        <w:ind w:left="0" w:firstLine="567"/>
        <w:jc w:val="both"/>
        <w:rPr>
          <w:rFonts w:ascii="Times New Roman" w:hAnsi="Times New Roman"/>
          <w:sz w:val="28"/>
          <w:szCs w:val="28"/>
        </w:rPr>
      </w:pPr>
      <w:r w:rsidRPr="009E20B4">
        <w:rPr>
          <w:rFonts w:ascii="Times New Roman" w:hAnsi="Times New Roman"/>
          <w:sz w:val="28"/>
          <w:szCs w:val="28"/>
        </w:rPr>
        <w:t>ГОСТ 13204-91 Семена косточковых и семечковых древесных пород. Посевные качества. Технические условия;</w:t>
      </w:r>
    </w:p>
    <w:p w:rsidR="0025223F" w:rsidRDefault="0025223F" w:rsidP="00394B00">
      <w:pPr>
        <w:pStyle w:val="a6"/>
        <w:numPr>
          <w:ilvl w:val="1"/>
          <w:numId w:val="34"/>
        </w:numPr>
        <w:spacing w:after="0" w:line="240" w:lineRule="auto"/>
        <w:ind w:left="0" w:firstLine="567"/>
        <w:jc w:val="both"/>
        <w:rPr>
          <w:rFonts w:ascii="Times New Roman" w:hAnsi="Times New Roman"/>
          <w:sz w:val="28"/>
          <w:szCs w:val="28"/>
        </w:rPr>
      </w:pPr>
      <w:r w:rsidRPr="009E20B4">
        <w:rPr>
          <w:rFonts w:ascii="Times New Roman" w:hAnsi="Times New Roman"/>
          <w:sz w:val="28"/>
          <w:szCs w:val="28"/>
        </w:rPr>
        <w:t>ГОСТ 14161-86 Семена хвойных древесных пород. Посевные качества. Технические условия;</w:t>
      </w:r>
    </w:p>
    <w:p w:rsidR="0025223F" w:rsidRDefault="0025223F" w:rsidP="00394B00">
      <w:pPr>
        <w:pStyle w:val="a6"/>
        <w:numPr>
          <w:ilvl w:val="1"/>
          <w:numId w:val="34"/>
        </w:numPr>
        <w:spacing w:after="0" w:line="240" w:lineRule="auto"/>
        <w:ind w:left="0" w:firstLine="567"/>
        <w:jc w:val="both"/>
        <w:rPr>
          <w:rFonts w:ascii="Times New Roman" w:hAnsi="Times New Roman"/>
          <w:sz w:val="28"/>
          <w:szCs w:val="28"/>
        </w:rPr>
      </w:pPr>
      <w:r w:rsidRPr="009E20B4">
        <w:rPr>
          <w:rFonts w:ascii="Times New Roman" w:hAnsi="Times New Roman"/>
          <w:sz w:val="28"/>
          <w:szCs w:val="28"/>
        </w:rPr>
        <w:t>ГОСТ 20562-75 (СТ СЭВ 1741-79)  Карантин растений. Термины и определения;</w:t>
      </w:r>
    </w:p>
    <w:p w:rsidR="0025223F" w:rsidRDefault="0025223F" w:rsidP="00394B00">
      <w:pPr>
        <w:pStyle w:val="a6"/>
        <w:numPr>
          <w:ilvl w:val="1"/>
          <w:numId w:val="34"/>
        </w:numPr>
        <w:spacing w:after="0" w:line="240" w:lineRule="auto"/>
        <w:ind w:left="0" w:firstLine="567"/>
        <w:jc w:val="both"/>
        <w:rPr>
          <w:rFonts w:ascii="Times New Roman" w:hAnsi="Times New Roman"/>
          <w:sz w:val="28"/>
          <w:szCs w:val="28"/>
        </w:rPr>
      </w:pPr>
      <w:r w:rsidRPr="009E20B4">
        <w:rPr>
          <w:rFonts w:ascii="Times New Roman" w:hAnsi="Times New Roman"/>
          <w:sz w:val="28"/>
          <w:szCs w:val="28"/>
        </w:rPr>
        <w:t>ОСТ 56-27-77 Семена деревьев и кустарников. Посевные качества;</w:t>
      </w:r>
    </w:p>
    <w:p w:rsidR="0025223F" w:rsidRDefault="0025223F" w:rsidP="00394B00">
      <w:pPr>
        <w:pStyle w:val="a6"/>
        <w:numPr>
          <w:ilvl w:val="1"/>
          <w:numId w:val="34"/>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ОСТ </w:t>
      </w:r>
      <w:r w:rsidRPr="009E20B4">
        <w:rPr>
          <w:rFonts w:ascii="Times New Roman" w:hAnsi="Times New Roman"/>
          <w:sz w:val="28"/>
          <w:szCs w:val="28"/>
        </w:rPr>
        <w:t>56-95-88 Семена древесных пород ограниченного распространения. Отбор образцов. Методы определения качества;</w:t>
      </w:r>
    </w:p>
    <w:p w:rsidR="0025223F" w:rsidRDefault="0025223F" w:rsidP="00394B00">
      <w:pPr>
        <w:pStyle w:val="a6"/>
        <w:numPr>
          <w:ilvl w:val="1"/>
          <w:numId w:val="34"/>
        </w:numPr>
        <w:spacing w:after="0" w:line="240" w:lineRule="auto"/>
        <w:ind w:left="0" w:firstLine="567"/>
        <w:jc w:val="both"/>
        <w:rPr>
          <w:rFonts w:ascii="Times New Roman" w:hAnsi="Times New Roman"/>
          <w:sz w:val="28"/>
          <w:szCs w:val="28"/>
        </w:rPr>
      </w:pPr>
      <w:r w:rsidRPr="009E20B4">
        <w:rPr>
          <w:rFonts w:ascii="Times New Roman" w:hAnsi="Times New Roman"/>
          <w:sz w:val="28"/>
          <w:szCs w:val="28"/>
        </w:rPr>
        <w:t>ОСТ 56-94-88 Семена древесных пород. Методы рентгенографического анализа;</w:t>
      </w:r>
    </w:p>
    <w:p w:rsidR="0025223F" w:rsidRDefault="0025223F" w:rsidP="00394B00">
      <w:pPr>
        <w:pStyle w:val="a6"/>
        <w:numPr>
          <w:ilvl w:val="1"/>
          <w:numId w:val="34"/>
        </w:numPr>
        <w:spacing w:after="0" w:line="240" w:lineRule="auto"/>
        <w:ind w:left="0" w:firstLine="567"/>
        <w:jc w:val="both"/>
        <w:rPr>
          <w:rFonts w:ascii="Times New Roman" w:hAnsi="Times New Roman"/>
          <w:sz w:val="28"/>
          <w:szCs w:val="28"/>
        </w:rPr>
      </w:pPr>
      <w:r w:rsidRPr="009E20B4">
        <w:rPr>
          <w:rFonts w:ascii="Times New Roman" w:hAnsi="Times New Roman"/>
          <w:sz w:val="28"/>
          <w:szCs w:val="28"/>
        </w:rPr>
        <w:t>ОСТ 56-42-80 Машины для обработки лесосеменного сырья и лесных семян. Номенклатура показателей;</w:t>
      </w:r>
    </w:p>
    <w:p w:rsidR="0025223F" w:rsidRDefault="0025223F" w:rsidP="00394B00">
      <w:pPr>
        <w:pStyle w:val="a6"/>
        <w:numPr>
          <w:ilvl w:val="1"/>
          <w:numId w:val="34"/>
        </w:numPr>
        <w:spacing w:after="0" w:line="240" w:lineRule="auto"/>
        <w:ind w:left="0" w:firstLine="567"/>
        <w:jc w:val="both"/>
        <w:rPr>
          <w:rFonts w:ascii="Times New Roman" w:hAnsi="Times New Roman"/>
          <w:sz w:val="28"/>
          <w:szCs w:val="28"/>
        </w:rPr>
      </w:pPr>
      <w:r w:rsidRPr="009E20B4">
        <w:rPr>
          <w:rFonts w:ascii="Times New Roman" w:hAnsi="Times New Roman"/>
          <w:sz w:val="28"/>
          <w:szCs w:val="28"/>
        </w:rPr>
        <w:t>ОСТ 56-108-98 Лесоводство. Термины и определения;</w:t>
      </w:r>
    </w:p>
    <w:p w:rsidR="0025223F" w:rsidRDefault="0025223F" w:rsidP="00394B00">
      <w:pPr>
        <w:pStyle w:val="a6"/>
        <w:numPr>
          <w:ilvl w:val="1"/>
          <w:numId w:val="34"/>
        </w:numPr>
        <w:spacing w:after="0" w:line="240" w:lineRule="auto"/>
        <w:ind w:left="0" w:firstLine="567"/>
        <w:jc w:val="both"/>
        <w:rPr>
          <w:rFonts w:ascii="Times New Roman" w:hAnsi="Times New Roman"/>
          <w:sz w:val="28"/>
          <w:szCs w:val="28"/>
        </w:rPr>
      </w:pPr>
      <w:r w:rsidRPr="009E20B4">
        <w:rPr>
          <w:rFonts w:ascii="Times New Roman" w:hAnsi="Times New Roman"/>
          <w:sz w:val="28"/>
          <w:szCs w:val="28"/>
        </w:rPr>
        <w:t>ОСТ 56-74-96. Плантации лесосеменные основных лесообразующих по</w:t>
      </w:r>
      <w:r w:rsidRPr="009E20B4">
        <w:rPr>
          <w:rFonts w:ascii="Times New Roman" w:hAnsi="Times New Roman"/>
          <w:sz w:val="28"/>
          <w:szCs w:val="28"/>
        </w:rPr>
        <w:softHyphen/>
        <w:t>род. Основные требования;</w:t>
      </w:r>
    </w:p>
    <w:p w:rsidR="0025223F" w:rsidRDefault="0025223F" w:rsidP="00394B00">
      <w:pPr>
        <w:pStyle w:val="a6"/>
        <w:numPr>
          <w:ilvl w:val="1"/>
          <w:numId w:val="34"/>
        </w:numPr>
        <w:spacing w:after="0" w:line="240" w:lineRule="auto"/>
        <w:ind w:left="0" w:firstLine="567"/>
        <w:jc w:val="both"/>
        <w:rPr>
          <w:rFonts w:ascii="Times New Roman" w:hAnsi="Times New Roman"/>
          <w:sz w:val="28"/>
          <w:szCs w:val="28"/>
        </w:rPr>
      </w:pPr>
      <w:r w:rsidRPr="009E20B4">
        <w:rPr>
          <w:rFonts w:ascii="Times New Roman" w:hAnsi="Times New Roman"/>
          <w:sz w:val="28"/>
          <w:szCs w:val="28"/>
        </w:rPr>
        <w:t>ОСТ 56-35-96. Участки лесные семенные постоянные основных лесообразующих пород. Основные требования, закладка и формирование;</w:t>
      </w:r>
    </w:p>
    <w:p w:rsidR="0025223F" w:rsidRDefault="0025223F" w:rsidP="00394B00">
      <w:pPr>
        <w:pStyle w:val="a6"/>
        <w:numPr>
          <w:ilvl w:val="1"/>
          <w:numId w:val="34"/>
        </w:numPr>
        <w:spacing w:after="0" w:line="240" w:lineRule="auto"/>
        <w:ind w:left="0" w:firstLine="567"/>
        <w:jc w:val="both"/>
        <w:rPr>
          <w:rFonts w:ascii="Times New Roman" w:hAnsi="Times New Roman"/>
          <w:sz w:val="28"/>
          <w:szCs w:val="28"/>
        </w:rPr>
      </w:pPr>
      <w:r w:rsidRPr="009E20B4">
        <w:rPr>
          <w:rFonts w:ascii="Times New Roman" w:hAnsi="Times New Roman"/>
          <w:sz w:val="28"/>
          <w:szCs w:val="28"/>
        </w:rPr>
        <w:t>ТУ 56-226-83 Семена сортовые и улучшенные сосны обыкновенной, ели обыкновенной или европейской, лиственницы (сибирской, Сукачева) и дуба черешчатого. Технические условия;</w:t>
      </w:r>
    </w:p>
    <w:p w:rsidR="0025223F" w:rsidRDefault="0025223F" w:rsidP="00394B00">
      <w:pPr>
        <w:pStyle w:val="a6"/>
        <w:numPr>
          <w:ilvl w:val="1"/>
          <w:numId w:val="34"/>
        </w:numPr>
        <w:spacing w:after="0" w:line="240" w:lineRule="auto"/>
        <w:ind w:left="0" w:firstLine="567"/>
        <w:jc w:val="both"/>
        <w:rPr>
          <w:rFonts w:ascii="Times New Roman" w:hAnsi="Times New Roman"/>
          <w:sz w:val="28"/>
          <w:szCs w:val="28"/>
        </w:rPr>
      </w:pPr>
      <w:r w:rsidRPr="009E20B4">
        <w:rPr>
          <w:rFonts w:ascii="Times New Roman" w:hAnsi="Times New Roman"/>
          <w:sz w:val="28"/>
          <w:szCs w:val="28"/>
        </w:rPr>
        <w:t>ТУ 56-2-69 Технические условия. Семена древесных и кустарниковых пород. Посевные качества;</w:t>
      </w:r>
    </w:p>
    <w:p w:rsidR="0025223F" w:rsidRDefault="0025223F" w:rsidP="00394B00">
      <w:pPr>
        <w:pStyle w:val="a6"/>
        <w:numPr>
          <w:ilvl w:val="1"/>
          <w:numId w:val="34"/>
        </w:numPr>
        <w:spacing w:after="0" w:line="240" w:lineRule="auto"/>
        <w:ind w:left="0" w:firstLine="567"/>
        <w:jc w:val="both"/>
        <w:rPr>
          <w:rFonts w:ascii="Times New Roman" w:hAnsi="Times New Roman"/>
          <w:sz w:val="28"/>
          <w:szCs w:val="28"/>
        </w:rPr>
      </w:pPr>
      <w:r w:rsidRPr="005E28DB">
        <w:rPr>
          <w:rFonts w:ascii="Times New Roman" w:hAnsi="Times New Roman"/>
          <w:sz w:val="28"/>
          <w:szCs w:val="28"/>
        </w:rPr>
        <w:t>Рекомендации по диагностике и мерам борьбы с сосудистым микозом дуба на юго-востоке Е</w:t>
      </w:r>
      <w:r>
        <w:rPr>
          <w:rFonts w:ascii="Times New Roman" w:hAnsi="Times New Roman"/>
          <w:sz w:val="28"/>
          <w:szCs w:val="28"/>
        </w:rPr>
        <w:t>вропейской части РСФСР, М.,1985.</w:t>
      </w:r>
    </w:p>
    <w:p w:rsidR="0025223F" w:rsidRDefault="0025223F" w:rsidP="0025223F">
      <w:pPr>
        <w:pStyle w:val="a6"/>
        <w:spacing w:after="0" w:line="240" w:lineRule="auto"/>
        <w:ind w:left="0" w:firstLine="567"/>
        <w:jc w:val="both"/>
        <w:rPr>
          <w:rFonts w:ascii="Times New Roman" w:hAnsi="Times New Roman"/>
          <w:sz w:val="28"/>
          <w:szCs w:val="28"/>
        </w:rPr>
      </w:pPr>
    </w:p>
    <w:p w:rsidR="0025223F" w:rsidRDefault="0025223F" w:rsidP="0025223F">
      <w:pPr>
        <w:pStyle w:val="a6"/>
        <w:spacing w:after="0" w:line="240" w:lineRule="auto"/>
        <w:ind w:left="0" w:firstLine="567"/>
        <w:jc w:val="both"/>
        <w:rPr>
          <w:rFonts w:ascii="Times New Roman" w:hAnsi="Times New Roman"/>
          <w:sz w:val="28"/>
          <w:szCs w:val="28"/>
        </w:rPr>
      </w:pPr>
    </w:p>
    <w:p w:rsidR="0025223F" w:rsidRPr="00AC22E6" w:rsidRDefault="0025223F" w:rsidP="0025223F">
      <w:pPr>
        <w:pStyle w:val="ConsPlusNormal"/>
        <w:spacing w:line="276" w:lineRule="auto"/>
        <w:jc w:val="center"/>
        <w:rPr>
          <w:rFonts w:eastAsia="Times New Roman"/>
          <w:b/>
          <w:sz w:val="28"/>
          <w:szCs w:val="28"/>
        </w:rPr>
      </w:pPr>
    </w:p>
    <w:p w:rsidR="0025223F" w:rsidRPr="00AC22E6" w:rsidRDefault="0025223F" w:rsidP="0025223F">
      <w:pPr>
        <w:pStyle w:val="ConsPlusNormal"/>
        <w:spacing w:line="276" w:lineRule="auto"/>
        <w:jc w:val="center"/>
        <w:rPr>
          <w:rFonts w:eastAsia="Times New Roman"/>
          <w:b/>
          <w:sz w:val="28"/>
          <w:szCs w:val="28"/>
        </w:rPr>
      </w:pPr>
    </w:p>
    <w:p w:rsidR="0025223F" w:rsidRPr="00C8400A" w:rsidRDefault="0025223F" w:rsidP="0025223F">
      <w:pPr>
        <w:pStyle w:val="ConsPlusNormal"/>
        <w:spacing w:line="276" w:lineRule="auto"/>
        <w:jc w:val="center"/>
        <w:rPr>
          <w:rFonts w:eastAsia="Times New Roman"/>
          <w:b/>
          <w:sz w:val="28"/>
          <w:szCs w:val="28"/>
        </w:rPr>
      </w:pPr>
      <w:r w:rsidRPr="00C8400A">
        <w:rPr>
          <w:rFonts w:eastAsia="Times New Roman"/>
          <w:b/>
          <w:sz w:val="28"/>
          <w:szCs w:val="28"/>
        </w:rPr>
        <w:t>ПЕРЕЧЕНЬ ИНЫХ ПРОФЕССИОНАЛЬНЫХ ЗНАНИЙ,</w:t>
      </w:r>
    </w:p>
    <w:p w:rsidR="0025223F" w:rsidRPr="00976729" w:rsidRDefault="0025223F" w:rsidP="0025223F">
      <w:pPr>
        <w:pStyle w:val="ConsPlusNormal"/>
        <w:spacing w:line="276" w:lineRule="auto"/>
        <w:jc w:val="center"/>
        <w:rPr>
          <w:sz w:val="28"/>
          <w:szCs w:val="28"/>
        </w:rPr>
      </w:pPr>
      <w:r w:rsidRPr="00C8400A">
        <w:rPr>
          <w:rFonts w:eastAsia="Times New Roman"/>
          <w:b/>
          <w:sz w:val="28"/>
          <w:szCs w:val="28"/>
        </w:rPr>
        <w:t xml:space="preserve">НЕОБХОДИМЫХ ДЛЯ ИСПОЛНЕНИЯ ДОЛЖНОСТНЫХ ОБЯЗАННОСТЕЙПО НАПРАВЛЕНИЮ ПРОФЕССИОНАЛЬНОЙ СЛУЖЕБНОЙ ДЕЯТЕЛЬНОСТИ </w:t>
      </w:r>
      <w:r w:rsidRPr="00C8400A">
        <w:rPr>
          <w:b/>
          <w:sz w:val="28"/>
          <w:szCs w:val="28"/>
        </w:rPr>
        <w:t>«УПРАВЛЕНИЕ В СФЕРЕ ПРИРОДНЫХ РЕСУРСОВ, ПРИРОДОПОЛЬЗОВАНИЕ И ЭКОЛОГИЯ» ПО НАПРАВЛЕНИЮ ПРОФЕССИОНАЛЬНОЙ</w:t>
      </w:r>
      <w:r w:rsidRPr="00537288">
        <w:rPr>
          <w:b/>
          <w:sz w:val="28"/>
          <w:szCs w:val="28"/>
        </w:rPr>
        <w:t xml:space="preserve"> СЛУЖЕБНОЙ ДЕЯТЕЛЬНОСТИ «</w:t>
      </w:r>
      <w:r>
        <w:rPr>
          <w:b/>
          <w:sz w:val="28"/>
          <w:szCs w:val="28"/>
        </w:rPr>
        <w:t>ЛЕСОПОЛЬЗОВАНИЕ, ЛЕСОВОССТАНОВЛЕНИЕ И ЛЕСНОЕ СЕМЕНОВОДСТВО</w:t>
      </w:r>
      <w:r w:rsidRPr="00537288">
        <w:rPr>
          <w:b/>
          <w:sz w:val="28"/>
          <w:szCs w:val="28"/>
        </w:rPr>
        <w:t>»</w:t>
      </w:r>
    </w:p>
    <w:p w:rsidR="0025223F" w:rsidRDefault="0025223F" w:rsidP="0025223F">
      <w:pPr>
        <w:pStyle w:val="ConsPlusNormal"/>
        <w:spacing w:line="276" w:lineRule="auto"/>
        <w:jc w:val="both"/>
        <w:rPr>
          <w:sz w:val="28"/>
          <w:szCs w:val="28"/>
        </w:rPr>
      </w:pPr>
    </w:p>
    <w:p w:rsidR="0025223F" w:rsidRDefault="0025223F" w:rsidP="0025223F">
      <w:pPr>
        <w:pStyle w:val="ConsPlusNormal"/>
        <w:spacing w:line="276" w:lineRule="auto"/>
        <w:ind w:firstLine="567"/>
        <w:jc w:val="both"/>
        <w:rPr>
          <w:sz w:val="28"/>
          <w:szCs w:val="28"/>
        </w:rPr>
      </w:pPr>
      <w:r>
        <w:rPr>
          <w:sz w:val="28"/>
          <w:szCs w:val="28"/>
        </w:rPr>
        <w:t>2.1. Координация деятельности органов исполнительной власти субъектов Российской Федерации в области лесных отношений по обеспечению многоцелевого, рационального, неистощительного использования и воспроизводствалесов;</w:t>
      </w:r>
    </w:p>
    <w:p w:rsidR="0025223F" w:rsidRDefault="0025223F" w:rsidP="0025223F">
      <w:pPr>
        <w:pStyle w:val="ConsPlusNormal"/>
        <w:spacing w:line="276" w:lineRule="auto"/>
        <w:ind w:firstLine="567"/>
        <w:jc w:val="both"/>
        <w:rPr>
          <w:sz w:val="28"/>
          <w:szCs w:val="28"/>
        </w:rPr>
      </w:pPr>
      <w:r>
        <w:rPr>
          <w:sz w:val="28"/>
          <w:szCs w:val="28"/>
        </w:rPr>
        <w:t>2.2. З</w:t>
      </w:r>
      <w:r w:rsidRPr="008B355C">
        <w:rPr>
          <w:sz w:val="28"/>
          <w:szCs w:val="28"/>
        </w:rPr>
        <w:t>нание</w:t>
      </w:r>
      <w:r>
        <w:rPr>
          <w:sz w:val="28"/>
          <w:szCs w:val="28"/>
        </w:rPr>
        <w:t xml:space="preserve"> передового российского и зарубежного опыта в сфере лесопользования и воспроизводства лесов.</w:t>
      </w:r>
    </w:p>
    <w:p w:rsidR="0025223F" w:rsidRDefault="0025223F" w:rsidP="0025223F">
      <w:pPr>
        <w:pStyle w:val="ConsPlusNormal"/>
        <w:spacing w:line="276" w:lineRule="auto"/>
        <w:ind w:firstLine="567"/>
        <w:jc w:val="both"/>
        <w:rPr>
          <w:sz w:val="28"/>
          <w:szCs w:val="28"/>
        </w:rPr>
      </w:pPr>
      <w:r>
        <w:rPr>
          <w:sz w:val="28"/>
          <w:szCs w:val="28"/>
        </w:rPr>
        <w:t>2.3. Планирование и обеспечение деятельности в целях развития приоритетных научных направлений в области лесопользования, лесовосстановления и лесного семеноводства.</w:t>
      </w:r>
    </w:p>
    <w:p w:rsidR="0025223F" w:rsidRDefault="0025223F" w:rsidP="0025223F">
      <w:pPr>
        <w:pStyle w:val="ConsPlusNormal"/>
        <w:spacing w:line="276" w:lineRule="auto"/>
        <w:ind w:firstLine="567"/>
        <w:jc w:val="both"/>
        <w:rPr>
          <w:sz w:val="28"/>
          <w:szCs w:val="28"/>
        </w:rPr>
      </w:pPr>
      <w:r>
        <w:rPr>
          <w:sz w:val="28"/>
          <w:szCs w:val="28"/>
        </w:rPr>
        <w:t>2.4. Планирование и координация государственных программ в области лесного хозяйства в части лесопользования, лесовосстановления и лесного семеноводства;</w:t>
      </w:r>
    </w:p>
    <w:p w:rsidR="0025223F" w:rsidRDefault="0025223F" w:rsidP="0025223F">
      <w:pPr>
        <w:pStyle w:val="ConsPlusNormal"/>
        <w:spacing w:line="276" w:lineRule="auto"/>
        <w:ind w:firstLine="567"/>
        <w:jc w:val="both"/>
        <w:rPr>
          <w:sz w:val="28"/>
          <w:szCs w:val="28"/>
        </w:rPr>
      </w:pPr>
      <w:r>
        <w:rPr>
          <w:sz w:val="28"/>
          <w:szCs w:val="28"/>
        </w:rPr>
        <w:t xml:space="preserve">2.5. </w:t>
      </w:r>
      <w:r w:rsidRPr="00B20EF2">
        <w:rPr>
          <w:sz w:val="28"/>
          <w:szCs w:val="28"/>
        </w:rPr>
        <w:t xml:space="preserve">Прогнозирование, планирование и обеспечение деятельности </w:t>
      </w:r>
      <w:r>
        <w:rPr>
          <w:sz w:val="28"/>
          <w:szCs w:val="28"/>
        </w:rPr>
        <w:t xml:space="preserve">в </w:t>
      </w:r>
      <w:r w:rsidRPr="00B20EF2">
        <w:rPr>
          <w:sz w:val="28"/>
          <w:szCs w:val="28"/>
        </w:rPr>
        <w:t>области</w:t>
      </w:r>
      <w:r>
        <w:rPr>
          <w:sz w:val="28"/>
          <w:szCs w:val="28"/>
        </w:rPr>
        <w:t xml:space="preserve"> лесопользования, лесовосстановления и лесного семеноводства</w:t>
      </w:r>
      <w:r w:rsidRPr="00B20EF2">
        <w:rPr>
          <w:sz w:val="28"/>
          <w:szCs w:val="28"/>
        </w:rPr>
        <w:t>;</w:t>
      </w:r>
    </w:p>
    <w:p w:rsidR="0025223F" w:rsidRPr="00A771DE" w:rsidRDefault="0025223F" w:rsidP="0025223F">
      <w:pPr>
        <w:pStyle w:val="ConsPlusNormal"/>
        <w:spacing w:line="276" w:lineRule="auto"/>
        <w:ind w:firstLine="567"/>
        <w:jc w:val="both"/>
        <w:rPr>
          <w:sz w:val="28"/>
          <w:szCs w:val="28"/>
        </w:rPr>
      </w:pPr>
      <w:r>
        <w:rPr>
          <w:sz w:val="28"/>
          <w:szCs w:val="28"/>
        </w:rPr>
        <w:t>2.6. Практическое применение нормативных правовых актов в области лесопользования, лесовосстановления и лесного семеноводства;</w:t>
      </w:r>
    </w:p>
    <w:p w:rsidR="0025223F" w:rsidRDefault="0025223F" w:rsidP="0025223F">
      <w:pPr>
        <w:pStyle w:val="ConsPlusNormal"/>
        <w:spacing w:line="276" w:lineRule="auto"/>
        <w:ind w:firstLine="567"/>
        <w:jc w:val="both"/>
        <w:rPr>
          <w:sz w:val="28"/>
          <w:szCs w:val="28"/>
        </w:rPr>
      </w:pPr>
      <w:r>
        <w:rPr>
          <w:sz w:val="28"/>
          <w:szCs w:val="28"/>
        </w:rPr>
        <w:t>2.7. Умение анализировать отчетность в области использования и воспроизводства лесов;</w:t>
      </w:r>
    </w:p>
    <w:p w:rsidR="0025223F" w:rsidRDefault="0025223F" w:rsidP="0025223F">
      <w:pPr>
        <w:pStyle w:val="ConsPlusNormal"/>
        <w:spacing w:line="276" w:lineRule="auto"/>
        <w:ind w:firstLine="567"/>
        <w:jc w:val="both"/>
        <w:rPr>
          <w:sz w:val="28"/>
          <w:szCs w:val="28"/>
        </w:rPr>
      </w:pPr>
      <w:r>
        <w:rPr>
          <w:sz w:val="28"/>
          <w:szCs w:val="28"/>
        </w:rPr>
        <w:t>2.8. Умение работать с лесными планами субъектов Российской Федерации, лесохозяйственными регламентами лесничеств (лесопарка);</w:t>
      </w:r>
    </w:p>
    <w:p w:rsidR="0025223F" w:rsidRDefault="0025223F" w:rsidP="0025223F">
      <w:pPr>
        <w:pStyle w:val="ConsPlusNormal"/>
        <w:spacing w:line="276" w:lineRule="auto"/>
        <w:ind w:firstLine="567"/>
        <w:jc w:val="both"/>
        <w:rPr>
          <w:sz w:val="28"/>
          <w:szCs w:val="28"/>
        </w:rPr>
      </w:pPr>
      <w:r>
        <w:rPr>
          <w:sz w:val="28"/>
          <w:szCs w:val="28"/>
        </w:rPr>
        <w:t>2.9. Умение работать с информационными системами в области лесного хозяйства;</w:t>
      </w:r>
    </w:p>
    <w:p w:rsidR="0025223F" w:rsidRDefault="0025223F" w:rsidP="0025223F">
      <w:pPr>
        <w:pStyle w:val="ConsPlusNormal"/>
        <w:spacing w:line="276" w:lineRule="auto"/>
        <w:ind w:firstLine="567"/>
        <w:jc w:val="both"/>
        <w:rPr>
          <w:sz w:val="28"/>
          <w:szCs w:val="28"/>
        </w:rPr>
      </w:pPr>
      <w:r>
        <w:rPr>
          <w:sz w:val="28"/>
          <w:szCs w:val="28"/>
        </w:rPr>
        <w:t>2.10. Оценка эффективности мероприятий по лесовосстановлению и лесному семеноводству;</w:t>
      </w:r>
    </w:p>
    <w:p w:rsidR="0025223F" w:rsidRDefault="0025223F" w:rsidP="0025223F">
      <w:pPr>
        <w:pStyle w:val="ConsPlusNormal"/>
        <w:spacing w:line="276" w:lineRule="auto"/>
        <w:ind w:firstLine="567"/>
        <w:jc w:val="both"/>
        <w:rPr>
          <w:sz w:val="28"/>
          <w:szCs w:val="28"/>
        </w:rPr>
      </w:pPr>
      <w:r>
        <w:rPr>
          <w:sz w:val="28"/>
          <w:szCs w:val="28"/>
        </w:rPr>
        <w:t>2.11. Оценка эффективности использования лесных ресурсов.</w:t>
      </w:r>
    </w:p>
    <w:p w:rsidR="0025223F" w:rsidRDefault="0025223F" w:rsidP="0025223F">
      <w:pPr>
        <w:pStyle w:val="ConsPlusNormal"/>
        <w:spacing w:line="276" w:lineRule="auto"/>
        <w:ind w:firstLine="567"/>
        <w:jc w:val="both"/>
        <w:rPr>
          <w:sz w:val="28"/>
          <w:szCs w:val="28"/>
        </w:rPr>
      </w:pPr>
      <w:r>
        <w:rPr>
          <w:sz w:val="28"/>
          <w:szCs w:val="28"/>
        </w:rPr>
        <w:t>2.12. Виды лесопользования и особенности организации производства;</w:t>
      </w:r>
    </w:p>
    <w:p w:rsidR="0025223F" w:rsidRDefault="0025223F" w:rsidP="0025223F">
      <w:pPr>
        <w:pStyle w:val="ConsPlusNormal"/>
        <w:spacing w:line="276" w:lineRule="auto"/>
        <w:ind w:firstLine="567"/>
        <w:jc w:val="both"/>
        <w:rPr>
          <w:sz w:val="28"/>
          <w:szCs w:val="28"/>
        </w:rPr>
      </w:pPr>
      <w:r>
        <w:rPr>
          <w:sz w:val="28"/>
          <w:szCs w:val="28"/>
        </w:rPr>
        <w:t>2.13. Знание технологии и способов интенсивного использования лесов;</w:t>
      </w:r>
    </w:p>
    <w:p w:rsidR="0025223F" w:rsidRDefault="0025223F" w:rsidP="0025223F">
      <w:pPr>
        <w:pStyle w:val="ConsPlusNormal"/>
        <w:spacing w:line="276" w:lineRule="auto"/>
        <w:ind w:firstLine="567"/>
        <w:jc w:val="both"/>
        <w:rPr>
          <w:sz w:val="28"/>
          <w:szCs w:val="28"/>
        </w:rPr>
      </w:pPr>
      <w:r>
        <w:rPr>
          <w:sz w:val="28"/>
          <w:szCs w:val="28"/>
        </w:rPr>
        <w:t>2.14. Знание технологий, способов выращивания посадочного материала;</w:t>
      </w:r>
    </w:p>
    <w:p w:rsidR="0025223F" w:rsidRPr="00682F0C" w:rsidRDefault="0025223F" w:rsidP="0025223F"/>
    <w:p w:rsidR="0025223F" w:rsidRPr="00682F0C" w:rsidRDefault="0025223F" w:rsidP="0025223F"/>
    <w:p w:rsidR="0025223F" w:rsidRPr="00AC22E6" w:rsidRDefault="0025223F" w:rsidP="0025223F"/>
    <w:p w:rsidR="0025223F" w:rsidRPr="00682F0C" w:rsidRDefault="0025223F" w:rsidP="0025223F"/>
    <w:p w:rsidR="0025223F" w:rsidRDefault="0025223F" w:rsidP="0025223F">
      <w:pPr>
        <w:tabs>
          <w:tab w:val="left" w:pos="4953"/>
        </w:tabs>
        <w:jc w:val="center"/>
        <w:rPr>
          <w:b/>
          <w:bCs/>
          <w:sz w:val="28"/>
          <w:szCs w:val="28"/>
        </w:rPr>
        <w:sectPr w:rsidR="0025223F" w:rsidSect="001B18BB">
          <w:endnotePr>
            <w:numFmt w:val="decimal"/>
          </w:endnotePr>
          <w:pgSz w:w="11906" w:h="16838"/>
          <w:pgMar w:top="678" w:right="567" w:bottom="1134" w:left="851" w:header="708" w:footer="708" w:gutter="0"/>
          <w:cols w:space="708"/>
          <w:docGrid w:linePitch="360"/>
        </w:sectPr>
      </w:pPr>
    </w:p>
    <w:p w:rsidR="0025223F" w:rsidRPr="001A55B6" w:rsidRDefault="0025223F" w:rsidP="0025223F">
      <w:pPr>
        <w:tabs>
          <w:tab w:val="left" w:pos="4953"/>
        </w:tabs>
        <w:jc w:val="center"/>
        <w:rPr>
          <w:b/>
          <w:bCs/>
          <w:sz w:val="28"/>
          <w:szCs w:val="28"/>
        </w:rPr>
      </w:pPr>
      <w:r w:rsidRPr="001A55B6">
        <w:rPr>
          <w:b/>
          <w:bCs/>
          <w:sz w:val="28"/>
          <w:szCs w:val="28"/>
        </w:rPr>
        <w:lastRenderedPageBreak/>
        <w:t xml:space="preserve">Направление профессиональной служебной деятельности: </w:t>
      </w:r>
    </w:p>
    <w:p w:rsidR="0025223F" w:rsidRPr="001A55B6" w:rsidRDefault="0025223F" w:rsidP="0025223F">
      <w:pPr>
        <w:tabs>
          <w:tab w:val="left" w:pos="4953"/>
        </w:tabs>
        <w:jc w:val="center"/>
        <w:rPr>
          <w:i/>
          <w:sz w:val="28"/>
          <w:szCs w:val="28"/>
          <w:vertAlign w:val="subscript"/>
        </w:rPr>
      </w:pPr>
      <w:r w:rsidRPr="001A55B6">
        <w:rPr>
          <w:i/>
          <w:sz w:val="28"/>
          <w:szCs w:val="28"/>
        </w:rPr>
        <w:t>Управление в сфере природных ресурсов, природопользование и экология</w:t>
      </w:r>
    </w:p>
    <w:p w:rsidR="0025223F" w:rsidRPr="001A55B6" w:rsidRDefault="0025223F" w:rsidP="0025223F">
      <w:pPr>
        <w:tabs>
          <w:tab w:val="left" w:pos="4953"/>
        </w:tabs>
        <w:jc w:val="center"/>
        <w:rPr>
          <w:sz w:val="28"/>
          <w:szCs w:val="28"/>
        </w:rPr>
      </w:pPr>
    </w:p>
    <w:p w:rsidR="0025223F" w:rsidRPr="001A55B6" w:rsidRDefault="0025223F" w:rsidP="0025223F">
      <w:pPr>
        <w:tabs>
          <w:tab w:val="left" w:pos="4953"/>
        </w:tabs>
        <w:jc w:val="center"/>
        <w:rPr>
          <w:b/>
          <w:bCs/>
          <w:sz w:val="28"/>
          <w:szCs w:val="28"/>
        </w:rPr>
      </w:pPr>
      <w:r w:rsidRPr="001A55B6">
        <w:rPr>
          <w:b/>
          <w:bCs/>
          <w:sz w:val="28"/>
          <w:szCs w:val="28"/>
        </w:rPr>
        <w:t xml:space="preserve">Специализация по направлению профессиональной служебной деятельности: </w:t>
      </w:r>
    </w:p>
    <w:p w:rsidR="0025223F" w:rsidRPr="001A55B6" w:rsidRDefault="0025223F" w:rsidP="0025223F">
      <w:pPr>
        <w:tabs>
          <w:tab w:val="left" w:pos="4953"/>
        </w:tabs>
        <w:jc w:val="center"/>
        <w:rPr>
          <w:i/>
          <w:sz w:val="28"/>
          <w:szCs w:val="28"/>
        </w:rPr>
      </w:pPr>
      <w:bookmarkStart w:id="17" w:name="ИнвентаризацияЛесов"/>
      <w:bookmarkEnd w:id="17"/>
      <w:r>
        <w:rPr>
          <w:i/>
          <w:sz w:val="28"/>
          <w:szCs w:val="28"/>
        </w:rPr>
        <w:t>Осуществление инвентаризации лесов и лесного мониторинга</w:t>
      </w:r>
    </w:p>
    <w:p w:rsidR="0025223F" w:rsidRPr="001A55B6" w:rsidRDefault="0025223F" w:rsidP="0025223F">
      <w:pPr>
        <w:tabs>
          <w:tab w:val="left" w:pos="4953"/>
        </w:tabs>
        <w:jc w:val="center"/>
        <w:rPr>
          <w:sz w:val="28"/>
          <w:szCs w:val="28"/>
        </w:rPr>
      </w:pPr>
    </w:p>
    <w:p w:rsidR="0025223F" w:rsidRPr="001A55B6" w:rsidRDefault="0025223F" w:rsidP="0025223F">
      <w:pPr>
        <w:tabs>
          <w:tab w:val="left" w:pos="4953"/>
        </w:tabs>
        <w:jc w:val="center"/>
        <w:rPr>
          <w:b/>
          <w:bCs/>
          <w:sz w:val="28"/>
          <w:szCs w:val="28"/>
        </w:rPr>
      </w:pPr>
      <w:r w:rsidRPr="001A55B6">
        <w:rPr>
          <w:b/>
          <w:bCs/>
          <w:sz w:val="28"/>
          <w:szCs w:val="28"/>
        </w:rPr>
        <w:t xml:space="preserve">Наименование федерального государственного органа (федеральных государственных органов): </w:t>
      </w:r>
    </w:p>
    <w:p w:rsidR="0025223F" w:rsidRPr="001A55B6" w:rsidRDefault="0025223F" w:rsidP="0025223F">
      <w:pPr>
        <w:tabs>
          <w:tab w:val="left" w:pos="4953"/>
        </w:tabs>
        <w:jc w:val="center"/>
        <w:rPr>
          <w:i/>
          <w:sz w:val="28"/>
          <w:szCs w:val="28"/>
        </w:rPr>
      </w:pPr>
      <w:r w:rsidRPr="001A55B6">
        <w:rPr>
          <w:i/>
          <w:sz w:val="28"/>
          <w:szCs w:val="28"/>
        </w:rPr>
        <w:t>Федеральное агентство лесного хозяйства</w:t>
      </w:r>
    </w:p>
    <w:p w:rsidR="0025223F" w:rsidRPr="001A55B6" w:rsidRDefault="0025223F" w:rsidP="0025223F">
      <w:pPr>
        <w:tabs>
          <w:tab w:val="left" w:pos="4953"/>
        </w:tabs>
        <w:jc w:val="both"/>
        <w:rPr>
          <w:i/>
          <w:sz w:val="28"/>
          <w:szCs w:val="28"/>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5223F" w:rsidRPr="001A55B6" w:rsidTr="001B18BB">
        <w:trPr>
          <w:trHeight w:val="644"/>
        </w:trPr>
        <w:tc>
          <w:tcPr>
            <w:tcW w:w="15168" w:type="dxa"/>
            <w:gridSpan w:val="3"/>
            <w:vAlign w:val="center"/>
          </w:tcPr>
          <w:p w:rsidR="0025223F" w:rsidRPr="001A55B6" w:rsidRDefault="0025223F" w:rsidP="001B18BB">
            <w:pPr>
              <w:tabs>
                <w:tab w:val="left" w:pos="9033"/>
              </w:tabs>
              <w:jc w:val="center"/>
              <w:rPr>
                <w:b/>
                <w:sz w:val="28"/>
                <w:szCs w:val="28"/>
              </w:rPr>
            </w:pPr>
            <w:r w:rsidRPr="001A55B6">
              <w:rPr>
                <w:b/>
                <w:sz w:val="28"/>
                <w:szCs w:val="28"/>
              </w:rPr>
              <w:t>Категория «руководители» высшая группа должностей государственной гражданской службы</w:t>
            </w:r>
          </w:p>
        </w:tc>
      </w:tr>
      <w:tr w:rsidR="0025223F" w:rsidRPr="001A55B6" w:rsidTr="001B18BB">
        <w:trPr>
          <w:trHeight w:val="902"/>
        </w:trPr>
        <w:tc>
          <w:tcPr>
            <w:tcW w:w="5920" w:type="dxa"/>
            <w:gridSpan w:val="2"/>
            <w:vAlign w:val="center"/>
          </w:tcPr>
          <w:p w:rsidR="0025223F" w:rsidRPr="001A55B6" w:rsidRDefault="0025223F" w:rsidP="001B18BB">
            <w:pPr>
              <w:tabs>
                <w:tab w:val="left" w:pos="9033"/>
              </w:tabs>
              <w:jc w:val="center"/>
              <w:rPr>
                <w:sz w:val="28"/>
                <w:szCs w:val="28"/>
              </w:rPr>
            </w:pPr>
            <w:r w:rsidRPr="001A55B6">
              <w:rPr>
                <w:b/>
                <w:bCs/>
                <w:sz w:val="28"/>
                <w:szCs w:val="28"/>
                <w:lang w:val="en-US"/>
              </w:rPr>
              <w:t>I</w:t>
            </w:r>
            <w:r w:rsidRPr="001A55B6">
              <w:rPr>
                <w:b/>
                <w:bCs/>
                <w:sz w:val="28"/>
                <w:szCs w:val="28"/>
              </w:rPr>
              <w:t>. Требования к направлению подготовки (специальности) профессионального образования</w:t>
            </w:r>
          </w:p>
        </w:tc>
        <w:tc>
          <w:tcPr>
            <w:tcW w:w="9248" w:type="dxa"/>
            <w:vAlign w:val="center"/>
          </w:tcPr>
          <w:p w:rsidR="0025223F" w:rsidRPr="005A1739" w:rsidRDefault="0025223F" w:rsidP="001B18BB">
            <w:pPr>
              <w:jc w:val="both"/>
              <w:rPr>
                <w:b/>
                <w:sz w:val="28"/>
                <w:szCs w:val="28"/>
              </w:rPr>
            </w:pPr>
            <w:r w:rsidRPr="005A1739">
              <w:rPr>
                <w:b/>
                <w:sz w:val="28"/>
                <w:szCs w:val="28"/>
              </w:rPr>
              <w:t>К магистрам:</w:t>
            </w:r>
          </w:p>
          <w:p w:rsidR="0025223F" w:rsidRPr="005A1739" w:rsidRDefault="0025223F" w:rsidP="001B18BB">
            <w:pPr>
              <w:jc w:val="both"/>
              <w:rPr>
                <w:sz w:val="28"/>
                <w:szCs w:val="28"/>
              </w:rPr>
            </w:pPr>
            <w:r w:rsidRPr="005A1739">
              <w:rPr>
                <w:sz w:val="28"/>
                <w:szCs w:val="28"/>
              </w:rPr>
              <w:t xml:space="preserve">направления подготовки «Лесное дело», «Экология и природопользование», «Государственное и муниципальное управление» </w:t>
            </w:r>
            <w:r w:rsidRPr="005A1739">
              <w:rPr>
                <w:rStyle w:val="a9"/>
                <w:sz w:val="28"/>
                <w:szCs w:val="28"/>
              </w:rPr>
              <w:footnoteReference w:id="126"/>
            </w:r>
            <w:r w:rsidRPr="005A1739">
              <w:rPr>
                <w:sz w:val="28"/>
                <w:szCs w:val="28"/>
              </w:rPr>
              <w:t>.</w:t>
            </w:r>
          </w:p>
          <w:p w:rsidR="0025223F" w:rsidRPr="005A1739" w:rsidRDefault="0025223F" w:rsidP="001B18BB">
            <w:pPr>
              <w:jc w:val="both"/>
              <w:rPr>
                <w:sz w:val="16"/>
                <w:szCs w:val="16"/>
              </w:rPr>
            </w:pPr>
          </w:p>
          <w:p w:rsidR="0025223F" w:rsidRPr="005A1739" w:rsidRDefault="0025223F" w:rsidP="001B18BB">
            <w:pPr>
              <w:jc w:val="both"/>
              <w:rPr>
                <w:b/>
                <w:sz w:val="28"/>
                <w:szCs w:val="28"/>
              </w:rPr>
            </w:pPr>
            <w:r w:rsidRPr="005A1739">
              <w:rPr>
                <w:b/>
                <w:sz w:val="28"/>
                <w:szCs w:val="28"/>
              </w:rPr>
              <w:t>К специалистам:</w:t>
            </w:r>
          </w:p>
          <w:p w:rsidR="0025223F" w:rsidRPr="005A1739" w:rsidRDefault="0025223F" w:rsidP="001B18BB">
            <w:pPr>
              <w:jc w:val="both"/>
              <w:rPr>
                <w:sz w:val="28"/>
                <w:szCs w:val="28"/>
              </w:rPr>
            </w:pPr>
            <w:r w:rsidRPr="005A1739">
              <w:rPr>
                <w:sz w:val="28"/>
                <w:szCs w:val="28"/>
              </w:rPr>
              <w:t xml:space="preserve">специальности «Лесное дело», «Экология и природопользование», «Лесное и лесопарковое хозяйство», «Лесное хозяйство и ландшафтное строительство», «Лесное хозяйство», «Лесоинженерное дело», «Защита растений» </w:t>
            </w:r>
            <w:r w:rsidRPr="005A1739">
              <w:rPr>
                <w:rStyle w:val="a9"/>
                <w:sz w:val="28"/>
                <w:szCs w:val="28"/>
              </w:rPr>
              <w:footnoteReference w:id="127"/>
            </w:r>
            <w:r w:rsidRPr="005A1739">
              <w:rPr>
                <w:sz w:val="28"/>
                <w:szCs w:val="28"/>
              </w:rPr>
              <w:t>.</w:t>
            </w:r>
          </w:p>
          <w:p w:rsidR="0025223F" w:rsidRPr="005A1739" w:rsidRDefault="0025223F" w:rsidP="001B18BB">
            <w:pPr>
              <w:jc w:val="both"/>
              <w:rPr>
                <w:sz w:val="16"/>
                <w:szCs w:val="16"/>
              </w:rPr>
            </w:pPr>
          </w:p>
          <w:p w:rsidR="0025223F" w:rsidRPr="005A1739" w:rsidRDefault="0025223F" w:rsidP="001B18BB">
            <w:pPr>
              <w:jc w:val="both"/>
              <w:rPr>
                <w:sz w:val="28"/>
                <w:szCs w:val="28"/>
              </w:rPr>
            </w:pPr>
            <w:r w:rsidRPr="005A1739">
              <w:rPr>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5A1739" w:rsidRDefault="0025223F" w:rsidP="001B18BB">
            <w:pPr>
              <w:jc w:val="both"/>
              <w:rPr>
                <w:sz w:val="16"/>
                <w:szCs w:val="16"/>
              </w:rPr>
            </w:pPr>
          </w:p>
          <w:p w:rsidR="0025223F" w:rsidRPr="005A1739" w:rsidRDefault="0025223F" w:rsidP="001B18BB">
            <w:pPr>
              <w:jc w:val="both"/>
              <w:rPr>
                <w:sz w:val="28"/>
                <w:szCs w:val="28"/>
              </w:rPr>
            </w:pPr>
            <w:r w:rsidRPr="005A1739">
              <w:rPr>
                <w:sz w:val="28"/>
                <w:szCs w:val="28"/>
              </w:rPr>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w:t>
            </w:r>
          </w:p>
        </w:tc>
      </w:tr>
      <w:tr w:rsidR="0025223F" w:rsidRPr="001A55B6" w:rsidTr="001B18BB">
        <w:trPr>
          <w:trHeight w:val="558"/>
        </w:trPr>
        <w:tc>
          <w:tcPr>
            <w:tcW w:w="2802" w:type="dxa"/>
            <w:vMerge w:val="restart"/>
            <w:vAlign w:val="center"/>
          </w:tcPr>
          <w:p w:rsidR="0025223F" w:rsidRPr="001A55B6" w:rsidRDefault="0025223F" w:rsidP="001B18BB">
            <w:pPr>
              <w:tabs>
                <w:tab w:val="left" w:pos="9033"/>
              </w:tabs>
              <w:jc w:val="center"/>
              <w:rPr>
                <w:sz w:val="28"/>
                <w:szCs w:val="28"/>
              </w:rPr>
            </w:pPr>
            <w:r w:rsidRPr="001A55B6">
              <w:rPr>
                <w:b/>
                <w:bCs/>
                <w:sz w:val="28"/>
                <w:szCs w:val="28"/>
                <w:lang w:val="en-US"/>
              </w:rPr>
              <w:lastRenderedPageBreak/>
              <w:t>II</w:t>
            </w:r>
            <w:r w:rsidRPr="001A55B6">
              <w:rPr>
                <w:b/>
                <w:bCs/>
                <w:sz w:val="28"/>
                <w:szCs w:val="28"/>
              </w:rPr>
              <w:t>. Требования к профессиональным знаниям</w:t>
            </w:r>
          </w:p>
        </w:tc>
        <w:tc>
          <w:tcPr>
            <w:tcW w:w="3118" w:type="dxa"/>
            <w:vAlign w:val="center"/>
          </w:tcPr>
          <w:p w:rsidR="0025223F" w:rsidRPr="001A55B6" w:rsidRDefault="0025223F" w:rsidP="001B18BB">
            <w:pPr>
              <w:tabs>
                <w:tab w:val="left" w:pos="9033"/>
              </w:tabs>
              <w:jc w:val="center"/>
              <w:rPr>
                <w:sz w:val="28"/>
                <w:szCs w:val="28"/>
              </w:rPr>
            </w:pPr>
            <w:r w:rsidRPr="001A55B6">
              <w:rPr>
                <w:b/>
                <w:bCs/>
                <w:sz w:val="28"/>
                <w:szCs w:val="28"/>
              </w:rPr>
              <w:t>1. Профессиональные знания в области законодательства Российской Федерации</w:t>
            </w:r>
          </w:p>
        </w:tc>
        <w:tc>
          <w:tcPr>
            <w:tcW w:w="9248" w:type="dxa"/>
            <w:vAlign w:val="center"/>
          </w:tcPr>
          <w:p w:rsidR="0025223F" w:rsidRPr="001A55B6" w:rsidRDefault="0025223F" w:rsidP="001B18BB">
            <w:pPr>
              <w:tabs>
                <w:tab w:val="left" w:pos="9033"/>
              </w:tabs>
              <w:ind w:left="34"/>
              <w:jc w:val="both"/>
              <w:rPr>
                <w:sz w:val="28"/>
                <w:szCs w:val="28"/>
              </w:rPr>
            </w:pPr>
            <w:r>
              <w:rPr>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1.1., 1.2., 1.3., 1.4., 1.5., 1.6., 1.7., 1.8., 1.9., 1.10.</w:t>
            </w:r>
          </w:p>
          <w:p w:rsidR="0025223F" w:rsidRPr="001A55B6" w:rsidRDefault="0025223F" w:rsidP="001B18BB">
            <w:pPr>
              <w:tabs>
                <w:tab w:val="left" w:pos="9033"/>
              </w:tabs>
              <w:ind w:left="34"/>
              <w:jc w:val="both"/>
              <w:rPr>
                <w:sz w:val="28"/>
                <w:szCs w:val="28"/>
              </w:rPr>
            </w:pPr>
            <w:r w:rsidRPr="001A55B6">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1A55B6" w:rsidTr="001B18BB">
        <w:trPr>
          <w:trHeight w:val="1285"/>
        </w:trPr>
        <w:tc>
          <w:tcPr>
            <w:tcW w:w="2802" w:type="dxa"/>
            <w:vMerge/>
            <w:vAlign w:val="center"/>
          </w:tcPr>
          <w:p w:rsidR="0025223F" w:rsidRPr="001A55B6" w:rsidRDefault="0025223F" w:rsidP="001B18BB">
            <w:pPr>
              <w:tabs>
                <w:tab w:val="left" w:pos="9033"/>
              </w:tabs>
              <w:jc w:val="center"/>
              <w:rPr>
                <w:sz w:val="28"/>
                <w:szCs w:val="28"/>
              </w:rPr>
            </w:pPr>
          </w:p>
        </w:tc>
        <w:tc>
          <w:tcPr>
            <w:tcW w:w="3118" w:type="dxa"/>
            <w:vAlign w:val="center"/>
          </w:tcPr>
          <w:p w:rsidR="0025223F" w:rsidRPr="001A55B6" w:rsidRDefault="0025223F" w:rsidP="001B18BB">
            <w:pPr>
              <w:tabs>
                <w:tab w:val="left" w:pos="9033"/>
              </w:tabs>
              <w:jc w:val="center"/>
              <w:rPr>
                <w:b/>
                <w:bCs/>
                <w:sz w:val="28"/>
                <w:szCs w:val="28"/>
                <w:lang w:val="en-US"/>
              </w:rPr>
            </w:pPr>
            <w:r w:rsidRPr="001A55B6">
              <w:rPr>
                <w:b/>
                <w:bCs/>
                <w:sz w:val="28"/>
                <w:szCs w:val="28"/>
              </w:rPr>
              <w:t>2. Иные профессиональные знания</w:t>
            </w:r>
          </w:p>
        </w:tc>
        <w:tc>
          <w:tcPr>
            <w:tcW w:w="9248" w:type="dxa"/>
            <w:vAlign w:val="center"/>
          </w:tcPr>
          <w:p w:rsidR="0025223F" w:rsidRPr="001A55B6" w:rsidRDefault="0025223F" w:rsidP="001B18BB">
            <w:pPr>
              <w:tabs>
                <w:tab w:val="left" w:pos="9033"/>
              </w:tabs>
              <w:ind w:left="34"/>
              <w:jc w:val="both"/>
              <w:rPr>
                <w:sz w:val="28"/>
                <w:szCs w:val="28"/>
              </w:rPr>
            </w:pPr>
            <w:r>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2.1., 2.2., 2.3., 2.4., 2.5., 2.6., 2.7., 2.8., 2.9., 2.10., 2.11., 2.12., 2.13.</w:t>
            </w:r>
          </w:p>
        </w:tc>
      </w:tr>
      <w:tr w:rsidR="0025223F" w:rsidRPr="001A55B6" w:rsidTr="001B18BB">
        <w:trPr>
          <w:trHeight w:val="859"/>
        </w:trPr>
        <w:tc>
          <w:tcPr>
            <w:tcW w:w="5920" w:type="dxa"/>
            <w:gridSpan w:val="2"/>
            <w:vAlign w:val="center"/>
          </w:tcPr>
          <w:p w:rsidR="0025223F" w:rsidRPr="001A55B6" w:rsidRDefault="0025223F" w:rsidP="001B18BB">
            <w:pPr>
              <w:tabs>
                <w:tab w:val="left" w:pos="9033"/>
              </w:tabs>
              <w:jc w:val="center"/>
              <w:rPr>
                <w:sz w:val="28"/>
                <w:szCs w:val="28"/>
              </w:rPr>
            </w:pPr>
            <w:r w:rsidRPr="001A55B6">
              <w:rPr>
                <w:b/>
                <w:bCs/>
                <w:sz w:val="28"/>
                <w:szCs w:val="28"/>
                <w:lang w:val="en-US"/>
              </w:rPr>
              <w:t>III</w:t>
            </w:r>
            <w:r w:rsidRPr="001A55B6">
              <w:rPr>
                <w:b/>
                <w:bCs/>
                <w:sz w:val="28"/>
                <w:szCs w:val="28"/>
              </w:rPr>
              <w:t>. Требования к профессиональным навыкам</w:t>
            </w:r>
          </w:p>
        </w:tc>
        <w:tc>
          <w:tcPr>
            <w:tcW w:w="9248" w:type="dxa"/>
          </w:tcPr>
          <w:p w:rsidR="0025223F" w:rsidRPr="001A55B6" w:rsidRDefault="0025223F" w:rsidP="001B18BB">
            <w:pPr>
              <w:tabs>
                <w:tab w:val="left" w:pos="9033"/>
              </w:tabs>
              <w:ind w:left="34"/>
              <w:jc w:val="both"/>
              <w:rPr>
                <w:sz w:val="28"/>
                <w:szCs w:val="28"/>
              </w:rPr>
            </w:pPr>
            <w:r>
              <w:rPr>
                <w:sz w:val="28"/>
                <w:szCs w:val="28"/>
              </w:rPr>
              <w:t>Знание технологий ГИЛ, лесоустроительных работ, лесохозяйственного производства.</w:t>
            </w:r>
          </w:p>
        </w:tc>
      </w:tr>
    </w:tbl>
    <w:p w:rsidR="0025223F" w:rsidRPr="001A55B6" w:rsidRDefault="0025223F" w:rsidP="0025223F">
      <w:pPr>
        <w:rPr>
          <w:b/>
          <w:sz w:val="28"/>
          <w:szCs w:val="28"/>
        </w:rPr>
        <w:sectPr w:rsidR="0025223F" w:rsidRPr="001A55B6" w:rsidSect="001B18BB">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5223F" w:rsidRPr="001A55B6" w:rsidTr="001B18BB">
        <w:trPr>
          <w:trHeight w:val="644"/>
        </w:trPr>
        <w:tc>
          <w:tcPr>
            <w:tcW w:w="15168" w:type="dxa"/>
            <w:gridSpan w:val="3"/>
            <w:vAlign w:val="center"/>
          </w:tcPr>
          <w:p w:rsidR="0025223F" w:rsidRPr="001A55B6" w:rsidRDefault="0025223F" w:rsidP="001B18BB">
            <w:pPr>
              <w:tabs>
                <w:tab w:val="left" w:pos="9033"/>
              </w:tabs>
              <w:jc w:val="center"/>
              <w:rPr>
                <w:b/>
                <w:sz w:val="28"/>
                <w:szCs w:val="28"/>
              </w:rPr>
            </w:pPr>
            <w:r w:rsidRPr="001A55B6">
              <w:rPr>
                <w:b/>
                <w:sz w:val="28"/>
                <w:szCs w:val="28"/>
              </w:rPr>
              <w:lastRenderedPageBreak/>
              <w:t>Категория «руководители» главной и ведущей групп должностей государственной гражданской службы</w:t>
            </w:r>
          </w:p>
        </w:tc>
      </w:tr>
      <w:tr w:rsidR="0025223F" w:rsidRPr="001A55B6" w:rsidTr="001B18BB">
        <w:trPr>
          <w:trHeight w:val="902"/>
        </w:trPr>
        <w:tc>
          <w:tcPr>
            <w:tcW w:w="5920" w:type="dxa"/>
            <w:gridSpan w:val="2"/>
            <w:vAlign w:val="center"/>
          </w:tcPr>
          <w:p w:rsidR="0025223F" w:rsidRPr="001A55B6" w:rsidRDefault="0025223F" w:rsidP="001B18BB">
            <w:pPr>
              <w:tabs>
                <w:tab w:val="left" w:pos="9033"/>
              </w:tabs>
              <w:jc w:val="center"/>
              <w:rPr>
                <w:sz w:val="28"/>
                <w:szCs w:val="28"/>
              </w:rPr>
            </w:pPr>
            <w:r w:rsidRPr="001A55B6">
              <w:rPr>
                <w:b/>
                <w:bCs/>
                <w:sz w:val="28"/>
                <w:szCs w:val="28"/>
                <w:lang w:val="en-US"/>
              </w:rPr>
              <w:t>I</w:t>
            </w:r>
            <w:r w:rsidRPr="001A55B6">
              <w:rPr>
                <w:b/>
                <w:bCs/>
                <w:sz w:val="28"/>
                <w:szCs w:val="28"/>
              </w:rPr>
              <w:t>. Требования к направлению подготовки (специальности) профессионального образования</w:t>
            </w:r>
          </w:p>
        </w:tc>
        <w:tc>
          <w:tcPr>
            <w:tcW w:w="9248" w:type="dxa"/>
            <w:vAlign w:val="center"/>
          </w:tcPr>
          <w:p w:rsidR="0025223F" w:rsidRPr="001A55B6" w:rsidRDefault="0025223F" w:rsidP="001B18BB">
            <w:pPr>
              <w:jc w:val="both"/>
              <w:rPr>
                <w:sz w:val="28"/>
                <w:szCs w:val="28"/>
              </w:rPr>
            </w:pPr>
            <w:r w:rsidRPr="001A55B6">
              <w:rPr>
                <w:sz w:val="28"/>
                <w:szCs w:val="28"/>
              </w:rPr>
              <w:t>К магистрам:</w:t>
            </w:r>
          </w:p>
          <w:p w:rsidR="0025223F" w:rsidRPr="005A1739" w:rsidRDefault="0025223F" w:rsidP="001B18BB">
            <w:pPr>
              <w:jc w:val="both"/>
            </w:pPr>
            <w:r w:rsidRPr="001A55B6">
              <w:rPr>
                <w:sz w:val="28"/>
                <w:szCs w:val="28"/>
              </w:rPr>
              <w:t>направления подготовки «Лесное дело», «Экология и природопользование»</w:t>
            </w:r>
            <w:r>
              <w:rPr>
                <w:sz w:val="28"/>
                <w:szCs w:val="28"/>
              </w:rPr>
              <w:t xml:space="preserve">, «Государственное и муниципальное управление» </w:t>
            </w:r>
            <w:r>
              <w:rPr>
                <w:rStyle w:val="a9"/>
                <w:sz w:val="28"/>
                <w:szCs w:val="28"/>
              </w:rPr>
              <w:footnoteReference w:id="128"/>
            </w:r>
            <w:r>
              <w:rPr>
                <w:sz w:val="28"/>
                <w:szCs w:val="28"/>
              </w:rPr>
              <w:t>.</w:t>
            </w:r>
          </w:p>
          <w:p w:rsidR="0025223F" w:rsidRPr="005A1739" w:rsidRDefault="0025223F" w:rsidP="001B18BB">
            <w:pPr>
              <w:jc w:val="both"/>
              <w:rPr>
                <w:sz w:val="16"/>
                <w:szCs w:val="16"/>
              </w:rPr>
            </w:pPr>
          </w:p>
          <w:p w:rsidR="0025223F" w:rsidRPr="001A55B6" w:rsidRDefault="0025223F" w:rsidP="001B18BB">
            <w:pPr>
              <w:jc w:val="both"/>
              <w:rPr>
                <w:sz w:val="28"/>
                <w:szCs w:val="28"/>
              </w:rPr>
            </w:pPr>
            <w:r w:rsidRPr="001A55B6">
              <w:rPr>
                <w:sz w:val="28"/>
                <w:szCs w:val="28"/>
              </w:rPr>
              <w:t>К специалистам:</w:t>
            </w:r>
          </w:p>
          <w:p w:rsidR="0025223F" w:rsidRPr="005A1739" w:rsidRDefault="0025223F" w:rsidP="001B18BB">
            <w:pPr>
              <w:jc w:val="both"/>
            </w:pPr>
            <w:r w:rsidRPr="001A55B6">
              <w:rPr>
                <w:sz w:val="28"/>
                <w:szCs w:val="28"/>
              </w:rPr>
              <w:t>специальности «Лесное дело», «Экология и природопользование», «Лесное и лесопарковое хозяйство», «Лесное хозяйство и ландшафтное строительство», «Лесное хо</w:t>
            </w:r>
            <w:r>
              <w:rPr>
                <w:sz w:val="28"/>
                <w:szCs w:val="28"/>
              </w:rPr>
              <w:t xml:space="preserve">зяйство», «Лесоинженерное дело», «Защита растений» </w:t>
            </w:r>
            <w:r>
              <w:rPr>
                <w:rStyle w:val="a9"/>
                <w:sz w:val="28"/>
                <w:szCs w:val="28"/>
              </w:rPr>
              <w:footnoteReference w:id="129"/>
            </w:r>
            <w:r>
              <w:rPr>
                <w:sz w:val="28"/>
                <w:szCs w:val="28"/>
              </w:rPr>
              <w:t>.</w:t>
            </w:r>
          </w:p>
          <w:p w:rsidR="0025223F" w:rsidRPr="005A1739" w:rsidRDefault="0025223F" w:rsidP="001B18BB">
            <w:pPr>
              <w:jc w:val="both"/>
              <w:rPr>
                <w:sz w:val="16"/>
                <w:szCs w:val="16"/>
              </w:rPr>
            </w:pPr>
          </w:p>
          <w:p w:rsidR="0025223F" w:rsidRDefault="0025223F" w:rsidP="001B18BB">
            <w:pPr>
              <w:jc w:val="both"/>
              <w:rPr>
                <w:sz w:val="28"/>
                <w:szCs w:val="28"/>
              </w:rPr>
            </w:pPr>
            <w:r>
              <w:rPr>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5A1739" w:rsidRDefault="0025223F" w:rsidP="001B18BB">
            <w:pPr>
              <w:jc w:val="both"/>
              <w:rPr>
                <w:sz w:val="16"/>
                <w:szCs w:val="16"/>
              </w:rPr>
            </w:pPr>
          </w:p>
          <w:p w:rsidR="0025223F" w:rsidRPr="001A55B6" w:rsidRDefault="0025223F" w:rsidP="001B18BB">
            <w:pPr>
              <w:jc w:val="both"/>
              <w:rPr>
                <w:sz w:val="28"/>
                <w:szCs w:val="28"/>
              </w:rPr>
            </w:pPr>
            <w:r w:rsidRPr="001A55B6">
              <w:rPr>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w:t>
            </w:r>
          </w:p>
        </w:tc>
      </w:tr>
      <w:tr w:rsidR="0025223F" w:rsidRPr="001A55B6" w:rsidTr="001B18BB">
        <w:tc>
          <w:tcPr>
            <w:tcW w:w="2802" w:type="dxa"/>
            <w:vMerge w:val="restart"/>
            <w:vAlign w:val="center"/>
          </w:tcPr>
          <w:p w:rsidR="0025223F" w:rsidRPr="001A55B6" w:rsidRDefault="0025223F" w:rsidP="001B18BB">
            <w:pPr>
              <w:tabs>
                <w:tab w:val="left" w:pos="9033"/>
              </w:tabs>
              <w:jc w:val="center"/>
              <w:rPr>
                <w:sz w:val="28"/>
                <w:szCs w:val="28"/>
              </w:rPr>
            </w:pPr>
            <w:r w:rsidRPr="001A55B6">
              <w:rPr>
                <w:b/>
                <w:bCs/>
                <w:sz w:val="28"/>
                <w:szCs w:val="28"/>
                <w:lang w:val="en-US"/>
              </w:rPr>
              <w:t>II</w:t>
            </w:r>
            <w:r w:rsidRPr="001A55B6">
              <w:rPr>
                <w:b/>
                <w:bCs/>
                <w:sz w:val="28"/>
                <w:szCs w:val="28"/>
              </w:rPr>
              <w:t>. Требования к профессиональным знаниям</w:t>
            </w:r>
          </w:p>
        </w:tc>
        <w:tc>
          <w:tcPr>
            <w:tcW w:w="3118" w:type="dxa"/>
            <w:vAlign w:val="center"/>
          </w:tcPr>
          <w:p w:rsidR="0025223F" w:rsidRPr="001A55B6" w:rsidRDefault="0025223F" w:rsidP="001B18BB">
            <w:pPr>
              <w:tabs>
                <w:tab w:val="left" w:pos="9033"/>
              </w:tabs>
              <w:jc w:val="center"/>
              <w:rPr>
                <w:sz w:val="28"/>
                <w:szCs w:val="28"/>
              </w:rPr>
            </w:pPr>
            <w:r w:rsidRPr="001A55B6">
              <w:rPr>
                <w:b/>
                <w:bCs/>
                <w:sz w:val="28"/>
                <w:szCs w:val="28"/>
              </w:rPr>
              <w:t>1. Профессиональные знания в области законодательства Российской Федерации</w:t>
            </w:r>
          </w:p>
        </w:tc>
        <w:tc>
          <w:tcPr>
            <w:tcW w:w="9248" w:type="dxa"/>
            <w:vAlign w:val="center"/>
          </w:tcPr>
          <w:p w:rsidR="0025223F" w:rsidRPr="001A55B6" w:rsidRDefault="0025223F" w:rsidP="001B18BB">
            <w:pPr>
              <w:tabs>
                <w:tab w:val="left" w:pos="9033"/>
              </w:tabs>
              <w:ind w:left="34"/>
              <w:jc w:val="both"/>
              <w:rPr>
                <w:sz w:val="28"/>
                <w:szCs w:val="28"/>
              </w:rPr>
            </w:pPr>
            <w:r>
              <w:rPr>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1.1., 1.2., 1.3., 1.4., 1.5., 1.6., 1.7., 1.8., 1.9., 1.10.</w:t>
            </w:r>
          </w:p>
          <w:p w:rsidR="0025223F" w:rsidRPr="001A55B6" w:rsidRDefault="0025223F" w:rsidP="001B18BB">
            <w:pPr>
              <w:tabs>
                <w:tab w:val="left" w:pos="9033"/>
              </w:tabs>
              <w:ind w:left="34"/>
              <w:jc w:val="both"/>
              <w:rPr>
                <w:sz w:val="28"/>
                <w:szCs w:val="28"/>
              </w:rPr>
            </w:pPr>
            <w:r w:rsidRPr="001A55B6">
              <w:rPr>
                <w:sz w:val="28"/>
                <w:szCs w:val="28"/>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1A55B6" w:rsidTr="001B18BB">
        <w:trPr>
          <w:trHeight w:val="1285"/>
        </w:trPr>
        <w:tc>
          <w:tcPr>
            <w:tcW w:w="2802" w:type="dxa"/>
            <w:vMerge/>
            <w:vAlign w:val="center"/>
          </w:tcPr>
          <w:p w:rsidR="0025223F" w:rsidRPr="001A55B6" w:rsidRDefault="0025223F" w:rsidP="001B18BB">
            <w:pPr>
              <w:tabs>
                <w:tab w:val="left" w:pos="9033"/>
              </w:tabs>
              <w:jc w:val="center"/>
              <w:rPr>
                <w:sz w:val="28"/>
                <w:szCs w:val="28"/>
              </w:rPr>
            </w:pPr>
          </w:p>
        </w:tc>
        <w:tc>
          <w:tcPr>
            <w:tcW w:w="3118" w:type="dxa"/>
            <w:vAlign w:val="center"/>
          </w:tcPr>
          <w:p w:rsidR="0025223F" w:rsidRPr="001A55B6" w:rsidRDefault="0025223F" w:rsidP="001B18BB">
            <w:pPr>
              <w:tabs>
                <w:tab w:val="left" w:pos="9033"/>
              </w:tabs>
              <w:jc w:val="center"/>
              <w:rPr>
                <w:b/>
                <w:bCs/>
                <w:sz w:val="28"/>
                <w:szCs w:val="28"/>
                <w:lang w:val="en-US"/>
              </w:rPr>
            </w:pPr>
            <w:r w:rsidRPr="001A55B6">
              <w:rPr>
                <w:b/>
                <w:bCs/>
                <w:sz w:val="28"/>
                <w:szCs w:val="28"/>
              </w:rPr>
              <w:t>2. Иные профессиональные знания</w:t>
            </w:r>
          </w:p>
        </w:tc>
        <w:tc>
          <w:tcPr>
            <w:tcW w:w="9248" w:type="dxa"/>
            <w:vAlign w:val="center"/>
          </w:tcPr>
          <w:p w:rsidR="0025223F" w:rsidRPr="001A55B6" w:rsidRDefault="0025223F" w:rsidP="006D2D0C">
            <w:pPr>
              <w:tabs>
                <w:tab w:val="left" w:pos="9033"/>
              </w:tabs>
              <w:spacing w:afterLines="80"/>
              <w:ind w:left="34"/>
              <w:jc w:val="both"/>
              <w:rPr>
                <w:sz w:val="28"/>
                <w:szCs w:val="28"/>
              </w:rPr>
            </w:pPr>
            <w:r>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2.1., 2.2., 2.3., 2.4., 2.5., 2.6., 2.7., 2.8., 2.9., 2.10., 2.11., 2.12., 2.13.</w:t>
            </w:r>
          </w:p>
        </w:tc>
      </w:tr>
      <w:tr w:rsidR="0025223F" w:rsidRPr="001A55B6" w:rsidTr="001B18BB">
        <w:trPr>
          <w:trHeight w:val="859"/>
        </w:trPr>
        <w:tc>
          <w:tcPr>
            <w:tcW w:w="5920" w:type="dxa"/>
            <w:gridSpan w:val="2"/>
            <w:vAlign w:val="center"/>
          </w:tcPr>
          <w:p w:rsidR="0025223F" w:rsidRPr="001A55B6" w:rsidRDefault="0025223F" w:rsidP="001B18BB">
            <w:pPr>
              <w:tabs>
                <w:tab w:val="left" w:pos="9033"/>
              </w:tabs>
              <w:jc w:val="center"/>
              <w:rPr>
                <w:sz w:val="28"/>
                <w:szCs w:val="28"/>
              </w:rPr>
            </w:pPr>
            <w:r w:rsidRPr="001A55B6">
              <w:rPr>
                <w:b/>
                <w:bCs/>
                <w:sz w:val="28"/>
                <w:szCs w:val="28"/>
                <w:lang w:val="en-US"/>
              </w:rPr>
              <w:t>III</w:t>
            </w:r>
            <w:r w:rsidRPr="001A55B6">
              <w:rPr>
                <w:b/>
                <w:bCs/>
                <w:sz w:val="28"/>
                <w:szCs w:val="28"/>
              </w:rPr>
              <w:t>. Требования к профессиональным навыкам</w:t>
            </w:r>
          </w:p>
        </w:tc>
        <w:tc>
          <w:tcPr>
            <w:tcW w:w="9248" w:type="dxa"/>
          </w:tcPr>
          <w:p w:rsidR="0025223F" w:rsidRPr="001A55B6" w:rsidRDefault="0025223F" w:rsidP="006D2D0C">
            <w:pPr>
              <w:tabs>
                <w:tab w:val="left" w:pos="9033"/>
              </w:tabs>
              <w:spacing w:afterLines="80"/>
              <w:ind w:left="34"/>
              <w:jc w:val="both"/>
              <w:rPr>
                <w:sz w:val="28"/>
                <w:szCs w:val="28"/>
              </w:rPr>
            </w:pPr>
            <w:r w:rsidRPr="000F7166">
              <w:rPr>
                <w:sz w:val="28"/>
                <w:szCs w:val="28"/>
              </w:rPr>
              <w:t>Знание технологий ГИЛ, лесоустроительных работ, лесохозяйственного производства.</w:t>
            </w:r>
          </w:p>
        </w:tc>
      </w:tr>
    </w:tbl>
    <w:p w:rsidR="0025223F" w:rsidRPr="001A55B6" w:rsidRDefault="0025223F" w:rsidP="0025223F">
      <w:pPr>
        <w:rPr>
          <w:b/>
          <w:sz w:val="28"/>
          <w:szCs w:val="28"/>
        </w:rPr>
        <w:sectPr w:rsidR="0025223F" w:rsidRPr="001A55B6" w:rsidSect="001B18BB">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5223F" w:rsidRPr="001A55B6" w:rsidTr="001B18BB">
        <w:trPr>
          <w:trHeight w:val="644"/>
        </w:trPr>
        <w:tc>
          <w:tcPr>
            <w:tcW w:w="15168" w:type="dxa"/>
            <w:gridSpan w:val="3"/>
            <w:vAlign w:val="center"/>
          </w:tcPr>
          <w:p w:rsidR="0025223F" w:rsidRPr="001A55B6" w:rsidRDefault="0025223F" w:rsidP="001B18BB">
            <w:pPr>
              <w:tabs>
                <w:tab w:val="left" w:pos="9033"/>
              </w:tabs>
              <w:jc w:val="center"/>
              <w:rPr>
                <w:b/>
                <w:sz w:val="28"/>
                <w:szCs w:val="28"/>
              </w:rPr>
            </w:pPr>
            <w:r w:rsidRPr="001A55B6">
              <w:rPr>
                <w:b/>
                <w:sz w:val="28"/>
                <w:szCs w:val="28"/>
              </w:rPr>
              <w:lastRenderedPageBreak/>
              <w:t>Категория «Помощники (советники) руководителя» главной и ведущей групп должностей государственной гражданской службы</w:t>
            </w:r>
          </w:p>
        </w:tc>
      </w:tr>
      <w:tr w:rsidR="0025223F" w:rsidRPr="001A55B6" w:rsidTr="001B18BB">
        <w:trPr>
          <w:trHeight w:val="902"/>
        </w:trPr>
        <w:tc>
          <w:tcPr>
            <w:tcW w:w="5920" w:type="dxa"/>
            <w:gridSpan w:val="2"/>
            <w:vAlign w:val="center"/>
          </w:tcPr>
          <w:p w:rsidR="0025223F" w:rsidRPr="001A55B6" w:rsidRDefault="0025223F" w:rsidP="001B18BB">
            <w:pPr>
              <w:tabs>
                <w:tab w:val="left" w:pos="9033"/>
              </w:tabs>
              <w:jc w:val="center"/>
              <w:rPr>
                <w:sz w:val="28"/>
                <w:szCs w:val="28"/>
              </w:rPr>
            </w:pPr>
            <w:r w:rsidRPr="001A55B6">
              <w:rPr>
                <w:b/>
                <w:bCs/>
                <w:sz w:val="28"/>
                <w:szCs w:val="28"/>
                <w:lang w:val="en-US"/>
              </w:rPr>
              <w:t>I</w:t>
            </w:r>
            <w:r w:rsidRPr="001A55B6">
              <w:rPr>
                <w:b/>
                <w:bCs/>
                <w:sz w:val="28"/>
                <w:szCs w:val="28"/>
              </w:rPr>
              <w:t>. Требования к направлению подготовки (специальности) профессионального образования</w:t>
            </w:r>
          </w:p>
        </w:tc>
        <w:tc>
          <w:tcPr>
            <w:tcW w:w="9248" w:type="dxa"/>
            <w:vAlign w:val="center"/>
          </w:tcPr>
          <w:p w:rsidR="0025223F" w:rsidRPr="001A55B6" w:rsidRDefault="0025223F" w:rsidP="001B18BB">
            <w:pPr>
              <w:jc w:val="both"/>
              <w:rPr>
                <w:sz w:val="28"/>
                <w:szCs w:val="28"/>
              </w:rPr>
            </w:pPr>
            <w:r w:rsidRPr="001A55B6">
              <w:rPr>
                <w:sz w:val="28"/>
                <w:szCs w:val="28"/>
              </w:rPr>
              <w:t>К магистрам:</w:t>
            </w:r>
          </w:p>
          <w:p w:rsidR="0025223F" w:rsidRPr="005A1739" w:rsidRDefault="0025223F" w:rsidP="001B18BB">
            <w:pPr>
              <w:jc w:val="both"/>
            </w:pPr>
            <w:r w:rsidRPr="001A55B6">
              <w:rPr>
                <w:sz w:val="28"/>
                <w:szCs w:val="28"/>
              </w:rPr>
              <w:t>направления подготовки «Лесное дело», «Экология и природопользование»</w:t>
            </w:r>
            <w:r>
              <w:rPr>
                <w:sz w:val="28"/>
                <w:szCs w:val="28"/>
              </w:rPr>
              <w:t xml:space="preserve">, «Государственное и муниципальное управление» </w:t>
            </w:r>
            <w:r>
              <w:rPr>
                <w:rStyle w:val="a9"/>
                <w:sz w:val="28"/>
                <w:szCs w:val="28"/>
              </w:rPr>
              <w:footnoteReference w:id="130"/>
            </w:r>
            <w:r>
              <w:rPr>
                <w:sz w:val="28"/>
                <w:szCs w:val="28"/>
              </w:rPr>
              <w:t>.</w:t>
            </w:r>
          </w:p>
          <w:p w:rsidR="0025223F" w:rsidRPr="005A1739" w:rsidRDefault="0025223F" w:rsidP="001B18BB">
            <w:pPr>
              <w:jc w:val="both"/>
              <w:rPr>
                <w:sz w:val="16"/>
                <w:szCs w:val="16"/>
              </w:rPr>
            </w:pPr>
          </w:p>
          <w:p w:rsidR="0025223F" w:rsidRPr="001A55B6" w:rsidRDefault="0025223F" w:rsidP="001B18BB">
            <w:pPr>
              <w:jc w:val="both"/>
              <w:rPr>
                <w:sz w:val="28"/>
                <w:szCs w:val="28"/>
              </w:rPr>
            </w:pPr>
            <w:r w:rsidRPr="001A55B6">
              <w:rPr>
                <w:sz w:val="28"/>
                <w:szCs w:val="28"/>
              </w:rPr>
              <w:t>К специалистам:</w:t>
            </w:r>
          </w:p>
          <w:p w:rsidR="0025223F" w:rsidRDefault="0025223F" w:rsidP="001B18BB">
            <w:pPr>
              <w:jc w:val="both"/>
            </w:pPr>
            <w:r w:rsidRPr="001A55B6">
              <w:rPr>
                <w:sz w:val="28"/>
                <w:szCs w:val="28"/>
              </w:rPr>
              <w:t>специальности «Лесное дело», «Экология и природопользование», «Лесное и лесопарковое хозяйство», «Лесное хозяйство и ландшафтное строительство», «Лесное хо</w:t>
            </w:r>
            <w:r>
              <w:rPr>
                <w:sz w:val="28"/>
                <w:szCs w:val="28"/>
              </w:rPr>
              <w:t xml:space="preserve">зяйство», «Лесоинженерное дело», «Защита растений» </w:t>
            </w:r>
            <w:r>
              <w:rPr>
                <w:rStyle w:val="a9"/>
                <w:sz w:val="28"/>
                <w:szCs w:val="28"/>
              </w:rPr>
              <w:footnoteReference w:id="131"/>
            </w:r>
            <w:r>
              <w:rPr>
                <w:sz w:val="28"/>
                <w:szCs w:val="28"/>
              </w:rPr>
              <w:t>.</w:t>
            </w:r>
            <w:r>
              <w:t xml:space="preserve"> </w:t>
            </w:r>
          </w:p>
          <w:p w:rsidR="0025223F" w:rsidRPr="005A1739" w:rsidRDefault="0025223F" w:rsidP="001B18BB">
            <w:pPr>
              <w:jc w:val="both"/>
              <w:rPr>
                <w:sz w:val="16"/>
                <w:szCs w:val="16"/>
              </w:rPr>
            </w:pPr>
          </w:p>
          <w:p w:rsidR="0025223F" w:rsidRPr="001A55B6" w:rsidRDefault="0025223F" w:rsidP="001B18BB">
            <w:pPr>
              <w:jc w:val="both"/>
              <w:rPr>
                <w:sz w:val="28"/>
                <w:szCs w:val="28"/>
              </w:rPr>
            </w:pPr>
            <w:r>
              <w:rPr>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5A1739" w:rsidRDefault="0025223F" w:rsidP="001B18BB">
            <w:pPr>
              <w:jc w:val="both"/>
              <w:rPr>
                <w:sz w:val="16"/>
                <w:szCs w:val="16"/>
              </w:rPr>
            </w:pPr>
          </w:p>
          <w:p w:rsidR="0025223F" w:rsidRPr="001A55B6" w:rsidRDefault="0025223F" w:rsidP="001B18BB">
            <w:pPr>
              <w:jc w:val="both"/>
              <w:rPr>
                <w:sz w:val="28"/>
                <w:szCs w:val="28"/>
              </w:rPr>
            </w:pPr>
            <w:r w:rsidRPr="001A55B6">
              <w:rPr>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w:t>
            </w:r>
          </w:p>
        </w:tc>
      </w:tr>
      <w:tr w:rsidR="0025223F" w:rsidRPr="001A55B6" w:rsidTr="001B18BB">
        <w:tc>
          <w:tcPr>
            <w:tcW w:w="2802" w:type="dxa"/>
            <w:vMerge w:val="restart"/>
            <w:vAlign w:val="center"/>
          </w:tcPr>
          <w:p w:rsidR="0025223F" w:rsidRPr="001A55B6" w:rsidRDefault="0025223F" w:rsidP="001B18BB">
            <w:pPr>
              <w:tabs>
                <w:tab w:val="left" w:pos="9033"/>
              </w:tabs>
              <w:jc w:val="center"/>
              <w:rPr>
                <w:sz w:val="28"/>
                <w:szCs w:val="28"/>
              </w:rPr>
            </w:pPr>
            <w:r w:rsidRPr="001A55B6">
              <w:rPr>
                <w:b/>
                <w:bCs/>
                <w:sz w:val="28"/>
                <w:szCs w:val="28"/>
                <w:lang w:val="en-US"/>
              </w:rPr>
              <w:t>II</w:t>
            </w:r>
            <w:r w:rsidRPr="001A55B6">
              <w:rPr>
                <w:b/>
                <w:bCs/>
                <w:sz w:val="28"/>
                <w:szCs w:val="28"/>
              </w:rPr>
              <w:t>. Требования к профессиональным знаниям</w:t>
            </w:r>
          </w:p>
        </w:tc>
        <w:tc>
          <w:tcPr>
            <w:tcW w:w="3118" w:type="dxa"/>
            <w:vAlign w:val="center"/>
          </w:tcPr>
          <w:p w:rsidR="0025223F" w:rsidRPr="001A55B6" w:rsidRDefault="0025223F" w:rsidP="001B18BB">
            <w:pPr>
              <w:tabs>
                <w:tab w:val="left" w:pos="9033"/>
              </w:tabs>
              <w:jc w:val="center"/>
              <w:rPr>
                <w:sz w:val="28"/>
                <w:szCs w:val="28"/>
              </w:rPr>
            </w:pPr>
            <w:r w:rsidRPr="001A55B6">
              <w:rPr>
                <w:b/>
                <w:bCs/>
                <w:sz w:val="28"/>
                <w:szCs w:val="28"/>
              </w:rPr>
              <w:t>1. Профессиональные знания в области законодательства Российской Федерации</w:t>
            </w:r>
          </w:p>
        </w:tc>
        <w:tc>
          <w:tcPr>
            <w:tcW w:w="9248" w:type="dxa"/>
            <w:vAlign w:val="center"/>
          </w:tcPr>
          <w:p w:rsidR="0025223F" w:rsidRPr="001A55B6" w:rsidRDefault="0025223F" w:rsidP="006D2D0C">
            <w:pPr>
              <w:tabs>
                <w:tab w:val="left" w:pos="9033"/>
              </w:tabs>
              <w:spacing w:afterLines="80"/>
              <w:ind w:left="34"/>
              <w:jc w:val="both"/>
              <w:rPr>
                <w:sz w:val="28"/>
                <w:szCs w:val="28"/>
              </w:rPr>
            </w:pPr>
            <w:r>
              <w:rPr>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1.1., 1.2., 1.3., 1.4., </w:t>
            </w:r>
            <w:r>
              <w:rPr>
                <w:sz w:val="28"/>
                <w:szCs w:val="28"/>
              </w:rPr>
              <w:lastRenderedPageBreak/>
              <w:t>1.5., 1.6., 1.7., 1.8., 1.9., 1.10.</w:t>
            </w:r>
          </w:p>
          <w:p w:rsidR="0025223F" w:rsidRPr="001A55B6" w:rsidRDefault="0025223F" w:rsidP="006D2D0C">
            <w:pPr>
              <w:tabs>
                <w:tab w:val="left" w:pos="9033"/>
              </w:tabs>
              <w:spacing w:afterLines="80"/>
              <w:ind w:left="34"/>
              <w:jc w:val="both"/>
              <w:rPr>
                <w:sz w:val="28"/>
                <w:szCs w:val="28"/>
              </w:rPr>
            </w:pPr>
            <w:r w:rsidRPr="001A55B6">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1A55B6" w:rsidTr="001B18BB">
        <w:trPr>
          <w:trHeight w:val="1285"/>
        </w:trPr>
        <w:tc>
          <w:tcPr>
            <w:tcW w:w="2802" w:type="dxa"/>
            <w:vMerge/>
            <w:vAlign w:val="center"/>
          </w:tcPr>
          <w:p w:rsidR="0025223F" w:rsidRPr="001A55B6" w:rsidRDefault="0025223F" w:rsidP="001B18BB">
            <w:pPr>
              <w:tabs>
                <w:tab w:val="left" w:pos="9033"/>
              </w:tabs>
              <w:jc w:val="center"/>
              <w:rPr>
                <w:sz w:val="28"/>
                <w:szCs w:val="28"/>
              </w:rPr>
            </w:pPr>
          </w:p>
        </w:tc>
        <w:tc>
          <w:tcPr>
            <w:tcW w:w="3118" w:type="dxa"/>
            <w:vAlign w:val="center"/>
          </w:tcPr>
          <w:p w:rsidR="0025223F" w:rsidRPr="001A55B6" w:rsidRDefault="0025223F" w:rsidP="001B18BB">
            <w:pPr>
              <w:tabs>
                <w:tab w:val="left" w:pos="9033"/>
              </w:tabs>
              <w:jc w:val="center"/>
              <w:rPr>
                <w:b/>
                <w:bCs/>
                <w:sz w:val="28"/>
                <w:szCs w:val="28"/>
                <w:lang w:val="en-US"/>
              </w:rPr>
            </w:pPr>
            <w:r w:rsidRPr="001A55B6">
              <w:rPr>
                <w:b/>
                <w:bCs/>
                <w:sz w:val="28"/>
                <w:szCs w:val="28"/>
              </w:rPr>
              <w:t>2. Иные профессиональные знания</w:t>
            </w:r>
          </w:p>
        </w:tc>
        <w:tc>
          <w:tcPr>
            <w:tcW w:w="9248" w:type="dxa"/>
            <w:vAlign w:val="center"/>
          </w:tcPr>
          <w:p w:rsidR="0025223F" w:rsidRPr="001A55B6" w:rsidRDefault="0025223F" w:rsidP="006D2D0C">
            <w:pPr>
              <w:tabs>
                <w:tab w:val="left" w:pos="9033"/>
              </w:tabs>
              <w:spacing w:afterLines="80"/>
              <w:ind w:left="34"/>
              <w:jc w:val="both"/>
              <w:rPr>
                <w:sz w:val="28"/>
                <w:szCs w:val="28"/>
              </w:rPr>
            </w:pPr>
            <w:r>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2.1., 2.2., 2.3., 2.4., 2.5., 2.6., 2.7., 2.8., 2.9., 2.10., 2.11., 2.12., 2.13.</w:t>
            </w:r>
          </w:p>
        </w:tc>
      </w:tr>
      <w:tr w:rsidR="0025223F" w:rsidRPr="001A55B6" w:rsidTr="001B18BB">
        <w:trPr>
          <w:trHeight w:val="859"/>
        </w:trPr>
        <w:tc>
          <w:tcPr>
            <w:tcW w:w="5920" w:type="dxa"/>
            <w:gridSpan w:val="2"/>
            <w:vAlign w:val="center"/>
          </w:tcPr>
          <w:p w:rsidR="0025223F" w:rsidRPr="001A55B6" w:rsidRDefault="0025223F" w:rsidP="001B18BB">
            <w:pPr>
              <w:tabs>
                <w:tab w:val="left" w:pos="9033"/>
              </w:tabs>
              <w:jc w:val="center"/>
              <w:rPr>
                <w:sz w:val="28"/>
                <w:szCs w:val="28"/>
              </w:rPr>
            </w:pPr>
            <w:r w:rsidRPr="001A55B6">
              <w:rPr>
                <w:b/>
                <w:bCs/>
                <w:sz w:val="28"/>
                <w:szCs w:val="28"/>
                <w:lang w:val="en-US"/>
              </w:rPr>
              <w:t>III</w:t>
            </w:r>
            <w:r w:rsidRPr="001A55B6">
              <w:rPr>
                <w:b/>
                <w:bCs/>
                <w:sz w:val="28"/>
                <w:szCs w:val="28"/>
              </w:rPr>
              <w:t>. Требования к профессиональным навыкам</w:t>
            </w:r>
          </w:p>
        </w:tc>
        <w:tc>
          <w:tcPr>
            <w:tcW w:w="9248" w:type="dxa"/>
          </w:tcPr>
          <w:p w:rsidR="0025223F" w:rsidRPr="001A55B6" w:rsidRDefault="0025223F" w:rsidP="006D2D0C">
            <w:pPr>
              <w:tabs>
                <w:tab w:val="left" w:pos="9033"/>
              </w:tabs>
              <w:spacing w:afterLines="80"/>
              <w:ind w:left="34"/>
              <w:jc w:val="both"/>
              <w:rPr>
                <w:sz w:val="28"/>
                <w:szCs w:val="28"/>
              </w:rPr>
            </w:pPr>
            <w:r w:rsidRPr="000F7166">
              <w:rPr>
                <w:sz w:val="28"/>
                <w:szCs w:val="28"/>
              </w:rPr>
              <w:t>Знание технологий ГИЛ, лесоустроительных работ, лесохозяйственного производства.</w:t>
            </w:r>
          </w:p>
        </w:tc>
      </w:tr>
    </w:tbl>
    <w:p w:rsidR="0025223F" w:rsidRPr="001A55B6" w:rsidRDefault="0025223F" w:rsidP="0025223F">
      <w:pPr>
        <w:rPr>
          <w:b/>
          <w:sz w:val="28"/>
          <w:szCs w:val="28"/>
        </w:rPr>
        <w:sectPr w:rsidR="0025223F" w:rsidRPr="001A55B6" w:rsidSect="001B18BB">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5223F" w:rsidRPr="001A55B6" w:rsidTr="001B18BB">
        <w:trPr>
          <w:trHeight w:val="644"/>
        </w:trPr>
        <w:tc>
          <w:tcPr>
            <w:tcW w:w="15168" w:type="dxa"/>
            <w:gridSpan w:val="3"/>
            <w:vAlign w:val="center"/>
          </w:tcPr>
          <w:p w:rsidR="0025223F" w:rsidRPr="001A55B6" w:rsidRDefault="0025223F" w:rsidP="001B18BB">
            <w:pPr>
              <w:tabs>
                <w:tab w:val="left" w:pos="9033"/>
              </w:tabs>
              <w:jc w:val="center"/>
              <w:rPr>
                <w:b/>
                <w:sz w:val="28"/>
                <w:szCs w:val="28"/>
              </w:rPr>
            </w:pPr>
            <w:r w:rsidRPr="001A55B6">
              <w:rPr>
                <w:b/>
                <w:sz w:val="28"/>
                <w:szCs w:val="28"/>
              </w:rPr>
              <w:lastRenderedPageBreak/>
              <w:t>Категория «специалисты» ведущей группы должностей государственной гражданской службы</w:t>
            </w:r>
          </w:p>
        </w:tc>
      </w:tr>
      <w:tr w:rsidR="0025223F" w:rsidRPr="001A55B6" w:rsidTr="001B18BB">
        <w:trPr>
          <w:trHeight w:val="902"/>
        </w:trPr>
        <w:tc>
          <w:tcPr>
            <w:tcW w:w="5920" w:type="dxa"/>
            <w:gridSpan w:val="2"/>
            <w:vAlign w:val="center"/>
          </w:tcPr>
          <w:p w:rsidR="0025223F" w:rsidRPr="001A55B6" w:rsidRDefault="0025223F" w:rsidP="001B18BB">
            <w:pPr>
              <w:tabs>
                <w:tab w:val="left" w:pos="9033"/>
              </w:tabs>
              <w:jc w:val="center"/>
              <w:rPr>
                <w:sz w:val="28"/>
                <w:szCs w:val="28"/>
              </w:rPr>
            </w:pPr>
            <w:r w:rsidRPr="001A55B6">
              <w:rPr>
                <w:b/>
                <w:bCs/>
                <w:sz w:val="28"/>
                <w:szCs w:val="28"/>
                <w:lang w:val="en-US"/>
              </w:rPr>
              <w:t>I</w:t>
            </w:r>
            <w:r w:rsidRPr="001A55B6">
              <w:rPr>
                <w:b/>
                <w:bCs/>
                <w:sz w:val="28"/>
                <w:szCs w:val="28"/>
              </w:rPr>
              <w:t>. Требования к направлению подготовки (специальности) профессионального образования</w:t>
            </w:r>
          </w:p>
        </w:tc>
        <w:tc>
          <w:tcPr>
            <w:tcW w:w="9248" w:type="dxa"/>
            <w:vAlign w:val="center"/>
          </w:tcPr>
          <w:p w:rsidR="0025223F" w:rsidRPr="001A55B6" w:rsidRDefault="0025223F" w:rsidP="001B18BB">
            <w:pPr>
              <w:jc w:val="both"/>
              <w:rPr>
                <w:sz w:val="28"/>
                <w:szCs w:val="28"/>
              </w:rPr>
            </w:pPr>
            <w:r w:rsidRPr="001A55B6">
              <w:rPr>
                <w:sz w:val="28"/>
                <w:szCs w:val="28"/>
              </w:rPr>
              <w:t>К магистрам:</w:t>
            </w:r>
          </w:p>
          <w:p w:rsidR="0025223F" w:rsidRPr="00AF2BFA" w:rsidRDefault="0025223F" w:rsidP="001B18BB">
            <w:pPr>
              <w:jc w:val="both"/>
            </w:pPr>
            <w:r w:rsidRPr="001A55B6">
              <w:rPr>
                <w:sz w:val="28"/>
                <w:szCs w:val="28"/>
              </w:rPr>
              <w:t>направления подготовки «Лесное дело», «Экология и природопользование»</w:t>
            </w:r>
            <w:r>
              <w:rPr>
                <w:sz w:val="28"/>
                <w:szCs w:val="28"/>
              </w:rPr>
              <w:t xml:space="preserve">, «Государственное и муниципальное управление» </w:t>
            </w:r>
            <w:r>
              <w:rPr>
                <w:rStyle w:val="a9"/>
                <w:sz w:val="28"/>
                <w:szCs w:val="28"/>
              </w:rPr>
              <w:footnoteReference w:id="132"/>
            </w:r>
            <w:r>
              <w:rPr>
                <w:sz w:val="28"/>
                <w:szCs w:val="28"/>
              </w:rPr>
              <w:t>.</w:t>
            </w:r>
          </w:p>
          <w:p w:rsidR="0025223F" w:rsidRPr="00AF2BFA" w:rsidRDefault="0025223F" w:rsidP="001B18BB">
            <w:pPr>
              <w:jc w:val="both"/>
              <w:rPr>
                <w:sz w:val="16"/>
                <w:szCs w:val="16"/>
              </w:rPr>
            </w:pPr>
          </w:p>
          <w:p w:rsidR="0025223F" w:rsidRPr="001A55B6" w:rsidRDefault="0025223F" w:rsidP="001B18BB">
            <w:pPr>
              <w:jc w:val="both"/>
              <w:rPr>
                <w:sz w:val="28"/>
                <w:szCs w:val="28"/>
              </w:rPr>
            </w:pPr>
            <w:r w:rsidRPr="001A55B6">
              <w:rPr>
                <w:sz w:val="28"/>
                <w:szCs w:val="28"/>
              </w:rPr>
              <w:t>К специалистам:</w:t>
            </w:r>
          </w:p>
          <w:p w:rsidR="0025223F" w:rsidRPr="00AF2BFA" w:rsidRDefault="0025223F" w:rsidP="001B18BB">
            <w:pPr>
              <w:jc w:val="both"/>
            </w:pPr>
            <w:r w:rsidRPr="001A55B6">
              <w:rPr>
                <w:sz w:val="28"/>
                <w:szCs w:val="28"/>
              </w:rPr>
              <w:t>специальности «Лесное дело», «Экология и природопользование», «Лесное и лесопарковое хозяйство», «Лесное хозяйство и ландшафтное строительство», «Лесное хозяйство», «Ле</w:t>
            </w:r>
            <w:r>
              <w:rPr>
                <w:sz w:val="28"/>
                <w:szCs w:val="28"/>
              </w:rPr>
              <w:t xml:space="preserve">соинженерное дело», «Защита растений» </w:t>
            </w:r>
            <w:r>
              <w:rPr>
                <w:rStyle w:val="a9"/>
                <w:sz w:val="28"/>
                <w:szCs w:val="28"/>
              </w:rPr>
              <w:footnoteReference w:id="133"/>
            </w:r>
            <w:r>
              <w:rPr>
                <w:sz w:val="28"/>
                <w:szCs w:val="28"/>
              </w:rPr>
              <w:t>.</w:t>
            </w:r>
          </w:p>
          <w:p w:rsidR="0025223F" w:rsidRPr="00AF2BFA" w:rsidRDefault="0025223F" w:rsidP="001B18BB">
            <w:pPr>
              <w:jc w:val="both"/>
              <w:rPr>
                <w:sz w:val="16"/>
                <w:szCs w:val="16"/>
              </w:rPr>
            </w:pPr>
          </w:p>
          <w:p w:rsidR="0025223F" w:rsidRDefault="0025223F" w:rsidP="001B18BB">
            <w:pPr>
              <w:jc w:val="both"/>
              <w:rPr>
                <w:sz w:val="28"/>
                <w:szCs w:val="28"/>
              </w:rPr>
            </w:pPr>
            <w:r>
              <w:rPr>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AF2BFA" w:rsidRDefault="0025223F" w:rsidP="001B18BB">
            <w:pPr>
              <w:jc w:val="both"/>
              <w:rPr>
                <w:sz w:val="16"/>
                <w:szCs w:val="16"/>
              </w:rPr>
            </w:pPr>
          </w:p>
          <w:p w:rsidR="0025223F" w:rsidRPr="001A55B6" w:rsidRDefault="0025223F" w:rsidP="001B18BB">
            <w:pPr>
              <w:jc w:val="both"/>
              <w:rPr>
                <w:sz w:val="28"/>
                <w:szCs w:val="28"/>
              </w:rPr>
            </w:pPr>
            <w:r w:rsidRPr="001A55B6">
              <w:rPr>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w:t>
            </w:r>
          </w:p>
        </w:tc>
      </w:tr>
      <w:tr w:rsidR="0025223F" w:rsidRPr="001A55B6" w:rsidTr="001B18BB">
        <w:tc>
          <w:tcPr>
            <w:tcW w:w="2802" w:type="dxa"/>
            <w:vMerge w:val="restart"/>
            <w:vAlign w:val="center"/>
          </w:tcPr>
          <w:p w:rsidR="0025223F" w:rsidRPr="001A55B6" w:rsidRDefault="0025223F" w:rsidP="001B18BB">
            <w:pPr>
              <w:tabs>
                <w:tab w:val="left" w:pos="9033"/>
              </w:tabs>
              <w:jc w:val="center"/>
              <w:rPr>
                <w:sz w:val="28"/>
                <w:szCs w:val="28"/>
              </w:rPr>
            </w:pPr>
            <w:r w:rsidRPr="001A55B6">
              <w:rPr>
                <w:b/>
                <w:bCs/>
                <w:sz w:val="28"/>
                <w:szCs w:val="28"/>
                <w:lang w:val="en-US"/>
              </w:rPr>
              <w:t>II</w:t>
            </w:r>
            <w:r w:rsidRPr="001A55B6">
              <w:rPr>
                <w:b/>
                <w:bCs/>
                <w:sz w:val="28"/>
                <w:szCs w:val="28"/>
              </w:rPr>
              <w:t>. Требования к профессиональным знаниям</w:t>
            </w:r>
          </w:p>
        </w:tc>
        <w:tc>
          <w:tcPr>
            <w:tcW w:w="3118" w:type="dxa"/>
            <w:vAlign w:val="center"/>
          </w:tcPr>
          <w:p w:rsidR="0025223F" w:rsidRPr="001A55B6" w:rsidRDefault="0025223F" w:rsidP="001B18BB">
            <w:pPr>
              <w:tabs>
                <w:tab w:val="left" w:pos="9033"/>
              </w:tabs>
              <w:jc w:val="center"/>
              <w:rPr>
                <w:sz w:val="28"/>
                <w:szCs w:val="28"/>
              </w:rPr>
            </w:pPr>
            <w:r w:rsidRPr="001A55B6">
              <w:rPr>
                <w:b/>
                <w:bCs/>
                <w:sz w:val="28"/>
                <w:szCs w:val="28"/>
              </w:rPr>
              <w:t>1. Профессиональные знания в области законодательства Российской Федерации</w:t>
            </w:r>
          </w:p>
        </w:tc>
        <w:tc>
          <w:tcPr>
            <w:tcW w:w="9248" w:type="dxa"/>
            <w:vAlign w:val="center"/>
          </w:tcPr>
          <w:p w:rsidR="0025223F" w:rsidRPr="001A55B6" w:rsidRDefault="0025223F" w:rsidP="001B18BB">
            <w:pPr>
              <w:tabs>
                <w:tab w:val="left" w:pos="9033"/>
              </w:tabs>
              <w:ind w:left="34"/>
              <w:jc w:val="both"/>
              <w:rPr>
                <w:sz w:val="28"/>
                <w:szCs w:val="28"/>
              </w:rPr>
            </w:pPr>
            <w:r>
              <w:rPr>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1.1., 1.2., 1.3., 1.4., 1.5., 1.6., 1.7., 1.8., 1.9., 1.10.</w:t>
            </w:r>
          </w:p>
          <w:p w:rsidR="0025223F" w:rsidRPr="001A55B6" w:rsidRDefault="0025223F" w:rsidP="001B18BB">
            <w:pPr>
              <w:tabs>
                <w:tab w:val="left" w:pos="9033"/>
              </w:tabs>
              <w:ind w:left="34"/>
              <w:jc w:val="both"/>
              <w:rPr>
                <w:sz w:val="28"/>
                <w:szCs w:val="28"/>
              </w:rPr>
            </w:pPr>
            <w:r w:rsidRPr="001A55B6">
              <w:rPr>
                <w:sz w:val="28"/>
                <w:szCs w:val="28"/>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1A55B6" w:rsidTr="001B18BB">
        <w:trPr>
          <w:trHeight w:val="1285"/>
        </w:trPr>
        <w:tc>
          <w:tcPr>
            <w:tcW w:w="2802" w:type="dxa"/>
            <w:vMerge/>
            <w:vAlign w:val="center"/>
          </w:tcPr>
          <w:p w:rsidR="0025223F" w:rsidRPr="001A55B6" w:rsidRDefault="0025223F" w:rsidP="001B18BB">
            <w:pPr>
              <w:tabs>
                <w:tab w:val="left" w:pos="9033"/>
              </w:tabs>
              <w:jc w:val="center"/>
              <w:rPr>
                <w:sz w:val="28"/>
                <w:szCs w:val="28"/>
              </w:rPr>
            </w:pPr>
          </w:p>
        </w:tc>
        <w:tc>
          <w:tcPr>
            <w:tcW w:w="3118" w:type="dxa"/>
            <w:vAlign w:val="center"/>
          </w:tcPr>
          <w:p w:rsidR="0025223F" w:rsidRPr="001A55B6" w:rsidRDefault="0025223F" w:rsidP="001B18BB">
            <w:pPr>
              <w:tabs>
                <w:tab w:val="left" w:pos="9033"/>
              </w:tabs>
              <w:jc w:val="center"/>
              <w:rPr>
                <w:b/>
                <w:bCs/>
                <w:sz w:val="28"/>
                <w:szCs w:val="28"/>
                <w:lang w:val="en-US"/>
              </w:rPr>
            </w:pPr>
            <w:r w:rsidRPr="001A55B6">
              <w:rPr>
                <w:b/>
                <w:bCs/>
                <w:sz w:val="28"/>
                <w:szCs w:val="28"/>
              </w:rPr>
              <w:t>2. Иные профессиональные знания</w:t>
            </w:r>
          </w:p>
        </w:tc>
        <w:tc>
          <w:tcPr>
            <w:tcW w:w="9248" w:type="dxa"/>
            <w:vAlign w:val="center"/>
          </w:tcPr>
          <w:p w:rsidR="0025223F" w:rsidRPr="001A55B6" w:rsidRDefault="0025223F" w:rsidP="001B18BB">
            <w:pPr>
              <w:tabs>
                <w:tab w:val="left" w:pos="9033"/>
              </w:tabs>
              <w:ind w:left="34"/>
              <w:jc w:val="both"/>
              <w:rPr>
                <w:sz w:val="28"/>
                <w:szCs w:val="28"/>
              </w:rPr>
            </w:pPr>
            <w:r>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2.1., 2.2., 2.3., 2.4., 2.5., 2.6., 2.7., 2.8., 2.9., 2.10., 2.11., 2.12., 2.13.</w:t>
            </w:r>
          </w:p>
        </w:tc>
      </w:tr>
      <w:tr w:rsidR="0025223F" w:rsidRPr="001A55B6" w:rsidTr="001B18BB">
        <w:trPr>
          <w:trHeight w:val="859"/>
        </w:trPr>
        <w:tc>
          <w:tcPr>
            <w:tcW w:w="5920" w:type="dxa"/>
            <w:gridSpan w:val="2"/>
            <w:vAlign w:val="center"/>
          </w:tcPr>
          <w:p w:rsidR="0025223F" w:rsidRPr="001A55B6" w:rsidRDefault="0025223F" w:rsidP="001B18BB">
            <w:pPr>
              <w:tabs>
                <w:tab w:val="left" w:pos="9033"/>
              </w:tabs>
              <w:jc w:val="center"/>
              <w:rPr>
                <w:sz w:val="28"/>
                <w:szCs w:val="28"/>
              </w:rPr>
            </w:pPr>
            <w:r w:rsidRPr="001A55B6">
              <w:rPr>
                <w:b/>
                <w:bCs/>
                <w:sz w:val="28"/>
                <w:szCs w:val="28"/>
                <w:lang w:val="en-US"/>
              </w:rPr>
              <w:t>III</w:t>
            </w:r>
            <w:r w:rsidRPr="001A55B6">
              <w:rPr>
                <w:b/>
                <w:bCs/>
                <w:sz w:val="28"/>
                <w:szCs w:val="28"/>
              </w:rPr>
              <w:t>. Требования к профессиональным навыкам</w:t>
            </w:r>
          </w:p>
        </w:tc>
        <w:tc>
          <w:tcPr>
            <w:tcW w:w="9248" w:type="dxa"/>
          </w:tcPr>
          <w:p w:rsidR="0025223F" w:rsidRPr="001A55B6" w:rsidRDefault="0025223F" w:rsidP="006D2D0C">
            <w:pPr>
              <w:tabs>
                <w:tab w:val="left" w:pos="9033"/>
              </w:tabs>
              <w:spacing w:afterLines="80"/>
              <w:ind w:left="34"/>
              <w:jc w:val="both"/>
              <w:rPr>
                <w:sz w:val="28"/>
                <w:szCs w:val="28"/>
              </w:rPr>
            </w:pPr>
            <w:r>
              <w:rPr>
                <w:sz w:val="28"/>
                <w:szCs w:val="28"/>
              </w:rPr>
              <w:t>Работа с аппаратным и программным обеспечением ГИЛ, работа с ГИС-технологиями, работа с материалами космических съемок, владение технологией ГИЛ, лесоустроительных работ, лесохозяйственного производства.</w:t>
            </w:r>
          </w:p>
        </w:tc>
      </w:tr>
    </w:tbl>
    <w:p w:rsidR="0025223F" w:rsidRPr="001A55B6" w:rsidRDefault="0025223F" w:rsidP="0025223F">
      <w:pPr>
        <w:rPr>
          <w:b/>
          <w:sz w:val="28"/>
          <w:szCs w:val="28"/>
        </w:rPr>
        <w:sectPr w:rsidR="0025223F" w:rsidRPr="001A55B6" w:rsidSect="001B18BB">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5223F" w:rsidRPr="001A55B6" w:rsidTr="001B18BB">
        <w:trPr>
          <w:trHeight w:val="644"/>
        </w:trPr>
        <w:tc>
          <w:tcPr>
            <w:tcW w:w="15168" w:type="dxa"/>
            <w:gridSpan w:val="3"/>
            <w:vAlign w:val="center"/>
          </w:tcPr>
          <w:p w:rsidR="0025223F" w:rsidRPr="001A55B6" w:rsidRDefault="0025223F" w:rsidP="001B18BB">
            <w:pPr>
              <w:tabs>
                <w:tab w:val="left" w:pos="9033"/>
              </w:tabs>
              <w:jc w:val="center"/>
              <w:rPr>
                <w:b/>
                <w:sz w:val="28"/>
                <w:szCs w:val="28"/>
              </w:rPr>
            </w:pPr>
            <w:r w:rsidRPr="001A55B6">
              <w:rPr>
                <w:b/>
                <w:sz w:val="28"/>
                <w:szCs w:val="28"/>
              </w:rPr>
              <w:lastRenderedPageBreak/>
              <w:t>Категория «специалисты» старшей группы должностей государственной гражданской службы</w:t>
            </w:r>
          </w:p>
        </w:tc>
      </w:tr>
      <w:tr w:rsidR="0025223F" w:rsidRPr="001A55B6" w:rsidTr="001B18BB">
        <w:trPr>
          <w:trHeight w:val="902"/>
        </w:trPr>
        <w:tc>
          <w:tcPr>
            <w:tcW w:w="5920" w:type="dxa"/>
            <w:gridSpan w:val="2"/>
            <w:vAlign w:val="center"/>
          </w:tcPr>
          <w:p w:rsidR="0025223F" w:rsidRPr="001A55B6" w:rsidRDefault="0025223F" w:rsidP="001B18BB">
            <w:pPr>
              <w:tabs>
                <w:tab w:val="left" w:pos="9033"/>
              </w:tabs>
              <w:jc w:val="center"/>
              <w:rPr>
                <w:sz w:val="28"/>
                <w:szCs w:val="28"/>
              </w:rPr>
            </w:pPr>
            <w:r w:rsidRPr="001A55B6">
              <w:rPr>
                <w:b/>
                <w:bCs/>
                <w:sz w:val="28"/>
                <w:szCs w:val="28"/>
                <w:lang w:val="en-US"/>
              </w:rPr>
              <w:t>I</w:t>
            </w:r>
            <w:r w:rsidRPr="001A55B6">
              <w:rPr>
                <w:b/>
                <w:bCs/>
                <w:sz w:val="28"/>
                <w:szCs w:val="28"/>
              </w:rPr>
              <w:t>. Требования к направлению подготовки (специальности) профессионального образования</w:t>
            </w:r>
          </w:p>
        </w:tc>
        <w:tc>
          <w:tcPr>
            <w:tcW w:w="9248" w:type="dxa"/>
            <w:vAlign w:val="center"/>
          </w:tcPr>
          <w:p w:rsidR="0025223F" w:rsidRPr="001A55B6" w:rsidRDefault="0025223F" w:rsidP="001B18BB">
            <w:pPr>
              <w:jc w:val="both"/>
              <w:rPr>
                <w:sz w:val="28"/>
                <w:szCs w:val="28"/>
              </w:rPr>
            </w:pPr>
            <w:r w:rsidRPr="001A55B6">
              <w:rPr>
                <w:sz w:val="28"/>
                <w:szCs w:val="28"/>
              </w:rPr>
              <w:t>К магистрам:</w:t>
            </w:r>
          </w:p>
          <w:p w:rsidR="0025223F" w:rsidRPr="00AF2BFA" w:rsidRDefault="0025223F" w:rsidP="001B18BB">
            <w:pPr>
              <w:jc w:val="both"/>
            </w:pPr>
            <w:r w:rsidRPr="001A55B6">
              <w:rPr>
                <w:sz w:val="28"/>
                <w:szCs w:val="28"/>
              </w:rPr>
              <w:t xml:space="preserve">направления подготовки «Лесное дело», </w:t>
            </w:r>
            <w:r>
              <w:rPr>
                <w:sz w:val="28"/>
                <w:szCs w:val="28"/>
              </w:rPr>
              <w:t xml:space="preserve">«Экология и природопользование», «Государственное и муниципальное управление» </w:t>
            </w:r>
            <w:r>
              <w:rPr>
                <w:rStyle w:val="a9"/>
                <w:sz w:val="28"/>
                <w:szCs w:val="28"/>
              </w:rPr>
              <w:footnoteReference w:id="134"/>
            </w:r>
            <w:r>
              <w:rPr>
                <w:sz w:val="28"/>
                <w:szCs w:val="28"/>
              </w:rPr>
              <w:t>.</w:t>
            </w:r>
          </w:p>
          <w:p w:rsidR="0025223F" w:rsidRPr="00AF2BFA" w:rsidRDefault="0025223F" w:rsidP="001B18BB">
            <w:pPr>
              <w:jc w:val="both"/>
              <w:rPr>
                <w:sz w:val="16"/>
                <w:szCs w:val="16"/>
              </w:rPr>
            </w:pPr>
          </w:p>
          <w:p w:rsidR="0025223F" w:rsidRPr="001A55B6" w:rsidRDefault="0025223F" w:rsidP="001B18BB">
            <w:pPr>
              <w:jc w:val="both"/>
              <w:rPr>
                <w:sz w:val="28"/>
                <w:szCs w:val="28"/>
              </w:rPr>
            </w:pPr>
            <w:r w:rsidRPr="001A55B6">
              <w:rPr>
                <w:sz w:val="28"/>
                <w:szCs w:val="28"/>
              </w:rPr>
              <w:t>К специалистам:</w:t>
            </w:r>
          </w:p>
          <w:p w:rsidR="0025223F" w:rsidRDefault="0025223F" w:rsidP="001B18BB">
            <w:pPr>
              <w:jc w:val="both"/>
            </w:pPr>
            <w:r w:rsidRPr="001A55B6">
              <w:rPr>
                <w:sz w:val="28"/>
                <w:szCs w:val="28"/>
              </w:rPr>
              <w:t>специальности «Лесное дело», «Экология и природопользование», «Лесное и лесопарковое хозяйство», «Лесное хозяйство и ландшафтное строительство», «Лесное хо</w:t>
            </w:r>
            <w:r>
              <w:rPr>
                <w:sz w:val="28"/>
                <w:szCs w:val="28"/>
              </w:rPr>
              <w:t xml:space="preserve">зяйство», «Лесоинженерное дело», «Защита растений» </w:t>
            </w:r>
            <w:r>
              <w:rPr>
                <w:rStyle w:val="a9"/>
                <w:sz w:val="28"/>
                <w:szCs w:val="28"/>
              </w:rPr>
              <w:footnoteReference w:id="135"/>
            </w:r>
            <w:r>
              <w:rPr>
                <w:sz w:val="28"/>
                <w:szCs w:val="28"/>
              </w:rPr>
              <w:t>.</w:t>
            </w:r>
          </w:p>
          <w:p w:rsidR="0025223F" w:rsidRPr="00AF2BFA" w:rsidRDefault="0025223F" w:rsidP="001B18BB">
            <w:pPr>
              <w:jc w:val="both"/>
              <w:rPr>
                <w:sz w:val="16"/>
                <w:szCs w:val="16"/>
              </w:rPr>
            </w:pPr>
          </w:p>
          <w:p w:rsidR="0025223F" w:rsidRPr="001A55B6" w:rsidRDefault="0025223F" w:rsidP="001B18BB">
            <w:pPr>
              <w:jc w:val="both"/>
              <w:rPr>
                <w:sz w:val="28"/>
                <w:szCs w:val="28"/>
              </w:rPr>
            </w:pPr>
            <w:r>
              <w:rPr>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AF2BFA" w:rsidRDefault="0025223F" w:rsidP="001B18BB">
            <w:pPr>
              <w:jc w:val="both"/>
              <w:rPr>
                <w:sz w:val="16"/>
                <w:szCs w:val="16"/>
              </w:rPr>
            </w:pPr>
          </w:p>
          <w:p w:rsidR="0025223F" w:rsidRPr="001A55B6" w:rsidRDefault="0025223F" w:rsidP="001B18BB">
            <w:pPr>
              <w:jc w:val="both"/>
              <w:rPr>
                <w:sz w:val="28"/>
                <w:szCs w:val="28"/>
              </w:rPr>
            </w:pPr>
            <w:r w:rsidRPr="001A55B6">
              <w:rPr>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w:t>
            </w:r>
          </w:p>
        </w:tc>
      </w:tr>
      <w:tr w:rsidR="0025223F" w:rsidRPr="001A55B6" w:rsidTr="001B18BB">
        <w:tc>
          <w:tcPr>
            <w:tcW w:w="2802" w:type="dxa"/>
            <w:vMerge w:val="restart"/>
            <w:vAlign w:val="center"/>
          </w:tcPr>
          <w:p w:rsidR="0025223F" w:rsidRPr="001A55B6" w:rsidRDefault="0025223F" w:rsidP="001B18BB">
            <w:pPr>
              <w:tabs>
                <w:tab w:val="left" w:pos="9033"/>
              </w:tabs>
              <w:jc w:val="center"/>
              <w:rPr>
                <w:sz w:val="28"/>
                <w:szCs w:val="28"/>
              </w:rPr>
            </w:pPr>
            <w:r w:rsidRPr="001A55B6">
              <w:rPr>
                <w:b/>
                <w:bCs/>
                <w:sz w:val="28"/>
                <w:szCs w:val="28"/>
                <w:lang w:val="en-US"/>
              </w:rPr>
              <w:t>II</w:t>
            </w:r>
            <w:r w:rsidRPr="001A55B6">
              <w:rPr>
                <w:b/>
                <w:bCs/>
                <w:sz w:val="28"/>
                <w:szCs w:val="28"/>
              </w:rPr>
              <w:t>. Требования к профессиональным знаниям</w:t>
            </w:r>
          </w:p>
        </w:tc>
        <w:tc>
          <w:tcPr>
            <w:tcW w:w="3118" w:type="dxa"/>
            <w:vAlign w:val="center"/>
          </w:tcPr>
          <w:p w:rsidR="0025223F" w:rsidRPr="001A55B6" w:rsidRDefault="0025223F" w:rsidP="001B18BB">
            <w:pPr>
              <w:tabs>
                <w:tab w:val="left" w:pos="9033"/>
              </w:tabs>
              <w:jc w:val="center"/>
              <w:rPr>
                <w:sz w:val="28"/>
                <w:szCs w:val="28"/>
              </w:rPr>
            </w:pPr>
            <w:r w:rsidRPr="001A55B6">
              <w:rPr>
                <w:b/>
                <w:bCs/>
                <w:sz w:val="28"/>
                <w:szCs w:val="28"/>
              </w:rPr>
              <w:t>1. Профессиональные знания в области законодательства Российской Федерации</w:t>
            </w:r>
          </w:p>
        </w:tc>
        <w:tc>
          <w:tcPr>
            <w:tcW w:w="9248" w:type="dxa"/>
            <w:vAlign w:val="center"/>
          </w:tcPr>
          <w:p w:rsidR="0025223F" w:rsidRPr="001A55B6" w:rsidRDefault="0025223F" w:rsidP="001B18BB">
            <w:pPr>
              <w:tabs>
                <w:tab w:val="left" w:pos="9033"/>
              </w:tabs>
              <w:ind w:left="34"/>
              <w:jc w:val="both"/>
              <w:rPr>
                <w:sz w:val="28"/>
                <w:szCs w:val="28"/>
              </w:rPr>
            </w:pPr>
            <w:r>
              <w:rPr>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1.1., 1.2., 1.3., 1.4., 1.5., 1.6., 1.7., 1.8., 1.9., 1.10.</w:t>
            </w:r>
          </w:p>
          <w:p w:rsidR="0025223F" w:rsidRPr="001A55B6" w:rsidRDefault="0025223F" w:rsidP="001B18BB">
            <w:pPr>
              <w:tabs>
                <w:tab w:val="left" w:pos="9033"/>
              </w:tabs>
              <w:ind w:left="34"/>
              <w:jc w:val="both"/>
              <w:rPr>
                <w:sz w:val="28"/>
                <w:szCs w:val="28"/>
              </w:rPr>
            </w:pPr>
            <w:r w:rsidRPr="001A55B6">
              <w:rPr>
                <w:sz w:val="28"/>
                <w:szCs w:val="28"/>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1A55B6" w:rsidTr="001B18BB">
        <w:trPr>
          <w:trHeight w:val="1285"/>
        </w:trPr>
        <w:tc>
          <w:tcPr>
            <w:tcW w:w="2802" w:type="dxa"/>
            <w:vMerge/>
            <w:vAlign w:val="center"/>
          </w:tcPr>
          <w:p w:rsidR="0025223F" w:rsidRPr="001A55B6" w:rsidRDefault="0025223F" w:rsidP="001B18BB">
            <w:pPr>
              <w:tabs>
                <w:tab w:val="left" w:pos="9033"/>
              </w:tabs>
              <w:jc w:val="center"/>
              <w:rPr>
                <w:sz w:val="28"/>
                <w:szCs w:val="28"/>
              </w:rPr>
            </w:pPr>
          </w:p>
        </w:tc>
        <w:tc>
          <w:tcPr>
            <w:tcW w:w="3118" w:type="dxa"/>
            <w:vAlign w:val="center"/>
          </w:tcPr>
          <w:p w:rsidR="0025223F" w:rsidRPr="001A55B6" w:rsidRDefault="0025223F" w:rsidP="001B18BB">
            <w:pPr>
              <w:tabs>
                <w:tab w:val="left" w:pos="9033"/>
              </w:tabs>
              <w:jc w:val="center"/>
              <w:rPr>
                <w:b/>
                <w:bCs/>
                <w:sz w:val="28"/>
                <w:szCs w:val="28"/>
                <w:lang w:val="en-US"/>
              </w:rPr>
            </w:pPr>
            <w:r w:rsidRPr="001A55B6">
              <w:rPr>
                <w:b/>
                <w:bCs/>
                <w:sz w:val="28"/>
                <w:szCs w:val="28"/>
              </w:rPr>
              <w:t>2. Иные профессиональные знания</w:t>
            </w:r>
          </w:p>
        </w:tc>
        <w:tc>
          <w:tcPr>
            <w:tcW w:w="9248" w:type="dxa"/>
            <w:vAlign w:val="center"/>
          </w:tcPr>
          <w:p w:rsidR="0025223F" w:rsidRPr="001A55B6" w:rsidRDefault="0025223F" w:rsidP="001B18BB">
            <w:pPr>
              <w:tabs>
                <w:tab w:val="left" w:pos="9033"/>
              </w:tabs>
              <w:ind w:left="34"/>
              <w:jc w:val="both"/>
              <w:rPr>
                <w:sz w:val="28"/>
                <w:szCs w:val="28"/>
              </w:rPr>
            </w:pPr>
            <w:r>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2.1., 2.2., 2.3., 2.4., 2.5., 2.6., 2.7., 2.8., 2.9., 2.10., 2.11., 2.12., 2.13.</w:t>
            </w:r>
          </w:p>
        </w:tc>
      </w:tr>
      <w:tr w:rsidR="0025223F" w:rsidRPr="001A55B6" w:rsidTr="001B18BB">
        <w:trPr>
          <w:trHeight w:val="859"/>
        </w:trPr>
        <w:tc>
          <w:tcPr>
            <w:tcW w:w="5920" w:type="dxa"/>
            <w:gridSpan w:val="2"/>
            <w:vAlign w:val="center"/>
          </w:tcPr>
          <w:p w:rsidR="0025223F" w:rsidRPr="001A55B6" w:rsidRDefault="0025223F" w:rsidP="001B18BB">
            <w:pPr>
              <w:tabs>
                <w:tab w:val="left" w:pos="9033"/>
              </w:tabs>
              <w:jc w:val="center"/>
              <w:rPr>
                <w:sz w:val="28"/>
                <w:szCs w:val="28"/>
              </w:rPr>
            </w:pPr>
            <w:r w:rsidRPr="001A55B6">
              <w:rPr>
                <w:b/>
                <w:bCs/>
                <w:sz w:val="28"/>
                <w:szCs w:val="28"/>
                <w:lang w:val="en-US"/>
              </w:rPr>
              <w:t>III</w:t>
            </w:r>
            <w:r w:rsidRPr="001A55B6">
              <w:rPr>
                <w:b/>
                <w:bCs/>
                <w:sz w:val="28"/>
                <w:szCs w:val="28"/>
              </w:rPr>
              <w:t>. Требования к профессиональным навыкам</w:t>
            </w:r>
          </w:p>
        </w:tc>
        <w:tc>
          <w:tcPr>
            <w:tcW w:w="9248" w:type="dxa"/>
          </w:tcPr>
          <w:p w:rsidR="0025223F" w:rsidRPr="001A55B6" w:rsidRDefault="0025223F" w:rsidP="006D2D0C">
            <w:pPr>
              <w:tabs>
                <w:tab w:val="left" w:pos="9033"/>
              </w:tabs>
              <w:spacing w:afterLines="80"/>
              <w:ind w:left="34"/>
              <w:jc w:val="both"/>
              <w:rPr>
                <w:sz w:val="28"/>
                <w:szCs w:val="28"/>
              </w:rPr>
            </w:pPr>
            <w:r>
              <w:rPr>
                <w:sz w:val="28"/>
                <w:szCs w:val="28"/>
              </w:rPr>
              <w:t>Работа с аппаратным и программным обеспечением ГИЛ, работа с ГИС-технологиями, работа с материалами космических съемок, владение технологией ГИЛ, лесоустроительных работ, лесохозяйственного производства.</w:t>
            </w:r>
          </w:p>
        </w:tc>
      </w:tr>
    </w:tbl>
    <w:p w:rsidR="0025223F" w:rsidRPr="001A55B6" w:rsidRDefault="0025223F" w:rsidP="0025223F">
      <w:pPr>
        <w:rPr>
          <w:b/>
          <w:sz w:val="28"/>
          <w:szCs w:val="28"/>
        </w:rPr>
        <w:sectPr w:rsidR="0025223F" w:rsidRPr="001A55B6" w:rsidSect="001B18BB">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5223F" w:rsidRPr="001A55B6" w:rsidTr="001B18BB">
        <w:trPr>
          <w:trHeight w:val="644"/>
        </w:trPr>
        <w:tc>
          <w:tcPr>
            <w:tcW w:w="15168" w:type="dxa"/>
            <w:gridSpan w:val="3"/>
            <w:vAlign w:val="center"/>
          </w:tcPr>
          <w:p w:rsidR="0025223F" w:rsidRPr="001A55B6" w:rsidRDefault="0025223F" w:rsidP="001B18BB">
            <w:pPr>
              <w:tabs>
                <w:tab w:val="left" w:pos="9033"/>
              </w:tabs>
              <w:jc w:val="center"/>
              <w:rPr>
                <w:b/>
                <w:sz w:val="28"/>
                <w:szCs w:val="28"/>
              </w:rPr>
            </w:pPr>
            <w:r w:rsidRPr="001A55B6">
              <w:rPr>
                <w:b/>
                <w:sz w:val="28"/>
                <w:szCs w:val="28"/>
              </w:rPr>
              <w:lastRenderedPageBreak/>
              <w:t>Категория «обеспечивающие специалисты» ведущей группы должностей государственной гражданской службы</w:t>
            </w:r>
          </w:p>
        </w:tc>
      </w:tr>
      <w:tr w:rsidR="0025223F" w:rsidRPr="001A55B6" w:rsidTr="001B18BB">
        <w:trPr>
          <w:trHeight w:val="902"/>
        </w:trPr>
        <w:tc>
          <w:tcPr>
            <w:tcW w:w="5920" w:type="dxa"/>
            <w:gridSpan w:val="2"/>
            <w:vAlign w:val="center"/>
          </w:tcPr>
          <w:p w:rsidR="0025223F" w:rsidRPr="001A55B6" w:rsidRDefault="0025223F" w:rsidP="001B18BB">
            <w:pPr>
              <w:tabs>
                <w:tab w:val="left" w:pos="9033"/>
              </w:tabs>
              <w:jc w:val="center"/>
              <w:rPr>
                <w:sz w:val="28"/>
                <w:szCs w:val="28"/>
              </w:rPr>
            </w:pPr>
            <w:r w:rsidRPr="001A55B6">
              <w:rPr>
                <w:b/>
                <w:bCs/>
                <w:sz w:val="28"/>
                <w:szCs w:val="28"/>
                <w:lang w:val="en-US"/>
              </w:rPr>
              <w:t>I</w:t>
            </w:r>
            <w:r w:rsidRPr="001A55B6">
              <w:rPr>
                <w:b/>
                <w:bCs/>
                <w:sz w:val="28"/>
                <w:szCs w:val="28"/>
              </w:rPr>
              <w:t>. Требования к направлению подготовки (специальности) профессионального образования</w:t>
            </w:r>
          </w:p>
        </w:tc>
        <w:tc>
          <w:tcPr>
            <w:tcW w:w="9248" w:type="dxa"/>
            <w:vAlign w:val="center"/>
          </w:tcPr>
          <w:p w:rsidR="0025223F" w:rsidRPr="001A55B6" w:rsidRDefault="0025223F" w:rsidP="001B18BB">
            <w:pPr>
              <w:jc w:val="both"/>
              <w:rPr>
                <w:sz w:val="28"/>
                <w:szCs w:val="28"/>
              </w:rPr>
            </w:pPr>
            <w:r w:rsidRPr="001A55B6">
              <w:rPr>
                <w:sz w:val="28"/>
                <w:szCs w:val="28"/>
              </w:rPr>
              <w:t>К магистрам:</w:t>
            </w:r>
          </w:p>
          <w:p w:rsidR="0025223F" w:rsidRPr="00AF2BFA" w:rsidRDefault="0025223F" w:rsidP="001B18BB">
            <w:pPr>
              <w:jc w:val="both"/>
            </w:pPr>
            <w:r w:rsidRPr="001A55B6">
              <w:rPr>
                <w:sz w:val="28"/>
                <w:szCs w:val="28"/>
              </w:rPr>
              <w:t xml:space="preserve">направления подготовки «Лесное дело», </w:t>
            </w:r>
            <w:r>
              <w:rPr>
                <w:sz w:val="28"/>
                <w:szCs w:val="28"/>
              </w:rPr>
              <w:t xml:space="preserve">«Экология и природопользование», «Государственное и муниципальное управление» </w:t>
            </w:r>
            <w:r>
              <w:rPr>
                <w:rStyle w:val="a9"/>
                <w:sz w:val="28"/>
                <w:szCs w:val="28"/>
              </w:rPr>
              <w:footnoteReference w:id="136"/>
            </w:r>
            <w:r>
              <w:rPr>
                <w:sz w:val="28"/>
                <w:szCs w:val="28"/>
              </w:rPr>
              <w:t>.</w:t>
            </w:r>
          </w:p>
          <w:p w:rsidR="0025223F" w:rsidRPr="005C6957" w:rsidRDefault="0025223F" w:rsidP="001B18BB">
            <w:pPr>
              <w:jc w:val="both"/>
              <w:rPr>
                <w:sz w:val="16"/>
                <w:szCs w:val="16"/>
              </w:rPr>
            </w:pPr>
          </w:p>
          <w:p w:rsidR="0025223F" w:rsidRPr="001A55B6" w:rsidRDefault="0025223F" w:rsidP="001B18BB">
            <w:pPr>
              <w:jc w:val="both"/>
              <w:rPr>
                <w:sz w:val="28"/>
                <w:szCs w:val="28"/>
              </w:rPr>
            </w:pPr>
            <w:r w:rsidRPr="001A55B6">
              <w:rPr>
                <w:sz w:val="28"/>
                <w:szCs w:val="28"/>
              </w:rPr>
              <w:t>К специалистам:</w:t>
            </w:r>
          </w:p>
          <w:p w:rsidR="0025223F" w:rsidRDefault="0025223F" w:rsidP="001B18BB">
            <w:pPr>
              <w:jc w:val="both"/>
            </w:pPr>
            <w:r w:rsidRPr="001A55B6">
              <w:rPr>
                <w:sz w:val="28"/>
                <w:szCs w:val="28"/>
              </w:rPr>
              <w:t>специальности «Лесное дело», «Экология и природопользование», «Лесное и лесопарковое хозяйство», «Лесное хозяйство и ландшафтное строительство», «Лесное хозяйство», «Лесоинженерное дело»</w:t>
            </w:r>
            <w:r>
              <w:rPr>
                <w:sz w:val="28"/>
                <w:szCs w:val="28"/>
              </w:rPr>
              <w:t xml:space="preserve">, «Защита растений» </w:t>
            </w:r>
            <w:r>
              <w:rPr>
                <w:rStyle w:val="a9"/>
                <w:sz w:val="28"/>
                <w:szCs w:val="28"/>
              </w:rPr>
              <w:footnoteReference w:id="137"/>
            </w:r>
            <w:r>
              <w:rPr>
                <w:sz w:val="28"/>
                <w:szCs w:val="28"/>
              </w:rPr>
              <w:t>.</w:t>
            </w:r>
          </w:p>
          <w:p w:rsidR="0025223F" w:rsidRPr="005C6957" w:rsidRDefault="0025223F" w:rsidP="001B18BB">
            <w:pPr>
              <w:jc w:val="both"/>
              <w:rPr>
                <w:sz w:val="16"/>
                <w:szCs w:val="16"/>
              </w:rPr>
            </w:pPr>
          </w:p>
          <w:p w:rsidR="0025223F" w:rsidRPr="001A55B6" w:rsidRDefault="0025223F" w:rsidP="001B18BB">
            <w:pPr>
              <w:jc w:val="both"/>
              <w:rPr>
                <w:sz w:val="28"/>
                <w:szCs w:val="28"/>
              </w:rPr>
            </w:pPr>
            <w:r>
              <w:rPr>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5C6957" w:rsidRDefault="0025223F" w:rsidP="001B18BB">
            <w:pPr>
              <w:jc w:val="both"/>
              <w:rPr>
                <w:sz w:val="16"/>
                <w:szCs w:val="16"/>
              </w:rPr>
            </w:pPr>
          </w:p>
          <w:p w:rsidR="0025223F" w:rsidRPr="001A55B6" w:rsidRDefault="0025223F" w:rsidP="001B18BB">
            <w:pPr>
              <w:jc w:val="both"/>
              <w:rPr>
                <w:sz w:val="28"/>
                <w:szCs w:val="28"/>
              </w:rPr>
            </w:pPr>
            <w:r w:rsidRPr="001A55B6">
              <w:rPr>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w:t>
            </w:r>
          </w:p>
        </w:tc>
      </w:tr>
      <w:tr w:rsidR="0025223F" w:rsidRPr="001A55B6" w:rsidTr="001B18BB">
        <w:tc>
          <w:tcPr>
            <w:tcW w:w="2802" w:type="dxa"/>
            <w:vMerge w:val="restart"/>
            <w:vAlign w:val="center"/>
          </w:tcPr>
          <w:p w:rsidR="0025223F" w:rsidRPr="001A55B6" w:rsidRDefault="0025223F" w:rsidP="001B18BB">
            <w:pPr>
              <w:tabs>
                <w:tab w:val="left" w:pos="9033"/>
              </w:tabs>
              <w:jc w:val="center"/>
              <w:rPr>
                <w:sz w:val="28"/>
                <w:szCs w:val="28"/>
              </w:rPr>
            </w:pPr>
            <w:r w:rsidRPr="001A55B6">
              <w:rPr>
                <w:b/>
                <w:bCs/>
                <w:sz w:val="28"/>
                <w:szCs w:val="28"/>
                <w:lang w:val="en-US"/>
              </w:rPr>
              <w:t>II</w:t>
            </w:r>
            <w:r w:rsidRPr="001A55B6">
              <w:rPr>
                <w:b/>
                <w:bCs/>
                <w:sz w:val="28"/>
                <w:szCs w:val="28"/>
              </w:rPr>
              <w:t>. Требования к профессиональным знаниям</w:t>
            </w:r>
          </w:p>
        </w:tc>
        <w:tc>
          <w:tcPr>
            <w:tcW w:w="3118" w:type="dxa"/>
            <w:vAlign w:val="center"/>
          </w:tcPr>
          <w:p w:rsidR="0025223F" w:rsidRPr="001A55B6" w:rsidRDefault="0025223F" w:rsidP="001B18BB">
            <w:pPr>
              <w:tabs>
                <w:tab w:val="left" w:pos="9033"/>
              </w:tabs>
              <w:jc w:val="center"/>
              <w:rPr>
                <w:sz w:val="28"/>
                <w:szCs w:val="28"/>
              </w:rPr>
            </w:pPr>
            <w:r w:rsidRPr="001A55B6">
              <w:rPr>
                <w:b/>
                <w:bCs/>
                <w:sz w:val="28"/>
                <w:szCs w:val="28"/>
              </w:rPr>
              <w:t>1. Профессиональные знания в области законодательства Российской Федерации</w:t>
            </w:r>
          </w:p>
        </w:tc>
        <w:tc>
          <w:tcPr>
            <w:tcW w:w="9248" w:type="dxa"/>
            <w:vAlign w:val="center"/>
          </w:tcPr>
          <w:p w:rsidR="0025223F" w:rsidRPr="001A55B6" w:rsidRDefault="0025223F" w:rsidP="001B18BB">
            <w:pPr>
              <w:tabs>
                <w:tab w:val="left" w:pos="9033"/>
              </w:tabs>
              <w:ind w:left="34"/>
              <w:jc w:val="both"/>
              <w:rPr>
                <w:sz w:val="28"/>
                <w:szCs w:val="28"/>
              </w:rPr>
            </w:pPr>
            <w:r>
              <w:rPr>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1.1., 1.2., 1.3., 1.4., 1.5., 1.6., 1.7., 1.8., 1.9., 1.10.</w:t>
            </w:r>
          </w:p>
          <w:p w:rsidR="0025223F" w:rsidRPr="001A55B6" w:rsidRDefault="0025223F" w:rsidP="001B18BB">
            <w:pPr>
              <w:tabs>
                <w:tab w:val="left" w:pos="9033"/>
              </w:tabs>
              <w:ind w:left="34"/>
              <w:jc w:val="both"/>
              <w:rPr>
                <w:sz w:val="28"/>
                <w:szCs w:val="28"/>
              </w:rPr>
            </w:pPr>
            <w:r w:rsidRPr="001A55B6">
              <w:rPr>
                <w:sz w:val="28"/>
                <w:szCs w:val="28"/>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1A55B6" w:rsidTr="001B18BB">
        <w:trPr>
          <w:trHeight w:val="1285"/>
        </w:trPr>
        <w:tc>
          <w:tcPr>
            <w:tcW w:w="2802" w:type="dxa"/>
            <w:vMerge/>
            <w:vAlign w:val="center"/>
          </w:tcPr>
          <w:p w:rsidR="0025223F" w:rsidRPr="001A55B6" w:rsidRDefault="0025223F" w:rsidP="001B18BB">
            <w:pPr>
              <w:tabs>
                <w:tab w:val="left" w:pos="9033"/>
              </w:tabs>
              <w:jc w:val="center"/>
              <w:rPr>
                <w:sz w:val="28"/>
                <w:szCs w:val="28"/>
              </w:rPr>
            </w:pPr>
          </w:p>
        </w:tc>
        <w:tc>
          <w:tcPr>
            <w:tcW w:w="3118" w:type="dxa"/>
            <w:vAlign w:val="center"/>
          </w:tcPr>
          <w:p w:rsidR="0025223F" w:rsidRPr="001A55B6" w:rsidRDefault="0025223F" w:rsidP="001B18BB">
            <w:pPr>
              <w:tabs>
                <w:tab w:val="left" w:pos="9033"/>
              </w:tabs>
              <w:jc w:val="center"/>
              <w:rPr>
                <w:b/>
                <w:bCs/>
                <w:sz w:val="28"/>
                <w:szCs w:val="28"/>
                <w:lang w:val="en-US"/>
              </w:rPr>
            </w:pPr>
            <w:r w:rsidRPr="001A55B6">
              <w:rPr>
                <w:b/>
                <w:bCs/>
                <w:sz w:val="28"/>
                <w:szCs w:val="28"/>
              </w:rPr>
              <w:t>2. Иные профессиональные знания</w:t>
            </w:r>
          </w:p>
        </w:tc>
        <w:tc>
          <w:tcPr>
            <w:tcW w:w="9248" w:type="dxa"/>
            <w:vAlign w:val="center"/>
          </w:tcPr>
          <w:p w:rsidR="0025223F" w:rsidRPr="001A55B6" w:rsidRDefault="0025223F" w:rsidP="001B18BB">
            <w:pPr>
              <w:tabs>
                <w:tab w:val="left" w:pos="9033"/>
              </w:tabs>
              <w:ind w:left="34"/>
              <w:jc w:val="both"/>
              <w:rPr>
                <w:sz w:val="28"/>
                <w:szCs w:val="28"/>
              </w:rPr>
            </w:pPr>
            <w:r>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2.1., 2.2., 2.3., 2.4., 2.5., 2.6., 2.7., 2.8., 2.9., 2.10., 2.11., 2.12., 2.13.</w:t>
            </w:r>
          </w:p>
        </w:tc>
      </w:tr>
      <w:tr w:rsidR="0025223F" w:rsidRPr="001A55B6" w:rsidTr="001B18BB">
        <w:trPr>
          <w:trHeight w:val="859"/>
        </w:trPr>
        <w:tc>
          <w:tcPr>
            <w:tcW w:w="5920" w:type="dxa"/>
            <w:gridSpan w:val="2"/>
            <w:vAlign w:val="center"/>
          </w:tcPr>
          <w:p w:rsidR="0025223F" w:rsidRPr="001A55B6" w:rsidRDefault="0025223F" w:rsidP="001B18BB">
            <w:pPr>
              <w:tabs>
                <w:tab w:val="left" w:pos="9033"/>
              </w:tabs>
              <w:jc w:val="center"/>
              <w:rPr>
                <w:sz w:val="28"/>
                <w:szCs w:val="28"/>
              </w:rPr>
            </w:pPr>
            <w:r w:rsidRPr="001A55B6">
              <w:rPr>
                <w:b/>
                <w:bCs/>
                <w:sz w:val="28"/>
                <w:szCs w:val="28"/>
                <w:lang w:val="en-US"/>
              </w:rPr>
              <w:t>III</w:t>
            </w:r>
            <w:r w:rsidRPr="001A55B6">
              <w:rPr>
                <w:b/>
                <w:bCs/>
                <w:sz w:val="28"/>
                <w:szCs w:val="28"/>
              </w:rPr>
              <w:t>. Требования к профессиональным навыкам</w:t>
            </w:r>
          </w:p>
        </w:tc>
        <w:tc>
          <w:tcPr>
            <w:tcW w:w="9248" w:type="dxa"/>
          </w:tcPr>
          <w:p w:rsidR="0025223F" w:rsidRPr="001A55B6" w:rsidRDefault="0025223F" w:rsidP="001B18BB">
            <w:pPr>
              <w:tabs>
                <w:tab w:val="left" w:pos="9033"/>
              </w:tabs>
              <w:ind w:left="34"/>
              <w:jc w:val="both"/>
              <w:rPr>
                <w:sz w:val="28"/>
                <w:szCs w:val="28"/>
              </w:rPr>
            </w:pPr>
            <w:r w:rsidRPr="00AF01F7">
              <w:rPr>
                <w:sz w:val="28"/>
                <w:szCs w:val="28"/>
              </w:rPr>
              <w:t>Работа с аппаратным и программным обеспечением ГИЛ, работа с ГИС-технологиями, работа с материалами космических съемок, владение технологией ГИЛ, лесоустроительных работ, лесохозяйственного производства.</w:t>
            </w:r>
          </w:p>
        </w:tc>
      </w:tr>
    </w:tbl>
    <w:p w:rsidR="0025223F" w:rsidRPr="001A55B6" w:rsidRDefault="0025223F" w:rsidP="0025223F">
      <w:pPr>
        <w:rPr>
          <w:b/>
          <w:sz w:val="28"/>
          <w:szCs w:val="28"/>
        </w:rPr>
        <w:sectPr w:rsidR="0025223F" w:rsidRPr="001A55B6" w:rsidSect="001B18BB">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5223F" w:rsidRPr="001A55B6" w:rsidTr="001B18BB">
        <w:trPr>
          <w:trHeight w:val="644"/>
        </w:trPr>
        <w:tc>
          <w:tcPr>
            <w:tcW w:w="15168" w:type="dxa"/>
            <w:gridSpan w:val="3"/>
            <w:vAlign w:val="center"/>
          </w:tcPr>
          <w:p w:rsidR="0025223F" w:rsidRPr="001A55B6" w:rsidRDefault="0025223F" w:rsidP="001B18BB">
            <w:pPr>
              <w:tabs>
                <w:tab w:val="left" w:pos="9033"/>
              </w:tabs>
              <w:jc w:val="center"/>
              <w:rPr>
                <w:b/>
                <w:sz w:val="28"/>
                <w:szCs w:val="28"/>
              </w:rPr>
            </w:pPr>
            <w:r w:rsidRPr="001A55B6">
              <w:rPr>
                <w:b/>
                <w:sz w:val="28"/>
                <w:szCs w:val="28"/>
              </w:rPr>
              <w:lastRenderedPageBreak/>
              <w:t>Категория «обеспечивающие специалисты» старшей и младшей групп должностей государственной гражданской службы</w:t>
            </w:r>
          </w:p>
        </w:tc>
      </w:tr>
      <w:tr w:rsidR="0025223F" w:rsidRPr="001A55B6" w:rsidTr="001B18BB">
        <w:trPr>
          <w:trHeight w:val="902"/>
        </w:trPr>
        <w:tc>
          <w:tcPr>
            <w:tcW w:w="5920" w:type="dxa"/>
            <w:gridSpan w:val="2"/>
            <w:vAlign w:val="center"/>
          </w:tcPr>
          <w:p w:rsidR="0025223F" w:rsidRPr="001A55B6" w:rsidRDefault="0025223F" w:rsidP="001B18BB">
            <w:pPr>
              <w:tabs>
                <w:tab w:val="left" w:pos="9033"/>
              </w:tabs>
              <w:jc w:val="center"/>
              <w:rPr>
                <w:sz w:val="28"/>
                <w:szCs w:val="28"/>
              </w:rPr>
            </w:pPr>
            <w:r w:rsidRPr="001A55B6">
              <w:rPr>
                <w:b/>
                <w:bCs/>
                <w:sz w:val="28"/>
                <w:szCs w:val="28"/>
                <w:lang w:val="en-US"/>
              </w:rPr>
              <w:t>I</w:t>
            </w:r>
            <w:r w:rsidRPr="001A55B6">
              <w:rPr>
                <w:b/>
                <w:bCs/>
                <w:sz w:val="28"/>
                <w:szCs w:val="28"/>
              </w:rPr>
              <w:t>. Требования к направлению подготовки (специальности) профессионального образования</w:t>
            </w:r>
          </w:p>
        </w:tc>
        <w:tc>
          <w:tcPr>
            <w:tcW w:w="9248" w:type="dxa"/>
            <w:vAlign w:val="center"/>
          </w:tcPr>
          <w:p w:rsidR="0025223F" w:rsidRPr="001A55B6" w:rsidRDefault="0025223F" w:rsidP="001B18BB">
            <w:pPr>
              <w:jc w:val="both"/>
              <w:rPr>
                <w:sz w:val="28"/>
                <w:szCs w:val="28"/>
              </w:rPr>
            </w:pPr>
            <w:r w:rsidRPr="001A55B6">
              <w:rPr>
                <w:sz w:val="28"/>
                <w:szCs w:val="28"/>
              </w:rPr>
              <w:t>К магистрам:</w:t>
            </w:r>
          </w:p>
          <w:p w:rsidR="0025223F" w:rsidRPr="005C6957" w:rsidRDefault="0025223F" w:rsidP="001B18BB">
            <w:pPr>
              <w:jc w:val="both"/>
            </w:pPr>
            <w:r w:rsidRPr="001A55B6">
              <w:rPr>
                <w:sz w:val="28"/>
                <w:szCs w:val="28"/>
              </w:rPr>
              <w:t>направления подготовки «Лесное дело», «Экология и природопользование»</w:t>
            </w:r>
            <w:r>
              <w:rPr>
                <w:sz w:val="28"/>
                <w:szCs w:val="28"/>
              </w:rPr>
              <w:t xml:space="preserve">, «Государственное и муниципальное управление» </w:t>
            </w:r>
            <w:r>
              <w:rPr>
                <w:rStyle w:val="a9"/>
                <w:sz w:val="28"/>
                <w:szCs w:val="28"/>
              </w:rPr>
              <w:footnoteReference w:id="138"/>
            </w:r>
            <w:r>
              <w:rPr>
                <w:sz w:val="28"/>
                <w:szCs w:val="28"/>
              </w:rPr>
              <w:t>.</w:t>
            </w:r>
          </w:p>
          <w:p w:rsidR="0025223F" w:rsidRPr="004D3807" w:rsidRDefault="0025223F" w:rsidP="001B18BB">
            <w:pPr>
              <w:jc w:val="both"/>
              <w:rPr>
                <w:sz w:val="12"/>
                <w:szCs w:val="12"/>
              </w:rPr>
            </w:pPr>
          </w:p>
          <w:p w:rsidR="0025223F" w:rsidRPr="001A55B6" w:rsidRDefault="0025223F" w:rsidP="001B18BB">
            <w:pPr>
              <w:jc w:val="both"/>
              <w:rPr>
                <w:sz w:val="28"/>
                <w:szCs w:val="28"/>
              </w:rPr>
            </w:pPr>
            <w:r w:rsidRPr="001A55B6">
              <w:rPr>
                <w:sz w:val="28"/>
                <w:szCs w:val="28"/>
              </w:rPr>
              <w:t>К специалистам:</w:t>
            </w:r>
          </w:p>
          <w:p w:rsidR="0025223F" w:rsidRDefault="0025223F" w:rsidP="001B18BB">
            <w:pPr>
              <w:jc w:val="both"/>
            </w:pPr>
            <w:r w:rsidRPr="001A55B6">
              <w:rPr>
                <w:sz w:val="28"/>
                <w:szCs w:val="28"/>
              </w:rPr>
              <w:t>специальности «Лесное дело», «Экология и природопользование», «Лесное и лесопарковое хозяйство», «Лесное хозяйство и ландшафтное строительство», «Лесное хозяйство», «Лесоинженерное дело»</w:t>
            </w:r>
            <w:r>
              <w:rPr>
                <w:sz w:val="28"/>
                <w:szCs w:val="28"/>
              </w:rPr>
              <w:t xml:space="preserve">, «Защита растений» </w:t>
            </w:r>
            <w:r>
              <w:rPr>
                <w:rStyle w:val="a9"/>
                <w:sz w:val="28"/>
                <w:szCs w:val="28"/>
              </w:rPr>
              <w:footnoteReference w:id="139"/>
            </w:r>
            <w:r>
              <w:rPr>
                <w:sz w:val="28"/>
                <w:szCs w:val="28"/>
              </w:rPr>
              <w:t>.</w:t>
            </w:r>
            <w:r>
              <w:t xml:space="preserve"> </w:t>
            </w:r>
          </w:p>
          <w:p w:rsidR="0025223F" w:rsidRPr="004D3807" w:rsidRDefault="0025223F" w:rsidP="001B18BB">
            <w:pPr>
              <w:jc w:val="both"/>
              <w:rPr>
                <w:sz w:val="12"/>
                <w:szCs w:val="12"/>
              </w:rPr>
            </w:pPr>
          </w:p>
          <w:p w:rsidR="0025223F" w:rsidRDefault="0025223F" w:rsidP="001B18BB">
            <w:pPr>
              <w:jc w:val="both"/>
              <w:rPr>
                <w:sz w:val="28"/>
                <w:szCs w:val="28"/>
              </w:rPr>
            </w:pPr>
            <w:r>
              <w:rPr>
                <w:sz w:val="28"/>
                <w:szCs w:val="28"/>
              </w:rPr>
              <w:t>К бакалавру:</w:t>
            </w:r>
          </w:p>
          <w:p w:rsidR="0025223F" w:rsidRPr="005C04B1" w:rsidRDefault="0025223F" w:rsidP="001B18BB">
            <w:pPr>
              <w:jc w:val="both"/>
              <w:rPr>
                <w:sz w:val="28"/>
                <w:szCs w:val="28"/>
              </w:rPr>
            </w:pPr>
            <w:r w:rsidRPr="001A55B6">
              <w:rPr>
                <w:sz w:val="28"/>
                <w:szCs w:val="28"/>
              </w:rPr>
              <w:t>направления подготовки «Лесное дело»</w:t>
            </w:r>
            <w:r>
              <w:rPr>
                <w:sz w:val="28"/>
                <w:szCs w:val="28"/>
              </w:rPr>
              <w:t>, «Технология лесозаготовительных и деревоперерабатывающих производств».</w:t>
            </w:r>
          </w:p>
          <w:p w:rsidR="0025223F" w:rsidRPr="004D3807" w:rsidRDefault="0025223F" w:rsidP="001B18BB">
            <w:pPr>
              <w:jc w:val="both"/>
              <w:rPr>
                <w:sz w:val="12"/>
                <w:szCs w:val="12"/>
              </w:rPr>
            </w:pPr>
          </w:p>
          <w:p w:rsidR="0025223F" w:rsidRDefault="0025223F" w:rsidP="001B18BB">
            <w:pPr>
              <w:jc w:val="both"/>
            </w:pPr>
            <w:r w:rsidRPr="001A55B6">
              <w:rPr>
                <w:sz w:val="28"/>
                <w:szCs w:val="28"/>
              </w:rPr>
              <w:t>Среднее профессиональное образование по программам подготовки специалистов среднего звена укрупненных групп специальностей среднего профессионального специальностей среднего</w:t>
            </w:r>
            <w:r>
              <w:rPr>
                <w:sz w:val="28"/>
                <w:szCs w:val="28"/>
              </w:rPr>
              <w:t xml:space="preserve"> профессионального образования</w:t>
            </w:r>
            <w:r w:rsidRPr="001A55B6">
              <w:rPr>
                <w:sz w:val="28"/>
                <w:szCs w:val="28"/>
              </w:rPr>
              <w:t xml:space="preserve"> «Лес</w:t>
            </w:r>
            <w:r>
              <w:rPr>
                <w:sz w:val="28"/>
                <w:szCs w:val="28"/>
              </w:rPr>
              <w:t xml:space="preserve">ное и лесопарковое хозяйство», «Технология лесозаготовок», «Агрономия», «Садово-парковое и ландшафтное строительство» </w:t>
            </w:r>
            <w:r>
              <w:rPr>
                <w:rStyle w:val="a9"/>
                <w:sz w:val="28"/>
                <w:szCs w:val="28"/>
              </w:rPr>
              <w:footnoteReference w:id="140"/>
            </w:r>
            <w:r>
              <w:rPr>
                <w:sz w:val="28"/>
                <w:szCs w:val="28"/>
              </w:rPr>
              <w:t>.</w:t>
            </w:r>
            <w:r>
              <w:t xml:space="preserve"> </w:t>
            </w:r>
          </w:p>
          <w:p w:rsidR="0025223F" w:rsidRPr="004D3807" w:rsidRDefault="0025223F" w:rsidP="001B18BB">
            <w:pPr>
              <w:jc w:val="both"/>
              <w:rPr>
                <w:sz w:val="12"/>
                <w:szCs w:val="12"/>
              </w:rPr>
            </w:pPr>
          </w:p>
          <w:p w:rsidR="0025223F" w:rsidRDefault="0025223F" w:rsidP="001B18BB">
            <w:pPr>
              <w:jc w:val="both"/>
              <w:rPr>
                <w:sz w:val="28"/>
                <w:szCs w:val="28"/>
              </w:rPr>
            </w:pPr>
            <w:r>
              <w:rPr>
                <w:sz w:val="28"/>
                <w:szCs w:val="28"/>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w:t>
            </w:r>
            <w:r>
              <w:rPr>
                <w:sz w:val="28"/>
                <w:szCs w:val="28"/>
              </w:rPr>
              <w:lastRenderedPageBreak/>
              <w:t>предыдущих перечнях профессий, специальностей и направлений подготовки.</w:t>
            </w:r>
          </w:p>
          <w:p w:rsidR="0025223F" w:rsidRPr="004D3807" w:rsidRDefault="0025223F" w:rsidP="001B18BB">
            <w:pPr>
              <w:jc w:val="both"/>
              <w:rPr>
                <w:sz w:val="12"/>
                <w:szCs w:val="12"/>
              </w:rPr>
            </w:pPr>
          </w:p>
          <w:p w:rsidR="0025223F" w:rsidRPr="001A55B6" w:rsidRDefault="0025223F" w:rsidP="001B18BB">
            <w:pPr>
              <w:jc w:val="both"/>
              <w:rPr>
                <w:sz w:val="28"/>
                <w:szCs w:val="28"/>
              </w:rPr>
            </w:pPr>
            <w:r w:rsidRPr="001A55B6">
              <w:rPr>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w:t>
            </w:r>
          </w:p>
        </w:tc>
      </w:tr>
      <w:tr w:rsidR="0025223F" w:rsidRPr="001A55B6" w:rsidTr="001B18BB">
        <w:tc>
          <w:tcPr>
            <w:tcW w:w="2802" w:type="dxa"/>
            <w:vMerge w:val="restart"/>
            <w:vAlign w:val="center"/>
          </w:tcPr>
          <w:p w:rsidR="0025223F" w:rsidRPr="001A55B6" w:rsidRDefault="0025223F" w:rsidP="001B18BB">
            <w:pPr>
              <w:tabs>
                <w:tab w:val="left" w:pos="9033"/>
              </w:tabs>
              <w:jc w:val="center"/>
              <w:rPr>
                <w:sz w:val="28"/>
                <w:szCs w:val="28"/>
              </w:rPr>
            </w:pPr>
            <w:r w:rsidRPr="001A55B6">
              <w:rPr>
                <w:b/>
                <w:bCs/>
                <w:sz w:val="28"/>
                <w:szCs w:val="28"/>
                <w:lang w:val="en-US"/>
              </w:rPr>
              <w:lastRenderedPageBreak/>
              <w:t>II</w:t>
            </w:r>
            <w:r w:rsidRPr="001A55B6">
              <w:rPr>
                <w:b/>
                <w:bCs/>
                <w:sz w:val="28"/>
                <w:szCs w:val="28"/>
              </w:rPr>
              <w:t>. Требования к профессиональным знаниям</w:t>
            </w:r>
          </w:p>
        </w:tc>
        <w:tc>
          <w:tcPr>
            <w:tcW w:w="3118" w:type="dxa"/>
            <w:vAlign w:val="center"/>
          </w:tcPr>
          <w:p w:rsidR="0025223F" w:rsidRPr="001A55B6" w:rsidRDefault="0025223F" w:rsidP="001B18BB">
            <w:pPr>
              <w:tabs>
                <w:tab w:val="left" w:pos="9033"/>
              </w:tabs>
              <w:jc w:val="center"/>
              <w:rPr>
                <w:sz w:val="28"/>
                <w:szCs w:val="28"/>
              </w:rPr>
            </w:pPr>
            <w:r w:rsidRPr="001A55B6">
              <w:rPr>
                <w:b/>
                <w:bCs/>
                <w:sz w:val="28"/>
                <w:szCs w:val="28"/>
              </w:rPr>
              <w:t>1. Профессиональные знания в области законодательства Российской Федерации</w:t>
            </w:r>
          </w:p>
        </w:tc>
        <w:tc>
          <w:tcPr>
            <w:tcW w:w="9248" w:type="dxa"/>
            <w:vAlign w:val="center"/>
          </w:tcPr>
          <w:p w:rsidR="0025223F" w:rsidRPr="001A55B6" w:rsidRDefault="0025223F" w:rsidP="001B18BB">
            <w:pPr>
              <w:tabs>
                <w:tab w:val="left" w:pos="9033"/>
              </w:tabs>
              <w:ind w:left="34"/>
              <w:jc w:val="both"/>
              <w:rPr>
                <w:sz w:val="28"/>
                <w:szCs w:val="28"/>
              </w:rPr>
            </w:pPr>
            <w:r>
              <w:rPr>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1.1., 1.2., 1.3., 1.4., 1.5., 1.6., 1.7., 1.8., 1.9., 1.10.</w:t>
            </w:r>
          </w:p>
          <w:p w:rsidR="0025223F" w:rsidRPr="001A55B6" w:rsidRDefault="0025223F" w:rsidP="001B18BB">
            <w:pPr>
              <w:tabs>
                <w:tab w:val="left" w:pos="9033"/>
              </w:tabs>
              <w:ind w:left="34"/>
              <w:jc w:val="both"/>
              <w:rPr>
                <w:sz w:val="28"/>
                <w:szCs w:val="28"/>
              </w:rPr>
            </w:pPr>
            <w:r w:rsidRPr="001A55B6">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1A55B6" w:rsidTr="001B18BB">
        <w:trPr>
          <w:trHeight w:val="1285"/>
        </w:trPr>
        <w:tc>
          <w:tcPr>
            <w:tcW w:w="2802" w:type="dxa"/>
            <w:vMerge/>
            <w:vAlign w:val="center"/>
          </w:tcPr>
          <w:p w:rsidR="0025223F" w:rsidRPr="001A55B6" w:rsidRDefault="0025223F" w:rsidP="001B18BB">
            <w:pPr>
              <w:tabs>
                <w:tab w:val="left" w:pos="9033"/>
              </w:tabs>
              <w:jc w:val="center"/>
              <w:rPr>
                <w:sz w:val="28"/>
                <w:szCs w:val="28"/>
              </w:rPr>
            </w:pPr>
          </w:p>
        </w:tc>
        <w:tc>
          <w:tcPr>
            <w:tcW w:w="3118" w:type="dxa"/>
            <w:vAlign w:val="center"/>
          </w:tcPr>
          <w:p w:rsidR="0025223F" w:rsidRPr="001A55B6" w:rsidRDefault="0025223F" w:rsidP="001B18BB">
            <w:pPr>
              <w:tabs>
                <w:tab w:val="left" w:pos="9033"/>
              </w:tabs>
              <w:jc w:val="center"/>
              <w:rPr>
                <w:b/>
                <w:bCs/>
                <w:sz w:val="28"/>
                <w:szCs w:val="28"/>
                <w:lang w:val="en-US"/>
              </w:rPr>
            </w:pPr>
            <w:r w:rsidRPr="001A55B6">
              <w:rPr>
                <w:b/>
                <w:bCs/>
                <w:sz w:val="28"/>
                <w:szCs w:val="28"/>
              </w:rPr>
              <w:t>2. Иные профессиональные знания</w:t>
            </w:r>
          </w:p>
        </w:tc>
        <w:tc>
          <w:tcPr>
            <w:tcW w:w="9248" w:type="dxa"/>
            <w:vAlign w:val="center"/>
          </w:tcPr>
          <w:p w:rsidR="0025223F" w:rsidRPr="001A55B6" w:rsidRDefault="0025223F" w:rsidP="001B18BB">
            <w:pPr>
              <w:tabs>
                <w:tab w:val="left" w:pos="9033"/>
              </w:tabs>
              <w:ind w:left="34"/>
              <w:jc w:val="both"/>
              <w:rPr>
                <w:sz w:val="28"/>
                <w:szCs w:val="28"/>
              </w:rPr>
            </w:pPr>
            <w:r>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2.1., 2.2., 2.3., 2.4., 2.5., 2.6., 2.7., 2.8., 2.9., 2.10., 2.11., 2.12., 2.13.</w:t>
            </w:r>
          </w:p>
        </w:tc>
      </w:tr>
      <w:tr w:rsidR="0025223F" w:rsidRPr="001A55B6" w:rsidTr="001B18BB">
        <w:trPr>
          <w:trHeight w:val="274"/>
        </w:trPr>
        <w:tc>
          <w:tcPr>
            <w:tcW w:w="5920" w:type="dxa"/>
            <w:gridSpan w:val="2"/>
            <w:vAlign w:val="center"/>
          </w:tcPr>
          <w:p w:rsidR="0025223F" w:rsidRPr="001A55B6" w:rsidRDefault="0025223F" w:rsidP="001B18BB">
            <w:pPr>
              <w:tabs>
                <w:tab w:val="left" w:pos="9033"/>
              </w:tabs>
              <w:jc w:val="center"/>
              <w:rPr>
                <w:sz w:val="28"/>
                <w:szCs w:val="28"/>
              </w:rPr>
            </w:pPr>
            <w:r w:rsidRPr="001A55B6">
              <w:rPr>
                <w:b/>
                <w:bCs/>
                <w:sz w:val="28"/>
                <w:szCs w:val="28"/>
                <w:lang w:val="en-US"/>
              </w:rPr>
              <w:t>III</w:t>
            </w:r>
            <w:r w:rsidRPr="001A55B6">
              <w:rPr>
                <w:b/>
                <w:bCs/>
                <w:sz w:val="28"/>
                <w:szCs w:val="28"/>
              </w:rPr>
              <w:t>. Требования к профессиональным навыкам</w:t>
            </w:r>
          </w:p>
        </w:tc>
        <w:tc>
          <w:tcPr>
            <w:tcW w:w="9248" w:type="dxa"/>
          </w:tcPr>
          <w:p w:rsidR="0025223F" w:rsidRPr="001A55B6" w:rsidRDefault="0025223F" w:rsidP="001B18BB">
            <w:pPr>
              <w:tabs>
                <w:tab w:val="left" w:pos="9033"/>
              </w:tabs>
              <w:ind w:left="34"/>
              <w:jc w:val="both"/>
              <w:rPr>
                <w:sz w:val="28"/>
                <w:szCs w:val="28"/>
              </w:rPr>
            </w:pPr>
          </w:p>
        </w:tc>
      </w:tr>
    </w:tbl>
    <w:p w:rsidR="0025223F" w:rsidRPr="001A55B6" w:rsidRDefault="0025223F" w:rsidP="0025223F">
      <w:pPr>
        <w:rPr>
          <w:b/>
          <w:sz w:val="28"/>
          <w:szCs w:val="28"/>
        </w:rPr>
        <w:sectPr w:rsidR="0025223F" w:rsidRPr="001A55B6" w:rsidSect="001B18BB">
          <w:endnotePr>
            <w:numFmt w:val="decimal"/>
          </w:endnotePr>
          <w:pgSz w:w="16838" w:h="11906" w:orient="landscape"/>
          <w:pgMar w:top="851" w:right="678" w:bottom="567" w:left="1134" w:header="708" w:footer="708" w:gutter="0"/>
          <w:cols w:space="708"/>
          <w:docGrid w:linePitch="360"/>
        </w:sectPr>
      </w:pPr>
    </w:p>
    <w:p w:rsidR="0025223F" w:rsidRDefault="0025223F" w:rsidP="0025223F">
      <w:pPr>
        <w:jc w:val="center"/>
        <w:rPr>
          <w:b/>
          <w:sz w:val="28"/>
          <w:szCs w:val="28"/>
        </w:rPr>
      </w:pPr>
      <w:r w:rsidRPr="00C8400A">
        <w:rPr>
          <w:b/>
          <w:sz w:val="28"/>
          <w:szCs w:val="28"/>
        </w:rPr>
        <w:lastRenderedPageBreak/>
        <w:t>ПЕРЕЧЕНЬ НОРМАТИВНЫХ ПРАВОВЫХ АКТОВ,</w:t>
      </w:r>
    </w:p>
    <w:p w:rsidR="0025223F" w:rsidRDefault="0025223F" w:rsidP="0025223F">
      <w:pPr>
        <w:jc w:val="center"/>
        <w:rPr>
          <w:b/>
          <w:sz w:val="28"/>
          <w:szCs w:val="28"/>
        </w:rPr>
      </w:pPr>
      <w:r w:rsidRPr="00C8400A">
        <w:rPr>
          <w:b/>
          <w:sz w:val="28"/>
          <w:szCs w:val="28"/>
        </w:rPr>
        <w:t xml:space="preserve">ЗНАНИЕ КОТОРЫХ НЕОБХОДИМО ДЛЯ ИСПОЛНЕНИЯ ДОЛЖНОСТНЫХ ОБЯЗАННОСТЕЙ ПО НАПРАВЛЕНИЮ  ПРОФЕССИОНАЛЬНОЙ СЛУЖЕБНОЙ ДЕЯТЕЛЬНОСТИ «УПРАВЛЕНИЕ В СФЕРЕ ПРИРОДНЫХ РЕСУРСОВ, </w:t>
      </w:r>
      <w:r>
        <w:rPr>
          <w:b/>
          <w:sz w:val="28"/>
          <w:szCs w:val="28"/>
        </w:rPr>
        <w:t xml:space="preserve">ПРИРОДОПОЛЬЗОВАНИЕ И ЭКОЛОГИЯ» </w:t>
      </w:r>
      <w:r w:rsidRPr="00C8400A">
        <w:rPr>
          <w:b/>
          <w:sz w:val="28"/>
          <w:szCs w:val="28"/>
        </w:rPr>
        <w:t>ПО НАПРАВЛЕНИЮ ПРОФЕССИОНАЛЬНОЙ СЛУЖЕБНОЙ ДЕЯТЕЛЬНОСТИ</w:t>
      </w:r>
    </w:p>
    <w:p w:rsidR="0025223F" w:rsidRPr="0028155F" w:rsidRDefault="0025223F" w:rsidP="0025223F">
      <w:pPr>
        <w:jc w:val="center"/>
        <w:rPr>
          <w:b/>
          <w:sz w:val="28"/>
          <w:szCs w:val="28"/>
        </w:rPr>
      </w:pPr>
      <w:r w:rsidRPr="0028155F">
        <w:rPr>
          <w:b/>
          <w:sz w:val="28"/>
          <w:szCs w:val="28"/>
        </w:rPr>
        <w:t>«ОСУЩЕСТВЛЕНИЕ ИНВЕНТАРИЗАЦИИ ЛЕСОВ И ЛЕСНОГО МОНИТОРИНГА»</w:t>
      </w:r>
    </w:p>
    <w:p w:rsidR="0025223F" w:rsidRDefault="0025223F" w:rsidP="0025223F">
      <w:pPr>
        <w:rPr>
          <w:sz w:val="28"/>
          <w:szCs w:val="28"/>
        </w:rPr>
      </w:pPr>
    </w:p>
    <w:p w:rsidR="0025223F" w:rsidRPr="0028155F" w:rsidRDefault="0025223F" w:rsidP="00394B00">
      <w:pPr>
        <w:pStyle w:val="a6"/>
        <w:numPr>
          <w:ilvl w:val="1"/>
          <w:numId w:val="35"/>
        </w:numPr>
        <w:tabs>
          <w:tab w:val="left" w:pos="284"/>
        </w:tabs>
        <w:spacing w:after="0" w:line="240" w:lineRule="auto"/>
        <w:jc w:val="both"/>
        <w:rPr>
          <w:rFonts w:ascii="Times New Roman" w:hAnsi="Times New Roman"/>
          <w:sz w:val="28"/>
          <w:szCs w:val="28"/>
        </w:rPr>
      </w:pPr>
      <w:r w:rsidRPr="0028155F">
        <w:rPr>
          <w:rFonts w:ascii="Times New Roman" w:hAnsi="Times New Roman"/>
          <w:sz w:val="28"/>
          <w:szCs w:val="28"/>
        </w:rPr>
        <w:t>Лес</w:t>
      </w:r>
      <w:r>
        <w:rPr>
          <w:rFonts w:ascii="Times New Roman" w:hAnsi="Times New Roman"/>
          <w:sz w:val="28"/>
          <w:szCs w:val="28"/>
        </w:rPr>
        <w:t>ной кодекс Российской Федерации</w:t>
      </w:r>
      <w:r w:rsidRPr="0028155F">
        <w:rPr>
          <w:rFonts w:ascii="Times New Roman" w:hAnsi="Times New Roman"/>
          <w:sz w:val="28"/>
          <w:szCs w:val="28"/>
        </w:rPr>
        <w:t>;</w:t>
      </w:r>
    </w:p>
    <w:p w:rsidR="0025223F" w:rsidRPr="0028155F" w:rsidRDefault="0025223F" w:rsidP="00394B00">
      <w:pPr>
        <w:pStyle w:val="a6"/>
        <w:numPr>
          <w:ilvl w:val="1"/>
          <w:numId w:val="35"/>
        </w:numPr>
        <w:tabs>
          <w:tab w:val="left" w:pos="284"/>
        </w:tabs>
        <w:spacing w:after="0" w:line="240" w:lineRule="auto"/>
        <w:ind w:left="0" w:firstLine="567"/>
        <w:jc w:val="both"/>
        <w:rPr>
          <w:rFonts w:ascii="Times New Roman" w:hAnsi="Times New Roman"/>
          <w:sz w:val="28"/>
          <w:szCs w:val="28"/>
        </w:rPr>
      </w:pPr>
      <w:r w:rsidRPr="0028155F">
        <w:rPr>
          <w:rFonts w:ascii="Times New Roman" w:hAnsi="Times New Roman"/>
          <w:sz w:val="28"/>
          <w:szCs w:val="28"/>
        </w:rPr>
        <w:t>Постановление Правительства Российской Федерации</w:t>
      </w:r>
      <w:r>
        <w:rPr>
          <w:rFonts w:ascii="Times New Roman" w:hAnsi="Times New Roman"/>
          <w:sz w:val="28"/>
          <w:szCs w:val="28"/>
        </w:rPr>
        <w:t xml:space="preserve">                         </w:t>
      </w:r>
      <w:r w:rsidRPr="0028155F">
        <w:rPr>
          <w:rFonts w:ascii="Times New Roman" w:hAnsi="Times New Roman"/>
          <w:sz w:val="28"/>
          <w:szCs w:val="28"/>
        </w:rPr>
        <w:t xml:space="preserve"> от 23</w:t>
      </w:r>
      <w:r>
        <w:rPr>
          <w:rFonts w:ascii="Times New Roman" w:hAnsi="Times New Roman"/>
          <w:sz w:val="28"/>
          <w:szCs w:val="28"/>
        </w:rPr>
        <w:t xml:space="preserve"> сентября </w:t>
      </w:r>
      <w:r w:rsidRPr="0028155F">
        <w:rPr>
          <w:rFonts w:ascii="Times New Roman" w:hAnsi="Times New Roman"/>
          <w:sz w:val="28"/>
          <w:szCs w:val="28"/>
        </w:rPr>
        <w:t>2010</w:t>
      </w:r>
      <w:r>
        <w:rPr>
          <w:rFonts w:ascii="Times New Roman" w:hAnsi="Times New Roman"/>
          <w:sz w:val="28"/>
          <w:szCs w:val="28"/>
        </w:rPr>
        <w:t xml:space="preserve"> г.</w:t>
      </w:r>
      <w:r w:rsidRPr="0028155F">
        <w:rPr>
          <w:rFonts w:ascii="Times New Roman" w:hAnsi="Times New Roman"/>
          <w:sz w:val="28"/>
          <w:szCs w:val="28"/>
        </w:rPr>
        <w:t xml:space="preserve"> № 736 «О Федеральном агентстве лесного хозяйства»;</w:t>
      </w:r>
    </w:p>
    <w:p w:rsidR="0025223F" w:rsidRPr="0028155F" w:rsidRDefault="0025223F" w:rsidP="00394B00">
      <w:pPr>
        <w:pStyle w:val="a6"/>
        <w:numPr>
          <w:ilvl w:val="1"/>
          <w:numId w:val="35"/>
        </w:numPr>
        <w:tabs>
          <w:tab w:val="left" w:pos="284"/>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Приказ Рослесхоза от 06 июня </w:t>
      </w:r>
      <w:r w:rsidRPr="0028155F">
        <w:rPr>
          <w:rFonts w:ascii="Times New Roman" w:hAnsi="Times New Roman"/>
          <w:sz w:val="28"/>
          <w:szCs w:val="28"/>
        </w:rPr>
        <w:t>2011</w:t>
      </w:r>
      <w:r>
        <w:rPr>
          <w:rFonts w:ascii="Times New Roman" w:hAnsi="Times New Roman"/>
          <w:sz w:val="28"/>
          <w:szCs w:val="28"/>
        </w:rPr>
        <w:t xml:space="preserve"> г.</w:t>
      </w:r>
      <w:r w:rsidRPr="0028155F">
        <w:rPr>
          <w:rFonts w:ascii="Times New Roman" w:hAnsi="Times New Roman"/>
          <w:sz w:val="28"/>
          <w:szCs w:val="28"/>
        </w:rPr>
        <w:t xml:space="preserve"> № 207 «Об утверждении Порядка проведения государственной инвентаризации лесов» (зарегистрирован в Минюсте России 22.07.2011, регистрационный номер 21452);</w:t>
      </w:r>
    </w:p>
    <w:p w:rsidR="0025223F" w:rsidRPr="0028155F" w:rsidRDefault="0025223F" w:rsidP="00394B00">
      <w:pPr>
        <w:pStyle w:val="a6"/>
        <w:numPr>
          <w:ilvl w:val="1"/>
          <w:numId w:val="35"/>
        </w:numPr>
        <w:tabs>
          <w:tab w:val="left" w:pos="284"/>
        </w:tabs>
        <w:spacing w:after="0" w:line="240" w:lineRule="auto"/>
        <w:ind w:left="0" w:firstLine="567"/>
        <w:jc w:val="both"/>
        <w:rPr>
          <w:rFonts w:ascii="Times New Roman" w:hAnsi="Times New Roman"/>
          <w:sz w:val="28"/>
          <w:szCs w:val="28"/>
        </w:rPr>
      </w:pPr>
      <w:r>
        <w:rPr>
          <w:rFonts w:ascii="Times New Roman" w:hAnsi="Times New Roman"/>
          <w:sz w:val="28"/>
          <w:szCs w:val="28"/>
        </w:rPr>
        <w:t>П</w:t>
      </w:r>
      <w:r w:rsidRPr="0028155F">
        <w:rPr>
          <w:rFonts w:ascii="Times New Roman" w:hAnsi="Times New Roman"/>
          <w:sz w:val="28"/>
          <w:szCs w:val="28"/>
        </w:rPr>
        <w:t>риказ Рослесхоза от 10</w:t>
      </w:r>
      <w:r>
        <w:rPr>
          <w:rFonts w:ascii="Times New Roman" w:hAnsi="Times New Roman"/>
          <w:sz w:val="28"/>
          <w:szCs w:val="28"/>
        </w:rPr>
        <w:t xml:space="preserve"> ноября </w:t>
      </w:r>
      <w:r w:rsidRPr="0028155F">
        <w:rPr>
          <w:rFonts w:ascii="Times New Roman" w:hAnsi="Times New Roman"/>
          <w:sz w:val="28"/>
          <w:szCs w:val="28"/>
        </w:rPr>
        <w:t>2011</w:t>
      </w:r>
      <w:r>
        <w:rPr>
          <w:rFonts w:ascii="Times New Roman" w:hAnsi="Times New Roman"/>
          <w:sz w:val="28"/>
          <w:szCs w:val="28"/>
        </w:rPr>
        <w:t xml:space="preserve"> г.</w:t>
      </w:r>
      <w:r w:rsidRPr="0028155F">
        <w:rPr>
          <w:rFonts w:ascii="Times New Roman" w:hAnsi="Times New Roman"/>
          <w:sz w:val="28"/>
          <w:szCs w:val="28"/>
        </w:rPr>
        <w:t xml:space="preserve"> № 472 «Об утверждении Методических рекомендаций по проведению государственной инвентаризации лесов»;</w:t>
      </w:r>
    </w:p>
    <w:p w:rsidR="0025223F" w:rsidRPr="0028155F" w:rsidRDefault="0025223F" w:rsidP="00394B00">
      <w:pPr>
        <w:pStyle w:val="a6"/>
        <w:numPr>
          <w:ilvl w:val="1"/>
          <w:numId w:val="35"/>
        </w:numPr>
        <w:tabs>
          <w:tab w:val="left" w:pos="284"/>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Приказ Рослесхоза от 12 декабря </w:t>
      </w:r>
      <w:r w:rsidRPr="0028155F">
        <w:rPr>
          <w:rFonts w:ascii="Times New Roman" w:hAnsi="Times New Roman"/>
          <w:sz w:val="28"/>
          <w:szCs w:val="28"/>
        </w:rPr>
        <w:t>2011</w:t>
      </w:r>
      <w:r>
        <w:rPr>
          <w:rFonts w:ascii="Times New Roman" w:hAnsi="Times New Roman"/>
          <w:sz w:val="28"/>
          <w:szCs w:val="28"/>
        </w:rPr>
        <w:t xml:space="preserve"> г.</w:t>
      </w:r>
      <w:r w:rsidRPr="0028155F">
        <w:rPr>
          <w:rFonts w:ascii="Times New Roman" w:hAnsi="Times New Roman"/>
          <w:sz w:val="28"/>
          <w:szCs w:val="28"/>
        </w:rPr>
        <w:t xml:space="preserve"> № 516 «Об утверждении лесоустроительной инструкции» (зарегистрирован в Минюсте России 06.03.2012, регистрационный номер 23413);</w:t>
      </w:r>
    </w:p>
    <w:p w:rsidR="0025223F" w:rsidRPr="0028155F" w:rsidRDefault="0025223F" w:rsidP="00394B00">
      <w:pPr>
        <w:pStyle w:val="a6"/>
        <w:numPr>
          <w:ilvl w:val="1"/>
          <w:numId w:val="35"/>
        </w:numPr>
        <w:tabs>
          <w:tab w:val="left" w:pos="284"/>
        </w:tabs>
        <w:spacing w:after="0" w:line="240" w:lineRule="auto"/>
        <w:ind w:left="0" w:firstLine="567"/>
        <w:jc w:val="both"/>
        <w:rPr>
          <w:rFonts w:ascii="Times New Roman" w:hAnsi="Times New Roman"/>
          <w:sz w:val="28"/>
          <w:szCs w:val="28"/>
        </w:rPr>
      </w:pPr>
      <w:r>
        <w:rPr>
          <w:rFonts w:ascii="Times New Roman" w:hAnsi="Times New Roman"/>
          <w:sz w:val="28"/>
          <w:szCs w:val="28"/>
        </w:rPr>
        <w:t>П</w:t>
      </w:r>
      <w:r w:rsidRPr="0028155F">
        <w:rPr>
          <w:rFonts w:ascii="Times New Roman" w:hAnsi="Times New Roman"/>
          <w:sz w:val="28"/>
          <w:szCs w:val="28"/>
        </w:rPr>
        <w:t>риказ МПР России от 16</w:t>
      </w:r>
      <w:r>
        <w:rPr>
          <w:rFonts w:ascii="Times New Roman" w:hAnsi="Times New Roman"/>
          <w:sz w:val="28"/>
          <w:szCs w:val="28"/>
        </w:rPr>
        <w:t xml:space="preserve"> июля </w:t>
      </w:r>
      <w:r w:rsidRPr="0028155F">
        <w:rPr>
          <w:rFonts w:ascii="Times New Roman" w:hAnsi="Times New Roman"/>
          <w:sz w:val="28"/>
          <w:szCs w:val="28"/>
        </w:rPr>
        <w:t>2007</w:t>
      </w:r>
      <w:r>
        <w:rPr>
          <w:rFonts w:ascii="Times New Roman" w:hAnsi="Times New Roman"/>
          <w:sz w:val="28"/>
          <w:szCs w:val="28"/>
        </w:rPr>
        <w:t xml:space="preserve"> г.</w:t>
      </w:r>
      <w:r w:rsidRPr="0028155F">
        <w:rPr>
          <w:rFonts w:ascii="Times New Roman" w:hAnsi="Times New Roman"/>
          <w:sz w:val="28"/>
          <w:szCs w:val="28"/>
        </w:rPr>
        <w:t xml:space="preserve"> № 185 «Об утверждении Правил ухода за лесами» (зарегистрирован в Минюсте России 29.08.2007, регистрационный номер 10069);</w:t>
      </w:r>
    </w:p>
    <w:p w:rsidR="0025223F" w:rsidRPr="0028155F" w:rsidRDefault="0025223F" w:rsidP="00394B00">
      <w:pPr>
        <w:pStyle w:val="a6"/>
        <w:numPr>
          <w:ilvl w:val="1"/>
          <w:numId w:val="35"/>
        </w:numPr>
        <w:tabs>
          <w:tab w:val="left" w:pos="284"/>
        </w:tabs>
        <w:spacing w:after="0" w:line="240" w:lineRule="auto"/>
        <w:ind w:left="0" w:firstLine="567"/>
        <w:jc w:val="both"/>
        <w:rPr>
          <w:rFonts w:ascii="Times New Roman" w:hAnsi="Times New Roman"/>
          <w:sz w:val="28"/>
          <w:szCs w:val="28"/>
        </w:rPr>
      </w:pPr>
      <w:r>
        <w:rPr>
          <w:rFonts w:ascii="Times New Roman" w:hAnsi="Times New Roman"/>
          <w:sz w:val="28"/>
          <w:szCs w:val="28"/>
        </w:rPr>
        <w:t>П</w:t>
      </w:r>
      <w:r w:rsidRPr="0028155F">
        <w:rPr>
          <w:rFonts w:ascii="Times New Roman" w:hAnsi="Times New Roman"/>
          <w:sz w:val="28"/>
          <w:szCs w:val="28"/>
        </w:rPr>
        <w:t>риказ Рослесхоза от 19</w:t>
      </w:r>
      <w:r>
        <w:rPr>
          <w:rFonts w:ascii="Times New Roman" w:hAnsi="Times New Roman"/>
          <w:sz w:val="28"/>
          <w:szCs w:val="28"/>
        </w:rPr>
        <w:t xml:space="preserve"> февраля </w:t>
      </w:r>
      <w:r w:rsidRPr="0028155F">
        <w:rPr>
          <w:rFonts w:ascii="Times New Roman" w:hAnsi="Times New Roman"/>
          <w:sz w:val="28"/>
          <w:szCs w:val="28"/>
        </w:rPr>
        <w:t>2008</w:t>
      </w:r>
      <w:r>
        <w:rPr>
          <w:rFonts w:ascii="Times New Roman" w:hAnsi="Times New Roman"/>
          <w:sz w:val="28"/>
          <w:szCs w:val="28"/>
        </w:rPr>
        <w:t xml:space="preserve"> г.</w:t>
      </w:r>
      <w:r w:rsidRPr="0028155F">
        <w:rPr>
          <w:rFonts w:ascii="Times New Roman" w:hAnsi="Times New Roman"/>
          <w:sz w:val="28"/>
          <w:szCs w:val="28"/>
        </w:rPr>
        <w:t xml:space="preserve"> № 37 «Об установлении возрастов рубок»;</w:t>
      </w:r>
    </w:p>
    <w:p w:rsidR="0025223F" w:rsidRPr="0028155F" w:rsidRDefault="0025223F" w:rsidP="00394B00">
      <w:pPr>
        <w:pStyle w:val="a6"/>
        <w:numPr>
          <w:ilvl w:val="1"/>
          <w:numId w:val="35"/>
        </w:numPr>
        <w:tabs>
          <w:tab w:val="left" w:pos="284"/>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Приказ Рослесхоза от 01 августа </w:t>
      </w:r>
      <w:r w:rsidRPr="0028155F">
        <w:rPr>
          <w:rFonts w:ascii="Times New Roman" w:hAnsi="Times New Roman"/>
          <w:sz w:val="28"/>
          <w:szCs w:val="28"/>
        </w:rPr>
        <w:t>2011</w:t>
      </w:r>
      <w:r>
        <w:rPr>
          <w:rFonts w:ascii="Times New Roman" w:hAnsi="Times New Roman"/>
          <w:sz w:val="28"/>
          <w:szCs w:val="28"/>
        </w:rPr>
        <w:t xml:space="preserve"> г.</w:t>
      </w:r>
      <w:r w:rsidRPr="0028155F">
        <w:rPr>
          <w:rFonts w:ascii="Times New Roman" w:hAnsi="Times New Roman"/>
          <w:sz w:val="28"/>
          <w:szCs w:val="28"/>
        </w:rPr>
        <w:t xml:space="preserve"> № 337 «Об утверждении Правил заготовки древесины» (зарегистрирован в Минюсте России 30.12.2011, регистрационный номер 22883);</w:t>
      </w:r>
    </w:p>
    <w:p w:rsidR="0025223F" w:rsidRPr="0028155F" w:rsidRDefault="0025223F" w:rsidP="00394B00">
      <w:pPr>
        <w:pStyle w:val="a6"/>
        <w:numPr>
          <w:ilvl w:val="1"/>
          <w:numId w:val="35"/>
        </w:numPr>
        <w:tabs>
          <w:tab w:val="left" w:pos="284"/>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Приказ Минприроды России от 24 декабря </w:t>
      </w:r>
      <w:r w:rsidRPr="0028155F">
        <w:rPr>
          <w:rFonts w:ascii="Times New Roman" w:hAnsi="Times New Roman"/>
          <w:sz w:val="28"/>
          <w:szCs w:val="28"/>
        </w:rPr>
        <w:t>2013</w:t>
      </w:r>
      <w:r>
        <w:rPr>
          <w:rFonts w:ascii="Times New Roman" w:hAnsi="Times New Roman"/>
          <w:sz w:val="28"/>
          <w:szCs w:val="28"/>
        </w:rPr>
        <w:t xml:space="preserve"> г.</w:t>
      </w:r>
      <w:r w:rsidRPr="0028155F">
        <w:rPr>
          <w:rFonts w:ascii="Times New Roman" w:hAnsi="Times New Roman"/>
          <w:sz w:val="28"/>
          <w:szCs w:val="28"/>
        </w:rPr>
        <w:t xml:space="preserve"> № 613 «Об утверждении Правил санитарной безопасности в лесах» (зарегистрирован в Минюсте России 21.05.2014, регистрационный номер 32379).</w:t>
      </w:r>
    </w:p>
    <w:p w:rsidR="0025223F" w:rsidRPr="005E396E" w:rsidRDefault="0025223F" w:rsidP="00394B00">
      <w:pPr>
        <w:pStyle w:val="a6"/>
        <w:numPr>
          <w:ilvl w:val="1"/>
          <w:numId w:val="35"/>
        </w:numPr>
        <w:tabs>
          <w:tab w:val="left" w:pos="284"/>
        </w:tabs>
        <w:spacing w:after="0" w:line="240" w:lineRule="auto"/>
        <w:ind w:left="0" w:firstLine="567"/>
        <w:jc w:val="both"/>
        <w:rPr>
          <w:rFonts w:ascii="Times New Roman" w:hAnsi="Times New Roman"/>
          <w:sz w:val="28"/>
          <w:szCs w:val="28"/>
        </w:rPr>
      </w:pPr>
      <w:r>
        <w:rPr>
          <w:rFonts w:ascii="Times New Roman" w:hAnsi="Times New Roman"/>
          <w:sz w:val="28"/>
          <w:szCs w:val="28"/>
        </w:rPr>
        <w:t>П</w:t>
      </w:r>
      <w:r w:rsidRPr="0028155F">
        <w:rPr>
          <w:rFonts w:ascii="Times New Roman" w:hAnsi="Times New Roman"/>
          <w:sz w:val="28"/>
          <w:szCs w:val="28"/>
        </w:rPr>
        <w:t>риказ МПР России от 16</w:t>
      </w:r>
      <w:r>
        <w:rPr>
          <w:rFonts w:ascii="Times New Roman" w:hAnsi="Times New Roman"/>
          <w:sz w:val="28"/>
          <w:szCs w:val="28"/>
        </w:rPr>
        <w:t xml:space="preserve"> июля </w:t>
      </w:r>
      <w:r w:rsidRPr="0028155F">
        <w:rPr>
          <w:rFonts w:ascii="Times New Roman" w:hAnsi="Times New Roman"/>
          <w:sz w:val="28"/>
          <w:szCs w:val="28"/>
        </w:rPr>
        <w:t>2007</w:t>
      </w:r>
      <w:r>
        <w:rPr>
          <w:rFonts w:ascii="Times New Roman" w:hAnsi="Times New Roman"/>
          <w:sz w:val="28"/>
          <w:szCs w:val="28"/>
        </w:rPr>
        <w:t xml:space="preserve"> г.</w:t>
      </w:r>
      <w:r w:rsidRPr="0028155F">
        <w:rPr>
          <w:rFonts w:ascii="Times New Roman" w:hAnsi="Times New Roman"/>
          <w:sz w:val="28"/>
          <w:szCs w:val="28"/>
        </w:rPr>
        <w:t xml:space="preserve"> № 183 «Об утверждении Правил лесовосстановления» (зарегистрирован в Минюсте России 20.08.2007, регистрационный номер 10020).</w:t>
      </w:r>
    </w:p>
    <w:p w:rsidR="0025223F" w:rsidRDefault="0025223F" w:rsidP="0025223F">
      <w:pPr>
        <w:rPr>
          <w:sz w:val="28"/>
          <w:szCs w:val="28"/>
        </w:rPr>
      </w:pPr>
    </w:p>
    <w:p w:rsidR="0025223F" w:rsidRDefault="0025223F" w:rsidP="0025223F">
      <w:pPr>
        <w:rPr>
          <w:sz w:val="28"/>
          <w:szCs w:val="28"/>
        </w:rPr>
      </w:pPr>
    </w:p>
    <w:p w:rsidR="0025223F" w:rsidRDefault="0025223F" w:rsidP="0025223F">
      <w:pPr>
        <w:rPr>
          <w:sz w:val="28"/>
          <w:szCs w:val="28"/>
        </w:rPr>
      </w:pPr>
    </w:p>
    <w:p w:rsidR="0025223F" w:rsidRDefault="0025223F" w:rsidP="0025223F">
      <w:pPr>
        <w:rPr>
          <w:sz w:val="28"/>
          <w:szCs w:val="28"/>
        </w:rPr>
      </w:pPr>
    </w:p>
    <w:p w:rsidR="0025223F" w:rsidRDefault="0025223F" w:rsidP="0025223F">
      <w:pPr>
        <w:rPr>
          <w:sz w:val="28"/>
          <w:szCs w:val="28"/>
        </w:rPr>
      </w:pPr>
    </w:p>
    <w:p w:rsidR="0025223F" w:rsidRDefault="0025223F" w:rsidP="0025223F">
      <w:pPr>
        <w:rPr>
          <w:sz w:val="28"/>
          <w:szCs w:val="28"/>
        </w:rPr>
      </w:pPr>
    </w:p>
    <w:p w:rsidR="0025223F" w:rsidRDefault="0025223F" w:rsidP="0025223F">
      <w:pPr>
        <w:rPr>
          <w:sz w:val="28"/>
          <w:szCs w:val="28"/>
        </w:rPr>
      </w:pPr>
    </w:p>
    <w:p w:rsidR="0025223F" w:rsidRDefault="0025223F" w:rsidP="0025223F">
      <w:pPr>
        <w:rPr>
          <w:sz w:val="28"/>
          <w:szCs w:val="28"/>
        </w:rPr>
      </w:pPr>
    </w:p>
    <w:p w:rsidR="0025223F" w:rsidRPr="00C8400A" w:rsidRDefault="0025223F" w:rsidP="0025223F">
      <w:pPr>
        <w:pStyle w:val="ConsPlusNormal"/>
        <w:jc w:val="center"/>
        <w:rPr>
          <w:rFonts w:eastAsia="Times New Roman"/>
          <w:b/>
          <w:sz w:val="28"/>
          <w:szCs w:val="28"/>
        </w:rPr>
      </w:pPr>
      <w:r w:rsidRPr="00C8400A">
        <w:rPr>
          <w:rFonts w:eastAsia="Times New Roman"/>
          <w:b/>
          <w:sz w:val="28"/>
          <w:szCs w:val="28"/>
        </w:rPr>
        <w:lastRenderedPageBreak/>
        <w:t>ПЕРЕЧЕНЬ ИНЫХ ПРОФЕССИОНАЛЬНЫХ ЗНАНИЙ,</w:t>
      </w:r>
    </w:p>
    <w:p w:rsidR="0025223F" w:rsidRDefault="0025223F" w:rsidP="0025223F">
      <w:pPr>
        <w:pStyle w:val="ConsPlusNormal"/>
        <w:jc w:val="center"/>
        <w:rPr>
          <w:b/>
          <w:sz w:val="28"/>
          <w:szCs w:val="28"/>
        </w:rPr>
      </w:pPr>
      <w:r w:rsidRPr="00C8400A">
        <w:rPr>
          <w:rFonts w:eastAsia="Times New Roman"/>
          <w:b/>
          <w:sz w:val="28"/>
          <w:szCs w:val="28"/>
        </w:rPr>
        <w:t>НЕОБХОДИМЫХ ДЛЯ ИСПОЛНЕНИЯ ДОЛЖНОСТНЫХ ОБЯЗАННОСТЕЙ</w:t>
      </w:r>
      <w:r>
        <w:rPr>
          <w:rFonts w:eastAsia="Times New Roman"/>
          <w:b/>
          <w:sz w:val="28"/>
          <w:szCs w:val="28"/>
        </w:rPr>
        <w:t xml:space="preserve"> </w:t>
      </w:r>
      <w:r w:rsidRPr="00C8400A">
        <w:rPr>
          <w:rFonts w:eastAsia="Times New Roman"/>
          <w:b/>
          <w:sz w:val="28"/>
          <w:szCs w:val="28"/>
        </w:rPr>
        <w:t xml:space="preserve">ПО НАПРАВЛЕНИЮ ПРОФЕССИОНАЛЬНОЙ СЛУЖЕБНОЙ ДЕЯТЕЛЬНОСТИ </w:t>
      </w:r>
      <w:r w:rsidRPr="00C8400A">
        <w:rPr>
          <w:b/>
          <w:sz w:val="28"/>
          <w:szCs w:val="28"/>
        </w:rPr>
        <w:t>«УПРАВЛЕНИЕ В СФЕРЕ ПРИРОДНЫХ РЕСУРСОВ, ПРИРОДОПОЛЬЗОВАНИЕ И ЭКОЛОГИЯ» ПО НАПРАВЛЕНИЮ ПРОФЕССИОНАЛЬНОЙ</w:t>
      </w:r>
      <w:r w:rsidRPr="00537288">
        <w:rPr>
          <w:b/>
          <w:sz w:val="28"/>
          <w:szCs w:val="28"/>
        </w:rPr>
        <w:t xml:space="preserve"> СЛУЖЕБНОЙ ДЕЯТЕЛЬНОСТИ </w:t>
      </w:r>
    </w:p>
    <w:p w:rsidR="0025223F" w:rsidRPr="0028155F" w:rsidRDefault="0025223F" w:rsidP="0025223F">
      <w:pPr>
        <w:pStyle w:val="ConsPlusNormal"/>
        <w:jc w:val="center"/>
        <w:rPr>
          <w:b/>
          <w:sz w:val="28"/>
          <w:szCs w:val="28"/>
        </w:rPr>
      </w:pPr>
      <w:r w:rsidRPr="0028155F">
        <w:rPr>
          <w:b/>
          <w:sz w:val="28"/>
          <w:szCs w:val="28"/>
        </w:rPr>
        <w:t>«</w:t>
      </w:r>
      <w:r w:rsidRPr="0028155F">
        <w:rPr>
          <w:rFonts w:eastAsia="Times New Roman"/>
          <w:b/>
          <w:sz w:val="28"/>
          <w:szCs w:val="28"/>
        </w:rPr>
        <w:t>ОСУЩЕСТВЛЕНИЕ ИНВЕНТАРИЗАЦИИ ЛЕСОВ И ЛЕСНОГО МОНИТОРИНГА</w:t>
      </w:r>
      <w:r w:rsidRPr="0028155F">
        <w:rPr>
          <w:b/>
          <w:sz w:val="28"/>
          <w:szCs w:val="28"/>
        </w:rPr>
        <w:t>»</w:t>
      </w:r>
    </w:p>
    <w:p w:rsidR="0025223F" w:rsidRDefault="0025223F" w:rsidP="0025223F">
      <w:pPr>
        <w:rPr>
          <w:sz w:val="28"/>
          <w:szCs w:val="28"/>
        </w:rPr>
      </w:pPr>
    </w:p>
    <w:p w:rsidR="0025223F" w:rsidRDefault="0025223F" w:rsidP="0025223F">
      <w:pPr>
        <w:rPr>
          <w:sz w:val="28"/>
          <w:szCs w:val="28"/>
        </w:rPr>
      </w:pPr>
    </w:p>
    <w:p w:rsidR="0025223F" w:rsidRDefault="0025223F" w:rsidP="0025223F">
      <w:pPr>
        <w:pStyle w:val="a6"/>
        <w:tabs>
          <w:tab w:val="left" w:pos="284"/>
        </w:tabs>
        <w:spacing w:after="0" w:line="240" w:lineRule="auto"/>
        <w:ind w:left="0" w:firstLine="567"/>
        <w:contextualSpacing w:val="0"/>
        <w:jc w:val="both"/>
        <w:rPr>
          <w:rFonts w:ascii="Times New Roman" w:eastAsia="Calibri" w:hAnsi="Times New Roman"/>
          <w:sz w:val="28"/>
          <w:szCs w:val="28"/>
        </w:rPr>
      </w:pPr>
      <w:r>
        <w:rPr>
          <w:rFonts w:ascii="Times New Roman" w:hAnsi="Times New Roman"/>
          <w:sz w:val="28"/>
          <w:szCs w:val="28"/>
        </w:rPr>
        <w:t>2.1.</w:t>
      </w:r>
      <w:r>
        <w:rPr>
          <w:rFonts w:ascii="Times New Roman" w:hAnsi="Times New Roman"/>
          <w:sz w:val="28"/>
          <w:szCs w:val="28"/>
        </w:rPr>
        <w:tab/>
        <w:t xml:space="preserve">Знание </w:t>
      </w:r>
      <w:r w:rsidRPr="0028155F">
        <w:rPr>
          <w:rFonts w:ascii="Times New Roman" w:eastAsia="Calibri" w:hAnsi="Times New Roman"/>
          <w:sz w:val="28"/>
          <w:szCs w:val="28"/>
        </w:rPr>
        <w:t>структуры и полномочий органов государственной власти и местного самоуправления;</w:t>
      </w:r>
    </w:p>
    <w:p w:rsidR="0025223F" w:rsidRDefault="0025223F" w:rsidP="0025223F">
      <w:pPr>
        <w:pStyle w:val="a6"/>
        <w:tabs>
          <w:tab w:val="left" w:pos="284"/>
        </w:tabs>
        <w:spacing w:after="0" w:line="240" w:lineRule="auto"/>
        <w:ind w:left="0" w:firstLine="567"/>
        <w:contextualSpacing w:val="0"/>
        <w:jc w:val="both"/>
        <w:rPr>
          <w:rFonts w:ascii="Times New Roman" w:eastAsia="Calibri" w:hAnsi="Times New Roman"/>
          <w:sz w:val="28"/>
          <w:szCs w:val="28"/>
        </w:rPr>
      </w:pPr>
      <w:r>
        <w:rPr>
          <w:rFonts w:ascii="Times New Roman" w:eastAsia="Calibri" w:hAnsi="Times New Roman"/>
          <w:sz w:val="28"/>
          <w:szCs w:val="28"/>
        </w:rPr>
        <w:t>2.2.</w:t>
      </w:r>
      <w:r>
        <w:rPr>
          <w:rFonts w:ascii="Times New Roman" w:eastAsia="Calibri" w:hAnsi="Times New Roman"/>
          <w:sz w:val="28"/>
          <w:szCs w:val="28"/>
        </w:rPr>
        <w:tab/>
        <w:t xml:space="preserve">Знание </w:t>
      </w:r>
      <w:r w:rsidRPr="0028155F">
        <w:rPr>
          <w:rFonts w:ascii="Times New Roman" w:eastAsia="Calibri" w:hAnsi="Times New Roman"/>
          <w:sz w:val="28"/>
          <w:szCs w:val="28"/>
        </w:rPr>
        <w:t>методов проведения контрольных мероприятий, хозяйствования и управления;</w:t>
      </w:r>
    </w:p>
    <w:p w:rsidR="0025223F" w:rsidRPr="003F3C26" w:rsidRDefault="0025223F" w:rsidP="0025223F">
      <w:pPr>
        <w:tabs>
          <w:tab w:val="left" w:pos="284"/>
        </w:tabs>
        <w:ind w:firstLine="567"/>
        <w:jc w:val="both"/>
        <w:rPr>
          <w:sz w:val="28"/>
          <w:szCs w:val="28"/>
        </w:rPr>
      </w:pPr>
      <w:r>
        <w:rPr>
          <w:rFonts w:eastAsia="Calibri"/>
          <w:sz w:val="28"/>
          <w:szCs w:val="28"/>
        </w:rPr>
        <w:t>2.3.</w:t>
      </w:r>
      <w:r>
        <w:rPr>
          <w:rFonts w:eastAsia="Calibri"/>
          <w:sz w:val="28"/>
          <w:szCs w:val="28"/>
        </w:rPr>
        <w:tab/>
        <w:t>Знание п</w:t>
      </w:r>
      <w:r w:rsidRPr="003F3C26">
        <w:rPr>
          <w:rFonts w:eastAsia="Calibri"/>
          <w:sz w:val="28"/>
          <w:szCs w:val="28"/>
        </w:rPr>
        <w:t>орядка заключения и исполнения договоров, в том числе государственных контрактов;</w:t>
      </w:r>
    </w:p>
    <w:p w:rsidR="0025223F" w:rsidRPr="0028155F" w:rsidRDefault="0025223F" w:rsidP="0025223F">
      <w:pPr>
        <w:ind w:right="-143" w:firstLine="567"/>
        <w:jc w:val="both"/>
        <w:rPr>
          <w:rFonts w:eastAsia="Calibri"/>
          <w:sz w:val="28"/>
          <w:szCs w:val="28"/>
        </w:rPr>
      </w:pPr>
      <w:r>
        <w:rPr>
          <w:rFonts w:eastAsia="Calibri"/>
          <w:sz w:val="28"/>
          <w:szCs w:val="28"/>
        </w:rPr>
        <w:t>2.4.</w:t>
      </w:r>
      <w:r>
        <w:rPr>
          <w:rFonts w:eastAsia="Calibri"/>
          <w:sz w:val="28"/>
          <w:szCs w:val="28"/>
        </w:rPr>
        <w:tab/>
        <w:t xml:space="preserve">Знание </w:t>
      </w:r>
      <w:r w:rsidRPr="0028155F">
        <w:rPr>
          <w:rFonts w:eastAsia="Calibri"/>
          <w:sz w:val="28"/>
          <w:szCs w:val="28"/>
        </w:rPr>
        <w:t>форм и методов работы с применением автоматизированных средств управления;</w:t>
      </w:r>
    </w:p>
    <w:p w:rsidR="0025223F" w:rsidRPr="0028155F" w:rsidRDefault="0025223F" w:rsidP="0025223F">
      <w:pPr>
        <w:ind w:right="-143" w:firstLine="567"/>
        <w:jc w:val="both"/>
        <w:rPr>
          <w:rFonts w:eastAsia="Calibri"/>
          <w:sz w:val="28"/>
          <w:szCs w:val="28"/>
        </w:rPr>
      </w:pPr>
      <w:r>
        <w:rPr>
          <w:rFonts w:eastAsia="Calibri"/>
          <w:sz w:val="28"/>
          <w:szCs w:val="28"/>
        </w:rPr>
        <w:t>2.5.</w:t>
      </w:r>
      <w:r>
        <w:rPr>
          <w:rFonts w:eastAsia="Calibri"/>
          <w:sz w:val="28"/>
          <w:szCs w:val="28"/>
        </w:rPr>
        <w:tab/>
        <w:t xml:space="preserve">Знание </w:t>
      </w:r>
      <w:r w:rsidRPr="0028155F">
        <w:rPr>
          <w:rFonts w:eastAsia="Calibri"/>
          <w:sz w:val="28"/>
          <w:szCs w:val="28"/>
        </w:rPr>
        <w:t>аппаратного и программного обеспечения;</w:t>
      </w:r>
    </w:p>
    <w:p w:rsidR="0025223F" w:rsidRPr="0028155F" w:rsidRDefault="0025223F" w:rsidP="0025223F">
      <w:pPr>
        <w:ind w:right="-143" w:firstLine="567"/>
        <w:jc w:val="both"/>
        <w:rPr>
          <w:rFonts w:eastAsia="Calibri"/>
          <w:sz w:val="28"/>
          <w:szCs w:val="28"/>
        </w:rPr>
      </w:pPr>
      <w:r>
        <w:rPr>
          <w:rFonts w:eastAsia="Calibri"/>
          <w:sz w:val="28"/>
          <w:szCs w:val="28"/>
        </w:rPr>
        <w:t>2.6.</w:t>
      </w:r>
      <w:r>
        <w:rPr>
          <w:rFonts w:eastAsia="Calibri"/>
          <w:sz w:val="28"/>
          <w:szCs w:val="28"/>
        </w:rPr>
        <w:tab/>
        <w:t xml:space="preserve">Знание </w:t>
      </w:r>
      <w:r w:rsidRPr="0028155F">
        <w:rPr>
          <w:rFonts w:eastAsia="Calibri"/>
          <w:sz w:val="28"/>
          <w:szCs w:val="28"/>
        </w:rPr>
        <w:t>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25223F" w:rsidRPr="0028155F" w:rsidRDefault="0025223F" w:rsidP="0025223F">
      <w:pPr>
        <w:ind w:firstLine="567"/>
        <w:jc w:val="both"/>
        <w:rPr>
          <w:sz w:val="28"/>
          <w:szCs w:val="28"/>
        </w:rPr>
      </w:pPr>
      <w:r>
        <w:rPr>
          <w:sz w:val="28"/>
          <w:szCs w:val="28"/>
        </w:rPr>
        <w:t>2.7.</w:t>
      </w:r>
      <w:r>
        <w:rPr>
          <w:sz w:val="28"/>
          <w:szCs w:val="28"/>
        </w:rPr>
        <w:tab/>
      </w:r>
      <w:r>
        <w:rPr>
          <w:rFonts w:eastAsia="Calibri"/>
          <w:sz w:val="28"/>
          <w:szCs w:val="28"/>
        </w:rPr>
        <w:t>Знание</w:t>
      </w:r>
      <w:r w:rsidRPr="0028155F">
        <w:rPr>
          <w:sz w:val="28"/>
          <w:szCs w:val="28"/>
        </w:rPr>
        <w:t xml:space="preserve"> технологий лесоустроительных работ;</w:t>
      </w:r>
    </w:p>
    <w:p w:rsidR="0025223F" w:rsidRPr="0028155F" w:rsidRDefault="0025223F" w:rsidP="0025223F">
      <w:pPr>
        <w:ind w:firstLine="567"/>
        <w:jc w:val="both"/>
        <w:rPr>
          <w:sz w:val="28"/>
          <w:szCs w:val="28"/>
        </w:rPr>
      </w:pPr>
      <w:r>
        <w:rPr>
          <w:sz w:val="28"/>
          <w:szCs w:val="28"/>
        </w:rPr>
        <w:t>2.8.</w:t>
      </w:r>
      <w:r>
        <w:rPr>
          <w:sz w:val="28"/>
          <w:szCs w:val="28"/>
        </w:rPr>
        <w:tab/>
      </w:r>
      <w:r>
        <w:rPr>
          <w:rFonts w:eastAsia="Calibri"/>
          <w:sz w:val="28"/>
          <w:szCs w:val="28"/>
        </w:rPr>
        <w:t>Знание</w:t>
      </w:r>
      <w:r w:rsidRPr="0028155F">
        <w:rPr>
          <w:sz w:val="28"/>
          <w:szCs w:val="28"/>
        </w:rPr>
        <w:t xml:space="preserve"> </w:t>
      </w:r>
      <w:r>
        <w:rPr>
          <w:sz w:val="28"/>
          <w:szCs w:val="28"/>
        </w:rPr>
        <w:t>перечня</w:t>
      </w:r>
      <w:r w:rsidRPr="0028155F">
        <w:rPr>
          <w:sz w:val="28"/>
          <w:szCs w:val="28"/>
        </w:rPr>
        <w:t xml:space="preserve"> лесоустроительной документации;</w:t>
      </w:r>
    </w:p>
    <w:p w:rsidR="0025223F" w:rsidRPr="0028155F" w:rsidRDefault="0025223F" w:rsidP="0025223F">
      <w:pPr>
        <w:ind w:firstLine="567"/>
        <w:jc w:val="both"/>
        <w:rPr>
          <w:sz w:val="28"/>
          <w:szCs w:val="28"/>
        </w:rPr>
      </w:pPr>
      <w:r>
        <w:rPr>
          <w:sz w:val="28"/>
          <w:szCs w:val="28"/>
        </w:rPr>
        <w:t xml:space="preserve">2.9. </w:t>
      </w:r>
      <w:r>
        <w:rPr>
          <w:rFonts w:eastAsia="Calibri"/>
          <w:sz w:val="28"/>
          <w:szCs w:val="28"/>
        </w:rPr>
        <w:t>Знание</w:t>
      </w:r>
      <w:r w:rsidRPr="0028155F">
        <w:rPr>
          <w:sz w:val="28"/>
          <w:szCs w:val="28"/>
        </w:rPr>
        <w:t xml:space="preserve"> лесорастительного районирования;</w:t>
      </w:r>
    </w:p>
    <w:p w:rsidR="0025223F" w:rsidRPr="0028155F" w:rsidRDefault="0025223F" w:rsidP="0025223F">
      <w:pPr>
        <w:ind w:firstLine="567"/>
        <w:jc w:val="both"/>
        <w:rPr>
          <w:sz w:val="28"/>
          <w:szCs w:val="28"/>
        </w:rPr>
      </w:pPr>
      <w:r>
        <w:rPr>
          <w:sz w:val="28"/>
          <w:szCs w:val="28"/>
        </w:rPr>
        <w:t>2.10.</w:t>
      </w:r>
      <w:r>
        <w:rPr>
          <w:sz w:val="28"/>
          <w:szCs w:val="28"/>
        </w:rPr>
        <w:tab/>
      </w:r>
      <w:r>
        <w:rPr>
          <w:rFonts w:eastAsia="Calibri"/>
          <w:sz w:val="28"/>
          <w:szCs w:val="28"/>
        </w:rPr>
        <w:t>Знание</w:t>
      </w:r>
      <w:r w:rsidRPr="0028155F">
        <w:rPr>
          <w:sz w:val="28"/>
          <w:szCs w:val="28"/>
        </w:rPr>
        <w:t xml:space="preserve"> группировок современных космических аппаратов отечественного и зарубежного производства:</w:t>
      </w:r>
    </w:p>
    <w:p w:rsidR="0025223F" w:rsidRPr="0028155F" w:rsidRDefault="0025223F" w:rsidP="0025223F">
      <w:pPr>
        <w:ind w:firstLine="567"/>
        <w:jc w:val="both"/>
        <w:rPr>
          <w:sz w:val="28"/>
          <w:szCs w:val="28"/>
        </w:rPr>
      </w:pPr>
      <w:r>
        <w:rPr>
          <w:sz w:val="28"/>
          <w:szCs w:val="28"/>
        </w:rPr>
        <w:t>2.11.</w:t>
      </w:r>
      <w:r>
        <w:rPr>
          <w:sz w:val="28"/>
          <w:szCs w:val="28"/>
        </w:rPr>
        <w:tab/>
      </w:r>
      <w:r>
        <w:rPr>
          <w:rFonts w:eastAsia="Calibri"/>
          <w:sz w:val="28"/>
          <w:szCs w:val="28"/>
        </w:rPr>
        <w:t>Знание</w:t>
      </w:r>
      <w:r w:rsidRPr="0028155F">
        <w:rPr>
          <w:sz w:val="28"/>
          <w:szCs w:val="28"/>
        </w:rPr>
        <w:t xml:space="preserve"> технических требований к материалам космической съемки;</w:t>
      </w:r>
    </w:p>
    <w:p w:rsidR="0025223F" w:rsidRPr="0028155F" w:rsidRDefault="0025223F" w:rsidP="0025223F">
      <w:pPr>
        <w:ind w:firstLine="567"/>
        <w:jc w:val="both"/>
        <w:rPr>
          <w:sz w:val="28"/>
          <w:szCs w:val="28"/>
        </w:rPr>
      </w:pPr>
      <w:r>
        <w:rPr>
          <w:sz w:val="28"/>
          <w:szCs w:val="28"/>
        </w:rPr>
        <w:t>2.12.</w:t>
      </w:r>
      <w:r>
        <w:rPr>
          <w:sz w:val="28"/>
          <w:szCs w:val="28"/>
        </w:rPr>
        <w:tab/>
      </w:r>
      <w:r>
        <w:rPr>
          <w:rFonts w:eastAsia="Calibri"/>
          <w:sz w:val="28"/>
          <w:szCs w:val="28"/>
        </w:rPr>
        <w:t>Знание</w:t>
      </w:r>
      <w:r w:rsidRPr="0028155F">
        <w:rPr>
          <w:sz w:val="28"/>
          <w:szCs w:val="28"/>
        </w:rPr>
        <w:t xml:space="preserve"> принципов дешифрирования космических снимков;</w:t>
      </w:r>
    </w:p>
    <w:p w:rsidR="0025223F" w:rsidRPr="0028155F" w:rsidRDefault="0025223F" w:rsidP="0025223F">
      <w:pPr>
        <w:ind w:firstLine="567"/>
        <w:jc w:val="both"/>
        <w:rPr>
          <w:sz w:val="28"/>
          <w:szCs w:val="28"/>
        </w:rPr>
      </w:pPr>
      <w:r>
        <w:rPr>
          <w:sz w:val="28"/>
          <w:szCs w:val="28"/>
        </w:rPr>
        <w:t>2.13.</w:t>
      </w:r>
      <w:r>
        <w:rPr>
          <w:sz w:val="28"/>
          <w:szCs w:val="28"/>
        </w:rPr>
        <w:tab/>
      </w:r>
      <w:r>
        <w:rPr>
          <w:rFonts w:eastAsia="Calibri"/>
          <w:sz w:val="28"/>
          <w:szCs w:val="28"/>
        </w:rPr>
        <w:t>Знание</w:t>
      </w:r>
      <w:r w:rsidRPr="0028155F">
        <w:rPr>
          <w:sz w:val="28"/>
          <w:szCs w:val="28"/>
        </w:rPr>
        <w:t xml:space="preserve"> требований к проведению мероприятий по охране, защите и воспроизводству лесов, использования лесов.</w:t>
      </w:r>
    </w:p>
    <w:p w:rsidR="0025223F" w:rsidRPr="009B0725" w:rsidRDefault="0025223F" w:rsidP="0025223F"/>
    <w:p w:rsidR="0025223F" w:rsidRDefault="0025223F" w:rsidP="0025223F">
      <w:pPr>
        <w:autoSpaceDE w:val="0"/>
        <w:autoSpaceDN w:val="0"/>
        <w:adjustRightInd w:val="0"/>
        <w:ind w:firstLine="709"/>
        <w:jc w:val="both"/>
        <w:outlineLvl w:val="0"/>
        <w:rPr>
          <w:sz w:val="26"/>
          <w:szCs w:val="26"/>
        </w:rPr>
        <w:sectPr w:rsidR="0025223F" w:rsidSect="001B18BB">
          <w:pgSz w:w="11906" w:h="16838"/>
          <w:pgMar w:top="1134" w:right="850" w:bottom="1134" w:left="1701" w:header="708" w:footer="708" w:gutter="0"/>
          <w:cols w:space="708"/>
          <w:docGrid w:linePitch="360"/>
        </w:sectPr>
      </w:pPr>
    </w:p>
    <w:p w:rsidR="0025223F" w:rsidRPr="00452F36" w:rsidRDefault="0025223F" w:rsidP="0025223F">
      <w:pPr>
        <w:tabs>
          <w:tab w:val="left" w:pos="4953"/>
        </w:tabs>
        <w:jc w:val="center"/>
        <w:rPr>
          <w:b/>
          <w:bCs/>
          <w:sz w:val="28"/>
          <w:szCs w:val="28"/>
        </w:rPr>
      </w:pPr>
    </w:p>
    <w:p w:rsidR="0025223F" w:rsidRPr="00452F36" w:rsidRDefault="0025223F" w:rsidP="0025223F">
      <w:pPr>
        <w:tabs>
          <w:tab w:val="left" w:pos="4953"/>
        </w:tabs>
        <w:jc w:val="center"/>
        <w:rPr>
          <w:b/>
          <w:bCs/>
          <w:sz w:val="28"/>
          <w:szCs w:val="28"/>
        </w:rPr>
      </w:pPr>
      <w:r w:rsidRPr="00452F36">
        <w:rPr>
          <w:b/>
          <w:bCs/>
          <w:sz w:val="28"/>
          <w:szCs w:val="28"/>
        </w:rPr>
        <w:t xml:space="preserve">Направление профессиональной служебной деятельности: </w:t>
      </w:r>
    </w:p>
    <w:p w:rsidR="0025223F" w:rsidRPr="00452F36" w:rsidRDefault="0025223F" w:rsidP="0025223F">
      <w:pPr>
        <w:tabs>
          <w:tab w:val="left" w:pos="4953"/>
        </w:tabs>
        <w:jc w:val="center"/>
        <w:rPr>
          <w:sz w:val="28"/>
          <w:szCs w:val="28"/>
        </w:rPr>
      </w:pPr>
      <w:r w:rsidRPr="00452F36">
        <w:rPr>
          <w:sz w:val="28"/>
          <w:szCs w:val="28"/>
        </w:rPr>
        <w:t>Управление в сфере природных ресурсов, природопользование и экология</w:t>
      </w:r>
    </w:p>
    <w:p w:rsidR="0025223F" w:rsidRPr="00452F36" w:rsidRDefault="0025223F" w:rsidP="0025223F">
      <w:pPr>
        <w:tabs>
          <w:tab w:val="left" w:pos="4953"/>
        </w:tabs>
        <w:jc w:val="center"/>
        <w:rPr>
          <w:sz w:val="28"/>
          <w:szCs w:val="28"/>
        </w:rPr>
      </w:pPr>
    </w:p>
    <w:p w:rsidR="0025223F" w:rsidRPr="00452F36" w:rsidRDefault="0025223F" w:rsidP="0025223F">
      <w:pPr>
        <w:tabs>
          <w:tab w:val="left" w:pos="4953"/>
        </w:tabs>
        <w:jc w:val="center"/>
        <w:rPr>
          <w:b/>
          <w:bCs/>
          <w:sz w:val="28"/>
          <w:szCs w:val="28"/>
        </w:rPr>
      </w:pPr>
      <w:r w:rsidRPr="00452F36">
        <w:rPr>
          <w:b/>
          <w:bCs/>
          <w:sz w:val="28"/>
          <w:szCs w:val="28"/>
        </w:rPr>
        <w:t xml:space="preserve">Специализация по направлению профессиональной служебной деятельности: </w:t>
      </w:r>
    </w:p>
    <w:p w:rsidR="0025223F" w:rsidRPr="00452F36" w:rsidRDefault="0025223F" w:rsidP="0025223F">
      <w:pPr>
        <w:tabs>
          <w:tab w:val="left" w:pos="4953"/>
        </w:tabs>
        <w:jc w:val="center"/>
        <w:rPr>
          <w:sz w:val="28"/>
          <w:szCs w:val="28"/>
        </w:rPr>
      </w:pPr>
      <w:bookmarkStart w:id="18" w:name="ГеологияГорноеДело"/>
      <w:bookmarkEnd w:id="18"/>
      <w:r w:rsidRPr="00452F36">
        <w:rPr>
          <w:sz w:val="28"/>
          <w:szCs w:val="28"/>
        </w:rPr>
        <w:t>Геология, прикладная геология, горное дело, технология геологической разведки</w:t>
      </w:r>
    </w:p>
    <w:p w:rsidR="0025223F" w:rsidRPr="00452F36" w:rsidRDefault="0025223F" w:rsidP="0025223F">
      <w:pPr>
        <w:tabs>
          <w:tab w:val="left" w:pos="4953"/>
        </w:tabs>
        <w:jc w:val="center"/>
        <w:rPr>
          <w:sz w:val="28"/>
          <w:szCs w:val="28"/>
        </w:rPr>
      </w:pPr>
    </w:p>
    <w:p w:rsidR="0025223F" w:rsidRPr="00452F36" w:rsidRDefault="0025223F" w:rsidP="0025223F">
      <w:pPr>
        <w:tabs>
          <w:tab w:val="left" w:pos="4953"/>
        </w:tabs>
        <w:jc w:val="center"/>
        <w:rPr>
          <w:b/>
          <w:bCs/>
          <w:sz w:val="28"/>
          <w:szCs w:val="28"/>
        </w:rPr>
      </w:pPr>
      <w:r w:rsidRPr="00452F36">
        <w:rPr>
          <w:b/>
          <w:bCs/>
          <w:sz w:val="28"/>
          <w:szCs w:val="28"/>
        </w:rPr>
        <w:t xml:space="preserve">Наименование федерального государственного органа (федеральных государственных органов): </w:t>
      </w:r>
    </w:p>
    <w:p w:rsidR="0025223F" w:rsidRDefault="0025223F" w:rsidP="0025223F">
      <w:pPr>
        <w:tabs>
          <w:tab w:val="left" w:pos="4953"/>
        </w:tabs>
        <w:jc w:val="center"/>
        <w:rPr>
          <w:bCs/>
          <w:sz w:val="28"/>
          <w:szCs w:val="28"/>
        </w:rPr>
      </w:pPr>
      <w:r w:rsidRPr="00452F36">
        <w:rPr>
          <w:bCs/>
          <w:sz w:val="28"/>
          <w:szCs w:val="28"/>
        </w:rPr>
        <w:t>Федеральное агентство по недропользованию</w:t>
      </w:r>
    </w:p>
    <w:p w:rsidR="0025223F" w:rsidRPr="00452F36" w:rsidRDefault="0025223F" w:rsidP="0025223F">
      <w:pPr>
        <w:tabs>
          <w:tab w:val="left" w:pos="4953"/>
        </w:tabs>
        <w:jc w:val="center"/>
        <w:rPr>
          <w:sz w:val="28"/>
          <w:szCs w:val="28"/>
        </w:rPr>
      </w:pPr>
    </w:p>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08"/>
        <w:gridCol w:w="3118"/>
        <w:gridCol w:w="34"/>
        <w:gridCol w:w="9214"/>
        <w:gridCol w:w="108"/>
      </w:tblGrid>
      <w:tr w:rsidR="0025223F" w:rsidRPr="00452F36" w:rsidTr="0025223F">
        <w:trPr>
          <w:trHeight w:val="703"/>
        </w:trPr>
        <w:tc>
          <w:tcPr>
            <w:tcW w:w="15276" w:type="dxa"/>
            <w:gridSpan w:val="6"/>
            <w:vAlign w:val="center"/>
          </w:tcPr>
          <w:p w:rsidR="0025223F" w:rsidRPr="0025223F" w:rsidRDefault="0025223F" w:rsidP="0025223F">
            <w:pPr>
              <w:tabs>
                <w:tab w:val="left" w:pos="9033"/>
              </w:tabs>
              <w:jc w:val="center"/>
              <w:rPr>
                <w:b/>
                <w:sz w:val="28"/>
                <w:szCs w:val="28"/>
              </w:rPr>
            </w:pPr>
            <w:r w:rsidRPr="0025223F">
              <w:rPr>
                <w:b/>
                <w:bCs/>
                <w:sz w:val="28"/>
                <w:szCs w:val="28"/>
              </w:rPr>
              <w:t>Категория «специалисты» главной группы должностей государственной гражданской службы</w:t>
            </w:r>
          </w:p>
        </w:tc>
      </w:tr>
      <w:tr w:rsidR="0025223F" w:rsidRPr="00452F36" w:rsidTr="0025223F">
        <w:trPr>
          <w:trHeight w:val="1408"/>
        </w:trPr>
        <w:tc>
          <w:tcPr>
            <w:tcW w:w="5920" w:type="dxa"/>
            <w:gridSpan w:val="3"/>
            <w:vAlign w:val="center"/>
          </w:tcPr>
          <w:p w:rsidR="0025223F" w:rsidRPr="0025223F" w:rsidRDefault="0025223F" w:rsidP="0025223F">
            <w:pPr>
              <w:tabs>
                <w:tab w:val="left" w:pos="9033"/>
              </w:tabs>
              <w:jc w:val="center"/>
              <w:rPr>
                <w:sz w:val="28"/>
                <w:szCs w:val="28"/>
              </w:rPr>
            </w:pPr>
            <w:r w:rsidRPr="0025223F">
              <w:rPr>
                <w:b/>
                <w:bCs/>
                <w:sz w:val="28"/>
                <w:szCs w:val="28"/>
                <w:lang w:val="en-US"/>
              </w:rPr>
              <w:t>I</w:t>
            </w:r>
            <w:r w:rsidRPr="0025223F">
              <w:rPr>
                <w:b/>
                <w:bCs/>
                <w:sz w:val="28"/>
                <w:szCs w:val="28"/>
              </w:rPr>
              <w:t>. Требования к направлению подготовки (специальности) профессионального образования</w:t>
            </w:r>
          </w:p>
        </w:tc>
        <w:tc>
          <w:tcPr>
            <w:tcW w:w="9356" w:type="dxa"/>
            <w:gridSpan w:val="3"/>
          </w:tcPr>
          <w:p w:rsidR="0025223F" w:rsidRPr="0025223F" w:rsidRDefault="0025223F" w:rsidP="0025223F">
            <w:pPr>
              <w:tabs>
                <w:tab w:val="left" w:pos="9033"/>
              </w:tabs>
              <w:jc w:val="both"/>
              <w:rPr>
                <w:bCs/>
                <w:sz w:val="28"/>
                <w:szCs w:val="28"/>
              </w:rPr>
            </w:pPr>
            <w:r w:rsidRPr="0025223F">
              <w:rPr>
                <w:b/>
                <w:bCs/>
                <w:sz w:val="28"/>
                <w:szCs w:val="28"/>
              </w:rPr>
              <w:t>К магистрам:</w:t>
            </w:r>
            <w:r w:rsidRPr="0025223F">
              <w:rPr>
                <w:bCs/>
                <w:sz w:val="28"/>
                <w:szCs w:val="28"/>
              </w:rPr>
              <w:t xml:space="preserve"> </w:t>
            </w:r>
          </w:p>
          <w:p w:rsidR="0025223F" w:rsidRPr="0025223F" w:rsidRDefault="0025223F" w:rsidP="0025223F">
            <w:pPr>
              <w:tabs>
                <w:tab w:val="left" w:pos="9033"/>
              </w:tabs>
              <w:jc w:val="both"/>
              <w:rPr>
                <w:sz w:val="28"/>
                <w:szCs w:val="28"/>
              </w:rPr>
            </w:pPr>
            <w:r w:rsidRPr="0025223F">
              <w:rPr>
                <w:bCs/>
                <w:sz w:val="28"/>
                <w:szCs w:val="28"/>
              </w:rPr>
              <w:t xml:space="preserve">направления подготовки </w:t>
            </w:r>
            <w:r w:rsidRPr="0025223F">
              <w:rPr>
                <w:sz w:val="28"/>
                <w:szCs w:val="28"/>
              </w:rPr>
              <w:t>«Геология», «Геодезия», «Геохимия», «География», «География и картография», «Почвоведение», «Экология и природопользование», «Геология и разведка полезных ископаемых», «Горное дело», «Нефтегазовое дело», «Защита окружающей среды», «Юриспруденция», «Экономика», «Строительство»</w:t>
            </w:r>
            <w:r w:rsidRPr="0025223F">
              <w:rPr>
                <w:rStyle w:val="a9"/>
                <w:sz w:val="28"/>
                <w:szCs w:val="28"/>
              </w:rPr>
              <w:t xml:space="preserve"> </w:t>
            </w:r>
            <w:r w:rsidRPr="0025223F">
              <w:rPr>
                <w:rStyle w:val="a9"/>
                <w:sz w:val="28"/>
                <w:szCs w:val="28"/>
              </w:rPr>
              <w:footnoteReference w:id="141"/>
            </w:r>
            <w:r w:rsidRPr="0025223F">
              <w:rPr>
                <w:sz w:val="28"/>
                <w:szCs w:val="28"/>
              </w:rPr>
              <w:t>.</w:t>
            </w:r>
          </w:p>
          <w:p w:rsidR="0025223F" w:rsidRPr="0025223F" w:rsidRDefault="0025223F" w:rsidP="0025223F">
            <w:pPr>
              <w:tabs>
                <w:tab w:val="left" w:pos="9033"/>
              </w:tabs>
              <w:jc w:val="both"/>
              <w:rPr>
                <w:b/>
                <w:sz w:val="28"/>
                <w:szCs w:val="28"/>
              </w:rPr>
            </w:pPr>
          </w:p>
          <w:p w:rsidR="0025223F" w:rsidRPr="0025223F" w:rsidRDefault="0025223F" w:rsidP="0025223F">
            <w:pPr>
              <w:tabs>
                <w:tab w:val="left" w:pos="9033"/>
              </w:tabs>
              <w:jc w:val="both"/>
              <w:rPr>
                <w:b/>
                <w:sz w:val="28"/>
                <w:szCs w:val="28"/>
              </w:rPr>
            </w:pPr>
            <w:r w:rsidRPr="0025223F">
              <w:rPr>
                <w:b/>
                <w:sz w:val="28"/>
                <w:szCs w:val="28"/>
              </w:rPr>
              <w:t xml:space="preserve">К специалистам: </w:t>
            </w:r>
          </w:p>
          <w:p w:rsidR="0025223F" w:rsidRPr="0025223F" w:rsidRDefault="0025223F" w:rsidP="0025223F">
            <w:pPr>
              <w:tabs>
                <w:tab w:val="left" w:pos="9033"/>
              </w:tabs>
              <w:jc w:val="both"/>
              <w:rPr>
                <w:sz w:val="28"/>
                <w:szCs w:val="28"/>
              </w:rPr>
            </w:pPr>
            <w:r w:rsidRPr="0025223F">
              <w:rPr>
                <w:sz w:val="28"/>
                <w:szCs w:val="28"/>
              </w:rPr>
              <w:t>специальности «Геология», «Геодезия», «Геохимия», «География», «География и картография», «Почвоведение», «Экология и природопользование», «Геология и разведка полезных ископаемых», «Горное дело», «Нефтегазовое дело», «Защита окружающей среды», «Юриспруденция», «Экономика», «Строительство»</w:t>
            </w:r>
            <w:r w:rsidRPr="0025223F">
              <w:rPr>
                <w:rStyle w:val="a9"/>
                <w:sz w:val="28"/>
                <w:szCs w:val="28"/>
              </w:rPr>
              <w:t xml:space="preserve"> </w:t>
            </w:r>
            <w:r w:rsidRPr="0025223F">
              <w:rPr>
                <w:rStyle w:val="a9"/>
                <w:sz w:val="28"/>
                <w:szCs w:val="28"/>
              </w:rPr>
              <w:footnoteReference w:id="142"/>
            </w:r>
          </w:p>
          <w:p w:rsidR="0025223F" w:rsidRPr="0025223F" w:rsidRDefault="0025223F" w:rsidP="0025223F">
            <w:pPr>
              <w:pStyle w:val="3"/>
              <w:tabs>
                <w:tab w:val="left" w:pos="9033"/>
              </w:tabs>
              <w:spacing w:before="0"/>
              <w:jc w:val="both"/>
              <w:rPr>
                <w:rFonts w:ascii="Times New Roman" w:hAnsi="Times New Roman"/>
                <w:b w:val="0"/>
                <w:bCs w:val="0"/>
                <w:color w:val="auto"/>
                <w:sz w:val="28"/>
                <w:szCs w:val="28"/>
              </w:rPr>
            </w:pPr>
          </w:p>
          <w:p w:rsidR="0025223F" w:rsidRPr="0025223F" w:rsidRDefault="0025223F" w:rsidP="0025223F">
            <w:pPr>
              <w:pStyle w:val="3"/>
              <w:tabs>
                <w:tab w:val="left" w:pos="9033"/>
              </w:tabs>
              <w:spacing w:before="0"/>
              <w:jc w:val="both"/>
              <w:rPr>
                <w:rFonts w:ascii="Times New Roman" w:hAnsi="Times New Roman"/>
                <w:b w:val="0"/>
                <w:bCs w:val="0"/>
                <w:color w:val="auto"/>
                <w:sz w:val="28"/>
                <w:szCs w:val="28"/>
              </w:rPr>
            </w:pPr>
            <w:r w:rsidRPr="0025223F">
              <w:rPr>
                <w:rFonts w:ascii="Times New Roman" w:hAnsi="Times New Roman"/>
                <w:b w:val="0"/>
                <w:bCs w:val="0"/>
                <w:color w:val="auto"/>
                <w:sz w:val="28"/>
                <w:szCs w:val="28"/>
              </w:rPr>
              <w:lastRenderedPageBreak/>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25223F" w:rsidRDefault="0025223F" w:rsidP="0025223F">
            <w:pPr>
              <w:pStyle w:val="3"/>
              <w:tabs>
                <w:tab w:val="left" w:pos="9033"/>
              </w:tabs>
              <w:spacing w:before="0"/>
              <w:jc w:val="both"/>
              <w:rPr>
                <w:rFonts w:ascii="Times New Roman" w:hAnsi="Times New Roman"/>
                <w:b w:val="0"/>
                <w:bCs w:val="0"/>
                <w:color w:val="auto"/>
                <w:sz w:val="28"/>
                <w:szCs w:val="28"/>
              </w:rPr>
            </w:pPr>
          </w:p>
          <w:p w:rsidR="0025223F" w:rsidRPr="00552D55" w:rsidRDefault="0025223F" w:rsidP="0025223F">
            <w:pPr>
              <w:pStyle w:val="3"/>
              <w:tabs>
                <w:tab w:val="left" w:pos="9033"/>
              </w:tabs>
              <w:spacing w:before="0"/>
              <w:jc w:val="both"/>
            </w:pPr>
            <w:r w:rsidRPr="0025223F">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5223F" w:rsidRPr="00452F36" w:rsidTr="0025223F">
        <w:tc>
          <w:tcPr>
            <w:tcW w:w="2802" w:type="dxa"/>
            <w:gridSpan w:val="2"/>
            <w:vMerge w:val="restart"/>
            <w:vAlign w:val="center"/>
          </w:tcPr>
          <w:p w:rsidR="0025223F" w:rsidRPr="0025223F" w:rsidRDefault="0025223F" w:rsidP="0025223F">
            <w:pPr>
              <w:tabs>
                <w:tab w:val="left" w:pos="9033"/>
              </w:tabs>
              <w:jc w:val="center"/>
              <w:rPr>
                <w:sz w:val="28"/>
                <w:szCs w:val="28"/>
              </w:rPr>
            </w:pPr>
            <w:r w:rsidRPr="0025223F">
              <w:rPr>
                <w:b/>
                <w:bCs/>
                <w:sz w:val="28"/>
                <w:szCs w:val="28"/>
                <w:lang w:val="en-US"/>
              </w:rPr>
              <w:lastRenderedPageBreak/>
              <w:t>II</w:t>
            </w:r>
            <w:r w:rsidRPr="0025223F">
              <w:rPr>
                <w:b/>
                <w:bCs/>
                <w:sz w:val="28"/>
                <w:szCs w:val="28"/>
              </w:rPr>
              <w:t>. Требования к профессиональным знаниям</w:t>
            </w:r>
          </w:p>
        </w:tc>
        <w:tc>
          <w:tcPr>
            <w:tcW w:w="3118" w:type="dxa"/>
            <w:vAlign w:val="center"/>
          </w:tcPr>
          <w:p w:rsidR="0025223F" w:rsidRPr="0025223F" w:rsidRDefault="0025223F" w:rsidP="0025223F">
            <w:pPr>
              <w:tabs>
                <w:tab w:val="left" w:pos="9033"/>
              </w:tabs>
              <w:jc w:val="center"/>
              <w:rPr>
                <w:sz w:val="28"/>
                <w:szCs w:val="28"/>
              </w:rPr>
            </w:pPr>
            <w:r w:rsidRPr="0025223F">
              <w:rPr>
                <w:b/>
                <w:bCs/>
                <w:sz w:val="28"/>
                <w:szCs w:val="28"/>
              </w:rPr>
              <w:t>1. Профессиональные знания в области законодательства Российской Федерации</w:t>
            </w:r>
          </w:p>
        </w:tc>
        <w:tc>
          <w:tcPr>
            <w:tcW w:w="9356" w:type="dxa"/>
            <w:gridSpan w:val="3"/>
          </w:tcPr>
          <w:p w:rsidR="0025223F" w:rsidRPr="0025223F" w:rsidRDefault="0025223F" w:rsidP="0025223F">
            <w:pPr>
              <w:tabs>
                <w:tab w:val="left" w:pos="4953"/>
              </w:tabs>
              <w:jc w:val="both"/>
              <w:rPr>
                <w:sz w:val="28"/>
                <w:szCs w:val="28"/>
              </w:rPr>
            </w:pPr>
            <w:r w:rsidRPr="0025223F">
              <w:rPr>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1.1, 1.6, 1.7, 1.8, 1.9, 1.10. </w:t>
            </w:r>
          </w:p>
          <w:p w:rsidR="0025223F" w:rsidRPr="0025223F" w:rsidRDefault="0025223F" w:rsidP="0025223F">
            <w:pPr>
              <w:tabs>
                <w:tab w:val="left" w:pos="4953"/>
              </w:tabs>
              <w:jc w:val="both"/>
              <w:rPr>
                <w:sz w:val="28"/>
                <w:szCs w:val="28"/>
              </w:rPr>
            </w:pPr>
            <w:r w:rsidRPr="0025223F">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452F36" w:rsidTr="0025223F">
        <w:trPr>
          <w:trHeight w:val="699"/>
        </w:trPr>
        <w:tc>
          <w:tcPr>
            <w:tcW w:w="2802" w:type="dxa"/>
            <w:gridSpan w:val="2"/>
            <w:vMerge/>
            <w:vAlign w:val="center"/>
          </w:tcPr>
          <w:p w:rsidR="0025223F" w:rsidRPr="0025223F" w:rsidRDefault="0025223F" w:rsidP="0025223F">
            <w:pPr>
              <w:tabs>
                <w:tab w:val="left" w:pos="9033"/>
              </w:tabs>
              <w:jc w:val="center"/>
              <w:rPr>
                <w:sz w:val="28"/>
                <w:szCs w:val="28"/>
              </w:rPr>
            </w:pPr>
          </w:p>
        </w:tc>
        <w:tc>
          <w:tcPr>
            <w:tcW w:w="3118" w:type="dxa"/>
            <w:vAlign w:val="center"/>
          </w:tcPr>
          <w:p w:rsidR="0025223F" w:rsidRPr="0025223F" w:rsidRDefault="0025223F" w:rsidP="0025223F">
            <w:pPr>
              <w:tabs>
                <w:tab w:val="left" w:pos="9033"/>
              </w:tabs>
              <w:jc w:val="center"/>
              <w:rPr>
                <w:b/>
                <w:bCs/>
                <w:sz w:val="28"/>
                <w:szCs w:val="28"/>
              </w:rPr>
            </w:pPr>
            <w:r w:rsidRPr="0025223F">
              <w:rPr>
                <w:b/>
                <w:bCs/>
                <w:sz w:val="28"/>
                <w:szCs w:val="28"/>
              </w:rPr>
              <w:t>2. Иные профессиональные знания</w:t>
            </w:r>
          </w:p>
          <w:p w:rsidR="0025223F" w:rsidRPr="0025223F" w:rsidRDefault="0025223F" w:rsidP="0025223F">
            <w:pPr>
              <w:tabs>
                <w:tab w:val="left" w:pos="9033"/>
              </w:tabs>
              <w:jc w:val="center"/>
              <w:rPr>
                <w:sz w:val="28"/>
                <w:szCs w:val="28"/>
              </w:rPr>
            </w:pPr>
          </w:p>
        </w:tc>
        <w:tc>
          <w:tcPr>
            <w:tcW w:w="9356" w:type="dxa"/>
            <w:gridSpan w:val="3"/>
            <w:shd w:val="clear" w:color="auto" w:fill="auto"/>
          </w:tcPr>
          <w:p w:rsidR="0025223F" w:rsidRPr="0025223F" w:rsidRDefault="0025223F" w:rsidP="0025223F">
            <w:pPr>
              <w:jc w:val="both"/>
              <w:rPr>
                <w:sz w:val="28"/>
                <w:szCs w:val="28"/>
              </w:rPr>
            </w:pPr>
            <w:r w:rsidRPr="0025223F">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0.1, 0.2, 0.3, 0.4, 0.5.</w:t>
            </w:r>
          </w:p>
        </w:tc>
      </w:tr>
      <w:tr w:rsidR="0025223F" w:rsidRPr="00452F36" w:rsidTr="0025223F">
        <w:trPr>
          <w:trHeight w:val="1975"/>
        </w:trPr>
        <w:tc>
          <w:tcPr>
            <w:tcW w:w="5920" w:type="dxa"/>
            <w:gridSpan w:val="3"/>
            <w:vAlign w:val="center"/>
          </w:tcPr>
          <w:p w:rsidR="0025223F" w:rsidRPr="0025223F" w:rsidRDefault="0025223F" w:rsidP="0025223F">
            <w:pPr>
              <w:tabs>
                <w:tab w:val="left" w:pos="9033"/>
              </w:tabs>
              <w:jc w:val="center"/>
              <w:rPr>
                <w:sz w:val="28"/>
                <w:szCs w:val="28"/>
              </w:rPr>
            </w:pPr>
            <w:r w:rsidRPr="0025223F">
              <w:rPr>
                <w:b/>
                <w:bCs/>
                <w:sz w:val="28"/>
                <w:szCs w:val="28"/>
                <w:lang w:val="en-US"/>
              </w:rPr>
              <w:lastRenderedPageBreak/>
              <w:t>III</w:t>
            </w:r>
            <w:r w:rsidRPr="0025223F">
              <w:rPr>
                <w:b/>
                <w:bCs/>
                <w:sz w:val="28"/>
                <w:szCs w:val="28"/>
              </w:rPr>
              <w:t>. Требования к профессиональным навыкам</w:t>
            </w:r>
          </w:p>
        </w:tc>
        <w:tc>
          <w:tcPr>
            <w:tcW w:w="9356" w:type="dxa"/>
            <w:gridSpan w:val="3"/>
            <w:shd w:val="clear" w:color="auto" w:fill="auto"/>
          </w:tcPr>
          <w:p w:rsidR="0025223F" w:rsidRPr="0025223F" w:rsidRDefault="0025223F" w:rsidP="0025223F">
            <w:pPr>
              <w:tabs>
                <w:tab w:val="left" w:pos="4953"/>
              </w:tabs>
              <w:jc w:val="both"/>
              <w:rPr>
                <w:sz w:val="28"/>
                <w:szCs w:val="28"/>
              </w:rPr>
            </w:pPr>
            <w:r w:rsidRPr="0025223F">
              <w:rPr>
                <w:sz w:val="28"/>
                <w:szCs w:val="28"/>
              </w:rPr>
              <w:t xml:space="preserve">Разработка технического, экономического, организационного и правового механизмов реализации государственной политики в области геологии и недропользования, выстраивание связей, используемых в выработке государственной политики в области </w:t>
            </w:r>
          </w:p>
          <w:p w:rsidR="0025223F" w:rsidRPr="0025223F" w:rsidRDefault="0025223F" w:rsidP="0025223F">
            <w:pPr>
              <w:tabs>
                <w:tab w:val="left" w:pos="4953"/>
              </w:tabs>
              <w:jc w:val="both"/>
              <w:rPr>
                <w:sz w:val="28"/>
                <w:szCs w:val="28"/>
              </w:rPr>
            </w:pPr>
            <w:r w:rsidRPr="0025223F">
              <w:rPr>
                <w:sz w:val="28"/>
                <w:szCs w:val="28"/>
              </w:rPr>
              <w:t>геологии и недропользования.</w:t>
            </w:r>
          </w:p>
          <w:p w:rsidR="0025223F" w:rsidRPr="0025223F" w:rsidRDefault="0025223F" w:rsidP="0025223F">
            <w:pPr>
              <w:tabs>
                <w:tab w:val="left" w:pos="4953"/>
              </w:tabs>
              <w:jc w:val="both"/>
              <w:rPr>
                <w:sz w:val="28"/>
                <w:szCs w:val="28"/>
              </w:rPr>
            </w:pPr>
            <w:r w:rsidRPr="0025223F">
              <w:rPr>
                <w:sz w:val="28"/>
                <w:szCs w:val="28"/>
              </w:rPr>
              <w:t>Определение приоритетов в процессе выполнения поставленных задач, разработка планов конкретных действий, сбор и обработка информационных материалов, необходимых для осуществления профессиональной деятельности.</w:t>
            </w:r>
          </w:p>
          <w:p w:rsidR="0025223F" w:rsidRPr="0025223F" w:rsidRDefault="0025223F" w:rsidP="006D2D0C">
            <w:pPr>
              <w:pStyle w:val="a6"/>
              <w:tabs>
                <w:tab w:val="left" w:pos="351"/>
                <w:tab w:val="left" w:pos="9033"/>
              </w:tabs>
              <w:spacing w:afterLines="80"/>
              <w:ind w:left="68"/>
              <w:jc w:val="both"/>
              <w:rPr>
                <w:rFonts w:ascii="Times New Roman" w:hAnsi="Times New Roman"/>
                <w:sz w:val="28"/>
                <w:szCs w:val="28"/>
              </w:rPr>
            </w:pPr>
            <w:r w:rsidRPr="0025223F">
              <w:rPr>
                <w:rFonts w:ascii="Times New Roman" w:hAnsi="Times New Roman"/>
                <w:sz w:val="28"/>
                <w:szCs w:val="28"/>
              </w:rPr>
              <w:t>Выявление и более полное использование организационных, экономических и социальных резервов повышения эффективности и результативности  деятельности в области геологии и недропользования, выработка государственной политики в области геологии и недропользования.</w:t>
            </w:r>
          </w:p>
        </w:tc>
      </w:tr>
      <w:tr w:rsidR="0025223F" w:rsidRPr="00452F36" w:rsidTr="0025223F">
        <w:trPr>
          <w:gridAfter w:val="1"/>
          <w:wAfter w:w="108" w:type="dxa"/>
          <w:trHeight w:val="928"/>
        </w:trPr>
        <w:tc>
          <w:tcPr>
            <w:tcW w:w="15168" w:type="dxa"/>
            <w:gridSpan w:val="5"/>
            <w:tcBorders>
              <w:left w:val="nil"/>
              <w:bottom w:val="single" w:sz="4" w:space="0" w:color="auto"/>
            </w:tcBorders>
            <w:vAlign w:val="center"/>
          </w:tcPr>
          <w:p w:rsidR="0025223F" w:rsidRPr="0025223F" w:rsidRDefault="0025223F" w:rsidP="0025223F">
            <w:pPr>
              <w:tabs>
                <w:tab w:val="left" w:pos="9033"/>
              </w:tabs>
              <w:jc w:val="center"/>
              <w:rPr>
                <w:sz w:val="28"/>
                <w:szCs w:val="28"/>
              </w:rPr>
            </w:pPr>
            <w:r w:rsidRPr="0025223F">
              <w:rPr>
                <w:sz w:val="28"/>
                <w:szCs w:val="28"/>
              </w:rPr>
              <w:br w:type="page"/>
            </w:r>
          </w:p>
          <w:p w:rsidR="0025223F" w:rsidRPr="0025223F" w:rsidRDefault="0025223F" w:rsidP="0025223F">
            <w:pPr>
              <w:tabs>
                <w:tab w:val="left" w:pos="9033"/>
              </w:tabs>
              <w:jc w:val="center"/>
              <w:rPr>
                <w:sz w:val="28"/>
                <w:szCs w:val="28"/>
              </w:rPr>
            </w:pPr>
          </w:p>
          <w:p w:rsidR="0025223F" w:rsidRPr="0025223F" w:rsidRDefault="0025223F" w:rsidP="0025223F">
            <w:pPr>
              <w:tabs>
                <w:tab w:val="left" w:pos="9033"/>
              </w:tabs>
              <w:jc w:val="center"/>
              <w:rPr>
                <w:sz w:val="28"/>
                <w:szCs w:val="28"/>
              </w:rPr>
            </w:pPr>
          </w:p>
          <w:p w:rsidR="0025223F" w:rsidRPr="0025223F" w:rsidRDefault="0025223F" w:rsidP="0025223F">
            <w:pPr>
              <w:tabs>
                <w:tab w:val="left" w:pos="9033"/>
              </w:tabs>
              <w:jc w:val="center"/>
              <w:rPr>
                <w:sz w:val="28"/>
                <w:szCs w:val="28"/>
              </w:rPr>
            </w:pPr>
          </w:p>
          <w:p w:rsidR="0025223F" w:rsidRPr="0025223F" w:rsidRDefault="0025223F" w:rsidP="0025223F">
            <w:pPr>
              <w:tabs>
                <w:tab w:val="left" w:pos="9033"/>
              </w:tabs>
              <w:jc w:val="center"/>
              <w:rPr>
                <w:sz w:val="28"/>
                <w:szCs w:val="28"/>
              </w:rPr>
            </w:pPr>
          </w:p>
          <w:p w:rsidR="0025223F" w:rsidRPr="0025223F" w:rsidRDefault="0025223F" w:rsidP="0025223F">
            <w:pPr>
              <w:tabs>
                <w:tab w:val="left" w:pos="9033"/>
              </w:tabs>
              <w:jc w:val="center"/>
              <w:rPr>
                <w:sz w:val="28"/>
                <w:szCs w:val="28"/>
              </w:rPr>
            </w:pPr>
          </w:p>
          <w:p w:rsidR="0025223F" w:rsidRPr="0025223F" w:rsidRDefault="0025223F" w:rsidP="0025223F">
            <w:pPr>
              <w:tabs>
                <w:tab w:val="left" w:pos="9033"/>
              </w:tabs>
              <w:jc w:val="center"/>
              <w:rPr>
                <w:sz w:val="28"/>
                <w:szCs w:val="28"/>
              </w:rPr>
            </w:pPr>
          </w:p>
          <w:p w:rsidR="0025223F" w:rsidRPr="0025223F" w:rsidRDefault="0025223F" w:rsidP="0025223F">
            <w:pPr>
              <w:tabs>
                <w:tab w:val="left" w:pos="9033"/>
              </w:tabs>
              <w:jc w:val="center"/>
              <w:rPr>
                <w:sz w:val="28"/>
                <w:szCs w:val="28"/>
              </w:rPr>
            </w:pPr>
          </w:p>
          <w:p w:rsidR="0025223F" w:rsidRPr="0025223F" w:rsidRDefault="0025223F" w:rsidP="0025223F">
            <w:pPr>
              <w:tabs>
                <w:tab w:val="left" w:pos="9033"/>
              </w:tabs>
              <w:jc w:val="center"/>
              <w:rPr>
                <w:sz w:val="28"/>
                <w:szCs w:val="28"/>
              </w:rPr>
            </w:pPr>
          </w:p>
          <w:p w:rsidR="0025223F" w:rsidRPr="0025223F" w:rsidRDefault="0025223F" w:rsidP="0025223F">
            <w:pPr>
              <w:tabs>
                <w:tab w:val="left" w:pos="9033"/>
              </w:tabs>
              <w:jc w:val="center"/>
              <w:rPr>
                <w:sz w:val="28"/>
                <w:szCs w:val="28"/>
              </w:rPr>
            </w:pPr>
          </w:p>
          <w:p w:rsidR="0025223F" w:rsidRPr="0025223F" w:rsidRDefault="0025223F" w:rsidP="0025223F">
            <w:pPr>
              <w:tabs>
                <w:tab w:val="left" w:pos="9033"/>
              </w:tabs>
              <w:jc w:val="center"/>
              <w:rPr>
                <w:sz w:val="28"/>
                <w:szCs w:val="28"/>
              </w:rPr>
            </w:pPr>
          </w:p>
          <w:p w:rsidR="0025223F" w:rsidRPr="0025223F" w:rsidRDefault="0025223F" w:rsidP="0025223F">
            <w:pPr>
              <w:tabs>
                <w:tab w:val="left" w:pos="9033"/>
              </w:tabs>
              <w:jc w:val="center"/>
              <w:rPr>
                <w:sz w:val="28"/>
                <w:szCs w:val="28"/>
              </w:rPr>
            </w:pPr>
          </w:p>
          <w:p w:rsidR="0025223F" w:rsidRPr="0025223F" w:rsidRDefault="0025223F" w:rsidP="0025223F">
            <w:pPr>
              <w:tabs>
                <w:tab w:val="left" w:pos="9033"/>
              </w:tabs>
              <w:jc w:val="center"/>
              <w:rPr>
                <w:sz w:val="28"/>
                <w:szCs w:val="28"/>
              </w:rPr>
            </w:pPr>
          </w:p>
          <w:p w:rsidR="0025223F" w:rsidRPr="0025223F" w:rsidRDefault="0025223F" w:rsidP="0025223F">
            <w:pPr>
              <w:tabs>
                <w:tab w:val="left" w:pos="9033"/>
              </w:tabs>
              <w:jc w:val="center"/>
              <w:rPr>
                <w:sz w:val="28"/>
                <w:szCs w:val="28"/>
              </w:rPr>
            </w:pPr>
          </w:p>
          <w:p w:rsidR="0025223F" w:rsidRPr="0025223F" w:rsidRDefault="0025223F" w:rsidP="0025223F">
            <w:pPr>
              <w:tabs>
                <w:tab w:val="left" w:pos="9033"/>
              </w:tabs>
              <w:jc w:val="center"/>
              <w:rPr>
                <w:sz w:val="28"/>
                <w:szCs w:val="28"/>
              </w:rPr>
            </w:pPr>
          </w:p>
          <w:p w:rsidR="0025223F" w:rsidRPr="0025223F" w:rsidRDefault="0025223F" w:rsidP="0025223F">
            <w:pPr>
              <w:tabs>
                <w:tab w:val="left" w:pos="9033"/>
              </w:tabs>
              <w:jc w:val="center"/>
              <w:rPr>
                <w:sz w:val="28"/>
                <w:szCs w:val="28"/>
              </w:rPr>
            </w:pPr>
          </w:p>
          <w:p w:rsidR="0025223F" w:rsidRPr="0025223F" w:rsidRDefault="0025223F" w:rsidP="0025223F">
            <w:pPr>
              <w:tabs>
                <w:tab w:val="left" w:pos="9033"/>
              </w:tabs>
              <w:jc w:val="center"/>
              <w:rPr>
                <w:sz w:val="28"/>
                <w:szCs w:val="28"/>
              </w:rPr>
            </w:pPr>
          </w:p>
          <w:p w:rsidR="0025223F" w:rsidRPr="0025223F" w:rsidRDefault="0025223F" w:rsidP="0025223F">
            <w:pPr>
              <w:tabs>
                <w:tab w:val="left" w:pos="9033"/>
              </w:tabs>
              <w:jc w:val="center"/>
              <w:rPr>
                <w:sz w:val="28"/>
                <w:szCs w:val="28"/>
              </w:rPr>
            </w:pPr>
          </w:p>
          <w:p w:rsidR="0025223F" w:rsidRPr="0025223F" w:rsidRDefault="0025223F" w:rsidP="0025223F">
            <w:pPr>
              <w:tabs>
                <w:tab w:val="left" w:pos="9033"/>
              </w:tabs>
              <w:jc w:val="center"/>
              <w:rPr>
                <w:sz w:val="28"/>
                <w:szCs w:val="28"/>
              </w:rPr>
            </w:pPr>
          </w:p>
          <w:p w:rsidR="0025223F" w:rsidRPr="0025223F" w:rsidRDefault="0025223F" w:rsidP="0025223F">
            <w:pPr>
              <w:tabs>
                <w:tab w:val="left" w:pos="9033"/>
              </w:tabs>
              <w:jc w:val="center"/>
              <w:rPr>
                <w:sz w:val="28"/>
                <w:szCs w:val="28"/>
              </w:rPr>
            </w:pPr>
          </w:p>
          <w:p w:rsidR="0025223F" w:rsidRPr="0025223F" w:rsidRDefault="0025223F" w:rsidP="0025223F">
            <w:pPr>
              <w:tabs>
                <w:tab w:val="left" w:pos="9033"/>
              </w:tabs>
              <w:jc w:val="center"/>
              <w:rPr>
                <w:sz w:val="28"/>
                <w:szCs w:val="28"/>
              </w:rPr>
            </w:pPr>
          </w:p>
          <w:p w:rsidR="0025223F" w:rsidRPr="0025223F" w:rsidRDefault="0025223F" w:rsidP="0025223F">
            <w:pPr>
              <w:tabs>
                <w:tab w:val="left" w:pos="9033"/>
              </w:tabs>
              <w:jc w:val="center"/>
              <w:rPr>
                <w:sz w:val="28"/>
                <w:szCs w:val="28"/>
              </w:rPr>
            </w:pPr>
          </w:p>
          <w:p w:rsidR="0025223F" w:rsidRPr="0025223F" w:rsidRDefault="0025223F" w:rsidP="0025223F">
            <w:pPr>
              <w:tabs>
                <w:tab w:val="left" w:pos="9033"/>
              </w:tabs>
              <w:jc w:val="center"/>
              <w:rPr>
                <w:b/>
                <w:sz w:val="28"/>
                <w:szCs w:val="28"/>
              </w:rPr>
            </w:pPr>
          </w:p>
        </w:tc>
      </w:tr>
      <w:tr w:rsidR="0025223F" w:rsidRPr="00452F36" w:rsidTr="0025223F">
        <w:trPr>
          <w:gridAfter w:val="1"/>
          <w:wAfter w:w="108" w:type="dxa"/>
          <w:trHeight w:val="928"/>
        </w:trPr>
        <w:tc>
          <w:tcPr>
            <w:tcW w:w="15168" w:type="dxa"/>
            <w:gridSpan w:val="5"/>
            <w:tcBorders>
              <w:top w:val="single" w:sz="4" w:space="0" w:color="auto"/>
            </w:tcBorders>
            <w:vAlign w:val="center"/>
          </w:tcPr>
          <w:p w:rsidR="0025223F" w:rsidRPr="0025223F" w:rsidRDefault="0025223F" w:rsidP="0025223F">
            <w:pPr>
              <w:tabs>
                <w:tab w:val="left" w:pos="9033"/>
              </w:tabs>
              <w:jc w:val="center"/>
              <w:rPr>
                <w:sz w:val="28"/>
                <w:szCs w:val="28"/>
              </w:rPr>
            </w:pPr>
            <w:r w:rsidRPr="0025223F">
              <w:rPr>
                <w:b/>
                <w:bCs/>
                <w:sz w:val="28"/>
                <w:szCs w:val="28"/>
              </w:rPr>
              <w:lastRenderedPageBreak/>
              <w:t>Категория «специалисты» ведущей группы должностей государственной гражданской службы</w:t>
            </w:r>
          </w:p>
        </w:tc>
      </w:tr>
      <w:tr w:rsidR="0025223F" w:rsidRPr="00452F36" w:rsidTr="0025223F">
        <w:trPr>
          <w:gridAfter w:val="1"/>
          <w:wAfter w:w="108" w:type="dxa"/>
          <w:trHeight w:val="6283"/>
        </w:trPr>
        <w:tc>
          <w:tcPr>
            <w:tcW w:w="5954" w:type="dxa"/>
            <w:gridSpan w:val="4"/>
            <w:vAlign w:val="center"/>
          </w:tcPr>
          <w:p w:rsidR="0025223F" w:rsidRPr="0025223F" w:rsidRDefault="0025223F" w:rsidP="0025223F">
            <w:pPr>
              <w:tabs>
                <w:tab w:val="left" w:pos="9033"/>
              </w:tabs>
              <w:jc w:val="center"/>
              <w:rPr>
                <w:sz w:val="28"/>
                <w:szCs w:val="28"/>
              </w:rPr>
            </w:pPr>
            <w:r w:rsidRPr="0025223F">
              <w:rPr>
                <w:b/>
                <w:bCs/>
                <w:sz w:val="28"/>
                <w:szCs w:val="28"/>
                <w:lang w:val="en-US"/>
              </w:rPr>
              <w:lastRenderedPageBreak/>
              <w:t>I</w:t>
            </w:r>
            <w:r w:rsidRPr="0025223F">
              <w:rPr>
                <w:b/>
                <w:bCs/>
                <w:sz w:val="28"/>
                <w:szCs w:val="28"/>
              </w:rPr>
              <w:t>. Требования к направлению подготовки (специальности) профессионального образования</w:t>
            </w:r>
          </w:p>
        </w:tc>
        <w:tc>
          <w:tcPr>
            <w:tcW w:w="9214" w:type="dxa"/>
            <w:vAlign w:val="center"/>
          </w:tcPr>
          <w:p w:rsidR="0025223F" w:rsidRPr="0025223F" w:rsidRDefault="0025223F" w:rsidP="0025223F">
            <w:pPr>
              <w:tabs>
                <w:tab w:val="left" w:pos="9033"/>
              </w:tabs>
              <w:jc w:val="both"/>
              <w:rPr>
                <w:bCs/>
                <w:sz w:val="28"/>
                <w:szCs w:val="28"/>
              </w:rPr>
            </w:pPr>
            <w:r w:rsidRPr="0025223F">
              <w:rPr>
                <w:b/>
                <w:bCs/>
                <w:sz w:val="28"/>
                <w:szCs w:val="28"/>
              </w:rPr>
              <w:t>К магистрам:</w:t>
            </w:r>
            <w:r w:rsidRPr="0025223F">
              <w:rPr>
                <w:bCs/>
                <w:sz w:val="28"/>
                <w:szCs w:val="28"/>
              </w:rPr>
              <w:t xml:space="preserve"> </w:t>
            </w:r>
          </w:p>
          <w:p w:rsidR="0025223F" w:rsidRPr="0025223F" w:rsidRDefault="0025223F" w:rsidP="0025223F">
            <w:pPr>
              <w:tabs>
                <w:tab w:val="left" w:pos="9033"/>
              </w:tabs>
              <w:jc w:val="both"/>
              <w:rPr>
                <w:sz w:val="28"/>
                <w:szCs w:val="28"/>
              </w:rPr>
            </w:pPr>
            <w:r w:rsidRPr="0025223F">
              <w:rPr>
                <w:bCs/>
                <w:sz w:val="28"/>
                <w:szCs w:val="28"/>
              </w:rPr>
              <w:t xml:space="preserve">направления подготовки </w:t>
            </w:r>
            <w:r w:rsidRPr="0025223F">
              <w:rPr>
                <w:sz w:val="28"/>
                <w:szCs w:val="28"/>
              </w:rPr>
              <w:t>«Геология», «Геодезия», «Геохимия», «География», «География и картография», «Почвоведение», «Экология и природопользование», «Геология и разведка полезных ископаемых», «Горное дело», «Нефтегазовое дело», «Защита окружающей среды», «Юриспруденция», «Экономика», «Строительство»</w:t>
            </w:r>
            <w:r w:rsidRPr="0025223F">
              <w:rPr>
                <w:rStyle w:val="a9"/>
                <w:sz w:val="28"/>
                <w:szCs w:val="28"/>
              </w:rPr>
              <w:footnoteReference w:id="143"/>
            </w:r>
            <w:r w:rsidRPr="0025223F">
              <w:rPr>
                <w:sz w:val="28"/>
                <w:szCs w:val="28"/>
              </w:rPr>
              <w:t>.</w:t>
            </w:r>
          </w:p>
          <w:p w:rsidR="0025223F" w:rsidRPr="0025223F" w:rsidRDefault="0025223F" w:rsidP="0025223F">
            <w:pPr>
              <w:tabs>
                <w:tab w:val="left" w:pos="9033"/>
              </w:tabs>
              <w:jc w:val="both"/>
              <w:rPr>
                <w:b/>
                <w:sz w:val="28"/>
                <w:szCs w:val="28"/>
              </w:rPr>
            </w:pPr>
            <w:r w:rsidRPr="0025223F">
              <w:rPr>
                <w:b/>
                <w:sz w:val="28"/>
                <w:szCs w:val="28"/>
              </w:rPr>
              <w:t xml:space="preserve">К специалистам: </w:t>
            </w:r>
          </w:p>
          <w:p w:rsidR="0025223F" w:rsidRPr="0025223F" w:rsidRDefault="0025223F" w:rsidP="0025223F">
            <w:pPr>
              <w:tabs>
                <w:tab w:val="left" w:pos="9033"/>
              </w:tabs>
              <w:jc w:val="both"/>
              <w:rPr>
                <w:sz w:val="28"/>
                <w:szCs w:val="28"/>
              </w:rPr>
            </w:pPr>
            <w:r w:rsidRPr="0025223F">
              <w:rPr>
                <w:sz w:val="28"/>
                <w:szCs w:val="28"/>
              </w:rPr>
              <w:t>специальности «Геология», «Геодезия», «Геохимия», «География», «География и картография», «Почвоведение», «Экология и природопользование», «Геология и разведка полезных ископаемых», «Горное дело», «Нефтегазовое дело», «Защита окружающей среды», «Юриспруденция», «Экономика», «Строительство»</w:t>
            </w:r>
            <w:r w:rsidRPr="0025223F">
              <w:rPr>
                <w:rStyle w:val="a9"/>
                <w:sz w:val="28"/>
                <w:szCs w:val="28"/>
              </w:rPr>
              <w:footnoteReference w:id="144"/>
            </w:r>
            <w:r w:rsidRPr="0025223F">
              <w:rPr>
                <w:sz w:val="28"/>
                <w:szCs w:val="28"/>
              </w:rPr>
              <w:t>.</w:t>
            </w:r>
          </w:p>
          <w:p w:rsidR="0025223F" w:rsidRPr="0025223F" w:rsidRDefault="0025223F" w:rsidP="0025223F">
            <w:pPr>
              <w:pStyle w:val="3"/>
              <w:tabs>
                <w:tab w:val="left" w:pos="9033"/>
              </w:tabs>
              <w:spacing w:before="0"/>
              <w:jc w:val="both"/>
              <w:rPr>
                <w:rFonts w:ascii="Times New Roman" w:hAnsi="Times New Roman"/>
                <w:b w:val="0"/>
                <w:bCs w:val="0"/>
                <w:color w:val="auto"/>
                <w:sz w:val="28"/>
                <w:szCs w:val="28"/>
              </w:rPr>
            </w:pPr>
          </w:p>
          <w:p w:rsidR="0025223F" w:rsidRPr="0025223F" w:rsidRDefault="0025223F" w:rsidP="0025223F">
            <w:pPr>
              <w:pStyle w:val="3"/>
              <w:tabs>
                <w:tab w:val="left" w:pos="9033"/>
              </w:tabs>
              <w:spacing w:before="0"/>
              <w:jc w:val="both"/>
              <w:rPr>
                <w:rFonts w:ascii="Times New Roman" w:hAnsi="Times New Roman"/>
                <w:b w:val="0"/>
                <w:bCs w:val="0"/>
                <w:color w:val="auto"/>
                <w:sz w:val="28"/>
                <w:szCs w:val="28"/>
              </w:rPr>
            </w:pPr>
            <w:r w:rsidRPr="0025223F">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25223F" w:rsidRDefault="0025223F" w:rsidP="0025223F">
            <w:pPr>
              <w:pStyle w:val="3"/>
              <w:tabs>
                <w:tab w:val="left" w:pos="9033"/>
              </w:tabs>
              <w:spacing w:before="0"/>
              <w:jc w:val="both"/>
              <w:rPr>
                <w:rFonts w:ascii="Times New Roman" w:hAnsi="Times New Roman"/>
                <w:b w:val="0"/>
                <w:bCs w:val="0"/>
                <w:color w:val="auto"/>
                <w:sz w:val="28"/>
                <w:szCs w:val="28"/>
              </w:rPr>
            </w:pPr>
          </w:p>
          <w:p w:rsidR="0025223F" w:rsidRPr="0025223F" w:rsidRDefault="0025223F" w:rsidP="0025223F">
            <w:pPr>
              <w:pStyle w:val="3"/>
              <w:tabs>
                <w:tab w:val="left" w:pos="9033"/>
              </w:tabs>
              <w:spacing w:before="0"/>
              <w:jc w:val="both"/>
              <w:rPr>
                <w:rFonts w:ascii="Times New Roman" w:hAnsi="Times New Roman"/>
                <w:b w:val="0"/>
                <w:bCs w:val="0"/>
                <w:color w:val="auto"/>
                <w:sz w:val="28"/>
                <w:szCs w:val="28"/>
              </w:rPr>
            </w:pPr>
            <w:r w:rsidRPr="0025223F">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5223F" w:rsidRPr="00452F36" w:rsidTr="0025223F">
        <w:trPr>
          <w:gridAfter w:val="1"/>
          <w:wAfter w:w="108" w:type="dxa"/>
        </w:trPr>
        <w:tc>
          <w:tcPr>
            <w:tcW w:w="2694" w:type="dxa"/>
            <w:vMerge w:val="restart"/>
            <w:vAlign w:val="center"/>
          </w:tcPr>
          <w:p w:rsidR="0025223F" w:rsidRPr="0025223F" w:rsidRDefault="0025223F" w:rsidP="0025223F">
            <w:pPr>
              <w:tabs>
                <w:tab w:val="left" w:pos="9033"/>
              </w:tabs>
              <w:jc w:val="center"/>
              <w:rPr>
                <w:sz w:val="28"/>
                <w:szCs w:val="28"/>
              </w:rPr>
            </w:pPr>
            <w:r w:rsidRPr="0025223F">
              <w:rPr>
                <w:b/>
                <w:bCs/>
                <w:sz w:val="28"/>
                <w:szCs w:val="28"/>
                <w:lang w:val="en-US"/>
              </w:rPr>
              <w:t>II</w:t>
            </w:r>
            <w:r w:rsidRPr="0025223F">
              <w:rPr>
                <w:b/>
                <w:bCs/>
                <w:sz w:val="28"/>
                <w:szCs w:val="28"/>
              </w:rPr>
              <w:t>. Требования к профессиональным знаниям</w:t>
            </w:r>
          </w:p>
        </w:tc>
        <w:tc>
          <w:tcPr>
            <w:tcW w:w="3260" w:type="dxa"/>
            <w:gridSpan w:val="3"/>
            <w:vAlign w:val="center"/>
          </w:tcPr>
          <w:p w:rsidR="0025223F" w:rsidRPr="0025223F" w:rsidRDefault="0025223F" w:rsidP="0025223F">
            <w:pPr>
              <w:tabs>
                <w:tab w:val="left" w:pos="9033"/>
              </w:tabs>
              <w:jc w:val="center"/>
              <w:rPr>
                <w:sz w:val="28"/>
                <w:szCs w:val="28"/>
              </w:rPr>
            </w:pPr>
            <w:r w:rsidRPr="0025223F">
              <w:rPr>
                <w:b/>
                <w:bCs/>
                <w:sz w:val="28"/>
                <w:szCs w:val="28"/>
              </w:rPr>
              <w:t>1. Профессиональные знания в области законодательства Российской Федерации</w:t>
            </w:r>
          </w:p>
        </w:tc>
        <w:tc>
          <w:tcPr>
            <w:tcW w:w="9214" w:type="dxa"/>
            <w:vAlign w:val="center"/>
          </w:tcPr>
          <w:p w:rsidR="0025223F" w:rsidRPr="0025223F" w:rsidRDefault="0025223F" w:rsidP="0025223F">
            <w:pPr>
              <w:tabs>
                <w:tab w:val="left" w:pos="4953"/>
              </w:tabs>
              <w:jc w:val="both"/>
              <w:rPr>
                <w:sz w:val="28"/>
                <w:szCs w:val="28"/>
              </w:rPr>
            </w:pPr>
            <w:r w:rsidRPr="0025223F">
              <w:rPr>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w:t>
            </w:r>
            <w:r w:rsidRPr="0025223F">
              <w:rPr>
                <w:sz w:val="28"/>
                <w:szCs w:val="28"/>
              </w:rPr>
              <w:lastRenderedPageBreak/>
              <w:t xml:space="preserve">природных ресурсов, природопользование и экология»: </w:t>
            </w:r>
          </w:p>
          <w:p w:rsidR="0025223F" w:rsidRPr="0025223F" w:rsidRDefault="0025223F" w:rsidP="0025223F">
            <w:pPr>
              <w:tabs>
                <w:tab w:val="left" w:pos="4953"/>
              </w:tabs>
              <w:jc w:val="both"/>
              <w:rPr>
                <w:sz w:val="28"/>
                <w:szCs w:val="28"/>
              </w:rPr>
            </w:pPr>
            <w:r w:rsidRPr="0025223F">
              <w:rPr>
                <w:sz w:val="28"/>
                <w:szCs w:val="28"/>
              </w:rPr>
              <w:t>1.1, 1.6, 1.7, 1.8, 1.9, 1.10.</w:t>
            </w:r>
          </w:p>
          <w:p w:rsidR="0025223F" w:rsidRPr="0025223F" w:rsidRDefault="0025223F" w:rsidP="0025223F">
            <w:pPr>
              <w:tabs>
                <w:tab w:val="left" w:pos="4953"/>
              </w:tabs>
              <w:jc w:val="both"/>
              <w:rPr>
                <w:sz w:val="28"/>
                <w:szCs w:val="28"/>
              </w:rPr>
            </w:pPr>
            <w:r w:rsidRPr="0025223F">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452F36" w:rsidTr="0025223F">
        <w:trPr>
          <w:gridAfter w:val="1"/>
          <w:wAfter w:w="108" w:type="dxa"/>
        </w:trPr>
        <w:tc>
          <w:tcPr>
            <w:tcW w:w="2694" w:type="dxa"/>
            <w:vMerge/>
            <w:vAlign w:val="center"/>
          </w:tcPr>
          <w:p w:rsidR="0025223F" w:rsidRPr="0025223F" w:rsidRDefault="0025223F" w:rsidP="0025223F">
            <w:pPr>
              <w:tabs>
                <w:tab w:val="left" w:pos="9033"/>
              </w:tabs>
              <w:jc w:val="center"/>
              <w:rPr>
                <w:sz w:val="28"/>
                <w:szCs w:val="28"/>
              </w:rPr>
            </w:pPr>
          </w:p>
        </w:tc>
        <w:tc>
          <w:tcPr>
            <w:tcW w:w="3260" w:type="dxa"/>
            <w:gridSpan w:val="3"/>
            <w:vAlign w:val="center"/>
          </w:tcPr>
          <w:p w:rsidR="0025223F" w:rsidRPr="0025223F" w:rsidRDefault="0025223F" w:rsidP="0025223F">
            <w:pPr>
              <w:tabs>
                <w:tab w:val="left" w:pos="9033"/>
              </w:tabs>
              <w:jc w:val="center"/>
              <w:rPr>
                <w:b/>
                <w:bCs/>
                <w:sz w:val="28"/>
                <w:szCs w:val="28"/>
              </w:rPr>
            </w:pPr>
            <w:r w:rsidRPr="0025223F">
              <w:rPr>
                <w:b/>
                <w:bCs/>
                <w:sz w:val="28"/>
                <w:szCs w:val="28"/>
              </w:rPr>
              <w:t>2. Иные профессиональные знания</w:t>
            </w:r>
          </w:p>
          <w:p w:rsidR="0025223F" w:rsidRPr="0025223F" w:rsidRDefault="0025223F" w:rsidP="0025223F">
            <w:pPr>
              <w:tabs>
                <w:tab w:val="left" w:pos="9033"/>
              </w:tabs>
              <w:jc w:val="center"/>
              <w:rPr>
                <w:sz w:val="28"/>
                <w:szCs w:val="28"/>
              </w:rPr>
            </w:pPr>
          </w:p>
        </w:tc>
        <w:tc>
          <w:tcPr>
            <w:tcW w:w="9214" w:type="dxa"/>
            <w:shd w:val="clear" w:color="auto" w:fill="auto"/>
            <w:vAlign w:val="center"/>
          </w:tcPr>
          <w:p w:rsidR="0025223F" w:rsidRPr="0025223F" w:rsidRDefault="0025223F" w:rsidP="0025223F">
            <w:pPr>
              <w:jc w:val="both"/>
              <w:rPr>
                <w:sz w:val="28"/>
                <w:szCs w:val="28"/>
                <w:highlight w:val="yellow"/>
              </w:rPr>
            </w:pPr>
            <w:r w:rsidRPr="0025223F">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w:t>
            </w:r>
          </w:p>
          <w:p w:rsidR="0025223F" w:rsidRPr="0025223F" w:rsidRDefault="0025223F" w:rsidP="0025223F">
            <w:pPr>
              <w:jc w:val="both"/>
              <w:rPr>
                <w:sz w:val="28"/>
                <w:szCs w:val="28"/>
              </w:rPr>
            </w:pPr>
            <w:r w:rsidRPr="0025223F">
              <w:rPr>
                <w:sz w:val="28"/>
                <w:szCs w:val="28"/>
              </w:rPr>
              <w:t>0.1, 0.2, 0.3, 0.4, 0.5.</w:t>
            </w:r>
          </w:p>
        </w:tc>
      </w:tr>
      <w:tr w:rsidR="0025223F" w:rsidRPr="00452F36" w:rsidTr="0025223F">
        <w:trPr>
          <w:gridAfter w:val="1"/>
          <w:wAfter w:w="108" w:type="dxa"/>
        </w:trPr>
        <w:tc>
          <w:tcPr>
            <w:tcW w:w="5954" w:type="dxa"/>
            <w:gridSpan w:val="4"/>
            <w:vAlign w:val="center"/>
          </w:tcPr>
          <w:p w:rsidR="0025223F" w:rsidRPr="0025223F" w:rsidRDefault="0025223F" w:rsidP="0025223F">
            <w:pPr>
              <w:tabs>
                <w:tab w:val="left" w:pos="9033"/>
              </w:tabs>
              <w:jc w:val="center"/>
              <w:rPr>
                <w:sz w:val="28"/>
                <w:szCs w:val="28"/>
              </w:rPr>
            </w:pPr>
            <w:r w:rsidRPr="0025223F">
              <w:rPr>
                <w:b/>
                <w:bCs/>
                <w:sz w:val="28"/>
                <w:szCs w:val="28"/>
                <w:lang w:val="en-US"/>
              </w:rPr>
              <w:t>III</w:t>
            </w:r>
            <w:r w:rsidRPr="0025223F">
              <w:rPr>
                <w:b/>
                <w:bCs/>
                <w:sz w:val="28"/>
                <w:szCs w:val="28"/>
              </w:rPr>
              <w:t>. Требования к профессиональным навыкам</w:t>
            </w:r>
          </w:p>
        </w:tc>
        <w:tc>
          <w:tcPr>
            <w:tcW w:w="9214" w:type="dxa"/>
            <w:shd w:val="clear" w:color="auto" w:fill="auto"/>
            <w:vAlign w:val="center"/>
          </w:tcPr>
          <w:p w:rsidR="0025223F" w:rsidRPr="0025223F" w:rsidRDefault="0025223F" w:rsidP="0025223F">
            <w:pPr>
              <w:tabs>
                <w:tab w:val="left" w:pos="4953"/>
              </w:tabs>
              <w:jc w:val="both"/>
              <w:rPr>
                <w:sz w:val="28"/>
                <w:szCs w:val="28"/>
              </w:rPr>
            </w:pPr>
            <w:r w:rsidRPr="0025223F">
              <w:rPr>
                <w:sz w:val="28"/>
                <w:szCs w:val="28"/>
              </w:rPr>
              <w:t>Способность к комплексному анализу и выработке на его результатах решения, а также методов и способов его реализации, самостоятельная конкретизация общих целей и задач, обеспечение контроля их выполнения.</w:t>
            </w:r>
          </w:p>
          <w:p w:rsidR="0025223F" w:rsidRPr="0025223F" w:rsidRDefault="0025223F" w:rsidP="0025223F">
            <w:pPr>
              <w:tabs>
                <w:tab w:val="left" w:pos="4953"/>
              </w:tabs>
              <w:jc w:val="both"/>
              <w:rPr>
                <w:sz w:val="28"/>
                <w:szCs w:val="28"/>
              </w:rPr>
            </w:pPr>
            <w:r w:rsidRPr="0025223F">
              <w:rPr>
                <w:sz w:val="28"/>
                <w:szCs w:val="28"/>
              </w:rPr>
              <w:t>Аналитическая работа со статистическими и отчетными данными, прогнозирование и разработка планов конкретных действий, оперативное принятие и реализация решения, адаптация в новой ситуации, применение новых подходов к решению возникающих проблем.</w:t>
            </w:r>
          </w:p>
          <w:p w:rsidR="0025223F" w:rsidRPr="0025223F" w:rsidRDefault="0025223F" w:rsidP="0025223F">
            <w:pPr>
              <w:jc w:val="both"/>
              <w:rPr>
                <w:sz w:val="28"/>
                <w:szCs w:val="28"/>
              </w:rPr>
            </w:pPr>
            <w:r w:rsidRPr="0025223F">
              <w:rPr>
                <w:sz w:val="28"/>
                <w:szCs w:val="28"/>
              </w:rPr>
              <w:t>Сбор и систематизация актуальной информации в области геологии и недропользования, умение оперативно принимать и реализовывать решения в рамках своей компетенции, правильно расставлять приоритеты, адаптироваться к новой ситуации и применять новые подходы к решению возникающих проблем.</w:t>
            </w:r>
          </w:p>
        </w:tc>
      </w:tr>
    </w:tbl>
    <w:p w:rsidR="0025223F" w:rsidRPr="00452F36" w:rsidRDefault="0025223F" w:rsidP="0025223F">
      <w:pPr>
        <w:rPr>
          <w:sz w:val="28"/>
          <w:szCs w:val="28"/>
        </w:rPr>
      </w:pPr>
      <w:r w:rsidRPr="00452F36">
        <w:rPr>
          <w:sz w:val="28"/>
          <w:szCs w:val="28"/>
        </w:rPr>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25223F" w:rsidRPr="00452F36" w:rsidTr="0025223F">
        <w:trPr>
          <w:trHeight w:val="561"/>
        </w:trPr>
        <w:tc>
          <w:tcPr>
            <w:tcW w:w="15276" w:type="dxa"/>
            <w:gridSpan w:val="3"/>
            <w:vAlign w:val="center"/>
          </w:tcPr>
          <w:p w:rsidR="0025223F" w:rsidRPr="0025223F" w:rsidRDefault="0025223F" w:rsidP="0025223F">
            <w:pPr>
              <w:tabs>
                <w:tab w:val="left" w:pos="9033"/>
              </w:tabs>
              <w:jc w:val="center"/>
              <w:rPr>
                <w:b/>
                <w:sz w:val="28"/>
                <w:szCs w:val="28"/>
              </w:rPr>
            </w:pPr>
            <w:r w:rsidRPr="0025223F">
              <w:rPr>
                <w:b/>
                <w:bCs/>
                <w:sz w:val="28"/>
                <w:szCs w:val="28"/>
              </w:rPr>
              <w:t>Категория «специалисты» старшей группы должностей государственной гражданской службы</w:t>
            </w:r>
          </w:p>
        </w:tc>
      </w:tr>
      <w:tr w:rsidR="0025223F" w:rsidRPr="00452F36" w:rsidTr="0025223F">
        <w:trPr>
          <w:trHeight w:val="1125"/>
        </w:trPr>
        <w:tc>
          <w:tcPr>
            <w:tcW w:w="6062" w:type="dxa"/>
            <w:gridSpan w:val="2"/>
            <w:vAlign w:val="center"/>
          </w:tcPr>
          <w:p w:rsidR="0025223F" w:rsidRPr="0025223F" w:rsidRDefault="0025223F" w:rsidP="0025223F">
            <w:pPr>
              <w:tabs>
                <w:tab w:val="left" w:pos="9033"/>
              </w:tabs>
              <w:jc w:val="center"/>
              <w:rPr>
                <w:sz w:val="28"/>
                <w:szCs w:val="28"/>
              </w:rPr>
            </w:pPr>
            <w:r w:rsidRPr="0025223F">
              <w:rPr>
                <w:b/>
                <w:bCs/>
                <w:sz w:val="28"/>
                <w:szCs w:val="28"/>
                <w:lang w:val="en-US"/>
              </w:rPr>
              <w:t>I</w:t>
            </w:r>
            <w:r w:rsidRPr="0025223F">
              <w:rPr>
                <w:b/>
                <w:bCs/>
                <w:sz w:val="28"/>
                <w:szCs w:val="28"/>
              </w:rPr>
              <w:t>. Требования к направлению подготовки (специальности) профессионального образования</w:t>
            </w:r>
          </w:p>
        </w:tc>
        <w:tc>
          <w:tcPr>
            <w:tcW w:w="9214" w:type="dxa"/>
            <w:vAlign w:val="center"/>
          </w:tcPr>
          <w:p w:rsidR="0025223F" w:rsidRPr="0025223F" w:rsidRDefault="0025223F" w:rsidP="0025223F">
            <w:pPr>
              <w:tabs>
                <w:tab w:val="left" w:pos="9033"/>
              </w:tabs>
              <w:jc w:val="both"/>
              <w:rPr>
                <w:b/>
                <w:sz w:val="28"/>
                <w:szCs w:val="28"/>
              </w:rPr>
            </w:pPr>
            <w:r w:rsidRPr="0025223F">
              <w:rPr>
                <w:b/>
                <w:sz w:val="28"/>
                <w:szCs w:val="28"/>
              </w:rPr>
              <w:t xml:space="preserve">К специалистам: </w:t>
            </w:r>
          </w:p>
          <w:p w:rsidR="0025223F" w:rsidRPr="0025223F" w:rsidRDefault="0025223F" w:rsidP="0025223F">
            <w:pPr>
              <w:tabs>
                <w:tab w:val="left" w:pos="9033"/>
              </w:tabs>
              <w:jc w:val="both"/>
              <w:rPr>
                <w:sz w:val="28"/>
                <w:szCs w:val="28"/>
              </w:rPr>
            </w:pPr>
            <w:r w:rsidRPr="0025223F">
              <w:rPr>
                <w:sz w:val="28"/>
                <w:szCs w:val="28"/>
              </w:rPr>
              <w:t>специальности «Геология», «Геодезия», «Геохимия», «География», «География и картография», «Почвоведение», «Экология и природопользование», «Геология и разведка полезных ископаемых», «Горное дело», «Нефтегазовое дело», «Защита окружающей среды», «Юриспруденция», «Экономика», «Строительство»</w:t>
            </w:r>
            <w:r w:rsidRPr="0025223F">
              <w:rPr>
                <w:rStyle w:val="a9"/>
                <w:sz w:val="28"/>
                <w:szCs w:val="28"/>
              </w:rPr>
              <w:t xml:space="preserve"> </w:t>
            </w:r>
            <w:r w:rsidRPr="0025223F">
              <w:rPr>
                <w:rStyle w:val="a9"/>
                <w:sz w:val="28"/>
                <w:szCs w:val="28"/>
              </w:rPr>
              <w:footnoteReference w:id="145"/>
            </w:r>
            <w:r w:rsidRPr="0025223F">
              <w:rPr>
                <w:sz w:val="28"/>
                <w:szCs w:val="28"/>
              </w:rPr>
              <w:t>.</w:t>
            </w:r>
          </w:p>
          <w:p w:rsidR="0025223F" w:rsidRPr="0025223F" w:rsidRDefault="0025223F" w:rsidP="0025223F">
            <w:pPr>
              <w:jc w:val="both"/>
              <w:rPr>
                <w:b/>
                <w:bCs/>
                <w:sz w:val="28"/>
                <w:szCs w:val="28"/>
              </w:rPr>
            </w:pPr>
            <w:r w:rsidRPr="0025223F">
              <w:rPr>
                <w:b/>
                <w:bCs/>
                <w:sz w:val="28"/>
                <w:szCs w:val="28"/>
              </w:rPr>
              <w:t>К бакалаврам:</w:t>
            </w:r>
          </w:p>
          <w:p w:rsidR="0025223F" w:rsidRPr="0025223F" w:rsidRDefault="0025223F" w:rsidP="0025223F">
            <w:pPr>
              <w:tabs>
                <w:tab w:val="left" w:pos="9033"/>
              </w:tabs>
              <w:jc w:val="both"/>
              <w:rPr>
                <w:sz w:val="28"/>
                <w:szCs w:val="28"/>
              </w:rPr>
            </w:pPr>
            <w:r w:rsidRPr="0025223F">
              <w:rPr>
                <w:bCs/>
                <w:sz w:val="28"/>
                <w:szCs w:val="28"/>
              </w:rPr>
              <w:t xml:space="preserve">направления подготовки </w:t>
            </w:r>
            <w:r w:rsidRPr="0025223F">
              <w:rPr>
                <w:sz w:val="28"/>
                <w:szCs w:val="28"/>
              </w:rPr>
              <w:t>«Геология», «Геодезия», «Геохимия», «География», «География и картография», «Почвоведение», «Экология и природопользование», «Геология и разведка полезных ископаемых», «Горное дело», «Нефтегазовое дело», «Защита окружающей среды», «Юриспруденция», «Экономика», «Строительство»</w:t>
            </w:r>
            <w:r w:rsidRPr="0025223F">
              <w:rPr>
                <w:rStyle w:val="a9"/>
                <w:sz w:val="28"/>
                <w:szCs w:val="28"/>
              </w:rPr>
              <w:footnoteReference w:id="146"/>
            </w:r>
            <w:r w:rsidRPr="0025223F">
              <w:rPr>
                <w:sz w:val="28"/>
                <w:szCs w:val="28"/>
              </w:rPr>
              <w:t>.</w:t>
            </w:r>
          </w:p>
          <w:p w:rsidR="0025223F" w:rsidRPr="0025223F" w:rsidRDefault="0025223F" w:rsidP="0025223F">
            <w:pPr>
              <w:pStyle w:val="3"/>
              <w:tabs>
                <w:tab w:val="left" w:pos="9033"/>
              </w:tabs>
              <w:spacing w:before="0"/>
              <w:jc w:val="both"/>
              <w:rPr>
                <w:rFonts w:ascii="Times New Roman" w:hAnsi="Times New Roman"/>
                <w:b w:val="0"/>
                <w:bCs w:val="0"/>
                <w:color w:val="auto"/>
                <w:sz w:val="28"/>
                <w:szCs w:val="28"/>
              </w:rPr>
            </w:pPr>
          </w:p>
          <w:p w:rsidR="0025223F" w:rsidRPr="0025223F" w:rsidRDefault="0025223F" w:rsidP="0025223F">
            <w:pPr>
              <w:pStyle w:val="3"/>
              <w:tabs>
                <w:tab w:val="left" w:pos="9033"/>
              </w:tabs>
              <w:spacing w:before="0"/>
              <w:jc w:val="both"/>
              <w:rPr>
                <w:rFonts w:ascii="Times New Roman" w:hAnsi="Times New Roman"/>
                <w:b w:val="0"/>
                <w:bCs w:val="0"/>
                <w:color w:val="auto"/>
                <w:sz w:val="28"/>
                <w:szCs w:val="28"/>
              </w:rPr>
            </w:pPr>
            <w:r w:rsidRPr="0025223F">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B55043" w:rsidRDefault="0025223F" w:rsidP="001B18BB"/>
          <w:p w:rsidR="0025223F" w:rsidRPr="0025223F" w:rsidRDefault="0025223F" w:rsidP="0025223F">
            <w:pPr>
              <w:pStyle w:val="3"/>
              <w:tabs>
                <w:tab w:val="left" w:pos="9033"/>
              </w:tabs>
              <w:spacing w:before="0"/>
              <w:jc w:val="both"/>
              <w:rPr>
                <w:rFonts w:ascii="Times New Roman" w:hAnsi="Times New Roman"/>
                <w:b w:val="0"/>
                <w:bCs w:val="0"/>
                <w:color w:val="auto"/>
                <w:sz w:val="28"/>
                <w:szCs w:val="28"/>
              </w:rPr>
            </w:pPr>
            <w:r w:rsidRPr="0025223F">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5223F" w:rsidRPr="00452F36" w:rsidTr="0025223F">
        <w:trPr>
          <w:trHeight w:val="3676"/>
        </w:trPr>
        <w:tc>
          <w:tcPr>
            <w:tcW w:w="2802" w:type="dxa"/>
            <w:vMerge w:val="restart"/>
            <w:vAlign w:val="center"/>
          </w:tcPr>
          <w:p w:rsidR="0025223F" w:rsidRPr="0025223F" w:rsidRDefault="0025223F" w:rsidP="0025223F">
            <w:pPr>
              <w:tabs>
                <w:tab w:val="left" w:pos="9033"/>
              </w:tabs>
              <w:jc w:val="center"/>
              <w:rPr>
                <w:sz w:val="28"/>
                <w:szCs w:val="28"/>
              </w:rPr>
            </w:pPr>
            <w:r w:rsidRPr="0025223F">
              <w:rPr>
                <w:b/>
                <w:bCs/>
                <w:sz w:val="28"/>
                <w:szCs w:val="28"/>
                <w:lang w:val="en-US"/>
              </w:rPr>
              <w:lastRenderedPageBreak/>
              <w:t>II</w:t>
            </w:r>
            <w:r w:rsidRPr="0025223F">
              <w:rPr>
                <w:b/>
                <w:bCs/>
                <w:sz w:val="28"/>
                <w:szCs w:val="28"/>
              </w:rPr>
              <w:t>. Требования к профессиональным знаниям</w:t>
            </w:r>
          </w:p>
        </w:tc>
        <w:tc>
          <w:tcPr>
            <w:tcW w:w="3260" w:type="dxa"/>
            <w:vAlign w:val="center"/>
          </w:tcPr>
          <w:p w:rsidR="0025223F" w:rsidRPr="0025223F" w:rsidRDefault="0025223F" w:rsidP="0025223F">
            <w:pPr>
              <w:tabs>
                <w:tab w:val="left" w:pos="9033"/>
              </w:tabs>
              <w:jc w:val="center"/>
              <w:rPr>
                <w:sz w:val="28"/>
                <w:szCs w:val="28"/>
              </w:rPr>
            </w:pPr>
            <w:r w:rsidRPr="0025223F">
              <w:rPr>
                <w:b/>
                <w:bCs/>
                <w:sz w:val="28"/>
                <w:szCs w:val="28"/>
              </w:rPr>
              <w:t>1. Профессиональные знания в области законодательства Российской Федерации</w:t>
            </w:r>
          </w:p>
        </w:tc>
        <w:tc>
          <w:tcPr>
            <w:tcW w:w="9214" w:type="dxa"/>
            <w:vAlign w:val="center"/>
          </w:tcPr>
          <w:p w:rsidR="0025223F" w:rsidRPr="0025223F" w:rsidRDefault="0025223F" w:rsidP="0025223F">
            <w:pPr>
              <w:tabs>
                <w:tab w:val="left" w:pos="4953"/>
              </w:tabs>
              <w:jc w:val="both"/>
              <w:rPr>
                <w:sz w:val="28"/>
                <w:szCs w:val="28"/>
              </w:rPr>
            </w:pPr>
            <w:r w:rsidRPr="0025223F">
              <w:rPr>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w:t>
            </w:r>
          </w:p>
          <w:p w:rsidR="0025223F" w:rsidRPr="0025223F" w:rsidRDefault="0025223F" w:rsidP="0025223F">
            <w:pPr>
              <w:tabs>
                <w:tab w:val="left" w:pos="4953"/>
              </w:tabs>
              <w:jc w:val="both"/>
              <w:rPr>
                <w:sz w:val="28"/>
                <w:szCs w:val="28"/>
              </w:rPr>
            </w:pPr>
            <w:r w:rsidRPr="0025223F">
              <w:rPr>
                <w:sz w:val="28"/>
                <w:szCs w:val="28"/>
              </w:rPr>
              <w:t>1.1, 1.6, 1.7, 1.8, 1.9, 1.10.</w:t>
            </w:r>
          </w:p>
          <w:p w:rsidR="0025223F" w:rsidRPr="0025223F" w:rsidRDefault="0025223F" w:rsidP="0025223F">
            <w:pPr>
              <w:tabs>
                <w:tab w:val="left" w:pos="4953"/>
              </w:tabs>
              <w:jc w:val="both"/>
              <w:rPr>
                <w:sz w:val="28"/>
                <w:szCs w:val="28"/>
              </w:rPr>
            </w:pPr>
            <w:r w:rsidRPr="0025223F">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452F36" w:rsidTr="0025223F">
        <w:trPr>
          <w:trHeight w:val="1730"/>
        </w:trPr>
        <w:tc>
          <w:tcPr>
            <w:tcW w:w="2802" w:type="dxa"/>
            <w:vMerge/>
            <w:vAlign w:val="center"/>
          </w:tcPr>
          <w:p w:rsidR="0025223F" w:rsidRPr="0025223F" w:rsidRDefault="0025223F" w:rsidP="0025223F">
            <w:pPr>
              <w:tabs>
                <w:tab w:val="left" w:pos="9033"/>
              </w:tabs>
              <w:jc w:val="center"/>
              <w:rPr>
                <w:sz w:val="28"/>
                <w:szCs w:val="28"/>
              </w:rPr>
            </w:pPr>
          </w:p>
        </w:tc>
        <w:tc>
          <w:tcPr>
            <w:tcW w:w="3260" w:type="dxa"/>
            <w:vAlign w:val="center"/>
          </w:tcPr>
          <w:p w:rsidR="0025223F" w:rsidRPr="0025223F" w:rsidRDefault="0025223F" w:rsidP="0025223F">
            <w:pPr>
              <w:tabs>
                <w:tab w:val="left" w:pos="9033"/>
              </w:tabs>
              <w:jc w:val="center"/>
              <w:rPr>
                <w:b/>
                <w:bCs/>
                <w:sz w:val="28"/>
                <w:szCs w:val="28"/>
              </w:rPr>
            </w:pPr>
            <w:r w:rsidRPr="0025223F">
              <w:rPr>
                <w:b/>
                <w:bCs/>
                <w:sz w:val="28"/>
                <w:szCs w:val="28"/>
              </w:rPr>
              <w:t>2. Иные профессиональные знания</w:t>
            </w:r>
          </w:p>
          <w:p w:rsidR="0025223F" w:rsidRPr="0025223F" w:rsidRDefault="0025223F" w:rsidP="0025223F">
            <w:pPr>
              <w:tabs>
                <w:tab w:val="left" w:pos="9033"/>
              </w:tabs>
              <w:jc w:val="center"/>
              <w:rPr>
                <w:sz w:val="28"/>
                <w:szCs w:val="28"/>
              </w:rPr>
            </w:pPr>
          </w:p>
        </w:tc>
        <w:tc>
          <w:tcPr>
            <w:tcW w:w="9214" w:type="dxa"/>
            <w:shd w:val="clear" w:color="auto" w:fill="auto"/>
            <w:vAlign w:val="center"/>
          </w:tcPr>
          <w:p w:rsidR="0025223F" w:rsidRPr="0025223F" w:rsidRDefault="0025223F" w:rsidP="0025223F">
            <w:pPr>
              <w:jc w:val="both"/>
              <w:rPr>
                <w:sz w:val="28"/>
                <w:szCs w:val="28"/>
              </w:rPr>
            </w:pPr>
            <w:r w:rsidRPr="0025223F">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w:t>
            </w:r>
          </w:p>
          <w:p w:rsidR="0025223F" w:rsidRPr="0025223F" w:rsidRDefault="0025223F" w:rsidP="0025223F">
            <w:pPr>
              <w:jc w:val="both"/>
              <w:rPr>
                <w:sz w:val="28"/>
                <w:szCs w:val="28"/>
              </w:rPr>
            </w:pPr>
            <w:r w:rsidRPr="0025223F">
              <w:rPr>
                <w:sz w:val="28"/>
                <w:szCs w:val="28"/>
              </w:rPr>
              <w:t>0.1, 0.2, 0.3, 0.4, 0.5.</w:t>
            </w:r>
          </w:p>
        </w:tc>
      </w:tr>
      <w:tr w:rsidR="0025223F" w:rsidRPr="00452F36" w:rsidTr="0025223F">
        <w:tc>
          <w:tcPr>
            <w:tcW w:w="6062" w:type="dxa"/>
            <w:gridSpan w:val="2"/>
            <w:tcBorders>
              <w:bottom w:val="single" w:sz="4" w:space="0" w:color="auto"/>
            </w:tcBorders>
            <w:vAlign w:val="center"/>
          </w:tcPr>
          <w:p w:rsidR="0025223F" w:rsidRPr="0025223F" w:rsidRDefault="0025223F" w:rsidP="0025223F">
            <w:pPr>
              <w:tabs>
                <w:tab w:val="left" w:pos="9033"/>
              </w:tabs>
              <w:jc w:val="center"/>
              <w:rPr>
                <w:sz w:val="28"/>
                <w:szCs w:val="28"/>
              </w:rPr>
            </w:pPr>
            <w:r w:rsidRPr="0025223F">
              <w:rPr>
                <w:b/>
                <w:bCs/>
                <w:sz w:val="28"/>
                <w:szCs w:val="28"/>
                <w:lang w:val="en-US"/>
              </w:rPr>
              <w:t>III</w:t>
            </w:r>
            <w:r w:rsidRPr="0025223F">
              <w:rPr>
                <w:b/>
                <w:bCs/>
                <w:sz w:val="28"/>
                <w:szCs w:val="28"/>
              </w:rPr>
              <w:t>. Требования к профессиональным навыкам</w:t>
            </w:r>
          </w:p>
        </w:tc>
        <w:tc>
          <w:tcPr>
            <w:tcW w:w="9214" w:type="dxa"/>
            <w:tcBorders>
              <w:bottom w:val="single" w:sz="4" w:space="0" w:color="auto"/>
            </w:tcBorders>
            <w:shd w:val="clear" w:color="auto" w:fill="auto"/>
          </w:tcPr>
          <w:p w:rsidR="0025223F" w:rsidRPr="0025223F" w:rsidRDefault="0025223F" w:rsidP="0025223F">
            <w:pPr>
              <w:tabs>
                <w:tab w:val="left" w:pos="4953"/>
              </w:tabs>
              <w:jc w:val="both"/>
              <w:rPr>
                <w:sz w:val="28"/>
                <w:szCs w:val="28"/>
              </w:rPr>
            </w:pPr>
            <w:r w:rsidRPr="0025223F">
              <w:rPr>
                <w:sz w:val="28"/>
                <w:szCs w:val="28"/>
              </w:rPr>
              <w:t>Способность к комплексному анализу и выработке на его результатах решения, а также методов и способов его реализации, самостоятельная конкретизация общих целей и задач, обеспечение контроля их выполнения.</w:t>
            </w:r>
          </w:p>
          <w:p w:rsidR="0025223F" w:rsidRPr="0025223F" w:rsidRDefault="0025223F" w:rsidP="0025223F">
            <w:pPr>
              <w:tabs>
                <w:tab w:val="left" w:pos="4953"/>
              </w:tabs>
              <w:jc w:val="both"/>
              <w:rPr>
                <w:sz w:val="28"/>
                <w:szCs w:val="28"/>
              </w:rPr>
            </w:pPr>
            <w:r w:rsidRPr="0025223F">
              <w:rPr>
                <w:sz w:val="28"/>
                <w:szCs w:val="28"/>
              </w:rPr>
              <w:t>Аналитическая работа со статистическими и отчетными данными, прогнозирование и разработка планов конкретных действий, оперативное принятие и реализация решения, адаптация в новой ситуации, применение новых подходов к решению возникающих проблем.</w:t>
            </w:r>
          </w:p>
          <w:p w:rsidR="0025223F" w:rsidRPr="0025223F" w:rsidRDefault="0025223F" w:rsidP="0025223F">
            <w:pPr>
              <w:tabs>
                <w:tab w:val="left" w:pos="4953"/>
              </w:tabs>
              <w:jc w:val="both"/>
              <w:rPr>
                <w:sz w:val="28"/>
                <w:szCs w:val="28"/>
              </w:rPr>
            </w:pPr>
            <w:r w:rsidRPr="0025223F">
              <w:rPr>
                <w:sz w:val="28"/>
                <w:szCs w:val="28"/>
              </w:rPr>
              <w:t>Сбор и систематизация актуальной информации в области геологии и недропользования, умение оперативно принимать и реализовывать решения в рамках своей компетенции, правильно расставлять приоритеты, адаптироваться к новой ситуации и применять новые подходы к решению возникающих проблем.</w:t>
            </w:r>
          </w:p>
        </w:tc>
      </w:tr>
      <w:tr w:rsidR="0025223F" w:rsidRPr="00452F36" w:rsidTr="0025223F">
        <w:trPr>
          <w:trHeight w:val="928"/>
        </w:trPr>
        <w:tc>
          <w:tcPr>
            <w:tcW w:w="15276" w:type="dxa"/>
            <w:gridSpan w:val="3"/>
            <w:tcBorders>
              <w:left w:val="nil"/>
              <w:right w:val="nil"/>
            </w:tcBorders>
            <w:vAlign w:val="center"/>
          </w:tcPr>
          <w:p w:rsidR="0025223F" w:rsidRPr="0025223F" w:rsidRDefault="0025223F" w:rsidP="0025223F">
            <w:pPr>
              <w:tabs>
                <w:tab w:val="left" w:pos="9033"/>
              </w:tabs>
              <w:jc w:val="center"/>
              <w:rPr>
                <w:b/>
                <w:sz w:val="28"/>
                <w:szCs w:val="28"/>
              </w:rPr>
            </w:pPr>
          </w:p>
        </w:tc>
      </w:tr>
      <w:tr w:rsidR="0025223F" w:rsidRPr="00452F36" w:rsidTr="0025223F">
        <w:trPr>
          <w:trHeight w:val="928"/>
        </w:trPr>
        <w:tc>
          <w:tcPr>
            <w:tcW w:w="15276" w:type="dxa"/>
            <w:gridSpan w:val="3"/>
          </w:tcPr>
          <w:p w:rsidR="0025223F" w:rsidRPr="0025223F" w:rsidRDefault="0025223F" w:rsidP="0025223F">
            <w:pPr>
              <w:tabs>
                <w:tab w:val="left" w:pos="9033"/>
              </w:tabs>
              <w:jc w:val="center"/>
              <w:rPr>
                <w:b/>
                <w:bCs/>
                <w:sz w:val="28"/>
                <w:szCs w:val="28"/>
              </w:rPr>
            </w:pPr>
            <w:r w:rsidRPr="0025223F">
              <w:rPr>
                <w:sz w:val="28"/>
                <w:szCs w:val="28"/>
              </w:rPr>
              <w:br w:type="page"/>
            </w:r>
            <w:r w:rsidRPr="0025223F">
              <w:rPr>
                <w:b/>
                <w:bCs/>
                <w:sz w:val="28"/>
                <w:szCs w:val="28"/>
              </w:rPr>
              <w:t xml:space="preserve">Категория «обеспечивающие специалисты» ведущей группы должностей </w:t>
            </w:r>
          </w:p>
          <w:p w:rsidR="0025223F" w:rsidRPr="0025223F" w:rsidRDefault="0025223F" w:rsidP="0025223F">
            <w:pPr>
              <w:tabs>
                <w:tab w:val="left" w:pos="9033"/>
              </w:tabs>
              <w:jc w:val="center"/>
              <w:rPr>
                <w:b/>
                <w:sz w:val="28"/>
                <w:szCs w:val="28"/>
              </w:rPr>
            </w:pPr>
            <w:r w:rsidRPr="0025223F">
              <w:rPr>
                <w:b/>
                <w:bCs/>
                <w:sz w:val="28"/>
                <w:szCs w:val="28"/>
              </w:rPr>
              <w:t>государственной гражданской службы</w:t>
            </w:r>
          </w:p>
        </w:tc>
      </w:tr>
      <w:tr w:rsidR="0025223F" w:rsidRPr="00452F36" w:rsidTr="0025223F">
        <w:trPr>
          <w:trHeight w:val="558"/>
        </w:trPr>
        <w:tc>
          <w:tcPr>
            <w:tcW w:w="6062" w:type="dxa"/>
            <w:gridSpan w:val="2"/>
            <w:vAlign w:val="center"/>
          </w:tcPr>
          <w:p w:rsidR="0025223F" w:rsidRPr="0025223F" w:rsidRDefault="0025223F" w:rsidP="0025223F">
            <w:pPr>
              <w:tabs>
                <w:tab w:val="left" w:pos="9033"/>
              </w:tabs>
              <w:jc w:val="center"/>
              <w:rPr>
                <w:sz w:val="28"/>
                <w:szCs w:val="28"/>
              </w:rPr>
            </w:pPr>
            <w:r w:rsidRPr="0025223F">
              <w:rPr>
                <w:b/>
                <w:bCs/>
                <w:sz w:val="28"/>
                <w:szCs w:val="28"/>
                <w:lang w:val="en-US"/>
              </w:rPr>
              <w:t>I</w:t>
            </w:r>
            <w:r w:rsidRPr="0025223F">
              <w:rPr>
                <w:b/>
                <w:bCs/>
                <w:sz w:val="28"/>
                <w:szCs w:val="28"/>
              </w:rPr>
              <w:t>. Требования к направлению подготовки (специальности) профессионального образования</w:t>
            </w:r>
          </w:p>
        </w:tc>
        <w:tc>
          <w:tcPr>
            <w:tcW w:w="9214" w:type="dxa"/>
            <w:vAlign w:val="center"/>
          </w:tcPr>
          <w:p w:rsidR="0025223F" w:rsidRPr="0025223F" w:rsidRDefault="0025223F" w:rsidP="0025223F">
            <w:pPr>
              <w:tabs>
                <w:tab w:val="left" w:pos="9033"/>
              </w:tabs>
              <w:jc w:val="both"/>
              <w:rPr>
                <w:b/>
                <w:sz w:val="28"/>
                <w:szCs w:val="28"/>
              </w:rPr>
            </w:pPr>
            <w:r w:rsidRPr="0025223F">
              <w:rPr>
                <w:b/>
                <w:sz w:val="28"/>
                <w:szCs w:val="28"/>
              </w:rPr>
              <w:t xml:space="preserve">К специалистам: </w:t>
            </w:r>
          </w:p>
          <w:p w:rsidR="0025223F" w:rsidRPr="0025223F" w:rsidRDefault="0025223F" w:rsidP="0025223F">
            <w:pPr>
              <w:tabs>
                <w:tab w:val="left" w:pos="9033"/>
              </w:tabs>
              <w:jc w:val="both"/>
              <w:rPr>
                <w:sz w:val="28"/>
                <w:szCs w:val="28"/>
              </w:rPr>
            </w:pPr>
            <w:r w:rsidRPr="0025223F">
              <w:rPr>
                <w:sz w:val="28"/>
                <w:szCs w:val="28"/>
              </w:rPr>
              <w:t>специальности «Геология», «Геодезия», «Геохимия», «География», «География и картография», «Почвоведение», «Экология и природопользование», «Геология и разведка полезных ископаемых», «Горное дело», «Нефтегазовое дело», «Защита окружающей среды», «Юриспруденция», «Экономика», «Строительство»</w:t>
            </w:r>
            <w:r w:rsidRPr="0025223F">
              <w:rPr>
                <w:rStyle w:val="a9"/>
                <w:sz w:val="28"/>
                <w:szCs w:val="28"/>
              </w:rPr>
              <w:t xml:space="preserve"> </w:t>
            </w:r>
            <w:r w:rsidRPr="0025223F">
              <w:rPr>
                <w:rStyle w:val="a9"/>
                <w:sz w:val="28"/>
                <w:szCs w:val="28"/>
              </w:rPr>
              <w:footnoteReference w:id="147"/>
            </w:r>
            <w:r w:rsidRPr="0025223F">
              <w:rPr>
                <w:sz w:val="28"/>
                <w:szCs w:val="28"/>
              </w:rPr>
              <w:t>.</w:t>
            </w:r>
          </w:p>
          <w:p w:rsidR="0025223F" w:rsidRPr="0025223F" w:rsidRDefault="0025223F" w:rsidP="0025223F">
            <w:pPr>
              <w:tabs>
                <w:tab w:val="left" w:pos="9033"/>
              </w:tabs>
              <w:jc w:val="both"/>
              <w:rPr>
                <w:sz w:val="28"/>
                <w:szCs w:val="28"/>
              </w:rPr>
            </w:pPr>
          </w:p>
          <w:p w:rsidR="0025223F" w:rsidRPr="0025223F" w:rsidRDefault="0025223F" w:rsidP="0025223F">
            <w:pPr>
              <w:jc w:val="both"/>
              <w:rPr>
                <w:b/>
                <w:bCs/>
                <w:sz w:val="28"/>
                <w:szCs w:val="28"/>
              </w:rPr>
            </w:pPr>
            <w:r w:rsidRPr="0025223F">
              <w:rPr>
                <w:b/>
                <w:bCs/>
                <w:sz w:val="28"/>
                <w:szCs w:val="28"/>
              </w:rPr>
              <w:t>К бакалаврам:</w:t>
            </w:r>
          </w:p>
          <w:p w:rsidR="0025223F" w:rsidRPr="0025223F" w:rsidRDefault="0025223F" w:rsidP="0025223F">
            <w:pPr>
              <w:tabs>
                <w:tab w:val="left" w:pos="9033"/>
              </w:tabs>
              <w:jc w:val="both"/>
              <w:rPr>
                <w:sz w:val="28"/>
                <w:szCs w:val="28"/>
              </w:rPr>
            </w:pPr>
            <w:r w:rsidRPr="0025223F">
              <w:rPr>
                <w:bCs/>
                <w:sz w:val="28"/>
                <w:szCs w:val="28"/>
              </w:rPr>
              <w:t xml:space="preserve">направления подготовки </w:t>
            </w:r>
            <w:r w:rsidRPr="0025223F">
              <w:rPr>
                <w:sz w:val="28"/>
                <w:szCs w:val="28"/>
              </w:rPr>
              <w:t>«Геология», «Геодезия», «Геохимия», «География», «География и картография», «Почвоведение», «Экология и природопользование», «Геология и разведка полезных ископаемых», «Горное дело», «Нефтегазовое дело», «Защита окружающей среды», «Юриспруденция», «Экономика», «Строительство»</w:t>
            </w:r>
            <w:r w:rsidRPr="0025223F">
              <w:rPr>
                <w:rStyle w:val="a9"/>
                <w:sz w:val="28"/>
                <w:szCs w:val="28"/>
              </w:rPr>
              <w:footnoteReference w:id="148"/>
            </w:r>
            <w:r w:rsidRPr="0025223F">
              <w:rPr>
                <w:sz w:val="28"/>
                <w:szCs w:val="28"/>
              </w:rPr>
              <w:t>.</w:t>
            </w:r>
          </w:p>
          <w:p w:rsidR="0025223F" w:rsidRPr="0025223F" w:rsidRDefault="0025223F" w:rsidP="0025223F">
            <w:pPr>
              <w:tabs>
                <w:tab w:val="left" w:pos="9033"/>
              </w:tabs>
              <w:jc w:val="both"/>
              <w:rPr>
                <w:sz w:val="28"/>
                <w:szCs w:val="28"/>
              </w:rPr>
            </w:pPr>
          </w:p>
          <w:p w:rsidR="0025223F" w:rsidRPr="0025223F" w:rsidRDefault="0025223F" w:rsidP="0025223F">
            <w:pPr>
              <w:pStyle w:val="3"/>
              <w:tabs>
                <w:tab w:val="left" w:pos="9033"/>
              </w:tabs>
              <w:spacing w:before="0"/>
              <w:jc w:val="both"/>
              <w:rPr>
                <w:rFonts w:ascii="Times New Roman" w:hAnsi="Times New Roman"/>
                <w:b w:val="0"/>
                <w:bCs w:val="0"/>
                <w:color w:val="auto"/>
                <w:sz w:val="28"/>
                <w:szCs w:val="28"/>
              </w:rPr>
            </w:pPr>
            <w:r w:rsidRPr="0025223F">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25223F" w:rsidRDefault="0025223F" w:rsidP="0025223F">
            <w:pPr>
              <w:pStyle w:val="3"/>
              <w:tabs>
                <w:tab w:val="left" w:pos="9033"/>
              </w:tabs>
              <w:spacing w:before="0"/>
              <w:jc w:val="both"/>
              <w:rPr>
                <w:rFonts w:ascii="Times New Roman" w:hAnsi="Times New Roman"/>
                <w:b w:val="0"/>
                <w:bCs w:val="0"/>
                <w:color w:val="auto"/>
                <w:sz w:val="28"/>
                <w:szCs w:val="28"/>
              </w:rPr>
            </w:pPr>
          </w:p>
          <w:p w:rsidR="0025223F" w:rsidRPr="0025223F" w:rsidRDefault="0025223F" w:rsidP="0025223F">
            <w:pPr>
              <w:pStyle w:val="3"/>
              <w:tabs>
                <w:tab w:val="left" w:pos="9033"/>
              </w:tabs>
              <w:spacing w:before="0"/>
              <w:jc w:val="both"/>
              <w:rPr>
                <w:rFonts w:ascii="Times New Roman" w:hAnsi="Times New Roman"/>
                <w:b w:val="0"/>
                <w:bCs w:val="0"/>
                <w:color w:val="auto"/>
                <w:sz w:val="28"/>
                <w:szCs w:val="28"/>
              </w:rPr>
            </w:pPr>
            <w:r w:rsidRPr="0025223F">
              <w:rPr>
                <w:rFonts w:ascii="Times New Roman" w:hAnsi="Times New Roman"/>
                <w:b w:val="0"/>
                <w:bCs w:val="0"/>
                <w:color w:val="auto"/>
                <w:sz w:val="28"/>
                <w:szCs w:val="28"/>
              </w:rPr>
              <w:t xml:space="preserve">Иное направление подготовки (специальность) при условии наличия </w:t>
            </w:r>
            <w:r w:rsidRPr="0025223F">
              <w:rPr>
                <w:rFonts w:ascii="Times New Roman" w:hAnsi="Times New Roman"/>
                <w:b w:val="0"/>
                <w:bCs w:val="0"/>
                <w:color w:val="auto"/>
                <w:sz w:val="28"/>
                <w:szCs w:val="28"/>
              </w:rPr>
              <w:lastRenderedPageBreak/>
              <w:t>диплома о профессиональной переподготовке по соответствующей программе профессиональной переподготовки объемом более 1000 часов.</w:t>
            </w:r>
          </w:p>
        </w:tc>
      </w:tr>
      <w:tr w:rsidR="0025223F" w:rsidRPr="00452F36" w:rsidTr="0025223F">
        <w:tc>
          <w:tcPr>
            <w:tcW w:w="2802" w:type="dxa"/>
            <w:vMerge w:val="restart"/>
            <w:vAlign w:val="center"/>
          </w:tcPr>
          <w:p w:rsidR="0025223F" w:rsidRPr="0025223F" w:rsidRDefault="0025223F" w:rsidP="0025223F">
            <w:pPr>
              <w:tabs>
                <w:tab w:val="left" w:pos="9033"/>
              </w:tabs>
              <w:jc w:val="center"/>
              <w:rPr>
                <w:sz w:val="28"/>
                <w:szCs w:val="28"/>
              </w:rPr>
            </w:pPr>
            <w:r w:rsidRPr="0025223F">
              <w:rPr>
                <w:b/>
                <w:bCs/>
                <w:sz w:val="28"/>
                <w:szCs w:val="28"/>
                <w:lang w:val="en-US"/>
              </w:rPr>
              <w:lastRenderedPageBreak/>
              <w:t>II</w:t>
            </w:r>
            <w:r w:rsidRPr="0025223F">
              <w:rPr>
                <w:b/>
                <w:bCs/>
                <w:sz w:val="28"/>
                <w:szCs w:val="28"/>
              </w:rPr>
              <w:t>. Требования к профессиональным знаниям</w:t>
            </w:r>
          </w:p>
        </w:tc>
        <w:tc>
          <w:tcPr>
            <w:tcW w:w="3260" w:type="dxa"/>
            <w:vAlign w:val="center"/>
          </w:tcPr>
          <w:p w:rsidR="0025223F" w:rsidRPr="0025223F" w:rsidRDefault="0025223F" w:rsidP="0025223F">
            <w:pPr>
              <w:tabs>
                <w:tab w:val="left" w:pos="9033"/>
              </w:tabs>
              <w:jc w:val="center"/>
              <w:rPr>
                <w:sz w:val="28"/>
                <w:szCs w:val="28"/>
              </w:rPr>
            </w:pPr>
            <w:r w:rsidRPr="0025223F">
              <w:rPr>
                <w:b/>
                <w:bCs/>
                <w:sz w:val="28"/>
                <w:szCs w:val="28"/>
              </w:rPr>
              <w:t>1. Профессиональные знания в области законодательства Российской Федерации</w:t>
            </w:r>
          </w:p>
        </w:tc>
        <w:tc>
          <w:tcPr>
            <w:tcW w:w="9214" w:type="dxa"/>
            <w:vAlign w:val="center"/>
          </w:tcPr>
          <w:p w:rsidR="0025223F" w:rsidRPr="0025223F" w:rsidRDefault="0025223F" w:rsidP="0025223F">
            <w:pPr>
              <w:tabs>
                <w:tab w:val="left" w:pos="4953"/>
              </w:tabs>
              <w:jc w:val="both"/>
              <w:rPr>
                <w:sz w:val="28"/>
                <w:szCs w:val="28"/>
              </w:rPr>
            </w:pPr>
            <w:r w:rsidRPr="0025223F">
              <w:rPr>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w:t>
            </w:r>
          </w:p>
          <w:p w:rsidR="0025223F" w:rsidRPr="0025223F" w:rsidRDefault="0025223F" w:rsidP="0025223F">
            <w:pPr>
              <w:tabs>
                <w:tab w:val="left" w:pos="4953"/>
              </w:tabs>
              <w:jc w:val="both"/>
              <w:rPr>
                <w:sz w:val="28"/>
                <w:szCs w:val="28"/>
              </w:rPr>
            </w:pPr>
            <w:r w:rsidRPr="0025223F">
              <w:rPr>
                <w:sz w:val="28"/>
                <w:szCs w:val="28"/>
              </w:rPr>
              <w:t xml:space="preserve">1.1, 1.6, 1.7, 1.10. </w:t>
            </w:r>
          </w:p>
          <w:p w:rsidR="0025223F" w:rsidRPr="0025223F" w:rsidRDefault="0025223F" w:rsidP="0025223F">
            <w:pPr>
              <w:tabs>
                <w:tab w:val="left" w:pos="4953"/>
              </w:tabs>
              <w:jc w:val="both"/>
              <w:rPr>
                <w:sz w:val="28"/>
                <w:szCs w:val="28"/>
              </w:rPr>
            </w:pPr>
            <w:r w:rsidRPr="0025223F">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452F36" w:rsidTr="0025223F">
        <w:trPr>
          <w:trHeight w:val="1743"/>
        </w:trPr>
        <w:tc>
          <w:tcPr>
            <w:tcW w:w="2802" w:type="dxa"/>
            <w:vMerge/>
            <w:vAlign w:val="center"/>
          </w:tcPr>
          <w:p w:rsidR="0025223F" w:rsidRPr="0025223F" w:rsidRDefault="0025223F" w:rsidP="0025223F">
            <w:pPr>
              <w:tabs>
                <w:tab w:val="left" w:pos="9033"/>
              </w:tabs>
              <w:jc w:val="center"/>
              <w:rPr>
                <w:sz w:val="28"/>
                <w:szCs w:val="28"/>
              </w:rPr>
            </w:pPr>
          </w:p>
        </w:tc>
        <w:tc>
          <w:tcPr>
            <w:tcW w:w="3260" w:type="dxa"/>
            <w:vAlign w:val="center"/>
          </w:tcPr>
          <w:p w:rsidR="0025223F" w:rsidRPr="0025223F" w:rsidRDefault="0025223F" w:rsidP="0025223F">
            <w:pPr>
              <w:tabs>
                <w:tab w:val="left" w:pos="9033"/>
              </w:tabs>
              <w:jc w:val="center"/>
              <w:rPr>
                <w:b/>
                <w:bCs/>
                <w:sz w:val="28"/>
                <w:szCs w:val="28"/>
                <w:lang w:val="en-US"/>
              </w:rPr>
            </w:pPr>
            <w:r w:rsidRPr="0025223F">
              <w:rPr>
                <w:b/>
                <w:bCs/>
                <w:sz w:val="28"/>
                <w:szCs w:val="28"/>
              </w:rPr>
              <w:t>2. Иные профессиональные знания</w:t>
            </w:r>
          </w:p>
          <w:p w:rsidR="0025223F" w:rsidRPr="0025223F" w:rsidRDefault="0025223F" w:rsidP="0025223F">
            <w:pPr>
              <w:tabs>
                <w:tab w:val="left" w:pos="9033"/>
              </w:tabs>
              <w:jc w:val="center"/>
              <w:rPr>
                <w:sz w:val="28"/>
                <w:szCs w:val="28"/>
                <w:lang w:val="en-US"/>
              </w:rPr>
            </w:pPr>
          </w:p>
        </w:tc>
        <w:tc>
          <w:tcPr>
            <w:tcW w:w="9214" w:type="dxa"/>
            <w:shd w:val="clear" w:color="auto" w:fill="auto"/>
            <w:vAlign w:val="center"/>
          </w:tcPr>
          <w:p w:rsidR="0025223F" w:rsidRPr="0025223F" w:rsidRDefault="0025223F" w:rsidP="0025223F">
            <w:pPr>
              <w:jc w:val="both"/>
              <w:rPr>
                <w:sz w:val="28"/>
                <w:szCs w:val="28"/>
              </w:rPr>
            </w:pPr>
            <w:r w:rsidRPr="0025223F">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w:t>
            </w:r>
          </w:p>
          <w:p w:rsidR="0025223F" w:rsidRPr="0025223F" w:rsidRDefault="0025223F" w:rsidP="0025223F">
            <w:pPr>
              <w:jc w:val="both"/>
              <w:rPr>
                <w:sz w:val="28"/>
                <w:szCs w:val="28"/>
              </w:rPr>
            </w:pPr>
            <w:r w:rsidRPr="0025223F">
              <w:rPr>
                <w:sz w:val="28"/>
                <w:szCs w:val="28"/>
              </w:rPr>
              <w:t>0.1, 0.2, 0.3, 0.4, 0.5.</w:t>
            </w:r>
          </w:p>
        </w:tc>
      </w:tr>
      <w:tr w:rsidR="0025223F" w:rsidRPr="00452F36" w:rsidTr="0025223F">
        <w:tc>
          <w:tcPr>
            <w:tcW w:w="6062" w:type="dxa"/>
            <w:gridSpan w:val="2"/>
            <w:vAlign w:val="center"/>
          </w:tcPr>
          <w:p w:rsidR="0025223F" w:rsidRPr="0025223F" w:rsidRDefault="0025223F" w:rsidP="0025223F">
            <w:pPr>
              <w:tabs>
                <w:tab w:val="left" w:pos="9033"/>
              </w:tabs>
              <w:jc w:val="center"/>
              <w:rPr>
                <w:sz w:val="28"/>
                <w:szCs w:val="28"/>
              </w:rPr>
            </w:pPr>
            <w:r w:rsidRPr="0025223F">
              <w:rPr>
                <w:b/>
                <w:bCs/>
                <w:sz w:val="28"/>
                <w:szCs w:val="28"/>
                <w:lang w:val="en-US"/>
              </w:rPr>
              <w:t>III</w:t>
            </w:r>
            <w:r w:rsidRPr="0025223F">
              <w:rPr>
                <w:b/>
                <w:bCs/>
                <w:sz w:val="28"/>
                <w:szCs w:val="28"/>
              </w:rPr>
              <w:t>. Требования к профессиональным навыкам</w:t>
            </w:r>
          </w:p>
        </w:tc>
        <w:tc>
          <w:tcPr>
            <w:tcW w:w="9214" w:type="dxa"/>
            <w:shd w:val="clear" w:color="auto" w:fill="auto"/>
          </w:tcPr>
          <w:p w:rsidR="0025223F" w:rsidRPr="0025223F" w:rsidRDefault="0025223F" w:rsidP="0025223F">
            <w:pPr>
              <w:tabs>
                <w:tab w:val="left" w:pos="4953"/>
              </w:tabs>
              <w:jc w:val="both"/>
              <w:rPr>
                <w:sz w:val="28"/>
                <w:szCs w:val="28"/>
              </w:rPr>
            </w:pPr>
            <w:r w:rsidRPr="0025223F">
              <w:rPr>
                <w:sz w:val="28"/>
                <w:szCs w:val="28"/>
              </w:rPr>
              <w:t>Обеспечение выполнения задач, реализация управленческих решений, квалифицированное планирование работы, систематизация информации по направлению деятельности, работа со служебными документами, адаптация к новой ситуации и принятие новых подходов к решению поставленных задач. Умение обобщать передовой практический опыт в области геологии и недропользования и внедрение его в практику. Умение оценивать состояние и предлагать перспективы для развития геологии и недропользования.</w:t>
            </w:r>
          </w:p>
        </w:tc>
      </w:tr>
    </w:tbl>
    <w:p w:rsidR="0025223F" w:rsidRPr="00452F36" w:rsidRDefault="0025223F" w:rsidP="0025223F">
      <w:pPr>
        <w:rPr>
          <w:sz w:val="28"/>
          <w:szCs w:val="28"/>
        </w:rPr>
      </w:pPr>
      <w:r w:rsidRPr="00452F36">
        <w:rPr>
          <w:sz w:val="28"/>
          <w:szCs w:val="28"/>
        </w:rPr>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25223F" w:rsidRPr="00452F36" w:rsidTr="0025223F">
        <w:trPr>
          <w:trHeight w:val="841"/>
        </w:trPr>
        <w:tc>
          <w:tcPr>
            <w:tcW w:w="15276" w:type="dxa"/>
            <w:gridSpan w:val="3"/>
            <w:vAlign w:val="center"/>
          </w:tcPr>
          <w:p w:rsidR="0025223F" w:rsidRPr="0025223F" w:rsidRDefault="0025223F" w:rsidP="0025223F">
            <w:pPr>
              <w:tabs>
                <w:tab w:val="left" w:pos="9033"/>
              </w:tabs>
              <w:jc w:val="center"/>
              <w:rPr>
                <w:b/>
                <w:bCs/>
                <w:sz w:val="28"/>
                <w:szCs w:val="28"/>
              </w:rPr>
            </w:pPr>
            <w:r w:rsidRPr="0025223F">
              <w:rPr>
                <w:b/>
                <w:bCs/>
                <w:sz w:val="28"/>
                <w:szCs w:val="28"/>
              </w:rPr>
              <w:t xml:space="preserve">Категория «обеспечивающие специалисты» старшей и младшей групп должностей </w:t>
            </w:r>
          </w:p>
          <w:p w:rsidR="0025223F" w:rsidRPr="0025223F" w:rsidRDefault="0025223F" w:rsidP="0025223F">
            <w:pPr>
              <w:tabs>
                <w:tab w:val="left" w:pos="9033"/>
              </w:tabs>
              <w:jc w:val="center"/>
              <w:rPr>
                <w:b/>
                <w:sz w:val="28"/>
                <w:szCs w:val="28"/>
              </w:rPr>
            </w:pPr>
            <w:r w:rsidRPr="0025223F">
              <w:rPr>
                <w:b/>
                <w:bCs/>
                <w:sz w:val="28"/>
                <w:szCs w:val="28"/>
              </w:rPr>
              <w:t>государственной гражданской службы</w:t>
            </w:r>
          </w:p>
        </w:tc>
      </w:tr>
      <w:tr w:rsidR="0025223F" w:rsidRPr="00452F36" w:rsidTr="0025223F">
        <w:trPr>
          <w:trHeight w:val="1467"/>
        </w:trPr>
        <w:tc>
          <w:tcPr>
            <w:tcW w:w="6062" w:type="dxa"/>
            <w:gridSpan w:val="2"/>
            <w:vAlign w:val="center"/>
          </w:tcPr>
          <w:p w:rsidR="0025223F" w:rsidRPr="0025223F" w:rsidRDefault="0025223F" w:rsidP="0025223F">
            <w:pPr>
              <w:tabs>
                <w:tab w:val="left" w:pos="9033"/>
              </w:tabs>
              <w:jc w:val="center"/>
              <w:rPr>
                <w:sz w:val="28"/>
                <w:szCs w:val="28"/>
              </w:rPr>
            </w:pPr>
            <w:r w:rsidRPr="0025223F">
              <w:rPr>
                <w:b/>
                <w:bCs/>
                <w:sz w:val="28"/>
                <w:szCs w:val="28"/>
                <w:lang w:val="en-US"/>
              </w:rPr>
              <w:t>I</w:t>
            </w:r>
            <w:r w:rsidRPr="0025223F">
              <w:rPr>
                <w:b/>
                <w:bCs/>
                <w:sz w:val="28"/>
                <w:szCs w:val="28"/>
              </w:rPr>
              <w:t>. Требования к направлению подготовки (специальности) профессионального образования</w:t>
            </w:r>
          </w:p>
        </w:tc>
        <w:tc>
          <w:tcPr>
            <w:tcW w:w="9214" w:type="dxa"/>
            <w:vAlign w:val="center"/>
          </w:tcPr>
          <w:p w:rsidR="0025223F" w:rsidRPr="0025223F" w:rsidRDefault="0025223F" w:rsidP="0025223F">
            <w:pPr>
              <w:pStyle w:val="3"/>
              <w:tabs>
                <w:tab w:val="left" w:pos="9033"/>
              </w:tabs>
              <w:spacing w:before="0"/>
              <w:jc w:val="both"/>
              <w:rPr>
                <w:rFonts w:ascii="Times New Roman" w:eastAsiaTheme="minorHAnsi" w:hAnsi="Times New Roman"/>
                <w:b w:val="0"/>
                <w:bCs w:val="0"/>
                <w:color w:val="auto"/>
                <w:sz w:val="28"/>
                <w:szCs w:val="28"/>
              </w:rPr>
            </w:pPr>
            <w:r w:rsidRPr="0025223F">
              <w:rPr>
                <w:rFonts w:ascii="Times New Roman" w:eastAsiaTheme="minorHAnsi" w:hAnsi="Times New Roman"/>
                <w:b w:val="0"/>
                <w:bCs w:val="0"/>
                <w:color w:val="auto"/>
                <w:sz w:val="28"/>
                <w:szCs w:val="28"/>
              </w:rPr>
              <w:t xml:space="preserve">Среднее профессиональное образование по программам подготовки специалистов среднего звена укрупненных групп специальностей среднего профессионального образования </w:t>
            </w:r>
            <w:r w:rsidRPr="0025223F">
              <w:rPr>
                <w:rFonts w:ascii="Times New Roman" w:hAnsi="Times New Roman"/>
                <w:b w:val="0"/>
                <w:color w:val="auto"/>
                <w:sz w:val="28"/>
                <w:szCs w:val="28"/>
              </w:rPr>
              <w:t>«Геология», «Геодезия», «Геохимия», «География», «География и картография», «Почвоведение», «Экология и природопользование», «Геология и разведка полезных ископаемых», «Горное дело», «Нефтегазовое дело», «Защита окружающей среды», «Юриспруденция», «Экономика», «Строительство»</w:t>
            </w:r>
            <w:r w:rsidRPr="0025223F">
              <w:rPr>
                <w:rStyle w:val="a9"/>
                <w:rFonts w:ascii="Times New Roman" w:eastAsiaTheme="minorHAnsi" w:hAnsi="Times New Roman"/>
                <w:b w:val="0"/>
                <w:bCs w:val="0"/>
                <w:color w:val="auto"/>
                <w:sz w:val="28"/>
                <w:szCs w:val="28"/>
              </w:rPr>
              <w:footnoteReference w:id="149"/>
            </w:r>
          </w:p>
          <w:p w:rsidR="0025223F" w:rsidRPr="0025223F" w:rsidRDefault="0025223F" w:rsidP="001B18BB">
            <w:pPr>
              <w:rPr>
                <w:sz w:val="28"/>
                <w:szCs w:val="28"/>
              </w:rPr>
            </w:pPr>
          </w:p>
          <w:p w:rsidR="0025223F" w:rsidRPr="0025223F" w:rsidRDefault="0025223F" w:rsidP="0025223F">
            <w:pPr>
              <w:pStyle w:val="3"/>
              <w:tabs>
                <w:tab w:val="left" w:pos="9033"/>
              </w:tabs>
              <w:spacing w:before="0"/>
              <w:jc w:val="both"/>
              <w:rPr>
                <w:rFonts w:ascii="Times New Roman" w:hAnsi="Times New Roman"/>
                <w:b w:val="0"/>
                <w:bCs w:val="0"/>
                <w:color w:val="auto"/>
                <w:sz w:val="28"/>
                <w:szCs w:val="28"/>
              </w:rPr>
            </w:pPr>
            <w:r w:rsidRPr="0025223F">
              <w:rPr>
                <w:rFonts w:ascii="Times New Roman" w:hAnsi="Times New Roman"/>
                <w:b w:val="0"/>
                <w:bCs w:val="0"/>
                <w:color w:val="auto"/>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25223F" w:rsidRPr="00452F36" w:rsidTr="0025223F">
        <w:tc>
          <w:tcPr>
            <w:tcW w:w="2802" w:type="dxa"/>
            <w:vMerge w:val="restart"/>
            <w:vAlign w:val="center"/>
          </w:tcPr>
          <w:p w:rsidR="0025223F" w:rsidRPr="0025223F" w:rsidRDefault="0025223F" w:rsidP="0025223F">
            <w:pPr>
              <w:tabs>
                <w:tab w:val="left" w:pos="9033"/>
              </w:tabs>
              <w:jc w:val="center"/>
              <w:rPr>
                <w:sz w:val="28"/>
                <w:szCs w:val="28"/>
              </w:rPr>
            </w:pPr>
            <w:r w:rsidRPr="0025223F">
              <w:rPr>
                <w:b/>
                <w:bCs/>
                <w:sz w:val="28"/>
                <w:szCs w:val="28"/>
                <w:lang w:val="en-US"/>
              </w:rPr>
              <w:t>II</w:t>
            </w:r>
            <w:r w:rsidRPr="0025223F">
              <w:rPr>
                <w:b/>
                <w:bCs/>
                <w:sz w:val="28"/>
                <w:szCs w:val="28"/>
              </w:rPr>
              <w:t>. Требования к профессиональным знаниям</w:t>
            </w:r>
          </w:p>
        </w:tc>
        <w:tc>
          <w:tcPr>
            <w:tcW w:w="3260" w:type="dxa"/>
            <w:vAlign w:val="center"/>
          </w:tcPr>
          <w:p w:rsidR="0025223F" w:rsidRPr="0025223F" w:rsidRDefault="0025223F" w:rsidP="0025223F">
            <w:pPr>
              <w:tabs>
                <w:tab w:val="left" w:pos="9033"/>
              </w:tabs>
              <w:jc w:val="center"/>
              <w:rPr>
                <w:sz w:val="28"/>
                <w:szCs w:val="28"/>
              </w:rPr>
            </w:pPr>
            <w:r w:rsidRPr="0025223F">
              <w:rPr>
                <w:b/>
                <w:bCs/>
                <w:sz w:val="28"/>
                <w:szCs w:val="28"/>
              </w:rPr>
              <w:t>1. Профессиональные знания в области законодательства Российской Федерации</w:t>
            </w:r>
          </w:p>
        </w:tc>
        <w:tc>
          <w:tcPr>
            <w:tcW w:w="9214" w:type="dxa"/>
            <w:vAlign w:val="center"/>
          </w:tcPr>
          <w:p w:rsidR="0025223F" w:rsidRPr="0025223F" w:rsidRDefault="0025223F" w:rsidP="0025223F">
            <w:pPr>
              <w:tabs>
                <w:tab w:val="left" w:pos="4953"/>
              </w:tabs>
              <w:jc w:val="both"/>
              <w:rPr>
                <w:sz w:val="28"/>
                <w:szCs w:val="28"/>
              </w:rPr>
            </w:pPr>
            <w:r w:rsidRPr="0025223F">
              <w:rPr>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w:t>
            </w:r>
          </w:p>
          <w:p w:rsidR="0025223F" w:rsidRPr="0025223F" w:rsidRDefault="0025223F" w:rsidP="0025223F">
            <w:pPr>
              <w:tabs>
                <w:tab w:val="left" w:pos="4953"/>
              </w:tabs>
              <w:jc w:val="both"/>
              <w:rPr>
                <w:sz w:val="28"/>
                <w:szCs w:val="28"/>
              </w:rPr>
            </w:pPr>
            <w:r w:rsidRPr="0025223F">
              <w:rPr>
                <w:sz w:val="28"/>
                <w:szCs w:val="28"/>
              </w:rPr>
              <w:t xml:space="preserve">1.1, 1.6, 1.7, 1.10. </w:t>
            </w:r>
          </w:p>
          <w:p w:rsidR="0025223F" w:rsidRPr="0025223F" w:rsidRDefault="0025223F" w:rsidP="0025223F">
            <w:pPr>
              <w:tabs>
                <w:tab w:val="left" w:pos="4953"/>
              </w:tabs>
              <w:jc w:val="both"/>
              <w:rPr>
                <w:sz w:val="28"/>
                <w:szCs w:val="28"/>
              </w:rPr>
            </w:pPr>
            <w:r w:rsidRPr="0025223F">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452F36" w:rsidTr="0025223F">
        <w:trPr>
          <w:trHeight w:val="1569"/>
        </w:trPr>
        <w:tc>
          <w:tcPr>
            <w:tcW w:w="2802" w:type="dxa"/>
            <w:vMerge/>
            <w:vAlign w:val="center"/>
          </w:tcPr>
          <w:p w:rsidR="0025223F" w:rsidRPr="0025223F" w:rsidRDefault="0025223F" w:rsidP="0025223F">
            <w:pPr>
              <w:tabs>
                <w:tab w:val="left" w:pos="9033"/>
              </w:tabs>
              <w:jc w:val="center"/>
              <w:rPr>
                <w:sz w:val="28"/>
                <w:szCs w:val="28"/>
              </w:rPr>
            </w:pPr>
          </w:p>
        </w:tc>
        <w:tc>
          <w:tcPr>
            <w:tcW w:w="3260" w:type="dxa"/>
            <w:vAlign w:val="center"/>
          </w:tcPr>
          <w:p w:rsidR="0025223F" w:rsidRPr="0025223F" w:rsidRDefault="0025223F" w:rsidP="0025223F">
            <w:pPr>
              <w:tabs>
                <w:tab w:val="left" w:pos="9033"/>
              </w:tabs>
              <w:jc w:val="center"/>
              <w:rPr>
                <w:b/>
                <w:bCs/>
                <w:sz w:val="28"/>
                <w:szCs w:val="28"/>
              </w:rPr>
            </w:pPr>
            <w:r w:rsidRPr="0025223F">
              <w:rPr>
                <w:b/>
                <w:bCs/>
                <w:sz w:val="28"/>
                <w:szCs w:val="28"/>
              </w:rPr>
              <w:t>2. Иные профессиональные знания</w:t>
            </w:r>
          </w:p>
        </w:tc>
        <w:tc>
          <w:tcPr>
            <w:tcW w:w="9214" w:type="dxa"/>
            <w:shd w:val="clear" w:color="auto" w:fill="auto"/>
            <w:vAlign w:val="center"/>
          </w:tcPr>
          <w:p w:rsidR="0025223F" w:rsidRPr="0025223F" w:rsidRDefault="0025223F" w:rsidP="0025223F">
            <w:pPr>
              <w:jc w:val="both"/>
              <w:rPr>
                <w:sz w:val="28"/>
                <w:szCs w:val="28"/>
              </w:rPr>
            </w:pPr>
            <w:r w:rsidRPr="0025223F">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w:t>
            </w:r>
          </w:p>
          <w:p w:rsidR="0025223F" w:rsidRPr="0025223F" w:rsidRDefault="0025223F" w:rsidP="0025223F">
            <w:pPr>
              <w:jc w:val="both"/>
              <w:rPr>
                <w:sz w:val="28"/>
                <w:szCs w:val="28"/>
              </w:rPr>
            </w:pPr>
            <w:r w:rsidRPr="0025223F">
              <w:rPr>
                <w:sz w:val="28"/>
                <w:szCs w:val="28"/>
              </w:rPr>
              <w:t>0.1, 0.2, 0.3, 0.4, 0.5.</w:t>
            </w:r>
          </w:p>
        </w:tc>
      </w:tr>
      <w:tr w:rsidR="0025223F" w:rsidRPr="00452F36" w:rsidTr="0025223F">
        <w:tc>
          <w:tcPr>
            <w:tcW w:w="6062" w:type="dxa"/>
            <w:gridSpan w:val="2"/>
            <w:vAlign w:val="center"/>
          </w:tcPr>
          <w:p w:rsidR="0025223F" w:rsidRPr="0025223F" w:rsidRDefault="0025223F" w:rsidP="0025223F">
            <w:pPr>
              <w:tabs>
                <w:tab w:val="left" w:pos="9033"/>
              </w:tabs>
              <w:jc w:val="center"/>
              <w:rPr>
                <w:sz w:val="28"/>
                <w:szCs w:val="28"/>
              </w:rPr>
            </w:pPr>
            <w:r w:rsidRPr="0025223F">
              <w:rPr>
                <w:b/>
                <w:bCs/>
                <w:sz w:val="28"/>
                <w:szCs w:val="28"/>
                <w:lang w:val="en-US"/>
              </w:rPr>
              <w:t>III</w:t>
            </w:r>
            <w:r w:rsidRPr="0025223F">
              <w:rPr>
                <w:b/>
                <w:bCs/>
                <w:sz w:val="28"/>
                <w:szCs w:val="28"/>
              </w:rPr>
              <w:t>. Требования к профессиональным навыкам</w:t>
            </w:r>
          </w:p>
        </w:tc>
        <w:tc>
          <w:tcPr>
            <w:tcW w:w="9214" w:type="dxa"/>
            <w:shd w:val="clear" w:color="auto" w:fill="auto"/>
          </w:tcPr>
          <w:p w:rsidR="0025223F" w:rsidRPr="0025223F" w:rsidRDefault="0025223F" w:rsidP="0025223F">
            <w:pPr>
              <w:tabs>
                <w:tab w:val="left" w:pos="4953"/>
              </w:tabs>
              <w:jc w:val="both"/>
              <w:rPr>
                <w:sz w:val="28"/>
                <w:szCs w:val="28"/>
              </w:rPr>
            </w:pPr>
            <w:r w:rsidRPr="0025223F">
              <w:rPr>
                <w:sz w:val="28"/>
                <w:szCs w:val="28"/>
              </w:rPr>
              <w:t xml:space="preserve">Обеспечение выполнения задач, реализация управленческих решений, квалифицированное планирование работы. </w:t>
            </w:r>
          </w:p>
          <w:p w:rsidR="0025223F" w:rsidRPr="0025223F" w:rsidRDefault="0025223F" w:rsidP="0025223F">
            <w:pPr>
              <w:tabs>
                <w:tab w:val="left" w:pos="9033"/>
              </w:tabs>
              <w:jc w:val="both"/>
              <w:rPr>
                <w:sz w:val="28"/>
                <w:szCs w:val="28"/>
              </w:rPr>
            </w:pPr>
            <w:r w:rsidRPr="0025223F">
              <w:rPr>
                <w:sz w:val="28"/>
                <w:szCs w:val="28"/>
              </w:rPr>
              <w:t>Сбор и систематизация актуальной информации в области геологии и недропользования, умение оперативно принимать и реализовывать решения в рамках своей компетенции, правильно расставлять приоритеты, адаптироваться к новой ситуации.</w:t>
            </w:r>
          </w:p>
        </w:tc>
      </w:tr>
    </w:tbl>
    <w:p w:rsidR="0025223F" w:rsidRPr="00452F36" w:rsidRDefault="0025223F" w:rsidP="0025223F">
      <w:pPr>
        <w:rPr>
          <w:sz w:val="28"/>
          <w:szCs w:val="28"/>
        </w:rPr>
        <w:sectPr w:rsidR="0025223F" w:rsidRPr="00452F36" w:rsidSect="001B18BB">
          <w:footerReference w:type="default" r:id="rId20"/>
          <w:endnotePr>
            <w:numFmt w:val="decimal"/>
          </w:endnotePr>
          <w:pgSz w:w="16838" w:h="11906" w:orient="landscape"/>
          <w:pgMar w:top="993" w:right="820" w:bottom="851" w:left="851" w:header="708" w:footer="437" w:gutter="0"/>
          <w:cols w:space="708"/>
          <w:docGrid w:linePitch="360"/>
        </w:sectPr>
      </w:pPr>
    </w:p>
    <w:p w:rsidR="0025223F" w:rsidRPr="00452F36" w:rsidRDefault="0025223F" w:rsidP="0025223F">
      <w:pPr>
        <w:tabs>
          <w:tab w:val="left" w:pos="4953"/>
        </w:tabs>
        <w:jc w:val="center"/>
        <w:rPr>
          <w:b/>
          <w:bCs/>
          <w:sz w:val="28"/>
          <w:szCs w:val="28"/>
        </w:rPr>
      </w:pPr>
      <w:r w:rsidRPr="00452F36">
        <w:rPr>
          <w:b/>
          <w:bCs/>
          <w:sz w:val="28"/>
          <w:szCs w:val="28"/>
        </w:rPr>
        <w:lastRenderedPageBreak/>
        <w:t xml:space="preserve">Направление профессиональной служебной  деятельности: </w:t>
      </w:r>
    </w:p>
    <w:p w:rsidR="0025223F" w:rsidRPr="00452F36" w:rsidRDefault="0025223F" w:rsidP="0025223F">
      <w:pPr>
        <w:tabs>
          <w:tab w:val="left" w:pos="4953"/>
        </w:tabs>
        <w:jc w:val="center"/>
        <w:rPr>
          <w:sz w:val="28"/>
          <w:szCs w:val="28"/>
        </w:rPr>
      </w:pPr>
      <w:r w:rsidRPr="00452F36">
        <w:rPr>
          <w:sz w:val="28"/>
          <w:szCs w:val="28"/>
        </w:rPr>
        <w:t>Управление в сфере природных ресурсов, природопользование и экология</w:t>
      </w:r>
    </w:p>
    <w:p w:rsidR="0025223F" w:rsidRPr="00452F36" w:rsidRDefault="0025223F" w:rsidP="0025223F">
      <w:pPr>
        <w:tabs>
          <w:tab w:val="left" w:pos="4953"/>
        </w:tabs>
        <w:jc w:val="center"/>
        <w:rPr>
          <w:sz w:val="28"/>
          <w:szCs w:val="28"/>
        </w:rPr>
      </w:pPr>
    </w:p>
    <w:p w:rsidR="0025223F" w:rsidRPr="00452F36" w:rsidRDefault="0025223F" w:rsidP="0025223F">
      <w:pPr>
        <w:tabs>
          <w:tab w:val="left" w:pos="4953"/>
        </w:tabs>
        <w:jc w:val="center"/>
        <w:rPr>
          <w:b/>
          <w:bCs/>
          <w:sz w:val="28"/>
          <w:szCs w:val="28"/>
        </w:rPr>
      </w:pPr>
      <w:r w:rsidRPr="00452F36">
        <w:rPr>
          <w:b/>
          <w:bCs/>
          <w:sz w:val="28"/>
          <w:szCs w:val="28"/>
        </w:rPr>
        <w:t xml:space="preserve">Специализация по направлению профессиональной служебной деятельности: </w:t>
      </w:r>
    </w:p>
    <w:p w:rsidR="0025223F" w:rsidRPr="00452F36" w:rsidRDefault="0025223F" w:rsidP="0025223F">
      <w:pPr>
        <w:tabs>
          <w:tab w:val="left" w:pos="4953"/>
        </w:tabs>
        <w:jc w:val="center"/>
        <w:rPr>
          <w:sz w:val="28"/>
          <w:szCs w:val="28"/>
        </w:rPr>
      </w:pPr>
      <w:bookmarkStart w:id="19" w:name="ЛицензированиеПользованияНедрами"/>
      <w:bookmarkEnd w:id="19"/>
      <w:r w:rsidRPr="00452F36">
        <w:rPr>
          <w:sz w:val="28"/>
          <w:szCs w:val="28"/>
        </w:rPr>
        <w:t>Организационное обеспечение государственной системы лицензирования пользования недрами</w:t>
      </w:r>
    </w:p>
    <w:p w:rsidR="0025223F" w:rsidRPr="00452F36" w:rsidRDefault="0025223F" w:rsidP="0025223F">
      <w:pPr>
        <w:tabs>
          <w:tab w:val="left" w:pos="4953"/>
        </w:tabs>
        <w:jc w:val="center"/>
        <w:rPr>
          <w:sz w:val="28"/>
          <w:szCs w:val="28"/>
        </w:rPr>
      </w:pPr>
    </w:p>
    <w:p w:rsidR="0025223F" w:rsidRPr="00452F36" w:rsidRDefault="0025223F" w:rsidP="0025223F">
      <w:pPr>
        <w:tabs>
          <w:tab w:val="left" w:pos="4953"/>
        </w:tabs>
        <w:jc w:val="center"/>
        <w:rPr>
          <w:b/>
          <w:bCs/>
          <w:sz w:val="28"/>
          <w:szCs w:val="28"/>
        </w:rPr>
      </w:pPr>
      <w:r w:rsidRPr="00452F36">
        <w:rPr>
          <w:b/>
          <w:bCs/>
          <w:sz w:val="28"/>
          <w:szCs w:val="28"/>
        </w:rPr>
        <w:t xml:space="preserve">Наименование федерального государственного органа (федеральных государственных органов): </w:t>
      </w:r>
    </w:p>
    <w:p w:rsidR="0025223F" w:rsidRPr="00452F36" w:rsidRDefault="0025223F" w:rsidP="0025223F">
      <w:pPr>
        <w:tabs>
          <w:tab w:val="left" w:pos="4953"/>
        </w:tabs>
        <w:jc w:val="center"/>
        <w:rPr>
          <w:sz w:val="28"/>
          <w:szCs w:val="28"/>
        </w:rPr>
      </w:pPr>
      <w:r w:rsidRPr="00452F36">
        <w:rPr>
          <w:bCs/>
          <w:sz w:val="28"/>
          <w:szCs w:val="28"/>
        </w:rPr>
        <w:t>Федеральное агентство по недропользованию</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08"/>
        <w:gridCol w:w="3118"/>
        <w:gridCol w:w="34"/>
        <w:gridCol w:w="9322"/>
        <w:gridCol w:w="33"/>
      </w:tblGrid>
      <w:tr w:rsidR="0025223F" w:rsidRPr="00452F36" w:rsidTr="0025223F">
        <w:trPr>
          <w:gridAfter w:val="1"/>
          <w:wAfter w:w="33" w:type="dxa"/>
          <w:trHeight w:val="703"/>
        </w:trPr>
        <w:tc>
          <w:tcPr>
            <w:tcW w:w="15276" w:type="dxa"/>
            <w:gridSpan w:val="5"/>
            <w:vAlign w:val="center"/>
          </w:tcPr>
          <w:p w:rsidR="0025223F" w:rsidRPr="0025223F" w:rsidRDefault="0025223F" w:rsidP="0025223F">
            <w:pPr>
              <w:tabs>
                <w:tab w:val="left" w:pos="9033"/>
              </w:tabs>
              <w:jc w:val="center"/>
              <w:rPr>
                <w:b/>
                <w:sz w:val="28"/>
                <w:szCs w:val="28"/>
              </w:rPr>
            </w:pPr>
            <w:r w:rsidRPr="0025223F">
              <w:rPr>
                <w:b/>
                <w:bCs/>
                <w:sz w:val="28"/>
                <w:szCs w:val="28"/>
              </w:rPr>
              <w:t>Категория «специалисты» главной и ведущей групп должностей государственной гражданской службы</w:t>
            </w:r>
          </w:p>
        </w:tc>
      </w:tr>
      <w:tr w:rsidR="0025223F" w:rsidRPr="00452F36" w:rsidTr="0025223F">
        <w:trPr>
          <w:gridAfter w:val="1"/>
          <w:wAfter w:w="33" w:type="dxa"/>
          <w:trHeight w:val="2117"/>
        </w:trPr>
        <w:tc>
          <w:tcPr>
            <w:tcW w:w="5920" w:type="dxa"/>
            <w:gridSpan w:val="3"/>
            <w:vAlign w:val="center"/>
          </w:tcPr>
          <w:p w:rsidR="0025223F" w:rsidRPr="0025223F" w:rsidRDefault="0025223F" w:rsidP="0025223F">
            <w:pPr>
              <w:tabs>
                <w:tab w:val="left" w:pos="9033"/>
              </w:tabs>
              <w:jc w:val="center"/>
              <w:rPr>
                <w:sz w:val="28"/>
                <w:szCs w:val="28"/>
              </w:rPr>
            </w:pPr>
            <w:r w:rsidRPr="0025223F">
              <w:rPr>
                <w:b/>
                <w:bCs/>
                <w:sz w:val="28"/>
                <w:szCs w:val="28"/>
                <w:lang w:val="en-US"/>
              </w:rPr>
              <w:t>I</w:t>
            </w:r>
            <w:r w:rsidRPr="0025223F">
              <w:rPr>
                <w:b/>
                <w:bCs/>
                <w:sz w:val="28"/>
                <w:szCs w:val="28"/>
              </w:rPr>
              <w:t>. Требования к направлению подготовки (специальности) профессионального образования</w:t>
            </w:r>
          </w:p>
        </w:tc>
        <w:tc>
          <w:tcPr>
            <w:tcW w:w="9356" w:type="dxa"/>
            <w:gridSpan w:val="2"/>
          </w:tcPr>
          <w:p w:rsidR="0025223F" w:rsidRPr="0025223F" w:rsidRDefault="0025223F" w:rsidP="0025223F">
            <w:pPr>
              <w:tabs>
                <w:tab w:val="left" w:pos="9033"/>
              </w:tabs>
              <w:jc w:val="both"/>
              <w:rPr>
                <w:bCs/>
                <w:sz w:val="28"/>
                <w:szCs w:val="28"/>
              </w:rPr>
            </w:pPr>
            <w:r w:rsidRPr="0025223F">
              <w:rPr>
                <w:b/>
                <w:bCs/>
                <w:sz w:val="28"/>
                <w:szCs w:val="28"/>
              </w:rPr>
              <w:t>К магистрам:</w:t>
            </w:r>
            <w:r w:rsidRPr="0025223F">
              <w:rPr>
                <w:bCs/>
                <w:sz w:val="28"/>
                <w:szCs w:val="28"/>
              </w:rPr>
              <w:t xml:space="preserve"> </w:t>
            </w:r>
          </w:p>
          <w:p w:rsidR="0025223F" w:rsidRPr="0025223F" w:rsidRDefault="0025223F" w:rsidP="0025223F">
            <w:pPr>
              <w:tabs>
                <w:tab w:val="left" w:pos="9033"/>
              </w:tabs>
              <w:jc w:val="both"/>
              <w:rPr>
                <w:sz w:val="28"/>
                <w:szCs w:val="28"/>
              </w:rPr>
            </w:pPr>
            <w:r w:rsidRPr="0025223F">
              <w:rPr>
                <w:bCs/>
                <w:sz w:val="28"/>
                <w:szCs w:val="28"/>
              </w:rPr>
              <w:t xml:space="preserve">направления подготовки </w:t>
            </w:r>
            <w:r w:rsidRPr="0025223F">
              <w:rPr>
                <w:sz w:val="28"/>
                <w:szCs w:val="28"/>
              </w:rPr>
              <w:t>«Геология», «Геодезия», «Геохимия», «География», «География и картография», «Почвоведение», «Экология и природопользование», «Геология и разведка полезных ископаемых», «Горное дело», «Нефтегазовое дело», «Защита окружающей среды», «Юриспруденция», «Экономика», «Строительство»</w:t>
            </w:r>
            <w:r w:rsidRPr="0025223F">
              <w:rPr>
                <w:rStyle w:val="a9"/>
                <w:sz w:val="28"/>
                <w:szCs w:val="28"/>
              </w:rPr>
              <w:footnoteReference w:id="150"/>
            </w:r>
            <w:r w:rsidRPr="0025223F">
              <w:rPr>
                <w:sz w:val="28"/>
                <w:szCs w:val="28"/>
              </w:rPr>
              <w:t>.</w:t>
            </w:r>
          </w:p>
          <w:p w:rsidR="0025223F" w:rsidRPr="0025223F" w:rsidRDefault="0025223F" w:rsidP="0025223F">
            <w:pPr>
              <w:tabs>
                <w:tab w:val="left" w:pos="9033"/>
              </w:tabs>
              <w:jc w:val="both"/>
              <w:rPr>
                <w:b/>
                <w:sz w:val="28"/>
                <w:szCs w:val="28"/>
              </w:rPr>
            </w:pPr>
          </w:p>
          <w:p w:rsidR="0025223F" w:rsidRPr="0025223F" w:rsidRDefault="0025223F" w:rsidP="0025223F">
            <w:pPr>
              <w:tabs>
                <w:tab w:val="left" w:pos="9033"/>
              </w:tabs>
              <w:jc w:val="both"/>
              <w:rPr>
                <w:b/>
                <w:sz w:val="28"/>
                <w:szCs w:val="28"/>
              </w:rPr>
            </w:pPr>
            <w:r w:rsidRPr="0025223F">
              <w:rPr>
                <w:b/>
                <w:sz w:val="28"/>
                <w:szCs w:val="28"/>
              </w:rPr>
              <w:t xml:space="preserve">К специалистам: </w:t>
            </w:r>
          </w:p>
          <w:p w:rsidR="0025223F" w:rsidRPr="0025223F" w:rsidRDefault="0025223F" w:rsidP="0025223F">
            <w:pPr>
              <w:tabs>
                <w:tab w:val="left" w:pos="9033"/>
              </w:tabs>
              <w:jc w:val="both"/>
              <w:rPr>
                <w:sz w:val="28"/>
                <w:szCs w:val="28"/>
              </w:rPr>
            </w:pPr>
            <w:r w:rsidRPr="0025223F">
              <w:rPr>
                <w:sz w:val="28"/>
                <w:szCs w:val="28"/>
              </w:rPr>
              <w:t>специальности «Геология», «Геодезия», «Геохимия», «География», «География и картография», «Почвоведение», «Экология и природопользование», «Геология и разведка полезных ископаемых», «Горное дело», «Нефтегазовое дело», «Защита окружающей среды», «Юриспруденция», «Экономика», «Строительство»</w:t>
            </w:r>
            <w:r w:rsidRPr="0025223F">
              <w:rPr>
                <w:rStyle w:val="a9"/>
                <w:sz w:val="28"/>
                <w:szCs w:val="28"/>
              </w:rPr>
              <w:t xml:space="preserve"> </w:t>
            </w:r>
            <w:r w:rsidRPr="0025223F">
              <w:rPr>
                <w:rStyle w:val="a9"/>
                <w:sz w:val="28"/>
                <w:szCs w:val="28"/>
              </w:rPr>
              <w:footnoteReference w:id="151"/>
            </w:r>
            <w:r w:rsidRPr="0025223F">
              <w:rPr>
                <w:sz w:val="28"/>
                <w:szCs w:val="28"/>
              </w:rPr>
              <w:t>.</w:t>
            </w:r>
          </w:p>
          <w:p w:rsidR="0025223F" w:rsidRPr="0025223F" w:rsidRDefault="0025223F" w:rsidP="0025223F">
            <w:pPr>
              <w:pStyle w:val="3"/>
              <w:tabs>
                <w:tab w:val="left" w:pos="9033"/>
              </w:tabs>
              <w:spacing w:before="0"/>
              <w:jc w:val="both"/>
              <w:rPr>
                <w:rFonts w:ascii="Times New Roman" w:hAnsi="Times New Roman"/>
                <w:b w:val="0"/>
                <w:bCs w:val="0"/>
                <w:color w:val="auto"/>
                <w:sz w:val="28"/>
                <w:szCs w:val="28"/>
              </w:rPr>
            </w:pPr>
          </w:p>
          <w:p w:rsidR="0025223F" w:rsidRPr="0025223F" w:rsidRDefault="0025223F" w:rsidP="0025223F">
            <w:pPr>
              <w:pStyle w:val="3"/>
              <w:tabs>
                <w:tab w:val="left" w:pos="9033"/>
              </w:tabs>
              <w:spacing w:before="0"/>
              <w:jc w:val="both"/>
              <w:rPr>
                <w:rFonts w:ascii="Times New Roman" w:hAnsi="Times New Roman"/>
                <w:b w:val="0"/>
                <w:bCs w:val="0"/>
                <w:color w:val="auto"/>
                <w:sz w:val="28"/>
                <w:szCs w:val="28"/>
              </w:rPr>
            </w:pPr>
            <w:r w:rsidRPr="0025223F">
              <w:rPr>
                <w:rFonts w:ascii="Times New Roman" w:hAnsi="Times New Roman"/>
                <w:b w:val="0"/>
                <w:bCs w:val="0"/>
                <w:color w:val="auto"/>
                <w:sz w:val="28"/>
                <w:szCs w:val="28"/>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w:t>
            </w:r>
            <w:r w:rsidRPr="0025223F">
              <w:rPr>
                <w:rFonts w:ascii="Times New Roman" w:hAnsi="Times New Roman"/>
                <w:b w:val="0"/>
                <w:bCs w:val="0"/>
                <w:color w:val="auto"/>
                <w:sz w:val="28"/>
                <w:szCs w:val="28"/>
              </w:rPr>
              <w:lastRenderedPageBreak/>
              <w:t>предыдущих перечнях профессий, специальностей и направлений подготовки.</w:t>
            </w:r>
          </w:p>
          <w:p w:rsidR="0025223F" w:rsidRPr="0025223F" w:rsidRDefault="0025223F" w:rsidP="0025223F">
            <w:pPr>
              <w:pStyle w:val="3"/>
              <w:tabs>
                <w:tab w:val="left" w:pos="9033"/>
              </w:tabs>
              <w:spacing w:before="0"/>
              <w:jc w:val="both"/>
              <w:rPr>
                <w:rFonts w:ascii="Times New Roman" w:hAnsi="Times New Roman"/>
                <w:b w:val="0"/>
                <w:bCs w:val="0"/>
                <w:color w:val="auto"/>
                <w:sz w:val="28"/>
                <w:szCs w:val="28"/>
              </w:rPr>
            </w:pPr>
          </w:p>
          <w:p w:rsidR="0025223F" w:rsidRPr="0025223F" w:rsidRDefault="0025223F" w:rsidP="0025223F">
            <w:pPr>
              <w:pStyle w:val="3"/>
              <w:tabs>
                <w:tab w:val="left" w:pos="9033"/>
              </w:tabs>
              <w:spacing w:before="0"/>
              <w:jc w:val="both"/>
              <w:rPr>
                <w:rFonts w:ascii="Times New Roman" w:hAnsi="Times New Roman"/>
                <w:b w:val="0"/>
                <w:bCs w:val="0"/>
                <w:color w:val="auto"/>
                <w:sz w:val="28"/>
                <w:szCs w:val="28"/>
              </w:rPr>
            </w:pPr>
            <w:r w:rsidRPr="0025223F">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5223F" w:rsidRPr="00452F36" w:rsidTr="0025223F">
        <w:trPr>
          <w:gridAfter w:val="1"/>
          <w:wAfter w:w="33" w:type="dxa"/>
        </w:trPr>
        <w:tc>
          <w:tcPr>
            <w:tcW w:w="2802" w:type="dxa"/>
            <w:gridSpan w:val="2"/>
            <w:vMerge w:val="restart"/>
            <w:vAlign w:val="center"/>
          </w:tcPr>
          <w:p w:rsidR="0025223F" w:rsidRPr="0025223F" w:rsidRDefault="0025223F" w:rsidP="0025223F">
            <w:pPr>
              <w:tabs>
                <w:tab w:val="left" w:pos="9033"/>
              </w:tabs>
              <w:jc w:val="center"/>
              <w:rPr>
                <w:sz w:val="28"/>
                <w:szCs w:val="28"/>
              </w:rPr>
            </w:pPr>
            <w:r w:rsidRPr="0025223F">
              <w:rPr>
                <w:b/>
                <w:bCs/>
                <w:sz w:val="28"/>
                <w:szCs w:val="28"/>
                <w:lang w:val="en-US"/>
              </w:rPr>
              <w:lastRenderedPageBreak/>
              <w:t>II</w:t>
            </w:r>
            <w:r w:rsidRPr="0025223F">
              <w:rPr>
                <w:b/>
                <w:bCs/>
                <w:sz w:val="28"/>
                <w:szCs w:val="28"/>
              </w:rPr>
              <w:t>. Требования к профессиональным знаниям</w:t>
            </w:r>
          </w:p>
        </w:tc>
        <w:tc>
          <w:tcPr>
            <w:tcW w:w="3118" w:type="dxa"/>
            <w:vAlign w:val="center"/>
          </w:tcPr>
          <w:p w:rsidR="0025223F" w:rsidRPr="0025223F" w:rsidRDefault="0025223F" w:rsidP="0025223F">
            <w:pPr>
              <w:tabs>
                <w:tab w:val="left" w:pos="9033"/>
              </w:tabs>
              <w:jc w:val="center"/>
              <w:rPr>
                <w:sz w:val="28"/>
                <w:szCs w:val="28"/>
              </w:rPr>
            </w:pPr>
            <w:r w:rsidRPr="0025223F">
              <w:rPr>
                <w:b/>
                <w:bCs/>
                <w:sz w:val="28"/>
                <w:szCs w:val="28"/>
              </w:rPr>
              <w:t>1. Профессиональные знания в области законодательства Российской Федерации</w:t>
            </w:r>
          </w:p>
        </w:tc>
        <w:tc>
          <w:tcPr>
            <w:tcW w:w="9356" w:type="dxa"/>
            <w:gridSpan w:val="2"/>
          </w:tcPr>
          <w:p w:rsidR="0025223F" w:rsidRPr="0025223F" w:rsidRDefault="0025223F" w:rsidP="0025223F">
            <w:pPr>
              <w:jc w:val="both"/>
              <w:rPr>
                <w:sz w:val="28"/>
                <w:szCs w:val="28"/>
              </w:rPr>
            </w:pPr>
            <w:r w:rsidRPr="0025223F">
              <w:rPr>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w:t>
            </w:r>
          </w:p>
          <w:p w:rsidR="0025223F" w:rsidRPr="0025223F" w:rsidRDefault="0025223F" w:rsidP="0025223F">
            <w:pPr>
              <w:jc w:val="both"/>
              <w:rPr>
                <w:sz w:val="28"/>
                <w:szCs w:val="28"/>
              </w:rPr>
            </w:pPr>
            <w:r w:rsidRPr="0025223F">
              <w:rPr>
                <w:sz w:val="28"/>
                <w:szCs w:val="28"/>
              </w:rPr>
              <w:t>2.1, 2.2, 2.5, 2.6, 2.7, 2.8, 2.10, 2.11.</w:t>
            </w:r>
          </w:p>
          <w:p w:rsidR="0025223F" w:rsidRPr="0025223F" w:rsidRDefault="0025223F" w:rsidP="0025223F">
            <w:pPr>
              <w:jc w:val="both"/>
              <w:rPr>
                <w:sz w:val="28"/>
                <w:szCs w:val="28"/>
              </w:rPr>
            </w:pPr>
            <w:r w:rsidRPr="0025223F">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452F36" w:rsidTr="0025223F">
        <w:trPr>
          <w:gridAfter w:val="1"/>
          <w:wAfter w:w="33" w:type="dxa"/>
          <w:trHeight w:val="1666"/>
        </w:trPr>
        <w:tc>
          <w:tcPr>
            <w:tcW w:w="2802" w:type="dxa"/>
            <w:gridSpan w:val="2"/>
            <w:vMerge/>
            <w:vAlign w:val="center"/>
          </w:tcPr>
          <w:p w:rsidR="0025223F" w:rsidRPr="0025223F" w:rsidRDefault="0025223F" w:rsidP="0025223F">
            <w:pPr>
              <w:tabs>
                <w:tab w:val="left" w:pos="9033"/>
              </w:tabs>
              <w:jc w:val="center"/>
              <w:rPr>
                <w:sz w:val="28"/>
                <w:szCs w:val="28"/>
              </w:rPr>
            </w:pPr>
          </w:p>
        </w:tc>
        <w:tc>
          <w:tcPr>
            <w:tcW w:w="3118" w:type="dxa"/>
            <w:vAlign w:val="center"/>
          </w:tcPr>
          <w:p w:rsidR="0025223F" w:rsidRPr="0025223F" w:rsidRDefault="0025223F" w:rsidP="0025223F">
            <w:pPr>
              <w:tabs>
                <w:tab w:val="left" w:pos="9033"/>
              </w:tabs>
              <w:jc w:val="center"/>
              <w:rPr>
                <w:b/>
                <w:bCs/>
                <w:sz w:val="28"/>
                <w:szCs w:val="28"/>
                <w:lang w:val="en-US"/>
              </w:rPr>
            </w:pPr>
            <w:r w:rsidRPr="0025223F">
              <w:rPr>
                <w:b/>
                <w:bCs/>
                <w:sz w:val="28"/>
                <w:szCs w:val="28"/>
              </w:rPr>
              <w:t>2. Иные профессиональные знания</w:t>
            </w:r>
          </w:p>
          <w:p w:rsidR="0025223F" w:rsidRPr="0025223F" w:rsidRDefault="0025223F" w:rsidP="0025223F">
            <w:pPr>
              <w:tabs>
                <w:tab w:val="left" w:pos="9033"/>
              </w:tabs>
              <w:jc w:val="center"/>
              <w:rPr>
                <w:sz w:val="28"/>
                <w:szCs w:val="28"/>
                <w:lang w:val="en-US"/>
              </w:rPr>
            </w:pPr>
          </w:p>
        </w:tc>
        <w:tc>
          <w:tcPr>
            <w:tcW w:w="9356" w:type="dxa"/>
            <w:gridSpan w:val="2"/>
            <w:shd w:val="clear" w:color="auto" w:fill="auto"/>
          </w:tcPr>
          <w:p w:rsidR="0025223F" w:rsidRPr="0025223F" w:rsidRDefault="0025223F" w:rsidP="0025223F">
            <w:pPr>
              <w:jc w:val="both"/>
              <w:rPr>
                <w:sz w:val="28"/>
                <w:szCs w:val="28"/>
              </w:rPr>
            </w:pPr>
            <w:r w:rsidRPr="0025223F">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w:t>
            </w:r>
          </w:p>
          <w:p w:rsidR="0025223F" w:rsidRPr="0025223F" w:rsidRDefault="0025223F" w:rsidP="0025223F">
            <w:pPr>
              <w:jc w:val="both"/>
              <w:rPr>
                <w:sz w:val="28"/>
                <w:szCs w:val="28"/>
              </w:rPr>
            </w:pPr>
            <w:r w:rsidRPr="0025223F">
              <w:rPr>
                <w:sz w:val="28"/>
                <w:szCs w:val="28"/>
              </w:rPr>
              <w:t>1.1, 1.2, 1.3, 1.4, 1.5, 1.6.</w:t>
            </w:r>
          </w:p>
        </w:tc>
      </w:tr>
      <w:tr w:rsidR="0025223F" w:rsidRPr="00452F36" w:rsidTr="0025223F">
        <w:trPr>
          <w:gridAfter w:val="1"/>
          <w:wAfter w:w="33" w:type="dxa"/>
        </w:trPr>
        <w:tc>
          <w:tcPr>
            <w:tcW w:w="5920" w:type="dxa"/>
            <w:gridSpan w:val="3"/>
            <w:vAlign w:val="center"/>
          </w:tcPr>
          <w:p w:rsidR="0025223F" w:rsidRPr="0025223F" w:rsidRDefault="0025223F" w:rsidP="0025223F">
            <w:pPr>
              <w:tabs>
                <w:tab w:val="left" w:pos="9033"/>
              </w:tabs>
              <w:jc w:val="center"/>
              <w:rPr>
                <w:sz w:val="28"/>
                <w:szCs w:val="28"/>
              </w:rPr>
            </w:pPr>
            <w:r w:rsidRPr="0025223F">
              <w:rPr>
                <w:b/>
                <w:bCs/>
                <w:sz w:val="28"/>
                <w:szCs w:val="28"/>
                <w:lang w:val="en-US"/>
              </w:rPr>
              <w:t>III</w:t>
            </w:r>
            <w:r w:rsidRPr="0025223F">
              <w:rPr>
                <w:b/>
                <w:bCs/>
                <w:sz w:val="28"/>
                <w:szCs w:val="28"/>
              </w:rPr>
              <w:t>. Требования к профессиональным навыкам</w:t>
            </w:r>
          </w:p>
        </w:tc>
        <w:tc>
          <w:tcPr>
            <w:tcW w:w="9356" w:type="dxa"/>
            <w:gridSpan w:val="2"/>
            <w:shd w:val="clear" w:color="auto" w:fill="auto"/>
          </w:tcPr>
          <w:p w:rsidR="0025223F" w:rsidRPr="0025223F" w:rsidRDefault="0025223F" w:rsidP="0025223F">
            <w:pPr>
              <w:tabs>
                <w:tab w:val="left" w:pos="4953"/>
              </w:tabs>
              <w:jc w:val="both"/>
              <w:rPr>
                <w:sz w:val="28"/>
                <w:szCs w:val="28"/>
              </w:rPr>
            </w:pPr>
            <w:r w:rsidRPr="0025223F">
              <w:rPr>
                <w:sz w:val="28"/>
                <w:szCs w:val="28"/>
              </w:rPr>
              <w:t xml:space="preserve">Разработка технического, экономического, организационного и правового механизмов реализации государственной политики в области геологии и недропользования, выстраивание связей, используемых в выработке государственной политики в области </w:t>
            </w:r>
          </w:p>
          <w:p w:rsidR="0025223F" w:rsidRPr="0025223F" w:rsidRDefault="0025223F" w:rsidP="0025223F">
            <w:pPr>
              <w:tabs>
                <w:tab w:val="left" w:pos="4953"/>
              </w:tabs>
              <w:jc w:val="both"/>
              <w:rPr>
                <w:sz w:val="28"/>
                <w:szCs w:val="28"/>
              </w:rPr>
            </w:pPr>
            <w:r w:rsidRPr="0025223F">
              <w:rPr>
                <w:sz w:val="28"/>
                <w:szCs w:val="28"/>
              </w:rPr>
              <w:t>геологии и недропользования.</w:t>
            </w:r>
          </w:p>
          <w:p w:rsidR="0025223F" w:rsidRPr="0025223F" w:rsidRDefault="0025223F" w:rsidP="0025223F">
            <w:pPr>
              <w:tabs>
                <w:tab w:val="left" w:pos="4953"/>
              </w:tabs>
              <w:jc w:val="both"/>
              <w:rPr>
                <w:sz w:val="28"/>
                <w:szCs w:val="28"/>
              </w:rPr>
            </w:pPr>
            <w:r w:rsidRPr="0025223F">
              <w:rPr>
                <w:sz w:val="28"/>
                <w:szCs w:val="28"/>
              </w:rPr>
              <w:t xml:space="preserve">Определение приоритетов в процессе выполнения поставленных задач, разработка планов конкретных действий, сбор и обработка </w:t>
            </w:r>
            <w:r w:rsidRPr="0025223F">
              <w:rPr>
                <w:sz w:val="28"/>
                <w:szCs w:val="28"/>
              </w:rPr>
              <w:lastRenderedPageBreak/>
              <w:t>информационных материалов, необходимых для осуществления профессиональной деятельности.</w:t>
            </w:r>
          </w:p>
          <w:p w:rsidR="0025223F" w:rsidRPr="0025223F" w:rsidRDefault="0025223F" w:rsidP="006D2D0C">
            <w:pPr>
              <w:pStyle w:val="a6"/>
              <w:tabs>
                <w:tab w:val="left" w:pos="351"/>
                <w:tab w:val="left" w:pos="9033"/>
              </w:tabs>
              <w:spacing w:afterLines="80"/>
              <w:ind w:left="0"/>
              <w:jc w:val="both"/>
              <w:rPr>
                <w:rFonts w:ascii="Times New Roman" w:hAnsi="Times New Roman"/>
                <w:sz w:val="28"/>
                <w:szCs w:val="28"/>
              </w:rPr>
            </w:pPr>
            <w:r w:rsidRPr="0025223F">
              <w:rPr>
                <w:rFonts w:ascii="Times New Roman" w:hAnsi="Times New Roman"/>
                <w:sz w:val="28"/>
                <w:szCs w:val="28"/>
              </w:rPr>
              <w:t>Выявление и более полное использование организационных, экономических и социальных резервов повышения эффективности и результативности  деятельности в области геологии и недропользования, выработка государственной политики в области геологии и недропользования.</w:t>
            </w:r>
          </w:p>
        </w:tc>
      </w:tr>
      <w:tr w:rsidR="0025223F" w:rsidRPr="00452F36" w:rsidTr="0025223F">
        <w:trPr>
          <w:trHeight w:val="561"/>
        </w:trPr>
        <w:tc>
          <w:tcPr>
            <w:tcW w:w="15309" w:type="dxa"/>
            <w:gridSpan w:val="6"/>
            <w:tcBorders>
              <w:bottom w:val="single" w:sz="4" w:space="0" w:color="auto"/>
            </w:tcBorders>
            <w:vAlign w:val="center"/>
          </w:tcPr>
          <w:p w:rsidR="0025223F" w:rsidRPr="0025223F" w:rsidRDefault="0025223F" w:rsidP="0025223F">
            <w:pPr>
              <w:tabs>
                <w:tab w:val="left" w:pos="9033"/>
              </w:tabs>
              <w:jc w:val="center"/>
              <w:rPr>
                <w:b/>
                <w:sz w:val="28"/>
                <w:szCs w:val="28"/>
              </w:rPr>
            </w:pPr>
            <w:r w:rsidRPr="0025223F">
              <w:rPr>
                <w:sz w:val="28"/>
                <w:szCs w:val="28"/>
              </w:rPr>
              <w:lastRenderedPageBreak/>
              <w:br w:type="page"/>
            </w:r>
            <w:r w:rsidRPr="0025223F">
              <w:rPr>
                <w:b/>
                <w:bCs/>
                <w:sz w:val="28"/>
                <w:szCs w:val="28"/>
              </w:rPr>
              <w:t>Категория «специалисты» старшей группы должностей государственной гражданской службы</w:t>
            </w:r>
          </w:p>
        </w:tc>
      </w:tr>
      <w:tr w:rsidR="0025223F" w:rsidRPr="00452F36" w:rsidTr="0025223F">
        <w:trPr>
          <w:trHeight w:val="1692"/>
        </w:trPr>
        <w:tc>
          <w:tcPr>
            <w:tcW w:w="5954" w:type="dxa"/>
            <w:gridSpan w:val="4"/>
            <w:vAlign w:val="center"/>
          </w:tcPr>
          <w:p w:rsidR="0025223F" w:rsidRPr="0025223F" w:rsidRDefault="0025223F" w:rsidP="0025223F">
            <w:pPr>
              <w:tabs>
                <w:tab w:val="left" w:pos="9033"/>
              </w:tabs>
              <w:jc w:val="center"/>
              <w:rPr>
                <w:sz w:val="28"/>
                <w:szCs w:val="28"/>
              </w:rPr>
            </w:pPr>
            <w:r w:rsidRPr="0025223F">
              <w:rPr>
                <w:b/>
                <w:bCs/>
                <w:sz w:val="28"/>
                <w:szCs w:val="28"/>
                <w:lang w:val="en-US"/>
              </w:rPr>
              <w:t>I</w:t>
            </w:r>
            <w:r w:rsidRPr="0025223F">
              <w:rPr>
                <w:b/>
                <w:bCs/>
                <w:sz w:val="28"/>
                <w:szCs w:val="28"/>
              </w:rPr>
              <w:t>. Требования к направлению подготовки (специальности) профессионального образования</w:t>
            </w:r>
          </w:p>
        </w:tc>
        <w:tc>
          <w:tcPr>
            <w:tcW w:w="9355" w:type="dxa"/>
            <w:gridSpan w:val="2"/>
            <w:tcBorders>
              <w:right w:val="single" w:sz="4" w:space="0" w:color="auto"/>
            </w:tcBorders>
            <w:vAlign w:val="center"/>
          </w:tcPr>
          <w:p w:rsidR="0025223F" w:rsidRPr="0025223F" w:rsidRDefault="0025223F" w:rsidP="0025223F">
            <w:pPr>
              <w:tabs>
                <w:tab w:val="left" w:pos="9033"/>
              </w:tabs>
              <w:jc w:val="both"/>
              <w:rPr>
                <w:b/>
                <w:sz w:val="28"/>
                <w:szCs w:val="28"/>
              </w:rPr>
            </w:pPr>
            <w:r w:rsidRPr="0025223F">
              <w:rPr>
                <w:b/>
                <w:sz w:val="28"/>
                <w:szCs w:val="28"/>
              </w:rPr>
              <w:t xml:space="preserve">К специалистам: </w:t>
            </w:r>
          </w:p>
          <w:p w:rsidR="0025223F" w:rsidRPr="0025223F" w:rsidRDefault="0025223F" w:rsidP="0025223F">
            <w:pPr>
              <w:tabs>
                <w:tab w:val="left" w:pos="9033"/>
              </w:tabs>
              <w:jc w:val="both"/>
              <w:rPr>
                <w:sz w:val="28"/>
                <w:szCs w:val="28"/>
              </w:rPr>
            </w:pPr>
            <w:r w:rsidRPr="0025223F">
              <w:rPr>
                <w:sz w:val="28"/>
                <w:szCs w:val="28"/>
              </w:rPr>
              <w:t>специальности «Геология», «Геодезия», «Геохимия», «География», «География и картография», «Почвоведение», «Экология и природопользование», «Геология и разведка полезных ископаемых», «Горное дело», «Нефтегазовое дело», «Защита окружающей среды», «Юриспруденция», «Экономика», «Строительство»</w:t>
            </w:r>
            <w:r w:rsidRPr="0025223F">
              <w:rPr>
                <w:rStyle w:val="a9"/>
                <w:sz w:val="28"/>
                <w:szCs w:val="28"/>
              </w:rPr>
              <w:footnoteReference w:id="152"/>
            </w:r>
            <w:r w:rsidRPr="0025223F">
              <w:rPr>
                <w:sz w:val="28"/>
                <w:szCs w:val="28"/>
              </w:rPr>
              <w:t>.</w:t>
            </w:r>
          </w:p>
          <w:p w:rsidR="0025223F" w:rsidRPr="0025223F" w:rsidRDefault="0025223F" w:rsidP="0025223F">
            <w:pPr>
              <w:pStyle w:val="3"/>
              <w:tabs>
                <w:tab w:val="left" w:pos="9033"/>
              </w:tabs>
              <w:spacing w:before="0"/>
              <w:jc w:val="both"/>
              <w:rPr>
                <w:rFonts w:ascii="Times New Roman" w:hAnsi="Times New Roman"/>
                <w:b w:val="0"/>
                <w:bCs w:val="0"/>
                <w:color w:val="auto"/>
                <w:sz w:val="28"/>
                <w:szCs w:val="28"/>
              </w:rPr>
            </w:pPr>
          </w:p>
          <w:p w:rsidR="0025223F" w:rsidRPr="0025223F" w:rsidRDefault="0025223F" w:rsidP="0025223F">
            <w:pPr>
              <w:jc w:val="both"/>
              <w:rPr>
                <w:b/>
                <w:bCs/>
                <w:sz w:val="28"/>
                <w:szCs w:val="28"/>
              </w:rPr>
            </w:pPr>
            <w:r w:rsidRPr="0025223F">
              <w:rPr>
                <w:b/>
                <w:bCs/>
                <w:sz w:val="28"/>
                <w:szCs w:val="28"/>
              </w:rPr>
              <w:t>К бакалаврам:</w:t>
            </w:r>
          </w:p>
          <w:p w:rsidR="0025223F" w:rsidRPr="0025223F" w:rsidRDefault="0025223F" w:rsidP="0025223F">
            <w:pPr>
              <w:tabs>
                <w:tab w:val="left" w:pos="9033"/>
              </w:tabs>
              <w:jc w:val="both"/>
              <w:rPr>
                <w:sz w:val="28"/>
                <w:szCs w:val="28"/>
              </w:rPr>
            </w:pPr>
            <w:r w:rsidRPr="0025223F">
              <w:rPr>
                <w:bCs/>
                <w:sz w:val="28"/>
                <w:szCs w:val="28"/>
              </w:rPr>
              <w:t xml:space="preserve">направления подготовки </w:t>
            </w:r>
            <w:r w:rsidRPr="0025223F">
              <w:rPr>
                <w:sz w:val="28"/>
                <w:szCs w:val="28"/>
              </w:rPr>
              <w:t>«Геология», «Геодезия», «Геохимия», «География», «География и картография», «Почвоведение», «Экология и природопользование», «Геология и разведка полезных ископаемых», «Горное дело», «Нефтегазовое дело», «Защита окружающей среды», «Юриспруденция», «Экономика», «Строительство»</w:t>
            </w:r>
            <w:r w:rsidRPr="0025223F">
              <w:rPr>
                <w:rStyle w:val="a9"/>
                <w:sz w:val="28"/>
                <w:szCs w:val="28"/>
              </w:rPr>
              <w:t xml:space="preserve"> </w:t>
            </w:r>
            <w:r w:rsidRPr="0025223F">
              <w:rPr>
                <w:rStyle w:val="a9"/>
                <w:sz w:val="28"/>
                <w:szCs w:val="28"/>
              </w:rPr>
              <w:footnoteReference w:id="153"/>
            </w:r>
            <w:r w:rsidRPr="0025223F">
              <w:rPr>
                <w:sz w:val="28"/>
                <w:szCs w:val="28"/>
              </w:rPr>
              <w:t>.</w:t>
            </w:r>
          </w:p>
          <w:p w:rsidR="0025223F" w:rsidRPr="0025223F" w:rsidRDefault="0025223F" w:rsidP="0025223F">
            <w:pPr>
              <w:tabs>
                <w:tab w:val="left" w:pos="9033"/>
              </w:tabs>
              <w:jc w:val="both"/>
              <w:rPr>
                <w:sz w:val="28"/>
                <w:szCs w:val="28"/>
              </w:rPr>
            </w:pPr>
          </w:p>
          <w:p w:rsidR="0025223F" w:rsidRPr="0025223F" w:rsidRDefault="0025223F" w:rsidP="0025223F">
            <w:pPr>
              <w:pStyle w:val="3"/>
              <w:tabs>
                <w:tab w:val="left" w:pos="9033"/>
              </w:tabs>
              <w:spacing w:before="0"/>
              <w:jc w:val="both"/>
              <w:rPr>
                <w:rFonts w:ascii="Times New Roman" w:hAnsi="Times New Roman"/>
                <w:b w:val="0"/>
                <w:bCs w:val="0"/>
                <w:color w:val="auto"/>
                <w:sz w:val="28"/>
                <w:szCs w:val="28"/>
              </w:rPr>
            </w:pPr>
            <w:r w:rsidRPr="0025223F">
              <w:rPr>
                <w:rFonts w:ascii="Times New Roman" w:hAnsi="Times New Roman"/>
                <w:b w:val="0"/>
                <w:bCs w:val="0"/>
                <w:color w:val="auto"/>
                <w:sz w:val="28"/>
                <w:szCs w:val="28"/>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w:t>
            </w:r>
            <w:r w:rsidRPr="0025223F">
              <w:rPr>
                <w:rFonts w:ascii="Times New Roman" w:hAnsi="Times New Roman"/>
                <w:b w:val="0"/>
                <w:bCs w:val="0"/>
                <w:color w:val="auto"/>
                <w:sz w:val="28"/>
                <w:szCs w:val="28"/>
              </w:rPr>
              <w:lastRenderedPageBreak/>
              <w:t>предыдущих перечнях профессий, специальностей и направлений подготовки.</w:t>
            </w:r>
          </w:p>
          <w:p w:rsidR="0025223F" w:rsidRPr="0025223F" w:rsidRDefault="0025223F" w:rsidP="0025223F">
            <w:pPr>
              <w:pStyle w:val="3"/>
              <w:tabs>
                <w:tab w:val="left" w:pos="9033"/>
              </w:tabs>
              <w:spacing w:before="0"/>
              <w:jc w:val="both"/>
              <w:rPr>
                <w:rFonts w:ascii="Times New Roman" w:hAnsi="Times New Roman"/>
                <w:b w:val="0"/>
                <w:bCs w:val="0"/>
                <w:color w:val="auto"/>
                <w:sz w:val="28"/>
                <w:szCs w:val="28"/>
              </w:rPr>
            </w:pPr>
          </w:p>
          <w:p w:rsidR="0025223F" w:rsidRPr="0025223F" w:rsidRDefault="0025223F" w:rsidP="0025223F">
            <w:pPr>
              <w:pStyle w:val="3"/>
              <w:tabs>
                <w:tab w:val="left" w:pos="9033"/>
              </w:tabs>
              <w:spacing w:before="0"/>
              <w:jc w:val="both"/>
              <w:rPr>
                <w:rFonts w:ascii="Times New Roman" w:hAnsi="Times New Roman"/>
                <w:b w:val="0"/>
                <w:bCs w:val="0"/>
                <w:color w:val="auto"/>
                <w:sz w:val="28"/>
                <w:szCs w:val="28"/>
              </w:rPr>
            </w:pPr>
            <w:r w:rsidRPr="0025223F">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5223F" w:rsidRPr="00452F36" w:rsidTr="0025223F">
        <w:tc>
          <w:tcPr>
            <w:tcW w:w="2694" w:type="dxa"/>
            <w:vMerge w:val="restart"/>
            <w:vAlign w:val="center"/>
          </w:tcPr>
          <w:p w:rsidR="0025223F" w:rsidRPr="0025223F" w:rsidRDefault="0025223F" w:rsidP="0025223F">
            <w:pPr>
              <w:tabs>
                <w:tab w:val="left" w:pos="9033"/>
              </w:tabs>
              <w:jc w:val="center"/>
              <w:rPr>
                <w:sz w:val="28"/>
                <w:szCs w:val="28"/>
              </w:rPr>
            </w:pPr>
            <w:r w:rsidRPr="0025223F">
              <w:rPr>
                <w:b/>
                <w:bCs/>
                <w:sz w:val="28"/>
                <w:szCs w:val="28"/>
                <w:lang w:val="en-US"/>
              </w:rPr>
              <w:lastRenderedPageBreak/>
              <w:t>II</w:t>
            </w:r>
            <w:r w:rsidRPr="0025223F">
              <w:rPr>
                <w:b/>
                <w:bCs/>
                <w:sz w:val="28"/>
                <w:szCs w:val="28"/>
              </w:rPr>
              <w:t>. Требования к профессиональным знаниям</w:t>
            </w:r>
          </w:p>
        </w:tc>
        <w:tc>
          <w:tcPr>
            <w:tcW w:w="3260" w:type="dxa"/>
            <w:gridSpan w:val="3"/>
            <w:vAlign w:val="center"/>
          </w:tcPr>
          <w:p w:rsidR="0025223F" w:rsidRPr="0025223F" w:rsidRDefault="0025223F" w:rsidP="0025223F">
            <w:pPr>
              <w:tabs>
                <w:tab w:val="left" w:pos="9033"/>
              </w:tabs>
              <w:jc w:val="center"/>
              <w:rPr>
                <w:sz w:val="28"/>
                <w:szCs w:val="28"/>
              </w:rPr>
            </w:pPr>
            <w:r w:rsidRPr="0025223F">
              <w:rPr>
                <w:b/>
                <w:bCs/>
                <w:sz w:val="28"/>
                <w:szCs w:val="28"/>
              </w:rPr>
              <w:t>1. Профессиональные знания в области законодательства Российской Федерации</w:t>
            </w:r>
          </w:p>
        </w:tc>
        <w:tc>
          <w:tcPr>
            <w:tcW w:w="9355" w:type="dxa"/>
            <w:gridSpan w:val="2"/>
            <w:vAlign w:val="center"/>
          </w:tcPr>
          <w:p w:rsidR="0025223F" w:rsidRPr="0025223F" w:rsidRDefault="0025223F" w:rsidP="0025223F">
            <w:pPr>
              <w:jc w:val="both"/>
              <w:rPr>
                <w:sz w:val="28"/>
                <w:szCs w:val="28"/>
              </w:rPr>
            </w:pPr>
            <w:r w:rsidRPr="0025223F">
              <w:rPr>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w:t>
            </w:r>
          </w:p>
          <w:p w:rsidR="0025223F" w:rsidRPr="0025223F" w:rsidRDefault="0025223F" w:rsidP="0025223F">
            <w:pPr>
              <w:jc w:val="both"/>
              <w:rPr>
                <w:sz w:val="28"/>
                <w:szCs w:val="28"/>
              </w:rPr>
            </w:pPr>
            <w:r w:rsidRPr="0025223F">
              <w:rPr>
                <w:sz w:val="28"/>
                <w:szCs w:val="28"/>
              </w:rPr>
              <w:t>2.1, 2.2, 2.5, 2.6, 2.7, 2.8, 2.10, 2.11.</w:t>
            </w:r>
          </w:p>
          <w:p w:rsidR="0025223F" w:rsidRPr="0025223F" w:rsidRDefault="0025223F" w:rsidP="0025223F">
            <w:pPr>
              <w:jc w:val="both"/>
              <w:rPr>
                <w:sz w:val="28"/>
                <w:szCs w:val="28"/>
              </w:rPr>
            </w:pPr>
            <w:r w:rsidRPr="0025223F">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452F36" w:rsidTr="0025223F">
        <w:tc>
          <w:tcPr>
            <w:tcW w:w="2694" w:type="dxa"/>
            <w:vMerge/>
            <w:vAlign w:val="center"/>
          </w:tcPr>
          <w:p w:rsidR="0025223F" w:rsidRPr="0025223F" w:rsidRDefault="0025223F" w:rsidP="0025223F">
            <w:pPr>
              <w:tabs>
                <w:tab w:val="left" w:pos="9033"/>
              </w:tabs>
              <w:jc w:val="center"/>
              <w:rPr>
                <w:sz w:val="28"/>
                <w:szCs w:val="28"/>
              </w:rPr>
            </w:pPr>
          </w:p>
        </w:tc>
        <w:tc>
          <w:tcPr>
            <w:tcW w:w="3260" w:type="dxa"/>
            <w:gridSpan w:val="3"/>
            <w:vAlign w:val="center"/>
          </w:tcPr>
          <w:p w:rsidR="0025223F" w:rsidRPr="0025223F" w:rsidRDefault="0025223F" w:rsidP="0025223F">
            <w:pPr>
              <w:tabs>
                <w:tab w:val="left" w:pos="9033"/>
              </w:tabs>
              <w:jc w:val="center"/>
              <w:rPr>
                <w:b/>
                <w:bCs/>
                <w:sz w:val="28"/>
                <w:szCs w:val="28"/>
              </w:rPr>
            </w:pPr>
            <w:r w:rsidRPr="0025223F">
              <w:rPr>
                <w:b/>
                <w:bCs/>
                <w:sz w:val="28"/>
                <w:szCs w:val="28"/>
              </w:rPr>
              <w:t>2. Иные профессиональные знания</w:t>
            </w:r>
          </w:p>
        </w:tc>
        <w:tc>
          <w:tcPr>
            <w:tcW w:w="9355" w:type="dxa"/>
            <w:gridSpan w:val="2"/>
            <w:shd w:val="clear" w:color="auto" w:fill="auto"/>
            <w:vAlign w:val="center"/>
          </w:tcPr>
          <w:p w:rsidR="0025223F" w:rsidRPr="0025223F" w:rsidRDefault="0025223F" w:rsidP="0025223F">
            <w:pPr>
              <w:jc w:val="both"/>
              <w:rPr>
                <w:sz w:val="28"/>
                <w:szCs w:val="28"/>
              </w:rPr>
            </w:pPr>
            <w:r w:rsidRPr="0025223F">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w:t>
            </w:r>
          </w:p>
          <w:p w:rsidR="0025223F" w:rsidRPr="0025223F" w:rsidRDefault="0025223F" w:rsidP="0025223F">
            <w:pPr>
              <w:jc w:val="both"/>
              <w:rPr>
                <w:sz w:val="28"/>
                <w:szCs w:val="28"/>
              </w:rPr>
            </w:pPr>
            <w:r w:rsidRPr="0025223F">
              <w:rPr>
                <w:sz w:val="28"/>
                <w:szCs w:val="28"/>
              </w:rPr>
              <w:t>1.1, 1.2, 1.3, 1.4, 1.5, 1.6.</w:t>
            </w:r>
          </w:p>
          <w:p w:rsidR="0025223F" w:rsidRPr="0025223F" w:rsidRDefault="0025223F" w:rsidP="0025223F">
            <w:pPr>
              <w:jc w:val="both"/>
              <w:rPr>
                <w:sz w:val="28"/>
                <w:szCs w:val="28"/>
              </w:rPr>
            </w:pPr>
          </w:p>
        </w:tc>
      </w:tr>
      <w:tr w:rsidR="0025223F" w:rsidRPr="00452F36" w:rsidTr="0025223F">
        <w:tc>
          <w:tcPr>
            <w:tcW w:w="5954" w:type="dxa"/>
            <w:gridSpan w:val="4"/>
            <w:vAlign w:val="center"/>
          </w:tcPr>
          <w:p w:rsidR="0025223F" w:rsidRPr="0025223F" w:rsidRDefault="0025223F" w:rsidP="0025223F">
            <w:pPr>
              <w:tabs>
                <w:tab w:val="left" w:pos="9033"/>
              </w:tabs>
              <w:jc w:val="center"/>
              <w:rPr>
                <w:sz w:val="28"/>
                <w:szCs w:val="28"/>
              </w:rPr>
            </w:pPr>
            <w:r w:rsidRPr="0025223F">
              <w:rPr>
                <w:b/>
                <w:bCs/>
                <w:sz w:val="28"/>
                <w:szCs w:val="28"/>
                <w:lang w:val="en-US"/>
              </w:rPr>
              <w:t>III</w:t>
            </w:r>
            <w:r w:rsidRPr="0025223F">
              <w:rPr>
                <w:b/>
                <w:bCs/>
                <w:sz w:val="28"/>
                <w:szCs w:val="28"/>
              </w:rPr>
              <w:t>. Требования к профессиональным навыкам</w:t>
            </w:r>
          </w:p>
        </w:tc>
        <w:tc>
          <w:tcPr>
            <w:tcW w:w="9355" w:type="dxa"/>
            <w:gridSpan w:val="2"/>
            <w:shd w:val="clear" w:color="auto" w:fill="auto"/>
          </w:tcPr>
          <w:p w:rsidR="0025223F" w:rsidRPr="0025223F" w:rsidRDefault="0025223F" w:rsidP="0025223F">
            <w:pPr>
              <w:tabs>
                <w:tab w:val="left" w:pos="4953"/>
              </w:tabs>
              <w:jc w:val="both"/>
              <w:rPr>
                <w:sz w:val="28"/>
                <w:szCs w:val="28"/>
              </w:rPr>
            </w:pPr>
            <w:r w:rsidRPr="0025223F">
              <w:rPr>
                <w:sz w:val="28"/>
                <w:szCs w:val="28"/>
              </w:rPr>
              <w:t>Способность к комплексному анализу и выработке на его результатах решения, а также методов и способов его реализации, самостоятельная конкретизация общих целей и задач, обеспечение контроля их выполнения.</w:t>
            </w:r>
          </w:p>
          <w:p w:rsidR="0025223F" w:rsidRPr="0025223F" w:rsidRDefault="0025223F" w:rsidP="0025223F">
            <w:pPr>
              <w:tabs>
                <w:tab w:val="left" w:pos="4953"/>
              </w:tabs>
              <w:jc w:val="both"/>
              <w:rPr>
                <w:sz w:val="28"/>
                <w:szCs w:val="28"/>
              </w:rPr>
            </w:pPr>
            <w:r w:rsidRPr="0025223F">
              <w:rPr>
                <w:sz w:val="28"/>
                <w:szCs w:val="28"/>
              </w:rPr>
              <w:t xml:space="preserve">Аналитическая работа со статистическими и отчетными данными, прогнозирование и разработка планов конкретных действий, оперативное принятие и реализация решения, адаптация в новой ситуации, применение </w:t>
            </w:r>
            <w:r w:rsidRPr="0025223F">
              <w:rPr>
                <w:sz w:val="28"/>
                <w:szCs w:val="28"/>
              </w:rPr>
              <w:lastRenderedPageBreak/>
              <w:t>новых подходов к решению возникающих проблем.</w:t>
            </w:r>
          </w:p>
          <w:p w:rsidR="0025223F" w:rsidRPr="0025223F" w:rsidRDefault="0025223F" w:rsidP="0025223F">
            <w:pPr>
              <w:tabs>
                <w:tab w:val="left" w:pos="4953"/>
              </w:tabs>
              <w:jc w:val="both"/>
              <w:rPr>
                <w:sz w:val="28"/>
                <w:szCs w:val="28"/>
              </w:rPr>
            </w:pPr>
            <w:r w:rsidRPr="0025223F">
              <w:rPr>
                <w:sz w:val="28"/>
                <w:szCs w:val="28"/>
              </w:rPr>
              <w:t>Сбор и систематизация актуальной информации в области геологии и недропользования, умение оперативно принимать и реализовывать решения в рамках своей компетенции, правильно расставлять приоритеты, адаптироваться к новой ситуации и применять новые подходы к решению возникающих проблем.</w:t>
            </w:r>
          </w:p>
        </w:tc>
      </w:tr>
    </w:tbl>
    <w:p w:rsidR="0025223F" w:rsidRPr="00452F36" w:rsidRDefault="0025223F" w:rsidP="0025223F">
      <w:pPr>
        <w:rPr>
          <w:sz w:val="28"/>
          <w:szCs w:val="28"/>
        </w:rPr>
      </w:pPr>
      <w:r w:rsidRPr="00452F36">
        <w:rPr>
          <w:sz w:val="28"/>
          <w:szCs w:val="28"/>
        </w:rPr>
        <w:lastRenderedPageBreak/>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25223F" w:rsidRPr="00452F36" w:rsidTr="0025223F">
        <w:trPr>
          <w:trHeight w:val="928"/>
        </w:trPr>
        <w:tc>
          <w:tcPr>
            <w:tcW w:w="15276" w:type="dxa"/>
            <w:gridSpan w:val="3"/>
            <w:vAlign w:val="center"/>
          </w:tcPr>
          <w:p w:rsidR="0025223F" w:rsidRPr="0025223F" w:rsidRDefault="0025223F" w:rsidP="0025223F">
            <w:pPr>
              <w:tabs>
                <w:tab w:val="left" w:pos="9033"/>
              </w:tabs>
              <w:jc w:val="center"/>
              <w:rPr>
                <w:b/>
                <w:bCs/>
                <w:sz w:val="28"/>
                <w:szCs w:val="28"/>
              </w:rPr>
            </w:pPr>
            <w:r w:rsidRPr="0025223F">
              <w:rPr>
                <w:b/>
                <w:bCs/>
                <w:sz w:val="28"/>
                <w:szCs w:val="28"/>
              </w:rPr>
              <w:t xml:space="preserve">Категория «обеспечивающие специалисты» ведущей группы должностей </w:t>
            </w:r>
          </w:p>
          <w:p w:rsidR="0025223F" w:rsidRPr="0025223F" w:rsidRDefault="0025223F" w:rsidP="0025223F">
            <w:pPr>
              <w:tabs>
                <w:tab w:val="left" w:pos="9033"/>
              </w:tabs>
              <w:jc w:val="center"/>
              <w:rPr>
                <w:b/>
                <w:sz w:val="28"/>
                <w:szCs w:val="28"/>
              </w:rPr>
            </w:pPr>
            <w:r w:rsidRPr="0025223F">
              <w:rPr>
                <w:b/>
                <w:bCs/>
                <w:sz w:val="28"/>
                <w:szCs w:val="28"/>
              </w:rPr>
              <w:t>государственной гражданской службы</w:t>
            </w:r>
          </w:p>
        </w:tc>
      </w:tr>
      <w:tr w:rsidR="0025223F" w:rsidRPr="00452F36" w:rsidTr="0025223F">
        <w:trPr>
          <w:trHeight w:val="2259"/>
        </w:trPr>
        <w:tc>
          <w:tcPr>
            <w:tcW w:w="6062" w:type="dxa"/>
            <w:gridSpan w:val="2"/>
            <w:vAlign w:val="center"/>
          </w:tcPr>
          <w:p w:rsidR="0025223F" w:rsidRPr="0025223F" w:rsidRDefault="0025223F" w:rsidP="0025223F">
            <w:pPr>
              <w:tabs>
                <w:tab w:val="left" w:pos="9033"/>
              </w:tabs>
              <w:jc w:val="center"/>
              <w:rPr>
                <w:sz w:val="28"/>
                <w:szCs w:val="28"/>
              </w:rPr>
            </w:pPr>
            <w:r w:rsidRPr="0025223F">
              <w:rPr>
                <w:b/>
                <w:bCs/>
                <w:sz w:val="28"/>
                <w:szCs w:val="28"/>
                <w:lang w:val="en-US"/>
              </w:rPr>
              <w:t>I</w:t>
            </w:r>
            <w:r w:rsidRPr="0025223F">
              <w:rPr>
                <w:b/>
                <w:bCs/>
                <w:sz w:val="28"/>
                <w:szCs w:val="28"/>
              </w:rPr>
              <w:t>. Требования к направлению подготовки (специальности) профессионального образования</w:t>
            </w:r>
          </w:p>
        </w:tc>
        <w:tc>
          <w:tcPr>
            <w:tcW w:w="9214" w:type="dxa"/>
            <w:vAlign w:val="center"/>
          </w:tcPr>
          <w:p w:rsidR="0025223F" w:rsidRPr="0025223F" w:rsidRDefault="0025223F" w:rsidP="0025223F">
            <w:pPr>
              <w:tabs>
                <w:tab w:val="left" w:pos="9033"/>
              </w:tabs>
              <w:jc w:val="both"/>
              <w:rPr>
                <w:b/>
                <w:sz w:val="28"/>
                <w:szCs w:val="28"/>
              </w:rPr>
            </w:pPr>
            <w:r w:rsidRPr="0025223F">
              <w:rPr>
                <w:b/>
                <w:sz w:val="28"/>
                <w:szCs w:val="28"/>
              </w:rPr>
              <w:t xml:space="preserve">К специалистам: </w:t>
            </w:r>
          </w:p>
          <w:p w:rsidR="0025223F" w:rsidRPr="0025223F" w:rsidRDefault="0025223F" w:rsidP="0025223F">
            <w:pPr>
              <w:tabs>
                <w:tab w:val="left" w:pos="9033"/>
              </w:tabs>
              <w:jc w:val="both"/>
              <w:rPr>
                <w:sz w:val="28"/>
                <w:szCs w:val="28"/>
              </w:rPr>
            </w:pPr>
            <w:r w:rsidRPr="0025223F">
              <w:rPr>
                <w:sz w:val="28"/>
                <w:szCs w:val="28"/>
              </w:rPr>
              <w:t>специальности «Геология», «Геодезия», «Геохимия», «География», «География и картография», «Почвоведение», «Экология и природопользование», «Геология и разведка полезных ископаемых», «Горное дело», «Нефтегазовое дело», «Защита окружающей среды», «Юриспруденция», «Экономика», «Строительство»</w:t>
            </w:r>
            <w:r w:rsidRPr="0025223F">
              <w:rPr>
                <w:rStyle w:val="a9"/>
                <w:sz w:val="28"/>
                <w:szCs w:val="28"/>
              </w:rPr>
              <w:footnoteReference w:id="154"/>
            </w:r>
            <w:r w:rsidRPr="0025223F">
              <w:rPr>
                <w:sz w:val="28"/>
                <w:szCs w:val="28"/>
              </w:rPr>
              <w:t>.</w:t>
            </w:r>
          </w:p>
          <w:p w:rsidR="0025223F" w:rsidRPr="0025223F" w:rsidRDefault="0025223F" w:rsidP="0025223F">
            <w:pPr>
              <w:jc w:val="both"/>
              <w:rPr>
                <w:b/>
                <w:bCs/>
                <w:sz w:val="28"/>
                <w:szCs w:val="28"/>
              </w:rPr>
            </w:pPr>
          </w:p>
          <w:p w:rsidR="0025223F" w:rsidRPr="0025223F" w:rsidRDefault="0025223F" w:rsidP="0025223F">
            <w:pPr>
              <w:jc w:val="both"/>
              <w:rPr>
                <w:b/>
                <w:bCs/>
                <w:sz w:val="28"/>
                <w:szCs w:val="28"/>
              </w:rPr>
            </w:pPr>
            <w:r w:rsidRPr="0025223F">
              <w:rPr>
                <w:b/>
                <w:bCs/>
                <w:sz w:val="28"/>
                <w:szCs w:val="28"/>
              </w:rPr>
              <w:t>К бакалаврам:</w:t>
            </w:r>
          </w:p>
          <w:p w:rsidR="0025223F" w:rsidRPr="0025223F" w:rsidRDefault="0025223F" w:rsidP="0025223F">
            <w:pPr>
              <w:tabs>
                <w:tab w:val="left" w:pos="9033"/>
              </w:tabs>
              <w:jc w:val="both"/>
              <w:rPr>
                <w:sz w:val="28"/>
                <w:szCs w:val="28"/>
              </w:rPr>
            </w:pPr>
            <w:r w:rsidRPr="0025223F">
              <w:rPr>
                <w:bCs/>
                <w:sz w:val="28"/>
                <w:szCs w:val="28"/>
              </w:rPr>
              <w:t xml:space="preserve">направления подготовки </w:t>
            </w:r>
            <w:r w:rsidRPr="0025223F">
              <w:rPr>
                <w:sz w:val="28"/>
                <w:szCs w:val="28"/>
              </w:rPr>
              <w:t>«Геология», «Геодезия», «Геохимия», «География», «География и картография», «Почвоведение», «Экология и природопользование», «Геология и разведка полезных ископаемых», «Горное дело», «Нефтегазовое дело», «Защита окружающей среды», «Юриспруденция», «Экономика», «Строительство»</w:t>
            </w:r>
            <w:r w:rsidRPr="0025223F">
              <w:rPr>
                <w:rStyle w:val="a9"/>
                <w:sz w:val="28"/>
                <w:szCs w:val="28"/>
              </w:rPr>
              <w:t xml:space="preserve"> </w:t>
            </w:r>
            <w:r w:rsidRPr="0025223F">
              <w:rPr>
                <w:rStyle w:val="a9"/>
                <w:sz w:val="28"/>
                <w:szCs w:val="28"/>
              </w:rPr>
              <w:footnoteReference w:id="155"/>
            </w:r>
            <w:r w:rsidRPr="0025223F">
              <w:rPr>
                <w:sz w:val="28"/>
                <w:szCs w:val="28"/>
              </w:rPr>
              <w:t>.</w:t>
            </w:r>
          </w:p>
          <w:p w:rsidR="0025223F" w:rsidRPr="0025223F" w:rsidRDefault="0025223F" w:rsidP="0025223F">
            <w:pPr>
              <w:pStyle w:val="3"/>
              <w:tabs>
                <w:tab w:val="left" w:pos="9033"/>
              </w:tabs>
              <w:spacing w:before="0"/>
              <w:jc w:val="both"/>
              <w:rPr>
                <w:rFonts w:ascii="Times New Roman" w:hAnsi="Times New Roman"/>
                <w:b w:val="0"/>
                <w:bCs w:val="0"/>
                <w:color w:val="auto"/>
                <w:sz w:val="28"/>
                <w:szCs w:val="28"/>
              </w:rPr>
            </w:pPr>
            <w:r w:rsidRPr="0025223F">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25223F" w:rsidRDefault="0025223F" w:rsidP="0025223F">
            <w:pPr>
              <w:pStyle w:val="3"/>
              <w:tabs>
                <w:tab w:val="left" w:pos="9033"/>
              </w:tabs>
              <w:spacing w:before="0"/>
              <w:jc w:val="both"/>
              <w:rPr>
                <w:rFonts w:ascii="Times New Roman" w:hAnsi="Times New Roman"/>
                <w:b w:val="0"/>
                <w:bCs w:val="0"/>
                <w:color w:val="auto"/>
                <w:sz w:val="28"/>
                <w:szCs w:val="28"/>
              </w:rPr>
            </w:pPr>
            <w:r w:rsidRPr="0025223F">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5223F" w:rsidRPr="00452F36" w:rsidTr="0025223F">
        <w:tc>
          <w:tcPr>
            <w:tcW w:w="2802" w:type="dxa"/>
            <w:vMerge w:val="restart"/>
            <w:vAlign w:val="center"/>
          </w:tcPr>
          <w:p w:rsidR="0025223F" w:rsidRPr="0025223F" w:rsidRDefault="0025223F" w:rsidP="0025223F">
            <w:pPr>
              <w:tabs>
                <w:tab w:val="left" w:pos="9033"/>
              </w:tabs>
              <w:jc w:val="center"/>
              <w:rPr>
                <w:sz w:val="28"/>
                <w:szCs w:val="28"/>
              </w:rPr>
            </w:pPr>
            <w:r w:rsidRPr="0025223F">
              <w:rPr>
                <w:b/>
                <w:bCs/>
                <w:sz w:val="28"/>
                <w:szCs w:val="28"/>
                <w:lang w:val="en-US"/>
              </w:rPr>
              <w:t>II</w:t>
            </w:r>
            <w:r w:rsidRPr="0025223F">
              <w:rPr>
                <w:b/>
                <w:bCs/>
                <w:sz w:val="28"/>
                <w:szCs w:val="28"/>
              </w:rPr>
              <w:t xml:space="preserve">. Требования к профессиональным </w:t>
            </w:r>
            <w:r w:rsidRPr="0025223F">
              <w:rPr>
                <w:b/>
                <w:bCs/>
                <w:sz w:val="28"/>
                <w:szCs w:val="28"/>
              </w:rPr>
              <w:lastRenderedPageBreak/>
              <w:t>знаниям</w:t>
            </w:r>
          </w:p>
        </w:tc>
        <w:tc>
          <w:tcPr>
            <w:tcW w:w="3260" w:type="dxa"/>
            <w:vAlign w:val="center"/>
          </w:tcPr>
          <w:p w:rsidR="0025223F" w:rsidRPr="0025223F" w:rsidRDefault="0025223F" w:rsidP="0025223F">
            <w:pPr>
              <w:tabs>
                <w:tab w:val="left" w:pos="9033"/>
              </w:tabs>
              <w:jc w:val="center"/>
              <w:rPr>
                <w:sz w:val="28"/>
                <w:szCs w:val="28"/>
              </w:rPr>
            </w:pPr>
            <w:r w:rsidRPr="0025223F">
              <w:rPr>
                <w:b/>
                <w:bCs/>
                <w:sz w:val="28"/>
                <w:szCs w:val="28"/>
              </w:rPr>
              <w:lastRenderedPageBreak/>
              <w:t xml:space="preserve">1. Профессиональные знания в области </w:t>
            </w:r>
            <w:r w:rsidRPr="0025223F">
              <w:rPr>
                <w:b/>
                <w:bCs/>
                <w:sz w:val="28"/>
                <w:szCs w:val="28"/>
              </w:rPr>
              <w:lastRenderedPageBreak/>
              <w:t>законодательства Российской Федерации</w:t>
            </w:r>
          </w:p>
        </w:tc>
        <w:tc>
          <w:tcPr>
            <w:tcW w:w="9214" w:type="dxa"/>
            <w:vAlign w:val="center"/>
          </w:tcPr>
          <w:p w:rsidR="0025223F" w:rsidRPr="0025223F" w:rsidRDefault="0025223F" w:rsidP="0025223F">
            <w:pPr>
              <w:jc w:val="both"/>
              <w:rPr>
                <w:sz w:val="28"/>
                <w:szCs w:val="28"/>
              </w:rPr>
            </w:pPr>
            <w:r w:rsidRPr="0025223F">
              <w:rPr>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w:t>
            </w:r>
            <w:r w:rsidRPr="0025223F">
              <w:rPr>
                <w:sz w:val="28"/>
                <w:szCs w:val="28"/>
              </w:rPr>
              <w:lastRenderedPageBreak/>
              <w:t>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w:t>
            </w:r>
          </w:p>
          <w:p w:rsidR="0025223F" w:rsidRPr="0025223F" w:rsidRDefault="0025223F" w:rsidP="0025223F">
            <w:pPr>
              <w:jc w:val="both"/>
              <w:rPr>
                <w:sz w:val="28"/>
                <w:szCs w:val="28"/>
              </w:rPr>
            </w:pPr>
            <w:r w:rsidRPr="0025223F">
              <w:rPr>
                <w:sz w:val="28"/>
                <w:szCs w:val="28"/>
              </w:rPr>
              <w:t>2.1, 2.5, 2.7, 2.10, 2.11.</w:t>
            </w:r>
          </w:p>
          <w:p w:rsidR="0025223F" w:rsidRPr="0025223F" w:rsidRDefault="0025223F" w:rsidP="0025223F">
            <w:pPr>
              <w:tabs>
                <w:tab w:val="left" w:pos="9033"/>
              </w:tabs>
              <w:jc w:val="both"/>
              <w:rPr>
                <w:sz w:val="28"/>
                <w:szCs w:val="28"/>
              </w:rPr>
            </w:pPr>
            <w:r w:rsidRPr="0025223F">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452F36" w:rsidTr="0025223F">
        <w:tc>
          <w:tcPr>
            <w:tcW w:w="2802" w:type="dxa"/>
            <w:vMerge/>
            <w:vAlign w:val="center"/>
          </w:tcPr>
          <w:p w:rsidR="0025223F" w:rsidRPr="0025223F" w:rsidRDefault="0025223F" w:rsidP="0025223F">
            <w:pPr>
              <w:tabs>
                <w:tab w:val="left" w:pos="9033"/>
              </w:tabs>
              <w:jc w:val="center"/>
              <w:rPr>
                <w:sz w:val="28"/>
                <w:szCs w:val="28"/>
              </w:rPr>
            </w:pPr>
          </w:p>
        </w:tc>
        <w:tc>
          <w:tcPr>
            <w:tcW w:w="3260" w:type="dxa"/>
            <w:vAlign w:val="center"/>
          </w:tcPr>
          <w:p w:rsidR="0025223F" w:rsidRPr="0025223F" w:rsidRDefault="0025223F" w:rsidP="0025223F">
            <w:pPr>
              <w:tabs>
                <w:tab w:val="left" w:pos="9033"/>
              </w:tabs>
              <w:jc w:val="center"/>
              <w:rPr>
                <w:b/>
                <w:bCs/>
                <w:sz w:val="28"/>
                <w:szCs w:val="28"/>
                <w:lang w:val="en-US"/>
              </w:rPr>
            </w:pPr>
            <w:r w:rsidRPr="0025223F">
              <w:rPr>
                <w:b/>
                <w:bCs/>
                <w:sz w:val="28"/>
                <w:szCs w:val="28"/>
              </w:rPr>
              <w:t>2. Иные профессиональные знания</w:t>
            </w:r>
          </w:p>
          <w:p w:rsidR="0025223F" w:rsidRPr="0025223F" w:rsidRDefault="0025223F" w:rsidP="0025223F">
            <w:pPr>
              <w:tabs>
                <w:tab w:val="left" w:pos="9033"/>
              </w:tabs>
              <w:jc w:val="center"/>
              <w:rPr>
                <w:sz w:val="28"/>
                <w:szCs w:val="28"/>
                <w:lang w:val="en-US"/>
              </w:rPr>
            </w:pPr>
          </w:p>
        </w:tc>
        <w:tc>
          <w:tcPr>
            <w:tcW w:w="9214" w:type="dxa"/>
            <w:vAlign w:val="center"/>
          </w:tcPr>
          <w:p w:rsidR="0025223F" w:rsidRPr="0025223F" w:rsidRDefault="0025223F" w:rsidP="0025223F">
            <w:pPr>
              <w:jc w:val="both"/>
              <w:rPr>
                <w:sz w:val="28"/>
                <w:szCs w:val="28"/>
              </w:rPr>
            </w:pPr>
            <w:r w:rsidRPr="0025223F">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w:t>
            </w:r>
          </w:p>
          <w:p w:rsidR="0025223F" w:rsidRPr="0025223F" w:rsidRDefault="0025223F" w:rsidP="0025223F">
            <w:pPr>
              <w:jc w:val="both"/>
              <w:rPr>
                <w:sz w:val="28"/>
                <w:szCs w:val="28"/>
              </w:rPr>
            </w:pPr>
            <w:r w:rsidRPr="0025223F">
              <w:rPr>
                <w:sz w:val="28"/>
                <w:szCs w:val="28"/>
              </w:rPr>
              <w:t>1.1, 1.2, 1.3, 1.4, 1.5, 1.6.</w:t>
            </w:r>
          </w:p>
        </w:tc>
      </w:tr>
      <w:tr w:rsidR="0025223F" w:rsidRPr="00452F36" w:rsidTr="0025223F">
        <w:tc>
          <w:tcPr>
            <w:tcW w:w="6062" w:type="dxa"/>
            <w:gridSpan w:val="2"/>
            <w:vAlign w:val="center"/>
          </w:tcPr>
          <w:p w:rsidR="0025223F" w:rsidRPr="0025223F" w:rsidRDefault="0025223F" w:rsidP="0025223F">
            <w:pPr>
              <w:tabs>
                <w:tab w:val="left" w:pos="9033"/>
              </w:tabs>
              <w:jc w:val="center"/>
              <w:rPr>
                <w:sz w:val="28"/>
                <w:szCs w:val="28"/>
              </w:rPr>
            </w:pPr>
            <w:r w:rsidRPr="0025223F">
              <w:rPr>
                <w:b/>
                <w:bCs/>
                <w:sz w:val="28"/>
                <w:szCs w:val="28"/>
                <w:lang w:val="en-US"/>
              </w:rPr>
              <w:t>III</w:t>
            </w:r>
            <w:r w:rsidRPr="0025223F">
              <w:rPr>
                <w:b/>
                <w:bCs/>
                <w:sz w:val="28"/>
                <w:szCs w:val="28"/>
              </w:rPr>
              <w:t>. Требования к профессиональным навыкам</w:t>
            </w:r>
          </w:p>
        </w:tc>
        <w:tc>
          <w:tcPr>
            <w:tcW w:w="9214" w:type="dxa"/>
          </w:tcPr>
          <w:p w:rsidR="0025223F" w:rsidRPr="0025223F" w:rsidRDefault="0025223F" w:rsidP="0025223F">
            <w:pPr>
              <w:tabs>
                <w:tab w:val="left" w:pos="4953"/>
              </w:tabs>
              <w:jc w:val="both"/>
              <w:rPr>
                <w:sz w:val="28"/>
                <w:szCs w:val="28"/>
              </w:rPr>
            </w:pPr>
            <w:r w:rsidRPr="0025223F">
              <w:rPr>
                <w:sz w:val="28"/>
                <w:szCs w:val="28"/>
              </w:rPr>
              <w:t>Обеспечение выполнения задач, реализация управленческих решений, квалифицированное планирование работы, систематизация информации по направлению деятельности, работа со служебными документами, адаптация к новой ситуации и принятие новых подходов к решению поставленных задач. Умение обобщать передовой практический опыт в области геологии и недропользования и внедрение его в практику. Умение оценивать состояние и предлагать перспективы для развития геологии и недропользования.</w:t>
            </w:r>
          </w:p>
        </w:tc>
      </w:tr>
      <w:tr w:rsidR="0025223F" w:rsidRPr="00452F36" w:rsidTr="0025223F">
        <w:trPr>
          <w:trHeight w:val="841"/>
        </w:trPr>
        <w:tc>
          <w:tcPr>
            <w:tcW w:w="15276" w:type="dxa"/>
            <w:gridSpan w:val="3"/>
            <w:vAlign w:val="center"/>
          </w:tcPr>
          <w:p w:rsidR="0025223F" w:rsidRPr="0025223F" w:rsidRDefault="0025223F" w:rsidP="0025223F">
            <w:pPr>
              <w:tabs>
                <w:tab w:val="left" w:pos="9033"/>
              </w:tabs>
              <w:jc w:val="center"/>
              <w:rPr>
                <w:b/>
                <w:bCs/>
                <w:sz w:val="28"/>
                <w:szCs w:val="28"/>
              </w:rPr>
            </w:pPr>
            <w:r w:rsidRPr="0025223F">
              <w:rPr>
                <w:sz w:val="28"/>
                <w:szCs w:val="28"/>
              </w:rPr>
              <w:br w:type="page"/>
            </w:r>
            <w:r w:rsidRPr="0025223F">
              <w:rPr>
                <w:b/>
                <w:bCs/>
                <w:sz w:val="28"/>
                <w:szCs w:val="28"/>
              </w:rPr>
              <w:t xml:space="preserve">Категория «обеспечивающие специалисты» старшей и младшей групп должностей </w:t>
            </w:r>
          </w:p>
          <w:p w:rsidR="0025223F" w:rsidRPr="0025223F" w:rsidRDefault="0025223F" w:rsidP="0025223F">
            <w:pPr>
              <w:tabs>
                <w:tab w:val="left" w:pos="9033"/>
              </w:tabs>
              <w:jc w:val="center"/>
              <w:rPr>
                <w:b/>
                <w:sz w:val="28"/>
                <w:szCs w:val="28"/>
              </w:rPr>
            </w:pPr>
            <w:r w:rsidRPr="0025223F">
              <w:rPr>
                <w:b/>
                <w:bCs/>
                <w:sz w:val="28"/>
                <w:szCs w:val="28"/>
              </w:rPr>
              <w:t>государственной гражданской службы</w:t>
            </w:r>
          </w:p>
        </w:tc>
      </w:tr>
      <w:tr w:rsidR="0025223F" w:rsidRPr="00452F36" w:rsidTr="0025223F">
        <w:trPr>
          <w:trHeight w:val="1467"/>
        </w:trPr>
        <w:tc>
          <w:tcPr>
            <w:tcW w:w="6062" w:type="dxa"/>
            <w:gridSpan w:val="2"/>
            <w:vAlign w:val="center"/>
          </w:tcPr>
          <w:p w:rsidR="0025223F" w:rsidRPr="0025223F" w:rsidRDefault="0025223F" w:rsidP="0025223F">
            <w:pPr>
              <w:tabs>
                <w:tab w:val="left" w:pos="9033"/>
              </w:tabs>
              <w:jc w:val="center"/>
              <w:rPr>
                <w:sz w:val="28"/>
                <w:szCs w:val="28"/>
              </w:rPr>
            </w:pPr>
            <w:r w:rsidRPr="0025223F">
              <w:rPr>
                <w:b/>
                <w:bCs/>
                <w:sz w:val="28"/>
                <w:szCs w:val="28"/>
                <w:lang w:val="en-US"/>
              </w:rPr>
              <w:t>I</w:t>
            </w:r>
            <w:r w:rsidRPr="0025223F">
              <w:rPr>
                <w:b/>
                <w:bCs/>
                <w:sz w:val="28"/>
                <w:szCs w:val="28"/>
              </w:rPr>
              <w:t>. Требования к направлению подготовки (специальности) профессионального образования</w:t>
            </w:r>
          </w:p>
        </w:tc>
        <w:tc>
          <w:tcPr>
            <w:tcW w:w="9214" w:type="dxa"/>
            <w:vAlign w:val="center"/>
          </w:tcPr>
          <w:p w:rsidR="0025223F" w:rsidRPr="0025223F" w:rsidRDefault="0025223F" w:rsidP="0025223F">
            <w:pPr>
              <w:pStyle w:val="3"/>
              <w:tabs>
                <w:tab w:val="left" w:pos="9033"/>
              </w:tabs>
              <w:spacing w:before="0"/>
              <w:jc w:val="both"/>
              <w:rPr>
                <w:rFonts w:ascii="Times New Roman" w:eastAsiaTheme="minorHAnsi" w:hAnsi="Times New Roman"/>
                <w:b w:val="0"/>
                <w:bCs w:val="0"/>
                <w:color w:val="auto"/>
                <w:sz w:val="28"/>
                <w:szCs w:val="28"/>
              </w:rPr>
            </w:pPr>
            <w:r w:rsidRPr="0025223F">
              <w:rPr>
                <w:rFonts w:ascii="Times New Roman" w:eastAsiaTheme="minorHAnsi" w:hAnsi="Times New Roman"/>
                <w:b w:val="0"/>
                <w:bCs w:val="0"/>
                <w:color w:val="auto"/>
                <w:sz w:val="28"/>
                <w:szCs w:val="28"/>
              </w:rPr>
              <w:t xml:space="preserve">Среднее профессиональное образование по программам подготовки специалистов среднего звена укрупненных групп специальностей среднего профессионального образования </w:t>
            </w:r>
            <w:r w:rsidRPr="0025223F">
              <w:rPr>
                <w:rFonts w:ascii="Times New Roman" w:hAnsi="Times New Roman"/>
                <w:b w:val="0"/>
                <w:color w:val="auto"/>
                <w:sz w:val="28"/>
                <w:szCs w:val="28"/>
              </w:rPr>
              <w:t xml:space="preserve">«Геология», «Геодезия», «Геохимия», «География», «География и картография», «Почвоведение», </w:t>
            </w:r>
            <w:r w:rsidRPr="0025223F">
              <w:rPr>
                <w:rFonts w:ascii="Times New Roman" w:hAnsi="Times New Roman"/>
                <w:b w:val="0"/>
                <w:color w:val="auto"/>
                <w:sz w:val="28"/>
                <w:szCs w:val="28"/>
              </w:rPr>
              <w:lastRenderedPageBreak/>
              <w:t>«Экология и природопользование», «Геология и разведка полезных ископаемых», «Горное дело», «Нефтегазовое дело», «Защита окружающей среды», «Юриспруденция», «Экономика», «Строительство»</w:t>
            </w:r>
            <w:r w:rsidRPr="0025223F">
              <w:rPr>
                <w:rFonts w:ascii="Times New Roman" w:eastAsiaTheme="minorHAnsi" w:hAnsi="Times New Roman"/>
                <w:b w:val="0"/>
                <w:bCs w:val="0"/>
                <w:color w:val="auto"/>
                <w:sz w:val="28"/>
                <w:szCs w:val="28"/>
              </w:rPr>
              <w:t>.</w:t>
            </w:r>
            <w:r w:rsidRPr="0025223F">
              <w:rPr>
                <w:rStyle w:val="a9"/>
                <w:rFonts w:ascii="Times New Roman" w:eastAsiaTheme="minorHAnsi" w:hAnsi="Times New Roman"/>
                <w:b w:val="0"/>
                <w:bCs w:val="0"/>
                <w:color w:val="auto"/>
                <w:sz w:val="28"/>
                <w:szCs w:val="28"/>
              </w:rPr>
              <w:t xml:space="preserve"> </w:t>
            </w:r>
            <w:r w:rsidRPr="0025223F">
              <w:rPr>
                <w:rStyle w:val="a9"/>
                <w:rFonts w:ascii="Times New Roman" w:eastAsiaTheme="minorHAnsi" w:hAnsi="Times New Roman"/>
                <w:b w:val="0"/>
                <w:bCs w:val="0"/>
                <w:color w:val="auto"/>
                <w:sz w:val="28"/>
                <w:szCs w:val="28"/>
              </w:rPr>
              <w:footnoteReference w:id="156"/>
            </w:r>
          </w:p>
          <w:p w:rsidR="0025223F" w:rsidRPr="0025223F" w:rsidRDefault="0025223F" w:rsidP="0025223F">
            <w:pPr>
              <w:pStyle w:val="3"/>
              <w:tabs>
                <w:tab w:val="left" w:pos="9033"/>
              </w:tabs>
              <w:spacing w:before="0"/>
              <w:jc w:val="both"/>
              <w:rPr>
                <w:rFonts w:ascii="Times New Roman" w:hAnsi="Times New Roman"/>
                <w:b w:val="0"/>
                <w:bCs w:val="0"/>
                <w:color w:val="auto"/>
                <w:sz w:val="28"/>
                <w:szCs w:val="28"/>
              </w:rPr>
            </w:pPr>
            <w:r w:rsidRPr="0025223F">
              <w:rPr>
                <w:rFonts w:ascii="Times New Roman" w:hAnsi="Times New Roman"/>
                <w:b w:val="0"/>
                <w:bCs w:val="0"/>
                <w:color w:val="auto"/>
                <w:sz w:val="28"/>
                <w:szCs w:val="28"/>
              </w:rPr>
              <w:t>Иная специальность, для которой законодательством об образовании Российской Федерации установлено соответствие специальностям, указанным в предыдущих перечнях профессий, специальностей и направлений подготовки.</w:t>
            </w:r>
          </w:p>
        </w:tc>
      </w:tr>
      <w:tr w:rsidR="0025223F" w:rsidRPr="00452F36" w:rsidTr="0025223F">
        <w:tc>
          <w:tcPr>
            <w:tcW w:w="2802" w:type="dxa"/>
            <w:vMerge w:val="restart"/>
            <w:vAlign w:val="center"/>
          </w:tcPr>
          <w:p w:rsidR="0025223F" w:rsidRPr="0025223F" w:rsidRDefault="0025223F" w:rsidP="0025223F">
            <w:pPr>
              <w:tabs>
                <w:tab w:val="left" w:pos="9033"/>
              </w:tabs>
              <w:jc w:val="center"/>
              <w:rPr>
                <w:sz w:val="28"/>
                <w:szCs w:val="28"/>
              </w:rPr>
            </w:pPr>
            <w:r w:rsidRPr="0025223F">
              <w:rPr>
                <w:b/>
                <w:bCs/>
                <w:sz w:val="28"/>
                <w:szCs w:val="28"/>
                <w:lang w:val="en-US"/>
              </w:rPr>
              <w:lastRenderedPageBreak/>
              <w:t>II</w:t>
            </w:r>
            <w:r w:rsidRPr="0025223F">
              <w:rPr>
                <w:b/>
                <w:bCs/>
                <w:sz w:val="28"/>
                <w:szCs w:val="28"/>
              </w:rPr>
              <w:t>. Требования к профессиональным знаниям</w:t>
            </w:r>
          </w:p>
        </w:tc>
        <w:tc>
          <w:tcPr>
            <w:tcW w:w="3260" w:type="dxa"/>
            <w:vAlign w:val="center"/>
          </w:tcPr>
          <w:p w:rsidR="0025223F" w:rsidRPr="0025223F" w:rsidRDefault="0025223F" w:rsidP="0025223F">
            <w:pPr>
              <w:tabs>
                <w:tab w:val="left" w:pos="9033"/>
              </w:tabs>
              <w:jc w:val="center"/>
              <w:rPr>
                <w:sz w:val="28"/>
                <w:szCs w:val="28"/>
              </w:rPr>
            </w:pPr>
            <w:r w:rsidRPr="0025223F">
              <w:rPr>
                <w:b/>
                <w:bCs/>
                <w:sz w:val="28"/>
                <w:szCs w:val="28"/>
              </w:rPr>
              <w:t>1. Профессиональные знания в области законодательства Российской Федерации</w:t>
            </w:r>
          </w:p>
        </w:tc>
        <w:tc>
          <w:tcPr>
            <w:tcW w:w="9214" w:type="dxa"/>
            <w:vAlign w:val="center"/>
          </w:tcPr>
          <w:p w:rsidR="0025223F" w:rsidRPr="0025223F" w:rsidRDefault="0025223F" w:rsidP="0025223F">
            <w:pPr>
              <w:jc w:val="both"/>
              <w:rPr>
                <w:sz w:val="28"/>
                <w:szCs w:val="28"/>
              </w:rPr>
            </w:pPr>
            <w:r w:rsidRPr="0025223F">
              <w:rPr>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w:t>
            </w:r>
          </w:p>
          <w:p w:rsidR="0025223F" w:rsidRPr="0025223F" w:rsidRDefault="0025223F" w:rsidP="0025223F">
            <w:pPr>
              <w:jc w:val="both"/>
              <w:rPr>
                <w:sz w:val="28"/>
                <w:szCs w:val="28"/>
              </w:rPr>
            </w:pPr>
            <w:r w:rsidRPr="0025223F">
              <w:rPr>
                <w:sz w:val="28"/>
                <w:szCs w:val="28"/>
              </w:rPr>
              <w:t>2.1, 2.5, 2.7, 2.10, 2.11.</w:t>
            </w:r>
          </w:p>
          <w:p w:rsidR="0025223F" w:rsidRPr="0025223F" w:rsidRDefault="0025223F" w:rsidP="0025223F">
            <w:pPr>
              <w:tabs>
                <w:tab w:val="left" w:pos="9033"/>
              </w:tabs>
              <w:jc w:val="both"/>
              <w:rPr>
                <w:sz w:val="28"/>
                <w:szCs w:val="28"/>
              </w:rPr>
            </w:pPr>
            <w:r w:rsidRPr="0025223F">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452F36" w:rsidTr="0025223F">
        <w:trPr>
          <w:trHeight w:val="1694"/>
        </w:trPr>
        <w:tc>
          <w:tcPr>
            <w:tcW w:w="2802" w:type="dxa"/>
            <w:vMerge/>
            <w:vAlign w:val="center"/>
          </w:tcPr>
          <w:p w:rsidR="0025223F" w:rsidRPr="0025223F" w:rsidRDefault="0025223F" w:rsidP="0025223F">
            <w:pPr>
              <w:tabs>
                <w:tab w:val="left" w:pos="9033"/>
              </w:tabs>
              <w:jc w:val="center"/>
              <w:rPr>
                <w:sz w:val="28"/>
                <w:szCs w:val="28"/>
              </w:rPr>
            </w:pPr>
          </w:p>
        </w:tc>
        <w:tc>
          <w:tcPr>
            <w:tcW w:w="3260" w:type="dxa"/>
            <w:vAlign w:val="center"/>
          </w:tcPr>
          <w:p w:rsidR="0025223F" w:rsidRPr="0025223F" w:rsidRDefault="0025223F" w:rsidP="0025223F">
            <w:pPr>
              <w:tabs>
                <w:tab w:val="left" w:pos="9033"/>
              </w:tabs>
              <w:jc w:val="center"/>
              <w:rPr>
                <w:b/>
                <w:bCs/>
                <w:sz w:val="28"/>
                <w:szCs w:val="28"/>
              </w:rPr>
            </w:pPr>
            <w:r w:rsidRPr="0025223F">
              <w:rPr>
                <w:b/>
                <w:bCs/>
                <w:sz w:val="28"/>
                <w:szCs w:val="28"/>
              </w:rPr>
              <w:t>2. Иные профессиональные знания</w:t>
            </w:r>
          </w:p>
        </w:tc>
        <w:tc>
          <w:tcPr>
            <w:tcW w:w="9214" w:type="dxa"/>
            <w:vAlign w:val="center"/>
          </w:tcPr>
          <w:p w:rsidR="0025223F" w:rsidRPr="0025223F" w:rsidRDefault="0025223F" w:rsidP="0025223F">
            <w:pPr>
              <w:jc w:val="both"/>
              <w:rPr>
                <w:sz w:val="28"/>
                <w:szCs w:val="28"/>
              </w:rPr>
            </w:pPr>
            <w:r w:rsidRPr="0025223F">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1.1, 1.2, 1.3, 1.4, 1.5, 1.6.</w:t>
            </w:r>
          </w:p>
        </w:tc>
      </w:tr>
      <w:tr w:rsidR="0025223F" w:rsidRPr="00452F36" w:rsidTr="0025223F">
        <w:tc>
          <w:tcPr>
            <w:tcW w:w="6062" w:type="dxa"/>
            <w:gridSpan w:val="2"/>
            <w:vAlign w:val="center"/>
          </w:tcPr>
          <w:p w:rsidR="0025223F" w:rsidRPr="0025223F" w:rsidRDefault="0025223F" w:rsidP="0025223F">
            <w:pPr>
              <w:tabs>
                <w:tab w:val="left" w:pos="9033"/>
              </w:tabs>
              <w:jc w:val="center"/>
              <w:rPr>
                <w:sz w:val="28"/>
                <w:szCs w:val="28"/>
              </w:rPr>
            </w:pPr>
            <w:r w:rsidRPr="0025223F">
              <w:rPr>
                <w:b/>
                <w:bCs/>
                <w:sz w:val="28"/>
                <w:szCs w:val="28"/>
                <w:lang w:val="en-US"/>
              </w:rPr>
              <w:t>III</w:t>
            </w:r>
            <w:r w:rsidRPr="0025223F">
              <w:rPr>
                <w:b/>
                <w:bCs/>
                <w:sz w:val="28"/>
                <w:szCs w:val="28"/>
              </w:rPr>
              <w:t>. Требования к профессиональным навыкам</w:t>
            </w:r>
          </w:p>
        </w:tc>
        <w:tc>
          <w:tcPr>
            <w:tcW w:w="9214" w:type="dxa"/>
          </w:tcPr>
          <w:p w:rsidR="0025223F" w:rsidRPr="0025223F" w:rsidRDefault="0025223F" w:rsidP="0025223F">
            <w:pPr>
              <w:tabs>
                <w:tab w:val="left" w:pos="4953"/>
              </w:tabs>
              <w:jc w:val="both"/>
              <w:rPr>
                <w:sz w:val="28"/>
                <w:szCs w:val="28"/>
              </w:rPr>
            </w:pPr>
            <w:r w:rsidRPr="0025223F">
              <w:rPr>
                <w:sz w:val="28"/>
                <w:szCs w:val="28"/>
              </w:rPr>
              <w:t xml:space="preserve">Обеспечение выполнения задач, реализация управленческих решений, квалифицированное планирование работы. Сбор и систематизация актуальной информации в области геологии и недропользования, умение оперативно принимать и реализовывать решения в рамках своей </w:t>
            </w:r>
            <w:r w:rsidRPr="0025223F">
              <w:rPr>
                <w:sz w:val="28"/>
                <w:szCs w:val="28"/>
              </w:rPr>
              <w:lastRenderedPageBreak/>
              <w:t>компетенции, правильно расставлять приоритеты, адаптироваться к новой ситуации.</w:t>
            </w:r>
          </w:p>
        </w:tc>
      </w:tr>
    </w:tbl>
    <w:p w:rsidR="0025223F" w:rsidRPr="00452F36" w:rsidRDefault="0025223F" w:rsidP="0025223F">
      <w:pPr>
        <w:jc w:val="center"/>
        <w:rPr>
          <w:b/>
          <w:bCs/>
          <w:sz w:val="28"/>
          <w:szCs w:val="28"/>
        </w:rPr>
      </w:pPr>
      <w:r w:rsidRPr="00452F36">
        <w:rPr>
          <w:sz w:val="28"/>
          <w:szCs w:val="28"/>
        </w:rPr>
        <w:lastRenderedPageBreak/>
        <w:br w:type="page"/>
      </w:r>
      <w:r w:rsidRPr="00452F36">
        <w:rPr>
          <w:b/>
          <w:bCs/>
          <w:sz w:val="28"/>
          <w:szCs w:val="28"/>
        </w:rPr>
        <w:lastRenderedPageBreak/>
        <w:t>Направление профессиональной служебной деятельности:</w:t>
      </w:r>
    </w:p>
    <w:p w:rsidR="0025223F" w:rsidRPr="00452F36" w:rsidRDefault="0025223F" w:rsidP="0025223F">
      <w:pPr>
        <w:tabs>
          <w:tab w:val="left" w:pos="4953"/>
        </w:tabs>
        <w:jc w:val="center"/>
        <w:rPr>
          <w:sz w:val="28"/>
          <w:szCs w:val="28"/>
        </w:rPr>
      </w:pPr>
      <w:r w:rsidRPr="00452F36">
        <w:rPr>
          <w:sz w:val="28"/>
          <w:szCs w:val="28"/>
        </w:rPr>
        <w:t>Управление в сфере природных ресурсов, природопользование и экология</w:t>
      </w:r>
    </w:p>
    <w:p w:rsidR="0025223F" w:rsidRDefault="0025223F" w:rsidP="0025223F">
      <w:pPr>
        <w:tabs>
          <w:tab w:val="left" w:pos="4953"/>
        </w:tabs>
        <w:jc w:val="center"/>
        <w:rPr>
          <w:b/>
          <w:bCs/>
          <w:sz w:val="28"/>
          <w:szCs w:val="28"/>
        </w:rPr>
      </w:pPr>
    </w:p>
    <w:p w:rsidR="0025223F" w:rsidRPr="00452F36" w:rsidRDefault="0025223F" w:rsidP="0025223F">
      <w:pPr>
        <w:tabs>
          <w:tab w:val="left" w:pos="4953"/>
        </w:tabs>
        <w:jc w:val="center"/>
        <w:rPr>
          <w:b/>
          <w:bCs/>
          <w:sz w:val="28"/>
          <w:szCs w:val="28"/>
        </w:rPr>
      </w:pPr>
      <w:r w:rsidRPr="00452F36">
        <w:rPr>
          <w:b/>
          <w:bCs/>
          <w:sz w:val="28"/>
          <w:szCs w:val="28"/>
        </w:rPr>
        <w:t xml:space="preserve">Специализация по направлению профессиональной служебной деятельности: </w:t>
      </w:r>
    </w:p>
    <w:p w:rsidR="0025223F" w:rsidRDefault="0025223F" w:rsidP="0025223F">
      <w:pPr>
        <w:tabs>
          <w:tab w:val="left" w:pos="4953"/>
        </w:tabs>
        <w:jc w:val="center"/>
        <w:rPr>
          <w:sz w:val="28"/>
          <w:szCs w:val="28"/>
        </w:rPr>
      </w:pPr>
      <w:bookmarkStart w:id="20" w:name="ГеологическоеИзучениеНедр"/>
      <w:bookmarkEnd w:id="20"/>
      <w:r w:rsidRPr="00452F36">
        <w:rPr>
          <w:sz w:val="28"/>
          <w:szCs w:val="28"/>
        </w:rPr>
        <w:t>Организация геологического изучения недр</w:t>
      </w:r>
    </w:p>
    <w:p w:rsidR="001B18BB" w:rsidRPr="00452F36" w:rsidRDefault="001B18BB" w:rsidP="0025223F">
      <w:pPr>
        <w:tabs>
          <w:tab w:val="left" w:pos="4953"/>
        </w:tabs>
        <w:jc w:val="center"/>
        <w:rPr>
          <w:sz w:val="28"/>
          <w:szCs w:val="28"/>
        </w:rPr>
      </w:pPr>
    </w:p>
    <w:p w:rsidR="0025223F" w:rsidRPr="00452F36" w:rsidRDefault="0025223F" w:rsidP="0025223F">
      <w:pPr>
        <w:tabs>
          <w:tab w:val="left" w:pos="4953"/>
        </w:tabs>
        <w:jc w:val="center"/>
        <w:rPr>
          <w:b/>
          <w:bCs/>
          <w:sz w:val="28"/>
          <w:szCs w:val="28"/>
        </w:rPr>
      </w:pPr>
      <w:r w:rsidRPr="00452F36">
        <w:rPr>
          <w:b/>
          <w:bCs/>
          <w:sz w:val="28"/>
          <w:szCs w:val="28"/>
        </w:rPr>
        <w:t xml:space="preserve">Наименование федерального государственного органа (федеральных государственных органов): </w:t>
      </w:r>
    </w:p>
    <w:p w:rsidR="0025223F" w:rsidRPr="00452F36" w:rsidRDefault="0025223F" w:rsidP="0025223F">
      <w:pPr>
        <w:tabs>
          <w:tab w:val="left" w:pos="4953"/>
        </w:tabs>
        <w:jc w:val="center"/>
        <w:rPr>
          <w:bCs/>
          <w:sz w:val="28"/>
          <w:szCs w:val="28"/>
        </w:rPr>
      </w:pPr>
      <w:r w:rsidRPr="00452F36">
        <w:rPr>
          <w:bCs/>
          <w:sz w:val="28"/>
          <w:szCs w:val="28"/>
        </w:rPr>
        <w:t>Федеральное агентство по недропользованию</w:t>
      </w:r>
    </w:p>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356"/>
      </w:tblGrid>
      <w:tr w:rsidR="0025223F" w:rsidRPr="00452F36" w:rsidTr="0025223F">
        <w:trPr>
          <w:trHeight w:val="703"/>
        </w:trPr>
        <w:tc>
          <w:tcPr>
            <w:tcW w:w="15276" w:type="dxa"/>
            <w:gridSpan w:val="3"/>
            <w:vAlign w:val="center"/>
          </w:tcPr>
          <w:p w:rsidR="0025223F" w:rsidRPr="0025223F" w:rsidRDefault="0025223F" w:rsidP="0025223F">
            <w:pPr>
              <w:tabs>
                <w:tab w:val="left" w:pos="9033"/>
              </w:tabs>
              <w:jc w:val="center"/>
              <w:rPr>
                <w:b/>
                <w:sz w:val="28"/>
                <w:szCs w:val="28"/>
              </w:rPr>
            </w:pPr>
            <w:r w:rsidRPr="0025223F">
              <w:rPr>
                <w:b/>
                <w:bCs/>
                <w:sz w:val="28"/>
                <w:szCs w:val="28"/>
              </w:rPr>
              <w:t>Категория «специалисты» главной группы должностей государственной гражданской службы</w:t>
            </w:r>
          </w:p>
        </w:tc>
      </w:tr>
      <w:tr w:rsidR="0025223F" w:rsidRPr="00452F36" w:rsidTr="0025223F">
        <w:trPr>
          <w:trHeight w:val="983"/>
        </w:trPr>
        <w:tc>
          <w:tcPr>
            <w:tcW w:w="5920" w:type="dxa"/>
            <w:gridSpan w:val="2"/>
            <w:vAlign w:val="center"/>
          </w:tcPr>
          <w:p w:rsidR="0025223F" w:rsidRPr="0025223F" w:rsidRDefault="0025223F" w:rsidP="0025223F">
            <w:pPr>
              <w:tabs>
                <w:tab w:val="left" w:pos="9033"/>
              </w:tabs>
              <w:jc w:val="center"/>
              <w:rPr>
                <w:sz w:val="28"/>
                <w:szCs w:val="28"/>
              </w:rPr>
            </w:pPr>
            <w:r w:rsidRPr="0025223F">
              <w:rPr>
                <w:b/>
                <w:bCs/>
                <w:sz w:val="28"/>
                <w:szCs w:val="28"/>
                <w:lang w:val="en-US"/>
              </w:rPr>
              <w:t>I</w:t>
            </w:r>
            <w:r w:rsidRPr="0025223F">
              <w:rPr>
                <w:b/>
                <w:bCs/>
                <w:sz w:val="28"/>
                <w:szCs w:val="28"/>
              </w:rPr>
              <w:t>. Требования к направлению подготовки (специальности) профессионального образования</w:t>
            </w:r>
          </w:p>
        </w:tc>
        <w:tc>
          <w:tcPr>
            <w:tcW w:w="9356" w:type="dxa"/>
          </w:tcPr>
          <w:p w:rsidR="0025223F" w:rsidRPr="0025223F" w:rsidRDefault="0025223F" w:rsidP="0025223F">
            <w:pPr>
              <w:tabs>
                <w:tab w:val="left" w:pos="9033"/>
              </w:tabs>
              <w:jc w:val="both"/>
              <w:rPr>
                <w:bCs/>
                <w:sz w:val="28"/>
                <w:szCs w:val="28"/>
              </w:rPr>
            </w:pPr>
            <w:r w:rsidRPr="0025223F">
              <w:rPr>
                <w:b/>
                <w:bCs/>
                <w:sz w:val="28"/>
                <w:szCs w:val="28"/>
              </w:rPr>
              <w:t>К магистрам:</w:t>
            </w:r>
            <w:r w:rsidRPr="0025223F">
              <w:rPr>
                <w:bCs/>
                <w:sz w:val="28"/>
                <w:szCs w:val="28"/>
              </w:rPr>
              <w:t xml:space="preserve"> </w:t>
            </w:r>
          </w:p>
          <w:p w:rsidR="0025223F" w:rsidRPr="0025223F" w:rsidRDefault="0025223F" w:rsidP="0025223F">
            <w:pPr>
              <w:tabs>
                <w:tab w:val="left" w:pos="9033"/>
              </w:tabs>
              <w:jc w:val="both"/>
              <w:rPr>
                <w:sz w:val="28"/>
                <w:szCs w:val="28"/>
              </w:rPr>
            </w:pPr>
            <w:r w:rsidRPr="0025223F">
              <w:rPr>
                <w:bCs/>
                <w:sz w:val="28"/>
                <w:szCs w:val="28"/>
              </w:rPr>
              <w:t xml:space="preserve">направления подготовки </w:t>
            </w:r>
            <w:r w:rsidRPr="0025223F">
              <w:rPr>
                <w:sz w:val="28"/>
                <w:szCs w:val="28"/>
              </w:rPr>
              <w:t>««Геология», «Геодезия», «Геохимия», «География», «География и картография», «Почвоведение», «Экология и природопользование», «Геология и разведка полезных ископаемых», «Горное дело», «Нефтегазовое дело», «Защита окружающей среды», «Юриспруденция», «Экономика», «Строительство»</w:t>
            </w:r>
            <w:r w:rsidRPr="0025223F">
              <w:rPr>
                <w:rStyle w:val="a9"/>
                <w:sz w:val="28"/>
                <w:szCs w:val="28"/>
              </w:rPr>
              <w:t xml:space="preserve"> </w:t>
            </w:r>
            <w:r w:rsidRPr="0025223F">
              <w:rPr>
                <w:rStyle w:val="a9"/>
                <w:sz w:val="28"/>
                <w:szCs w:val="28"/>
              </w:rPr>
              <w:footnoteReference w:id="157"/>
            </w:r>
            <w:r w:rsidRPr="0025223F">
              <w:rPr>
                <w:sz w:val="28"/>
                <w:szCs w:val="28"/>
              </w:rPr>
              <w:t>.</w:t>
            </w:r>
          </w:p>
          <w:p w:rsidR="0025223F" w:rsidRPr="0025223F" w:rsidRDefault="0025223F" w:rsidP="0025223F">
            <w:pPr>
              <w:tabs>
                <w:tab w:val="left" w:pos="9033"/>
              </w:tabs>
              <w:jc w:val="both"/>
              <w:rPr>
                <w:b/>
                <w:sz w:val="28"/>
                <w:szCs w:val="28"/>
              </w:rPr>
            </w:pPr>
          </w:p>
          <w:p w:rsidR="0025223F" w:rsidRPr="0025223F" w:rsidRDefault="0025223F" w:rsidP="0025223F">
            <w:pPr>
              <w:tabs>
                <w:tab w:val="left" w:pos="9033"/>
              </w:tabs>
              <w:jc w:val="both"/>
              <w:rPr>
                <w:b/>
                <w:sz w:val="28"/>
                <w:szCs w:val="28"/>
              </w:rPr>
            </w:pPr>
            <w:r w:rsidRPr="0025223F">
              <w:rPr>
                <w:b/>
                <w:sz w:val="28"/>
                <w:szCs w:val="28"/>
              </w:rPr>
              <w:t xml:space="preserve">К специалистам: </w:t>
            </w:r>
          </w:p>
          <w:p w:rsidR="0025223F" w:rsidRPr="0025223F" w:rsidRDefault="0025223F" w:rsidP="0025223F">
            <w:pPr>
              <w:tabs>
                <w:tab w:val="left" w:pos="9033"/>
              </w:tabs>
              <w:jc w:val="both"/>
              <w:rPr>
                <w:sz w:val="28"/>
                <w:szCs w:val="28"/>
              </w:rPr>
            </w:pPr>
            <w:r w:rsidRPr="0025223F">
              <w:rPr>
                <w:sz w:val="28"/>
                <w:szCs w:val="28"/>
              </w:rPr>
              <w:t>специальности «Геология», «Геодезия», «Геохимия», «География», «География и картография», «Почвоведение», «Экология и природопользование», «Геология и разведка полезных ископаемых», «Горное дело», «Нефтегазовое дело», «Защита окружающей среды», «Юриспруденция», «Экономика», «Строительство»</w:t>
            </w:r>
            <w:r w:rsidRPr="0025223F">
              <w:rPr>
                <w:rStyle w:val="a9"/>
                <w:sz w:val="28"/>
                <w:szCs w:val="28"/>
              </w:rPr>
              <w:footnoteReference w:id="158"/>
            </w:r>
            <w:r w:rsidRPr="0025223F">
              <w:rPr>
                <w:sz w:val="28"/>
                <w:szCs w:val="28"/>
              </w:rPr>
              <w:t>.</w:t>
            </w:r>
          </w:p>
          <w:p w:rsidR="0025223F" w:rsidRPr="0025223F" w:rsidRDefault="0025223F" w:rsidP="0025223F">
            <w:pPr>
              <w:pStyle w:val="3"/>
              <w:tabs>
                <w:tab w:val="left" w:pos="9033"/>
              </w:tabs>
              <w:spacing w:before="0"/>
              <w:jc w:val="both"/>
              <w:rPr>
                <w:rFonts w:ascii="Times New Roman" w:hAnsi="Times New Roman"/>
                <w:b w:val="0"/>
                <w:bCs w:val="0"/>
                <w:color w:val="auto"/>
                <w:sz w:val="28"/>
                <w:szCs w:val="28"/>
              </w:rPr>
            </w:pPr>
            <w:r w:rsidRPr="0025223F">
              <w:rPr>
                <w:rFonts w:ascii="Times New Roman" w:hAnsi="Times New Roman"/>
                <w:b w:val="0"/>
                <w:bCs w:val="0"/>
                <w:color w:val="auto"/>
                <w:sz w:val="28"/>
                <w:szCs w:val="28"/>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w:t>
            </w:r>
            <w:r w:rsidRPr="0025223F">
              <w:rPr>
                <w:rFonts w:ascii="Times New Roman" w:hAnsi="Times New Roman"/>
                <w:b w:val="0"/>
                <w:bCs w:val="0"/>
                <w:color w:val="auto"/>
                <w:sz w:val="28"/>
                <w:szCs w:val="28"/>
              </w:rPr>
              <w:lastRenderedPageBreak/>
              <w:t>подготовки.</w:t>
            </w:r>
          </w:p>
          <w:p w:rsidR="0025223F" w:rsidRPr="0025223F" w:rsidRDefault="0025223F" w:rsidP="0025223F">
            <w:pPr>
              <w:pStyle w:val="3"/>
              <w:tabs>
                <w:tab w:val="left" w:pos="9033"/>
              </w:tabs>
              <w:spacing w:before="0"/>
              <w:jc w:val="both"/>
              <w:rPr>
                <w:rFonts w:ascii="Times New Roman" w:hAnsi="Times New Roman"/>
                <w:b w:val="0"/>
                <w:bCs w:val="0"/>
                <w:color w:val="auto"/>
                <w:sz w:val="28"/>
                <w:szCs w:val="28"/>
              </w:rPr>
            </w:pPr>
            <w:r w:rsidRPr="0025223F">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5223F" w:rsidRPr="00452F36" w:rsidTr="0025223F">
        <w:tc>
          <w:tcPr>
            <w:tcW w:w="2802" w:type="dxa"/>
            <w:vMerge w:val="restart"/>
            <w:vAlign w:val="center"/>
          </w:tcPr>
          <w:p w:rsidR="0025223F" w:rsidRPr="0025223F" w:rsidRDefault="0025223F" w:rsidP="0025223F">
            <w:pPr>
              <w:tabs>
                <w:tab w:val="left" w:pos="9033"/>
              </w:tabs>
              <w:jc w:val="center"/>
              <w:rPr>
                <w:sz w:val="28"/>
                <w:szCs w:val="28"/>
              </w:rPr>
            </w:pPr>
            <w:r w:rsidRPr="0025223F">
              <w:rPr>
                <w:b/>
                <w:bCs/>
                <w:sz w:val="28"/>
                <w:szCs w:val="28"/>
                <w:lang w:val="en-US"/>
              </w:rPr>
              <w:lastRenderedPageBreak/>
              <w:t>II</w:t>
            </w:r>
            <w:r w:rsidRPr="0025223F">
              <w:rPr>
                <w:b/>
                <w:bCs/>
                <w:sz w:val="28"/>
                <w:szCs w:val="28"/>
              </w:rPr>
              <w:t>. Требования к профессиональным знаниям</w:t>
            </w:r>
          </w:p>
        </w:tc>
        <w:tc>
          <w:tcPr>
            <w:tcW w:w="3118" w:type="dxa"/>
            <w:vAlign w:val="center"/>
          </w:tcPr>
          <w:p w:rsidR="0025223F" w:rsidRPr="0025223F" w:rsidRDefault="0025223F" w:rsidP="0025223F">
            <w:pPr>
              <w:tabs>
                <w:tab w:val="left" w:pos="9033"/>
              </w:tabs>
              <w:jc w:val="center"/>
              <w:rPr>
                <w:sz w:val="28"/>
                <w:szCs w:val="28"/>
              </w:rPr>
            </w:pPr>
            <w:r w:rsidRPr="0025223F">
              <w:rPr>
                <w:b/>
                <w:bCs/>
                <w:sz w:val="28"/>
                <w:szCs w:val="28"/>
              </w:rPr>
              <w:t>1. Профессиональные знания в области законодательства Российской Федерации</w:t>
            </w:r>
          </w:p>
        </w:tc>
        <w:tc>
          <w:tcPr>
            <w:tcW w:w="9356" w:type="dxa"/>
          </w:tcPr>
          <w:p w:rsidR="0025223F" w:rsidRPr="0025223F" w:rsidRDefault="0025223F" w:rsidP="0025223F">
            <w:pPr>
              <w:jc w:val="both"/>
              <w:rPr>
                <w:sz w:val="28"/>
                <w:szCs w:val="28"/>
              </w:rPr>
            </w:pPr>
            <w:r w:rsidRPr="0025223F">
              <w:rPr>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w:t>
            </w:r>
          </w:p>
          <w:p w:rsidR="0025223F" w:rsidRPr="0025223F" w:rsidRDefault="0025223F" w:rsidP="0025223F">
            <w:pPr>
              <w:jc w:val="both"/>
              <w:rPr>
                <w:sz w:val="28"/>
                <w:szCs w:val="28"/>
                <w:highlight w:val="yellow"/>
              </w:rPr>
            </w:pPr>
            <w:r w:rsidRPr="0025223F">
              <w:rPr>
                <w:sz w:val="28"/>
                <w:szCs w:val="28"/>
              </w:rPr>
              <w:t>3.1, 3.2, 3.5, 3.6, 3.7, 3.8, 3.10.</w:t>
            </w:r>
          </w:p>
          <w:p w:rsidR="0025223F" w:rsidRPr="0025223F" w:rsidRDefault="0025223F" w:rsidP="0025223F">
            <w:pPr>
              <w:tabs>
                <w:tab w:val="left" w:pos="9033"/>
              </w:tabs>
              <w:jc w:val="both"/>
              <w:rPr>
                <w:sz w:val="28"/>
                <w:szCs w:val="28"/>
              </w:rPr>
            </w:pPr>
            <w:r w:rsidRPr="0025223F">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452F36" w:rsidTr="0025223F">
        <w:tc>
          <w:tcPr>
            <w:tcW w:w="2802" w:type="dxa"/>
            <w:vMerge/>
            <w:vAlign w:val="center"/>
          </w:tcPr>
          <w:p w:rsidR="0025223F" w:rsidRPr="0025223F" w:rsidRDefault="0025223F" w:rsidP="0025223F">
            <w:pPr>
              <w:tabs>
                <w:tab w:val="left" w:pos="9033"/>
              </w:tabs>
              <w:jc w:val="center"/>
              <w:rPr>
                <w:sz w:val="28"/>
                <w:szCs w:val="28"/>
              </w:rPr>
            </w:pPr>
          </w:p>
        </w:tc>
        <w:tc>
          <w:tcPr>
            <w:tcW w:w="3118" w:type="dxa"/>
            <w:vAlign w:val="center"/>
          </w:tcPr>
          <w:p w:rsidR="0025223F" w:rsidRPr="0025223F" w:rsidRDefault="0025223F" w:rsidP="0025223F">
            <w:pPr>
              <w:tabs>
                <w:tab w:val="left" w:pos="9033"/>
              </w:tabs>
              <w:jc w:val="center"/>
              <w:rPr>
                <w:b/>
                <w:bCs/>
                <w:sz w:val="28"/>
                <w:szCs w:val="28"/>
              </w:rPr>
            </w:pPr>
            <w:r w:rsidRPr="0025223F">
              <w:rPr>
                <w:b/>
                <w:bCs/>
                <w:sz w:val="28"/>
                <w:szCs w:val="28"/>
              </w:rPr>
              <w:t>2. Иные профессиональные знания</w:t>
            </w:r>
          </w:p>
          <w:p w:rsidR="0025223F" w:rsidRPr="0025223F" w:rsidRDefault="0025223F" w:rsidP="0025223F">
            <w:pPr>
              <w:tabs>
                <w:tab w:val="left" w:pos="9033"/>
              </w:tabs>
              <w:jc w:val="center"/>
              <w:rPr>
                <w:sz w:val="28"/>
                <w:szCs w:val="28"/>
              </w:rPr>
            </w:pPr>
          </w:p>
        </w:tc>
        <w:tc>
          <w:tcPr>
            <w:tcW w:w="9356" w:type="dxa"/>
          </w:tcPr>
          <w:p w:rsidR="0025223F" w:rsidRPr="0025223F" w:rsidRDefault="0025223F" w:rsidP="0025223F">
            <w:pPr>
              <w:jc w:val="both"/>
              <w:rPr>
                <w:sz w:val="28"/>
                <w:szCs w:val="28"/>
              </w:rPr>
            </w:pPr>
            <w:r w:rsidRPr="0025223F">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w:t>
            </w:r>
          </w:p>
          <w:p w:rsidR="0025223F" w:rsidRPr="0025223F" w:rsidRDefault="0025223F" w:rsidP="0025223F">
            <w:pPr>
              <w:jc w:val="both"/>
              <w:rPr>
                <w:sz w:val="28"/>
                <w:szCs w:val="28"/>
              </w:rPr>
            </w:pPr>
            <w:r w:rsidRPr="0025223F">
              <w:rPr>
                <w:sz w:val="28"/>
                <w:szCs w:val="28"/>
              </w:rPr>
              <w:t>2.1, 2.2, 2.3, 2.4, 2.5, 2.6.</w:t>
            </w:r>
          </w:p>
        </w:tc>
      </w:tr>
      <w:tr w:rsidR="0025223F" w:rsidRPr="00452F36" w:rsidTr="0025223F">
        <w:tc>
          <w:tcPr>
            <w:tcW w:w="5920" w:type="dxa"/>
            <w:gridSpan w:val="2"/>
            <w:vAlign w:val="center"/>
          </w:tcPr>
          <w:p w:rsidR="0025223F" w:rsidRPr="0025223F" w:rsidRDefault="0025223F" w:rsidP="0025223F">
            <w:pPr>
              <w:tabs>
                <w:tab w:val="left" w:pos="9033"/>
              </w:tabs>
              <w:jc w:val="center"/>
              <w:rPr>
                <w:sz w:val="28"/>
                <w:szCs w:val="28"/>
              </w:rPr>
            </w:pPr>
            <w:r w:rsidRPr="0025223F">
              <w:rPr>
                <w:b/>
                <w:bCs/>
                <w:sz w:val="28"/>
                <w:szCs w:val="28"/>
                <w:lang w:val="en-US"/>
              </w:rPr>
              <w:t>III</w:t>
            </w:r>
            <w:r w:rsidRPr="0025223F">
              <w:rPr>
                <w:b/>
                <w:bCs/>
                <w:sz w:val="28"/>
                <w:szCs w:val="28"/>
              </w:rPr>
              <w:t>. Требования к профессиональным навыкам</w:t>
            </w:r>
          </w:p>
        </w:tc>
        <w:tc>
          <w:tcPr>
            <w:tcW w:w="9356" w:type="dxa"/>
            <w:vAlign w:val="center"/>
          </w:tcPr>
          <w:p w:rsidR="0025223F" w:rsidRPr="0025223F" w:rsidRDefault="0025223F" w:rsidP="0025223F">
            <w:pPr>
              <w:tabs>
                <w:tab w:val="left" w:pos="4953"/>
              </w:tabs>
              <w:jc w:val="both"/>
              <w:rPr>
                <w:sz w:val="28"/>
                <w:szCs w:val="28"/>
              </w:rPr>
            </w:pPr>
            <w:r w:rsidRPr="0025223F">
              <w:rPr>
                <w:sz w:val="28"/>
                <w:szCs w:val="28"/>
              </w:rPr>
              <w:t xml:space="preserve">Разработка технического, экономического, организационного и правового механизмов реализации государственной политики в области геологии и недропользования, выстраивание связей, используемых в выработке государственной политики в области </w:t>
            </w:r>
          </w:p>
          <w:p w:rsidR="0025223F" w:rsidRPr="0025223F" w:rsidRDefault="0025223F" w:rsidP="0025223F">
            <w:pPr>
              <w:tabs>
                <w:tab w:val="left" w:pos="4953"/>
              </w:tabs>
              <w:jc w:val="both"/>
              <w:rPr>
                <w:sz w:val="28"/>
                <w:szCs w:val="28"/>
              </w:rPr>
            </w:pPr>
            <w:r w:rsidRPr="0025223F">
              <w:rPr>
                <w:sz w:val="28"/>
                <w:szCs w:val="28"/>
              </w:rPr>
              <w:t>геологии и недропользования.</w:t>
            </w:r>
          </w:p>
          <w:p w:rsidR="0025223F" w:rsidRPr="0025223F" w:rsidRDefault="0025223F" w:rsidP="0025223F">
            <w:pPr>
              <w:tabs>
                <w:tab w:val="left" w:pos="4953"/>
              </w:tabs>
              <w:jc w:val="both"/>
              <w:rPr>
                <w:sz w:val="28"/>
                <w:szCs w:val="28"/>
              </w:rPr>
            </w:pPr>
            <w:r w:rsidRPr="0025223F">
              <w:rPr>
                <w:sz w:val="28"/>
                <w:szCs w:val="28"/>
              </w:rPr>
              <w:t>Определение приоритетов в процессе выполнения поставленных задач, разработка планов конкретных действий, сбор и обработка информационных материалов, необходимых для осуществления профессиональной деятельности.</w:t>
            </w:r>
          </w:p>
          <w:p w:rsidR="0025223F" w:rsidRPr="0025223F" w:rsidRDefault="0025223F" w:rsidP="006D2D0C">
            <w:pPr>
              <w:pStyle w:val="a6"/>
              <w:tabs>
                <w:tab w:val="left" w:pos="317"/>
                <w:tab w:val="left" w:pos="9033"/>
              </w:tabs>
              <w:spacing w:afterLines="80"/>
              <w:ind w:left="0"/>
              <w:jc w:val="both"/>
              <w:rPr>
                <w:rFonts w:ascii="Times New Roman" w:hAnsi="Times New Roman"/>
                <w:sz w:val="28"/>
                <w:szCs w:val="28"/>
              </w:rPr>
            </w:pPr>
            <w:r w:rsidRPr="0025223F">
              <w:rPr>
                <w:rFonts w:ascii="Times New Roman" w:hAnsi="Times New Roman"/>
                <w:sz w:val="28"/>
                <w:szCs w:val="28"/>
              </w:rPr>
              <w:lastRenderedPageBreak/>
              <w:t>Выявление и более полное использование организационных, экономических и социальных резервов повышения эффективности и результативности  деятельности в области геологии и недропользования, выработка государственной политики в области геологии и недропользования.</w:t>
            </w:r>
          </w:p>
        </w:tc>
      </w:tr>
    </w:tbl>
    <w:p w:rsidR="0025223F" w:rsidRPr="00452F36" w:rsidRDefault="0025223F" w:rsidP="0025223F">
      <w:pPr>
        <w:rPr>
          <w:sz w:val="28"/>
          <w:szCs w:val="28"/>
        </w:rPr>
      </w:pPr>
      <w:r w:rsidRPr="00452F36">
        <w:rPr>
          <w:sz w:val="28"/>
          <w:szCs w:val="28"/>
        </w:rPr>
        <w:lastRenderedPageBreak/>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25223F" w:rsidRPr="00452F36" w:rsidTr="0025223F">
        <w:trPr>
          <w:trHeight w:val="928"/>
        </w:trPr>
        <w:tc>
          <w:tcPr>
            <w:tcW w:w="15276" w:type="dxa"/>
            <w:gridSpan w:val="3"/>
            <w:vAlign w:val="center"/>
          </w:tcPr>
          <w:p w:rsidR="0025223F" w:rsidRPr="0025223F" w:rsidRDefault="0025223F" w:rsidP="0025223F">
            <w:pPr>
              <w:tabs>
                <w:tab w:val="left" w:pos="9033"/>
              </w:tabs>
              <w:jc w:val="center"/>
              <w:rPr>
                <w:b/>
                <w:sz w:val="28"/>
                <w:szCs w:val="28"/>
              </w:rPr>
            </w:pPr>
            <w:r w:rsidRPr="0025223F">
              <w:rPr>
                <w:b/>
                <w:bCs/>
                <w:sz w:val="28"/>
                <w:szCs w:val="28"/>
              </w:rPr>
              <w:t>Категория «специалисты» ведущей группы должностей государственной гражданской службы</w:t>
            </w:r>
          </w:p>
        </w:tc>
      </w:tr>
      <w:tr w:rsidR="0025223F" w:rsidRPr="00452F36" w:rsidTr="0025223F">
        <w:trPr>
          <w:trHeight w:val="6425"/>
        </w:trPr>
        <w:tc>
          <w:tcPr>
            <w:tcW w:w="6062" w:type="dxa"/>
            <w:gridSpan w:val="2"/>
            <w:vAlign w:val="center"/>
          </w:tcPr>
          <w:p w:rsidR="0025223F" w:rsidRPr="0025223F" w:rsidRDefault="0025223F" w:rsidP="0025223F">
            <w:pPr>
              <w:tabs>
                <w:tab w:val="left" w:pos="9033"/>
              </w:tabs>
              <w:jc w:val="center"/>
              <w:rPr>
                <w:sz w:val="28"/>
                <w:szCs w:val="28"/>
              </w:rPr>
            </w:pPr>
            <w:r w:rsidRPr="0025223F">
              <w:rPr>
                <w:b/>
                <w:bCs/>
                <w:sz w:val="28"/>
                <w:szCs w:val="28"/>
                <w:lang w:val="en-US"/>
              </w:rPr>
              <w:t>I</w:t>
            </w:r>
            <w:r w:rsidRPr="0025223F">
              <w:rPr>
                <w:b/>
                <w:bCs/>
                <w:sz w:val="28"/>
                <w:szCs w:val="28"/>
              </w:rPr>
              <w:t>. Требования к направлению подготовки (специальности) профессионального образования</w:t>
            </w:r>
          </w:p>
        </w:tc>
        <w:tc>
          <w:tcPr>
            <w:tcW w:w="9214" w:type="dxa"/>
            <w:vAlign w:val="center"/>
          </w:tcPr>
          <w:p w:rsidR="0025223F" w:rsidRPr="0025223F" w:rsidRDefault="0025223F" w:rsidP="0025223F">
            <w:pPr>
              <w:tabs>
                <w:tab w:val="left" w:pos="9033"/>
              </w:tabs>
              <w:jc w:val="both"/>
              <w:rPr>
                <w:bCs/>
                <w:sz w:val="28"/>
                <w:szCs w:val="28"/>
              </w:rPr>
            </w:pPr>
            <w:r w:rsidRPr="0025223F">
              <w:rPr>
                <w:b/>
                <w:bCs/>
                <w:sz w:val="28"/>
                <w:szCs w:val="28"/>
              </w:rPr>
              <w:t>К магистрам:</w:t>
            </w:r>
            <w:r w:rsidRPr="0025223F">
              <w:rPr>
                <w:bCs/>
                <w:sz w:val="28"/>
                <w:szCs w:val="28"/>
              </w:rPr>
              <w:t xml:space="preserve"> </w:t>
            </w:r>
          </w:p>
          <w:p w:rsidR="0025223F" w:rsidRPr="0025223F" w:rsidRDefault="0025223F" w:rsidP="0025223F">
            <w:pPr>
              <w:tabs>
                <w:tab w:val="left" w:pos="9033"/>
              </w:tabs>
              <w:jc w:val="both"/>
              <w:rPr>
                <w:sz w:val="28"/>
                <w:szCs w:val="28"/>
              </w:rPr>
            </w:pPr>
            <w:r w:rsidRPr="0025223F">
              <w:rPr>
                <w:bCs/>
                <w:sz w:val="28"/>
                <w:szCs w:val="28"/>
              </w:rPr>
              <w:t xml:space="preserve">направления подготовки </w:t>
            </w:r>
            <w:r w:rsidRPr="0025223F">
              <w:rPr>
                <w:sz w:val="28"/>
                <w:szCs w:val="28"/>
              </w:rPr>
              <w:t>«Геология», «Геодезия», «Геохимия», «География», «География и картография», «Почвоведение», «Экология и природопользование», «Геология и разведка полезных ископаемых», «Горное дело», «Нефтегазовое дело», «Защита окружающей среды», «Юриспруденция», «Экономика», «Строительство»</w:t>
            </w:r>
            <w:r w:rsidRPr="0025223F">
              <w:rPr>
                <w:rStyle w:val="a9"/>
                <w:sz w:val="28"/>
                <w:szCs w:val="28"/>
              </w:rPr>
              <w:footnoteReference w:id="159"/>
            </w:r>
            <w:r w:rsidRPr="0025223F">
              <w:rPr>
                <w:sz w:val="28"/>
                <w:szCs w:val="28"/>
              </w:rPr>
              <w:t>.</w:t>
            </w:r>
          </w:p>
          <w:p w:rsidR="0025223F" w:rsidRPr="0025223F" w:rsidRDefault="0025223F" w:rsidP="0025223F">
            <w:pPr>
              <w:tabs>
                <w:tab w:val="left" w:pos="9033"/>
              </w:tabs>
              <w:jc w:val="both"/>
              <w:rPr>
                <w:b/>
                <w:sz w:val="28"/>
                <w:szCs w:val="28"/>
              </w:rPr>
            </w:pPr>
          </w:p>
          <w:p w:rsidR="0025223F" w:rsidRPr="0025223F" w:rsidRDefault="0025223F" w:rsidP="0025223F">
            <w:pPr>
              <w:tabs>
                <w:tab w:val="left" w:pos="9033"/>
              </w:tabs>
              <w:jc w:val="both"/>
              <w:rPr>
                <w:b/>
                <w:sz w:val="28"/>
                <w:szCs w:val="28"/>
              </w:rPr>
            </w:pPr>
            <w:r w:rsidRPr="0025223F">
              <w:rPr>
                <w:b/>
                <w:sz w:val="28"/>
                <w:szCs w:val="28"/>
              </w:rPr>
              <w:t xml:space="preserve">К специалистам: </w:t>
            </w:r>
          </w:p>
          <w:p w:rsidR="0025223F" w:rsidRPr="0025223F" w:rsidRDefault="0025223F" w:rsidP="0025223F">
            <w:pPr>
              <w:tabs>
                <w:tab w:val="left" w:pos="9033"/>
              </w:tabs>
              <w:jc w:val="both"/>
              <w:rPr>
                <w:sz w:val="28"/>
                <w:szCs w:val="28"/>
              </w:rPr>
            </w:pPr>
            <w:r w:rsidRPr="0025223F">
              <w:rPr>
                <w:sz w:val="28"/>
                <w:szCs w:val="28"/>
              </w:rPr>
              <w:t>специальности «Геология», «Геодезия», «Геохимия», «География», «География и картография», «Почвоведение», «Экология и природопользование», «Геология и разведка полезных ископаемых», «Горное дело», «Нефтегазовое дело», «Защита окружающей среды», «Юриспруденция», «Экономика», «Строительство»</w:t>
            </w:r>
            <w:r w:rsidRPr="0025223F">
              <w:rPr>
                <w:rStyle w:val="a9"/>
                <w:sz w:val="28"/>
                <w:szCs w:val="28"/>
              </w:rPr>
              <w:t xml:space="preserve"> </w:t>
            </w:r>
            <w:r w:rsidRPr="0025223F">
              <w:rPr>
                <w:rStyle w:val="a9"/>
                <w:sz w:val="28"/>
                <w:szCs w:val="28"/>
              </w:rPr>
              <w:footnoteReference w:id="160"/>
            </w:r>
            <w:r w:rsidRPr="0025223F">
              <w:rPr>
                <w:sz w:val="28"/>
                <w:szCs w:val="28"/>
              </w:rPr>
              <w:t>.</w:t>
            </w:r>
          </w:p>
          <w:p w:rsidR="0025223F" w:rsidRPr="0025223F" w:rsidRDefault="0025223F" w:rsidP="0025223F">
            <w:pPr>
              <w:pStyle w:val="3"/>
              <w:tabs>
                <w:tab w:val="left" w:pos="9033"/>
              </w:tabs>
              <w:spacing w:before="0"/>
              <w:jc w:val="both"/>
              <w:rPr>
                <w:rFonts w:ascii="Times New Roman" w:hAnsi="Times New Roman"/>
                <w:b w:val="0"/>
                <w:bCs w:val="0"/>
                <w:color w:val="auto"/>
                <w:sz w:val="28"/>
                <w:szCs w:val="28"/>
              </w:rPr>
            </w:pPr>
            <w:r w:rsidRPr="0025223F">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25223F" w:rsidRDefault="0025223F" w:rsidP="0025223F">
            <w:pPr>
              <w:pStyle w:val="3"/>
              <w:tabs>
                <w:tab w:val="left" w:pos="9033"/>
              </w:tabs>
              <w:spacing w:before="0"/>
              <w:jc w:val="both"/>
              <w:rPr>
                <w:rFonts w:ascii="Times New Roman" w:hAnsi="Times New Roman"/>
                <w:b w:val="0"/>
                <w:bCs w:val="0"/>
                <w:color w:val="auto"/>
                <w:sz w:val="28"/>
                <w:szCs w:val="28"/>
              </w:rPr>
            </w:pPr>
            <w:r w:rsidRPr="0025223F">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5223F" w:rsidRPr="00452F36" w:rsidTr="0025223F">
        <w:tc>
          <w:tcPr>
            <w:tcW w:w="2802" w:type="dxa"/>
            <w:vMerge w:val="restart"/>
            <w:vAlign w:val="center"/>
          </w:tcPr>
          <w:p w:rsidR="0025223F" w:rsidRPr="0025223F" w:rsidRDefault="0025223F" w:rsidP="0025223F">
            <w:pPr>
              <w:tabs>
                <w:tab w:val="left" w:pos="9033"/>
              </w:tabs>
              <w:jc w:val="center"/>
              <w:rPr>
                <w:b/>
                <w:bCs/>
                <w:sz w:val="28"/>
                <w:szCs w:val="28"/>
              </w:rPr>
            </w:pPr>
          </w:p>
          <w:p w:rsidR="0025223F" w:rsidRPr="0025223F" w:rsidRDefault="0025223F" w:rsidP="0025223F">
            <w:pPr>
              <w:tabs>
                <w:tab w:val="left" w:pos="9033"/>
              </w:tabs>
              <w:jc w:val="center"/>
              <w:rPr>
                <w:b/>
                <w:bCs/>
                <w:sz w:val="28"/>
                <w:szCs w:val="28"/>
              </w:rPr>
            </w:pPr>
          </w:p>
          <w:p w:rsidR="0025223F" w:rsidRPr="0025223F" w:rsidRDefault="0025223F" w:rsidP="0025223F">
            <w:pPr>
              <w:tabs>
                <w:tab w:val="left" w:pos="9033"/>
              </w:tabs>
              <w:jc w:val="center"/>
              <w:rPr>
                <w:b/>
                <w:bCs/>
                <w:sz w:val="28"/>
                <w:szCs w:val="28"/>
              </w:rPr>
            </w:pPr>
          </w:p>
          <w:p w:rsidR="0025223F" w:rsidRPr="0025223F" w:rsidRDefault="0025223F" w:rsidP="0025223F">
            <w:pPr>
              <w:tabs>
                <w:tab w:val="left" w:pos="9033"/>
              </w:tabs>
              <w:jc w:val="center"/>
              <w:rPr>
                <w:b/>
                <w:bCs/>
                <w:sz w:val="28"/>
                <w:szCs w:val="28"/>
              </w:rPr>
            </w:pPr>
          </w:p>
          <w:p w:rsidR="0025223F" w:rsidRPr="0025223F" w:rsidRDefault="0025223F" w:rsidP="0025223F">
            <w:pPr>
              <w:tabs>
                <w:tab w:val="left" w:pos="9033"/>
              </w:tabs>
              <w:jc w:val="center"/>
              <w:rPr>
                <w:b/>
                <w:bCs/>
                <w:sz w:val="28"/>
                <w:szCs w:val="28"/>
              </w:rPr>
            </w:pPr>
          </w:p>
          <w:p w:rsidR="0025223F" w:rsidRPr="0025223F" w:rsidRDefault="0025223F" w:rsidP="0025223F">
            <w:pPr>
              <w:tabs>
                <w:tab w:val="left" w:pos="9033"/>
              </w:tabs>
              <w:jc w:val="center"/>
              <w:rPr>
                <w:sz w:val="28"/>
                <w:szCs w:val="28"/>
              </w:rPr>
            </w:pPr>
            <w:r w:rsidRPr="0025223F">
              <w:rPr>
                <w:b/>
                <w:bCs/>
                <w:sz w:val="28"/>
                <w:szCs w:val="28"/>
                <w:lang w:val="en-US"/>
              </w:rPr>
              <w:t>II</w:t>
            </w:r>
            <w:r w:rsidRPr="0025223F">
              <w:rPr>
                <w:b/>
                <w:bCs/>
                <w:sz w:val="28"/>
                <w:szCs w:val="28"/>
              </w:rPr>
              <w:t>. Требования к профессиональным знаниям</w:t>
            </w:r>
          </w:p>
        </w:tc>
        <w:tc>
          <w:tcPr>
            <w:tcW w:w="3260" w:type="dxa"/>
            <w:vAlign w:val="center"/>
          </w:tcPr>
          <w:p w:rsidR="0025223F" w:rsidRPr="0025223F" w:rsidRDefault="0025223F" w:rsidP="0025223F">
            <w:pPr>
              <w:tabs>
                <w:tab w:val="left" w:pos="9033"/>
              </w:tabs>
              <w:jc w:val="center"/>
              <w:rPr>
                <w:sz w:val="28"/>
                <w:szCs w:val="28"/>
              </w:rPr>
            </w:pPr>
            <w:r w:rsidRPr="0025223F">
              <w:rPr>
                <w:b/>
                <w:bCs/>
                <w:sz w:val="28"/>
                <w:szCs w:val="28"/>
              </w:rPr>
              <w:lastRenderedPageBreak/>
              <w:t xml:space="preserve">1. Профессиональные знания в области </w:t>
            </w:r>
            <w:r w:rsidRPr="0025223F">
              <w:rPr>
                <w:b/>
                <w:bCs/>
                <w:sz w:val="28"/>
                <w:szCs w:val="28"/>
              </w:rPr>
              <w:lastRenderedPageBreak/>
              <w:t>законодательства Российской Федерации</w:t>
            </w:r>
          </w:p>
        </w:tc>
        <w:tc>
          <w:tcPr>
            <w:tcW w:w="9214" w:type="dxa"/>
            <w:vAlign w:val="center"/>
          </w:tcPr>
          <w:p w:rsidR="0025223F" w:rsidRPr="0025223F" w:rsidRDefault="0025223F" w:rsidP="0025223F">
            <w:pPr>
              <w:jc w:val="both"/>
              <w:rPr>
                <w:sz w:val="28"/>
                <w:szCs w:val="28"/>
              </w:rPr>
            </w:pPr>
            <w:r w:rsidRPr="0025223F">
              <w:rPr>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w:t>
            </w:r>
            <w:r w:rsidRPr="0025223F">
              <w:rPr>
                <w:sz w:val="28"/>
                <w:szCs w:val="28"/>
              </w:rPr>
              <w:lastRenderedPageBreak/>
              <w:t>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w:t>
            </w:r>
          </w:p>
          <w:p w:rsidR="0025223F" w:rsidRPr="0025223F" w:rsidRDefault="0025223F" w:rsidP="0025223F">
            <w:pPr>
              <w:jc w:val="both"/>
              <w:rPr>
                <w:sz w:val="28"/>
                <w:szCs w:val="28"/>
              </w:rPr>
            </w:pPr>
            <w:r w:rsidRPr="0025223F">
              <w:rPr>
                <w:sz w:val="28"/>
                <w:szCs w:val="28"/>
              </w:rPr>
              <w:t>3.1, 3.2, 3.5, 3.6, 3.7, 3.8, 3.10.</w:t>
            </w:r>
          </w:p>
          <w:p w:rsidR="0025223F" w:rsidRPr="0025223F" w:rsidRDefault="0025223F" w:rsidP="0025223F">
            <w:pPr>
              <w:tabs>
                <w:tab w:val="left" w:pos="9033"/>
              </w:tabs>
              <w:jc w:val="both"/>
              <w:rPr>
                <w:sz w:val="28"/>
                <w:szCs w:val="28"/>
              </w:rPr>
            </w:pPr>
            <w:r w:rsidRPr="0025223F">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452F36" w:rsidTr="0025223F">
        <w:tc>
          <w:tcPr>
            <w:tcW w:w="2802" w:type="dxa"/>
            <w:vMerge/>
            <w:vAlign w:val="center"/>
          </w:tcPr>
          <w:p w:rsidR="0025223F" w:rsidRPr="0025223F" w:rsidRDefault="0025223F" w:rsidP="0025223F">
            <w:pPr>
              <w:tabs>
                <w:tab w:val="left" w:pos="9033"/>
              </w:tabs>
              <w:jc w:val="center"/>
              <w:rPr>
                <w:sz w:val="28"/>
                <w:szCs w:val="28"/>
              </w:rPr>
            </w:pPr>
          </w:p>
        </w:tc>
        <w:tc>
          <w:tcPr>
            <w:tcW w:w="3260" w:type="dxa"/>
            <w:vAlign w:val="center"/>
          </w:tcPr>
          <w:p w:rsidR="0025223F" w:rsidRPr="0025223F" w:rsidRDefault="0025223F" w:rsidP="0025223F">
            <w:pPr>
              <w:tabs>
                <w:tab w:val="left" w:pos="9033"/>
              </w:tabs>
              <w:jc w:val="center"/>
              <w:rPr>
                <w:b/>
                <w:bCs/>
                <w:sz w:val="28"/>
                <w:szCs w:val="28"/>
              </w:rPr>
            </w:pPr>
            <w:r w:rsidRPr="0025223F">
              <w:rPr>
                <w:b/>
                <w:bCs/>
                <w:sz w:val="28"/>
                <w:szCs w:val="28"/>
              </w:rPr>
              <w:t>2. Иные профессиональные знания</w:t>
            </w:r>
          </w:p>
          <w:p w:rsidR="0025223F" w:rsidRPr="0025223F" w:rsidRDefault="0025223F" w:rsidP="0025223F">
            <w:pPr>
              <w:tabs>
                <w:tab w:val="left" w:pos="9033"/>
              </w:tabs>
              <w:jc w:val="center"/>
              <w:rPr>
                <w:sz w:val="28"/>
                <w:szCs w:val="28"/>
              </w:rPr>
            </w:pPr>
          </w:p>
        </w:tc>
        <w:tc>
          <w:tcPr>
            <w:tcW w:w="9214" w:type="dxa"/>
            <w:vAlign w:val="center"/>
          </w:tcPr>
          <w:p w:rsidR="0025223F" w:rsidRPr="0025223F" w:rsidRDefault="0025223F" w:rsidP="0025223F">
            <w:pPr>
              <w:jc w:val="both"/>
              <w:rPr>
                <w:sz w:val="28"/>
                <w:szCs w:val="28"/>
              </w:rPr>
            </w:pPr>
            <w:r w:rsidRPr="0025223F">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w:t>
            </w:r>
          </w:p>
          <w:p w:rsidR="0025223F" w:rsidRPr="0025223F" w:rsidRDefault="0025223F" w:rsidP="0025223F">
            <w:pPr>
              <w:jc w:val="both"/>
              <w:rPr>
                <w:sz w:val="28"/>
                <w:szCs w:val="28"/>
              </w:rPr>
            </w:pPr>
            <w:r w:rsidRPr="0025223F">
              <w:rPr>
                <w:sz w:val="28"/>
                <w:szCs w:val="28"/>
              </w:rPr>
              <w:t>2.1, 2.2, 2.3, 2.4, 2.5, 2.6.</w:t>
            </w:r>
          </w:p>
        </w:tc>
      </w:tr>
      <w:tr w:rsidR="0025223F" w:rsidRPr="00452F36" w:rsidTr="0025223F">
        <w:tc>
          <w:tcPr>
            <w:tcW w:w="6062" w:type="dxa"/>
            <w:gridSpan w:val="2"/>
            <w:vAlign w:val="center"/>
          </w:tcPr>
          <w:p w:rsidR="0025223F" w:rsidRPr="0025223F" w:rsidRDefault="0025223F" w:rsidP="0025223F">
            <w:pPr>
              <w:tabs>
                <w:tab w:val="left" w:pos="9033"/>
              </w:tabs>
              <w:jc w:val="center"/>
              <w:rPr>
                <w:sz w:val="28"/>
                <w:szCs w:val="28"/>
              </w:rPr>
            </w:pPr>
            <w:r w:rsidRPr="0025223F">
              <w:rPr>
                <w:b/>
                <w:bCs/>
                <w:sz w:val="28"/>
                <w:szCs w:val="28"/>
                <w:lang w:val="en-US"/>
              </w:rPr>
              <w:t>III</w:t>
            </w:r>
            <w:r w:rsidRPr="0025223F">
              <w:rPr>
                <w:b/>
                <w:bCs/>
                <w:sz w:val="28"/>
                <w:szCs w:val="28"/>
              </w:rPr>
              <w:t>. Требования к профессиональным навыкам</w:t>
            </w:r>
          </w:p>
        </w:tc>
        <w:tc>
          <w:tcPr>
            <w:tcW w:w="9214" w:type="dxa"/>
            <w:vAlign w:val="center"/>
          </w:tcPr>
          <w:p w:rsidR="0025223F" w:rsidRPr="0025223F" w:rsidRDefault="0025223F" w:rsidP="0025223F">
            <w:pPr>
              <w:tabs>
                <w:tab w:val="left" w:pos="4953"/>
              </w:tabs>
              <w:jc w:val="both"/>
              <w:rPr>
                <w:sz w:val="28"/>
                <w:szCs w:val="28"/>
              </w:rPr>
            </w:pPr>
            <w:r w:rsidRPr="0025223F">
              <w:rPr>
                <w:sz w:val="28"/>
                <w:szCs w:val="28"/>
              </w:rPr>
              <w:t>Способность к комплексному анализу и выработке на его результатах решения, а также методов и способов его реализации, самостоятельная конкретизация общих целей и задач, обеспечение контроля их выполнения.</w:t>
            </w:r>
          </w:p>
          <w:p w:rsidR="0025223F" w:rsidRPr="0025223F" w:rsidRDefault="0025223F" w:rsidP="0025223F">
            <w:pPr>
              <w:tabs>
                <w:tab w:val="left" w:pos="4953"/>
              </w:tabs>
              <w:jc w:val="both"/>
              <w:rPr>
                <w:sz w:val="28"/>
                <w:szCs w:val="28"/>
              </w:rPr>
            </w:pPr>
            <w:r w:rsidRPr="0025223F">
              <w:rPr>
                <w:sz w:val="28"/>
                <w:szCs w:val="28"/>
              </w:rPr>
              <w:t>Аналитическая работа со статистическими и отчетными данными, прогнозирование и разработка планов конкретных действий, оперативное принятие и реализация решения, адаптация в новой ситуации, применение новых подходов к решению возникающих проблем.</w:t>
            </w:r>
          </w:p>
          <w:p w:rsidR="0025223F" w:rsidRPr="0025223F" w:rsidRDefault="0025223F" w:rsidP="006D2D0C">
            <w:pPr>
              <w:pStyle w:val="a6"/>
              <w:tabs>
                <w:tab w:val="left" w:pos="317"/>
                <w:tab w:val="left" w:pos="9033"/>
              </w:tabs>
              <w:spacing w:afterLines="80"/>
              <w:ind w:left="0"/>
              <w:jc w:val="both"/>
              <w:rPr>
                <w:rFonts w:ascii="Times New Roman" w:hAnsi="Times New Roman"/>
                <w:sz w:val="28"/>
                <w:szCs w:val="28"/>
              </w:rPr>
            </w:pPr>
            <w:r w:rsidRPr="0025223F">
              <w:rPr>
                <w:rFonts w:ascii="Times New Roman" w:hAnsi="Times New Roman"/>
                <w:sz w:val="28"/>
                <w:szCs w:val="28"/>
              </w:rPr>
              <w:t>Сбор и систематизация актуальной информации в области геологии и недропользования, умение оперативно принимать и реализовывать решения в рамках своей компетенции, правильно расставлять приоритеты, адаптироваться к новой ситуации и применять новые подходы к решению возникающих проблем.</w:t>
            </w:r>
          </w:p>
        </w:tc>
      </w:tr>
    </w:tbl>
    <w:p w:rsidR="0025223F" w:rsidRPr="00452F36" w:rsidRDefault="0025223F" w:rsidP="0025223F">
      <w:pPr>
        <w:rPr>
          <w:sz w:val="28"/>
          <w:szCs w:val="28"/>
        </w:rPr>
      </w:pPr>
      <w:r w:rsidRPr="00452F36">
        <w:rPr>
          <w:sz w:val="28"/>
          <w:szCs w:val="28"/>
        </w:rPr>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25223F" w:rsidRPr="00452F36" w:rsidTr="0025223F">
        <w:trPr>
          <w:trHeight w:val="561"/>
        </w:trPr>
        <w:tc>
          <w:tcPr>
            <w:tcW w:w="15276" w:type="dxa"/>
            <w:gridSpan w:val="3"/>
            <w:vAlign w:val="center"/>
          </w:tcPr>
          <w:p w:rsidR="0025223F" w:rsidRPr="0025223F" w:rsidRDefault="0025223F" w:rsidP="0025223F">
            <w:pPr>
              <w:tabs>
                <w:tab w:val="left" w:pos="9033"/>
              </w:tabs>
              <w:jc w:val="center"/>
              <w:rPr>
                <w:b/>
                <w:sz w:val="28"/>
                <w:szCs w:val="28"/>
              </w:rPr>
            </w:pPr>
            <w:r w:rsidRPr="0025223F">
              <w:rPr>
                <w:b/>
                <w:bCs/>
                <w:sz w:val="28"/>
                <w:szCs w:val="28"/>
              </w:rPr>
              <w:t>Категория «специалисты» старшей группы должностей государственной гражданской службы</w:t>
            </w:r>
          </w:p>
        </w:tc>
      </w:tr>
      <w:tr w:rsidR="0025223F" w:rsidRPr="00452F36" w:rsidTr="0025223F">
        <w:trPr>
          <w:trHeight w:val="1833"/>
        </w:trPr>
        <w:tc>
          <w:tcPr>
            <w:tcW w:w="6062" w:type="dxa"/>
            <w:gridSpan w:val="2"/>
            <w:vAlign w:val="center"/>
          </w:tcPr>
          <w:p w:rsidR="0025223F" w:rsidRPr="0025223F" w:rsidRDefault="0025223F" w:rsidP="0025223F">
            <w:pPr>
              <w:tabs>
                <w:tab w:val="left" w:pos="9033"/>
              </w:tabs>
              <w:jc w:val="center"/>
              <w:rPr>
                <w:sz w:val="28"/>
                <w:szCs w:val="28"/>
              </w:rPr>
            </w:pPr>
            <w:r w:rsidRPr="0025223F">
              <w:rPr>
                <w:b/>
                <w:bCs/>
                <w:sz w:val="28"/>
                <w:szCs w:val="28"/>
                <w:lang w:val="en-US"/>
              </w:rPr>
              <w:t>I</w:t>
            </w:r>
            <w:r w:rsidRPr="0025223F">
              <w:rPr>
                <w:b/>
                <w:bCs/>
                <w:sz w:val="28"/>
                <w:szCs w:val="28"/>
              </w:rPr>
              <w:t>. Требования к направлению подготовки (специальности) профессионального образования</w:t>
            </w:r>
          </w:p>
        </w:tc>
        <w:tc>
          <w:tcPr>
            <w:tcW w:w="9214" w:type="dxa"/>
            <w:vAlign w:val="center"/>
          </w:tcPr>
          <w:p w:rsidR="0025223F" w:rsidRPr="0025223F" w:rsidRDefault="0025223F" w:rsidP="0025223F">
            <w:pPr>
              <w:tabs>
                <w:tab w:val="left" w:pos="9033"/>
              </w:tabs>
              <w:jc w:val="both"/>
              <w:rPr>
                <w:b/>
                <w:sz w:val="28"/>
                <w:szCs w:val="28"/>
              </w:rPr>
            </w:pPr>
            <w:r w:rsidRPr="0025223F">
              <w:rPr>
                <w:b/>
                <w:sz w:val="28"/>
                <w:szCs w:val="28"/>
              </w:rPr>
              <w:t xml:space="preserve">К специалистам: </w:t>
            </w:r>
          </w:p>
          <w:p w:rsidR="0025223F" w:rsidRPr="0025223F" w:rsidRDefault="0025223F" w:rsidP="0025223F">
            <w:pPr>
              <w:tabs>
                <w:tab w:val="left" w:pos="9033"/>
              </w:tabs>
              <w:jc w:val="both"/>
              <w:rPr>
                <w:sz w:val="28"/>
                <w:szCs w:val="28"/>
              </w:rPr>
            </w:pPr>
            <w:r w:rsidRPr="0025223F">
              <w:rPr>
                <w:sz w:val="28"/>
                <w:szCs w:val="28"/>
              </w:rPr>
              <w:t>специальности «Геология», «Геодезия», «Геохимия», «География», «География и картография», «Почвоведение», «Экология и природопользование», «Геология и разведка полезных ископаемых», «Горное дело», «Нефтегазовое дело», «Защита окружающей среды», «Юриспруденция», «Экономика», «Строительство»</w:t>
            </w:r>
            <w:r w:rsidRPr="0025223F">
              <w:rPr>
                <w:rStyle w:val="a9"/>
                <w:sz w:val="28"/>
                <w:szCs w:val="28"/>
              </w:rPr>
              <w:t xml:space="preserve"> </w:t>
            </w:r>
            <w:r w:rsidRPr="0025223F">
              <w:rPr>
                <w:rStyle w:val="a9"/>
                <w:sz w:val="28"/>
                <w:szCs w:val="28"/>
              </w:rPr>
              <w:footnoteReference w:id="161"/>
            </w:r>
            <w:r w:rsidRPr="0025223F">
              <w:rPr>
                <w:sz w:val="28"/>
                <w:szCs w:val="28"/>
              </w:rPr>
              <w:t>.</w:t>
            </w:r>
          </w:p>
          <w:p w:rsidR="0025223F" w:rsidRPr="0025223F" w:rsidRDefault="0025223F" w:rsidP="0025223F">
            <w:pPr>
              <w:pStyle w:val="3"/>
              <w:tabs>
                <w:tab w:val="left" w:pos="9033"/>
              </w:tabs>
              <w:spacing w:before="0"/>
              <w:jc w:val="both"/>
              <w:rPr>
                <w:rFonts w:ascii="Times New Roman" w:hAnsi="Times New Roman"/>
                <w:b w:val="0"/>
                <w:bCs w:val="0"/>
                <w:color w:val="auto"/>
                <w:sz w:val="28"/>
                <w:szCs w:val="28"/>
              </w:rPr>
            </w:pPr>
          </w:p>
          <w:p w:rsidR="0025223F" w:rsidRPr="0025223F" w:rsidRDefault="0025223F" w:rsidP="0025223F">
            <w:pPr>
              <w:jc w:val="both"/>
              <w:rPr>
                <w:b/>
                <w:bCs/>
                <w:sz w:val="28"/>
                <w:szCs w:val="28"/>
              </w:rPr>
            </w:pPr>
            <w:r w:rsidRPr="0025223F">
              <w:rPr>
                <w:b/>
                <w:bCs/>
                <w:sz w:val="28"/>
                <w:szCs w:val="28"/>
              </w:rPr>
              <w:t>К бакалаврам:</w:t>
            </w:r>
          </w:p>
          <w:p w:rsidR="0025223F" w:rsidRPr="0025223F" w:rsidRDefault="0025223F" w:rsidP="0025223F">
            <w:pPr>
              <w:tabs>
                <w:tab w:val="left" w:pos="9033"/>
              </w:tabs>
              <w:jc w:val="both"/>
              <w:rPr>
                <w:sz w:val="28"/>
                <w:szCs w:val="28"/>
              </w:rPr>
            </w:pPr>
            <w:r w:rsidRPr="0025223F">
              <w:rPr>
                <w:bCs/>
                <w:sz w:val="28"/>
                <w:szCs w:val="28"/>
              </w:rPr>
              <w:t xml:space="preserve">направления подготовки </w:t>
            </w:r>
            <w:r w:rsidRPr="0025223F">
              <w:rPr>
                <w:sz w:val="28"/>
                <w:szCs w:val="28"/>
              </w:rPr>
              <w:t>«Геология», «Геодезия», «Геохимия», «География», «География и картография», «Почвоведение», «Экология и природопользование», «Геология и разведка полезных ископаемых», «Горное дело», «Нефтегазовое дело», «Защита окружающей среды», «Юриспруденция», «Экономика», «Строительство»</w:t>
            </w:r>
            <w:r w:rsidRPr="0025223F">
              <w:rPr>
                <w:rStyle w:val="a9"/>
                <w:sz w:val="28"/>
                <w:szCs w:val="28"/>
              </w:rPr>
              <w:footnoteReference w:id="162"/>
            </w:r>
            <w:r w:rsidRPr="0025223F">
              <w:rPr>
                <w:sz w:val="28"/>
                <w:szCs w:val="28"/>
              </w:rPr>
              <w:t>.</w:t>
            </w:r>
          </w:p>
          <w:p w:rsidR="0025223F" w:rsidRPr="0025223F" w:rsidRDefault="0025223F" w:rsidP="0025223F">
            <w:pPr>
              <w:pStyle w:val="3"/>
              <w:spacing w:before="0"/>
              <w:jc w:val="both"/>
              <w:rPr>
                <w:rFonts w:ascii="Times New Roman" w:hAnsi="Times New Roman"/>
                <w:b w:val="0"/>
                <w:bCs w:val="0"/>
                <w:color w:val="auto"/>
                <w:sz w:val="28"/>
                <w:szCs w:val="28"/>
              </w:rPr>
            </w:pPr>
            <w:r w:rsidRPr="0025223F">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25223F" w:rsidRDefault="0025223F" w:rsidP="0025223F">
            <w:pPr>
              <w:pStyle w:val="3"/>
              <w:spacing w:before="0"/>
              <w:jc w:val="both"/>
              <w:rPr>
                <w:rFonts w:ascii="Times New Roman" w:hAnsi="Times New Roman"/>
                <w:b w:val="0"/>
                <w:bCs w:val="0"/>
                <w:color w:val="auto"/>
                <w:sz w:val="28"/>
                <w:szCs w:val="28"/>
              </w:rPr>
            </w:pPr>
          </w:p>
          <w:p w:rsidR="0025223F" w:rsidRPr="0025223F" w:rsidRDefault="0025223F" w:rsidP="0025223F">
            <w:pPr>
              <w:pStyle w:val="3"/>
              <w:spacing w:before="0"/>
              <w:jc w:val="both"/>
              <w:rPr>
                <w:rFonts w:ascii="Times New Roman" w:hAnsi="Times New Roman"/>
                <w:b w:val="0"/>
                <w:bCs w:val="0"/>
                <w:color w:val="auto"/>
                <w:sz w:val="28"/>
                <w:szCs w:val="28"/>
              </w:rPr>
            </w:pPr>
            <w:r w:rsidRPr="0025223F">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5223F" w:rsidRPr="00452F36" w:rsidTr="0025223F">
        <w:tc>
          <w:tcPr>
            <w:tcW w:w="2802" w:type="dxa"/>
            <w:vMerge w:val="restart"/>
            <w:vAlign w:val="center"/>
          </w:tcPr>
          <w:p w:rsidR="0025223F" w:rsidRPr="0025223F" w:rsidRDefault="0025223F" w:rsidP="0025223F">
            <w:pPr>
              <w:tabs>
                <w:tab w:val="left" w:pos="9033"/>
              </w:tabs>
              <w:jc w:val="center"/>
              <w:rPr>
                <w:sz w:val="28"/>
                <w:szCs w:val="28"/>
              </w:rPr>
            </w:pPr>
            <w:r w:rsidRPr="0025223F">
              <w:rPr>
                <w:b/>
                <w:bCs/>
                <w:sz w:val="28"/>
                <w:szCs w:val="28"/>
                <w:lang w:val="en-US"/>
              </w:rPr>
              <w:t>II</w:t>
            </w:r>
            <w:r w:rsidRPr="0025223F">
              <w:rPr>
                <w:b/>
                <w:bCs/>
                <w:sz w:val="28"/>
                <w:szCs w:val="28"/>
              </w:rPr>
              <w:t xml:space="preserve">. Требования к </w:t>
            </w:r>
            <w:r w:rsidRPr="0025223F">
              <w:rPr>
                <w:b/>
                <w:bCs/>
                <w:sz w:val="28"/>
                <w:szCs w:val="28"/>
              </w:rPr>
              <w:lastRenderedPageBreak/>
              <w:t>профессиональным знаниям</w:t>
            </w:r>
          </w:p>
        </w:tc>
        <w:tc>
          <w:tcPr>
            <w:tcW w:w="3260" w:type="dxa"/>
            <w:vAlign w:val="center"/>
          </w:tcPr>
          <w:p w:rsidR="0025223F" w:rsidRPr="0025223F" w:rsidRDefault="0025223F" w:rsidP="0025223F">
            <w:pPr>
              <w:tabs>
                <w:tab w:val="left" w:pos="9033"/>
              </w:tabs>
              <w:jc w:val="center"/>
              <w:rPr>
                <w:sz w:val="28"/>
                <w:szCs w:val="28"/>
              </w:rPr>
            </w:pPr>
            <w:r w:rsidRPr="0025223F">
              <w:rPr>
                <w:b/>
                <w:bCs/>
                <w:sz w:val="28"/>
                <w:szCs w:val="28"/>
              </w:rPr>
              <w:lastRenderedPageBreak/>
              <w:t xml:space="preserve">1. Профессиональные </w:t>
            </w:r>
            <w:r w:rsidRPr="0025223F">
              <w:rPr>
                <w:b/>
                <w:bCs/>
                <w:sz w:val="28"/>
                <w:szCs w:val="28"/>
              </w:rPr>
              <w:lastRenderedPageBreak/>
              <w:t>знания в области законодательства Российской Федерации</w:t>
            </w:r>
          </w:p>
        </w:tc>
        <w:tc>
          <w:tcPr>
            <w:tcW w:w="9214" w:type="dxa"/>
            <w:vAlign w:val="center"/>
          </w:tcPr>
          <w:p w:rsidR="0025223F" w:rsidRPr="0025223F" w:rsidRDefault="0025223F" w:rsidP="001B18BB">
            <w:pPr>
              <w:rPr>
                <w:sz w:val="28"/>
                <w:szCs w:val="28"/>
              </w:rPr>
            </w:pPr>
            <w:r w:rsidRPr="0025223F">
              <w:rPr>
                <w:sz w:val="28"/>
                <w:szCs w:val="28"/>
              </w:rPr>
              <w:lastRenderedPageBreak/>
              <w:t xml:space="preserve">Знание нормативных правовых актов, включенных в Перечень </w:t>
            </w:r>
            <w:r w:rsidRPr="0025223F">
              <w:rPr>
                <w:sz w:val="28"/>
                <w:szCs w:val="28"/>
              </w:rPr>
              <w:lastRenderedPageBreak/>
              <w:t>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w:t>
            </w:r>
          </w:p>
          <w:p w:rsidR="0025223F" w:rsidRPr="0025223F" w:rsidRDefault="0025223F" w:rsidP="001B18BB">
            <w:pPr>
              <w:rPr>
                <w:sz w:val="28"/>
                <w:szCs w:val="28"/>
              </w:rPr>
            </w:pPr>
            <w:r w:rsidRPr="0025223F">
              <w:rPr>
                <w:sz w:val="28"/>
                <w:szCs w:val="28"/>
              </w:rPr>
              <w:t>3.1, 3.2, 3.5, 3.6, 3.7, 3.8, 3.10.</w:t>
            </w:r>
          </w:p>
          <w:p w:rsidR="0025223F" w:rsidRPr="0025223F" w:rsidRDefault="0025223F" w:rsidP="0025223F">
            <w:pPr>
              <w:jc w:val="both"/>
              <w:rPr>
                <w:sz w:val="28"/>
                <w:szCs w:val="28"/>
              </w:rPr>
            </w:pPr>
            <w:r w:rsidRPr="0025223F">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452F36" w:rsidTr="0025223F">
        <w:tc>
          <w:tcPr>
            <w:tcW w:w="2802" w:type="dxa"/>
            <w:vMerge/>
            <w:vAlign w:val="center"/>
          </w:tcPr>
          <w:p w:rsidR="0025223F" w:rsidRPr="0025223F" w:rsidRDefault="0025223F" w:rsidP="0025223F">
            <w:pPr>
              <w:tabs>
                <w:tab w:val="left" w:pos="9033"/>
              </w:tabs>
              <w:jc w:val="center"/>
              <w:rPr>
                <w:sz w:val="28"/>
                <w:szCs w:val="28"/>
              </w:rPr>
            </w:pPr>
          </w:p>
        </w:tc>
        <w:tc>
          <w:tcPr>
            <w:tcW w:w="3260" w:type="dxa"/>
            <w:vAlign w:val="center"/>
          </w:tcPr>
          <w:p w:rsidR="0025223F" w:rsidRPr="0025223F" w:rsidRDefault="0025223F" w:rsidP="0025223F">
            <w:pPr>
              <w:tabs>
                <w:tab w:val="left" w:pos="9033"/>
              </w:tabs>
              <w:jc w:val="center"/>
              <w:rPr>
                <w:b/>
                <w:bCs/>
                <w:sz w:val="28"/>
                <w:szCs w:val="28"/>
              </w:rPr>
            </w:pPr>
            <w:r w:rsidRPr="0025223F">
              <w:rPr>
                <w:b/>
                <w:bCs/>
                <w:sz w:val="28"/>
                <w:szCs w:val="28"/>
              </w:rPr>
              <w:t>2. Иные профессиональные знания</w:t>
            </w:r>
          </w:p>
          <w:p w:rsidR="0025223F" w:rsidRPr="0025223F" w:rsidRDefault="0025223F" w:rsidP="0025223F">
            <w:pPr>
              <w:tabs>
                <w:tab w:val="left" w:pos="9033"/>
              </w:tabs>
              <w:jc w:val="center"/>
              <w:rPr>
                <w:sz w:val="28"/>
                <w:szCs w:val="28"/>
              </w:rPr>
            </w:pPr>
          </w:p>
        </w:tc>
        <w:tc>
          <w:tcPr>
            <w:tcW w:w="9214" w:type="dxa"/>
            <w:vAlign w:val="center"/>
          </w:tcPr>
          <w:p w:rsidR="0025223F" w:rsidRPr="0025223F" w:rsidRDefault="0025223F" w:rsidP="0025223F">
            <w:pPr>
              <w:jc w:val="both"/>
              <w:rPr>
                <w:sz w:val="28"/>
                <w:szCs w:val="28"/>
              </w:rPr>
            </w:pPr>
            <w:r w:rsidRPr="0025223F">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w:t>
            </w:r>
          </w:p>
          <w:p w:rsidR="0025223F" w:rsidRPr="0025223F" w:rsidRDefault="0025223F" w:rsidP="0025223F">
            <w:pPr>
              <w:jc w:val="both"/>
              <w:rPr>
                <w:sz w:val="28"/>
                <w:szCs w:val="28"/>
              </w:rPr>
            </w:pPr>
            <w:r w:rsidRPr="0025223F">
              <w:rPr>
                <w:sz w:val="28"/>
                <w:szCs w:val="28"/>
              </w:rPr>
              <w:t>2.1, 2.2, 2.3, 2.4, 2.5, 2.6.</w:t>
            </w:r>
          </w:p>
        </w:tc>
      </w:tr>
      <w:tr w:rsidR="0025223F" w:rsidRPr="00452F36" w:rsidTr="0025223F">
        <w:tc>
          <w:tcPr>
            <w:tcW w:w="6062" w:type="dxa"/>
            <w:gridSpan w:val="2"/>
            <w:vAlign w:val="center"/>
          </w:tcPr>
          <w:p w:rsidR="0025223F" w:rsidRPr="0025223F" w:rsidRDefault="0025223F" w:rsidP="0025223F">
            <w:pPr>
              <w:tabs>
                <w:tab w:val="left" w:pos="9033"/>
              </w:tabs>
              <w:jc w:val="center"/>
              <w:rPr>
                <w:sz w:val="28"/>
                <w:szCs w:val="28"/>
              </w:rPr>
            </w:pPr>
            <w:r w:rsidRPr="0025223F">
              <w:rPr>
                <w:b/>
                <w:bCs/>
                <w:sz w:val="28"/>
                <w:szCs w:val="28"/>
                <w:lang w:val="en-US"/>
              </w:rPr>
              <w:t>III</w:t>
            </w:r>
            <w:r w:rsidRPr="0025223F">
              <w:rPr>
                <w:b/>
                <w:bCs/>
                <w:sz w:val="28"/>
                <w:szCs w:val="28"/>
              </w:rPr>
              <w:t>. Требования к профессиональным навыкам</w:t>
            </w:r>
          </w:p>
        </w:tc>
        <w:tc>
          <w:tcPr>
            <w:tcW w:w="9214" w:type="dxa"/>
          </w:tcPr>
          <w:p w:rsidR="0025223F" w:rsidRPr="0025223F" w:rsidRDefault="0025223F" w:rsidP="0025223F">
            <w:pPr>
              <w:tabs>
                <w:tab w:val="left" w:pos="4953"/>
              </w:tabs>
              <w:jc w:val="both"/>
              <w:rPr>
                <w:sz w:val="28"/>
                <w:szCs w:val="28"/>
              </w:rPr>
            </w:pPr>
            <w:r w:rsidRPr="0025223F">
              <w:rPr>
                <w:sz w:val="28"/>
                <w:szCs w:val="28"/>
              </w:rPr>
              <w:t>Способность к комплексному анализу и выработке на его результатах решения, а также методов и способов его реализации, самостоятельная конкретизация общих целей и задач, обеспечение контроля их выполнения.</w:t>
            </w:r>
          </w:p>
          <w:p w:rsidR="0025223F" w:rsidRPr="0025223F" w:rsidRDefault="0025223F" w:rsidP="0025223F">
            <w:pPr>
              <w:tabs>
                <w:tab w:val="left" w:pos="4953"/>
              </w:tabs>
              <w:jc w:val="both"/>
              <w:rPr>
                <w:sz w:val="28"/>
                <w:szCs w:val="28"/>
              </w:rPr>
            </w:pPr>
            <w:r w:rsidRPr="0025223F">
              <w:rPr>
                <w:sz w:val="28"/>
                <w:szCs w:val="28"/>
              </w:rPr>
              <w:t>Аналитическая работа со статистическими и отчетными данными, прогнозирование и разработка планов конкретных действий, оперативное принятие и реализация решения, адаптация в новой ситуации, применение новых подходов к решению возникающих проблем.</w:t>
            </w:r>
          </w:p>
          <w:p w:rsidR="0025223F" w:rsidRPr="0025223F" w:rsidRDefault="0025223F" w:rsidP="0025223F">
            <w:pPr>
              <w:tabs>
                <w:tab w:val="left" w:pos="4953"/>
              </w:tabs>
              <w:jc w:val="both"/>
              <w:rPr>
                <w:sz w:val="28"/>
                <w:szCs w:val="28"/>
              </w:rPr>
            </w:pPr>
            <w:r w:rsidRPr="0025223F">
              <w:rPr>
                <w:sz w:val="28"/>
                <w:szCs w:val="28"/>
              </w:rPr>
              <w:t>Сбор и систематизация актуальной информации в области геологии и недропользования, умение оперативно принимать и реализовывать решения в рамках своей компетенции, правильно расставлять приоритеты, адаптироваться к новой ситуации и применять новые подходы к решению возникающих проблем.</w:t>
            </w:r>
          </w:p>
        </w:tc>
      </w:tr>
    </w:tbl>
    <w:p w:rsidR="0025223F" w:rsidRPr="00452F36" w:rsidRDefault="0025223F" w:rsidP="0025223F">
      <w:pPr>
        <w:rPr>
          <w:sz w:val="28"/>
          <w:szCs w:val="28"/>
        </w:rPr>
      </w:pPr>
      <w:r w:rsidRPr="00452F36">
        <w:rPr>
          <w:sz w:val="28"/>
          <w:szCs w:val="28"/>
        </w:rPr>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25223F" w:rsidRPr="00452F36" w:rsidTr="0025223F">
        <w:trPr>
          <w:trHeight w:val="928"/>
        </w:trPr>
        <w:tc>
          <w:tcPr>
            <w:tcW w:w="15276" w:type="dxa"/>
            <w:gridSpan w:val="3"/>
            <w:vAlign w:val="center"/>
          </w:tcPr>
          <w:p w:rsidR="0025223F" w:rsidRPr="0025223F" w:rsidRDefault="0025223F" w:rsidP="0025223F">
            <w:pPr>
              <w:tabs>
                <w:tab w:val="left" w:pos="9033"/>
              </w:tabs>
              <w:jc w:val="center"/>
              <w:rPr>
                <w:b/>
                <w:bCs/>
                <w:sz w:val="28"/>
                <w:szCs w:val="28"/>
              </w:rPr>
            </w:pPr>
            <w:r w:rsidRPr="0025223F">
              <w:rPr>
                <w:b/>
                <w:bCs/>
                <w:sz w:val="28"/>
                <w:szCs w:val="28"/>
              </w:rPr>
              <w:t xml:space="preserve">Категория «обеспечивающие специалисты» ведущей группы должностей </w:t>
            </w:r>
          </w:p>
          <w:p w:rsidR="0025223F" w:rsidRPr="0025223F" w:rsidRDefault="0025223F" w:rsidP="0025223F">
            <w:pPr>
              <w:tabs>
                <w:tab w:val="left" w:pos="9033"/>
              </w:tabs>
              <w:jc w:val="center"/>
              <w:rPr>
                <w:b/>
                <w:sz w:val="28"/>
                <w:szCs w:val="28"/>
              </w:rPr>
            </w:pPr>
            <w:r w:rsidRPr="0025223F">
              <w:rPr>
                <w:b/>
                <w:bCs/>
                <w:sz w:val="28"/>
                <w:szCs w:val="28"/>
              </w:rPr>
              <w:t>государственной гражданской службы</w:t>
            </w:r>
          </w:p>
        </w:tc>
      </w:tr>
      <w:tr w:rsidR="0025223F" w:rsidRPr="00452F36" w:rsidTr="0025223F">
        <w:trPr>
          <w:trHeight w:val="2117"/>
        </w:trPr>
        <w:tc>
          <w:tcPr>
            <w:tcW w:w="6062" w:type="dxa"/>
            <w:gridSpan w:val="2"/>
            <w:vAlign w:val="center"/>
          </w:tcPr>
          <w:p w:rsidR="0025223F" w:rsidRPr="0025223F" w:rsidRDefault="0025223F" w:rsidP="0025223F">
            <w:pPr>
              <w:tabs>
                <w:tab w:val="left" w:pos="9033"/>
              </w:tabs>
              <w:jc w:val="center"/>
              <w:rPr>
                <w:sz w:val="28"/>
                <w:szCs w:val="28"/>
              </w:rPr>
            </w:pPr>
            <w:r w:rsidRPr="0025223F">
              <w:rPr>
                <w:b/>
                <w:bCs/>
                <w:sz w:val="28"/>
                <w:szCs w:val="28"/>
                <w:lang w:val="en-US"/>
              </w:rPr>
              <w:t>I</w:t>
            </w:r>
            <w:r w:rsidRPr="0025223F">
              <w:rPr>
                <w:b/>
                <w:bCs/>
                <w:sz w:val="28"/>
                <w:szCs w:val="28"/>
              </w:rPr>
              <w:t>. Требования к направлению подготовки (специальности) профессионального образования</w:t>
            </w:r>
          </w:p>
        </w:tc>
        <w:tc>
          <w:tcPr>
            <w:tcW w:w="9214" w:type="dxa"/>
            <w:vAlign w:val="center"/>
          </w:tcPr>
          <w:p w:rsidR="0025223F" w:rsidRPr="0025223F" w:rsidRDefault="0025223F" w:rsidP="0025223F">
            <w:pPr>
              <w:tabs>
                <w:tab w:val="left" w:pos="9033"/>
              </w:tabs>
              <w:jc w:val="both"/>
              <w:rPr>
                <w:b/>
                <w:sz w:val="28"/>
                <w:szCs w:val="28"/>
              </w:rPr>
            </w:pPr>
            <w:r w:rsidRPr="0025223F">
              <w:rPr>
                <w:b/>
                <w:sz w:val="28"/>
                <w:szCs w:val="28"/>
              </w:rPr>
              <w:t xml:space="preserve">К специалистам: </w:t>
            </w:r>
          </w:p>
          <w:p w:rsidR="0025223F" w:rsidRPr="0025223F" w:rsidRDefault="0025223F" w:rsidP="0025223F">
            <w:pPr>
              <w:tabs>
                <w:tab w:val="left" w:pos="9033"/>
              </w:tabs>
              <w:jc w:val="both"/>
              <w:rPr>
                <w:sz w:val="28"/>
                <w:szCs w:val="28"/>
              </w:rPr>
            </w:pPr>
            <w:r w:rsidRPr="0025223F">
              <w:rPr>
                <w:sz w:val="28"/>
                <w:szCs w:val="28"/>
              </w:rPr>
              <w:t>специальности «Геология», «Геодезия», «Геохимия», «География», «География и картография», «Почвоведение», «Экология и природопользование», «Геология и разведка полезных ископаемых», «Горное дело», «Нефтегазовое дело», «Защита окружающей среды», «Юриспруденция», «Экономика», «Строительство»</w:t>
            </w:r>
            <w:r w:rsidRPr="0025223F">
              <w:rPr>
                <w:rStyle w:val="a9"/>
                <w:sz w:val="28"/>
                <w:szCs w:val="28"/>
              </w:rPr>
              <w:t xml:space="preserve"> </w:t>
            </w:r>
            <w:r w:rsidRPr="0025223F">
              <w:rPr>
                <w:rStyle w:val="a9"/>
                <w:sz w:val="28"/>
                <w:szCs w:val="28"/>
              </w:rPr>
              <w:footnoteReference w:id="163"/>
            </w:r>
            <w:r w:rsidRPr="0025223F">
              <w:rPr>
                <w:sz w:val="28"/>
                <w:szCs w:val="28"/>
              </w:rPr>
              <w:t>.</w:t>
            </w:r>
          </w:p>
          <w:p w:rsidR="0025223F" w:rsidRPr="0025223F" w:rsidRDefault="0025223F" w:rsidP="0025223F">
            <w:pPr>
              <w:pStyle w:val="3"/>
              <w:tabs>
                <w:tab w:val="left" w:pos="9033"/>
              </w:tabs>
              <w:spacing w:before="0"/>
              <w:jc w:val="both"/>
              <w:rPr>
                <w:rFonts w:ascii="Times New Roman" w:hAnsi="Times New Roman"/>
                <w:b w:val="0"/>
                <w:bCs w:val="0"/>
                <w:color w:val="auto"/>
                <w:sz w:val="28"/>
                <w:szCs w:val="28"/>
              </w:rPr>
            </w:pPr>
          </w:p>
          <w:p w:rsidR="0025223F" w:rsidRPr="0025223F" w:rsidRDefault="0025223F" w:rsidP="0025223F">
            <w:pPr>
              <w:jc w:val="both"/>
              <w:rPr>
                <w:b/>
                <w:bCs/>
                <w:sz w:val="28"/>
                <w:szCs w:val="28"/>
              </w:rPr>
            </w:pPr>
            <w:r w:rsidRPr="0025223F">
              <w:rPr>
                <w:b/>
                <w:bCs/>
                <w:sz w:val="28"/>
                <w:szCs w:val="28"/>
              </w:rPr>
              <w:t>К бакалаврам:</w:t>
            </w:r>
          </w:p>
          <w:p w:rsidR="0025223F" w:rsidRPr="0025223F" w:rsidRDefault="0025223F" w:rsidP="0025223F">
            <w:pPr>
              <w:tabs>
                <w:tab w:val="left" w:pos="9033"/>
              </w:tabs>
              <w:jc w:val="both"/>
              <w:rPr>
                <w:sz w:val="28"/>
                <w:szCs w:val="28"/>
              </w:rPr>
            </w:pPr>
            <w:r w:rsidRPr="0025223F">
              <w:rPr>
                <w:bCs/>
                <w:sz w:val="28"/>
                <w:szCs w:val="28"/>
              </w:rPr>
              <w:t xml:space="preserve">направления подготовки </w:t>
            </w:r>
            <w:r w:rsidRPr="0025223F">
              <w:rPr>
                <w:sz w:val="28"/>
                <w:szCs w:val="28"/>
              </w:rPr>
              <w:t>«Геология», «Геодезия», «Геохимия», «География», «География и картография», «Почвоведение», «Экология и природопользование», «Геология и разведка полезных ископаемых», «Горное дело», «Нефтегазовое дело», «Защита окружающей среды», «Юриспруденция», «Экономика», «Строительство»</w:t>
            </w:r>
            <w:r w:rsidRPr="0025223F">
              <w:rPr>
                <w:rStyle w:val="a9"/>
                <w:sz w:val="28"/>
                <w:szCs w:val="28"/>
              </w:rPr>
              <w:footnoteReference w:id="164"/>
            </w:r>
            <w:r w:rsidRPr="0025223F">
              <w:rPr>
                <w:sz w:val="28"/>
                <w:szCs w:val="28"/>
              </w:rPr>
              <w:t>.</w:t>
            </w:r>
          </w:p>
          <w:p w:rsidR="0025223F" w:rsidRPr="0025223F" w:rsidRDefault="0025223F" w:rsidP="0025223F">
            <w:pPr>
              <w:pStyle w:val="3"/>
              <w:spacing w:before="0"/>
              <w:jc w:val="both"/>
              <w:rPr>
                <w:rFonts w:ascii="Times New Roman" w:hAnsi="Times New Roman"/>
                <w:b w:val="0"/>
                <w:bCs w:val="0"/>
                <w:color w:val="auto"/>
                <w:sz w:val="28"/>
                <w:szCs w:val="28"/>
              </w:rPr>
            </w:pPr>
          </w:p>
          <w:p w:rsidR="0025223F" w:rsidRPr="0025223F" w:rsidRDefault="0025223F" w:rsidP="0025223F">
            <w:pPr>
              <w:pStyle w:val="3"/>
              <w:spacing w:before="0"/>
              <w:jc w:val="both"/>
              <w:rPr>
                <w:rFonts w:ascii="Times New Roman" w:hAnsi="Times New Roman"/>
                <w:b w:val="0"/>
                <w:bCs w:val="0"/>
                <w:color w:val="auto"/>
                <w:sz w:val="28"/>
                <w:szCs w:val="28"/>
              </w:rPr>
            </w:pPr>
            <w:r w:rsidRPr="0025223F">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25223F" w:rsidRDefault="0025223F" w:rsidP="0025223F">
            <w:pPr>
              <w:pStyle w:val="3"/>
              <w:spacing w:before="0"/>
              <w:jc w:val="both"/>
              <w:rPr>
                <w:rFonts w:ascii="Times New Roman" w:hAnsi="Times New Roman"/>
                <w:b w:val="0"/>
                <w:bCs w:val="0"/>
                <w:color w:val="auto"/>
                <w:sz w:val="28"/>
                <w:szCs w:val="28"/>
              </w:rPr>
            </w:pPr>
          </w:p>
          <w:p w:rsidR="0025223F" w:rsidRPr="0025223F" w:rsidRDefault="0025223F" w:rsidP="0025223F">
            <w:pPr>
              <w:pStyle w:val="3"/>
              <w:spacing w:before="0"/>
              <w:rPr>
                <w:rFonts w:ascii="Times New Roman" w:hAnsi="Times New Roman"/>
                <w:b w:val="0"/>
                <w:bCs w:val="0"/>
                <w:color w:val="auto"/>
                <w:sz w:val="28"/>
                <w:szCs w:val="28"/>
              </w:rPr>
            </w:pPr>
            <w:r w:rsidRPr="0025223F">
              <w:rPr>
                <w:rFonts w:ascii="Times New Roman" w:hAnsi="Times New Roman"/>
                <w:b w:val="0"/>
                <w:bCs w:val="0"/>
                <w:color w:val="auto"/>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w:t>
            </w:r>
            <w:r w:rsidRPr="0025223F">
              <w:rPr>
                <w:rFonts w:ascii="Times New Roman" w:hAnsi="Times New Roman"/>
                <w:b w:val="0"/>
                <w:bCs w:val="0"/>
                <w:color w:val="auto"/>
                <w:sz w:val="28"/>
                <w:szCs w:val="28"/>
              </w:rPr>
              <w:lastRenderedPageBreak/>
              <w:t>программе профессиональной переподготовки объемом более 1000 часов.</w:t>
            </w:r>
          </w:p>
        </w:tc>
      </w:tr>
      <w:tr w:rsidR="0025223F" w:rsidRPr="00452F36" w:rsidTr="0025223F">
        <w:tc>
          <w:tcPr>
            <w:tcW w:w="2802" w:type="dxa"/>
            <w:vMerge w:val="restart"/>
            <w:vAlign w:val="center"/>
          </w:tcPr>
          <w:p w:rsidR="0025223F" w:rsidRPr="0025223F" w:rsidRDefault="0025223F" w:rsidP="0025223F">
            <w:pPr>
              <w:tabs>
                <w:tab w:val="left" w:pos="9033"/>
              </w:tabs>
              <w:jc w:val="center"/>
              <w:rPr>
                <w:sz w:val="28"/>
                <w:szCs w:val="28"/>
              </w:rPr>
            </w:pPr>
            <w:r w:rsidRPr="0025223F">
              <w:rPr>
                <w:b/>
                <w:bCs/>
                <w:sz w:val="28"/>
                <w:szCs w:val="28"/>
                <w:lang w:val="en-US"/>
              </w:rPr>
              <w:lastRenderedPageBreak/>
              <w:t>II</w:t>
            </w:r>
            <w:r w:rsidRPr="0025223F">
              <w:rPr>
                <w:b/>
                <w:bCs/>
                <w:sz w:val="28"/>
                <w:szCs w:val="28"/>
              </w:rPr>
              <w:t>. Требования к профессиональным знаниям</w:t>
            </w:r>
          </w:p>
        </w:tc>
        <w:tc>
          <w:tcPr>
            <w:tcW w:w="3260" w:type="dxa"/>
            <w:vAlign w:val="center"/>
          </w:tcPr>
          <w:p w:rsidR="0025223F" w:rsidRPr="0025223F" w:rsidRDefault="0025223F" w:rsidP="0025223F">
            <w:pPr>
              <w:tabs>
                <w:tab w:val="left" w:pos="9033"/>
              </w:tabs>
              <w:jc w:val="center"/>
              <w:rPr>
                <w:sz w:val="28"/>
                <w:szCs w:val="28"/>
              </w:rPr>
            </w:pPr>
            <w:r w:rsidRPr="0025223F">
              <w:rPr>
                <w:b/>
                <w:bCs/>
                <w:sz w:val="28"/>
                <w:szCs w:val="28"/>
              </w:rPr>
              <w:t>1. Профессиональные знания в области законодательства Российской Федерации</w:t>
            </w:r>
          </w:p>
        </w:tc>
        <w:tc>
          <w:tcPr>
            <w:tcW w:w="9214" w:type="dxa"/>
            <w:vAlign w:val="center"/>
          </w:tcPr>
          <w:p w:rsidR="0025223F" w:rsidRPr="0025223F" w:rsidRDefault="0025223F" w:rsidP="0025223F">
            <w:pPr>
              <w:jc w:val="both"/>
              <w:rPr>
                <w:sz w:val="28"/>
                <w:szCs w:val="28"/>
              </w:rPr>
            </w:pPr>
            <w:r w:rsidRPr="0025223F">
              <w:rPr>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3.1, 3.6, 3.7.</w:t>
            </w:r>
          </w:p>
          <w:p w:rsidR="0025223F" w:rsidRPr="0025223F" w:rsidRDefault="0025223F" w:rsidP="0025223F">
            <w:pPr>
              <w:jc w:val="both"/>
              <w:rPr>
                <w:sz w:val="28"/>
                <w:szCs w:val="28"/>
              </w:rPr>
            </w:pPr>
            <w:r w:rsidRPr="0025223F">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452F36" w:rsidTr="0025223F">
        <w:tc>
          <w:tcPr>
            <w:tcW w:w="2802" w:type="dxa"/>
            <w:vMerge/>
            <w:vAlign w:val="center"/>
          </w:tcPr>
          <w:p w:rsidR="0025223F" w:rsidRPr="0025223F" w:rsidRDefault="0025223F" w:rsidP="0025223F">
            <w:pPr>
              <w:tabs>
                <w:tab w:val="left" w:pos="9033"/>
              </w:tabs>
              <w:jc w:val="center"/>
              <w:rPr>
                <w:sz w:val="28"/>
                <w:szCs w:val="28"/>
              </w:rPr>
            </w:pPr>
          </w:p>
        </w:tc>
        <w:tc>
          <w:tcPr>
            <w:tcW w:w="3260" w:type="dxa"/>
            <w:vAlign w:val="center"/>
          </w:tcPr>
          <w:p w:rsidR="0025223F" w:rsidRPr="0025223F" w:rsidRDefault="0025223F" w:rsidP="0025223F">
            <w:pPr>
              <w:tabs>
                <w:tab w:val="left" w:pos="9033"/>
              </w:tabs>
              <w:jc w:val="center"/>
              <w:rPr>
                <w:b/>
                <w:bCs/>
                <w:sz w:val="28"/>
                <w:szCs w:val="28"/>
                <w:lang w:val="en-US"/>
              </w:rPr>
            </w:pPr>
            <w:r w:rsidRPr="0025223F">
              <w:rPr>
                <w:b/>
                <w:bCs/>
                <w:sz w:val="28"/>
                <w:szCs w:val="28"/>
              </w:rPr>
              <w:t>2. Иные профессиональные знания</w:t>
            </w:r>
          </w:p>
          <w:p w:rsidR="0025223F" w:rsidRPr="0025223F" w:rsidRDefault="0025223F" w:rsidP="0025223F">
            <w:pPr>
              <w:tabs>
                <w:tab w:val="left" w:pos="9033"/>
              </w:tabs>
              <w:jc w:val="center"/>
              <w:rPr>
                <w:sz w:val="28"/>
                <w:szCs w:val="28"/>
                <w:lang w:val="en-US"/>
              </w:rPr>
            </w:pPr>
          </w:p>
        </w:tc>
        <w:tc>
          <w:tcPr>
            <w:tcW w:w="9214" w:type="dxa"/>
            <w:vAlign w:val="center"/>
          </w:tcPr>
          <w:p w:rsidR="0025223F" w:rsidRPr="0025223F" w:rsidRDefault="0025223F" w:rsidP="0025223F">
            <w:pPr>
              <w:jc w:val="both"/>
              <w:rPr>
                <w:sz w:val="28"/>
                <w:szCs w:val="28"/>
              </w:rPr>
            </w:pPr>
            <w:r w:rsidRPr="0025223F">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w:t>
            </w:r>
          </w:p>
          <w:p w:rsidR="0025223F" w:rsidRPr="0025223F" w:rsidRDefault="0025223F" w:rsidP="0025223F">
            <w:pPr>
              <w:jc w:val="both"/>
              <w:rPr>
                <w:sz w:val="28"/>
                <w:szCs w:val="28"/>
              </w:rPr>
            </w:pPr>
            <w:r w:rsidRPr="0025223F">
              <w:rPr>
                <w:sz w:val="28"/>
                <w:szCs w:val="28"/>
              </w:rPr>
              <w:t>2.1, 2.2, 2.3,  2.4, 2.5, 2.6.</w:t>
            </w:r>
          </w:p>
        </w:tc>
      </w:tr>
      <w:tr w:rsidR="0025223F" w:rsidRPr="00452F36" w:rsidTr="0025223F">
        <w:tc>
          <w:tcPr>
            <w:tcW w:w="6062" w:type="dxa"/>
            <w:gridSpan w:val="2"/>
            <w:vAlign w:val="center"/>
          </w:tcPr>
          <w:p w:rsidR="0025223F" w:rsidRPr="0025223F" w:rsidRDefault="0025223F" w:rsidP="0025223F">
            <w:pPr>
              <w:tabs>
                <w:tab w:val="left" w:pos="9033"/>
              </w:tabs>
              <w:jc w:val="center"/>
              <w:rPr>
                <w:sz w:val="28"/>
                <w:szCs w:val="28"/>
              </w:rPr>
            </w:pPr>
            <w:r w:rsidRPr="0025223F">
              <w:rPr>
                <w:b/>
                <w:bCs/>
                <w:sz w:val="28"/>
                <w:szCs w:val="28"/>
                <w:lang w:val="en-US"/>
              </w:rPr>
              <w:t>III</w:t>
            </w:r>
            <w:r w:rsidRPr="0025223F">
              <w:rPr>
                <w:b/>
                <w:bCs/>
                <w:sz w:val="28"/>
                <w:szCs w:val="28"/>
              </w:rPr>
              <w:t>. Требования к профессиональным навыкам</w:t>
            </w:r>
          </w:p>
        </w:tc>
        <w:tc>
          <w:tcPr>
            <w:tcW w:w="9214" w:type="dxa"/>
          </w:tcPr>
          <w:p w:rsidR="0025223F" w:rsidRPr="0025223F" w:rsidRDefault="0025223F" w:rsidP="0025223F">
            <w:pPr>
              <w:tabs>
                <w:tab w:val="left" w:pos="4953"/>
              </w:tabs>
              <w:jc w:val="both"/>
              <w:rPr>
                <w:sz w:val="28"/>
                <w:szCs w:val="28"/>
              </w:rPr>
            </w:pPr>
            <w:r w:rsidRPr="0025223F">
              <w:rPr>
                <w:sz w:val="28"/>
                <w:szCs w:val="28"/>
              </w:rPr>
              <w:t>Обеспечение выполнения задач, реализация управленческих решений, квалифицированное планирование работы, систематизация информации по направлению деятельности, работа со служебными документами, адаптация к новой ситуации и принятие новых подходов к решению поставленных задач. Умение обобщать передовой практический опыт в области геологии и недропользования и внедрение его в практику. Умение оценивать состояние и предлагать перспективы для развития геологии и недропользования.</w:t>
            </w:r>
          </w:p>
        </w:tc>
      </w:tr>
      <w:tr w:rsidR="0025223F" w:rsidRPr="00452F36" w:rsidTr="0025223F">
        <w:trPr>
          <w:trHeight w:val="928"/>
        </w:trPr>
        <w:tc>
          <w:tcPr>
            <w:tcW w:w="15276" w:type="dxa"/>
            <w:gridSpan w:val="3"/>
            <w:vAlign w:val="center"/>
          </w:tcPr>
          <w:p w:rsidR="0025223F" w:rsidRPr="0025223F" w:rsidRDefault="0025223F" w:rsidP="0025223F">
            <w:pPr>
              <w:tabs>
                <w:tab w:val="left" w:pos="9033"/>
              </w:tabs>
              <w:jc w:val="center"/>
              <w:rPr>
                <w:b/>
                <w:bCs/>
                <w:sz w:val="28"/>
                <w:szCs w:val="28"/>
              </w:rPr>
            </w:pPr>
            <w:r w:rsidRPr="0025223F">
              <w:rPr>
                <w:sz w:val="28"/>
                <w:szCs w:val="28"/>
              </w:rPr>
              <w:lastRenderedPageBreak/>
              <w:br w:type="page"/>
            </w:r>
            <w:r w:rsidRPr="0025223F">
              <w:rPr>
                <w:b/>
                <w:bCs/>
                <w:sz w:val="28"/>
                <w:szCs w:val="28"/>
              </w:rPr>
              <w:t xml:space="preserve">Категория «обеспечивающие специалисты» старшей и младшей групп должностей </w:t>
            </w:r>
          </w:p>
          <w:p w:rsidR="0025223F" w:rsidRPr="0025223F" w:rsidRDefault="0025223F" w:rsidP="0025223F">
            <w:pPr>
              <w:tabs>
                <w:tab w:val="left" w:pos="9033"/>
              </w:tabs>
              <w:jc w:val="center"/>
              <w:rPr>
                <w:b/>
                <w:sz w:val="28"/>
                <w:szCs w:val="28"/>
              </w:rPr>
            </w:pPr>
            <w:r w:rsidRPr="0025223F">
              <w:rPr>
                <w:b/>
                <w:bCs/>
                <w:sz w:val="28"/>
                <w:szCs w:val="28"/>
              </w:rPr>
              <w:t>государственной гражданской службы</w:t>
            </w:r>
          </w:p>
        </w:tc>
      </w:tr>
      <w:tr w:rsidR="0025223F" w:rsidRPr="00452F36" w:rsidTr="0025223F">
        <w:trPr>
          <w:trHeight w:val="1467"/>
        </w:trPr>
        <w:tc>
          <w:tcPr>
            <w:tcW w:w="6062" w:type="dxa"/>
            <w:gridSpan w:val="2"/>
            <w:vAlign w:val="center"/>
          </w:tcPr>
          <w:p w:rsidR="0025223F" w:rsidRPr="0025223F" w:rsidRDefault="0025223F" w:rsidP="0025223F">
            <w:pPr>
              <w:tabs>
                <w:tab w:val="left" w:pos="9033"/>
              </w:tabs>
              <w:jc w:val="center"/>
              <w:rPr>
                <w:sz w:val="28"/>
                <w:szCs w:val="28"/>
              </w:rPr>
            </w:pPr>
            <w:r w:rsidRPr="0025223F">
              <w:rPr>
                <w:b/>
                <w:bCs/>
                <w:sz w:val="28"/>
                <w:szCs w:val="28"/>
                <w:lang w:val="en-US"/>
              </w:rPr>
              <w:t>I</w:t>
            </w:r>
            <w:r w:rsidRPr="0025223F">
              <w:rPr>
                <w:b/>
                <w:bCs/>
                <w:sz w:val="28"/>
                <w:szCs w:val="28"/>
              </w:rPr>
              <w:t>. Требования к направлению подготовки (специальности) профессионального образования</w:t>
            </w:r>
          </w:p>
        </w:tc>
        <w:tc>
          <w:tcPr>
            <w:tcW w:w="9214" w:type="dxa"/>
            <w:vAlign w:val="center"/>
          </w:tcPr>
          <w:p w:rsidR="0025223F" w:rsidRPr="0025223F" w:rsidRDefault="0025223F" w:rsidP="0025223F">
            <w:pPr>
              <w:pStyle w:val="3"/>
              <w:tabs>
                <w:tab w:val="left" w:pos="9033"/>
              </w:tabs>
              <w:spacing w:before="0"/>
              <w:jc w:val="both"/>
              <w:rPr>
                <w:rFonts w:ascii="Times New Roman" w:eastAsiaTheme="minorHAnsi" w:hAnsi="Times New Roman"/>
                <w:b w:val="0"/>
                <w:bCs w:val="0"/>
                <w:color w:val="auto"/>
                <w:sz w:val="28"/>
                <w:szCs w:val="28"/>
              </w:rPr>
            </w:pPr>
            <w:r w:rsidRPr="0025223F">
              <w:rPr>
                <w:rFonts w:ascii="Times New Roman" w:eastAsiaTheme="minorHAnsi" w:hAnsi="Times New Roman"/>
                <w:b w:val="0"/>
                <w:bCs w:val="0"/>
                <w:color w:val="auto"/>
                <w:sz w:val="28"/>
                <w:szCs w:val="28"/>
              </w:rPr>
              <w:t xml:space="preserve">Среднее профессиональное образование по программам подготовки специалистов среднего звена укрупненных групп специальностей среднего профессионального образования </w:t>
            </w:r>
            <w:r w:rsidRPr="0025223F">
              <w:rPr>
                <w:rFonts w:ascii="Times New Roman" w:hAnsi="Times New Roman"/>
                <w:b w:val="0"/>
                <w:color w:val="auto"/>
                <w:sz w:val="28"/>
                <w:szCs w:val="28"/>
              </w:rPr>
              <w:t>«Геология», «Геодезия», «Геохимия», «География», «География и картография», «Почвоведение», «Экология и природопользование», «Геология и разведка полезных ископаемых», «Горное дело», «Нефтегазовое дело», «Защита окружающей среды», «Юриспруденция», «Экономика», «Строительство»</w:t>
            </w:r>
            <w:r w:rsidRPr="0025223F">
              <w:rPr>
                <w:rStyle w:val="a9"/>
                <w:rFonts w:ascii="Times New Roman" w:eastAsiaTheme="minorHAnsi" w:hAnsi="Times New Roman"/>
                <w:b w:val="0"/>
                <w:bCs w:val="0"/>
                <w:color w:val="auto"/>
                <w:sz w:val="28"/>
                <w:szCs w:val="28"/>
              </w:rPr>
              <w:t xml:space="preserve"> </w:t>
            </w:r>
            <w:r w:rsidRPr="0025223F">
              <w:rPr>
                <w:rStyle w:val="a9"/>
                <w:rFonts w:ascii="Times New Roman" w:eastAsiaTheme="minorHAnsi" w:hAnsi="Times New Roman"/>
                <w:b w:val="0"/>
                <w:bCs w:val="0"/>
                <w:color w:val="auto"/>
                <w:sz w:val="28"/>
                <w:szCs w:val="28"/>
              </w:rPr>
              <w:footnoteReference w:id="165"/>
            </w:r>
          </w:p>
          <w:p w:rsidR="0025223F" w:rsidRPr="0025223F" w:rsidRDefault="0025223F" w:rsidP="0025223F">
            <w:pPr>
              <w:jc w:val="both"/>
              <w:rPr>
                <w:sz w:val="28"/>
                <w:szCs w:val="28"/>
              </w:rPr>
            </w:pPr>
          </w:p>
          <w:p w:rsidR="0025223F" w:rsidRPr="0025223F" w:rsidRDefault="0025223F" w:rsidP="0025223F">
            <w:pPr>
              <w:pStyle w:val="3"/>
              <w:tabs>
                <w:tab w:val="left" w:pos="9033"/>
              </w:tabs>
              <w:spacing w:before="0"/>
              <w:jc w:val="both"/>
              <w:rPr>
                <w:rFonts w:ascii="Times New Roman" w:hAnsi="Times New Roman"/>
                <w:b w:val="0"/>
                <w:bCs w:val="0"/>
                <w:color w:val="auto"/>
                <w:sz w:val="28"/>
                <w:szCs w:val="28"/>
              </w:rPr>
            </w:pPr>
            <w:r w:rsidRPr="0025223F">
              <w:rPr>
                <w:rFonts w:ascii="Times New Roman" w:hAnsi="Times New Roman"/>
                <w:b w:val="0"/>
                <w:bCs w:val="0"/>
                <w:color w:val="auto"/>
                <w:sz w:val="28"/>
                <w:szCs w:val="28"/>
              </w:rPr>
              <w:t>Иная специальность, для которой законодательством об образовании Российской Федерации установлено соответствие специальностям, указанным в предыдущих перечнях профессий, специальностей и направлений подготовки.</w:t>
            </w:r>
          </w:p>
        </w:tc>
      </w:tr>
      <w:tr w:rsidR="0025223F" w:rsidRPr="00452F36" w:rsidTr="0025223F">
        <w:tc>
          <w:tcPr>
            <w:tcW w:w="2802" w:type="dxa"/>
            <w:vMerge w:val="restart"/>
            <w:vAlign w:val="center"/>
          </w:tcPr>
          <w:p w:rsidR="0025223F" w:rsidRPr="0025223F" w:rsidRDefault="0025223F" w:rsidP="0025223F">
            <w:pPr>
              <w:tabs>
                <w:tab w:val="left" w:pos="9033"/>
              </w:tabs>
              <w:jc w:val="center"/>
              <w:rPr>
                <w:sz w:val="28"/>
                <w:szCs w:val="28"/>
              </w:rPr>
            </w:pPr>
            <w:r w:rsidRPr="0025223F">
              <w:rPr>
                <w:b/>
                <w:bCs/>
                <w:sz w:val="28"/>
                <w:szCs w:val="28"/>
                <w:lang w:val="en-US"/>
              </w:rPr>
              <w:t>II</w:t>
            </w:r>
            <w:r w:rsidRPr="0025223F">
              <w:rPr>
                <w:b/>
                <w:bCs/>
                <w:sz w:val="28"/>
                <w:szCs w:val="28"/>
              </w:rPr>
              <w:t>. Требования к профессиональным знаниям</w:t>
            </w:r>
          </w:p>
        </w:tc>
        <w:tc>
          <w:tcPr>
            <w:tcW w:w="3260" w:type="dxa"/>
            <w:vAlign w:val="center"/>
          </w:tcPr>
          <w:p w:rsidR="0025223F" w:rsidRPr="0025223F" w:rsidRDefault="0025223F" w:rsidP="0025223F">
            <w:pPr>
              <w:tabs>
                <w:tab w:val="left" w:pos="9033"/>
              </w:tabs>
              <w:jc w:val="center"/>
              <w:rPr>
                <w:sz w:val="28"/>
                <w:szCs w:val="28"/>
              </w:rPr>
            </w:pPr>
            <w:r w:rsidRPr="0025223F">
              <w:rPr>
                <w:b/>
                <w:bCs/>
                <w:sz w:val="28"/>
                <w:szCs w:val="28"/>
              </w:rPr>
              <w:t>1. Профессиональные знания в области законодательства Российской Федерации</w:t>
            </w:r>
          </w:p>
        </w:tc>
        <w:tc>
          <w:tcPr>
            <w:tcW w:w="9214" w:type="dxa"/>
            <w:vAlign w:val="center"/>
          </w:tcPr>
          <w:p w:rsidR="0025223F" w:rsidRPr="0025223F" w:rsidRDefault="0025223F" w:rsidP="0025223F">
            <w:pPr>
              <w:jc w:val="both"/>
              <w:rPr>
                <w:sz w:val="28"/>
                <w:szCs w:val="28"/>
              </w:rPr>
            </w:pPr>
            <w:r w:rsidRPr="0025223F">
              <w:rPr>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3.1, 3.6, 3.7.</w:t>
            </w:r>
          </w:p>
          <w:p w:rsidR="0025223F" w:rsidRPr="0025223F" w:rsidRDefault="0025223F" w:rsidP="0025223F">
            <w:pPr>
              <w:tabs>
                <w:tab w:val="left" w:pos="4953"/>
              </w:tabs>
              <w:jc w:val="both"/>
              <w:rPr>
                <w:sz w:val="28"/>
                <w:szCs w:val="28"/>
              </w:rPr>
            </w:pPr>
            <w:r w:rsidRPr="0025223F">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452F36" w:rsidTr="0025223F">
        <w:trPr>
          <w:trHeight w:val="1711"/>
        </w:trPr>
        <w:tc>
          <w:tcPr>
            <w:tcW w:w="2802" w:type="dxa"/>
            <w:vMerge/>
            <w:vAlign w:val="center"/>
          </w:tcPr>
          <w:p w:rsidR="0025223F" w:rsidRPr="0025223F" w:rsidRDefault="0025223F" w:rsidP="0025223F">
            <w:pPr>
              <w:tabs>
                <w:tab w:val="left" w:pos="9033"/>
              </w:tabs>
              <w:jc w:val="center"/>
              <w:rPr>
                <w:sz w:val="28"/>
                <w:szCs w:val="28"/>
              </w:rPr>
            </w:pPr>
          </w:p>
        </w:tc>
        <w:tc>
          <w:tcPr>
            <w:tcW w:w="3260" w:type="dxa"/>
            <w:vAlign w:val="center"/>
          </w:tcPr>
          <w:p w:rsidR="0025223F" w:rsidRPr="0025223F" w:rsidRDefault="0025223F" w:rsidP="0025223F">
            <w:pPr>
              <w:tabs>
                <w:tab w:val="left" w:pos="9033"/>
              </w:tabs>
              <w:jc w:val="center"/>
              <w:rPr>
                <w:b/>
                <w:bCs/>
                <w:sz w:val="28"/>
                <w:szCs w:val="28"/>
              </w:rPr>
            </w:pPr>
            <w:r w:rsidRPr="0025223F">
              <w:rPr>
                <w:b/>
                <w:bCs/>
                <w:sz w:val="28"/>
                <w:szCs w:val="28"/>
              </w:rPr>
              <w:t>2. Иные профессиональные знания</w:t>
            </w:r>
          </w:p>
        </w:tc>
        <w:tc>
          <w:tcPr>
            <w:tcW w:w="9214" w:type="dxa"/>
            <w:vAlign w:val="center"/>
          </w:tcPr>
          <w:p w:rsidR="0025223F" w:rsidRPr="0025223F" w:rsidRDefault="0025223F" w:rsidP="0025223F">
            <w:pPr>
              <w:jc w:val="both"/>
              <w:rPr>
                <w:sz w:val="28"/>
                <w:szCs w:val="28"/>
              </w:rPr>
            </w:pPr>
            <w:r w:rsidRPr="0025223F">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w:t>
            </w:r>
          </w:p>
          <w:p w:rsidR="0025223F" w:rsidRPr="0025223F" w:rsidRDefault="0025223F" w:rsidP="0025223F">
            <w:pPr>
              <w:jc w:val="both"/>
              <w:rPr>
                <w:sz w:val="28"/>
                <w:szCs w:val="28"/>
              </w:rPr>
            </w:pPr>
            <w:r w:rsidRPr="0025223F">
              <w:rPr>
                <w:sz w:val="28"/>
                <w:szCs w:val="28"/>
              </w:rPr>
              <w:t>2.1, 2.2, 2.3, 2.4, 2.5, 2.6.</w:t>
            </w:r>
          </w:p>
        </w:tc>
      </w:tr>
      <w:tr w:rsidR="0025223F" w:rsidRPr="00452F36" w:rsidTr="0025223F">
        <w:tc>
          <w:tcPr>
            <w:tcW w:w="6062" w:type="dxa"/>
            <w:gridSpan w:val="2"/>
            <w:vAlign w:val="center"/>
          </w:tcPr>
          <w:p w:rsidR="0025223F" w:rsidRPr="0025223F" w:rsidRDefault="0025223F" w:rsidP="0025223F">
            <w:pPr>
              <w:tabs>
                <w:tab w:val="left" w:pos="9033"/>
              </w:tabs>
              <w:jc w:val="center"/>
              <w:rPr>
                <w:sz w:val="28"/>
                <w:szCs w:val="28"/>
              </w:rPr>
            </w:pPr>
            <w:r w:rsidRPr="0025223F">
              <w:rPr>
                <w:b/>
                <w:bCs/>
                <w:sz w:val="28"/>
                <w:szCs w:val="28"/>
                <w:lang w:val="en-US"/>
              </w:rPr>
              <w:t>III</w:t>
            </w:r>
            <w:r w:rsidRPr="0025223F">
              <w:rPr>
                <w:b/>
                <w:bCs/>
                <w:sz w:val="28"/>
                <w:szCs w:val="28"/>
              </w:rPr>
              <w:t>. Требования к профессиональным навыкам</w:t>
            </w:r>
          </w:p>
        </w:tc>
        <w:tc>
          <w:tcPr>
            <w:tcW w:w="9214" w:type="dxa"/>
          </w:tcPr>
          <w:p w:rsidR="0025223F" w:rsidRPr="0025223F" w:rsidRDefault="0025223F" w:rsidP="0025223F">
            <w:pPr>
              <w:tabs>
                <w:tab w:val="left" w:pos="4953"/>
              </w:tabs>
              <w:jc w:val="both"/>
              <w:rPr>
                <w:sz w:val="28"/>
                <w:szCs w:val="28"/>
              </w:rPr>
            </w:pPr>
            <w:r w:rsidRPr="0025223F">
              <w:rPr>
                <w:sz w:val="28"/>
                <w:szCs w:val="28"/>
              </w:rPr>
              <w:t xml:space="preserve">Обеспечение выполнения задач, реализация управленческих решений, квалифицированное планирование работы. </w:t>
            </w:r>
          </w:p>
          <w:p w:rsidR="0025223F" w:rsidRPr="0025223F" w:rsidRDefault="0025223F" w:rsidP="0025223F">
            <w:pPr>
              <w:tabs>
                <w:tab w:val="left" w:pos="9033"/>
              </w:tabs>
              <w:rPr>
                <w:sz w:val="28"/>
                <w:szCs w:val="28"/>
              </w:rPr>
            </w:pPr>
            <w:r w:rsidRPr="0025223F">
              <w:rPr>
                <w:sz w:val="28"/>
                <w:szCs w:val="28"/>
              </w:rPr>
              <w:t>Сбор и систематизация актуальной информации в области геологии и недропользования, умение оперативно принимать и реализовывать решения в рамках своей компетенции, правильно расставлять приоритеты, адаптироваться к новой ситуации.</w:t>
            </w:r>
          </w:p>
        </w:tc>
      </w:tr>
    </w:tbl>
    <w:p w:rsidR="0025223F" w:rsidRPr="00452F36" w:rsidRDefault="0025223F" w:rsidP="0025223F">
      <w:pPr>
        <w:jc w:val="center"/>
        <w:rPr>
          <w:b/>
          <w:bCs/>
          <w:sz w:val="28"/>
          <w:szCs w:val="28"/>
        </w:rPr>
      </w:pPr>
      <w:r w:rsidRPr="00452F36">
        <w:rPr>
          <w:sz w:val="28"/>
          <w:szCs w:val="28"/>
        </w:rPr>
        <w:br w:type="page"/>
      </w:r>
      <w:r w:rsidRPr="00452F36">
        <w:rPr>
          <w:b/>
          <w:bCs/>
          <w:sz w:val="28"/>
          <w:szCs w:val="28"/>
        </w:rPr>
        <w:lastRenderedPageBreak/>
        <w:t>Направление профессиональной служебной деятельности:</w:t>
      </w:r>
    </w:p>
    <w:p w:rsidR="0025223F" w:rsidRPr="00452F36" w:rsidRDefault="0025223F" w:rsidP="0025223F">
      <w:pPr>
        <w:tabs>
          <w:tab w:val="left" w:pos="4953"/>
        </w:tabs>
        <w:jc w:val="center"/>
        <w:rPr>
          <w:sz w:val="28"/>
          <w:szCs w:val="28"/>
        </w:rPr>
      </w:pPr>
      <w:r w:rsidRPr="00452F36">
        <w:rPr>
          <w:sz w:val="28"/>
          <w:szCs w:val="28"/>
        </w:rPr>
        <w:t>Управление в сфере природных ресурсов, природопользование и экология</w:t>
      </w:r>
    </w:p>
    <w:p w:rsidR="0025223F" w:rsidRPr="00452F36" w:rsidRDefault="0025223F" w:rsidP="0025223F">
      <w:pPr>
        <w:tabs>
          <w:tab w:val="left" w:pos="4953"/>
        </w:tabs>
        <w:jc w:val="center"/>
        <w:rPr>
          <w:sz w:val="28"/>
          <w:szCs w:val="28"/>
        </w:rPr>
      </w:pPr>
    </w:p>
    <w:p w:rsidR="0025223F" w:rsidRPr="00452F36" w:rsidRDefault="0025223F" w:rsidP="0025223F">
      <w:pPr>
        <w:tabs>
          <w:tab w:val="left" w:pos="4953"/>
        </w:tabs>
        <w:jc w:val="center"/>
        <w:rPr>
          <w:b/>
          <w:bCs/>
          <w:sz w:val="28"/>
          <w:szCs w:val="28"/>
        </w:rPr>
      </w:pPr>
      <w:r w:rsidRPr="00452F36">
        <w:rPr>
          <w:b/>
          <w:bCs/>
          <w:sz w:val="28"/>
          <w:szCs w:val="28"/>
        </w:rPr>
        <w:t xml:space="preserve">Специализация по направлению профессиональной служебной деятельности: </w:t>
      </w:r>
    </w:p>
    <w:p w:rsidR="0025223F" w:rsidRDefault="0025223F" w:rsidP="0025223F">
      <w:pPr>
        <w:tabs>
          <w:tab w:val="left" w:pos="4953"/>
        </w:tabs>
        <w:jc w:val="center"/>
        <w:rPr>
          <w:sz w:val="28"/>
          <w:szCs w:val="28"/>
        </w:rPr>
      </w:pPr>
      <w:bookmarkStart w:id="21" w:name="МесторожденияПолезнахИскопаемых"/>
      <w:bookmarkEnd w:id="21"/>
      <w:r w:rsidRPr="00452F36">
        <w:rPr>
          <w:sz w:val="28"/>
          <w:szCs w:val="28"/>
        </w:rPr>
        <w:t>Разведка и разработка месторождений полезных ископаемых</w:t>
      </w:r>
    </w:p>
    <w:p w:rsidR="001B18BB" w:rsidRPr="00452F36" w:rsidRDefault="001B18BB" w:rsidP="0025223F">
      <w:pPr>
        <w:tabs>
          <w:tab w:val="left" w:pos="4953"/>
        </w:tabs>
        <w:jc w:val="center"/>
        <w:rPr>
          <w:sz w:val="28"/>
          <w:szCs w:val="28"/>
        </w:rPr>
      </w:pPr>
    </w:p>
    <w:p w:rsidR="0025223F" w:rsidRPr="00452F36" w:rsidRDefault="0025223F" w:rsidP="0025223F">
      <w:pPr>
        <w:tabs>
          <w:tab w:val="left" w:pos="4953"/>
        </w:tabs>
        <w:jc w:val="center"/>
        <w:rPr>
          <w:b/>
          <w:bCs/>
          <w:sz w:val="28"/>
          <w:szCs w:val="28"/>
        </w:rPr>
      </w:pPr>
      <w:r w:rsidRPr="00452F36">
        <w:rPr>
          <w:b/>
          <w:bCs/>
          <w:sz w:val="28"/>
          <w:szCs w:val="28"/>
        </w:rPr>
        <w:t xml:space="preserve">Наименование федерального государственного органа (федеральных государственных органов): </w:t>
      </w:r>
    </w:p>
    <w:p w:rsidR="0025223F" w:rsidRPr="00452F36" w:rsidRDefault="0025223F" w:rsidP="0025223F">
      <w:pPr>
        <w:tabs>
          <w:tab w:val="left" w:pos="4953"/>
        </w:tabs>
        <w:jc w:val="center"/>
        <w:rPr>
          <w:sz w:val="28"/>
          <w:szCs w:val="28"/>
        </w:rPr>
      </w:pPr>
      <w:r w:rsidRPr="00452F36">
        <w:rPr>
          <w:bCs/>
          <w:sz w:val="28"/>
          <w:szCs w:val="28"/>
        </w:rPr>
        <w:t>Федеральное агентство по недропользованию</w:t>
      </w:r>
    </w:p>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356"/>
      </w:tblGrid>
      <w:tr w:rsidR="0025223F" w:rsidRPr="00452F36" w:rsidTr="0025223F">
        <w:trPr>
          <w:trHeight w:val="703"/>
        </w:trPr>
        <w:tc>
          <w:tcPr>
            <w:tcW w:w="15276" w:type="dxa"/>
            <w:gridSpan w:val="3"/>
            <w:vAlign w:val="center"/>
          </w:tcPr>
          <w:p w:rsidR="0025223F" w:rsidRPr="0025223F" w:rsidRDefault="0025223F" w:rsidP="0025223F">
            <w:pPr>
              <w:tabs>
                <w:tab w:val="left" w:pos="9033"/>
              </w:tabs>
              <w:jc w:val="center"/>
              <w:rPr>
                <w:b/>
                <w:sz w:val="28"/>
                <w:szCs w:val="28"/>
              </w:rPr>
            </w:pPr>
            <w:r w:rsidRPr="0025223F">
              <w:rPr>
                <w:sz w:val="28"/>
                <w:szCs w:val="28"/>
              </w:rPr>
              <w:br w:type="page"/>
            </w:r>
            <w:r w:rsidRPr="0025223F">
              <w:rPr>
                <w:b/>
                <w:bCs/>
                <w:sz w:val="28"/>
                <w:szCs w:val="28"/>
              </w:rPr>
              <w:t>Категория «специалисты» главной группы должностей государственной гражданской службы</w:t>
            </w:r>
          </w:p>
        </w:tc>
      </w:tr>
      <w:tr w:rsidR="0025223F" w:rsidRPr="00452F36" w:rsidTr="0025223F">
        <w:trPr>
          <w:trHeight w:val="1408"/>
        </w:trPr>
        <w:tc>
          <w:tcPr>
            <w:tcW w:w="5920" w:type="dxa"/>
            <w:gridSpan w:val="2"/>
            <w:vAlign w:val="center"/>
          </w:tcPr>
          <w:p w:rsidR="0025223F" w:rsidRPr="0025223F" w:rsidRDefault="0025223F" w:rsidP="0025223F">
            <w:pPr>
              <w:tabs>
                <w:tab w:val="left" w:pos="9033"/>
              </w:tabs>
              <w:jc w:val="center"/>
              <w:rPr>
                <w:sz w:val="28"/>
                <w:szCs w:val="28"/>
              </w:rPr>
            </w:pPr>
            <w:r w:rsidRPr="0025223F">
              <w:rPr>
                <w:b/>
                <w:bCs/>
                <w:sz w:val="28"/>
                <w:szCs w:val="28"/>
                <w:lang w:val="en-US"/>
              </w:rPr>
              <w:t>I</w:t>
            </w:r>
            <w:r w:rsidRPr="0025223F">
              <w:rPr>
                <w:b/>
                <w:bCs/>
                <w:sz w:val="28"/>
                <w:szCs w:val="28"/>
              </w:rPr>
              <w:t>. Требования к направлению подготовки (специальности) профессионального образования</w:t>
            </w:r>
          </w:p>
        </w:tc>
        <w:tc>
          <w:tcPr>
            <w:tcW w:w="9356" w:type="dxa"/>
          </w:tcPr>
          <w:p w:rsidR="0025223F" w:rsidRPr="0025223F" w:rsidRDefault="0025223F" w:rsidP="0025223F">
            <w:pPr>
              <w:tabs>
                <w:tab w:val="left" w:pos="9033"/>
              </w:tabs>
              <w:jc w:val="both"/>
              <w:rPr>
                <w:bCs/>
                <w:sz w:val="28"/>
                <w:szCs w:val="28"/>
              </w:rPr>
            </w:pPr>
            <w:r w:rsidRPr="0025223F">
              <w:rPr>
                <w:b/>
                <w:bCs/>
                <w:sz w:val="28"/>
                <w:szCs w:val="28"/>
              </w:rPr>
              <w:t>К магистрам:</w:t>
            </w:r>
            <w:r w:rsidRPr="0025223F">
              <w:rPr>
                <w:bCs/>
                <w:sz w:val="28"/>
                <w:szCs w:val="28"/>
              </w:rPr>
              <w:t xml:space="preserve"> </w:t>
            </w:r>
          </w:p>
          <w:p w:rsidR="0025223F" w:rsidRPr="0025223F" w:rsidRDefault="0025223F" w:rsidP="0025223F">
            <w:pPr>
              <w:tabs>
                <w:tab w:val="left" w:pos="9033"/>
              </w:tabs>
              <w:jc w:val="both"/>
              <w:rPr>
                <w:sz w:val="28"/>
                <w:szCs w:val="28"/>
              </w:rPr>
            </w:pPr>
            <w:r w:rsidRPr="0025223F">
              <w:rPr>
                <w:bCs/>
                <w:sz w:val="28"/>
                <w:szCs w:val="28"/>
              </w:rPr>
              <w:t xml:space="preserve">направления подготовки </w:t>
            </w:r>
            <w:r w:rsidRPr="0025223F">
              <w:rPr>
                <w:sz w:val="28"/>
                <w:szCs w:val="28"/>
              </w:rPr>
              <w:t>«Геология», «Геодезия», «Геохимия», «География», «География и картография», «Почвоведение», «Экология и природопользование», «Геология и разведка полезных ископаемых», «Горное дело», «Нефтегазовое дело», «Защита окружающей среды», «Юриспруденция», «Экономика», «Строительство»</w:t>
            </w:r>
            <w:r w:rsidRPr="0025223F">
              <w:rPr>
                <w:rStyle w:val="a9"/>
                <w:sz w:val="28"/>
                <w:szCs w:val="28"/>
              </w:rPr>
              <w:t xml:space="preserve"> </w:t>
            </w:r>
            <w:r w:rsidRPr="0025223F">
              <w:rPr>
                <w:rStyle w:val="a9"/>
                <w:sz w:val="28"/>
                <w:szCs w:val="28"/>
              </w:rPr>
              <w:footnoteReference w:id="166"/>
            </w:r>
            <w:r w:rsidRPr="0025223F">
              <w:rPr>
                <w:sz w:val="28"/>
                <w:szCs w:val="28"/>
              </w:rPr>
              <w:t>.</w:t>
            </w:r>
          </w:p>
          <w:p w:rsidR="0025223F" w:rsidRPr="0025223F" w:rsidRDefault="0025223F" w:rsidP="0025223F">
            <w:pPr>
              <w:tabs>
                <w:tab w:val="left" w:pos="9033"/>
              </w:tabs>
              <w:jc w:val="both"/>
              <w:rPr>
                <w:b/>
                <w:sz w:val="28"/>
                <w:szCs w:val="28"/>
              </w:rPr>
            </w:pPr>
          </w:p>
          <w:p w:rsidR="0025223F" w:rsidRPr="0025223F" w:rsidRDefault="0025223F" w:rsidP="0025223F">
            <w:pPr>
              <w:tabs>
                <w:tab w:val="left" w:pos="9033"/>
              </w:tabs>
              <w:jc w:val="both"/>
              <w:rPr>
                <w:b/>
                <w:sz w:val="28"/>
                <w:szCs w:val="28"/>
              </w:rPr>
            </w:pPr>
            <w:r w:rsidRPr="0025223F">
              <w:rPr>
                <w:b/>
                <w:sz w:val="28"/>
                <w:szCs w:val="28"/>
              </w:rPr>
              <w:t xml:space="preserve">К специалистам: </w:t>
            </w:r>
          </w:p>
          <w:p w:rsidR="0025223F" w:rsidRPr="0025223F" w:rsidRDefault="0025223F" w:rsidP="0025223F">
            <w:pPr>
              <w:tabs>
                <w:tab w:val="left" w:pos="9033"/>
              </w:tabs>
              <w:jc w:val="both"/>
              <w:rPr>
                <w:sz w:val="28"/>
                <w:szCs w:val="28"/>
              </w:rPr>
            </w:pPr>
            <w:r w:rsidRPr="0025223F">
              <w:rPr>
                <w:sz w:val="28"/>
                <w:szCs w:val="28"/>
              </w:rPr>
              <w:t>специальности «Геология», «Геодезия», «Геохимия», «География», «География и картография», «Почвоведение», «Экология и природопользование», «Геология и разведка полезных ископаемых», «Горное дело», «Нефтегазовое дело», «Защита окружающей среды», «Юриспруденция», «Экономика», «Строительство»</w:t>
            </w:r>
            <w:r w:rsidRPr="0025223F">
              <w:rPr>
                <w:rStyle w:val="a9"/>
                <w:sz w:val="28"/>
                <w:szCs w:val="28"/>
              </w:rPr>
              <w:footnoteReference w:id="167"/>
            </w:r>
            <w:r w:rsidRPr="0025223F">
              <w:rPr>
                <w:sz w:val="28"/>
                <w:szCs w:val="28"/>
              </w:rPr>
              <w:t>.</w:t>
            </w:r>
          </w:p>
          <w:p w:rsidR="0025223F" w:rsidRPr="0025223F" w:rsidRDefault="0025223F" w:rsidP="0025223F">
            <w:pPr>
              <w:pStyle w:val="3"/>
              <w:spacing w:before="0"/>
              <w:jc w:val="both"/>
              <w:rPr>
                <w:rFonts w:ascii="Times New Roman" w:hAnsi="Times New Roman"/>
                <w:b w:val="0"/>
                <w:bCs w:val="0"/>
                <w:color w:val="auto"/>
                <w:sz w:val="28"/>
                <w:szCs w:val="28"/>
              </w:rPr>
            </w:pPr>
            <w:r w:rsidRPr="0025223F">
              <w:rPr>
                <w:rFonts w:ascii="Times New Roman" w:hAnsi="Times New Roman"/>
                <w:b w:val="0"/>
                <w:bCs w:val="0"/>
                <w:color w:val="auto"/>
                <w:sz w:val="28"/>
                <w:szCs w:val="28"/>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w:t>
            </w:r>
            <w:r w:rsidRPr="0025223F">
              <w:rPr>
                <w:rFonts w:ascii="Times New Roman" w:hAnsi="Times New Roman"/>
                <w:b w:val="0"/>
                <w:bCs w:val="0"/>
                <w:color w:val="auto"/>
                <w:sz w:val="28"/>
                <w:szCs w:val="28"/>
              </w:rPr>
              <w:lastRenderedPageBreak/>
              <w:t>подготовки.</w:t>
            </w:r>
          </w:p>
          <w:p w:rsidR="0025223F" w:rsidRPr="0025223F" w:rsidRDefault="0025223F" w:rsidP="0025223F">
            <w:pPr>
              <w:pStyle w:val="3"/>
              <w:spacing w:before="0"/>
              <w:jc w:val="both"/>
              <w:rPr>
                <w:rFonts w:ascii="Times New Roman" w:hAnsi="Times New Roman"/>
                <w:b w:val="0"/>
                <w:bCs w:val="0"/>
                <w:color w:val="auto"/>
                <w:sz w:val="28"/>
                <w:szCs w:val="28"/>
              </w:rPr>
            </w:pPr>
          </w:p>
          <w:p w:rsidR="0025223F" w:rsidRPr="0025223F" w:rsidRDefault="0025223F" w:rsidP="0025223F">
            <w:pPr>
              <w:pStyle w:val="3"/>
              <w:tabs>
                <w:tab w:val="left" w:pos="9033"/>
              </w:tabs>
              <w:spacing w:before="0"/>
              <w:jc w:val="both"/>
              <w:rPr>
                <w:rFonts w:ascii="Times New Roman" w:hAnsi="Times New Roman"/>
                <w:b w:val="0"/>
                <w:bCs w:val="0"/>
                <w:color w:val="auto"/>
                <w:sz w:val="28"/>
                <w:szCs w:val="28"/>
              </w:rPr>
            </w:pPr>
            <w:r w:rsidRPr="0025223F">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5223F" w:rsidRPr="00452F36" w:rsidTr="0025223F">
        <w:tc>
          <w:tcPr>
            <w:tcW w:w="2802" w:type="dxa"/>
            <w:vMerge w:val="restart"/>
            <w:vAlign w:val="center"/>
          </w:tcPr>
          <w:p w:rsidR="0025223F" w:rsidRPr="0025223F" w:rsidRDefault="0025223F" w:rsidP="0025223F">
            <w:pPr>
              <w:tabs>
                <w:tab w:val="left" w:pos="9033"/>
              </w:tabs>
              <w:jc w:val="center"/>
              <w:rPr>
                <w:sz w:val="28"/>
                <w:szCs w:val="28"/>
              </w:rPr>
            </w:pPr>
            <w:r w:rsidRPr="0025223F">
              <w:rPr>
                <w:b/>
                <w:bCs/>
                <w:sz w:val="28"/>
                <w:szCs w:val="28"/>
                <w:lang w:val="en-US"/>
              </w:rPr>
              <w:lastRenderedPageBreak/>
              <w:t>II</w:t>
            </w:r>
            <w:r w:rsidRPr="0025223F">
              <w:rPr>
                <w:b/>
                <w:bCs/>
                <w:sz w:val="28"/>
                <w:szCs w:val="28"/>
              </w:rPr>
              <w:t>. Требования к профессиональным знаниям</w:t>
            </w:r>
          </w:p>
        </w:tc>
        <w:tc>
          <w:tcPr>
            <w:tcW w:w="3118" w:type="dxa"/>
            <w:vAlign w:val="center"/>
          </w:tcPr>
          <w:p w:rsidR="0025223F" w:rsidRPr="0025223F" w:rsidRDefault="0025223F" w:rsidP="0025223F">
            <w:pPr>
              <w:tabs>
                <w:tab w:val="left" w:pos="9033"/>
              </w:tabs>
              <w:jc w:val="center"/>
              <w:rPr>
                <w:sz w:val="28"/>
                <w:szCs w:val="28"/>
              </w:rPr>
            </w:pPr>
            <w:r w:rsidRPr="0025223F">
              <w:rPr>
                <w:b/>
                <w:bCs/>
                <w:sz w:val="28"/>
                <w:szCs w:val="28"/>
              </w:rPr>
              <w:t>1. Профессиональные знания в области законодательства Российской Федерации</w:t>
            </w:r>
          </w:p>
        </w:tc>
        <w:tc>
          <w:tcPr>
            <w:tcW w:w="9356" w:type="dxa"/>
          </w:tcPr>
          <w:p w:rsidR="0025223F" w:rsidRPr="0025223F" w:rsidRDefault="0025223F" w:rsidP="0025223F">
            <w:pPr>
              <w:jc w:val="both"/>
              <w:rPr>
                <w:sz w:val="28"/>
                <w:szCs w:val="28"/>
              </w:rPr>
            </w:pPr>
            <w:r w:rsidRPr="0025223F">
              <w:rPr>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w:t>
            </w:r>
          </w:p>
          <w:p w:rsidR="0025223F" w:rsidRPr="0025223F" w:rsidRDefault="0025223F" w:rsidP="0025223F">
            <w:pPr>
              <w:jc w:val="both"/>
              <w:rPr>
                <w:sz w:val="28"/>
                <w:szCs w:val="28"/>
              </w:rPr>
            </w:pPr>
            <w:r w:rsidRPr="0025223F">
              <w:rPr>
                <w:sz w:val="28"/>
                <w:szCs w:val="28"/>
              </w:rPr>
              <w:t>4.1, 4.6, 4.7, 4.8, 4.9, 4.10, 4.11, 4.12.</w:t>
            </w:r>
          </w:p>
          <w:p w:rsidR="0025223F" w:rsidRPr="0025223F" w:rsidRDefault="0025223F" w:rsidP="0025223F">
            <w:pPr>
              <w:jc w:val="both"/>
              <w:rPr>
                <w:sz w:val="28"/>
                <w:szCs w:val="28"/>
              </w:rPr>
            </w:pPr>
            <w:r w:rsidRPr="0025223F">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452F36" w:rsidTr="0025223F">
        <w:trPr>
          <w:trHeight w:val="1124"/>
        </w:trPr>
        <w:tc>
          <w:tcPr>
            <w:tcW w:w="2802" w:type="dxa"/>
            <w:vMerge/>
            <w:vAlign w:val="center"/>
          </w:tcPr>
          <w:p w:rsidR="0025223F" w:rsidRPr="0025223F" w:rsidRDefault="0025223F" w:rsidP="0025223F">
            <w:pPr>
              <w:tabs>
                <w:tab w:val="left" w:pos="9033"/>
              </w:tabs>
              <w:jc w:val="center"/>
              <w:rPr>
                <w:sz w:val="28"/>
                <w:szCs w:val="28"/>
              </w:rPr>
            </w:pPr>
          </w:p>
        </w:tc>
        <w:tc>
          <w:tcPr>
            <w:tcW w:w="3118" w:type="dxa"/>
            <w:vAlign w:val="center"/>
          </w:tcPr>
          <w:p w:rsidR="0025223F" w:rsidRPr="0025223F" w:rsidRDefault="0025223F" w:rsidP="0025223F">
            <w:pPr>
              <w:tabs>
                <w:tab w:val="left" w:pos="9033"/>
              </w:tabs>
              <w:jc w:val="center"/>
              <w:rPr>
                <w:b/>
                <w:bCs/>
                <w:sz w:val="28"/>
                <w:szCs w:val="28"/>
              </w:rPr>
            </w:pPr>
            <w:r w:rsidRPr="0025223F">
              <w:rPr>
                <w:b/>
                <w:bCs/>
                <w:sz w:val="28"/>
                <w:szCs w:val="28"/>
              </w:rPr>
              <w:t>2. Иные профессиональные знания</w:t>
            </w:r>
          </w:p>
        </w:tc>
        <w:tc>
          <w:tcPr>
            <w:tcW w:w="9356" w:type="dxa"/>
          </w:tcPr>
          <w:p w:rsidR="0025223F" w:rsidRPr="0025223F" w:rsidRDefault="0025223F" w:rsidP="0025223F">
            <w:pPr>
              <w:jc w:val="both"/>
              <w:rPr>
                <w:sz w:val="28"/>
                <w:szCs w:val="28"/>
              </w:rPr>
            </w:pPr>
            <w:r w:rsidRPr="0025223F">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w:t>
            </w:r>
          </w:p>
          <w:p w:rsidR="0025223F" w:rsidRPr="0025223F" w:rsidRDefault="0025223F" w:rsidP="0025223F">
            <w:pPr>
              <w:jc w:val="both"/>
              <w:rPr>
                <w:sz w:val="28"/>
                <w:szCs w:val="28"/>
              </w:rPr>
            </w:pPr>
            <w:r w:rsidRPr="0025223F">
              <w:rPr>
                <w:sz w:val="28"/>
                <w:szCs w:val="28"/>
              </w:rPr>
              <w:t>3.1, 3.2, 3.3, 3.4, 3.5, 3.6.</w:t>
            </w:r>
          </w:p>
        </w:tc>
      </w:tr>
      <w:tr w:rsidR="0025223F" w:rsidRPr="00452F36" w:rsidTr="0025223F">
        <w:tc>
          <w:tcPr>
            <w:tcW w:w="5920" w:type="dxa"/>
            <w:gridSpan w:val="2"/>
            <w:vAlign w:val="center"/>
          </w:tcPr>
          <w:p w:rsidR="0025223F" w:rsidRPr="0025223F" w:rsidRDefault="0025223F" w:rsidP="0025223F">
            <w:pPr>
              <w:tabs>
                <w:tab w:val="left" w:pos="9033"/>
              </w:tabs>
              <w:jc w:val="center"/>
              <w:rPr>
                <w:sz w:val="28"/>
                <w:szCs w:val="28"/>
              </w:rPr>
            </w:pPr>
            <w:r w:rsidRPr="0025223F">
              <w:rPr>
                <w:b/>
                <w:bCs/>
                <w:sz w:val="28"/>
                <w:szCs w:val="28"/>
                <w:lang w:val="en-US"/>
              </w:rPr>
              <w:t>III</w:t>
            </w:r>
            <w:r w:rsidRPr="0025223F">
              <w:rPr>
                <w:b/>
                <w:bCs/>
                <w:sz w:val="28"/>
                <w:szCs w:val="28"/>
              </w:rPr>
              <w:t>. Требования к профессиональным навыкам</w:t>
            </w:r>
          </w:p>
        </w:tc>
        <w:tc>
          <w:tcPr>
            <w:tcW w:w="9356" w:type="dxa"/>
          </w:tcPr>
          <w:p w:rsidR="0025223F" w:rsidRPr="0025223F" w:rsidRDefault="0025223F" w:rsidP="0025223F">
            <w:pPr>
              <w:tabs>
                <w:tab w:val="left" w:pos="4953"/>
              </w:tabs>
              <w:jc w:val="both"/>
              <w:rPr>
                <w:sz w:val="28"/>
                <w:szCs w:val="28"/>
              </w:rPr>
            </w:pPr>
            <w:r w:rsidRPr="0025223F">
              <w:rPr>
                <w:sz w:val="28"/>
                <w:szCs w:val="28"/>
              </w:rPr>
              <w:t>Разработка технического, экономического, организационного и правового механизмов реализации государственной политики в области геологии и недропользования, выстраивание связей, используемых в выработке государственной политики в области геологии и недропользования.</w:t>
            </w:r>
          </w:p>
          <w:p w:rsidR="0025223F" w:rsidRPr="0025223F" w:rsidRDefault="0025223F" w:rsidP="0025223F">
            <w:pPr>
              <w:tabs>
                <w:tab w:val="left" w:pos="4953"/>
              </w:tabs>
              <w:jc w:val="both"/>
              <w:rPr>
                <w:sz w:val="28"/>
                <w:szCs w:val="28"/>
              </w:rPr>
            </w:pPr>
            <w:r w:rsidRPr="0025223F">
              <w:rPr>
                <w:sz w:val="28"/>
                <w:szCs w:val="28"/>
              </w:rPr>
              <w:t>Определение приоритетов в процессе выполнения поставленных задач, разработка планов конкретных действий, сбор и обработка информационных материалов, необходимых для осуществления профессиональной деятельности.</w:t>
            </w:r>
          </w:p>
          <w:p w:rsidR="0025223F" w:rsidRPr="0025223F" w:rsidRDefault="0025223F" w:rsidP="006D2D0C">
            <w:pPr>
              <w:tabs>
                <w:tab w:val="left" w:pos="9033"/>
              </w:tabs>
              <w:spacing w:afterLines="80"/>
              <w:ind w:left="34"/>
              <w:jc w:val="both"/>
              <w:rPr>
                <w:sz w:val="28"/>
                <w:szCs w:val="28"/>
              </w:rPr>
            </w:pPr>
            <w:r w:rsidRPr="0025223F">
              <w:rPr>
                <w:sz w:val="28"/>
                <w:szCs w:val="28"/>
              </w:rPr>
              <w:lastRenderedPageBreak/>
              <w:t>Выявление и более полное использование организационных, экономических и социальных резервов повышения эффективности и результативности  деятельности в области геологии и недропользования, выработка государственной политики в области геологии и недропользования.</w:t>
            </w:r>
          </w:p>
        </w:tc>
      </w:tr>
    </w:tbl>
    <w:p w:rsidR="0025223F" w:rsidRPr="00452F36" w:rsidRDefault="0025223F" w:rsidP="0025223F">
      <w:pPr>
        <w:rPr>
          <w:sz w:val="28"/>
          <w:szCs w:val="28"/>
        </w:rPr>
      </w:pPr>
      <w:r w:rsidRPr="00452F36">
        <w:rPr>
          <w:sz w:val="28"/>
          <w:szCs w:val="28"/>
        </w:rPr>
        <w:lastRenderedPageBreak/>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25223F" w:rsidRPr="00452F36" w:rsidTr="0025223F">
        <w:trPr>
          <w:trHeight w:val="928"/>
        </w:trPr>
        <w:tc>
          <w:tcPr>
            <w:tcW w:w="15276" w:type="dxa"/>
            <w:gridSpan w:val="3"/>
            <w:vAlign w:val="center"/>
          </w:tcPr>
          <w:p w:rsidR="0025223F" w:rsidRPr="0025223F" w:rsidRDefault="0025223F" w:rsidP="0025223F">
            <w:pPr>
              <w:tabs>
                <w:tab w:val="left" w:pos="9033"/>
              </w:tabs>
              <w:jc w:val="center"/>
              <w:rPr>
                <w:b/>
                <w:sz w:val="28"/>
                <w:szCs w:val="28"/>
              </w:rPr>
            </w:pPr>
            <w:r w:rsidRPr="0025223F">
              <w:rPr>
                <w:b/>
                <w:bCs/>
                <w:sz w:val="28"/>
                <w:szCs w:val="28"/>
              </w:rPr>
              <w:t>Категория «специалисты» ведущей группы должностей государственной гражданской службы</w:t>
            </w:r>
          </w:p>
        </w:tc>
      </w:tr>
      <w:tr w:rsidR="0025223F" w:rsidRPr="00452F36" w:rsidTr="0025223F">
        <w:trPr>
          <w:trHeight w:val="6424"/>
        </w:trPr>
        <w:tc>
          <w:tcPr>
            <w:tcW w:w="6062" w:type="dxa"/>
            <w:gridSpan w:val="2"/>
            <w:vAlign w:val="center"/>
          </w:tcPr>
          <w:p w:rsidR="0025223F" w:rsidRPr="0025223F" w:rsidRDefault="0025223F" w:rsidP="0025223F">
            <w:pPr>
              <w:tabs>
                <w:tab w:val="left" w:pos="9033"/>
              </w:tabs>
              <w:jc w:val="center"/>
              <w:rPr>
                <w:sz w:val="28"/>
                <w:szCs w:val="28"/>
              </w:rPr>
            </w:pPr>
            <w:r w:rsidRPr="0025223F">
              <w:rPr>
                <w:b/>
                <w:bCs/>
                <w:sz w:val="28"/>
                <w:szCs w:val="28"/>
                <w:lang w:val="en-US"/>
              </w:rPr>
              <w:t>I</w:t>
            </w:r>
            <w:r w:rsidRPr="0025223F">
              <w:rPr>
                <w:b/>
                <w:bCs/>
                <w:sz w:val="28"/>
                <w:szCs w:val="28"/>
              </w:rPr>
              <w:t>. Требования к направлению подготовки (специальности) профессионального образования</w:t>
            </w:r>
          </w:p>
        </w:tc>
        <w:tc>
          <w:tcPr>
            <w:tcW w:w="9214" w:type="dxa"/>
            <w:vAlign w:val="center"/>
          </w:tcPr>
          <w:p w:rsidR="0025223F" w:rsidRPr="0025223F" w:rsidRDefault="0025223F" w:rsidP="0025223F">
            <w:pPr>
              <w:tabs>
                <w:tab w:val="left" w:pos="9033"/>
              </w:tabs>
              <w:jc w:val="both"/>
              <w:rPr>
                <w:bCs/>
                <w:sz w:val="28"/>
                <w:szCs w:val="28"/>
              </w:rPr>
            </w:pPr>
            <w:r w:rsidRPr="0025223F">
              <w:rPr>
                <w:b/>
                <w:bCs/>
                <w:sz w:val="28"/>
                <w:szCs w:val="28"/>
              </w:rPr>
              <w:t>К магистрам:</w:t>
            </w:r>
            <w:r w:rsidRPr="0025223F">
              <w:rPr>
                <w:bCs/>
                <w:sz w:val="28"/>
                <w:szCs w:val="28"/>
              </w:rPr>
              <w:t xml:space="preserve"> </w:t>
            </w:r>
          </w:p>
          <w:p w:rsidR="0025223F" w:rsidRPr="0025223F" w:rsidRDefault="0025223F" w:rsidP="0025223F">
            <w:pPr>
              <w:tabs>
                <w:tab w:val="left" w:pos="9033"/>
              </w:tabs>
              <w:jc w:val="both"/>
              <w:rPr>
                <w:sz w:val="28"/>
                <w:szCs w:val="28"/>
              </w:rPr>
            </w:pPr>
            <w:r w:rsidRPr="0025223F">
              <w:rPr>
                <w:bCs/>
                <w:sz w:val="28"/>
                <w:szCs w:val="28"/>
              </w:rPr>
              <w:t xml:space="preserve">направления подготовки </w:t>
            </w:r>
            <w:r w:rsidRPr="0025223F">
              <w:rPr>
                <w:sz w:val="28"/>
                <w:szCs w:val="28"/>
              </w:rPr>
              <w:t>«Геология», «Геодезия», «Геохимия», «География», «География и картография», «Почвоведение», «Экология и природопользование», «Геология и разведка полезных ископаемых», «Горное дело», «Нефтегазовое дело», «Защита окружающей среды», «Юриспруденция», «Экономика», «Строительство»</w:t>
            </w:r>
            <w:r w:rsidRPr="0025223F">
              <w:rPr>
                <w:rStyle w:val="a9"/>
                <w:sz w:val="28"/>
                <w:szCs w:val="28"/>
              </w:rPr>
              <w:footnoteReference w:id="168"/>
            </w:r>
            <w:r w:rsidRPr="0025223F">
              <w:rPr>
                <w:sz w:val="28"/>
                <w:szCs w:val="28"/>
              </w:rPr>
              <w:t>.</w:t>
            </w:r>
          </w:p>
          <w:p w:rsidR="0025223F" w:rsidRPr="0025223F" w:rsidRDefault="0025223F" w:rsidP="0025223F">
            <w:pPr>
              <w:tabs>
                <w:tab w:val="left" w:pos="9033"/>
              </w:tabs>
              <w:jc w:val="both"/>
              <w:rPr>
                <w:b/>
                <w:sz w:val="28"/>
                <w:szCs w:val="28"/>
              </w:rPr>
            </w:pPr>
          </w:p>
          <w:p w:rsidR="0025223F" w:rsidRPr="0025223F" w:rsidRDefault="0025223F" w:rsidP="0025223F">
            <w:pPr>
              <w:tabs>
                <w:tab w:val="left" w:pos="9033"/>
              </w:tabs>
              <w:jc w:val="both"/>
              <w:rPr>
                <w:b/>
                <w:sz w:val="28"/>
                <w:szCs w:val="28"/>
              </w:rPr>
            </w:pPr>
            <w:r w:rsidRPr="0025223F">
              <w:rPr>
                <w:b/>
                <w:sz w:val="28"/>
                <w:szCs w:val="28"/>
              </w:rPr>
              <w:t xml:space="preserve">К специалистам: </w:t>
            </w:r>
          </w:p>
          <w:p w:rsidR="0025223F" w:rsidRPr="0025223F" w:rsidRDefault="0025223F" w:rsidP="0025223F">
            <w:pPr>
              <w:tabs>
                <w:tab w:val="left" w:pos="9033"/>
              </w:tabs>
              <w:jc w:val="both"/>
              <w:rPr>
                <w:sz w:val="28"/>
                <w:szCs w:val="28"/>
              </w:rPr>
            </w:pPr>
            <w:r w:rsidRPr="0025223F">
              <w:rPr>
                <w:sz w:val="28"/>
                <w:szCs w:val="28"/>
              </w:rPr>
              <w:t>специальности «Геология», «Геодезия», «Геохимия», «География», «География и картография», «Почвоведение», «Экология и природопользование», «Геология и разведка полезных ископаемых», «Горное дело», «Нефтегазовое дело», «Защита окружающей среды», «Юриспруденция», «Экономика», «Строительство»</w:t>
            </w:r>
            <w:r w:rsidRPr="0025223F">
              <w:rPr>
                <w:rStyle w:val="a9"/>
                <w:sz w:val="28"/>
                <w:szCs w:val="28"/>
              </w:rPr>
              <w:footnoteReference w:id="169"/>
            </w:r>
            <w:r w:rsidRPr="0025223F">
              <w:rPr>
                <w:sz w:val="28"/>
                <w:szCs w:val="28"/>
              </w:rPr>
              <w:t>.</w:t>
            </w:r>
          </w:p>
          <w:p w:rsidR="0025223F" w:rsidRPr="0025223F" w:rsidRDefault="0025223F" w:rsidP="0025223F">
            <w:pPr>
              <w:pStyle w:val="3"/>
              <w:spacing w:before="0"/>
              <w:jc w:val="both"/>
              <w:rPr>
                <w:rFonts w:ascii="Times New Roman" w:hAnsi="Times New Roman"/>
                <w:b w:val="0"/>
                <w:bCs w:val="0"/>
                <w:color w:val="auto"/>
                <w:sz w:val="28"/>
                <w:szCs w:val="28"/>
              </w:rPr>
            </w:pPr>
            <w:r w:rsidRPr="0025223F">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25223F" w:rsidRDefault="0025223F" w:rsidP="0025223F">
            <w:pPr>
              <w:pStyle w:val="3"/>
              <w:tabs>
                <w:tab w:val="left" w:pos="9033"/>
              </w:tabs>
              <w:spacing w:before="0"/>
              <w:jc w:val="both"/>
              <w:rPr>
                <w:rFonts w:ascii="Times New Roman" w:hAnsi="Times New Roman"/>
                <w:b w:val="0"/>
                <w:bCs w:val="0"/>
                <w:color w:val="auto"/>
                <w:sz w:val="28"/>
                <w:szCs w:val="28"/>
              </w:rPr>
            </w:pPr>
            <w:r w:rsidRPr="0025223F">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5223F" w:rsidRPr="00452F36" w:rsidTr="0025223F">
        <w:tc>
          <w:tcPr>
            <w:tcW w:w="2802" w:type="dxa"/>
            <w:vMerge w:val="restart"/>
            <w:vAlign w:val="center"/>
          </w:tcPr>
          <w:p w:rsidR="0025223F" w:rsidRPr="0025223F" w:rsidRDefault="0025223F" w:rsidP="0025223F">
            <w:pPr>
              <w:tabs>
                <w:tab w:val="left" w:pos="9033"/>
              </w:tabs>
              <w:jc w:val="center"/>
              <w:rPr>
                <w:b/>
                <w:bCs/>
                <w:sz w:val="28"/>
                <w:szCs w:val="28"/>
              </w:rPr>
            </w:pPr>
          </w:p>
          <w:p w:rsidR="0025223F" w:rsidRPr="0025223F" w:rsidRDefault="0025223F" w:rsidP="0025223F">
            <w:pPr>
              <w:tabs>
                <w:tab w:val="left" w:pos="9033"/>
              </w:tabs>
              <w:jc w:val="center"/>
              <w:rPr>
                <w:b/>
                <w:bCs/>
                <w:sz w:val="28"/>
                <w:szCs w:val="28"/>
              </w:rPr>
            </w:pPr>
          </w:p>
          <w:p w:rsidR="0025223F" w:rsidRPr="0025223F" w:rsidRDefault="0025223F" w:rsidP="0025223F">
            <w:pPr>
              <w:tabs>
                <w:tab w:val="left" w:pos="9033"/>
              </w:tabs>
              <w:jc w:val="center"/>
              <w:rPr>
                <w:b/>
                <w:bCs/>
                <w:sz w:val="28"/>
                <w:szCs w:val="28"/>
              </w:rPr>
            </w:pPr>
          </w:p>
          <w:p w:rsidR="0025223F" w:rsidRPr="0025223F" w:rsidRDefault="0025223F" w:rsidP="0025223F">
            <w:pPr>
              <w:tabs>
                <w:tab w:val="left" w:pos="9033"/>
              </w:tabs>
              <w:jc w:val="center"/>
              <w:rPr>
                <w:b/>
                <w:bCs/>
                <w:sz w:val="28"/>
                <w:szCs w:val="28"/>
              </w:rPr>
            </w:pPr>
          </w:p>
          <w:p w:rsidR="0025223F" w:rsidRPr="0025223F" w:rsidRDefault="0025223F" w:rsidP="0025223F">
            <w:pPr>
              <w:tabs>
                <w:tab w:val="left" w:pos="9033"/>
              </w:tabs>
              <w:jc w:val="center"/>
              <w:rPr>
                <w:b/>
                <w:bCs/>
                <w:sz w:val="28"/>
                <w:szCs w:val="28"/>
              </w:rPr>
            </w:pPr>
          </w:p>
          <w:p w:rsidR="0025223F" w:rsidRPr="0025223F" w:rsidRDefault="0025223F" w:rsidP="0025223F">
            <w:pPr>
              <w:tabs>
                <w:tab w:val="left" w:pos="9033"/>
              </w:tabs>
              <w:jc w:val="center"/>
              <w:rPr>
                <w:sz w:val="28"/>
                <w:szCs w:val="28"/>
              </w:rPr>
            </w:pPr>
            <w:r w:rsidRPr="0025223F">
              <w:rPr>
                <w:b/>
                <w:bCs/>
                <w:sz w:val="28"/>
                <w:szCs w:val="28"/>
                <w:lang w:val="en-US"/>
              </w:rPr>
              <w:t>II</w:t>
            </w:r>
            <w:r w:rsidRPr="0025223F">
              <w:rPr>
                <w:b/>
                <w:bCs/>
                <w:sz w:val="28"/>
                <w:szCs w:val="28"/>
              </w:rPr>
              <w:t>. Требования к профессиональным знаниям</w:t>
            </w:r>
          </w:p>
        </w:tc>
        <w:tc>
          <w:tcPr>
            <w:tcW w:w="3260" w:type="dxa"/>
            <w:vAlign w:val="center"/>
          </w:tcPr>
          <w:p w:rsidR="0025223F" w:rsidRPr="0025223F" w:rsidRDefault="0025223F" w:rsidP="0025223F">
            <w:pPr>
              <w:tabs>
                <w:tab w:val="left" w:pos="9033"/>
              </w:tabs>
              <w:jc w:val="center"/>
              <w:rPr>
                <w:sz w:val="28"/>
                <w:szCs w:val="28"/>
              </w:rPr>
            </w:pPr>
            <w:r w:rsidRPr="0025223F">
              <w:rPr>
                <w:b/>
                <w:bCs/>
                <w:sz w:val="28"/>
                <w:szCs w:val="28"/>
              </w:rPr>
              <w:lastRenderedPageBreak/>
              <w:t xml:space="preserve">1. Профессиональные знания в области </w:t>
            </w:r>
            <w:r w:rsidRPr="0025223F">
              <w:rPr>
                <w:b/>
                <w:bCs/>
                <w:sz w:val="28"/>
                <w:szCs w:val="28"/>
              </w:rPr>
              <w:lastRenderedPageBreak/>
              <w:t>законодательства Российской Федерации</w:t>
            </w:r>
          </w:p>
        </w:tc>
        <w:tc>
          <w:tcPr>
            <w:tcW w:w="9214" w:type="dxa"/>
            <w:vAlign w:val="center"/>
          </w:tcPr>
          <w:p w:rsidR="0025223F" w:rsidRPr="0025223F" w:rsidRDefault="0025223F" w:rsidP="0025223F">
            <w:pPr>
              <w:jc w:val="both"/>
              <w:rPr>
                <w:sz w:val="28"/>
                <w:szCs w:val="28"/>
              </w:rPr>
            </w:pPr>
            <w:r w:rsidRPr="0025223F">
              <w:rPr>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w:t>
            </w:r>
            <w:r w:rsidRPr="0025223F">
              <w:rPr>
                <w:sz w:val="28"/>
                <w:szCs w:val="28"/>
              </w:rPr>
              <w:lastRenderedPageBreak/>
              <w:t>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w:t>
            </w:r>
          </w:p>
          <w:p w:rsidR="0025223F" w:rsidRPr="0025223F" w:rsidRDefault="0025223F" w:rsidP="0025223F">
            <w:pPr>
              <w:jc w:val="both"/>
              <w:rPr>
                <w:sz w:val="28"/>
                <w:szCs w:val="28"/>
              </w:rPr>
            </w:pPr>
            <w:r w:rsidRPr="0025223F">
              <w:rPr>
                <w:sz w:val="28"/>
                <w:szCs w:val="28"/>
              </w:rPr>
              <w:t>4.1, 4.6, 4.7, 4.8, 4.9, 4.10, 4.11, 4.12.</w:t>
            </w:r>
          </w:p>
          <w:p w:rsidR="0025223F" w:rsidRPr="0025223F" w:rsidRDefault="0025223F" w:rsidP="0025223F">
            <w:pPr>
              <w:jc w:val="both"/>
              <w:rPr>
                <w:sz w:val="28"/>
                <w:szCs w:val="28"/>
              </w:rPr>
            </w:pPr>
            <w:r w:rsidRPr="0025223F">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452F36" w:rsidTr="0025223F">
        <w:tc>
          <w:tcPr>
            <w:tcW w:w="2802" w:type="dxa"/>
            <w:vMerge/>
            <w:vAlign w:val="center"/>
          </w:tcPr>
          <w:p w:rsidR="0025223F" w:rsidRPr="0025223F" w:rsidRDefault="0025223F" w:rsidP="0025223F">
            <w:pPr>
              <w:tabs>
                <w:tab w:val="left" w:pos="9033"/>
              </w:tabs>
              <w:jc w:val="center"/>
              <w:rPr>
                <w:sz w:val="28"/>
                <w:szCs w:val="28"/>
              </w:rPr>
            </w:pPr>
          </w:p>
        </w:tc>
        <w:tc>
          <w:tcPr>
            <w:tcW w:w="3260" w:type="dxa"/>
            <w:vAlign w:val="center"/>
          </w:tcPr>
          <w:p w:rsidR="0025223F" w:rsidRPr="0025223F" w:rsidRDefault="0025223F" w:rsidP="0025223F">
            <w:pPr>
              <w:tabs>
                <w:tab w:val="left" w:pos="9033"/>
              </w:tabs>
              <w:jc w:val="center"/>
              <w:rPr>
                <w:b/>
                <w:bCs/>
                <w:sz w:val="28"/>
                <w:szCs w:val="28"/>
              </w:rPr>
            </w:pPr>
            <w:r w:rsidRPr="0025223F">
              <w:rPr>
                <w:b/>
                <w:bCs/>
                <w:sz w:val="28"/>
                <w:szCs w:val="28"/>
              </w:rPr>
              <w:t>2. Иные профессиональные знания</w:t>
            </w:r>
          </w:p>
        </w:tc>
        <w:tc>
          <w:tcPr>
            <w:tcW w:w="9214" w:type="dxa"/>
          </w:tcPr>
          <w:p w:rsidR="0025223F" w:rsidRPr="0025223F" w:rsidRDefault="0025223F" w:rsidP="0025223F">
            <w:pPr>
              <w:jc w:val="both"/>
              <w:rPr>
                <w:sz w:val="28"/>
                <w:szCs w:val="28"/>
              </w:rPr>
            </w:pPr>
            <w:r w:rsidRPr="0025223F">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w:t>
            </w:r>
          </w:p>
          <w:p w:rsidR="0025223F" w:rsidRPr="0025223F" w:rsidRDefault="0025223F" w:rsidP="0025223F">
            <w:pPr>
              <w:jc w:val="both"/>
              <w:rPr>
                <w:sz w:val="28"/>
                <w:szCs w:val="28"/>
              </w:rPr>
            </w:pPr>
            <w:r w:rsidRPr="0025223F">
              <w:rPr>
                <w:sz w:val="28"/>
                <w:szCs w:val="28"/>
              </w:rPr>
              <w:t>3.1, 3.2, 3.3, 3.4, 3.5, 3.6.</w:t>
            </w:r>
          </w:p>
        </w:tc>
      </w:tr>
      <w:tr w:rsidR="0025223F" w:rsidRPr="00452F36" w:rsidTr="0025223F">
        <w:tc>
          <w:tcPr>
            <w:tcW w:w="6062" w:type="dxa"/>
            <w:gridSpan w:val="2"/>
            <w:vAlign w:val="center"/>
          </w:tcPr>
          <w:p w:rsidR="0025223F" w:rsidRPr="0025223F" w:rsidRDefault="0025223F" w:rsidP="0025223F">
            <w:pPr>
              <w:tabs>
                <w:tab w:val="left" w:pos="9033"/>
              </w:tabs>
              <w:jc w:val="center"/>
              <w:rPr>
                <w:sz w:val="28"/>
                <w:szCs w:val="28"/>
              </w:rPr>
            </w:pPr>
            <w:r w:rsidRPr="0025223F">
              <w:rPr>
                <w:b/>
                <w:bCs/>
                <w:sz w:val="28"/>
                <w:szCs w:val="28"/>
                <w:lang w:val="en-US"/>
              </w:rPr>
              <w:t>III</w:t>
            </w:r>
            <w:r w:rsidRPr="0025223F">
              <w:rPr>
                <w:b/>
                <w:bCs/>
                <w:sz w:val="28"/>
                <w:szCs w:val="28"/>
              </w:rPr>
              <w:t>. Требования к профессиональным навыкам</w:t>
            </w:r>
          </w:p>
        </w:tc>
        <w:tc>
          <w:tcPr>
            <w:tcW w:w="9214" w:type="dxa"/>
            <w:vAlign w:val="center"/>
          </w:tcPr>
          <w:p w:rsidR="0025223F" w:rsidRPr="0025223F" w:rsidRDefault="0025223F" w:rsidP="0025223F">
            <w:pPr>
              <w:tabs>
                <w:tab w:val="left" w:pos="4953"/>
              </w:tabs>
              <w:jc w:val="both"/>
              <w:rPr>
                <w:sz w:val="28"/>
                <w:szCs w:val="28"/>
              </w:rPr>
            </w:pPr>
            <w:r w:rsidRPr="0025223F">
              <w:rPr>
                <w:sz w:val="28"/>
                <w:szCs w:val="28"/>
              </w:rPr>
              <w:t>Способность к комплексному анализу и выработке на его результатах решения, а также методов и способов его реализации, самостоятельная конкретизация общих целей и задач, обеспечение контроля их выполнения.</w:t>
            </w:r>
          </w:p>
          <w:p w:rsidR="0025223F" w:rsidRPr="0025223F" w:rsidRDefault="0025223F" w:rsidP="0025223F">
            <w:pPr>
              <w:tabs>
                <w:tab w:val="left" w:pos="4953"/>
              </w:tabs>
              <w:jc w:val="both"/>
              <w:rPr>
                <w:sz w:val="28"/>
                <w:szCs w:val="28"/>
              </w:rPr>
            </w:pPr>
            <w:r w:rsidRPr="0025223F">
              <w:rPr>
                <w:sz w:val="28"/>
                <w:szCs w:val="28"/>
              </w:rPr>
              <w:t>Аналитическая работа со статистическими и отчетными данными, прогнозирование и разработка планов конкретных действий, оперативное принятие и реализация решения, адаптация в новой ситуации, применение новых подходов к решению возникающих проблем.</w:t>
            </w:r>
          </w:p>
          <w:p w:rsidR="0025223F" w:rsidRPr="0025223F" w:rsidRDefault="0025223F" w:rsidP="006D2D0C">
            <w:pPr>
              <w:tabs>
                <w:tab w:val="left" w:pos="9033"/>
              </w:tabs>
              <w:spacing w:afterLines="80"/>
              <w:ind w:left="34"/>
              <w:jc w:val="both"/>
              <w:rPr>
                <w:sz w:val="28"/>
                <w:szCs w:val="28"/>
              </w:rPr>
            </w:pPr>
            <w:r w:rsidRPr="0025223F">
              <w:rPr>
                <w:sz w:val="28"/>
                <w:szCs w:val="28"/>
              </w:rPr>
              <w:t>Сбор и систематизация актуальной информации в области геологии и недропользования, умение оперативно принимать и реализовывать решения в рамках своей компетенции, правильно расставлять приоритеты, адаптироваться к новой ситуации и применять новые подходы к решению возникающих проблем.</w:t>
            </w:r>
          </w:p>
        </w:tc>
      </w:tr>
    </w:tbl>
    <w:p w:rsidR="0025223F" w:rsidRPr="00452F36" w:rsidRDefault="0025223F" w:rsidP="0025223F">
      <w:pPr>
        <w:rPr>
          <w:sz w:val="28"/>
          <w:szCs w:val="28"/>
        </w:rPr>
      </w:pPr>
      <w:r w:rsidRPr="00452F36">
        <w:rPr>
          <w:sz w:val="28"/>
          <w:szCs w:val="28"/>
        </w:rPr>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25223F" w:rsidRPr="00452F36" w:rsidTr="0025223F">
        <w:trPr>
          <w:trHeight w:val="561"/>
        </w:trPr>
        <w:tc>
          <w:tcPr>
            <w:tcW w:w="15276" w:type="dxa"/>
            <w:gridSpan w:val="3"/>
            <w:vAlign w:val="center"/>
          </w:tcPr>
          <w:p w:rsidR="0025223F" w:rsidRPr="0025223F" w:rsidRDefault="0025223F" w:rsidP="0025223F">
            <w:pPr>
              <w:tabs>
                <w:tab w:val="left" w:pos="9033"/>
              </w:tabs>
              <w:jc w:val="center"/>
              <w:rPr>
                <w:b/>
                <w:sz w:val="28"/>
                <w:szCs w:val="28"/>
              </w:rPr>
            </w:pPr>
            <w:r w:rsidRPr="0025223F">
              <w:rPr>
                <w:b/>
                <w:bCs/>
                <w:sz w:val="28"/>
                <w:szCs w:val="28"/>
              </w:rPr>
              <w:t>Категория «специалисты» старшей группы должностей государственной гражданской службы</w:t>
            </w:r>
          </w:p>
        </w:tc>
      </w:tr>
      <w:tr w:rsidR="0025223F" w:rsidRPr="00452F36" w:rsidTr="0025223F">
        <w:trPr>
          <w:trHeight w:val="1408"/>
        </w:trPr>
        <w:tc>
          <w:tcPr>
            <w:tcW w:w="6062" w:type="dxa"/>
            <w:gridSpan w:val="2"/>
            <w:vAlign w:val="center"/>
          </w:tcPr>
          <w:p w:rsidR="0025223F" w:rsidRPr="0025223F" w:rsidRDefault="0025223F" w:rsidP="0025223F">
            <w:pPr>
              <w:tabs>
                <w:tab w:val="left" w:pos="9033"/>
              </w:tabs>
              <w:jc w:val="center"/>
              <w:rPr>
                <w:sz w:val="28"/>
                <w:szCs w:val="28"/>
              </w:rPr>
            </w:pPr>
            <w:r w:rsidRPr="0025223F">
              <w:rPr>
                <w:b/>
                <w:bCs/>
                <w:sz w:val="28"/>
                <w:szCs w:val="28"/>
                <w:lang w:val="en-US"/>
              </w:rPr>
              <w:t>I</w:t>
            </w:r>
            <w:r w:rsidRPr="0025223F">
              <w:rPr>
                <w:b/>
                <w:bCs/>
                <w:sz w:val="28"/>
                <w:szCs w:val="28"/>
              </w:rPr>
              <w:t>. Требования к направлению подготовки (специальности) профессионального образования</w:t>
            </w:r>
          </w:p>
        </w:tc>
        <w:tc>
          <w:tcPr>
            <w:tcW w:w="9214" w:type="dxa"/>
            <w:vAlign w:val="center"/>
          </w:tcPr>
          <w:p w:rsidR="0025223F" w:rsidRPr="0025223F" w:rsidRDefault="0025223F" w:rsidP="0025223F">
            <w:pPr>
              <w:tabs>
                <w:tab w:val="left" w:pos="9033"/>
              </w:tabs>
              <w:jc w:val="both"/>
              <w:rPr>
                <w:b/>
                <w:sz w:val="28"/>
                <w:szCs w:val="28"/>
              </w:rPr>
            </w:pPr>
            <w:r w:rsidRPr="0025223F">
              <w:rPr>
                <w:b/>
                <w:sz w:val="28"/>
                <w:szCs w:val="28"/>
              </w:rPr>
              <w:t xml:space="preserve">К специалистам: </w:t>
            </w:r>
          </w:p>
          <w:p w:rsidR="0025223F" w:rsidRPr="0025223F" w:rsidRDefault="0025223F" w:rsidP="0025223F">
            <w:pPr>
              <w:tabs>
                <w:tab w:val="left" w:pos="9033"/>
              </w:tabs>
              <w:jc w:val="both"/>
              <w:rPr>
                <w:sz w:val="28"/>
                <w:szCs w:val="28"/>
              </w:rPr>
            </w:pPr>
            <w:r w:rsidRPr="0025223F">
              <w:rPr>
                <w:sz w:val="28"/>
                <w:szCs w:val="28"/>
              </w:rPr>
              <w:t>специальности «Геология», «Геодезия», «Геохимия», «География», «География и картография», «Почвоведение», «Экология и природопользование», «Геология и разведка полезных ископаемых», «Горное дело», «Нефтегазовое дело», «Защита окружающей среды», «Юриспруденция», «Экономика», «Строительство»</w:t>
            </w:r>
            <w:r w:rsidRPr="0025223F">
              <w:rPr>
                <w:rStyle w:val="a9"/>
                <w:sz w:val="28"/>
                <w:szCs w:val="28"/>
              </w:rPr>
              <w:footnoteReference w:id="170"/>
            </w:r>
            <w:r w:rsidRPr="0025223F">
              <w:rPr>
                <w:sz w:val="28"/>
                <w:szCs w:val="28"/>
              </w:rPr>
              <w:t>.</w:t>
            </w:r>
          </w:p>
          <w:p w:rsidR="0025223F" w:rsidRPr="0025223F" w:rsidRDefault="0025223F" w:rsidP="0025223F">
            <w:pPr>
              <w:pStyle w:val="3"/>
              <w:tabs>
                <w:tab w:val="left" w:pos="9033"/>
              </w:tabs>
              <w:spacing w:before="0"/>
              <w:jc w:val="both"/>
              <w:rPr>
                <w:rFonts w:ascii="Times New Roman" w:hAnsi="Times New Roman"/>
                <w:b w:val="0"/>
                <w:bCs w:val="0"/>
                <w:color w:val="auto"/>
                <w:sz w:val="28"/>
                <w:szCs w:val="28"/>
              </w:rPr>
            </w:pPr>
          </w:p>
          <w:p w:rsidR="0025223F" w:rsidRPr="0025223F" w:rsidRDefault="0025223F" w:rsidP="0025223F">
            <w:pPr>
              <w:jc w:val="both"/>
              <w:rPr>
                <w:b/>
                <w:bCs/>
                <w:sz w:val="28"/>
                <w:szCs w:val="28"/>
              </w:rPr>
            </w:pPr>
            <w:r w:rsidRPr="0025223F">
              <w:rPr>
                <w:b/>
                <w:bCs/>
                <w:sz w:val="28"/>
                <w:szCs w:val="28"/>
              </w:rPr>
              <w:t>К бакалаврам:</w:t>
            </w:r>
          </w:p>
          <w:p w:rsidR="0025223F" w:rsidRPr="0025223F" w:rsidRDefault="0025223F" w:rsidP="0025223F">
            <w:pPr>
              <w:tabs>
                <w:tab w:val="left" w:pos="9033"/>
              </w:tabs>
              <w:jc w:val="both"/>
              <w:rPr>
                <w:sz w:val="28"/>
                <w:szCs w:val="28"/>
              </w:rPr>
            </w:pPr>
            <w:r w:rsidRPr="0025223F">
              <w:rPr>
                <w:bCs/>
                <w:sz w:val="28"/>
                <w:szCs w:val="28"/>
              </w:rPr>
              <w:t xml:space="preserve">направления подготовки </w:t>
            </w:r>
            <w:r w:rsidRPr="0025223F">
              <w:rPr>
                <w:sz w:val="28"/>
                <w:szCs w:val="28"/>
              </w:rPr>
              <w:t>«Геология», «Геодезия», «Геохимия», «География», «География и картография», «Почвоведение», «Экология и природопользование», «Геология и разведка полезных ископаемых», «Горное дело», «Нефтегазовое дело», «Защита окружающей среды», «Юриспруденция», «Экономика», «Строительство»</w:t>
            </w:r>
            <w:r w:rsidRPr="0025223F">
              <w:rPr>
                <w:rStyle w:val="a9"/>
                <w:sz w:val="28"/>
                <w:szCs w:val="28"/>
              </w:rPr>
              <w:footnoteReference w:id="171"/>
            </w:r>
            <w:r w:rsidRPr="0025223F">
              <w:rPr>
                <w:sz w:val="28"/>
                <w:szCs w:val="28"/>
              </w:rPr>
              <w:t>.</w:t>
            </w:r>
          </w:p>
          <w:p w:rsidR="0025223F" w:rsidRPr="0025223F" w:rsidRDefault="0025223F" w:rsidP="0025223F">
            <w:pPr>
              <w:pStyle w:val="3"/>
              <w:spacing w:before="0"/>
              <w:jc w:val="both"/>
              <w:rPr>
                <w:rFonts w:ascii="Times New Roman" w:hAnsi="Times New Roman"/>
                <w:b w:val="0"/>
                <w:bCs w:val="0"/>
                <w:color w:val="auto"/>
                <w:sz w:val="28"/>
                <w:szCs w:val="28"/>
              </w:rPr>
            </w:pPr>
            <w:r w:rsidRPr="0025223F">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25223F" w:rsidRDefault="0025223F" w:rsidP="0025223F">
            <w:pPr>
              <w:pStyle w:val="3"/>
              <w:spacing w:before="0"/>
              <w:jc w:val="both"/>
              <w:rPr>
                <w:rFonts w:ascii="Times New Roman" w:hAnsi="Times New Roman"/>
                <w:b w:val="0"/>
                <w:bCs w:val="0"/>
                <w:color w:val="auto"/>
                <w:sz w:val="28"/>
                <w:szCs w:val="28"/>
              </w:rPr>
            </w:pPr>
          </w:p>
          <w:p w:rsidR="0025223F" w:rsidRPr="0025223F" w:rsidRDefault="0025223F" w:rsidP="0025223F">
            <w:pPr>
              <w:pStyle w:val="3"/>
              <w:spacing w:before="0"/>
              <w:rPr>
                <w:rFonts w:ascii="Times New Roman" w:hAnsi="Times New Roman"/>
                <w:b w:val="0"/>
                <w:bCs w:val="0"/>
                <w:color w:val="auto"/>
                <w:sz w:val="28"/>
                <w:szCs w:val="28"/>
              </w:rPr>
            </w:pPr>
            <w:r w:rsidRPr="0025223F">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5223F" w:rsidRPr="00452F36" w:rsidTr="0025223F">
        <w:tc>
          <w:tcPr>
            <w:tcW w:w="2802" w:type="dxa"/>
            <w:vMerge w:val="restart"/>
            <w:vAlign w:val="center"/>
          </w:tcPr>
          <w:p w:rsidR="0025223F" w:rsidRPr="0025223F" w:rsidRDefault="0025223F" w:rsidP="0025223F">
            <w:pPr>
              <w:tabs>
                <w:tab w:val="left" w:pos="9033"/>
              </w:tabs>
              <w:jc w:val="center"/>
              <w:rPr>
                <w:sz w:val="28"/>
                <w:szCs w:val="28"/>
              </w:rPr>
            </w:pPr>
            <w:r w:rsidRPr="0025223F">
              <w:rPr>
                <w:b/>
                <w:bCs/>
                <w:sz w:val="28"/>
                <w:szCs w:val="28"/>
                <w:lang w:val="en-US"/>
              </w:rPr>
              <w:t>II</w:t>
            </w:r>
            <w:r w:rsidRPr="0025223F">
              <w:rPr>
                <w:b/>
                <w:bCs/>
                <w:sz w:val="28"/>
                <w:szCs w:val="28"/>
              </w:rPr>
              <w:t xml:space="preserve">. Требования к </w:t>
            </w:r>
            <w:r w:rsidRPr="0025223F">
              <w:rPr>
                <w:b/>
                <w:bCs/>
                <w:sz w:val="28"/>
                <w:szCs w:val="28"/>
              </w:rPr>
              <w:lastRenderedPageBreak/>
              <w:t>профессиональным знаниям</w:t>
            </w:r>
          </w:p>
        </w:tc>
        <w:tc>
          <w:tcPr>
            <w:tcW w:w="3260" w:type="dxa"/>
            <w:vAlign w:val="center"/>
          </w:tcPr>
          <w:p w:rsidR="0025223F" w:rsidRPr="0025223F" w:rsidRDefault="0025223F" w:rsidP="0025223F">
            <w:pPr>
              <w:tabs>
                <w:tab w:val="left" w:pos="9033"/>
              </w:tabs>
              <w:jc w:val="center"/>
              <w:rPr>
                <w:sz w:val="28"/>
                <w:szCs w:val="28"/>
              </w:rPr>
            </w:pPr>
            <w:r w:rsidRPr="0025223F">
              <w:rPr>
                <w:b/>
                <w:bCs/>
                <w:sz w:val="28"/>
                <w:szCs w:val="28"/>
              </w:rPr>
              <w:lastRenderedPageBreak/>
              <w:t xml:space="preserve">1. Профессиональные </w:t>
            </w:r>
            <w:r w:rsidRPr="0025223F">
              <w:rPr>
                <w:b/>
                <w:bCs/>
                <w:sz w:val="28"/>
                <w:szCs w:val="28"/>
              </w:rPr>
              <w:lastRenderedPageBreak/>
              <w:t>знания в области законодательства Российской Федерации</w:t>
            </w:r>
          </w:p>
        </w:tc>
        <w:tc>
          <w:tcPr>
            <w:tcW w:w="9214" w:type="dxa"/>
            <w:vAlign w:val="center"/>
          </w:tcPr>
          <w:p w:rsidR="0025223F" w:rsidRPr="0025223F" w:rsidRDefault="0025223F" w:rsidP="0025223F">
            <w:pPr>
              <w:jc w:val="both"/>
              <w:rPr>
                <w:sz w:val="28"/>
                <w:szCs w:val="28"/>
              </w:rPr>
            </w:pPr>
            <w:r w:rsidRPr="0025223F">
              <w:rPr>
                <w:sz w:val="28"/>
                <w:szCs w:val="28"/>
              </w:rPr>
              <w:lastRenderedPageBreak/>
              <w:t xml:space="preserve">Знание нормативных правовых актов, включенных в Перечень </w:t>
            </w:r>
            <w:r w:rsidRPr="0025223F">
              <w:rPr>
                <w:sz w:val="28"/>
                <w:szCs w:val="28"/>
              </w:rPr>
              <w:lastRenderedPageBreak/>
              <w:t>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w:t>
            </w:r>
          </w:p>
          <w:p w:rsidR="0025223F" w:rsidRPr="0025223F" w:rsidRDefault="0025223F" w:rsidP="0025223F">
            <w:pPr>
              <w:jc w:val="both"/>
              <w:rPr>
                <w:sz w:val="28"/>
                <w:szCs w:val="28"/>
                <w:highlight w:val="yellow"/>
              </w:rPr>
            </w:pPr>
            <w:r w:rsidRPr="0025223F">
              <w:rPr>
                <w:sz w:val="28"/>
                <w:szCs w:val="28"/>
              </w:rPr>
              <w:t>4.1, 4.6, 4.7, 4.8, 4.9, 4.10, 4.11, 4.12.</w:t>
            </w:r>
          </w:p>
          <w:p w:rsidR="0025223F" w:rsidRPr="0025223F" w:rsidRDefault="0025223F" w:rsidP="0025223F">
            <w:pPr>
              <w:jc w:val="both"/>
              <w:rPr>
                <w:sz w:val="28"/>
                <w:szCs w:val="28"/>
              </w:rPr>
            </w:pPr>
            <w:r w:rsidRPr="0025223F">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452F36" w:rsidTr="0025223F">
        <w:tc>
          <w:tcPr>
            <w:tcW w:w="2802" w:type="dxa"/>
            <w:vMerge/>
            <w:vAlign w:val="center"/>
          </w:tcPr>
          <w:p w:rsidR="0025223F" w:rsidRPr="0025223F" w:rsidRDefault="0025223F" w:rsidP="0025223F">
            <w:pPr>
              <w:tabs>
                <w:tab w:val="left" w:pos="9033"/>
              </w:tabs>
              <w:jc w:val="center"/>
              <w:rPr>
                <w:sz w:val="28"/>
                <w:szCs w:val="28"/>
              </w:rPr>
            </w:pPr>
          </w:p>
        </w:tc>
        <w:tc>
          <w:tcPr>
            <w:tcW w:w="3260" w:type="dxa"/>
            <w:vAlign w:val="center"/>
          </w:tcPr>
          <w:p w:rsidR="0025223F" w:rsidRPr="0025223F" w:rsidRDefault="0025223F" w:rsidP="0025223F">
            <w:pPr>
              <w:tabs>
                <w:tab w:val="left" w:pos="9033"/>
              </w:tabs>
              <w:jc w:val="center"/>
              <w:rPr>
                <w:b/>
                <w:bCs/>
                <w:sz w:val="28"/>
                <w:szCs w:val="28"/>
              </w:rPr>
            </w:pPr>
            <w:r w:rsidRPr="0025223F">
              <w:rPr>
                <w:b/>
                <w:bCs/>
                <w:sz w:val="28"/>
                <w:szCs w:val="28"/>
              </w:rPr>
              <w:t>2. Иные профессиональные знания</w:t>
            </w:r>
          </w:p>
        </w:tc>
        <w:tc>
          <w:tcPr>
            <w:tcW w:w="9214" w:type="dxa"/>
          </w:tcPr>
          <w:p w:rsidR="0025223F" w:rsidRPr="0025223F" w:rsidRDefault="0025223F" w:rsidP="0025223F">
            <w:pPr>
              <w:jc w:val="both"/>
              <w:rPr>
                <w:sz w:val="28"/>
                <w:szCs w:val="28"/>
              </w:rPr>
            </w:pPr>
            <w:r w:rsidRPr="0025223F">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w:t>
            </w:r>
          </w:p>
          <w:p w:rsidR="0025223F" w:rsidRPr="0025223F" w:rsidRDefault="0025223F" w:rsidP="0025223F">
            <w:pPr>
              <w:jc w:val="both"/>
              <w:rPr>
                <w:sz w:val="28"/>
                <w:szCs w:val="28"/>
              </w:rPr>
            </w:pPr>
            <w:r w:rsidRPr="0025223F">
              <w:rPr>
                <w:sz w:val="28"/>
                <w:szCs w:val="28"/>
              </w:rPr>
              <w:t>3.1, 3.2, 3.3, 3.4, 3.5, 3.6.</w:t>
            </w:r>
          </w:p>
        </w:tc>
      </w:tr>
      <w:tr w:rsidR="0025223F" w:rsidRPr="00452F36" w:rsidTr="0025223F">
        <w:tc>
          <w:tcPr>
            <w:tcW w:w="6062" w:type="dxa"/>
            <w:gridSpan w:val="2"/>
            <w:vAlign w:val="center"/>
          </w:tcPr>
          <w:p w:rsidR="0025223F" w:rsidRPr="0025223F" w:rsidRDefault="0025223F" w:rsidP="0025223F">
            <w:pPr>
              <w:tabs>
                <w:tab w:val="left" w:pos="9033"/>
              </w:tabs>
              <w:jc w:val="center"/>
              <w:rPr>
                <w:sz w:val="28"/>
                <w:szCs w:val="28"/>
              </w:rPr>
            </w:pPr>
            <w:r w:rsidRPr="0025223F">
              <w:rPr>
                <w:b/>
                <w:bCs/>
                <w:sz w:val="28"/>
                <w:szCs w:val="28"/>
                <w:lang w:val="en-US"/>
              </w:rPr>
              <w:t>III</w:t>
            </w:r>
            <w:r w:rsidRPr="0025223F">
              <w:rPr>
                <w:b/>
                <w:bCs/>
                <w:sz w:val="28"/>
                <w:szCs w:val="28"/>
              </w:rPr>
              <w:t>. Требования к профессиональным навыкам</w:t>
            </w:r>
          </w:p>
        </w:tc>
        <w:tc>
          <w:tcPr>
            <w:tcW w:w="9214" w:type="dxa"/>
          </w:tcPr>
          <w:p w:rsidR="0025223F" w:rsidRPr="0025223F" w:rsidRDefault="0025223F" w:rsidP="0025223F">
            <w:pPr>
              <w:tabs>
                <w:tab w:val="left" w:pos="4953"/>
              </w:tabs>
              <w:jc w:val="both"/>
              <w:rPr>
                <w:sz w:val="28"/>
                <w:szCs w:val="28"/>
              </w:rPr>
            </w:pPr>
            <w:r w:rsidRPr="0025223F">
              <w:rPr>
                <w:sz w:val="28"/>
                <w:szCs w:val="28"/>
              </w:rPr>
              <w:t>Способность к комплексному анализу и выработке на его результатах решения, а также методов и способов его реализации, самостоятельная конкретизация общих целей и задач, обеспечение контроля их выполнения.</w:t>
            </w:r>
          </w:p>
          <w:p w:rsidR="0025223F" w:rsidRPr="0025223F" w:rsidRDefault="0025223F" w:rsidP="0025223F">
            <w:pPr>
              <w:tabs>
                <w:tab w:val="left" w:pos="4953"/>
              </w:tabs>
              <w:jc w:val="both"/>
              <w:rPr>
                <w:sz w:val="28"/>
                <w:szCs w:val="28"/>
              </w:rPr>
            </w:pPr>
            <w:r w:rsidRPr="0025223F">
              <w:rPr>
                <w:sz w:val="28"/>
                <w:szCs w:val="28"/>
              </w:rPr>
              <w:t>Аналитическая работа со статистическими и отчетными данными, прогнозирование и разработка планов конкретных действий, оперативное принятие и реализация решения, адаптация в новой ситуации, применение новых подходов к решению возникающих проблем.</w:t>
            </w:r>
          </w:p>
          <w:p w:rsidR="0025223F" w:rsidRPr="0025223F" w:rsidRDefault="0025223F" w:rsidP="0025223F">
            <w:pPr>
              <w:tabs>
                <w:tab w:val="left" w:pos="4953"/>
              </w:tabs>
              <w:jc w:val="both"/>
              <w:rPr>
                <w:sz w:val="28"/>
                <w:szCs w:val="28"/>
              </w:rPr>
            </w:pPr>
            <w:r w:rsidRPr="0025223F">
              <w:rPr>
                <w:sz w:val="28"/>
                <w:szCs w:val="28"/>
              </w:rPr>
              <w:t>Сбор и систематизация актуальной информации в области геологии и недропользования, умение оперативно принимать и реализовывать решения в рамках своей компетенции, правильно расставлять приоритеты, адаптироваться к новой ситуации и применять новые подходы к решению возникающих проблем.</w:t>
            </w:r>
          </w:p>
        </w:tc>
      </w:tr>
    </w:tbl>
    <w:p w:rsidR="0025223F" w:rsidRPr="00452F36" w:rsidRDefault="0025223F" w:rsidP="0025223F">
      <w:pPr>
        <w:rPr>
          <w:sz w:val="28"/>
          <w:szCs w:val="28"/>
        </w:rPr>
      </w:pPr>
      <w:r w:rsidRPr="00452F36">
        <w:rPr>
          <w:sz w:val="28"/>
          <w:szCs w:val="28"/>
        </w:rPr>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25223F" w:rsidRPr="00452F36" w:rsidTr="0025223F">
        <w:trPr>
          <w:trHeight w:val="928"/>
        </w:trPr>
        <w:tc>
          <w:tcPr>
            <w:tcW w:w="15276" w:type="dxa"/>
            <w:gridSpan w:val="3"/>
            <w:vAlign w:val="center"/>
          </w:tcPr>
          <w:p w:rsidR="0025223F" w:rsidRPr="0025223F" w:rsidRDefault="0025223F" w:rsidP="0025223F">
            <w:pPr>
              <w:tabs>
                <w:tab w:val="left" w:pos="9033"/>
              </w:tabs>
              <w:jc w:val="center"/>
              <w:rPr>
                <w:b/>
                <w:bCs/>
                <w:sz w:val="28"/>
                <w:szCs w:val="28"/>
              </w:rPr>
            </w:pPr>
            <w:r w:rsidRPr="0025223F">
              <w:rPr>
                <w:b/>
                <w:bCs/>
                <w:sz w:val="28"/>
                <w:szCs w:val="28"/>
              </w:rPr>
              <w:t xml:space="preserve">Категория «обеспечивающие специалисты» ведущей группы должностей </w:t>
            </w:r>
          </w:p>
          <w:p w:rsidR="0025223F" w:rsidRPr="0025223F" w:rsidRDefault="0025223F" w:rsidP="0025223F">
            <w:pPr>
              <w:tabs>
                <w:tab w:val="left" w:pos="9033"/>
              </w:tabs>
              <w:jc w:val="center"/>
              <w:rPr>
                <w:b/>
                <w:sz w:val="28"/>
                <w:szCs w:val="28"/>
              </w:rPr>
            </w:pPr>
            <w:r w:rsidRPr="0025223F">
              <w:rPr>
                <w:b/>
                <w:bCs/>
                <w:sz w:val="28"/>
                <w:szCs w:val="28"/>
              </w:rPr>
              <w:t>государственной гражданской службы</w:t>
            </w:r>
          </w:p>
        </w:tc>
      </w:tr>
      <w:tr w:rsidR="0025223F" w:rsidRPr="00452F36" w:rsidTr="0025223F">
        <w:trPr>
          <w:trHeight w:val="1691"/>
        </w:trPr>
        <w:tc>
          <w:tcPr>
            <w:tcW w:w="6062" w:type="dxa"/>
            <w:gridSpan w:val="2"/>
            <w:vAlign w:val="center"/>
          </w:tcPr>
          <w:p w:rsidR="0025223F" w:rsidRPr="0025223F" w:rsidRDefault="0025223F" w:rsidP="0025223F">
            <w:pPr>
              <w:tabs>
                <w:tab w:val="left" w:pos="9033"/>
              </w:tabs>
              <w:jc w:val="center"/>
              <w:rPr>
                <w:sz w:val="28"/>
                <w:szCs w:val="28"/>
              </w:rPr>
            </w:pPr>
            <w:r w:rsidRPr="0025223F">
              <w:rPr>
                <w:b/>
                <w:bCs/>
                <w:sz w:val="28"/>
                <w:szCs w:val="28"/>
                <w:lang w:val="en-US"/>
              </w:rPr>
              <w:t>I</w:t>
            </w:r>
            <w:r w:rsidRPr="0025223F">
              <w:rPr>
                <w:b/>
                <w:bCs/>
                <w:sz w:val="28"/>
                <w:szCs w:val="28"/>
              </w:rPr>
              <w:t>. Требования к направлению подготовки (специальности) профессионального образования</w:t>
            </w:r>
          </w:p>
        </w:tc>
        <w:tc>
          <w:tcPr>
            <w:tcW w:w="9214" w:type="dxa"/>
            <w:vAlign w:val="center"/>
          </w:tcPr>
          <w:p w:rsidR="0025223F" w:rsidRPr="0025223F" w:rsidRDefault="0025223F" w:rsidP="0025223F">
            <w:pPr>
              <w:tabs>
                <w:tab w:val="left" w:pos="9033"/>
              </w:tabs>
              <w:jc w:val="both"/>
              <w:rPr>
                <w:b/>
                <w:sz w:val="28"/>
                <w:szCs w:val="28"/>
              </w:rPr>
            </w:pPr>
            <w:r w:rsidRPr="0025223F">
              <w:rPr>
                <w:b/>
                <w:sz w:val="28"/>
                <w:szCs w:val="28"/>
              </w:rPr>
              <w:t xml:space="preserve">К специалистам: </w:t>
            </w:r>
          </w:p>
          <w:p w:rsidR="0025223F" w:rsidRPr="0025223F" w:rsidRDefault="0025223F" w:rsidP="0025223F">
            <w:pPr>
              <w:tabs>
                <w:tab w:val="left" w:pos="9033"/>
              </w:tabs>
              <w:jc w:val="both"/>
              <w:rPr>
                <w:sz w:val="28"/>
                <w:szCs w:val="28"/>
              </w:rPr>
            </w:pPr>
            <w:r w:rsidRPr="0025223F">
              <w:rPr>
                <w:sz w:val="28"/>
                <w:szCs w:val="28"/>
              </w:rPr>
              <w:t>специальности «Геология», «Геодезия», «Геохимия», «География», «География и картография», «Почвоведение», «Экология и природопользование», «Геология и разведка полезных ископаемых», «Горное дело», «Нефтегазовое дело», «Защита окружающей среды», «Юриспруденция», «Экономика», «Строительство»</w:t>
            </w:r>
            <w:r w:rsidRPr="0025223F">
              <w:rPr>
                <w:rStyle w:val="a9"/>
                <w:sz w:val="28"/>
                <w:szCs w:val="28"/>
              </w:rPr>
              <w:footnoteReference w:id="172"/>
            </w:r>
            <w:r w:rsidRPr="0025223F">
              <w:rPr>
                <w:sz w:val="28"/>
                <w:szCs w:val="28"/>
              </w:rPr>
              <w:t>.</w:t>
            </w:r>
          </w:p>
          <w:p w:rsidR="0025223F" w:rsidRPr="0025223F" w:rsidRDefault="0025223F" w:rsidP="0025223F">
            <w:pPr>
              <w:pStyle w:val="3"/>
              <w:tabs>
                <w:tab w:val="left" w:pos="9033"/>
              </w:tabs>
              <w:spacing w:before="0"/>
              <w:jc w:val="both"/>
              <w:rPr>
                <w:rFonts w:ascii="Times New Roman" w:hAnsi="Times New Roman"/>
                <w:b w:val="0"/>
                <w:bCs w:val="0"/>
                <w:color w:val="auto"/>
                <w:sz w:val="28"/>
                <w:szCs w:val="28"/>
              </w:rPr>
            </w:pPr>
          </w:p>
          <w:p w:rsidR="0025223F" w:rsidRPr="0025223F" w:rsidRDefault="0025223F" w:rsidP="0025223F">
            <w:pPr>
              <w:jc w:val="both"/>
              <w:rPr>
                <w:b/>
                <w:bCs/>
                <w:sz w:val="28"/>
                <w:szCs w:val="28"/>
              </w:rPr>
            </w:pPr>
            <w:r w:rsidRPr="0025223F">
              <w:rPr>
                <w:b/>
                <w:bCs/>
                <w:sz w:val="28"/>
                <w:szCs w:val="28"/>
              </w:rPr>
              <w:t>К бакалаврам:</w:t>
            </w:r>
          </w:p>
          <w:p w:rsidR="0025223F" w:rsidRPr="0025223F" w:rsidRDefault="0025223F" w:rsidP="0025223F">
            <w:pPr>
              <w:tabs>
                <w:tab w:val="left" w:pos="9033"/>
              </w:tabs>
              <w:jc w:val="both"/>
              <w:rPr>
                <w:sz w:val="28"/>
                <w:szCs w:val="28"/>
              </w:rPr>
            </w:pPr>
            <w:r w:rsidRPr="0025223F">
              <w:rPr>
                <w:bCs/>
                <w:sz w:val="28"/>
                <w:szCs w:val="28"/>
              </w:rPr>
              <w:t xml:space="preserve">направления подготовки </w:t>
            </w:r>
            <w:r w:rsidRPr="0025223F">
              <w:rPr>
                <w:sz w:val="28"/>
                <w:szCs w:val="28"/>
              </w:rPr>
              <w:t>«Геология», «Геодезия», «Геохимия», «География», «География и картография», «Почвоведение», «Экология и природопользование», «Геология и разведка полезных ископаемых», «Горное дело», «Нефтегазовое дело», «Защита окружающей среды», «Юриспруденция», «Экономика», «Строительство»</w:t>
            </w:r>
            <w:r w:rsidRPr="0025223F">
              <w:rPr>
                <w:rStyle w:val="a9"/>
                <w:sz w:val="28"/>
                <w:szCs w:val="28"/>
              </w:rPr>
              <w:t xml:space="preserve"> </w:t>
            </w:r>
            <w:r w:rsidRPr="0025223F">
              <w:rPr>
                <w:rStyle w:val="a9"/>
                <w:sz w:val="28"/>
                <w:szCs w:val="28"/>
              </w:rPr>
              <w:footnoteReference w:id="173"/>
            </w:r>
            <w:r w:rsidRPr="0025223F">
              <w:rPr>
                <w:sz w:val="28"/>
                <w:szCs w:val="28"/>
              </w:rPr>
              <w:t>.</w:t>
            </w:r>
          </w:p>
          <w:p w:rsidR="0025223F" w:rsidRPr="0025223F" w:rsidRDefault="0025223F" w:rsidP="0025223F">
            <w:pPr>
              <w:pStyle w:val="3"/>
              <w:spacing w:before="0"/>
              <w:jc w:val="both"/>
              <w:rPr>
                <w:rFonts w:ascii="Times New Roman" w:hAnsi="Times New Roman"/>
                <w:b w:val="0"/>
                <w:bCs w:val="0"/>
                <w:color w:val="auto"/>
                <w:sz w:val="28"/>
                <w:szCs w:val="28"/>
              </w:rPr>
            </w:pPr>
          </w:p>
          <w:p w:rsidR="0025223F" w:rsidRPr="0025223F" w:rsidRDefault="0025223F" w:rsidP="0025223F">
            <w:pPr>
              <w:pStyle w:val="3"/>
              <w:spacing w:before="0"/>
              <w:jc w:val="both"/>
              <w:rPr>
                <w:rFonts w:ascii="Times New Roman" w:hAnsi="Times New Roman"/>
                <w:b w:val="0"/>
                <w:bCs w:val="0"/>
                <w:color w:val="auto"/>
                <w:sz w:val="28"/>
                <w:szCs w:val="28"/>
              </w:rPr>
            </w:pPr>
            <w:r w:rsidRPr="0025223F">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23F" w:rsidRPr="0025223F" w:rsidRDefault="0025223F" w:rsidP="0025223F">
            <w:pPr>
              <w:pStyle w:val="3"/>
              <w:tabs>
                <w:tab w:val="left" w:pos="9033"/>
              </w:tabs>
              <w:spacing w:before="0"/>
              <w:jc w:val="both"/>
              <w:rPr>
                <w:rFonts w:ascii="Times New Roman" w:hAnsi="Times New Roman"/>
                <w:b w:val="0"/>
                <w:bCs w:val="0"/>
                <w:color w:val="auto"/>
                <w:sz w:val="28"/>
                <w:szCs w:val="28"/>
              </w:rPr>
            </w:pPr>
            <w:r w:rsidRPr="0025223F">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5223F" w:rsidRPr="00452F36" w:rsidTr="0025223F">
        <w:tc>
          <w:tcPr>
            <w:tcW w:w="2802" w:type="dxa"/>
            <w:vMerge w:val="restart"/>
            <w:vAlign w:val="center"/>
          </w:tcPr>
          <w:p w:rsidR="0025223F" w:rsidRPr="0025223F" w:rsidRDefault="0025223F" w:rsidP="0025223F">
            <w:pPr>
              <w:tabs>
                <w:tab w:val="left" w:pos="9033"/>
              </w:tabs>
              <w:jc w:val="center"/>
              <w:rPr>
                <w:sz w:val="28"/>
                <w:szCs w:val="28"/>
              </w:rPr>
            </w:pPr>
            <w:r w:rsidRPr="0025223F">
              <w:rPr>
                <w:b/>
                <w:bCs/>
                <w:sz w:val="28"/>
                <w:szCs w:val="28"/>
                <w:lang w:val="en-US"/>
              </w:rPr>
              <w:lastRenderedPageBreak/>
              <w:t>II</w:t>
            </w:r>
            <w:r w:rsidRPr="0025223F">
              <w:rPr>
                <w:b/>
                <w:bCs/>
                <w:sz w:val="28"/>
                <w:szCs w:val="28"/>
              </w:rPr>
              <w:t>. Требования к профессиональным знаниям</w:t>
            </w:r>
          </w:p>
        </w:tc>
        <w:tc>
          <w:tcPr>
            <w:tcW w:w="3260" w:type="dxa"/>
            <w:vAlign w:val="center"/>
          </w:tcPr>
          <w:p w:rsidR="0025223F" w:rsidRPr="0025223F" w:rsidRDefault="0025223F" w:rsidP="0025223F">
            <w:pPr>
              <w:tabs>
                <w:tab w:val="left" w:pos="9033"/>
              </w:tabs>
              <w:jc w:val="center"/>
              <w:rPr>
                <w:sz w:val="28"/>
                <w:szCs w:val="28"/>
              </w:rPr>
            </w:pPr>
            <w:r w:rsidRPr="0025223F">
              <w:rPr>
                <w:b/>
                <w:bCs/>
                <w:sz w:val="28"/>
                <w:szCs w:val="28"/>
              </w:rPr>
              <w:t>1. Профессиональные знания в области законодательства Российской Федерации</w:t>
            </w:r>
          </w:p>
        </w:tc>
        <w:tc>
          <w:tcPr>
            <w:tcW w:w="9214" w:type="dxa"/>
            <w:vAlign w:val="center"/>
          </w:tcPr>
          <w:p w:rsidR="0025223F" w:rsidRPr="0025223F" w:rsidRDefault="0025223F" w:rsidP="0025223F">
            <w:pPr>
              <w:jc w:val="both"/>
              <w:rPr>
                <w:sz w:val="28"/>
                <w:szCs w:val="28"/>
              </w:rPr>
            </w:pPr>
            <w:r w:rsidRPr="0025223F">
              <w:rPr>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w:t>
            </w:r>
          </w:p>
          <w:p w:rsidR="0025223F" w:rsidRPr="0025223F" w:rsidRDefault="0025223F" w:rsidP="0025223F">
            <w:pPr>
              <w:jc w:val="both"/>
              <w:rPr>
                <w:sz w:val="28"/>
                <w:szCs w:val="28"/>
              </w:rPr>
            </w:pPr>
            <w:r w:rsidRPr="0025223F">
              <w:rPr>
                <w:sz w:val="28"/>
                <w:szCs w:val="28"/>
              </w:rPr>
              <w:t>4.1, 4.8, 4.9, 4.10, 4.11, 4.12.</w:t>
            </w:r>
          </w:p>
          <w:p w:rsidR="0025223F" w:rsidRPr="0025223F" w:rsidRDefault="0025223F" w:rsidP="0025223F">
            <w:pPr>
              <w:jc w:val="both"/>
              <w:rPr>
                <w:sz w:val="28"/>
                <w:szCs w:val="28"/>
              </w:rPr>
            </w:pPr>
            <w:r w:rsidRPr="0025223F">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452F36" w:rsidTr="0025223F">
        <w:tc>
          <w:tcPr>
            <w:tcW w:w="2802" w:type="dxa"/>
            <w:vMerge/>
            <w:vAlign w:val="center"/>
          </w:tcPr>
          <w:p w:rsidR="0025223F" w:rsidRPr="0025223F" w:rsidRDefault="0025223F" w:rsidP="0025223F">
            <w:pPr>
              <w:tabs>
                <w:tab w:val="left" w:pos="9033"/>
              </w:tabs>
              <w:jc w:val="center"/>
              <w:rPr>
                <w:sz w:val="28"/>
                <w:szCs w:val="28"/>
              </w:rPr>
            </w:pPr>
          </w:p>
        </w:tc>
        <w:tc>
          <w:tcPr>
            <w:tcW w:w="3260" w:type="dxa"/>
            <w:vAlign w:val="center"/>
          </w:tcPr>
          <w:p w:rsidR="0025223F" w:rsidRPr="0025223F" w:rsidRDefault="0025223F" w:rsidP="0025223F">
            <w:pPr>
              <w:tabs>
                <w:tab w:val="left" w:pos="9033"/>
              </w:tabs>
              <w:jc w:val="center"/>
              <w:rPr>
                <w:b/>
                <w:bCs/>
                <w:sz w:val="28"/>
                <w:szCs w:val="28"/>
              </w:rPr>
            </w:pPr>
            <w:r w:rsidRPr="0025223F">
              <w:rPr>
                <w:b/>
                <w:bCs/>
                <w:sz w:val="28"/>
                <w:szCs w:val="28"/>
              </w:rPr>
              <w:t>2. Иные профессиональные знания</w:t>
            </w:r>
          </w:p>
        </w:tc>
        <w:tc>
          <w:tcPr>
            <w:tcW w:w="9214" w:type="dxa"/>
          </w:tcPr>
          <w:p w:rsidR="0025223F" w:rsidRPr="0025223F" w:rsidRDefault="0025223F" w:rsidP="0025223F">
            <w:pPr>
              <w:jc w:val="both"/>
              <w:rPr>
                <w:sz w:val="28"/>
                <w:szCs w:val="28"/>
              </w:rPr>
            </w:pPr>
            <w:r w:rsidRPr="0025223F">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w:t>
            </w:r>
          </w:p>
          <w:p w:rsidR="0025223F" w:rsidRPr="0025223F" w:rsidRDefault="0025223F" w:rsidP="0025223F">
            <w:pPr>
              <w:jc w:val="both"/>
              <w:rPr>
                <w:sz w:val="28"/>
                <w:szCs w:val="28"/>
              </w:rPr>
            </w:pPr>
            <w:r w:rsidRPr="0025223F">
              <w:rPr>
                <w:sz w:val="28"/>
                <w:szCs w:val="28"/>
              </w:rPr>
              <w:t>3.1, 3.2, 3.3, 3.4, 3.5, 3.6.</w:t>
            </w:r>
          </w:p>
        </w:tc>
      </w:tr>
      <w:tr w:rsidR="0025223F" w:rsidRPr="00452F36" w:rsidTr="0025223F">
        <w:tc>
          <w:tcPr>
            <w:tcW w:w="6062" w:type="dxa"/>
            <w:gridSpan w:val="2"/>
            <w:vAlign w:val="center"/>
          </w:tcPr>
          <w:p w:rsidR="0025223F" w:rsidRPr="0025223F" w:rsidRDefault="0025223F" w:rsidP="0025223F">
            <w:pPr>
              <w:tabs>
                <w:tab w:val="left" w:pos="9033"/>
              </w:tabs>
              <w:jc w:val="center"/>
              <w:rPr>
                <w:sz w:val="28"/>
                <w:szCs w:val="28"/>
              </w:rPr>
            </w:pPr>
            <w:r w:rsidRPr="0025223F">
              <w:rPr>
                <w:b/>
                <w:bCs/>
                <w:sz w:val="28"/>
                <w:szCs w:val="28"/>
                <w:lang w:val="en-US"/>
              </w:rPr>
              <w:t>III</w:t>
            </w:r>
            <w:r w:rsidRPr="0025223F">
              <w:rPr>
                <w:b/>
                <w:bCs/>
                <w:sz w:val="28"/>
                <w:szCs w:val="28"/>
              </w:rPr>
              <w:t>. Требования к профессиональным навыкам</w:t>
            </w:r>
          </w:p>
        </w:tc>
        <w:tc>
          <w:tcPr>
            <w:tcW w:w="9214" w:type="dxa"/>
          </w:tcPr>
          <w:p w:rsidR="0025223F" w:rsidRPr="0025223F" w:rsidRDefault="0025223F" w:rsidP="0025223F">
            <w:pPr>
              <w:tabs>
                <w:tab w:val="left" w:pos="4953"/>
              </w:tabs>
              <w:jc w:val="both"/>
              <w:rPr>
                <w:sz w:val="28"/>
                <w:szCs w:val="28"/>
              </w:rPr>
            </w:pPr>
            <w:r w:rsidRPr="0025223F">
              <w:rPr>
                <w:sz w:val="28"/>
                <w:szCs w:val="28"/>
              </w:rPr>
              <w:t>Обеспечение выполнения задач, реализация управленческих решений, квалифицированное планирование работы, систематизация информации по направлению деятельности, работа со служебными документами, адаптация к новой ситуации и принятие новых подходов к решению поставленных задач. Умение обобщать передовой практический опыт в области геологии и недропользования и внедрение его в практику. Умение оценивать состояние и предлагать перспективы для развития геологии и недропользования.</w:t>
            </w:r>
          </w:p>
        </w:tc>
      </w:tr>
    </w:tbl>
    <w:p w:rsidR="0025223F" w:rsidRPr="00452F36" w:rsidRDefault="0025223F" w:rsidP="0025223F">
      <w:pPr>
        <w:rPr>
          <w:sz w:val="28"/>
          <w:szCs w:val="28"/>
        </w:rPr>
      </w:pPr>
      <w:r w:rsidRPr="00452F36">
        <w:rPr>
          <w:sz w:val="28"/>
          <w:szCs w:val="28"/>
        </w:rPr>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25223F" w:rsidRPr="00452F36" w:rsidTr="0025223F">
        <w:trPr>
          <w:trHeight w:val="841"/>
        </w:trPr>
        <w:tc>
          <w:tcPr>
            <w:tcW w:w="15276" w:type="dxa"/>
            <w:gridSpan w:val="3"/>
            <w:vAlign w:val="center"/>
          </w:tcPr>
          <w:p w:rsidR="0025223F" w:rsidRPr="0025223F" w:rsidRDefault="0025223F" w:rsidP="0025223F">
            <w:pPr>
              <w:tabs>
                <w:tab w:val="left" w:pos="9033"/>
              </w:tabs>
              <w:jc w:val="center"/>
              <w:rPr>
                <w:b/>
                <w:bCs/>
                <w:sz w:val="28"/>
                <w:szCs w:val="28"/>
              </w:rPr>
            </w:pPr>
            <w:r w:rsidRPr="0025223F">
              <w:rPr>
                <w:b/>
                <w:bCs/>
                <w:sz w:val="28"/>
                <w:szCs w:val="28"/>
              </w:rPr>
              <w:t xml:space="preserve">Категория «обеспечивающие специалисты» старшей и младшей групп должностей </w:t>
            </w:r>
          </w:p>
          <w:p w:rsidR="0025223F" w:rsidRPr="0025223F" w:rsidRDefault="0025223F" w:rsidP="0025223F">
            <w:pPr>
              <w:tabs>
                <w:tab w:val="left" w:pos="9033"/>
              </w:tabs>
              <w:jc w:val="center"/>
              <w:rPr>
                <w:b/>
                <w:sz w:val="28"/>
                <w:szCs w:val="28"/>
              </w:rPr>
            </w:pPr>
            <w:r w:rsidRPr="0025223F">
              <w:rPr>
                <w:b/>
                <w:bCs/>
                <w:sz w:val="28"/>
                <w:szCs w:val="28"/>
              </w:rPr>
              <w:t>государственной гражданской службы</w:t>
            </w:r>
          </w:p>
        </w:tc>
      </w:tr>
      <w:tr w:rsidR="0025223F" w:rsidRPr="00452F36" w:rsidTr="0025223F">
        <w:trPr>
          <w:trHeight w:val="1467"/>
        </w:trPr>
        <w:tc>
          <w:tcPr>
            <w:tcW w:w="6062" w:type="dxa"/>
            <w:gridSpan w:val="2"/>
            <w:vAlign w:val="center"/>
          </w:tcPr>
          <w:p w:rsidR="0025223F" w:rsidRPr="0025223F" w:rsidRDefault="0025223F" w:rsidP="0025223F">
            <w:pPr>
              <w:tabs>
                <w:tab w:val="left" w:pos="9033"/>
              </w:tabs>
              <w:jc w:val="center"/>
              <w:rPr>
                <w:sz w:val="28"/>
                <w:szCs w:val="28"/>
              </w:rPr>
            </w:pPr>
            <w:r w:rsidRPr="0025223F">
              <w:rPr>
                <w:b/>
                <w:bCs/>
                <w:sz w:val="28"/>
                <w:szCs w:val="28"/>
                <w:lang w:val="en-US"/>
              </w:rPr>
              <w:t>I</w:t>
            </w:r>
            <w:r w:rsidRPr="0025223F">
              <w:rPr>
                <w:b/>
                <w:bCs/>
                <w:sz w:val="28"/>
                <w:szCs w:val="28"/>
              </w:rPr>
              <w:t>. Требования к направлению подготовки (специальности) профессионального образования</w:t>
            </w:r>
          </w:p>
        </w:tc>
        <w:tc>
          <w:tcPr>
            <w:tcW w:w="9214" w:type="dxa"/>
            <w:vAlign w:val="center"/>
          </w:tcPr>
          <w:p w:rsidR="0025223F" w:rsidRPr="0025223F" w:rsidRDefault="0025223F" w:rsidP="0025223F">
            <w:pPr>
              <w:pStyle w:val="3"/>
              <w:tabs>
                <w:tab w:val="left" w:pos="9033"/>
              </w:tabs>
              <w:spacing w:before="0"/>
              <w:jc w:val="both"/>
              <w:rPr>
                <w:rFonts w:ascii="Times New Roman" w:eastAsiaTheme="minorHAnsi" w:hAnsi="Times New Roman"/>
                <w:b w:val="0"/>
                <w:bCs w:val="0"/>
                <w:color w:val="auto"/>
                <w:sz w:val="28"/>
                <w:szCs w:val="28"/>
              </w:rPr>
            </w:pPr>
            <w:r w:rsidRPr="0025223F">
              <w:rPr>
                <w:rFonts w:ascii="Times New Roman" w:eastAsiaTheme="minorHAnsi" w:hAnsi="Times New Roman"/>
                <w:b w:val="0"/>
                <w:bCs w:val="0"/>
                <w:color w:val="auto"/>
                <w:sz w:val="28"/>
                <w:szCs w:val="28"/>
              </w:rPr>
              <w:t xml:space="preserve">Среднее профессиональное образование по программам подготовки специалистов среднего звена укрупненных групп специальностей среднего профессионального образования </w:t>
            </w:r>
            <w:r w:rsidRPr="0025223F">
              <w:rPr>
                <w:rFonts w:ascii="Times New Roman" w:hAnsi="Times New Roman"/>
                <w:b w:val="0"/>
                <w:color w:val="auto"/>
                <w:sz w:val="28"/>
                <w:szCs w:val="28"/>
              </w:rPr>
              <w:t>«Геология», «Геодезия», «Геохимия», «География», «География и картография», «Почвоведение», «Экология и природопользование», «Геология и разведка полезных ископаемых», «Горное дело», «Нефтегазовое дело», «Защита окружающей среды», «Юриспруденция», «Экономика», «Строительство»</w:t>
            </w:r>
            <w:r w:rsidRPr="0025223F">
              <w:rPr>
                <w:rFonts w:ascii="Times New Roman" w:eastAsiaTheme="minorHAnsi" w:hAnsi="Times New Roman"/>
                <w:b w:val="0"/>
                <w:bCs w:val="0"/>
                <w:color w:val="auto"/>
                <w:sz w:val="28"/>
                <w:szCs w:val="28"/>
              </w:rPr>
              <w:t>.</w:t>
            </w:r>
            <w:r w:rsidRPr="0025223F">
              <w:rPr>
                <w:rStyle w:val="a9"/>
                <w:rFonts w:ascii="Times New Roman" w:eastAsiaTheme="minorHAnsi" w:hAnsi="Times New Roman"/>
                <w:b w:val="0"/>
                <w:bCs w:val="0"/>
                <w:color w:val="auto"/>
                <w:sz w:val="28"/>
                <w:szCs w:val="28"/>
              </w:rPr>
              <w:t xml:space="preserve"> </w:t>
            </w:r>
            <w:r w:rsidRPr="0025223F">
              <w:rPr>
                <w:rStyle w:val="a9"/>
                <w:rFonts w:ascii="Times New Roman" w:eastAsiaTheme="minorHAnsi" w:hAnsi="Times New Roman"/>
                <w:b w:val="0"/>
                <w:bCs w:val="0"/>
                <w:color w:val="auto"/>
                <w:sz w:val="28"/>
                <w:szCs w:val="28"/>
              </w:rPr>
              <w:footnoteReference w:id="174"/>
            </w:r>
          </w:p>
          <w:p w:rsidR="0025223F" w:rsidRPr="0025223F" w:rsidRDefault="0025223F" w:rsidP="0025223F">
            <w:pPr>
              <w:jc w:val="both"/>
              <w:rPr>
                <w:sz w:val="28"/>
                <w:szCs w:val="28"/>
              </w:rPr>
            </w:pPr>
          </w:p>
          <w:p w:rsidR="0025223F" w:rsidRPr="0025223F" w:rsidRDefault="0025223F" w:rsidP="0025223F">
            <w:pPr>
              <w:pStyle w:val="3"/>
              <w:tabs>
                <w:tab w:val="left" w:pos="9033"/>
              </w:tabs>
              <w:spacing w:before="0"/>
              <w:jc w:val="both"/>
              <w:rPr>
                <w:rFonts w:ascii="Times New Roman" w:hAnsi="Times New Roman"/>
                <w:b w:val="0"/>
                <w:bCs w:val="0"/>
                <w:color w:val="auto"/>
                <w:sz w:val="28"/>
                <w:szCs w:val="28"/>
              </w:rPr>
            </w:pPr>
            <w:r w:rsidRPr="0025223F">
              <w:rPr>
                <w:rFonts w:ascii="Times New Roman" w:hAnsi="Times New Roman"/>
                <w:b w:val="0"/>
                <w:bCs w:val="0"/>
                <w:color w:val="auto"/>
                <w:sz w:val="28"/>
                <w:szCs w:val="28"/>
              </w:rPr>
              <w:t>Иная специальность, для которой законодательством об образовании Российской Федерации установлено соответствие специальностям, указанным в предыдущих перечнях профессий, специальностей и направлений подготовки.</w:t>
            </w:r>
          </w:p>
        </w:tc>
      </w:tr>
      <w:tr w:rsidR="0025223F" w:rsidRPr="00452F36" w:rsidTr="0025223F">
        <w:tc>
          <w:tcPr>
            <w:tcW w:w="2802" w:type="dxa"/>
            <w:vMerge w:val="restart"/>
            <w:vAlign w:val="center"/>
          </w:tcPr>
          <w:p w:rsidR="0025223F" w:rsidRPr="0025223F" w:rsidRDefault="0025223F" w:rsidP="0025223F">
            <w:pPr>
              <w:tabs>
                <w:tab w:val="left" w:pos="9033"/>
              </w:tabs>
              <w:jc w:val="center"/>
              <w:rPr>
                <w:sz w:val="28"/>
                <w:szCs w:val="28"/>
              </w:rPr>
            </w:pPr>
            <w:r w:rsidRPr="0025223F">
              <w:rPr>
                <w:b/>
                <w:bCs/>
                <w:sz w:val="28"/>
                <w:szCs w:val="28"/>
                <w:lang w:val="en-US"/>
              </w:rPr>
              <w:t>II</w:t>
            </w:r>
            <w:r w:rsidRPr="0025223F">
              <w:rPr>
                <w:b/>
                <w:bCs/>
                <w:sz w:val="28"/>
                <w:szCs w:val="28"/>
              </w:rPr>
              <w:t>. Требования к профессиональным знаниям</w:t>
            </w:r>
          </w:p>
        </w:tc>
        <w:tc>
          <w:tcPr>
            <w:tcW w:w="3260" w:type="dxa"/>
            <w:vAlign w:val="center"/>
          </w:tcPr>
          <w:p w:rsidR="0025223F" w:rsidRPr="0025223F" w:rsidRDefault="0025223F" w:rsidP="0025223F">
            <w:pPr>
              <w:tabs>
                <w:tab w:val="left" w:pos="9033"/>
              </w:tabs>
              <w:jc w:val="center"/>
              <w:rPr>
                <w:sz w:val="28"/>
                <w:szCs w:val="28"/>
              </w:rPr>
            </w:pPr>
            <w:r w:rsidRPr="0025223F">
              <w:rPr>
                <w:b/>
                <w:bCs/>
                <w:sz w:val="28"/>
                <w:szCs w:val="28"/>
              </w:rPr>
              <w:t>1. Профессиональные знания в области законодательства Российской Федерации</w:t>
            </w:r>
          </w:p>
        </w:tc>
        <w:tc>
          <w:tcPr>
            <w:tcW w:w="9214" w:type="dxa"/>
            <w:vAlign w:val="center"/>
          </w:tcPr>
          <w:p w:rsidR="0025223F" w:rsidRPr="0025223F" w:rsidRDefault="0025223F" w:rsidP="0025223F">
            <w:pPr>
              <w:jc w:val="both"/>
              <w:rPr>
                <w:sz w:val="28"/>
                <w:szCs w:val="28"/>
              </w:rPr>
            </w:pPr>
            <w:r w:rsidRPr="0025223F">
              <w:rPr>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w:t>
            </w:r>
          </w:p>
          <w:p w:rsidR="0025223F" w:rsidRPr="0025223F" w:rsidRDefault="0025223F" w:rsidP="0025223F">
            <w:pPr>
              <w:jc w:val="both"/>
              <w:rPr>
                <w:sz w:val="28"/>
                <w:szCs w:val="28"/>
              </w:rPr>
            </w:pPr>
            <w:r w:rsidRPr="0025223F">
              <w:rPr>
                <w:sz w:val="28"/>
                <w:szCs w:val="28"/>
              </w:rPr>
              <w:t>4.1, 4.8, 4.9, 4.10, 4.11, 4.12.</w:t>
            </w:r>
          </w:p>
          <w:p w:rsidR="0025223F" w:rsidRPr="0025223F" w:rsidRDefault="0025223F" w:rsidP="0025223F">
            <w:pPr>
              <w:tabs>
                <w:tab w:val="left" w:pos="4953"/>
              </w:tabs>
              <w:jc w:val="both"/>
              <w:rPr>
                <w:sz w:val="28"/>
                <w:szCs w:val="28"/>
              </w:rPr>
            </w:pPr>
            <w:r w:rsidRPr="0025223F">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5223F" w:rsidRPr="00452F36" w:rsidTr="0025223F">
        <w:tc>
          <w:tcPr>
            <w:tcW w:w="2802" w:type="dxa"/>
            <w:vMerge/>
            <w:vAlign w:val="center"/>
          </w:tcPr>
          <w:p w:rsidR="0025223F" w:rsidRPr="0025223F" w:rsidRDefault="0025223F" w:rsidP="0025223F">
            <w:pPr>
              <w:tabs>
                <w:tab w:val="left" w:pos="9033"/>
              </w:tabs>
              <w:jc w:val="center"/>
              <w:rPr>
                <w:sz w:val="28"/>
                <w:szCs w:val="28"/>
              </w:rPr>
            </w:pPr>
          </w:p>
        </w:tc>
        <w:tc>
          <w:tcPr>
            <w:tcW w:w="3260" w:type="dxa"/>
            <w:vAlign w:val="center"/>
          </w:tcPr>
          <w:p w:rsidR="0025223F" w:rsidRPr="0025223F" w:rsidRDefault="0025223F" w:rsidP="0025223F">
            <w:pPr>
              <w:tabs>
                <w:tab w:val="left" w:pos="9033"/>
              </w:tabs>
              <w:jc w:val="center"/>
              <w:rPr>
                <w:b/>
                <w:bCs/>
                <w:sz w:val="28"/>
                <w:szCs w:val="28"/>
              </w:rPr>
            </w:pPr>
            <w:r w:rsidRPr="0025223F">
              <w:rPr>
                <w:b/>
                <w:bCs/>
                <w:sz w:val="28"/>
                <w:szCs w:val="28"/>
              </w:rPr>
              <w:t>2. Иные профессиональные знания</w:t>
            </w:r>
          </w:p>
        </w:tc>
        <w:tc>
          <w:tcPr>
            <w:tcW w:w="9214" w:type="dxa"/>
          </w:tcPr>
          <w:p w:rsidR="0025223F" w:rsidRPr="0025223F" w:rsidRDefault="0025223F" w:rsidP="0025223F">
            <w:pPr>
              <w:jc w:val="both"/>
              <w:rPr>
                <w:sz w:val="28"/>
                <w:szCs w:val="28"/>
              </w:rPr>
            </w:pPr>
            <w:r w:rsidRPr="0025223F">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w:t>
            </w:r>
          </w:p>
          <w:p w:rsidR="0025223F" w:rsidRPr="0025223F" w:rsidRDefault="0025223F" w:rsidP="0025223F">
            <w:pPr>
              <w:jc w:val="both"/>
              <w:rPr>
                <w:sz w:val="28"/>
                <w:szCs w:val="28"/>
              </w:rPr>
            </w:pPr>
            <w:r w:rsidRPr="0025223F">
              <w:rPr>
                <w:sz w:val="28"/>
                <w:szCs w:val="28"/>
              </w:rPr>
              <w:t>3.1, 3.2, 3.3, 3.4, 3.5, 3.6.</w:t>
            </w:r>
          </w:p>
        </w:tc>
      </w:tr>
      <w:tr w:rsidR="0025223F" w:rsidRPr="00452F36" w:rsidTr="0025223F">
        <w:tc>
          <w:tcPr>
            <w:tcW w:w="6062" w:type="dxa"/>
            <w:gridSpan w:val="2"/>
            <w:vAlign w:val="center"/>
          </w:tcPr>
          <w:p w:rsidR="0025223F" w:rsidRPr="0025223F" w:rsidRDefault="0025223F" w:rsidP="0025223F">
            <w:pPr>
              <w:tabs>
                <w:tab w:val="left" w:pos="9033"/>
              </w:tabs>
              <w:jc w:val="center"/>
              <w:rPr>
                <w:sz w:val="28"/>
                <w:szCs w:val="28"/>
              </w:rPr>
            </w:pPr>
            <w:r w:rsidRPr="0025223F">
              <w:rPr>
                <w:b/>
                <w:bCs/>
                <w:sz w:val="28"/>
                <w:szCs w:val="28"/>
                <w:lang w:val="en-US"/>
              </w:rPr>
              <w:t>III</w:t>
            </w:r>
            <w:r w:rsidRPr="0025223F">
              <w:rPr>
                <w:b/>
                <w:bCs/>
                <w:sz w:val="28"/>
                <w:szCs w:val="28"/>
              </w:rPr>
              <w:t>. Требования к профессиональным навыкам</w:t>
            </w:r>
          </w:p>
        </w:tc>
        <w:tc>
          <w:tcPr>
            <w:tcW w:w="9214" w:type="dxa"/>
          </w:tcPr>
          <w:p w:rsidR="0025223F" w:rsidRPr="0025223F" w:rsidRDefault="0025223F" w:rsidP="0025223F">
            <w:pPr>
              <w:tabs>
                <w:tab w:val="left" w:pos="4953"/>
              </w:tabs>
              <w:jc w:val="both"/>
              <w:rPr>
                <w:sz w:val="28"/>
                <w:szCs w:val="28"/>
              </w:rPr>
            </w:pPr>
            <w:r w:rsidRPr="0025223F">
              <w:rPr>
                <w:sz w:val="28"/>
                <w:szCs w:val="28"/>
              </w:rPr>
              <w:t xml:space="preserve">Обеспечение выполнения задач, реализация управленческих решений, квалифицированное планирование работы. </w:t>
            </w:r>
          </w:p>
          <w:p w:rsidR="0025223F" w:rsidRPr="0025223F" w:rsidRDefault="0025223F" w:rsidP="0025223F">
            <w:pPr>
              <w:tabs>
                <w:tab w:val="left" w:pos="9033"/>
              </w:tabs>
              <w:rPr>
                <w:sz w:val="28"/>
                <w:szCs w:val="28"/>
              </w:rPr>
            </w:pPr>
            <w:r w:rsidRPr="0025223F">
              <w:rPr>
                <w:sz w:val="28"/>
                <w:szCs w:val="28"/>
              </w:rPr>
              <w:t>Сбор и систематизация актуальной информации в области геологии и недропользования, умение оперативно принимать и реализовывать решения в рамках своей компетенции, правильно расставлять приоритеты, адаптироваться к новой ситуации.</w:t>
            </w:r>
          </w:p>
        </w:tc>
      </w:tr>
    </w:tbl>
    <w:p w:rsidR="0025223F" w:rsidRPr="00452F36" w:rsidRDefault="0025223F" w:rsidP="0025223F">
      <w:pPr>
        <w:rPr>
          <w:sz w:val="28"/>
          <w:szCs w:val="28"/>
        </w:rPr>
        <w:sectPr w:rsidR="0025223F" w:rsidRPr="00452F36" w:rsidSect="001B18BB">
          <w:footerReference w:type="default" r:id="rId21"/>
          <w:endnotePr>
            <w:numFmt w:val="decimal"/>
          </w:endnotePr>
          <w:pgSz w:w="16838" w:h="11906" w:orient="landscape"/>
          <w:pgMar w:top="993" w:right="678" w:bottom="851" w:left="851" w:header="708" w:footer="437" w:gutter="0"/>
          <w:cols w:space="708"/>
          <w:docGrid w:linePitch="360"/>
        </w:sectPr>
      </w:pPr>
    </w:p>
    <w:p w:rsidR="0025223F" w:rsidRPr="00452F36" w:rsidRDefault="0025223F" w:rsidP="0025223F">
      <w:pPr>
        <w:contextualSpacing/>
        <w:jc w:val="center"/>
        <w:rPr>
          <w:b/>
          <w:sz w:val="28"/>
          <w:szCs w:val="28"/>
        </w:rPr>
      </w:pPr>
      <w:r w:rsidRPr="00452F36">
        <w:rPr>
          <w:b/>
          <w:sz w:val="28"/>
          <w:szCs w:val="28"/>
        </w:rPr>
        <w:lastRenderedPageBreak/>
        <w:t>ПЕРЕЧЕНЬ НОРМАТИВНЫХ ПРАВОВЫХ АКТОВ, ЗНАНИЕ КОТОРЫХ НЕОБХОДИМО ДЛЯ ИСПОЛНЕНИЯ ДОЛЖНОСТНЫХ ОБЯЗАННОСТЕЙ ПО НАПРАВЛЕНИЮ ПРОФЕСИОНАЛЬНОЙ СЛУЖЕБНОЙ ДЕЯТЕЛЬНОСТИ «УПРАВЛЕНИЕ В СФЕРЕ ПРИРОДНЫХ РЕСУРСОВ, ПРИРОДОПОЛЬЗОВАНИЯ И ЭКОЛОГИИ»</w:t>
      </w:r>
    </w:p>
    <w:p w:rsidR="0025223F" w:rsidRPr="00452F36" w:rsidRDefault="0025223F" w:rsidP="0025223F">
      <w:pPr>
        <w:autoSpaceDE w:val="0"/>
        <w:autoSpaceDN w:val="0"/>
        <w:adjustRightInd w:val="0"/>
        <w:ind w:firstLine="709"/>
        <w:jc w:val="both"/>
        <w:rPr>
          <w:sz w:val="28"/>
          <w:szCs w:val="28"/>
        </w:rPr>
      </w:pPr>
    </w:p>
    <w:p w:rsidR="0025223F" w:rsidRPr="00452F36" w:rsidRDefault="0025223F" w:rsidP="0025223F">
      <w:pPr>
        <w:contextualSpacing/>
        <w:jc w:val="center"/>
        <w:rPr>
          <w:b/>
          <w:sz w:val="28"/>
          <w:szCs w:val="28"/>
        </w:rPr>
      </w:pPr>
    </w:p>
    <w:p w:rsidR="0025223F" w:rsidRPr="00452F36" w:rsidRDefault="0025223F" w:rsidP="0025223F">
      <w:pPr>
        <w:contextualSpacing/>
        <w:jc w:val="center"/>
        <w:rPr>
          <w:b/>
          <w:sz w:val="28"/>
          <w:szCs w:val="28"/>
        </w:rPr>
      </w:pPr>
      <w:r w:rsidRPr="00452F36">
        <w:rPr>
          <w:b/>
          <w:sz w:val="28"/>
          <w:szCs w:val="28"/>
        </w:rPr>
        <w:t>1.</w:t>
      </w:r>
      <w:r w:rsidRPr="00452F36">
        <w:rPr>
          <w:b/>
          <w:sz w:val="28"/>
          <w:szCs w:val="28"/>
        </w:rPr>
        <w:tab/>
        <w:t>Перечень нормативных правовых актов по специализации профессиональной служебной деятельности «Геология, прикладная геология, горное дело, технология геологической разведки»</w:t>
      </w:r>
    </w:p>
    <w:p w:rsidR="0025223F" w:rsidRPr="00452F36" w:rsidRDefault="0025223F" w:rsidP="0025223F">
      <w:pPr>
        <w:ind w:firstLine="709"/>
        <w:contextualSpacing/>
        <w:jc w:val="both"/>
        <w:rPr>
          <w:sz w:val="28"/>
          <w:szCs w:val="28"/>
        </w:rPr>
      </w:pPr>
    </w:p>
    <w:p w:rsidR="0025223F" w:rsidRPr="00452F36" w:rsidRDefault="0025223F" w:rsidP="0025223F">
      <w:pPr>
        <w:autoSpaceDE w:val="0"/>
        <w:autoSpaceDN w:val="0"/>
        <w:adjustRightInd w:val="0"/>
        <w:ind w:firstLine="709"/>
        <w:jc w:val="both"/>
        <w:rPr>
          <w:sz w:val="28"/>
          <w:szCs w:val="28"/>
        </w:rPr>
      </w:pPr>
      <w:r w:rsidRPr="00452F36">
        <w:rPr>
          <w:sz w:val="28"/>
          <w:szCs w:val="28"/>
        </w:rPr>
        <w:t>1.1.</w:t>
      </w:r>
      <w:r w:rsidRPr="00452F36">
        <w:rPr>
          <w:sz w:val="28"/>
          <w:szCs w:val="28"/>
        </w:rPr>
        <w:tab/>
        <w:t>Закон Российской Федерации от 21.02.1992 № 2395-1 «О недрах»;</w:t>
      </w:r>
    </w:p>
    <w:p w:rsidR="0025223F" w:rsidRPr="00452F36" w:rsidRDefault="0025223F" w:rsidP="0025223F">
      <w:pPr>
        <w:autoSpaceDE w:val="0"/>
        <w:autoSpaceDN w:val="0"/>
        <w:adjustRightInd w:val="0"/>
        <w:ind w:firstLine="709"/>
        <w:jc w:val="both"/>
        <w:rPr>
          <w:sz w:val="28"/>
          <w:szCs w:val="28"/>
        </w:rPr>
      </w:pPr>
      <w:r w:rsidRPr="00452F36">
        <w:rPr>
          <w:sz w:val="28"/>
          <w:szCs w:val="28"/>
        </w:rPr>
        <w:t>1.2.</w:t>
      </w:r>
      <w:r w:rsidRPr="00452F36">
        <w:rPr>
          <w:sz w:val="28"/>
          <w:szCs w:val="28"/>
        </w:rPr>
        <w:tab/>
        <w:t>Федеральный закон от 26.03.1998 № 41-ФЗ «О драгоценных металлах и драгоценных камнях» (ст. ст. 15, 16, 1, 19);</w:t>
      </w:r>
    </w:p>
    <w:p w:rsidR="0025223F" w:rsidRPr="00452F36" w:rsidRDefault="0025223F" w:rsidP="0025223F">
      <w:pPr>
        <w:autoSpaceDE w:val="0"/>
        <w:autoSpaceDN w:val="0"/>
        <w:adjustRightInd w:val="0"/>
        <w:ind w:firstLine="709"/>
        <w:jc w:val="both"/>
        <w:rPr>
          <w:sz w:val="28"/>
          <w:szCs w:val="28"/>
        </w:rPr>
      </w:pPr>
      <w:r w:rsidRPr="00452F36">
        <w:rPr>
          <w:sz w:val="28"/>
          <w:szCs w:val="28"/>
        </w:rPr>
        <w:t>1.3.</w:t>
      </w:r>
      <w:r w:rsidRPr="00452F36">
        <w:rPr>
          <w:sz w:val="28"/>
          <w:szCs w:val="28"/>
        </w:rPr>
        <w:tab/>
        <w:t>Федеральный закон от 30.11.1995 № 187-ФЗ «О континентальном шельфе Российской Федерации»;</w:t>
      </w:r>
    </w:p>
    <w:p w:rsidR="0025223F" w:rsidRPr="00452F36" w:rsidRDefault="0025223F" w:rsidP="0025223F">
      <w:pPr>
        <w:autoSpaceDE w:val="0"/>
        <w:autoSpaceDN w:val="0"/>
        <w:adjustRightInd w:val="0"/>
        <w:ind w:firstLine="709"/>
        <w:jc w:val="both"/>
        <w:rPr>
          <w:sz w:val="28"/>
          <w:szCs w:val="28"/>
        </w:rPr>
      </w:pPr>
      <w:r w:rsidRPr="00452F36">
        <w:rPr>
          <w:sz w:val="28"/>
          <w:szCs w:val="28"/>
        </w:rPr>
        <w:t>1.4.</w:t>
      </w:r>
      <w:r w:rsidRPr="00452F36">
        <w:rPr>
          <w:sz w:val="28"/>
          <w:szCs w:val="28"/>
        </w:rPr>
        <w:tab/>
        <w:t>Федеральный закон от 31.03.1999 № 69-ФЗ «О газоснабжении в Российской Федерации»;</w:t>
      </w:r>
    </w:p>
    <w:p w:rsidR="0025223F" w:rsidRPr="00452F36" w:rsidRDefault="0025223F" w:rsidP="0025223F">
      <w:pPr>
        <w:autoSpaceDE w:val="0"/>
        <w:autoSpaceDN w:val="0"/>
        <w:adjustRightInd w:val="0"/>
        <w:ind w:firstLine="709"/>
        <w:jc w:val="both"/>
        <w:rPr>
          <w:sz w:val="28"/>
          <w:szCs w:val="28"/>
        </w:rPr>
      </w:pPr>
      <w:r w:rsidRPr="00452F36">
        <w:rPr>
          <w:sz w:val="28"/>
          <w:szCs w:val="28"/>
        </w:rPr>
        <w:t>1.5.</w:t>
      </w:r>
      <w:r w:rsidRPr="00452F36">
        <w:rPr>
          <w:sz w:val="28"/>
          <w:szCs w:val="28"/>
        </w:rPr>
        <w:tab/>
        <w:t>Постановление ВС РФ от 15.07.1992 № 3314-1 «О порядке введения в действие Положения о порядке лицензирования пользования недрами»;</w:t>
      </w:r>
    </w:p>
    <w:p w:rsidR="0025223F" w:rsidRPr="00452F36" w:rsidRDefault="0025223F" w:rsidP="0025223F">
      <w:pPr>
        <w:autoSpaceDE w:val="0"/>
        <w:autoSpaceDN w:val="0"/>
        <w:adjustRightInd w:val="0"/>
        <w:ind w:firstLine="709"/>
        <w:jc w:val="both"/>
        <w:rPr>
          <w:sz w:val="28"/>
          <w:szCs w:val="28"/>
        </w:rPr>
      </w:pPr>
      <w:r w:rsidRPr="00452F36">
        <w:rPr>
          <w:sz w:val="28"/>
          <w:szCs w:val="28"/>
        </w:rPr>
        <w:t>1.6.</w:t>
      </w:r>
      <w:r w:rsidRPr="00452F36">
        <w:rPr>
          <w:sz w:val="28"/>
          <w:szCs w:val="28"/>
        </w:rPr>
        <w:tab/>
        <w:t>Постановление Правительства РФ от 17.06.2004 № 293 «Об утверждении Положения о Федеральном агентстве по недропользованию»;</w:t>
      </w:r>
    </w:p>
    <w:p w:rsidR="0025223F" w:rsidRPr="00452F36" w:rsidRDefault="0025223F" w:rsidP="0025223F">
      <w:pPr>
        <w:autoSpaceDE w:val="0"/>
        <w:autoSpaceDN w:val="0"/>
        <w:adjustRightInd w:val="0"/>
        <w:ind w:firstLine="709"/>
        <w:jc w:val="both"/>
        <w:rPr>
          <w:sz w:val="28"/>
          <w:szCs w:val="28"/>
        </w:rPr>
      </w:pPr>
      <w:r w:rsidRPr="00452F36">
        <w:rPr>
          <w:sz w:val="28"/>
          <w:szCs w:val="28"/>
        </w:rPr>
        <w:t>1.7.</w:t>
      </w:r>
      <w:r w:rsidRPr="00452F36">
        <w:rPr>
          <w:sz w:val="28"/>
          <w:szCs w:val="28"/>
        </w:rPr>
        <w:tab/>
        <w:t>Постановление Правительства Российской Федерации от 11.02.2005 №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p>
    <w:p w:rsidR="0025223F" w:rsidRPr="00452F36" w:rsidRDefault="0025223F" w:rsidP="0025223F">
      <w:pPr>
        <w:autoSpaceDE w:val="0"/>
        <w:autoSpaceDN w:val="0"/>
        <w:adjustRightInd w:val="0"/>
        <w:ind w:firstLine="709"/>
        <w:jc w:val="both"/>
        <w:rPr>
          <w:sz w:val="28"/>
          <w:szCs w:val="28"/>
        </w:rPr>
      </w:pPr>
      <w:r w:rsidRPr="00452F36">
        <w:rPr>
          <w:sz w:val="28"/>
          <w:szCs w:val="28"/>
        </w:rPr>
        <w:t>1.8.</w:t>
      </w:r>
      <w:r w:rsidRPr="00452F36">
        <w:rPr>
          <w:sz w:val="28"/>
          <w:szCs w:val="28"/>
        </w:rPr>
        <w:tab/>
        <w:t>Постановление Правительства РФ от 27.11.2008 № 897 «Об утверждении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w:t>
      </w:r>
    </w:p>
    <w:p w:rsidR="0025223F" w:rsidRPr="00452F36" w:rsidRDefault="0025223F" w:rsidP="0025223F">
      <w:pPr>
        <w:autoSpaceDE w:val="0"/>
        <w:autoSpaceDN w:val="0"/>
        <w:adjustRightInd w:val="0"/>
        <w:ind w:firstLine="709"/>
        <w:jc w:val="both"/>
        <w:rPr>
          <w:sz w:val="28"/>
          <w:szCs w:val="28"/>
        </w:rPr>
      </w:pPr>
      <w:r w:rsidRPr="00452F36">
        <w:rPr>
          <w:sz w:val="28"/>
          <w:szCs w:val="28"/>
        </w:rPr>
        <w:t>1.9.</w:t>
      </w:r>
      <w:r w:rsidRPr="00452F36">
        <w:rPr>
          <w:sz w:val="28"/>
          <w:szCs w:val="28"/>
        </w:rPr>
        <w:tab/>
        <w:t>Постановление Правительства РФ от 16.09.2008 № 697 «Об утверждении Положения о принятии решения о прекращении права пользования участком недр федерального значения для разведки и добычи полезных ископаемых в случае осуществления геологического изучения недр по совмещенной лицензии»;</w:t>
      </w:r>
    </w:p>
    <w:p w:rsidR="0025223F" w:rsidRPr="00452F36" w:rsidRDefault="0025223F" w:rsidP="0025223F">
      <w:pPr>
        <w:autoSpaceDE w:val="0"/>
        <w:autoSpaceDN w:val="0"/>
        <w:adjustRightInd w:val="0"/>
        <w:ind w:firstLine="709"/>
        <w:jc w:val="both"/>
        <w:rPr>
          <w:sz w:val="28"/>
          <w:szCs w:val="28"/>
        </w:rPr>
      </w:pPr>
      <w:r w:rsidRPr="00452F36">
        <w:rPr>
          <w:sz w:val="28"/>
          <w:szCs w:val="28"/>
        </w:rPr>
        <w:t>1.10.</w:t>
      </w:r>
      <w:r w:rsidRPr="00452F36">
        <w:rPr>
          <w:sz w:val="28"/>
          <w:szCs w:val="28"/>
        </w:rPr>
        <w:tab/>
        <w:t xml:space="preserve">Постановление Правительства РФ от 08.01.2009 № 4 «Об утверждении Положения о рассмотрении заявок на получение права пользования недрами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предоставляемых в пользование без проведения аукционов участке недр федерального значения континентального шельфа Российской Федерации, участке недр федерального значения, расположенном на территории Российской Федерации и простирающемся на ее континентальный шельф, участке недр федерального </w:t>
      </w:r>
      <w:r>
        <w:rPr>
          <w:sz w:val="28"/>
          <w:szCs w:val="28"/>
        </w:rPr>
        <w:t>значения, содержащем газ».</w:t>
      </w:r>
    </w:p>
    <w:p w:rsidR="0025223F" w:rsidRPr="00552D55" w:rsidRDefault="0025223F" w:rsidP="0025223F">
      <w:pPr>
        <w:ind w:firstLine="709"/>
        <w:contextualSpacing/>
        <w:jc w:val="center"/>
        <w:rPr>
          <w:b/>
          <w:sz w:val="28"/>
          <w:szCs w:val="28"/>
        </w:rPr>
      </w:pPr>
    </w:p>
    <w:p w:rsidR="0025223F" w:rsidRPr="00452F36" w:rsidRDefault="0025223F" w:rsidP="0025223F">
      <w:pPr>
        <w:ind w:firstLine="709"/>
        <w:contextualSpacing/>
        <w:jc w:val="center"/>
        <w:rPr>
          <w:b/>
          <w:sz w:val="28"/>
          <w:szCs w:val="28"/>
        </w:rPr>
      </w:pPr>
      <w:r w:rsidRPr="00452F36">
        <w:rPr>
          <w:b/>
          <w:sz w:val="28"/>
          <w:szCs w:val="28"/>
        </w:rPr>
        <w:t>2.</w:t>
      </w:r>
      <w:r w:rsidRPr="00452F36">
        <w:rPr>
          <w:b/>
          <w:sz w:val="28"/>
          <w:szCs w:val="28"/>
        </w:rPr>
        <w:tab/>
        <w:t>Перечень нормативных правовых актов по специализации профессиональной служебной деятельности «Организационное обеспечение государственной системы лицензирования пользования недрами»</w:t>
      </w:r>
    </w:p>
    <w:p w:rsidR="0025223F" w:rsidRPr="00452F36" w:rsidRDefault="0025223F" w:rsidP="0025223F">
      <w:pPr>
        <w:ind w:firstLine="709"/>
        <w:contextualSpacing/>
        <w:jc w:val="both"/>
        <w:rPr>
          <w:b/>
          <w:sz w:val="28"/>
          <w:szCs w:val="28"/>
        </w:rPr>
      </w:pPr>
    </w:p>
    <w:p w:rsidR="0025223F" w:rsidRPr="00452F36" w:rsidRDefault="0025223F" w:rsidP="0025223F">
      <w:pPr>
        <w:autoSpaceDE w:val="0"/>
        <w:autoSpaceDN w:val="0"/>
        <w:adjustRightInd w:val="0"/>
        <w:ind w:firstLine="709"/>
        <w:jc w:val="both"/>
        <w:rPr>
          <w:sz w:val="28"/>
          <w:szCs w:val="28"/>
        </w:rPr>
      </w:pPr>
      <w:r w:rsidRPr="00452F36">
        <w:rPr>
          <w:sz w:val="28"/>
          <w:szCs w:val="28"/>
        </w:rPr>
        <w:t>2.1.</w:t>
      </w:r>
      <w:r w:rsidRPr="00452F36">
        <w:rPr>
          <w:sz w:val="28"/>
          <w:szCs w:val="28"/>
        </w:rPr>
        <w:tab/>
        <w:t>Закон Российской Федерации от 21.02.1992 № 2395-1 «О недрах»;</w:t>
      </w:r>
    </w:p>
    <w:p w:rsidR="0025223F" w:rsidRPr="00452F36" w:rsidRDefault="0025223F" w:rsidP="0025223F">
      <w:pPr>
        <w:autoSpaceDE w:val="0"/>
        <w:autoSpaceDN w:val="0"/>
        <w:adjustRightInd w:val="0"/>
        <w:ind w:firstLine="709"/>
        <w:jc w:val="both"/>
        <w:rPr>
          <w:sz w:val="28"/>
          <w:szCs w:val="28"/>
        </w:rPr>
      </w:pPr>
      <w:r w:rsidRPr="00452F36">
        <w:rPr>
          <w:sz w:val="28"/>
          <w:szCs w:val="28"/>
        </w:rPr>
        <w:t>2.2.</w:t>
      </w:r>
      <w:r w:rsidRPr="00452F36">
        <w:rPr>
          <w:sz w:val="28"/>
          <w:szCs w:val="28"/>
        </w:rPr>
        <w:tab/>
        <w:t>Федеральный закон от 26.03.1998 № 41-ФЗ «О драгоценных металлах и драгоценных камнях» (ст. ст. 15, 16, 1, 19);</w:t>
      </w:r>
    </w:p>
    <w:p w:rsidR="0025223F" w:rsidRPr="00452F36" w:rsidRDefault="0025223F" w:rsidP="0025223F">
      <w:pPr>
        <w:autoSpaceDE w:val="0"/>
        <w:autoSpaceDN w:val="0"/>
        <w:adjustRightInd w:val="0"/>
        <w:ind w:firstLine="709"/>
        <w:jc w:val="both"/>
        <w:rPr>
          <w:sz w:val="28"/>
          <w:szCs w:val="28"/>
        </w:rPr>
      </w:pPr>
      <w:r w:rsidRPr="00452F36">
        <w:rPr>
          <w:sz w:val="28"/>
          <w:szCs w:val="28"/>
        </w:rPr>
        <w:t>2.3.</w:t>
      </w:r>
      <w:r w:rsidRPr="00452F36">
        <w:rPr>
          <w:sz w:val="28"/>
          <w:szCs w:val="28"/>
        </w:rPr>
        <w:tab/>
        <w:t>Федеральный закон от 30.11.1995 № 187-ФЗ «О континентальном шельфе Российской Федерации»;</w:t>
      </w:r>
    </w:p>
    <w:p w:rsidR="0025223F" w:rsidRPr="00452F36" w:rsidRDefault="0025223F" w:rsidP="0025223F">
      <w:pPr>
        <w:autoSpaceDE w:val="0"/>
        <w:autoSpaceDN w:val="0"/>
        <w:adjustRightInd w:val="0"/>
        <w:ind w:firstLine="709"/>
        <w:jc w:val="both"/>
        <w:rPr>
          <w:sz w:val="28"/>
          <w:szCs w:val="28"/>
        </w:rPr>
      </w:pPr>
      <w:r w:rsidRPr="00452F36">
        <w:rPr>
          <w:sz w:val="28"/>
          <w:szCs w:val="28"/>
        </w:rPr>
        <w:t>2.4.</w:t>
      </w:r>
      <w:r w:rsidRPr="00452F36">
        <w:rPr>
          <w:sz w:val="28"/>
          <w:szCs w:val="28"/>
        </w:rPr>
        <w:tab/>
        <w:t>Федеральный закон от 31.03.1999 № 69-ФЗ «О газоснабжении в Российской Федерации»;</w:t>
      </w:r>
    </w:p>
    <w:p w:rsidR="0025223F" w:rsidRPr="00452F36" w:rsidRDefault="0025223F" w:rsidP="0025223F">
      <w:pPr>
        <w:autoSpaceDE w:val="0"/>
        <w:autoSpaceDN w:val="0"/>
        <w:adjustRightInd w:val="0"/>
        <w:ind w:firstLine="709"/>
        <w:jc w:val="both"/>
        <w:rPr>
          <w:sz w:val="28"/>
          <w:szCs w:val="28"/>
        </w:rPr>
      </w:pPr>
      <w:r w:rsidRPr="00452F36">
        <w:rPr>
          <w:sz w:val="28"/>
          <w:szCs w:val="28"/>
        </w:rPr>
        <w:t>2.5.</w:t>
      </w:r>
      <w:r w:rsidRPr="00452F36">
        <w:rPr>
          <w:sz w:val="28"/>
          <w:szCs w:val="28"/>
        </w:rPr>
        <w:tab/>
        <w:t>Постановление ВС РФ от 15.07.1992 № 3314-1 «О порядке введения в действие Положения о порядке лицензирования пользования недрами»;</w:t>
      </w:r>
    </w:p>
    <w:p w:rsidR="0025223F" w:rsidRPr="00452F36" w:rsidRDefault="0025223F" w:rsidP="0025223F">
      <w:pPr>
        <w:autoSpaceDE w:val="0"/>
        <w:autoSpaceDN w:val="0"/>
        <w:adjustRightInd w:val="0"/>
        <w:ind w:firstLine="709"/>
        <w:jc w:val="both"/>
        <w:rPr>
          <w:sz w:val="28"/>
          <w:szCs w:val="28"/>
        </w:rPr>
      </w:pPr>
      <w:r w:rsidRPr="00452F36">
        <w:rPr>
          <w:sz w:val="28"/>
          <w:szCs w:val="28"/>
        </w:rPr>
        <w:t>2.6.</w:t>
      </w:r>
      <w:r w:rsidRPr="00452F36">
        <w:rPr>
          <w:sz w:val="28"/>
          <w:szCs w:val="28"/>
        </w:rPr>
        <w:tab/>
        <w:t>Постановление Правительства РФ от 22.12.2004 № 827 «Об утверждении Положения о рассмотрении заявок на получение права пользования недрами для целей захоронения радиоактивных, токсичных и иных опасных отходов в глубоких горизонтах, обеспечивающих локализацию таких отходов»;</w:t>
      </w:r>
    </w:p>
    <w:p w:rsidR="0025223F" w:rsidRPr="00452F36" w:rsidRDefault="0025223F" w:rsidP="0025223F">
      <w:pPr>
        <w:autoSpaceDE w:val="0"/>
        <w:autoSpaceDN w:val="0"/>
        <w:adjustRightInd w:val="0"/>
        <w:ind w:firstLine="709"/>
        <w:jc w:val="both"/>
        <w:rPr>
          <w:sz w:val="28"/>
          <w:szCs w:val="28"/>
        </w:rPr>
      </w:pPr>
      <w:r w:rsidRPr="00452F36">
        <w:rPr>
          <w:sz w:val="28"/>
          <w:szCs w:val="28"/>
        </w:rPr>
        <w:t>2.7.</w:t>
      </w:r>
      <w:r w:rsidRPr="00452F36">
        <w:rPr>
          <w:sz w:val="28"/>
          <w:szCs w:val="28"/>
        </w:rPr>
        <w:tab/>
        <w:t>Постановление Правительства РФ от 16.09.2008 № 697 «Об утверждении Положения о принятии решения о прекращении права пользования участком недр федерального значения для разведки и добычи полезных ископаемых в случае осуществления геологического изучения недр по совмещенной лицензии»;</w:t>
      </w:r>
    </w:p>
    <w:p w:rsidR="0025223F" w:rsidRPr="00452F36" w:rsidRDefault="0025223F" w:rsidP="0025223F">
      <w:pPr>
        <w:autoSpaceDE w:val="0"/>
        <w:autoSpaceDN w:val="0"/>
        <w:adjustRightInd w:val="0"/>
        <w:ind w:firstLine="709"/>
        <w:jc w:val="both"/>
        <w:rPr>
          <w:sz w:val="28"/>
          <w:szCs w:val="28"/>
        </w:rPr>
      </w:pPr>
      <w:r w:rsidRPr="00452F36">
        <w:rPr>
          <w:sz w:val="28"/>
          <w:szCs w:val="28"/>
        </w:rPr>
        <w:t>2.8.</w:t>
      </w:r>
      <w:r w:rsidRPr="00452F36">
        <w:rPr>
          <w:sz w:val="28"/>
          <w:szCs w:val="28"/>
        </w:rPr>
        <w:tab/>
        <w:t>Постановление Правительства РФ от 27.11.2008 № 897 «Об утверждении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w:t>
      </w:r>
    </w:p>
    <w:p w:rsidR="0025223F" w:rsidRPr="00452F36" w:rsidRDefault="0025223F" w:rsidP="0025223F">
      <w:pPr>
        <w:autoSpaceDE w:val="0"/>
        <w:autoSpaceDN w:val="0"/>
        <w:adjustRightInd w:val="0"/>
        <w:ind w:firstLine="709"/>
        <w:jc w:val="both"/>
        <w:rPr>
          <w:sz w:val="28"/>
          <w:szCs w:val="28"/>
        </w:rPr>
      </w:pPr>
      <w:r w:rsidRPr="00452F36">
        <w:rPr>
          <w:sz w:val="28"/>
          <w:szCs w:val="28"/>
        </w:rPr>
        <w:t>2.9.</w:t>
      </w:r>
      <w:r w:rsidRPr="00452F36">
        <w:rPr>
          <w:sz w:val="28"/>
          <w:szCs w:val="28"/>
        </w:rPr>
        <w:tab/>
        <w:t>Постановление Правительства РФ от 08.01.2009 № 4 «Об утверждении Положения о рассмотрении заявок на получение права пользования недрами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предоставляемых в пользование без проведения аукционов участке недр федерального значения континентального шельфа Российской Федерации, участке недр федерального значения, расположенном на территории Российской Федерации и простирающемся на ее континентальный шельф, участке недр федерального значения, содержащем газ»;</w:t>
      </w:r>
    </w:p>
    <w:p w:rsidR="0025223F" w:rsidRPr="00452F36" w:rsidRDefault="0025223F" w:rsidP="0025223F">
      <w:pPr>
        <w:autoSpaceDE w:val="0"/>
        <w:autoSpaceDN w:val="0"/>
        <w:adjustRightInd w:val="0"/>
        <w:ind w:firstLine="709"/>
        <w:jc w:val="both"/>
        <w:rPr>
          <w:sz w:val="28"/>
          <w:szCs w:val="28"/>
        </w:rPr>
      </w:pPr>
      <w:r w:rsidRPr="00452F36">
        <w:rPr>
          <w:sz w:val="28"/>
          <w:szCs w:val="28"/>
        </w:rPr>
        <w:t>2.10.</w:t>
      </w:r>
      <w:r w:rsidRPr="00452F36">
        <w:rPr>
          <w:sz w:val="28"/>
          <w:szCs w:val="28"/>
        </w:rPr>
        <w:tab/>
        <w:t>Постановление Правительства РФ от 04.02.2009 № 94 «О порядке определения размера разовых платежей за пользование недрами на участках недр, которые предоставляются в пользование без проведения конкурсов и аукционов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также на участках недр, предлагаемых к включению в границы участка недр, предоставленного в пользование, в случае изменения его границ»;</w:t>
      </w:r>
    </w:p>
    <w:p w:rsidR="0025223F" w:rsidRPr="00452F36" w:rsidRDefault="0025223F" w:rsidP="0025223F">
      <w:pPr>
        <w:autoSpaceDE w:val="0"/>
        <w:autoSpaceDN w:val="0"/>
        <w:adjustRightInd w:val="0"/>
        <w:ind w:firstLine="709"/>
        <w:jc w:val="both"/>
        <w:rPr>
          <w:sz w:val="28"/>
          <w:szCs w:val="28"/>
        </w:rPr>
      </w:pPr>
      <w:r w:rsidRPr="00452F36">
        <w:rPr>
          <w:sz w:val="28"/>
          <w:szCs w:val="28"/>
        </w:rPr>
        <w:lastRenderedPageBreak/>
        <w:t>2.11.</w:t>
      </w:r>
      <w:r w:rsidRPr="00452F36">
        <w:rPr>
          <w:sz w:val="28"/>
          <w:szCs w:val="28"/>
        </w:rPr>
        <w:tab/>
        <w:t>Постановление Правительства РФ от 03.05.2012 № 429 «Об утверждении Положения об установлении и изменении границ участков недр,</w:t>
      </w:r>
      <w:r>
        <w:rPr>
          <w:sz w:val="28"/>
          <w:szCs w:val="28"/>
        </w:rPr>
        <w:t xml:space="preserve"> предоставленных в пользование».</w:t>
      </w:r>
    </w:p>
    <w:p w:rsidR="0025223F" w:rsidRPr="00552D55" w:rsidRDefault="0025223F" w:rsidP="0025223F">
      <w:pPr>
        <w:ind w:firstLine="709"/>
        <w:contextualSpacing/>
        <w:jc w:val="both"/>
        <w:rPr>
          <w:sz w:val="28"/>
          <w:szCs w:val="28"/>
        </w:rPr>
      </w:pPr>
    </w:p>
    <w:p w:rsidR="0025223F" w:rsidRPr="00452F36" w:rsidRDefault="0025223F" w:rsidP="0025223F">
      <w:pPr>
        <w:ind w:firstLine="709"/>
        <w:contextualSpacing/>
        <w:jc w:val="center"/>
        <w:rPr>
          <w:b/>
          <w:sz w:val="28"/>
          <w:szCs w:val="28"/>
        </w:rPr>
      </w:pPr>
      <w:r w:rsidRPr="00452F36">
        <w:rPr>
          <w:b/>
          <w:sz w:val="28"/>
          <w:szCs w:val="28"/>
        </w:rPr>
        <w:t>3.</w:t>
      </w:r>
      <w:r w:rsidRPr="00452F36">
        <w:rPr>
          <w:b/>
          <w:sz w:val="28"/>
          <w:szCs w:val="28"/>
        </w:rPr>
        <w:tab/>
        <w:t>Перечень нормативных правовых актов по специализации профессиональной служебной деятельности «Организация геологического изучения недр»</w:t>
      </w:r>
    </w:p>
    <w:p w:rsidR="0025223F" w:rsidRPr="00452F36" w:rsidRDefault="0025223F" w:rsidP="0025223F">
      <w:pPr>
        <w:ind w:firstLine="709"/>
        <w:contextualSpacing/>
        <w:jc w:val="center"/>
        <w:rPr>
          <w:b/>
          <w:sz w:val="28"/>
          <w:szCs w:val="28"/>
        </w:rPr>
      </w:pPr>
    </w:p>
    <w:p w:rsidR="0025223F" w:rsidRPr="00452F36" w:rsidRDefault="0025223F" w:rsidP="0025223F">
      <w:pPr>
        <w:ind w:firstLine="709"/>
        <w:contextualSpacing/>
        <w:jc w:val="both"/>
        <w:rPr>
          <w:sz w:val="28"/>
          <w:szCs w:val="28"/>
        </w:rPr>
      </w:pPr>
      <w:r w:rsidRPr="00452F36">
        <w:rPr>
          <w:sz w:val="28"/>
          <w:szCs w:val="28"/>
        </w:rPr>
        <w:t>3.1.</w:t>
      </w:r>
      <w:r w:rsidRPr="00452F36">
        <w:rPr>
          <w:sz w:val="28"/>
          <w:szCs w:val="28"/>
        </w:rPr>
        <w:tab/>
        <w:t>Закон Российской Федерации от 21.02.1992 № 2395-1 «О недрах»;</w:t>
      </w:r>
    </w:p>
    <w:p w:rsidR="0025223F" w:rsidRPr="00452F36" w:rsidRDefault="0025223F" w:rsidP="0025223F">
      <w:pPr>
        <w:autoSpaceDE w:val="0"/>
        <w:autoSpaceDN w:val="0"/>
        <w:adjustRightInd w:val="0"/>
        <w:ind w:firstLine="709"/>
        <w:jc w:val="both"/>
        <w:rPr>
          <w:sz w:val="28"/>
          <w:szCs w:val="28"/>
        </w:rPr>
      </w:pPr>
      <w:r w:rsidRPr="00452F36">
        <w:rPr>
          <w:sz w:val="28"/>
          <w:szCs w:val="28"/>
        </w:rPr>
        <w:t>3.2.</w:t>
      </w:r>
      <w:r w:rsidRPr="00452F36">
        <w:rPr>
          <w:sz w:val="28"/>
          <w:szCs w:val="28"/>
        </w:rPr>
        <w:tab/>
        <w:t>Федеральный закон от 26.03.1998 № 41-ФЗ «О драгоценных металлах и драгоценных камнях» (ст. ст. 15, 16, 1, 19);</w:t>
      </w:r>
    </w:p>
    <w:p w:rsidR="0025223F" w:rsidRPr="00452F36" w:rsidRDefault="0025223F" w:rsidP="0025223F">
      <w:pPr>
        <w:autoSpaceDE w:val="0"/>
        <w:autoSpaceDN w:val="0"/>
        <w:adjustRightInd w:val="0"/>
        <w:ind w:firstLine="709"/>
        <w:jc w:val="both"/>
        <w:rPr>
          <w:sz w:val="28"/>
          <w:szCs w:val="28"/>
        </w:rPr>
      </w:pPr>
      <w:r w:rsidRPr="00452F36">
        <w:rPr>
          <w:sz w:val="28"/>
          <w:szCs w:val="28"/>
        </w:rPr>
        <w:t>3.3.</w:t>
      </w:r>
      <w:r w:rsidRPr="00452F36">
        <w:rPr>
          <w:sz w:val="28"/>
          <w:szCs w:val="28"/>
        </w:rPr>
        <w:tab/>
        <w:t>Федеральный закон от 30.11.1995 № 187-ФЗ «О континентальном шельфе Российской Федерации»;</w:t>
      </w:r>
    </w:p>
    <w:p w:rsidR="0025223F" w:rsidRDefault="0025223F" w:rsidP="0025223F">
      <w:pPr>
        <w:autoSpaceDE w:val="0"/>
        <w:autoSpaceDN w:val="0"/>
        <w:adjustRightInd w:val="0"/>
        <w:ind w:firstLine="709"/>
        <w:jc w:val="both"/>
        <w:rPr>
          <w:sz w:val="28"/>
          <w:szCs w:val="28"/>
        </w:rPr>
      </w:pPr>
      <w:r w:rsidRPr="00452F36">
        <w:rPr>
          <w:sz w:val="28"/>
          <w:szCs w:val="28"/>
        </w:rPr>
        <w:t>3.4.</w:t>
      </w:r>
      <w:r w:rsidRPr="00452F36">
        <w:rPr>
          <w:sz w:val="28"/>
          <w:szCs w:val="28"/>
        </w:rPr>
        <w:tab/>
        <w:t>Федеральный закон от 31.07.1998 № 155-ФЗ О внутренних морских водах, территориальном море и прилежащей зоне Российской Федерации (ст. ст. 16, 16.1);</w:t>
      </w:r>
    </w:p>
    <w:p w:rsidR="0025223F" w:rsidRDefault="0025223F" w:rsidP="0025223F">
      <w:pPr>
        <w:autoSpaceDE w:val="0"/>
        <w:autoSpaceDN w:val="0"/>
        <w:adjustRightInd w:val="0"/>
        <w:ind w:firstLine="709"/>
        <w:jc w:val="both"/>
        <w:rPr>
          <w:sz w:val="28"/>
          <w:szCs w:val="28"/>
        </w:rPr>
      </w:pPr>
      <w:r>
        <w:rPr>
          <w:sz w:val="28"/>
          <w:szCs w:val="28"/>
        </w:rPr>
        <w:t>3.5</w:t>
      </w:r>
      <w:r>
        <w:rPr>
          <w:sz w:val="28"/>
          <w:szCs w:val="28"/>
        </w:rPr>
        <w:tab/>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25223F" w:rsidRPr="00452F36" w:rsidRDefault="0025223F" w:rsidP="0025223F">
      <w:pPr>
        <w:autoSpaceDE w:val="0"/>
        <w:autoSpaceDN w:val="0"/>
        <w:adjustRightInd w:val="0"/>
        <w:ind w:firstLine="709"/>
        <w:jc w:val="both"/>
        <w:rPr>
          <w:sz w:val="28"/>
          <w:szCs w:val="28"/>
        </w:rPr>
      </w:pPr>
      <w:r w:rsidRPr="00452F36">
        <w:rPr>
          <w:sz w:val="28"/>
          <w:szCs w:val="28"/>
        </w:rPr>
        <w:t>3.</w:t>
      </w:r>
      <w:r>
        <w:rPr>
          <w:sz w:val="28"/>
          <w:szCs w:val="28"/>
        </w:rPr>
        <w:t>6</w:t>
      </w:r>
      <w:r w:rsidRPr="00452F36">
        <w:rPr>
          <w:sz w:val="28"/>
          <w:szCs w:val="28"/>
        </w:rPr>
        <w:t>.</w:t>
      </w:r>
      <w:r w:rsidRPr="00452F36">
        <w:rPr>
          <w:sz w:val="28"/>
          <w:szCs w:val="28"/>
        </w:rPr>
        <w:tab/>
        <w:t>Постановление ВС РФ от 15.07.1992 № 3314-1 «О порядке введения в действие Положения о порядке лицензирования пользования недрами»;</w:t>
      </w:r>
    </w:p>
    <w:p w:rsidR="0025223F" w:rsidRPr="00452F36" w:rsidRDefault="0025223F" w:rsidP="0025223F">
      <w:pPr>
        <w:autoSpaceDE w:val="0"/>
        <w:autoSpaceDN w:val="0"/>
        <w:adjustRightInd w:val="0"/>
        <w:ind w:firstLine="709"/>
        <w:jc w:val="both"/>
        <w:rPr>
          <w:sz w:val="28"/>
          <w:szCs w:val="28"/>
        </w:rPr>
      </w:pPr>
      <w:r w:rsidRPr="00452F36">
        <w:rPr>
          <w:sz w:val="28"/>
          <w:szCs w:val="28"/>
        </w:rPr>
        <w:t>3.</w:t>
      </w:r>
      <w:r>
        <w:rPr>
          <w:sz w:val="28"/>
          <w:szCs w:val="28"/>
        </w:rPr>
        <w:t>7</w:t>
      </w:r>
      <w:r w:rsidRPr="00452F36">
        <w:rPr>
          <w:sz w:val="28"/>
          <w:szCs w:val="28"/>
        </w:rPr>
        <w:t>.</w:t>
      </w:r>
      <w:r w:rsidRPr="00452F36">
        <w:rPr>
          <w:sz w:val="28"/>
          <w:szCs w:val="28"/>
        </w:rPr>
        <w:tab/>
        <w:t>Постановление Правительства Российской Федерации от 11.02.2005 №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p>
    <w:p w:rsidR="0025223F" w:rsidRPr="00452F36" w:rsidRDefault="0025223F" w:rsidP="0025223F">
      <w:pPr>
        <w:autoSpaceDE w:val="0"/>
        <w:autoSpaceDN w:val="0"/>
        <w:adjustRightInd w:val="0"/>
        <w:ind w:firstLine="709"/>
        <w:jc w:val="both"/>
        <w:rPr>
          <w:sz w:val="28"/>
          <w:szCs w:val="28"/>
        </w:rPr>
      </w:pPr>
      <w:r w:rsidRPr="00452F36">
        <w:rPr>
          <w:sz w:val="28"/>
          <w:szCs w:val="28"/>
        </w:rPr>
        <w:t>3.</w:t>
      </w:r>
      <w:r>
        <w:rPr>
          <w:sz w:val="28"/>
          <w:szCs w:val="28"/>
        </w:rPr>
        <w:t>8</w:t>
      </w:r>
      <w:r w:rsidRPr="00452F36">
        <w:rPr>
          <w:sz w:val="28"/>
          <w:szCs w:val="28"/>
        </w:rPr>
        <w:t>.</w:t>
      </w:r>
      <w:r w:rsidRPr="00452F36">
        <w:rPr>
          <w:sz w:val="28"/>
          <w:szCs w:val="28"/>
        </w:rPr>
        <w:tab/>
        <w:t>Постановление Правительства РФ от 16.09.2008 № 697 «Об утверждении Положения о принятии решения о прекращении права пользования участком недр федерального значения для разведки и добычи полезных ископаемых в случае осуществления геологического изучения недр по совмещенной лицензии»;</w:t>
      </w:r>
    </w:p>
    <w:p w:rsidR="0025223F" w:rsidRPr="00452F36" w:rsidRDefault="0025223F" w:rsidP="0025223F">
      <w:pPr>
        <w:autoSpaceDE w:val="0"/>
        <w:autoSpaceDN w:val="0"/>
        <w:adjustRightInd w:val="0"/>
        <w:ind w:firstLine="709"/>
        <w:jc w:val="both"/>
        <w:rPr>
          <w:sz w:val="28"/>
          <w:szCs w:val="28"/>
        </w:rPr>
      </w:pPr>
      <w:r w:rsidRPr="00452F36">
        <w:rPr>
          <w:sz w:val="28"/>
          <w:szCs w:val="28"/>
        </w:rPr>
        <w:t>3.</w:t>
      </w:r>
      <w:r>
        <w:rPr>
          <w:sz w:val="28"/>
          <w:szCs w:val="28"/>
        </w:rPr>
        <w:t>9</w:t>
      </w:r>
      <w:r w:rsidRPr="00452F36">
        <w:rPr>
          <w:sz w:val="28"/>
          <w:szCs w:val="28"/>
        </w:rPr>
        <w:t>.</w:t>
      </w:r>
      <w:r w:rsidRPr="00452F36">
        <w:rPr>
          <w:sz w:val="28"/>
          <w:szCs w:val="28"/>
        </w:rPr>
        <w:tab/>
        <w:t>Постановление Правительства РФ от 08.01.2009 № 4 «Об утверждении Положения о рассмотрении заявок на получение права пользования недрами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предоставляемых в пользование без проведения аукционов участке недр федерального значения континентального шельфа Российской Федерации, участке недр федерального значения, расположенном на территории Российской Федерации и простирающемся на ее континентальный шельф, участке недр федерального значения, содержащем газ»;</w:t>
      </w:r>
    </w:p>
    <w:p w:rsidR="0025223F" w:rsidRPr="00452F36" w:rsidRDefault="0025223F" w:rsidP="0025223F">
      <w:pPr>
        <w:autoSpaceDE w:val="0"/>
        <w:autoSpaceDN w:val="0"/>
        <w:adjustRightInd w:val="0"/>
        <w:ind w:firstLine="709"/>
        <w:jc w:val="both"/>
        <w:rPr>
          <w:sz w:val="28"/>
          <w:szCs w:val="28"/>
        </w:rPr>
      </w:pPr>
      <w:r w:rsidRPr="00452F36">
        <w:rPr>
          <w:sz w:val="28"/>
          <w:szCs w:val="28"/>
        </w:rPr>
        <w:t>3.</w:t>
      </w:r>
      <w:r>
        <w:rPr>
          <w:sz w:val="28"/>
          <w:szCs w:val="28"/>
        </w:rPr>
        <w:t>10</w:t>
      </w:r>
      <w:r w:rsidRPr="00452F36">
        <w:rPr>
          <w:sz w:val="28"/>
          <w:szCs w:val="28"/>
        </w:rPr>
        <w:t>.</w:t>
      </w:r>
      <w:r w:rsidRPr="00452F36">
        <w:rPr>
          <w:sz w:val="28"/>
          <w:szCs w:val="28"/>
        </w:rPr>
        <w:tab/>
        <w:t>Постановление Правительства РФ от 04.02.2009 № 94 «О порядке определения размера разовых платежей за пользование недрами на участках недр, которые предоставляются в пользование без проведения конкурсов и аукционов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также на участках недр, предлагаемых к включению в границы участка недр, предоставленного в пользование, в случае изменения его границ»;</w:t>
      </w:r>
    </w:p>
    <w:p w:rsidR="0025223F" w:rsidRDefault="0025223F" w:rsidP="0025223F">
      <w:pPr>
        <w:autoSpaceDE w:val="0"/>
        <w:autoSpaceDN w:val="0"/>
        <w:adjustRightInd w:val="0"/>
        <w:ind w:firstLine="709"/>
        <w:jc w:val="both"/>
        <w:rPr>
          <w:sz w:val="28"/>
          <w:szCs w:val="28"/>
        </w:rPr>
      </w:pPr>
      <w:r w:rsidRPr="00452F36">
        <w:rPr>
          <w:sz w:val="28"/>
          <w:szCs w:val="28"/>
        </w:rPr>
        <w:t>3.1</w:t>
      </w:r>
      <w:r>
        <w:rPr>
          <w:sz w:val="28"/>
          <w:szCs w:val="28"/>
        </w:rPr>
        <w:t>1</w:t>
      </w:r>
      <w:r w:rsidRPr="00452F36">
        <w:rPr>
          <w:sz w:val="28"/>
          <w:szCs w:val="28"/>
        </w:rPr>
        <w:t>.</w:t>
      </w:r>
      <w:r w:rsidRPr="00452F36">
        <w:rPr>
          <w:sz w:val="28"/>
          <w:szCs w:val="28"/>
        </w:rPr>
        <w:tab/>
        <w:t>Постановление Правительства РФ от 03.05.2012 № 429 «Об утверждении Положения об установлении и изменении границ участков недр,</w:t>
      </w:r>
      <w:r>
        <w:rPr>
          <w:sz w:val="28"/>
          <w:szCs w:val="28"/>
        </w:rPr>
        <w:t xml:space="preserve"> предоставленных в пользование».</w:t>
      </w:r>
    </w:p>
    <w:p w:rsidR="0025223F" w:rsidRPr="00452F36" w:rsidRDefault="0025223F" w:rsidP="0025223F">
      <w:pPr>
        <w:autoSpaceDE w:val="0"/>
        <w:autoSpaceDN w:val="0"/>
        <w:adjustRightInd w:val="0"/>
        <w:ind w:firstLine="709"/>
        <w:jc w:val="both"/>
        <w:rPr>
          <w:sz w:val="28"/>
          <w:szCs w:val="28"/>
        </w:rPr>
      </w:pPr>
    </w:p>
    <w:p w:rsidR="0025223F" w:rsidRPr="00452F36" w:rsidRDefault="0025223F" w:rsidP="0025223F">
      <w:pPr>
        <w:ind w:firstLine="709"/>
        <w:contextualSpacing/>
        <w:jc w:val="center"/>
        <w:rPr>
          <w:b/>
          <w:sz w:val="28"/>
          <w:szCs w:val="28"/>
        </w:rPr>
      </w:pPr>
      <w:r w:rsidRPr="00452F36">
        <w:rPr>
          <w:b/>
          <w:sz w:val="28"/>
          <w:szCs w:val="28"/>
        </w:rPr>
        <w:t>4.</w:t>
      </w:r>
      <w:r w:rsidRPr="00452F36">
        <w:rPr>
          <w:b/>
          <w:sz w:val="28"/>
          <w:szCs w:val="28"/>
        </w:rPr>
        <w:tab/>
        <w:t>Перечень нормативных правовых актов по специализации профессиональной служебной деятельности «Разведка и разработка месторождений полезных ископаемых»</w:t>
      </w:r>
    </w:p>
    <w:p w:rsidR="0025223F" w:rsidRPr="00452F36" w:rsidRDefault="0025223F" w:rsidP="0025223F">
      <w:pPr>
        <w:ind w:firstLine="709"/>
        <w:contextualSpacing/>
        <w:jc w:val="both"/>
        <w:rPr>
          <w:b/>
          <w:sz w:val="28"/>
          <w:szCs w:val="28"/>
        </w:rPr>
      </w:pPr>
    </w:p>
    <w:p w:rsidR="0025223F" w:rsidRPr="00452F36" w:rsidRDefault="0025223F" w:rsidP="0025223F">
      <w:pPr>
        <w:autoSpaceDE w:val="0"/>
        <w:autoSpaceDN w:val="0"/>
        <w:adjustRightInd w:val="0"/>
        <w:ind w:firstLine="709"/>
        <w:jc w:val="both"/>
        <w:rPr>
          <w:sz w:val="28"/>
          <w:szCs w:val="28"/>
        </w:rPr>
      </w:pPr>
      <w:r w:rsidRPr="00452F36">
        <w:rPr>
          <w:sz w:val="28"/>
          <w:szCs w:val="28"/>
        </w:rPr>
        <w:t>4.1.</w:t>
      </w:r>
      <w:r w:rsidRPr="00452F36">
        <w:rPr>
          <w:sz w:val="28"/>
          <w:szCs w:val="28"/>
        </w:rPr>
        <w:tab/>
        <w:t>Закон Российской Федерации от 21.02.1992 № 2395-1 «О недрах»;</w:t>
      </w:r>
    </w:p>
    <w:p w:rsidR="0025223F" w:rsidRPr="00452F36" w:rsidRDefault="0025223F" w:rsidP="0025223F">
      <w:pPr>
        <w:autoSpaceDE w:val="0"/>
        <w:autoSpaceDN w:val="0"/>
        <w:adjustRightInd w:val="0"/>
        <w:ind w:firstLine="709"/>
        <w:jc w:val="both"/>
        <w:rPr>
          <w:sz w:val="28"/>
          <w:szCs w:val="28"/>
        </w:rPr>
      </w:pPr>
      <w:r w:rsidRPr="00452F36">
        <w:rPr>
          <w:sz w:val="28"/>
          <w:szCs w:val="28"/>
        </w:rPr>
        <w:t>4.2.</w:t>
      </w:r>
      <w:r w:rsidRPr="00452F36">
        <w:rPr>
          <w:sz w:val="28"/>
          <w:szCs w:val="28"/>
        </w:rPr>
        <w:tab/>
        <w:t>Федеральный закон от 30.11.1995 № 187-ФЗ «О континентальном шельфе Российской Федерации»;</w:t>
      </w:r>
    </w:p>
    <w:p w:rsidR="0025223F" w:rsidRPr="00452F36" w:rsidRDefault="0025223F" w:rsidP="0025223F">
      <w:pPr>
        <w:autoSpaceDE w:val="0"/>
        <w:autoSpaceDN w:val="0"/>
        <w:adjustRightInd w:val="0"/>
        <w:ind w:firstLine="709"/>
        <w:jc w:val="both"/>
        <w:rPr>
          <w:sz w:val="28"/>
          <w:szCs w:val="28"/>
        </w:rPr>
      </w:pPr>
      <w:r w:rsidRPr="00452F36">
        <w:rPr>
          <w:sz w:val="28"/>
          <w:szCs w:val="28"/>
        </w:rPr>
        <w:t>4.3.</w:t>
      </w:r>
      <w:r w:rsidRPr="00452F36">
        <w:rPr>
          <w:sz w:val="28"/>
          <w:szCs w:val="28"/>
        </w:rPr>
        <w:tab/>
        <w:t>Федеральный закон от 26.03.1998 № 41-ФЗ «О драгоценных металлах и драгоценных камнях» (ст. ст. 15, 16, 1, 19);</w:t>
      </w:r>
    </w:p>
    <w:p w:rsidR="0025223F" w:rsidRPr="00452F36" w:rsidRDefault="0025223F" w:rsidP="0025223F">
      <w:pPr>
        <w:autoSpaceDE w:val="0"/>
        <w:autoSpaceDN w:val="0"/>
        <w:adjustRightInd w:val="0"/>
        <w:ind w:firstLine="709"/>
        <w:jc w:val="both"/>
        <w:rPr>
          <w:sz w:val="28"/>
          <w:szCs w:val="28"/>
        </w:rPr>
      </w:pPr>
      <w:r w:rsidRPr="00452F36">
        <w:rPr>
          <w:sz w:val="28"/>
          <w:szCs w:val="28"/>
        </w:rPr>
        <w:t>4.4.</w:t>
      </w:r>
      <w:r w:rsidRPr="00452F36">
        <w:rPr>
          <w:sz w:val="28"/>
          <w:szCs w:val="28"/>
        </w:rPr>
        <w:tab/>
        <w:t>Федеральный закон от 31.07.1998 № 155-ФЗ О внутренних морских водах, территориальном море и прилежащей зоне Российской Федерации (ст. ст. 16, 16.1);</w:t>
      </w:r>
    </w:p>
    <w:p w:rsidR="0025223F" w:rsidRPr="00452F36" w:rsidRDefault="0025223F" w:rsidP="0025223F">
      <w:pPr>
        <w:autoSpaceDE w:val="0"/>
        <w:autoSpaceDN w:val="0"/>
        <w:adjustRightInd w:val="0"/>
        <w:ind w:firstLine="709"/>
        <w:jc w:val="both"/>
        <w:rPr>
          <w:sz w:val="28"/>
          <w:szCs w:val="28"/>
        </w:rPr>
      </w:pPr>
      <w:r w:rsidRPr="00452F36">
        <w:rPr>
          <w:sz w:val="28"/>
          <w:szCs w:val="28"/>
        </w:rPr>
        <w:t>4.5.</w:t>
      </w:r>
      <w:r w:rsidRPr="00452F36">
        <w:rPr>
          <w:sz w:val="28"/>
          <w:szCs w:val="28"/>
        </w:rPr>
        <w:tab/>
        <w:t>Федеральный закон от 31.03.1999 № 69-ФЗ «О газоснабжении в Российской Федерации»;</w:t>
      </w:r>
    </w:p>
    <w:p w:rsidR="0025223F" w:rsidRPr="00452F36" w:rsidRDefault="0025223F" w:rsidP="0025223F">
      <w:pPr>
        <w:autoSpaceDE w:val="0"/>
        <w:autoSpaceDN w:val="0"/>
        <w:adjustRightInd w:val="0"/>
        <w:ind w:firstLine="709"/>
        <w:jc w:val="both"/>
        <w:rPr>
          <w:sz w:val="28"/>
          <w:szCs w:val="28"/>
        </w:rPr>
      </w:pPr>
      <w:r w:rsidRPr="00452F36">
        <w:rPr>
          <w:sz w:val="28"/>
          <w:szCs w:val="28"/>
        </w:rPr>
        <w:t>4.6.</w:t>
      </w:r>
      <w:r w:rsidRPr="00452F36">
        <w:rPr>
          <w:sz w:val="28"/>
          <w:szCs w:val="28"/>
        </w:rPr>
        <w:tab/>
        <w:t>Федеральный закон от 04.12.2006 № 201-ФЗ «О введении в действие Лесного кодекса Российской Федерации» (ст. 8.2);</w:t>
      </w:r>
    </w:p>
    <w:p w:rsidR="0025223F" w:rsidRPr="00452F36" w:rsidRDefault="0025223F" w:rsidP="0025223F">
      <w:pPr>
        <w:autoSpaceDE w:val="0"/>
        <w:autoSpaceDN w:val="0"/>
        <w:adjustRightInd w:val="0"/>
        <w:ind w:firstLine="709"/>
        <w:jc w:val="both"/>
        <w:rPr>
          <w:sz w:val="28"/>
          <w:szCs w:val="28"/>
        </w:rPr>
      </w:pPr>
      <w:r w:rsidRPr="00452F36">
        <w:rPr>
          <w:sz w:val="28"/>
          <w:szCs w:val="28"/>
        </w:rPr>
        <w:t>4.7.</w:t>
      </w:r>
      <w:r w:rsidRPr="00452F36">
        <w:rPr>
          <w:sz w:val="28"/>
          <w:szCs w:val="28"/>
        </w:rPr>
        <w:tab/>
        <w:t>Постановление ВС РФ от 15.07.1992 № 3314-1 «О порядке введения в действие Положения о порядке лицензирования пользования недрами»;</w:t>
      </w:r>
    </w:p>
    <w:p w:rsidR="0025223F" w:rsidRPr="00452F36" w:rsidRDefault="0025223F" w:rsidP="0025223F">
      <w:pPr>
        <w:autoSpaceDE w:val="0"/>
        <w:autoSpaceDN w:val="0"/>
        <w:adjustRightInd w:val="0"/>
        <w:ind w:firstLine="709"/>
        <w:jc w:val="both"/>
        <w:rPr>
          <w:sz w:val="28"/>
          <w:szCs w:val="28"/>
        </w:rPr>
      </w:pPr>
      <w:r w:rsidRPr="00452F36">
        <w:rPr>
          <w:sz w:val="28"/>
          <w:szCs w:val="28"/>
        </w:rPr>
        <w:t>4.8.</w:t>
      </w:r>
      <w:r w:rsidRPr="00452F36">
        <w:rPr>
          <w:sz w:val="28"/>
          <w:szCs w:val="28"/>
        </w:rPr>
        <w:tab/>
        <w:t xml:space="preserve">Постановление Правительства </w:t>
      </w:r>
      <w:r w:rsidRPr="00452F36">
        <w:rPr>
          <w:bCs/>
          <w:sz w:val="28"/>
          <w:szCs w:val="28"/>
        </w:rPr>
        <w:t>Российской Федерации</w:t>
      </w:r>
      <w:r w:rsidRPr="00452F36">
        <w:rPr>
          <w:sz w:val="28"/>
          <w:szCs w:val="28"/>
        </w:rPr>
        <w:t xml:space="preserve"> от 28.02.1996 № 215 «Об утверждении порядка представления государственной отчетности предприятиями, осуществляющими разведку месторождений полезных ископаемых и их добычу, в федеральный и территориальные фонды геологической информации»;</w:t>
      </w:r>
    </w:p>
    <w:p w:rsidR="0025223F" w:rsidRPr="00452F36" w:rsidRDefault="0025223F" w:rsidP="0025223F">
      <w:pPr>
        <w:autoSpaceDE w:val="0"/>
        <w:autoSpaceDN w:val="0"/>
        <w:adjustRightInd w:val="0"/>
        <w:ind w:firstLine="709"/>
        <w:jc w:val="both"/>
        <w:rPr>
          <w:sz w:val="28"/>
          <w:szCs w:val="28"/>
        </w:rPr>
      </w:pPr>
      <w:r w:rsidRPr="00452F36">
        <w:rPr>
          <w:sz w:val="28"/>
          <w:szCs w:val="28"/>
        </w:rPr>
        <w:t>4.9.</w:t>
      </w:r>
      <w:r w:rsidRPr="00452F36">
        <w:rPr>
          <w:sz w:val="28"/>
          <w:szCs w:val="28"/>
        </w:rPr>
        <w:tab/>
        <w:t>Постановление Правительства Российской Федерации от 26.12.2001 № 899 «Об утверждении правил отнесения запасов полезных ископаемых к некондиционным запасам и утверждения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w:t>
      </w:r>
    </w:p>
    <w:p w:rsidR="0025223F" w:rsidRPr="00452F36" w:rsidRDefault="0025223F" w:rsidP="0025223F">
      <w:pPr>
        <w:autoSpaceDE w:val="0"/>
        <w:autoSpaceDN w:val="0"/>
        <w:adjustRightInd w:val="0"/>
        <w:ind w:firstLine="709"/>
        <w:jc w:val="both"/>
        <w:rPr>
          <w:sz w:val="28"/>
          <w:szCs w:val="28"/>
        </w:rPr>
      </w:pPr>
      <w:r w:rsidRPr="00452F36">
        <w:rPr>
          <w:sz w:val="28"/>
          <w:szCs w:val="28"/>
        </w:rPr>
        <w:t>4.10.</w:t>
      </w:r>
      <w:r w:rsidRPr="00452F36">
        <w:rPr>
          <w:sz w:val="28"/>
          <w:szCs w:val="28"/>
        </w:rPr>
        <w:tab/>
        <w:t>Постановление Правительства РФ от 29.12.2001 №921 «Об утверждении Правил утверждения нормативов потерь полезных ископаемых при добыче, технологически связанных с принятой схемой и технологией разработки месторождения»;</w:t>
      </w:r>
    </w:p>
    <w:p w:rsidR="0025223F" w:rsidRPr="00452F36" w:rsidRDefault="0025223F" w:rsidP="0025223F">
      <w:pPr>
        <w:autoSpaceDE w:val="0"/>
        <w:autoSpaceDN w:val="0"/>
        <w:adjustRightInd w:val="0"/>
        <w:ind w:firstLine="709"/>
        <w:jc w:val="both"/>
        <w:rPr>
          <w:sz w:val="28"/>
          <w:szCs w:val="28"/>
        </w:rPr>
      </w:pPr>
      <w:r w:rsidRPr="00452F36">
        <w:rPr>
          <w:sz w:val="28"/>
          <w:szCs w:val="28"/>
        </w:rPr>
        <w:t>4.11.</w:t>
      </w:r>
      <w:r w:rsidRPr="00452F36">
        <w:rPr>
          <w:sz w:val="28"/>
          <w:szCs w:val="28"/>
        </w:rPr>
        <w:tab/>
        <w:t>Постановление Правительства Российской Федерации от 11.02.2005 №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p>
    <w:p w:rsidR="0025223F" w:rsidRPr="00452F36" w:rsidRDefault="0025223F" w:rsidP="0025223F">
      <w:pPr>
        <w:autoSpaceDE w:val="0"/>
        <w:autoSpaceDN w:val="0"/>
        <w:adjustRightInd w:val="0"/>
        <w:ind w:firstLine="709"/>
        <w:jc w:val="both"/>
        <w:rPr>
          <w:sz w:val="28"/>
          <w:szCs w:val="28"/>
        </w:rPr>
      </w:pPr>
      <w:r w:rsidRPr="00452F36">
        <w:rPr>
          <w:sz w:val="28"/>
          <w:szCs w:val="28"/>
        </w:rPr>
        <w:t>4.12.</w:t>
      </w:r>
      <w:r w:rsidRPr="00452F36">
        <w:rPr>
          <w:sz w:val="28"/>
          <w:szCs w:val="28"/>
        </w:rPr>
        <w:tab/>
        <w:t>Постановление Правительства РФ от 03.03.2010 № 118 «Об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p>
    <w:p w:rsidR="0025223F" w:rsidRPr="00452F36" w:rsidRDefault="0025223F" w:rsidP="0025223F">
      <w:pPr>
        <w:ind w:firstLine="709"/>
        <w:contextualSpacing/>
        <w:jc w:val="both"/>
        <w:rPr>
          <w:sz w:val="28"/>
          <w:szCs w:val="28"/>
        </w:rPr>
      </w:pPr>
    </w:p>
    <w:p w:rsidR="0025223F" w:rsidRPr="00552D55" w:rsidRDefault="0025223F" w:rsidP="0025223F">
      <w:pPr>
        <w:jc w:val="center"/>
        <w:rPr>
          <w:b/>
          <w:sz w:val="28"/>
          <w:szCs w:val="28"/>
        </w:rPr>
      </w:pPr>
    </w:p>
    <w:p w:rsidR="0025223F" w:rsidRPr="00552D55" w:rsidRDefault="0025223F" w:rsidP="0025223F">
      <w:pPr>
        <w:jc w:val="center"/>
        <w:rPr>
          <w:b/>
          <w:sz w:val="28"/>
          <w:szCs w:val="28"/>
        </w:rPr>
      </w:pPr>
    </w:p>
    <w:p w:rsidR="0025223F" w:rsidRPr="00552D55" w:rsidRDefault="0025223F" w:rsidP="0025223F">
      <w:pPr>
        <w:jc w:val="center"/>
        <w:rPr>
          <w:b/>
          <w:sz w:val="28"/>
          <w:szCs w:val="28"/>
        </w:rPr>
      </w:pPr>
    </w:p>
    <w:p w:rsidR="0025223F" w:rsidRPr="00552D55" w:rsidRDefault="0025223F" w:rsidP="0025223F">
      <w:pPr>
        <w:jc w:val="center"/>
        <w:rPr>
          <w:b/>
          <w:sz w:val="28"/>
          <w:szCs w:val="28"/>
        </w:rPr>
      </w:pPr>
    </w:p>
    <w:p w:rsidR="001B18BB" w:rsidRDefault="001B18BB" w:rsidP="0025223F">
      <w:pPr>
        <w:jc w:val="center"/>
        <w:rPr>
          <w:b/>
          <w:sz w:val="28"/>
          <w:szCs w:val="28"/>
        </w:rPr>
        <w:sectPr w:rsidR="001B18BB" w:rsidSect="0025223F">
          <w:pgSz w:w="11906" w:h="16838"/>
          <w:pgMar w:top="1134" w:right="284" w:bottom="1134" w:left="426" w:header="709" w:footer="709" w:gutter="0"/>
          <w:cols w:space="708"/>
          <w:docGrid w:linePitch="360"/>
        </w:sectPr>
      </w:pPr>
    </w:p>
    <w:p w:rsidR="0025223F" w:rsidRDefault="0025223F" w:rsidP="0025223F">
      <w:pPr>
        <w:contextualSpacing/>
        <w:jc w:val="center"/>
        <w:rPr>
          <w:b/>
          <w:sz w:val="28"/>
          <w:szCs w:val="28"/>
        </w:rPr>
      </w:pPr>
      <w:r w:rsidRPr="00452F36">
        <w:rPr>
          <w:b/>
          <w:sz w:val="28"/>
          <w:szCs w:val="28"/>
        </w:rPr>
        <w:lastRenderedPageBreak/>
        <w:t>ПЕРЕЧЕНЬ ИНЫХ ПРОФЕССИОНАЛЬНЫХ ЗНАНИЙ, НЕОБХОДИМЫХ ДЛЯ ИСПОЛНЕНИЯ ДОЛЖНОСТНЫХ ОБЯЗАННОСТЕЙ ПО НАПРАВЛЕНИЮ ПРОФЕССИОНАЛЬНОЙ СЛУЖЕБНОЙ ДЕЯТЕЛЬНОСТИ</w:t>
      </w:r>
    </w:p>
    <w:p w:rsidR="0025223F" w:rsidRPr="00452F36" w:rsidRDefault="0025223F" w:rsidP="0025223F">
      <w:pPr>
        <w:contextualSpacing/>
        <w:jc w:val="center"/>
        <w:rPr>
          <w:b/>
          <w:sz w:val="28"/>
          <w:szCs w:val="28"/>
        </w:rPr>
      </w:pPr>
      <w:r w:rsidRPr="00452F36">
        <w:rPr>
          <w:b/>
          <w:sz w:val="28"/>
          <w:szCs w:val="28"/>
        </w:rPr>
        <w:t>«УПРАВЛЕНИЕ В СФЕРЕ ПРИРОДНЫХ РЕСУРСОВ, ПРИРОДОПОЛЬЗОВАНИ</w:t>
      </w:r>
      <w:r>
        <w:rPr>
          <w:b/>
          <w:sz w:val="28"/>
          <w:szCs w:val="28"/>
        </w:rPr>
        <w:t>Е</w:t>
      </w:r>
      <w:r w:rsidRPr="00452F36">
        <w:rPr>
          <w:b/>
          <w:sz w:val="28"/>
          <w:szCs w:val="28"/>
        </w:rPr>
        <w:t xml:space="preserve"> И ЭКОЛОГИ</w:t>
      </w:r>
      <w:r>
        <w:rPr>
          <w:b/>
          <w:sz w:val="28"/>
          <w:szCs w:val="28"/>
        </w:rPr>
        <w:t>Я</w:t>
      </w:r>
      <w:r w:rsidRPr="00452F36">
        <w:rPr>
          <w:b/>
          <w:sz w:val="28"/>
          <w:szCs w:val="28"/>
        </w:rPr>
        <w:t>»</w:t>
      </w:r>
    </w:p>
    <w:p w:rsidR="0025223F" w:rsidRPr="00452F36" w:rsidRDefault="0025223F" w:rsidP="0025223F">
      <w:pPr>
        <w:tabs>
          <w:tab w:val="left" w:pos="0"/>
          <w:tab w:val="left" w:pos="567"/>
        </w:tabs>
        <w:jc w:val="both"/>
        <w:rPr>
          <w:sz w:val="28"/>
          <w:szCs w:val="28"/>
          <w:highlight w:val="yellow"/>
        </w:rPr>
      </w:pPr>
    </w:p>
    <w:p w:rsidR="0025223F" w:rsidRPr="00452F36" w:rsidRDefault="0025223F" w:rsidP="0025223F">
      <w:pPr>
        <w:tabs>
          <w:tab w:val="left" w:pos="0"/>
          <w:tab w:val="left" w:pos="567"/>
        </w:tabs>
        <w:jc w:val="both"/>
        <w:rPr>
          <w:sz w:val="28"/>
          <w:szCs w:val="28"/>
          <w:highlight w:val="yellow"/>
        </w:rPr>
      </w:pPr>
    </w:p>
    <w:p w:rsidR="0025223F" w:rsidRPr="00452F36" w:rsidRDefault="0025223F" w:rsidP="0025223F">
      <w:pPr>
        <w:pStyle w:val="a6"/>
        <w:tabs>
          <w:tab w:val="left" w:pos="567"/>
          <w:tab w:val="left" w:pos="708"/>
        </w:tabs>
        <w:spacing w:after="0" w:line="240" w:lineRule="auto"/>
        <w:ind w:left="0"/>
        <w:jc w:val="center"/>
        <w:rPr>
          <w:rFonts w:ascii="Times New Roman" w:hAnsi="Times New Roman"/>
          <w:b/>
          <w:sz w:val="28"/>
          <w:szCs w:val="28"/>
        </w:rPr>
      </w:pPr>
      <w:r w:rsidRPr="00452F36">
        <w:rPr>
          <w:rFonts w:ascii="Times New Roman" w:hAnsi="Times New Roman"/>
          <w:b/>
          <w:sz w:val="28"/>
          <w:szCs w:val="28"/>
        </w:rPr>
        <w:t xml:space="preserve">Перечень профессиональных знаний по </w:t>
      </w:r>
      <w:r>
        <w:rPr>
          <w:rFonts w:ascii="Times New Roman" w:hAnsi="Times New Roman"/>
          <w:b/>
          <w:sz w:val="28"/>
          <w:szCs w:val="28"/>
        </w:rPr>
        <w:t xml:space="preserve">специализации </w:t>
      </w:r>
      <w:r w:rsidRPr="00452F36">
        <w:rPr>
          <w:rFonts w:ascii="Times New Roman" w:hAnsi="Times New Roman"/>
          <w:b/>
          <w:sz w:val="28"/>
          <w:szCs w:val="28"/>
        </w:rPr>
        <w:t>профессиональной служебной деятельности</w:t>
      </w:r>
    </w:p>
    <w:p w:rsidR="0025223F" w:rsidRPr="00452F36" w:rsidRDefault="0025223F" w:rsidP="0025223F">
      <w:pPr>
        <w:jc w:val="center"/>
        <w:rPr>
          <w:sz w:val="28"/>
          <w:szCs w:val="28"/>
          <w:highlight w:val="yellow"/>
        </w:rPr>
      </w:pPr>
      <w:r w:rsidRPr="00452F36">
        <w:rPr>
          <w:b/>
          <w:sz w:val="28"/>
          <w:szCs w:val="28"/>
        </w:rPr>
        <w:t>«Геология, прикладная геология, горное дело, технология геологической разведки» по направлению профессиональной служебной деятельности «Управление в сфере природных ресурсов, природопользование и экология»</w:t>
      </w:r>
      <w:r>
        <w:rPr>
          <w:b/>
          <w:sz w:val="28"/>
          <w:szCs w:val="28"/>
        </w:rPr>
        <w:t xml:space="preserve"> </w:t>
      </w:r>
    </w:p>
    <w:p w:rsidR="0025223F" w:rsidRPr="00452F36" w:rsidRDefault="0025223F" w:rsidP="0025223F">
      <w:pPr>
        <w:pStyle w:val="a6"/>
        <w:tabs>
          <w:tab w:val="left" w:pos="0"/>
          <w:tab w:val="left" w:pos="709"/>
        </w:tabs>
        <w:spacing w:after="0" w:line="240" w:lineRule="auto"/>
        <w:ind w:left="0"/>
        <w:jc w:val="both"/>
        <w:rPr>
          <w:rFonts w:ascii="Times New Roman" w:hAnsi="Times New Roman"/>
          <w:sz w:val="28"/>
          <w:szCs w:val="28"/>
        </w:rPr>
      </w:pPr>
    </w:p>
    <w:p w:rsidR="0025223F" w:rsidRPr="00452F36" w:rsidRDefault="0025223F" w:rsidP="00394B00">
      <w:pPr>
        <w:pStyle w:val="a6"/>
        <w:numPr>
          <w:ilvl w:val="1"/>
          <w:numId w:val="30"/>
        </w:numPr>
        <w:tabs>
          <w:tab w:val="left" w:pos="0"/>
        </w:tabs>
        <w:spacing w:after="0" w:line="240" w:lineRule="auto"/>
        <w:ind w:left="0" w:firstLine="709"/>
        <w:jc w:val="both"/>
        <w:rPr>
          <w:rFonts w:ascii="Times New Roman" w:hAnsi="Times New Roman"/>
          <w:sz w:val="28"/>
          <w:szCs w:val="28"/>
        </w:rPr>
      </w:pPr>
      <w:r w:rsidRPr="00452F36">
        <w:rPr>
          <w:rFonts w:ascii="Times New Roman" w:hAnsi="Times New Roman"/>
          <w:sz w:val="28"/>
          <w:szCs w:val="28"/>
        </w:rPr>
        <w:t xml:space="preserve">Понятия и знания о вещественном составе Земной коры. </w:t>
      </w:r>
    </w:p>
    <w:p w:rsidR="0025223F" w:rsidRPr="00452F36" w:rsidRDefault="0025223F" w:rsidP="00394B00">
      <w:pPr>
        <w:pStyle w:val="a6"/>
        <w:numPr>
          <w:ilvl w:val="1"/>
          <w:numId w:val="30"/>
        </w:numPr>
        <w:tabs>
          <w:tab w:val="left" w:pos="0"/>
        </w:tabs>
        <w:spacing w:after="0" w:line="240" w:lineRule="auto"/>
        <w:ind w:left="0" w:firstLine="709"/>
        <w:jc w:val="both"/>
        <w:rPr>
          <w:rFonts w:ascii="Times New Roman" w:hAnsi="Times New Roman"/>
          <w:sz w:val="28"/>
          <w:szCs w:val="28"/>
        </w:rPr>
      </w:pPr>
      <w:r w:rsidRPr="00452F36">
        <w:rPr>
          <w:rFonts w:ascii="Times New Roman" w:hAnsi="Times New Roman"/>
          <w:sz w:val="28"/>
          <w:szCs w:val="28"/>
        </w:rPr>
        <w:t>Знание основных геологических процессов и процессов рудообразования.</w:t>
      </w:r>
    </w:p>
    <w:p w:rsidR="0025223F" w:rsidRPr="00452F36" w:rsidRDefault="0025223F" w:rsidP="00394B00">
      <w:pPr>
        <w:pStyle w:val="a6"/>
        <w:numPr>
          <w:ilvl w:val="1"/>
          <w:numId w:val="30"/>
        </w:numPr>
        <w:tabs>
          <w:tab w:val="left" w:pos="0"/>
        </w:tabs>
        <w:spacing w:after="0" w:line="240" w:lineRule="auto"/>
        <w:ind w:left="0" w:firstLine="709"/>
        <w:jc w:val="both"/>
        <w:rPr>
          <w:rFonts w:ascii="Times New Roman" w:hAnsi="Times New Roman"/>
          <w:sz w:val="28"/>
          <w:szCs w:val="28"/>
        </w:rPr>
      </w:pPr>
      <w:r w:rsidRPr="00452F36">
        <w:rPr>
          <w:rFonts w:ascii="Times New Roman" w:hAnsi="Times New Roman"/>
          <w:sz w:val="28"/>
          <w:szCs w:val="28"/>
        </w:rPr>
        <w:t>Знания исторической последовательности развития геологических процессов.</w:t>
      </w:r>
    </w:p>
    <w:p w:rsidR="0025223F" w:rsidRPr="00452F36" w:rsidRDefault="0025223F" w:rsidP="00394B00">
      <w:pPr>
        <w:pStyle w:val="a6"/>
        <w:numPr>
          <w:ilvl w:val="1"/>
          <w:numId w:val="30"/>
        </w:numPr>
        <w:tabs>
          <w:tab w:val="left" w:pos="0"/>
        </w:tabs>
        <w:spacing w:after="0" w:line="240" w:lineRule="auto"/>
        <w:ind w:left="0" w:firstLine="709"/>
        <w:jc w:val="both"/>
        <w:rPr>
          <w:rFonts w:ascii="Times New Roman" w:hAnsi="Times New Roman"/>
          <w:sz w:val="28"/>
          <w:szCs w:val="28"/>
        </w:rPr>
      </w:pPr>
      <w:r w:rsidRPr="00452F36">
        <w:rPr>
          <w:rFonts w:ascii="Times New Roman" w:hAnsi="Times New Roman"/>
          <w:sz w:val="28"/>
          <w:szCs w:val="28"/>
        </w:rPr>
        <w:t>Понятия и основы инженерной геологии, поисков и разведки месторождений полезных ископаемых, рудничной и шахтной геологии, геологического картирования.</w:t>
      </w:r>
    </w:p>
    <w:p w:rsidR="0025223F" w:rsidRPr="00452F36" w:rsidRDefault="0025223F" w:rsidP="00394B00">
      <w:pPr>
        <w:pStyle w:val="a6"/>
        <w:numPr>
          <w:ilvl w:val="1"/>
          <w:numId w:val="30"/>
        </w:numPr>
        <w:tabs>
          <w:tab w:val="left" w:pos="0"/>
        </w:tabs>
        <w:spacing w:after="0" w:line="240" w:lineRule="auto"/>
        <w:ind w:left="0" w:firstLine="709"/>
        <w:jc w:val="both"/>
        <w:rPr>
          <w:rFonts w:ascii="Times New Roman" w:hAnsi="Times New Roman"/>
          <w:sz w:val="28"/>
          <w:szCs w:val="28"/>
        </w:rPr>
      </w:pPr>
      <w:r w:rsidRPr="00452F36">
        <w:rPr>
          <w:rFonts w:ascii="Times New Roman" w:hAnsi="Times New Roman"/>
          <w:sz w:val="28"/>
          <w:szCs w:val="28"/>
        </w:rPr>
        <w:t>Знания в области экологии и охраны недр.</w:t>
      </w:r>
    </w:p>
    <w:p w:rsidR="0025223F" w:rsidRPr="00452F36" w:rsidRDefault="0025223F" w:rsidP="0025223F">
      <w:pPr>
        <w:pStyle w:val="a6"/>
        <w:tabs>
          <w:tab w:val="left" w:pos="0"/>
          <w:tab w:val="left" w:pos="567"/>
        </w:tabs>
        <w:ind w:left="0"/>
        <w:jc w:val="both"/>
        <w:rPr>
          <w:rFonts w:ascii="Times New Roman" w:hAnsi="Times New Roman"/>
          <w:sz w:val="28"/>
          <w:szCs w:val="28"/>
          <w:highlight w:val="yellow"/>
        </w:rPr>
      </w:pPr>
    </w:p>
    <w:p w:rsidR="0025223F" w:rsidRPr="00452F36" w:rsidRDefault="0025223F" w:rsidP="0025223F">
      <w:pPr>
        <w:jc w:val="center"/>
        <w:rPr>
          <w:b/>
          <w:sz w:val="28"/>
          <w:szCs w:val="28"/>
        </w:rPr>
      </w:pPr>
      <w:r w:rsidRPr="00452F36">
        <w:rPr>
          <w:b/>
          <w:sz w:val="28"/>
          <w:szCs w:val="28"/>
        </w:rPr>
        <w:t>Перечень профессиональных знаний по специализации профессиональной служебной деятельности «Организационное обеспечение государственной системы лицензирования пользования недрами» по направлению профессиональной служебной деятельности «Управление в сфере природных ресурсов, природопользование и экология»</w:t>
      </w:r>
    </w:p>
    <w:p w:rsidR="0025223F" w:rsidRPr="00452F36" w:rsidRDefault="0025223F" w:rsidP="00394B00">
      <w:pPr>
        <w:pStyle w:val="a6"/>
        <w:numPr>
          <w:ilvl w:val="0"/>
          <w:numId w:val="38"/>
        </w:numPr>
        <w:tabs>
          <w:tab w:val="left" w:pos="0"/>
        </w:tabs>
        <w:ind w:left="0" w:firstLine="709"/>
        <w:jc w:val="both"/>
        <w:rPr>
          <w:rFonts w:ascii="Times New Roman" w:eastAsia="Calibri" w:hAnsi="Times New Roman"/>
          <w:sz w:val="28"/>
          <w:szCs w:val="28"/>
        </w:rPr>
      </w:pPr>
      <w:r w:rsidRPr="00452F36">
        <w:rPr>
          <w:rFonts w:ascii="Times New Roman" w:eastAsia="Calibri" w:hAnsi="Times New Roman"/>
          <w:sz w:val="28"/>
          <w:szCs w:val="28"/>
        </w:rPr>
        <w:t xml:space="preserve">Понятия и знания о вещественном составе Земной коры. </w:t>
      </w:r>
    </w:p>
    <w:p w:rsidR="0025223F" w:rsidRPr="00452F36" w:rsidRDefault="0025223F" w:rsidP="00394B00">
      <w:pPr>
        <w:pStyle w:val="a6"/>
        <w:numPr>
          <w:ilvl w:val="0"/>
          <w:numId w:val="38"/>
        </w:numPr>
        <w:tabs>
          <w:tab w:val="left" w:pos="0"/>
        </w:tabs>
        <w:ind w:left="0" w:firstLine="709"/>
        <w:jc w:val="both"/>
        <w:rPr>
          <w:rFonts w:ascii="Times New Roman" w:eastAsia="Calibri" w:hAnsi="Times New Roman"/>
          <w:sz w:val="28"/>
          <w:szCs w:val="28"/>
        </w:rPr>
      </w:pPr>
      <w:r w:rsidRPr="00452F36">
        <w:rPr>
          <w:rFonts w:ascii="Times New Roman" w:eastAsia="Calibri" w:hAnsi="Times New Roman"/>
          <w:sz w:val="28"/>
          <w:szCs w:val="28"/>
        </w:rPr>
        <w:t>Знание основных геологических процессов и процессов рудообразования.</w:t>
      </w:r>
    </w:p>
    <w:p w:rsidR="0025223F" w:rsidRPr="00452F36" w:rsidRDefault="0025223F" w:rsidP="00394B00">
      <w:pPr>
        <w:pStyle w:val="a6"/>
        <w:numPr>
          <w:ilvl w:val="0"/>
          <w:numId w:val="38"/>
        </w:numPr>
        <w:tabs>
          <w:tab w:val="left" w:pos="0"/>
        </w:tabs>
        <w:ind w:left="0" w:firstLine="709"/>
        <w:jc w:val="both"/>
        <w:rPr>
          <w:rFonts w:ascii="Times New Roman" w:eastAsia="Calibri" w:hAnsi="Times New Roman"/>
          <w:sz w:val="28"/>
          <w:szCs w:val="28"/>
        </w:rPr>
      </w:pPr>
      <w:r w:rsidRPr="00452F36">
        <w:rPr>
          <w:rFonts w:ascii="Times New Roman" w:eastAsia="Calibri" w:hAnsi="Times New Roman"/>
          <w:sz w:val="28"/>
          <w:szCs w:val="28"/>
        </w:rPr>
        <w:t>Знания исторической последовательности развития геологических процессов.</w:t>
      </w:r>
    </w:p>
    <w:p w:rsidR="0025223F" w:rsidRPr="00452F36" w:rsidRDefault="0025223F" w:rsidP="00394B00">
      <w:pPr>
        <w:pStyle w:val="a6"/>
        <w:numPr>
          <w:ilvl w:val="0"/>
          <w:numId w:val="38"/>
        </w:numPr>
        <w:tabs>
          <w:tab w:val="left" w:pos="0"/>
        </w:tabs>
        <w:ind w:left="0" w:firstLine="709"/>
        <w:jc w:val="both"/>
        <w:rPr>
          <w:rFonts w:ascii="Times New Roman" w:eastAsia="Calibri" w:hAnsi="Times New Roman"/>
          <w:sz w:val="28"/>
          <w:szCs w:val="28"/>
        </w:rPr>
      </w:pPr>
      <w:r w:rsidRPr="00452F36">
        <w:rPr>
          <w:rFonts w:ascii="Times New Roman" w:eastAsia="Calibri" w:hAnsi="Times New Roman"/>
          <w:sz w:val="28"/>
          <w:szCs w:val="28"/>
        </w:rPr>
        <w:t>Понятия и основы инженерной геологии, поисков и разведки месторождений полезных ископаемых, рудничной и шахтной геологии, геологического картирования.</w:t>
      </w:r>
    </w:p>
    <w:p w:rsidR="0025223F" w:rsidRPr="00452F36" w:rsidRDefault="0025223F" w:rsidP="00394B00">
      <w:pPr>
        <w:pStyle w:val="a6"/>
        <w:numPr>
          <w:ilvl w:val="0"/>
          <w:numId w:val="38"/>
        </w:numPr>
        <w:tabs>
          <w:tab w:val="left" w:pos="0"/>
        </w:tabs>
        <w:ind w:left="0" w:firstLine="709"/>
        <w:jc w:val="both"/>
        <w:rPr>
          <w:rFonts w:ascii="Times New Roman" w:eastAsia="Calibri" w:hAnsi="Times New Roman"/>
          <w:sz w:val="28"/>
          <w:szCs w:val="28"/>
        </w:rPr>
      </w:pPr>
      <w:r w:rsidRPr="00452F36">
        <w:rPr>
          <w:rFonts w:ascii="Times New Roman" w:eastAsia="Calibri" w:hAnsi="Times New Roman"/>
          <w:sz w:val="28"/>
          <w:szCs w:val="28"/>
        </w:rPr>
        <w:t>Знания в области экологии и охраны недр.</w:t>
      </w:r>
    </w:p>
    <w:p w:rsidR="0025223F" w:rsidRPr="00452F36" w:rsidRDefault="0025223F" w:rsidP="00394B00">
      <w:pPr>
        <w:pStyle w:val="a6"/>
        <w:numPr>
          <w:ilvl w:val="0"/>
          <w:numId w:val="38"/>
        </w:numPr>
        <w:tabs>
          <w:tab w:val="left" w:pos="0"/>
        </w:tabs>
        <w:ind w:left="0" w:firstLine="709"/>
        <w:jc w:val="both"/>
        <w:rPr>
          <w:rFonts w:ascii="Times New Roman" w:eastAsia="Calibri" w:hAnsi="Times New Roman"/>
          <w:sz w:val="28"/>
          <w:szCs w:val="28"/>
        </w:rPr>
      </w:pPr>
      <w:r w:rsidRPr="00452F36">
        <w:rPr>
          <w:rFonts w:ascii="Times New Roman" w:eastAsia="Calibri" w:hAnsi="Times New Roman"/>
          <w:sz w:val="28"/>
          <w:szCs w:val="28"/>
        </w:rPr>
        <w:t>Знания и навыки в области ведения лицензионной работы.</w:t>
      </w:r>
    </w:p>
    <w:p w:rsidR="0025223F" w:rsidRPr="00452F36" w:rsidRDefault="0025223F" w:rsidP="0025223F">
      <w:pPr>
        <w:jc w:val="center"/>
        <w:rPr>
          <w:b/>
          <w:sz w:val="28"/>
          <w:szCs w:val="28"/>
        </w:rPr>
      </w:pPr>
      <w:r w:rsidRPr="00452F36">
        <w:rPr>
          <w:b/>
          <w:sz w:val="28"/>
          <w:szCs w:val="28"/>
        </w:rPr>
        <w:t>Перечень профессиональных знаний по специализации профессиональной служебной деятельности «Организация геологического изучения недр» по направлению профессиональной служебной деятельности «Управление в сфере природных ресурсов, природопользование и экология»</w:t>
      </w:r>
    </w:p>
    <w:p w:rsidR="0025223F" w:rsidRPr="00452F36" w:rsidRDefault="0025223F" w:rsidP="0025223F">
      <w:pPr>
        <w:pStyle w:val="a6"/>
        <w:tabs>
          <w:tab w:val="left" w:pos="0"/>
          <w:tab w:val="left" w:pos="708"/>
        </w:tabs>
        <w:spacing w:after="0" w:line="240" w:lineRule="auto"/>
        <w:ind w:left="0"/>
        <w:rPr>
          <w:rFonts w:ascii="Times New Roman" w:hAnsi="Times New Roman"/>
          <w:b/>
          <w:sz w:val="28"/>
          <w:szCs w:val="28"/>
        </w:rPr>
      </w:pPr>
    </w:p>
    <w:p w:rsidR="0025223F" w:rsidRPr="00452F36" w:rsidRDefault="0025223F" w:rsidP="00394B00">
      <w:pPr>
        <w:pStyle w:val="a6"/>
        <w:numPr>
          <w:ilvl w:val="1"/>
          <w:numId w:val="37"/>
        </w:numPr>
        <w:tabs>
          <w:tab w:val="left" w:pos="0"/>
          <w:tab w:val="left" w:pos="709"/>
        </w:tabs>
        <w:spacing w:after="0" w:line="240" w:lineRule="auto"/>
        <w:jc w:val="both"/>
        <w:rPr>
          <w:rFonts w:ascii="Times New Roman" w:hAnsi="Times New Roman"/>
          <w:sz w:val="28"/>
          <w:szCs w:val="28"/>
        </w:rPr>
      </w:pPr>
      <w:r w:rsidRPr="00452F36">
        <w:rPr>
          <w:rFonts w:ascii="Times New Roman" w:hAnsi="Times New Roman"/>
          <w:sz w:val="28"/>
          <w:szCs w:val="28"/>
        </w:rPr>
        <w:t xml:space="preserve">Понятия и знания о вещественном составе Земной коры. </w:t>
      </w:r>
    </w:p>
    <w:p w:rsidR="0025223F" w:rsidRPr="00452F36" w:rsidRDefault="0025223F" w:rsidP="00394B00">
      <w:pPr>
        <w:pStyle w:val="a6"/>
        <w:numPr>
          <w:ilvl w:val="1"/>
          <w:numId w:val="37"/>
        </w:numPr>
        <w:tabs>
          <w:tab w:val="left" w:pos="0"/>
          <w:tab w:val="left" w:pos="709"/>
        </w:tabs>
        <w:spacing w:after="0" w:line="240" w:lineRule="auto"/>
        <w:jc w:val="both"/>
        <w:rPr>
          <w:rFonts w:ascii="Times New Roman" w:hAnsi="Times New Roman"/>
          <w:sz w:val="28"/>
          <w:szCs w:val="28"/>
        </w:rPr>
      </w:pPr>
      <w:r w:rsidRPr="00452F36">
        <w:rPr>
          <w:rFonts w:ascii="Times New Roman" w:hAnsi="Times New Roman"/>
          <w:sz w:val="28"/>
          <w:szCs w:val="28"/>
        </w:rPr>
        <w:t>Знание основных геологических процессов и процессов рудообразования.</w:t>
      </w:r>
    </w:p>
    <w:p w:rsidR="0025223F" w:rsidRPr="00452F36" w:rsidRDefault="0025223F" w:rsidP="00394B00">
      <w:pPr>
        <w:pStyle w:val="a6"/>
        <w:numPr>
          <w:ilvl w:val="1"/>
          <w:numId w:val="37"/>
        </w:numPr>
        <w:tabs>
          <w:tab w:val="left" w:pos="0"/>
          <w:tab w:val="left" w:pos="709"/>
        </w:tabs>
        <w:spacing w:after="0" w:line="240" w:lineRule="auto"/>
        <w:jc w:val="both"/>
        <w:rPr>
          <w:rFonts w:ascii="Times New Roman" w:hAnsi="Times New Roman"/>
          <w:sz w:val="28"/>
          <w:szCs w:val="28"/>
        </w:rPr>
      </w:pPr>
      <w:r w:rsidRPr="00452F36">
        <w:rPr>
          <w:rFonts w:ascii="Times New Roman" w:hAnsi="Times New Roman"/>
          <w:sz w:val="28"/>
          <w:szCs w:val="28"/>
        </w:rPr>
        <w:t>Знания исторической последовательности развития геологических процессов.</w:t>
      </w:r>
    </w:p>
    <w:p w:rsidR="0025223F" w:rsidRPr="00452F36" w:rsidRDefault="0025223F" w:rsidP="00394B00">
      <w:pPr>
        <w:pStyle w:val="a6"/>
        <w:numPr>
          <w:ilvl w:val="1"/>
          <w:numId w:val="37"/>
        </w:numPr>
        <w:tabs>
          <w:tab w:val="left" w:pos="0"/>
          <w:tab w:val="left" w:pos="709"/>
        </w:tabs>
        <w:spacing w:after="0" w:line="240" w:lineRule="auto"/>
        <w:jc w:val="both"/>
        <w:rPr>
          <w:rFonts w:ascii="Times New Roman" w:hAnsi="Times New Roman"/>
          <w:sz w:val="28"/>
          <w:szCs w:val="28"/>
        </w:rPr>
      </w:pPr>
      <w:r w:rsidRPr="00452F36">
        <w:rPr>
          <w:rFonts w:ascii="Times New Roman" w:hAnsi="Times New Roman"/>
          <w:sz w:val="28"/>
          <w:szCs w:val="28"/>
        </w:rPr>
        <w:lastRenderedPageBreak/>
        <w:t>Понятия и основы инженерной геологии, поисков и разведки месторождений полезных ископаемых, рудничной и шахтной геологии, геологического картирования.</w:t>
      </w:r>
    </w:p>
    <w:p w:rsidR="0025223F" w:rsidRPr="00452F36" w:rsidRDefault="0025223F" w:rsidP="00394B00">
      <w:pPr>
        <w:pStyle w:val="a6"/>
        <w:numPr>
          <w:ilvl w:val="1"/>
          <w:numId w:val="37"/>
        </w:numPr>
        <w:tabs>
          <w:tab w:val="left" w:pos="0"/>
          <w:tab w:val="left" w:pos="709"/>
        </w:tabs>
        <w:spacing w:after="0" w:line="240" w:lineRule="auto"/>
        <w:jc w:val="both"/>
        <w:rPr>
          <w:rFonts w:ascii="Times New Roman" w:hAnsi="Times New Roman"/>
          <w:sz w:val="28"/>
          <w:szCs w:val="28"/>
        </w:rPr>
      </w:pPr>
      <w:r w:rsidRPr="00452F36">
        <w:rPr>
          <w:rFonts w:ascii="Times New Roman" w:hAnsi="Times New Roman"/>
          <w:sz w:val="28"/>
          <w:szCs w:val="28"/>
        </w:rPr>
        <w:t>Знания в области экологии и охраны недр.</w:t>
      </w:r>
    </w:p>
    <w:p w:rsidR="0025223F" w:rsidRPr="00452F36" w:rsidRDefault="0025223F" w:rsidP="00394B00">
      <w:pPr>
        <w:pStyle w:val="a6"/>
        <w:numPr>
          <w:ilvl w:val="1"/>
          <w:numId w:val="37"/>
        </w:numPr>
        <w:tabs>
          <w:tab w:val="left" w:pos="0"/>
          <w:tab w:val="left" w:pos="709"/>
        </w:tabs>
        <w:spacing w:after="0" w:line="240" w:lineRule="auto"/>
        <w:jc w:val="both"/>
        <w:rPr>
          <w:rFonts w:ascii="Times New Roman" w:hAnsi="Times New Roman"/>
          <w:sz w:val="28"/>
          <w:szCs w:val="28"/>
        </w:rPr>
      </w:pPr>
      <w:r w:rsidRPr="00452F36">
        <w:rPr>
          <w:rFonts w:ascii="Times New Roman" w:hAnsi="Times New Roman"/>
          <w:sz w:val="28"/>
          <w:szCs w:val="28"/>
        </w:rPr>
        <w:t>Знание стадийности проведения геологоразведочных работ.</w:t>
      </w:r>
    </w:p>
    <w:p w:rsidR="0025223F" w:rsidRPr="00452F36" w:rsidRDefault="0025223F" w:rsidP="0025223F">
      <w:pPr>
        <w:pStyle w:val="a6"/>
        <w:tabs>
          <w:tab w:val="left" w:pos="0"/>
          <w:tab w:val="left" w:pos="567"/>
          <w:tab w:val="left" w:pos="851"/>
        </w:tabs>
        <w:spacing w:after="0" w:line="240" w:lineRule="auto"/>
        <w:ind w:left="0"/>
        <w:jc w:val="both"/>
        <w:rPr>
          <w:rFonts w:ascii="Times New Roman" w:hAnsi="Times New Roman"/>
          <w:sz w:val="28"/>
          <w:szCs w:val="28"/>
        </w:rPr>
      </w:pPr>
    </w:p>
    <w:p w:rsidR="0025223F" w:rsidRPr="00452F36" w:rsidRDefault="0025223F" w:rsidP="0025223F">
      <w:pPr>
        <w:jc w:val="center"/>
        <w:rPr>
          <w:b/>
          <w:sz w:val="28"/>
          <w:szCs w:val="28"/>
        </w:rPr>
      </w:pPr>
      <w:r w:rsidRPr="00452F36">
        <w:rPr>
          <w:b/>
          <w:sz w:val="28"/>
          <w:szCs w:val="28"/>
        </w:rPr>
        <w:t>Перечень профессиональных знаний по специализации профессиональной служебной деятельности «Разведка и разработка месторождений полезных ископаемых» по направлению профессиональной служебной деятельности «Управление в сфере природных ресурсов, природопользование и экология»</w:t>
      </w:r>
    </w:p>
    <w:p w:rsidR="0025223F" w:rsidRPr="00452F36" w:rsidRDefault="0025223F" w:rsidP="0025223F">
      <w:pPr>
        <w:pStyle w:val="a6"/>
        <w:tabs>
          <w:tab w:val="left" w:pos="0"/>
          <w:tab w:val="left" w:pos="567"/>
          <w:tab w:val="left" w:pos="708"/>
        </w:tabs>
        <w:spacing w:after="0" w:line="240" w:lineRule="auto"/>
        <w:ind w:left="0"/>
        <w:jc w:val="both"/>
        <w:rPr>
          <w:rFonts w:ascii="Times New Roman" w:hAnsi="Times New Roman"/>
          <w:sz w:val="28"/>
          <w:szCs w:val="28"/>
        </w:rPr>
      </w:pPr>
    </w:p>
    <w:p w:rsidR="0025223F" w:rsidRPr="00452F36" w:rsidRDefault="0025223F" w:rsidP="00394B00">
      <w:pPr>
        <w:pStyle w:val="a6"/>
        <w:numPr>
          <w:ilvl w:val="1"/>
          <w:numId w:val="36"/>
        </w:numPr>
        <w:tabs>
          <w:tab w:val="left" w:pos="0"/>
          <w:tab w:val="left" w:pos="709"/>
        </w:tabs>
        <w:spacing w:after="0" w:line="240" w:lineRule="auto"/>
        <w:jc w:val="both"/>
        <w:rPr>
          <w:rFonts w:ascii="Times New Roman" w:hAnsi="Times New Roman"/>
          <w:sz w:val="28"/>
          <w:szCs w:val="28"/>
        </w:rPr>
      </w:pPr>
      <w:r w:rsidRPr="00452F36">
        <w:rPr>
          <w:rFonts w:ascii="Times New Roman" w:hAnsi="Times New Roman"/>
          <w:sz w:val="28"/>
          <w:szCs w:val="28"/>
        </w:rPr>
        <w:t xml:space="preserve">Понятия и знания о вещественном составе Земной коры. </w:t>
      </w:r>
    </w:p>
    <w:p w:rsidR="0025223F" w:rsidRPr="00452F36" w:rsidRDefault="0025223F" w:rsidP="00394B00">
      <w:pPr>
        <w:pStyle w:val="a6"/>
        <w:numPr>
          <w:ilvl w:val="1"/>
          <w:numId w:val="36"/>
        </w:numPr>
        <w:tabs>
          <w:tab w:val="left" w:pos="0"/>
          <w:tab w:val="left" w:pos="709"/>
        </w:tabs>
        <w:spacing w:after="0" w:line="240" w:lineRule="auto"/>
        <w:jc w:val="both"/>
        <w:rPr>
          <w:rFonts w:ascii="Times New Roman" w:hAnsi="Times New Roman"/>
          <w:sz w:val="28"/>
          <w:szCs w:val="28"/>
        </w:rPr>
      </w:pPr>
      <w:r w:rsidRPr="00452F36">
        <w:rPr>
          <w:rFonts w:ascii="Times New Roman" w:hAnsi="Times New Roman"/>
          <w:sz w:val="28"/>
          <w:szCs w:val="28"/>
        </w:rPr>
        <w:t>Знание основных геологических процессов и процессов рудообразования.</w:t>
      </w:r>
    </w:p>
    <w:p w:rsidR="0025223F" w:rsidRPr="00452F36" w:rsidRDefault="0025223F" w:rsidP="00394B00">
      <w:pPr>
        <w:pStyle w:val="a6"/>
        <w:numPr>
          <w:ilvl w:val="1"/>
          <w:numId w:val="36"/>
        </w:numPr>
        <w:tabs>
          <w:tab w:val="left" w:pos="0"/>
          <w:tab w:val="left" w:pos="709"/>
        </w:tabs>
        <w:spacing w:after="0" w:line="240" w:lineRule="auto"/>
        <w:jc w:val="both"/>
        <w:rPr>
          <w:rFonts w:ascii="Times New Roman" w:hAnsi="Times New Roman"/>
          <w:sz w:val="28"/>
          <w:szCs w:val="28"/>
        </w:rPr>
      </w:pPr>
      <w:r w:rsidRPr="00452F36">
        <w:rPr>
          <w:rFonts w:ascii="Times New Roman" w:hAnsi="Times New Roman"/>
          <w:sz w:val="28"/>
          <w:szCs w:val="28"/>
        </w:rPr>
        <w:t>Знания исторической последовательности развития геологических процессов.</w:t>
      </w:r>
    </w:p>
    <w:p w:rsidR="0025223F" w:rsidRPr="00452F36" w:rsidRDefault="0025223F" w:rsidP="00394B00">
      <w:pPr>
        <w:pStyle w:val="a6"/>
        <w:numPr>
          <w:ilvl w:val="1"/>
          <w:numId w:val="36"/>
        </w:numPr>
        <w:tabs>
          <w:tab w:val="left" w:pos="0"/>
          <w:tab w:val="left" w:pos="709"/>
        </w:tabs>
        <w:spacing w:after="0" w:line="240" w:lineRule="auto"/>
        <w:jc w:val="both"/>
        <w:rPr>
          <w:rFonts w:ascii="Times New Roman" w:hAnsi="Times New Roman"/>
          <w:sz w:val="28"/>
          <w:szCs w:val="28"/>
        </w:rPr>
      </w:pPr>
      <w:r w:rsidRPr="00452F36">
        <w:rPr>
          <w:rFonts w:ascii="Times New Roman" w:hAnsi="Times New Roman"/>
          <w:sz w:val="28"/>
          <w:szCs w:val="28"/>
        </w:rPr>
        <w:t>Понятия и основы инженерной геологии, поисков и разведки месторождений полезных ископаемых, рудничной и шахтной геологии, геологического картирования.</w:t>
      </w:r>
    </w:p>
    <w:p w:rsidR="0025223F" w:rsidRPr="00452F36" w:rsidRDefault="0025223F" w:rsidP="00394B00">
      <w:pPr>
        <w:pStyle w:val="a6"/>
        <w:numPr>
          <w:ilvl w:val="1"/>
          <w:numId w:val="36"/>
        </w:numPr>
        <w:tabs>
          <w:tab w:val="left" w:pos="0"/>
          <w:tab w:val="left" w:pos="709"/>
        </w:tabs>
        <w:spacing w:after="0" w:line="240" w:lineRule="auto"/>
        <w:jc w:val="both"/>
        <w:rPr>
          <w:rFonts w:ascii="Times New Roman" w:hAnsi="Times New Roman"/>
          <w:sz w:val="28"/>
          <w:szCs w:val="28"/>
        </w:rPr>
      </w:pPr>
      <w:r w:rsidRPr="00452F36">
        <w:rPr>
          <w:rFonts w:ascii="Times New Roman" w:hAnsi="Times New Roman"/>
          <w:sz w:val="28"/>
          <w:szCs w:val="28"/>
        </w:rPr>
        <w:t>Знания в области экологии и охраны недр.</w:t>
      </w:r>
    </w:p>
    <w:p w:rsidR="0025223F" w:rsidRPr="00452F36" w:rsidRDefault="0025223F" w:rsidP="00394B00">
      <w:pPr>
        <w:pStyle w:val="a6"/>
        <w:numPr>
          <w:ilvl w:val="1"/>
          <w:numId w:val="36"/>
        </w:numPr>
        <w:tabs>
          <w:tab w:val="left" w:pos="0"/>
          <w:tab w:val="left" w:pos="709"/>
        </w:tabs>
        <w:spacing w:after="0" w:line="240" w:lineRule="auto"/>
        <w:jc w:val="both"/>
        <w:rPr>
          <w:rFonts w:ascii="Times New Roman" w:hAnsi="Times New Roman"/>
          <w:sz w:val="28"/>
          <w:szCs w:val="28"/>
        </w:rPr>
      </w:pPr>
      <w:r w:rsidRPr="00452F36">
        <w:rPr>
          <w:rFonts w:ascii="Times New Roman" w:hAnsi="Times New Roman"/>
          <w:sz w:val="28"/>
          <w:szCs w:val="28"/>
        </w:rPr>
        <w:t xml:space="preserve">Знания в области организации добычи разных видов полезных ископаемых. </w:t>
      </w:r>
    </w:p>
    <w:p w:rsidR="0025223F" w:rsidRDefault="0025223F" w:rsidP="00364681">
      <w:pPr>
        <w:ind w:firstLine="708"/>
        <w:jc w:val="center"/>
        <w:rPr>
          <w:b/>
          <w:sz w:val="28"/>
          <w:szCs w:val="28"/>
        </w:rPr>
        <w:sectPr w:rsidR="0025223F" w:rsidSect="0025223F">
          <w:pgSz w:w="11906" w:h="16838"/>
          <w:pgMar w:top="1134" w:right="284" w:bottom="1134" w:left="426" w:header="709" w:footer="709" w:gutter="0"/>
          <w:cols w:space="708"/>
          <w:docGrid w:linePitch="360"/>
        </w:sectPr>
      </w:pPr>
    </w:p>
    <w:p w:rsidR="00C02E2F" w:rsidRDefault="00C02E2F" w:rsidP="00364681">
      <w:pPr>
        <w:ind w:firstLine="708"/>
        <w:jc w:val="center"/>
        <w:rPr>
          <w:b/>
          <w:sz w:val="28"/>
          <w:szCs w:val="28"/>
        </w:rPr>
      </w:pPr>
      <w:r>
        <w:rPr>
          <w:b/>
          <w:sz w:val="28"/>
          <w:szCs w:val="28"/>
        </w:rPr>
        <w:lastRenderedPageBreak/>
        <w:t>Направление профессиональной служебной деятельности:</w:t>
      </w:r>
    </w:p>
    <w:p w:rsidR="0060524D" w:rsidRDefault="00727A5E" w:rsidP="00C02E2F">
      <w:pPr>
        <w:jc w:val="center"/>
        <w:rPr>
          <w:sz w:val="28"/>
          <w:szCs w:val="28"/>
        </w:rPr>
      </w:pPr>
      <w:r>
        <w:rPr>
          <w:sz w:val="28"/>
          <w:szCs w:val="28"/>
        </w:rPr>
        <w:t>Управление в сфере природных ресурсов, природопользование и экология</w:t>
      </w:r>
    </w:p>
    <w:p w:rsidR="001B18BB" w:rsidRPr="00B42EF3" w:rsidRDefault="001B18BB" w:rsidP="00C02E2F">
      <w:pPr>
        <w:jc w:val="center"/>
        <w:rPr>
          <w:sz w:val="28"/>
          <w:szCs w:val="28"/>
        </w:rPr>
      </w:pPr>
    </w:p>
    <w:p w:rsidR="00C02E2F" w:rsidRDefault="00C02E2F" w:rsidP="00C02E2F">
      <w:pPr>
        <w:jc w:val="center"/>
        <w:rPr>
          <w:b/>
          <w:sz w:val="28"/>
          <w:szCs w:val="28"/>
        </w:rPr>
      </w:pPr>
      <w:r>
        <w:rPr>
          <w:b/>
          <w:sz w:val="28"/>
          <w:szCs w:val="28"/>
        </w:rPr>
        <w:t>Специализация по направлению профессиональной служебной деятельности:</w:t>
      </w:r>
    </w:p>
    <w:p w:rsidR="0060524D" w:rsidRDefault="00C85703" w:rsidP="00C02E2F">
      <w:pPr>
        <w:jc w:val="center"/>
        <w:rPr>
          <w:sz w:val="28"/>
          <w:szCs w:val="28"/>
        </w:rPr>
      </w:pPr>
      <w:bookmarkStart w:id="22" w:name="РазвитиеАквакультуры"/>
      <w:bookmarkEnd w:id="22"/>
      <w:r w:rsidRPr="001D4316">
        <w:rPr>
          <w:sz w:val="28"/>
          <w:szCs w:val="28"/>
        </w:rPr>
        <w:t>Развитие</w:t>
      </w:r>
      <w:r w:rsidR="0060524D" w:rsidRPr="001D4316">
        <w:rPr>
          <w:sz w:val="28"/>
          <w:szCs w:val="28"/>
        </w:rPr>
        <w:t xml:space="preserve"> </w:t>
      </w:r>
      <w:r w:rsidR="008A6398" w:rsidRPr="001D4316">
        <w:rPr>
          <w:sz w:val="28"/>
          <w:szCs w:val="28"/>
        </w:rPr>
        <w:t>аквакультуры, искусственного воспроизводства водных биоресурсов, рыбохозяйственной мелиорации и акклиматизации ВБР</w:t>
      </w:r>
    </w:p>
    <w:p w:rsidR="001B18BB" w:rsidRPr="001D4316" w:rsidRDefault="001B18BB" w:rsidP="00C02E2F">
      <w:pPr>
        <w:jc w:val="center"/>
        <w:rPr>
          <w:b/>
          <w:sz w:val="28"/>
          <w:szCs w:val="28"/>
        </w:rPr>
      </w:pPr>
    </w:p>
    <w:p w:rsidR="00C02E2F" w:rsidRDefault="00C02E2F" w:rsidP="00C02E2F">
      <w:pPr>
        <w:jc w:val="center"/>
        <w:rPr>
          <w:b/>
          <w:sz w:val="28"/>
          <w:szCs w:val="28"/>
        </w:rPr>
      </w:pPr>
      <w:r>
        <w:rPr>
          <w:b/>
          <w:sz w:val="28"/>
          <w:szCs w:val="28"/>
        </w:rPr>
        <w:t>Наименование федерального государственного органа (федеральных государственных органов):</w:t>
      </w:r>
    </w:p>
    <w:p w:rsidR="00514431" w:rsidRDefault="00A83A12" w:rsidP="00C02E2F">
      <w:pPr>
        <w:jc w:val="center"/>
        <w:rPr>
          <w:sz w:val="28"/>
          <w:szCs w:val="28"/>
        </w:rPr>
      </w:pPr>
      <w:r w:rsidRPr="00A83A12">
        <w:rPr>
          <w:sz w:val="28"/>
          <w:szCs w:val="28"/>
        </w:rPr>
        <w:t>Федеральное агентство по рыболовству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514431" w:rsidRPr="00103CF3" w:rsidTr="00657099">
        <w:tc>
          <w:tcPr>
            <w:tcW w:w="14786" w:type="dxa"/>
            <w:gridSpan w:val="2"/>
            <w:shd w:val="clear" w:color="auto" w:fill="auto"/>
          </w:tcPr>
          <w:p w:rsidR="00514431" w:rsidRPr="00A83A12" w:rsidRDefault="00514431" w:rsidP="00657099">
            <w:pPr>
              <w:jc w:val="center"/>
              <w:rPr>
                <w:b/>
                <w:sz w:val="28"/>
                <w:szCs w:val="28"/>
                <w:u w:val="single"/>
              </w:rPr>
            </w:pPr>
            <w:r w:rsidRPr="00A83A12">
              <w:rPr>
                <w:b/>
                <w:sz w:val="28"/>
                <w:szCs w:val="28"/>
                <w:u w:val="single"/>
              </w:rPr>
              <w:t xml:space="preserve">категория «Руководители» </w:t>
            </w:r>
            <w:r>
              <w:rPr>
                <w:b/>
                <w:sz w:val="28"/>
                <w:szCs w:val="28"/>
                <w:u w:val="single"/>
              </w:rPr>
              <w:t>высшей</w:t>
            </w:r>
            <w:r w:rsidRPr="00A83A12">
              <w:rPr>
                <w:b/>
                <w:sz w:val="28"/>
                <w:szCs w:val="28"/>
                <w:u w:val="single"/>
              </w:rPr>
              <w:t xml:space="preserve"> группы должностей государственной гражданской службы</w:t>
            </w:r>
          </w:p>
          <w:p w:rsidR="00514431" w:rsidRPr="00103CF3" w:rsidRDefault="00514431" w:rsidP="00657099">
            <w:pPr>
              <w:jc w:val="center"/>
              <w:rPr>
                <w:sz w:val="28"/>
                <w:szCs w:val="28"/>
              </w:rPr>
            </w:pPr>
            <w:r w:rsidRPr="00103CF3">
              <w:rPr>
                <w:sz w:val="20"/>
                <w:szCs w:val="20"/>
              </w:rPr>
              <w:t>(категория и группа государственной гражданской службы)</w:t>
            </w:r>
          </w:p>
        </w:tc>
      </w:tr>
      <w:tr w:rsidR="00514431" w:rsidRPr="00103CF3" w:rsidTr="00657099">
        <w:tc>
          <w:tcPr>
            <w:tcW w:w="7393" w:type="dxa"/>
            <w:shd w:val="clear" w:color="auto" w:fill="auto"/>
          </w:tcPr>
          <w:p w:rsidR="00514431" w:rsidRDefault="00514431" w:rsidP="00657099">
            <w:pPr>
              <w:jc w:val="center"/>
              <w:rPr>
                <w:sz w:val="28"/>
                <w:szCs w:val="28"/>
              </w:rPr>
            </w:pPr>
          </w:p>
          <w:p w:rsidR="00514431" w:rsidRDefault="00514431" w:rsidP="00657099">
            <w:pPr>
              <w:jc w:val="center"/>
              <w:rPr>
                <w:sz w:val="28"/>
                <w:szCs w:val="28"/>
              </w:rPr>
            </w:pPr>
          </w:p>
          <w:p w:rsidR="00514431" w:rsidRDefault="00514431" w:rsidP="00657099">
            <w:pPr>
              <w:jc w:val="center"/>
              <w:rPr>
                <w:sz w:val="28"/>
                <w:szCs w:val="28"/>
              </w:rPr>
            </w:pPr>
          </w:p>
          <w:p w:rsidR="00514431" w:rsidRDefault="00514431" w:rsidP="00657099">
            <w:pPr>
              <w:jc w:val="center"/>
              <w:rPr>
                <w:sz w:val="28"/>
                <w:szCs w:val="28"/>
              </w:rPr>
            </w:pPr>
          </w:p>
          <w:p w:rsidR="00514431" w:rsidRDefault="00514431" w:rsidP="00657099">
            <w:pPr>
              <w:jc w:val="center"/>
              <w:rPr>
                <w:sz w:val="28"/>
                <w:szCs w:val="28"/>
              </w:rPr>
            </w:pPr>
          </w:p>
          <w:p w:rsidR="00514431" w:rsidRDefault="00514431" w:rsidP="00657099">
            <w:pPr>
              <w:jc w:val="center"/>
              <w:rPr>
                <w:sz w:val="28"/>
                <w:szCs w:val="28"/>
              </w:rPr>
            </w:pPr>
          </w:p>
          <w:p w:rsidR="00514431" w:rsidRPr="00103CF3" w:rsidRDefault="00514431" w:rsidP="00657099">
            <w:pPr>
              <w:jc w:val="center"/>
              <w:rPr>
                <w:sz w:val="28"/>
                <w:szCs w:val="28"/>
              </w:rPr>
            </w:pPr>
          </w:p>
          <w:p w:rsidR="00514431" w:rsidRPr="00374EDB" w:rsidRDefault="00514431" w:rsidP="00394B00">
            <w:pPr>
              <w:numPr>
                <w:ilvl w:val="0"/>
                <w:numId w:val="1"/>
              </w:numPr>
              <w:jc w:val="center"/>
              <w:rPr>
                <w:b/>
                <w:sz w:val="28"/>
                <w:szCs w:val="28"/>
              </w:rPr>
            </w:pPr>
            <w:r w:rsidRPr="00374EDB">
              <w:rPr>
                <w:b/>
                <w:sz w:val="28"/>
                <w:szCs w:val="28"/>
              </w:rPr>
              <w:t>Требования к направлению подготовки (специальности) профессионального                образования</w:t>
            </w:r>
          </w:p>
          <w:p w:rsidR="00514431" w:rsidRPr="00103CF3" w:rsidRDefault="00514431" w:rsidP="00657099">
            <w:pPr>
              <w:ind w:left="1080"/>
              <w:rPr>
                <w:sz w:val="28"/>
                <w:szCs w:val="28"/>
              </w:rPr>
            </w:pPr>
          </w:p>
        </w:tc>
        <w:tc>
          <w:tcPr>
            <w:tcW w:w="7393" w:type="dxa"/>
            <w:shd w:val="clear" w:color="auto" w:fill="auto"/>
          </w:tcPr>
          <w:p w:rsidR="00514431" w:rsidRDefault="00514431" w:rsidP="00657099">
            <w:pPr>
              <w:rPr>
                <w:b/>
                <w:sz w:val="28"/>
                <w:szCs w:val="28"/>
              </w:rPr>
            </w:pPr>
            <w:r w:rsidRPr="00A83A12">
              <w:rPr>
                <w:b/>
                <w:sz w:val="28"/>
                <w:szCs w:val="28"/>
              </w:rPr>
              <w:t>К магистрам:</w:t>
            </w:r>
          </w:p>
          <w:p w:rsidR="00514431" w:rsidRPr="00866A11" w:rsidRDefault="00514431" w:rsidP="00657099">
            <w:pPr>
              <w:rPr>
                <w:sz w:val="28"/>
                <w:szCs w:val="28"/>
              </w:rPr>
            </w:pPr>
            <w:r>
              <w:rPr>
                <w:sz w:val="28"/>
                <w:szCs w:val="28"/>
              </w:rPr>
              <w:t xml:space="preserve">направления подготовки </w:t>
            </w:r>
            <w:r w:rsidRPr="0078362F">
              <w:rPr>
                <w:sz w:val="28"/>
                <w:szCs w:val="28"/>
              </w:rPr>
              <w:t xml:space="preserve">«Биологические науки», «Промышленная экология и биотехнологии», </w:t>
            </w:r>
            <w:r w:rsidR="00866A11">
              <w:rPr>
                <w:sz w:val="28"/>
                <w:szCs w:val="28"/>
              </w:rPr>
              <w:t xml:space="preserve"> «Сельское хозяйство</w:t>
            </w:r>
            <w:r w:rsidRPr="0078362F">
              <w:rPr>
                <w:sz w:val="28"/>
                <w:szCs w:val="28"/>
              </w:rPr>
              <w:t xml:space="preserve"> и </w:t>
            </w:r>
            <w:r w:rsidR="00866A11">
              <w:rPr>
                <w:sz w:val="28"/>
                <w:szCs w:val="28"/>
              </w:rPr>
              <w:t>сельско</w:t>
            </w:r>
            <w:r w:rsidRPr="0078362F">
              <w:rPr>
                <w:sz w:val="28"/>
                <w:szCs w:val="28"/>
              </w:rPr>
              <w:t>хозяйств</w:t>
            </w:r>
            <w:r w:rsidR="00866A11">
              <w:rPr>
                <w:sz w:val="28"/>
                <w:szCs w:val="28"/>
              </w:rPr>
              <w:t>енные науки»</w:t>
            </w:r>
            <w:r w:rsidRPr="0078362F">
              <w:rPr>
                <w:sz w:val="28"/>
                <w:szCs w:val="28"/>
              </w:rPr>
              <w:t>, «Экономика и управление», «</w:t>
            </w:r>
            <w:r w:rsidR="00866A11">
              <w:rPr>
                <w:sz w:val="28"/>
                <w:szCs w:val="28"/>
              </w:rPr>
              <w:t>Ветеринария и зоотехния</w:t>
            </w:r>
            <w:r w:rsidRPr="0078362F">
              <w:rPr>
                <w:sz w:val="28"/>
                <w:szCs w:val="28"/>
              </w:rPr>
              <w:t>»</w:t>
            </w:r>
            <w:r w:rsidR="00866A11">
              <w:rPr>
                <w:sz w:val="28"/>
                <w:szCs w:val="28"/>
                <w:vertAlign w:val="superscript"/>
              </w:rPr>
              <w:t>1</w:t>
            </w:r>
          </w:p>
          <w:p w:rsidR="00866A11" w:rsidRDefault="00866A11" w:rsidP="00657099">
            <w:pPr>
              <w:rPr>
                <w:b/>
                <w:sz w:val="28"/>
                <w:szCs w:val="28"/>
              </w:rPr>
            </w:pPr>
          </w:p>
          <w:p w:rsidR="00514431" w:rsidRDefault="00514431" w:rsidP="00657099">
            <w:pPr>
              <w:rPr>
                <w:b/>
                <w:sz w:val="28"/>
                <w:szCs w:val="28"/>
              </w:rPr>
            </w:pPr>
            <w:r>
              <w:rPr>
                <w:b/>
                <w:sz w:val="28"/>
                <w:szCs w:val="28"/>
              </w:rPr>
              <w:t>К специалистам:</w:t>
            </w:r>
          </w:p>
          <w:p w:rsidR="00514431" w:rsidRPr="0078362F" w:rsidRDefault="00514431" w:rsidP="00657099">
            <w:pPr>
              <w:rPr>
                <w:sz w:val="28"/>
                <w:szCs w:val="28"/>
              </w:rPr>
            </w:pPr>
            <w:r>
              <w:rPr>
                <w:sz w:val="28"/>
                <w:szCs w:val="28"/>
              </w:rPr>
              <w:t>с</w:t>
            </w:r>
            <w:r w:rsidRPr="00A83A12">
              <w:rPr>
                <w:sz w:val="28"/>
                <w:szCs w:val="28"/>
              </w:rPr>
              <w:t>пециальности</w:t>
            </w:r>
            <w:r>
              <w:rPr>
                <w:sz w:val="28"/>
                <w:szCs w:val="28"/>
              </w:rPr>
              <w:t xml:space="preserve"> </w:t>
            </w:r>
            <w:r w:rsidRPr="0078362F">
              <w:rPr>
                <w:sz w:val="28"/>
                <w:szCs w:val="28"/>
              </w:rPr>
              <w:t>«Естественные науки», «</w:t>
            </w:r>
            <w:r w:rsidR="003405CD">
              <w:rPr>
                <w:sz w:val="28"/>
                <w:szCs w:val="28"/>
              </w:rPr>
              <w:t>Ветеринария и зоотехния</w:t>
            </w:r>
            <w:r w:rsidRPr="0078362F">
              <w:rPr>
                <w:sz w:val="28"/>
                <w:szCs w:val="28"/>
              </w:rPr>
              <w:t>», «Экономика и управление»,  «Сельское и рыбное хозяйство»</w:t>
            </w:r>
            <w:r w:rsidR="003405CD">
              <w:rPr>
                <w:sz w:val="28"/>
                <w:szCs w:val="28"/>
                <w:vertAlign w:val="superscript"/>
              </w:rPr>
              <w:t>2</w:t>
            </w:r>
            <w:r w:rsidRPr="0078362F">
              <w:rPr>
                <w:sz w:val="28"/>
                <w:szCs w:val="28"/>
              </w:rPr>
              <w:t xml:space="preserve">, </w:t>
            </w:r>
          </w:p>
          <w:p w:rsidR="00514431" w:rsidRPr="0078362F" w:rsidRDefault="00514431" w:rsidP="00657099">
            <w:pPr>
              <w:rPr>
                <w:sz w:val="28"/>
                <w:szCs w:val="28"/>
              </w:rPr>
            </w:pPr>
          </w:p>
          <w:p w:rsidR="00514431" w:rsidRDefault="00514431" w:rsidP="00657099">
            <w:pPr>
              <w:jc w:val="both"/>
              <w:rPr>
                <w:sz w:val="28"/>
                <w:szCs w:val="28"/>
              </w:rPr>
            </w:pPr>
            <w:r>
              <w:rPr>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866A11" w:rsidRPr="00A83A12" w:rsidRDefault="00514431" w:rsidP="007213D2">
            <w:pPr>
              <w:jc w:val="both"/>
              <w:rPr>
                <w:sz w:val="28"/>
                <w:szCs w:val="28"/>
              </w:rPr>
            </w:pPr>
            <w:r>
              <w:rPr>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программе </w:t>
            </w:r>
            <w:r>
              <w:rPr>
                <w:sz w:val="28"/>
                <w:szCs w:val="28"/>
              </w:rPr>
              <w:lastRenderedPageBreak/>
              <w:t>профессиональной переподготовки объемом более 1000 часов.</w:t>
            </w:r>
          </w:p>
        </w:tc>
      </w:tr>
    </w:tbl>
    <w:p w:rsidR="007213D2" w:rsidRDefault="007213D2">
      <w:pPr>
        <w:rPr>
          <w:sz w:val="20"/>
          <w:szCs w:val="20"/>
        </w:rPr>
      </w:pPr>
      <w:r>
        <w:rPr>
          <w:sz w:val="20"/>
          <w:szCs w:val="20"/>
          <w:vertAlign w:val="superscript"/>
        </w:rPr>
        <w:lastRenderedPageBreak/>
        <w:t>1</w:t>
      </w:r>
      <w:r w:rsidRPr="007213D2">
        <w:rPr>
          <w:sz w:val="20"/>
          <w:szCs w:val="20"/>
        </w:rPr>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rPr>
          <w:sz w:val="20"/>
          <w:szCs w:val="20"/>
        </w:rPr>
        <w:t xml:space="preserve">                      </w:t>
      </w:r>
      <w:r w:rsidRPr="007213D2">
        <w:rPr>
          <w:sz w:val="20"/>
          <w:szCs w:val="20"/>
        </w:rPr>
        <w:t>№ 1061.</w:t>
      </w:r>
    </w:p>
    <w:p w:rsidR="006D017A" w:rsidRDefault="006D017A">
      <w:pPr>
        <w:rPr>
          <w:sz w:val="20"/>
          <w:szCs w:val="20"/>
        </w:rPr>
      </w:pPr>
      <w:r>
        <w:rPr>
          <w:sz w:val="20"/>
          <w:szCs w:val="20"/>
        </w:rPr>
        <w:t xml:space="preserve"> </w:t>
      </w:r>
      <w:r>
        <w:rPr>
          <w:sz w:val="20"/>
          <w:szCs w:val="20"/>
          <w:vertAlign w:val="superscript"/>
        </w:rPr>
        <w:t>2</w:t>
      </w:r>
      <w:r>
        <w:rPr>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p w:rsidR="006D017A" w:rsidRDefault="006D017A">
      <w:pPr>
        <w:rPr>
          <w:sz w:val="20"/>
          <w:szCs w:val="20"/>
        </w:rPr>
      </w:pPr>
    </w:p>
    <w:p w:rsidR="006D017A" w:rsidRPr="007213D2" w:rsidRDefault="006D017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6"/>
        <w:gridCol w:w="3697"/>
        <w:gridCol w:w="7393"/>
      </w:tblGrid>
      <w:tr w:rsidR="00514431" w:rsidRPr="00103CF3" w:rsidTr="00657099">
        <w:tc>
          <w:tcPr>
            <w:tcW w:w="3696" w:type="dxa"/>
            <w:vMerge w:val="restart"/>
            <w:shd w:val="clear" w:color="auto" w:fill="auto"/>
          </w:tcPr>
          <w:p w:rsidR="00514431" w:rsidRDefault="00514431" w:rsidP="00657099">
            <w:pPr>
              <w:rPr>
                <w:sz w:val="28"/>
                <w:szCs w:val="28"/>
              </w:rPr>
            </w:pPr>
          </w:p>
          <w:p w:rsidR="00514431" w:rsidRDefault="00514431" w:rsidP="00657099">
            <w:pPr>
              <w:rPr>
                <w:sz w:val="28"/>
                <w:szCs w:val="28"/>
              </w:rPr>
            </w:pPr>
          </w:p>
          <w:p w:rsidR="00514431" w:rsidRDefault="00514431" w:rsidP="00657099">
            <w:pPr>
              <w:rPr>
                <w:sz w:val="28"/>
                <w:szCs w:val="28"/>
              </w:rPr>
            </w:pPr>
          </w:p>
          <w:p w:rsidR="00514431" w:rsidRDefault="00514431" w:rsidP="00657099">
            <w:pPr>
              <w:rPr>
                <w:sz w:val="28"/>
                <w:szCs w:val="28"/>
              </w:rPr>
            </w:pPr>
          </w:p>
          <w:p w:rsidR="00514431" w:rsidRDefault="00514431" w:rsidP="00657099">
            <w:pPr>
              <w:rPr>
                <w:sz w:val="28"/>
                <w:szCs w:val="28"/>
              </w:rPr>
            </w:pPr>
          </w:p>
          <w:p w:rsidR="00514431" w:rsidRDefault="00514431" w:rsidP="00657099">
            <w:pPr>
              <w:rPr>
                <w:sz w:val="28"/>
                <w:szCs w:val="28"/>
              </w:rPr>
            </w:pPr>
          </w:p>
          <w:p w:rsidR="00514431" w:rsidRDefault="00514431" w:rsidP="00657099">
            <w:pPr>
              <w:rPr>
                <w:sz w:val="28"/>
                <w:szCs w:val="28"/>
              </w:rPr>
            </w:pPr>
          </w:p>
          <w:p w:rsidR="00514431" w:rsidRPr="00103CF3" w:rsidRDefault="00514431" w:rsidP="00657099">
            <w:pPr>
              <w:rPr>
                <w:sz w:val="28"/>
                <w:szCs w:val="28"/>
              </w:rPr>
            </w:pPr>
          </w:p>
          <w:p w:rsidR="00514431" w:rsidRPr="00103CF3" w:rsidRDefault="00514431" w:rsidP="00657099">
            <w:pPr>
              <w:jc w:val="center"/>
              <w:rPr>
                <w:sz w:val="28"/>
                <w:szCs w:val="28"/>
              </w:rPr>
            </w:pPr>
          </w:p>
          <w:p w:rsidR="00514431" w:rsidRPr="0021498A" w:rsidRDefault="00514431" w:rsidP="00657099">
            <w:pPr>
              <w:jc w:val="center"/>
              <w:rPr>
                <w:b/>
                <w:sz w:val="28"/>
                <w:szCs w:val="28"/>
              </w:rPr>
            </w:pPr>
            <w:r w:rsidRPr="0021498A">
              <w:rPr>
                <w:b/>
                <w:sz w:val="28"/>
                <w:szCs w:val="28"/>
                <w:lang w:val="en-US"/>
              </w:rPr>
              <w:t>II</w:t>
            </w:r>
            <w:r w:rsidRPr="0021498A">
              <w:rPr>
                <w:b/>
                <w:sz w:val="28"/>
                <w:szCs w:val="28"/>
              </w:rPr>
              <w:t>.Требования к                       профессиональным</w:t>
            </w:r>
          </w:p>
          <w:p w:rsidR="00514431" w:rsidRPr="00103CF3" w:rsidRDefault="00514431" w:rsidP="00657099">
            <w:pPr>
              <w:jc w:val="center"/>
              <w:rPr>
                <w:sz w:val="28"/>
                <w:szCs w:val="28"/>
              </w:rPr>
            </w:pPr>
            <w:r w:rsidRPr="0021498A">
              <w:rPr>
                <w:b/>
                <w:sz w:val="28"/>
                <w:szCs w:val="28"/>
              </w:rPr>
              <w:t>знаниям</w:t>
            </w:r>
          </w:p>
        </w:tc>
        <w:tc>
          <w:tcPr>
            <w:tcW w:w="3697" w:type="dxa"/>
            <w:shd w:val="clear" w:color="auto" w:fill="auto"/>
          </w:tcPr>
          <w:p w:rsidR="00514431" w:rsidRDefault="00514431" w:rsidP="00657099">
            <w:pPr>
              <w:rPr>
                <w:sz w:val="28"/>
                <w:szCs w:val="28"/>
              </w:rPr>
            </w:pPr>
          </w:p>
          <w:p w:rsidR="00866A11" w:rsidRDefault="00866A11" w:rsidP="00657099">
            <w:pPr>
              <w:rPr>
                <w:sz w:val="28"/>
                <w:szCs w:val="28"/>
              </w:rPr>
            </w:pPr>
          </w:p>
          <w:p w:rsidR="00514431" w:rsidRDefault="00514431" w:rsidP="00657099">
            <w:pPr>
              <w:rPr>
                <w:sz w:val="28"/>
                <w:szCs w:val="28"/>
              </w:rPr>
            </w:pPr>
          </w:p>
          <w:p w:rsidR="00514431" w:rsidRPr="00103CF3" w:rsidRDefault="00514431" w:rsidP="00657099">
            <w:pPr>
              <w:rPr>
                <w:sz w:val="28"/>
                <w:szCs w:val="28"/>
              </w:rPr>
            </w:pPr>
          </w:p>
          <w:p w:rsidR="00514431" w:rsidRPr="0021498A" w:rsidRDefault="00514431" w:rsidP="00657099">
            <w:pPr>
              <w:jc w:val="center"/>
              <w:rPr>
                <w:b/>
                <w:sz w:val="28"/>
                <w:szCs w:val="28"/>
              </w:rPr>
            </w:pPr>
            <w:r w:rsidRPr="0021498A">
              <w:rPr>
                <w:b/>
                <w:sz w:val="28"/>
                <w:szCs w:val="28"/>
              </w:rPr>
              <w:t>1.Профессиональные знания в области законодательства Российской Федерации</w:t>
            </w:r>
          </w:p>
          <w:p w:rsidR="00514431" w:rsidRPr="00103CF3" w:rsidRDefault="00514431" w:rsidP="00657099">
            <w:pPr>
              <w:jc w:val="center"/>
              <w:rPr>
                <w:sz w:val="28"/>
                <w:szCs w:val="28"/>
              </w:rPr>
            </w:pPr>
          </w:p>
        </w:tc>
        <w:tc>
          <w:tcPr>
            <w:tcW w:w="7393" w:type="dxa"/>
            <w:shd w:val="clear" w:color="auto" w:fill="auto"/>
          </w:tcPr>
          <w:p w:rsidR="00514431" w:rsidRDefault="00514431" w:rsidP="00657099">
            <w:pPr>
              <w:jc w:val="both"/>
              <w:rPr>
                <w:sz w:val="28"/>
                <w:szCs w:val="28"/>
              </w:rPr>
            </w:pPr>
            <w:r>
              <w:rPr>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6700E4">
              <w:rPr>
                <w:sz w:val="28"/>
                <w:szCs w:val="28"/>
              </w:rPr>
              <w:t>«</w:t>
            </w:r>
            <w:r w:rsidR="00266EE7">
              <w:rPr>
                <w:sz w:val="28"/>
                <w:szCs w:val="28"/>
              </w:rPr>
              <w:t>Управление в сфере природных ресурсов, природопользование и экология</w:t>
            </w:r>
            <w:r w:rsidRPr="006700E4">
              <w:rPr>
                <w:sz w:val="28"/>
                <w:szCs w:val="28"/>
              </w:rPr>
              <w:t>»</w:t>
            </w:r>
            <w:r w:rsidR="006700E4">
              <w:rPr>
                <w:sz w:val="28"/>
                <w:szCs w:val="28"/>
              </w:rPr>
              <w:t>:</w:t>
            </w:r>
          </w:p>
          <w:p w:rsidR="00514431" w:rsidRDefault="006700E4" w:rsidP="00657099">
            <w:pPr>
              <w:jc w:val="both"/>
              <w:rPr>
                <w:sz w:val="28"/>
                <w:szCs w:val="28"/>
              </w:rPr>
            </w:pPr>
            <w:r>
              <w:rPr>
                <w:sz w:val="28"/>
                <w:szCs w:val="28"/>
              </w:rPr>
              <w:t xml:space="preserve">0.1., 0.2., 0.3., 0.4., 0.5., 0.6., </w:t>
            </w:r>
            <w:r w:rsidR="00784837">
              <w:rPr>
                <w:sz w:val="28"/>
                <w:szCs w:val="28"/>
              </w:rPr>
              <w:t>0.7., 0.8., 0.9.</w:t>
            </w:r>
            <w:r w:rsidR="002C3BB3">
              <w:rPr>
                <w:sz w:val="28"/>
                <w:szCs w:val="28"/>
              </w:rPr>
              <w:t>, 1.1., 1.2., 1.3., 1.14., 1.5., 1.6., 1.7., 1.8., 1.9., 1.10., 1.11., 1.12., 1.13., 1.14., 1.15., 1.16.</w:t>
            </w:r>
          </w:p>
          <w:p w:rsidR="002C3BB3" w:rsidRPr="006700E4" w:rsidRDefault="002C3BB3" w:rsidP="00657099">
            <w:pPr>
              <w:jc w:val="both"/>
              <w:rPr>
                <w:sz w:val="28"/>
                <w:szCs w:val="28"/>
              </w:rPr>
            </w:pPr>
          </w:p>
          <w:p w:rsidR="00514431" w:rsidRPr="00103CF3" w:rsidRDefault="00514431" w:rsidP="00657099">
            <w:pPr>
              <w:jc w:val="both"/>
              <w:rPr>
                <w:sz w:val="28"/>
                <w:szCs w:val="28"/>
              </w:rPr>
            </w:pPr>
            <w:r>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514431" w:rsidRPr="00103CF3" w:rsidTr="00657099">
        <w:tc>
          <w:tcPr>
            <w:tcW w:w="3696" w:type="dxa"/>
            <w:vMerge/>
            <w:shd w:val="clear" w:color="auto" w:fill="auto"/>
          </w:tcPr>
          <w:p w:rsidR="00514431" w:rsidRPr="00103CF3" w:rsidRDefault="00514431" w:rsidP="00657099">
            <w:pPr>
              <w:rPr>
                <w:sz w:val="28"/>
                <w:szCs w:val="28"/>
              </w:rPr>
            </w:pPr>
          </w:p>
        </w:tc>
        <w:tc>
          <w:tcPr>
            <w:tcW w:w="3697" w:type="dxa"/>
            <w:shd w:val="clear" w:color="auto" w:fill="auto"/>
          </w:tcPr>
          <w:p w:rsidR="00514431" w:rsidRPr="00103CF3" w:rsidRDefault="00514431" w:rsidP="00657099">
            <w:pPr>
              <w:jc w:val="center"/>
              <w:rPr>
                <w:sz w:val="28"/>
                <w:szCs w:val="28"/>
              </w:rPr>
            </w:pPr>
          </w:p>
          <w:p w:rsidR="00514431" w:rsidRPr="0021498A" w:rsidRDefault="00514431" w:rsidP="00657099">
            <w:pPr>
              <w:jc w:val="center"/>
              <w:rPr>
                <w:b/>
                <w:sz w:val="28"/>
                <w:szCs w:val="28"/>
              </w:rPr>
            </w:pPr>
            <w:r w:rsidRPr="0021498A">
              <w:rPr>
                <w:b/>
                <w:sz w:val="28"/>
                <w:szCs w:val="28"/>
              </w:rPr>
              <w:t>2. Иные                   профессиональные                     знания</w:t>
            </w:r>
          </w:p>
          <w:p w:rsidR="00514431" w:rsidRPr="00103CF3" w:rsidRDefault="00514431" w:rsidP="00657099">
            <w:pPr>
              <w:jc w:val="center"/>
              <w:rPr>
                <w:sz w:val="28"/>
                <w:szCs w:val="28"/>
              </w:rPr>
            </w:pPr>
          </w:p>
        </w:tc>
        <w:tc>
          <w:tcPr>
            <w:tcW w:w="7393" w:type="dxa"/>
            <w:shd w:val="clear" w:color="auto" w:fill="auto"/>
          </w:tcPr>
          <w:p w:rsidR="00DF7976" w:rsidRDefault="00514431" w:rsidP="00DF7976">
            <w:pPr>
              <w:jc w:val="both"/>
              <w:rPr>
                <w:sz w:val="28"/>
                <w:szCs w:val="28"/>
              </w:rPr>
            </w:pPr>
            <w:r>
              <w:rPr>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784837">
              <w:rPr>
                <w:sz w:val="28"/>
                <w:szCs w:val="28"/>
              </w:rPr>
              <w:t>«</w:t>
            </w:r>
            <w:r w:rsidR="00DF7976">
              <w:rPr>
                <w:sz w:val="28"/>
                <w:szCs w:val="28"/>
              </w:rPr>
              <w:t>Управление в сфере природных ресурсов, природопользование и экология</w:t>
            </w:r>
            <w:r w:rsidRPr="00784837">
              <w:rPr>
                <w:sz w:val="28"/>
                <w:szCs w:val="28"/>
              </w:rPr>
              <w:t>»</w:t>
            </w:r>
            <w:r w:rsidR="006700E4" w:rsidRPr="00784837">
              <w:rPr>
                <w:sz w:val="28"/>
                <w:szCs w:val="28"/>
              </w:rPr>
              <w:t>:</w:t>
            </w:r>
            <w:r w:rsidR="004D7A36">
              <w:rPr>
                <w:sz w:val="28"/>
                <w:szCs w:val="28"/>
              </w:rPr>
              <w:t xml:space="preserve"> </w:t>
            </w:r>
          </w:p>
          <w:p w:rsidR="00514431" w:rsidRPr="00971E39" w:rsidRDefault="004D7A36" w:rsidP="00DF7976">
            <w:pPr>
              <w:jc w:val="both"/>
              <w:rPr>
                <w:color w:val="FF0000"/>
                <w:sz w:val="28"/>
                <w:szCs w:val="28"/>
              </w:rPr>
            </w:pPr>
            <w:r>
              <w:rPr>
                <w:sz w:val="28"/>
                <w:szCs w:val="28"/>
              </w:rPr>
              <w:t>1.1.</w:t>
            </w:r>
          </w:p>
        </w:tc>
      </w:tr>
      <w:tr w:rsidR="00514431" w:rsidRPr="00103CF3" w:rsidTr="00657099">
        <w:trPr>
          <w:trHeight w:val="136"/>
        </w:trPr>
        <w:tc>
          <w:tcPr>
            <w:tcW w:w="7393" w:type="dxa"/>
            <w:gridSpan w:val="2"/>
            <w:shd w:val="clear" w:color="auto" w:fill="auto"/>
          </w:tcPr>
          <w:p w:rsidR="00514431" w:rsidRDefault="00514431" w:rsidP="00657099">
            <w:pPr>
              <w:jc w:val="center"/>
              <w:rPr>
                <w:sz w:val="28"/>
                <w:szCs w:val="28"/>
              </w:rPr>
            </w:pPr>
          </w:p>
          <w:p w:rsidR="00514431" w:rsidRPr="00103CF3" w:rsidRDefault="00514431" w:rsidP="00657099">
            <w:pPr>
              <w:jc w:val="center"/>
              <w:rPr>
                <w:sz w:val="28"/>
                <w:szCs w:val="28"/>
              </w:rPr>
            </w:pPr>
          </w:p>
          <w:p w:rsidR="00514431" w:rsidRDefault="00514431" w:rsidP="00EC7686">
            <w:pPr>
              <w:jc w:val="center"/>
              <w:rPr>
                <w:b/>
                <w:sz w:val="28"/>
                <w:szCs w:val="28"/>
              </w:rPr>
            </w:pPr>
            <w:r w:rsidRPr="0021498A">
              <w:rPr>
                <w:b/>
                <w:sz w:val="28"/>
                <w:szCs w:val="28"/>
                <w:lang w:val="en-US"/>
              </w:rPr>
              <w:t>III</w:t>
            </w:r>
            <w:r w:rsidRPr="0021498A">
              <w:rPr>
                <w:b/>
                <w:sz w:val="28"/>
                <w:szCs w:val="28"/>
              </w:rPr>
              <w:t>.Требования к профессиональным навыкам</w:t>
            </w:r>
          </w:p>
          <w:p w:rsidR="00784837" w:rsidRDefault="00784837" w:rsidP="00EC7686">
            <w:pPr>
              <w:jc w:val="center"/>
              <w:rPr>
                <w:b/>
                <w:sz w:val="28"/>
                <w:szCs w:val="28"/>
              </w:rPr>
            </w:pPr>
          </w:p>
          <w:p w:rsidR="00784837" w:rsidRPr="00103CF3" w:rsidRDefault="00784837" w:rsidP="00EC7686">
            <w:pPr>
              <w:jc w:val="center"/>
              <w:rPr>
                <w:sz w:val="28"/>
                <w:szCs w:val="28"/>
              </w:rPr>
            </w:pPr>
          </w:p>
        </w:tc>
        <w:tc>
          <w:tcPr>
            <w:tcW w:w="7393" w:type="dxa"/>
            <w:shd w:val="clear" w:color="auto" w:fill="auto"/>
          </w:tcPr>
          <w:p w:rsidR="00514431" w:rsidRPr="0085518B" w:rsidRDefault="00514431" w:rsidP="00657099">
            <w:pPr>
              <w:jc w:val="both"/>
              <w:rPr>
                <w:sz w:val="28"/>
                <w:szCs w:val="28"/>
              </w:rPr>
            </w:pPr>
            <w:r w:rsidRPr="0085518B">
              <w:rPr>
                <w:sz w:val="28"/>
                <w:szCs w:val="28"/>
              </w:rPr>
              <w:t xml:space="preserve">Определение миссии и стратегии организации. Методология применения технологий управления по целям и управления по результатам. </w:t>
            </w:r>
          </w:p>
        </w:tc>
      </w:tr>
    </w:tbl>
    <w:p w:rsidR="00514431" w:rsidRDefault="00514431" w:rsidP="00C02E2F">
      <w:pPr>
        <w:jc w:val="center"/>
        <w:rPr>
          <w:b/>
          <w:sz w:val="28"/>
          <w:szCs w:val="28"/>
        </w:rPr>
      </w:pPr>
    </w:p>
    <w:p w:rsidR="00866A11" w:rsidRDefault="00866A11" w:rsidP="00866A11">
      <w:pPr>
        <w:rPr>
          <w:b/>
          <w:sz w:val="28"/>
          <w:szCs w:val="28"/>
        </w:rPr>
      </w:pPr>
    </w:p>
    <w:p w:rsidR="00866A11" w:rsidRDefault="00866A11" w:rsidP="00866A11">
      <w:pPr>
        <w:rPr>
          <w:b/>
          <w:sz w:val="28"/>
          <w:szCs w:val="28"/>
        </w:rPr>
      </w:pPr>
    </w:p>
    <w:p w:rsidR="00866A11" w:rsidRDefault="00866A11" w:rsidP="00866A11">
      <w:pPr>
        <w:rPr>
          <w:b/>
          <w:sz w:val="28"/>
          <w:szCs w:val="28"/>
        </w:rPr>
      </w:pPr>
    </w:p>
    <w:p w:rsidR="00866A11" w:rsidRDefault="00866A11" w:rsidP="00C02E2F">
      <w:pPr>
        <w:jc w:val="center"/>
        <w:rPr>
          <w:b/>
          <w:sz w:val="28"/>
          <w:szCs w:val="28"/>
        </w:rPr>
      </w:pPr>
    </w:p>
    <w:p w:rsidR="00866A11" w:rsidRDefault="00866A11" w:rsidP="00C02E2F">
      <w:pPr>
        <w:jc w:val="center"/>
        <w:rPr>
          <w:b/>
          <w:sz w:val="28"/>
          <w:szCs w:val="28"/>
        </w:rPr>
      </w:pPr>
    </w:p>
    <w:p w:rsidR="00971E39" w:rsidRDefault="00971E39" w:rsidP="00C02E2F">
      <w:pPr>
        <w:jc w:val="center"/>
        <w:rPr>
          <w:b/>
          <w:sz w:val="28"/>
          <w:szCs w:val="28"/>
        </w:rPr>
      </w:pPr>
    </w:p>
    <w:p w:rsidR="00866A11" w:rsidRDefault="00866A11" w:rsidP="00C02E2F">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6"/>
      </w:tblGrid>
      <w:tr w:rsidR="00C02E2F" w:rsidRPr="00103CF3" w:rsidTr="00103CF3">
        <w:tc>
          <w:tcPr>
            <w:tcW w:w="14786" w:type="dxa"/>
            <w:shd w:val="clear" w:color="auto" w:fill="auto"/>
          </w:tcPr>
          <w:p w:rsidR="00C02E2F" w:rsidRPr="00A83A12" w:rsidRDefault="00A83A12" w:rsidP="00A83A12">
            <w:pPr>
              <w:jc w:val="center"/>
              <w:rPr>
                <w:b/>
                <w:sz w:val="28"/>
                <w:szCs w:val="28"/>
                <w:u w:val="single"/>
              </w:rPr>
            </w:pPr>
            <w:r w:rsidRPr="00A83A12">
              <w:rPr>
                <w:b/>
                <w:sz w:val="28"/>
                <w:szCs w:val="28"/>
                <w:u w:val="single"/>
              </w:rPr>
              <w:t xml:space="preserve">категория «Руководители» </w:t>
            </w:r>
            <w:r w:rsidR="005B53F6">
              <w:rPr>
                <w:b/>
                <w:sz w:val="28"/>
                <w:szCs w:val="28"/>
                <w:u w:val="single"/>
              </w:rPr>
              <w:t>главной</w:t>
            </w:r>
            <w:r w:rsidRPr="00A83A12">
              <w:rPr>
                <w:b/>
                <w:sz w:val="28"/>
                <w:szCs w:val="28"/>
                <w:u w:val="single"/>
              </w:rPr>
              <w:t xml:space="preserve"> группы должностей государственной гражданской службы</w:t>
            </w:r>
          </w:p>
          <w:p w:rsidR="00C02E2F" w:rsidRPr="00103CF3" w:rsidRDefault="00C02E2F" w:rsidP="00A83A12">
            <w:pPr>
              <w:jc w:val="center"/>
              <w:rPr>
                <w:sz w:val="28"/>
                <w:szCs w:val="28"/>
              </w:rPr>
            </w:pPr>
            <w:r w:rsidRPr="00103CF3">
              <w:rPr>
                <w:sz w:val="20"/>
                <w:szCs w:val="20"/>
              </w:rPr>
              <w:t>(категория и группа государственной гражданской службы)</w:t>
            </w:r>
          </w:p>
        </w:tc>
      </w:tr>
    </w:tbl>
    <w:p w:rsidR="00971E39" w:rsidRDefault="00971E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C02E2F" w:rsidRPr="00103CF3" w:rsidTr="00971E39">
        <w:trPr>
          <w:trHeight w:val="7574"/>
        </w:trPr>
        <w:tc>
          <w:tcPr>
            <w:tcW w:w="7393" w:type="dxa"/>
            <w:shd w:val="clear" w:color="auto" w:fill="auto"/>
          </w:tcPr>
          <w:p w:rsidR="00F35AE8" w:rsidRDefault="00F35AE8" w:rsidP="00374EDB">
            <w:pPr>
              <w:jc w:val="center"/>
              <w:rPr>
                <w:sz w:val="28"/>
                <w:szCs w:val="28"/>
              </w:rPr>
            </w:pPr>
          </w:p>
          <w:p w:rsidR="00374EDB" w:rsidRDefault="00374EDB" w:rsidP="00374EDB">
            <w:pPr>
              <w:jc w:val="center"/>
              <w:rPr>
                <w:sz w:val="28"/>
                <w:szCs w:val="28"/>
              </w:rPr>
            </w:pPr>
          </w:p>
          <w:p w:rsidR="00374EDB" w:rsidRDefault="00374EDB" w:rsidP="00374EDB">
            <w:pPr>
              <w:jc w:val="center"/>
              <w:rPr>
                <w:sz w:val="28"/>
                <w:szCs w:val="28"/>
              </w:rPr>
            </w:pPr>
          </w:p>
          <w:p w:rsidR="00374EDB" w:rsidRDefault="00374EDB" w:rsidP="00374EDB">
            <w:pPr>
              <w:jc w:val="center"/>
              <w:rPr>
                <w:sz w:val="28"/>
                <w:szCs w:val="28"/>
              </w:rPr>
            </w:pPr>
          </w:p>
          <w:p w:rsidR="00374EDB" w:rsidRDefault="00374EDB" w:rsidP="00374EDB">
            <w:pPr>
              <w:jc w:val="center"/>
              <w:rPr>
                <w:sz w:val="28"/>
                <w:szCs w:val="28"/>
              </w:rPr>
            </w:pPr>
          </w:p>
          <w:p w:rsidR="00374EDB" w:rsidRDefault="00374EDB" w:rsidP="00374EDB">
            <w:pPr>
              <w:jc w:val="center"/>
              <w:rPr>
                <w:sz w:val="28"/>
                <w:szCs w:val="28"/>
              </w:rPr>
            </w:pPr>
          </w:p>
          <w:p w:rsidR="00374EDB" w:rsidRPr="00103CF3" w:rsidRDefault="00374EDB" w:rsidP="00374EDB">
            <w:pPr>
              <w:jc w:val="center"/>
              <w:rPr>
                <w:sz w:val="28"/>
                <w:szCs w:val="28"/>
              </w:rPr>
            </w:pPr>
          </w:p>
          <w:p w:rsidR="00C02E2F" w:rsidRPr="00374EDB" w:rsidRDefault="00F35AE8" w:rsidP="00394B00">
            <w:pPr>
              <w:numPr>
                <w:ilvl w:val="0"/>
                <w:numId w:val="1"/>
              </w:numPr>
              <w:jc w:val="center"/>
              <w:rPr>
                <w:b/>
                <w:sz w:val="28"/>
                <w:szCs w:val="28"/>
              </w:rPr>
            </w:pPr>
            <w:r w:rsidRPr="00374EDB">
              <w:rPr>
                <w:b/>
                <w:sz w:val="28"/>
                <w:szCs w:val="28"/>
              </w:rPr>
              <w:t xml:space="preserve">Требования к направлению подготовки (специальности) профессионального </w:t>
            </w:r>
            <w:r w:rsidR="00374EDB" w:rsidRPr="00374EDB">
              <w:rPr>
                <w:b/>
                <w:sz w:val="28"/>
                <w:szCs w:val="28"/>
              </w:rPr>
              <w:t xml:space="preserve">               </w:t>
            </w:r>
            <w:r w:rsidRPr="00374EDB">
              <w:rPr>
                <w:b/>
                <w:sz w:val="28"/>
                <w:szCs w:val="28"/>
              </w:rPr>
              <w:t>образования</w:t>
            </w:r>
          </w:p>
          <w:p w:rsidR="00F35AE8" w:rsidRPr="00103CF3" w:rsidRDefault="00F35AE8" w:rsidP="00103CF3">
            <w:pPr>
              <w:ind w:left="1080"/>
              <w:rPr>
                <w:sz w:val="28"/>
                <w:szCs w:val="28"/>
              </w:rPr>
            </w:pPr>
          </w:p>
        </w:tc>
        <w:tc>
          <w:tcPr>
            <w:tcW w:w="7393" w:type="dxa"/>
            <w:shd w:val="clear" w:color="auto" w:fill="auto"/>
          </w:tcPr>
          <w:p w:rsidR="00C02E2F" w:rsidRDefault="00A83A12" w:rsidP="00C02E2F">
            <w:pPr>
              <w:rPr>
                <w:b/>
                <w:sz w:val="28"/>
                <w:szCs w:val="28"/>
              </w:rPr>
            </w:pPr>
            <w:r w:rsidRPr="00A83A12">
              <w:rPr>
                <w:b/>
                <w:sz w:val="28"/>
                <w:szCs w:val="28"/>
              </w:rPr>
              <w:t>К магистрам:</w:t>
            </w:r>
          </w:p>
          <w:p w:rsidR="003405CD" w:rsidRPr="001A2604" w:rsidRDefault="003405CD" w:rsidP="003405CD">
            <w:pPr>
              <w:rPr>
                <w:sz w:val="28"/>
                <w:szCs w:val="28"/>
                <w:vertAlign w:val="superscript"/>
              </w:rPr>
            </w:pPr>
            <w:r>
              <w:rPr>
                <w:sz w:val="28"/>
                <w:szCs w:val="28"/>
              </w:rPr>
              <w:t xml:space="preserve">направления подготовки </w:t>
            </w:r>
            <w:r w:rsidRPr="0078362F">
              <w:rPr>
                <w:sz w:val="28"/>
                <w:szCs w:val="28"/>
              </w:rPr>
              <w:t xml:space="preserve">«Биологические науки», «Промышленная экология и биотехнологии», </w:t>
            </w:r>
            <w:r>
              <w:rPr>
                <w:sz w:val="28"/>
                <w:szCs w:val="28"/>
              </w:rPr>
              <w:t xml:space="preserve"> «Сельское хозяйство</w:t>
            </w:r>
            <w:r w:rsidRPr="0078362F">
              <w:rPr>
                <w:sz w:val="28"/>
                <w:szCs w:val="28"/>
              </w:rPr>
              <w:t xml:space="preserve"> и </w:t>
            </w:r>
            <w:r>
              <w:rPr>
                <w:sz w:val="28"/>
                <w:szCs w:val="28"/>
              </w:rPr>
              <w:t>сельско</w:t>
            </w:r>
            <w:r w:rsidRPr="0078362F">
              <w:rPr>
                <w:sz w:val="28"/>
                <w:szCs w:val="28"/>
              </w:rPr>
              <w:t>хозяйств</w:t>
            </w:r>
            <w:r>
              <w:rPr>
                <w:sz w:val="28"/>
                <w:szCs w:val="28"/>
              </w:rPr>
              <w:t>енные науки»</w:t>
            </w:r>
            <w:r w:rsidRPr="0078362F">
              <w:rPr>
                <w:sz w:val="28"/>
                <w:szCs w:val="28"/>
              </w:rPr>
              <w:t>, «Экономика и управление», «</w:t>
            </w:r>
            <w:r>
              <w:rPr>
                <w:sz w:val="28"/>
                <w:szCs w:val="28"/>
              </w:rPr>
              <w:t>Ветеринария и зоотехния</w:t>
            </w:r>
            <w:r w:rsidRPr="0078362F">
              <w:rPr>
                <w:sz w:val="28"/>
                <w:szCs w:val="28"/>
              </w:rPr>
              <w:t>»</w:t>
            </w:r>
            <w:r w:rsidR="006127DF">
              <w:rPr>
                <w:sz w:val="28"/>
                <w:szCs w:val="28"/>
                <w:vertAlign w:val="superscript"/>
              </w:rPr>
              <w:t>3</w:t>
            </w:r>
          </w:p>
          <w:p w:rsidR="003405CD" w:rsidRDefault="003405CD" w:rsidP="00C02E2F">
            <w:pPr>
              <w:rPr>
                <w:b/>
                <w:sz w:val="28"/>
                <w:szCs w:val="28"/>
              </w:rPr>
            </w:pPr>
          </w:p>
          <w:p w:rsidR="00A83A12" w:rsidRDefault="00A83A12" w:rsidP="00C02E2F">
            <w:pPr>
              <w:rPr>
                <w:b/>
                <w:sz w:val="28"/>
                <w:szCs w:val="28"/>
              </w:rPr>
            </w:pPr>
            <w:r>
              <w:rPr>
                <w:b/>
                <w:sz w:val="28"/>
                <w:szCs w:val="28"/>
              </w:rPr>
              <w:t>К специалистам:</w:t>
            </w:r>
          </w:p>
          <w:p w:rsidR="003405CD" w:rsidRPr="003405CD" w:rsidRDefault="003405CD" w:rsidP="003405CD">
            <w:pPr>
              <w:rPr>
                <w:sz w:val="28"/>
                <w:szCs w:val="28"/>
              </w:rPr>
            </w:pPr>
            <w:r>
              <w:rPr>
                <w:sz w:val="28"/>
                <w:szCs w:val="28"/>
              </w:rPr>
              <w:t>с</w:t>
            </w:r>
            <w:r w:rsidRPr="00A83A12">
              <w:rPr>
                <w:sz w:val="28"/>
                <w:szCs w:val="28"/>
              </w:rPr>
              <w:t>пециальности</w:t>
            </w:r>
            <w:r>
              <w:rPr>
                <w:sz w:val="28"/>
                <w:szCs w:val="28"/>
              </w:rPr>
              <w:t xml:space="preserve"> </w:t>
            </w:r>
            <w:r w:rsidRPr="0078362F">
              <w:rPr>
                <w:sz w:val="28"/>
                <w:szCs w:val="28"/>
              </w:rPr>
              <w:t>«Естественные науки», «</w:t>
            </w:r>
            <w:r>
              <w:rPr>
                <w:sz w:val="28"/>
                <w:szCs w:val="28"/>
              </w:rPr>
              <w:t>Ветеринария и зоотехния</w:t>
            </w:r>
            <w:r w:rsidRPr="0078362F">
              <w:rPr>
                <w:sz w:val="28"/>
                <w:szCs w:val="28"/>
              </w:rPr>
              <w:t xml:space="preserve">», «Экономика и управление»,  «Сельское и рыбное хозяйство», </w:t>
            </w:r>
            <w:r>
              <w:rPr>
                <w:sz w:val="28"/>
                <w:szCs w:val="28"/>
              </w:rPr>
              <w:t>«Технология продовольственных продуктов и потребительских товаров»</w:t>
            </w:r>
            <w:r w:rsidR="006127DF">
              <w:rPr>
                <w:sz w:val="28"/>
                <w:szCs w:val="28"/>
                <w:vertAlign w:val="superscript"/>
              </w:rPr>
              <w:t>4</w:t>
            </w:r>
          </w:p>
          <w:p w:rsidR="003405CD" w:rsidRDefault="003405CD" w:rsidP="00C02E2F">
            <w:pPr>
              <w:rPr>
                <w:b/>
                <w:sz w:val="28"/>
                <w:szCs w:val="28"/>
              </w:rPr>
            </w:pPr>
          </w:p>
          <w:p w:rsidR="00A44600" w:rsidRDefault="00A44600" w:rsidP="00E37C99">
            <w:pPr>
              <w:jc w:val="both"/>
              <w:rPr>
                <w:sz w:val="28"/>
                <w:szCs w:val="28"/>
              </w:rPr>
            </w:pPr>
            <w:r>
              <w:rPr>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71E39" w:rsidRPr="00A83A12" w:rsidRDefault="00A44600" w:rsidP="001D4316">
            <w:pPr>
              <w:jc w:val="both"/>
              <w:rPr>
                <w:sz w:val="28"/>
                <w:szCs w:val="28"/>
              </w:rPr>
            </w:pPr>
            <w:r>
              <w:rPr>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bl>
    <w:p w:rsidR="001D4316" w:rsidRDefault="001D4316"/>
    <w:p w:rsidR="00B52897" w:rsidRDefault="00B52897" w:rsidP="00B52897">
      <w:pPr>
        <w:rPr>
          <w:sz w:val="20"/>
          <w:szCs w:val="20"/>
        </w:rPr>
      </w:pPr>
      <w:r w:rsidRPr="00971E39">
        <w:rPr>
          <w:sz w:val="20"/>
          <w:szCs w:val="20"/>
          <w:vertAlign w:val="superscript"/>
        </w:rPr>
        <w:t>3</w:t>
      </w:r>
      <w:r>
        <w:rPr>
          <w:sz w:val="20"/>
          <w:szCs w:val="20"/>
        </w:rPr>
        <w:t xml:space="preserve">В </w:t>
      </w:r>
      <w:r w:rsidRPr="007213D2">
        <w:rPr>
          <w:sz w:val="20"/>
          <w:szCs w:val="20"/>
        </w:rPr>
        <w:t xml:space="preserve">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rPr>
          <w:sz w:val="20"/>
          <w:szCs w:val="20"/>
        </w:rPr>
        <w:t xml:space="preserve">                      </w:t>
      </w:r>
      <w:r w:rsidRPr="007213D2">
        <w:rPr>
          <w:sz w:val="20"/>
          <w:szCs w:val="20"/>
        </w:rPr>
        <w:t>№ 1061.</w:t>
      </w:r>
    </w:p>
    <w:p w:rsidR="00B52897" w:rsidRDefault="00B52897" w:rsidP="00B52897">
      <w:pPr>
        <w:rPr>
          <w:sz w:val="20"/>
          <w:szCs w:val="20"/>
        </w:rPr>
      </w:pPr>
      <w:r>
        <w:rPr>
          <w:sz w:val="20"/>
          <w:szCs w:val="20"/>
        </w:rPr>
        <w:t xml:space="preserve"> </w:t>
      </w:r>
      <w:r>
        <w:rPr>
          <w:sz w:val="20"/>
          <w:szCs w:val="20"/>
          <w:vertAlign w:val="superscript"/>
        </w:rPr>
        <w:t>4</w:t>
      </w:r>
      <w:r>
        <w:rPr>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p w:rsidR="00B52897" w:rsidRDefault="00B52897" w:rsidP="00B52897">
      <w:pPr>
        <w:rPr>
          <w:sz w:val="20"/>
          <w:szCs w:val="20"/>
        </w:rPr>
      </w:pPr>
    </w:p>
    <w:p w:rsidR="001D4316" w:rsidRDefault="001D4316"/>
    <w:p w:rsidR="001D4316" w:rsidRDefault="001D4316"/>
    <w:p w:rsidR="001D4316" w:rsidRDefault="001D4316"/>
    <w:p w:rsidR="001D4316" w:rsidRDefault="001D43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6"/>
        <w:gridCol w:w="3697"/>
        <w:gridCol w:w="7393"/>
      </w:tblGrid>
      <w:tr w:rsidR="00F35AE8" w:rsidRPr="00103CF3" w:rsidTr="00103CF3">
        <w:tc>
          <w:tcPr>
            <w:tcW w:w="3696" w:type="dxa"/>
            <w:vMerge w:val="restart"/>
            <w:shd w:val="clear" w:color="auto" w:fill="auto"/>
          </w:tcPr>
          <w:p w:rsidR="00F35AE8" w:rsidRDefault="00F35AE8" w:rsidP="00C02E2F">
            <w:pPr>
              <w:rPr>
                <w:sz w:val="28"/>
                <w:szCs w:val="28"/>
              </w:rPr>
            </w:pPr>
          </w:p>
          <w:p w:rsidR="0021498A" w:rsidRDefault="0021498A" w:rsidP="00C02E2F">
            <w:pPr>
              <w:rPr>
                <w:sz w:val="28"/>
                <w:szCs w:val="28"/>
              </w:rPr>
            </w:pPr>
          </w:p>
          <w:p w:rsidR="0021498A" w:rsidRDefault="0021498A" w:rsidP="00C02E2F">
            <w:pPr>
              <w:rPr>
                <w:sz w:val="28"/>
                <w:szCs w:val="28"/>
              </w:rPr>
            </w:pPr>
          </w:p>
          <w:p w:rsidR="0021498A" w:rsidRDefault="0021498A" w:rsidP="00C02E2F">
            <w:pPr>
              <w:rPr>
                <w:sz w:val="28"/>
                <w:szCs w:val="28"/>
              </w:rPr>
            </w:pPr>
          </w:p>
          <w:p w:rsidR="0021498A" w:rsidRDefault="0021498A" w:rsidP="00C02E2F">
            <w:pPr>
              <w:rPr>
                <w:sz w:val="28"/>
                <w:szCs w:val="28"/>
              </w:rPr>
            </w:pPr>
          </w:p>
          <w:p w:rsidR="0021498A" w:rsidRDefault="0021498A" w:rsidP="00C02E2F">
            <w:pPr>
              <w:rPr>
                <w:sz w:val="28"/>
                <w:szCs w:val="28"/>
              </w:rPr>
            </w:pPr>
          </w:p>
          <w:p w:rsidR="0021498A" w:rsidRDefault="0021498A" w:rsidP="00C02E2F">
            <w:pPr>
              <w:rPr>
                <w:sz w:val="28"/>
                <w:szCs w:val="28"/>
              </w:rPr>
            </w:pPr>
          </w:p>
          <w:p w:rsidR="0021498A" w:rsidRPr="00103CF3" w:rsidRDefault="0021498A" w:rsidP="00C02E2F">
            <w:pPr>
              <w:rPr>
                <w:sz w:val="28"/>
                <w:szCs w:val="28"/>
              </w:rPr>
            </w:pPr>
          </w:p>
          <w:p w:rsidR="00F35AE8" w:rsidRPr="00103CF3" w:rsidRDefault="00F35AE8" w:rsidP="00103CF3">
            <w:pPr>
              <w:jc w:val="center"/>
              <w:rPr>
                <w:sz w:val="28"/>
                <w:szCs w:val="28"/>
              </w:rPr>
            </w:pPr>
          </w:p>
          <w:p w:rsidR="00F35AE8" w:rsidRPr="0021498A" w:rsidRDefault="00F35AE8" w:rsidP="00103CF3">
            <w:pPr>
              <w:jc w:val="center"/>
              <w:rPr>
                <w:b/>
                <w:sz w:val="28"/>
                <w:szCs w:val="28"/>
              </w:rPr>
            </w:pPr>
            <w:r w:rsidRPr="0021498A">
              <w:rPr>
                <w:b/>
                <w:sz w:val="28"/>
                <w:szCs w:val="28"/>
                <w:lang w:val="en-US"/>
              </w:rPr>
              <w:t>II</w:t>
            </w:r>
            <w:r w:rsidRPr="0021498A">
              <w:rPr>
                <w:b/>
                <w:sz w:val="28"/>
                <w:szCs w:val="28"/>
              </w:rPr>
              <w:t>.Требования к                       профессиональным</w:t>
            </w:r>
          </w:p>
          <w:p w:rsidR="00F35AE8" w:rsidRPr="00103CF3" w:rsidRDefault="00F35AE8" w:rsidP="00103CF3">
            <w:pPr>
              <w:jc w:val="center"/>
              <w:rPr>
                <w:sz w:val="28"/>
                <w:szCs w:val="28"/>
              </w:rPr>
            </w:pPr>
            <w:r w:rsidRPr="0021498A">
              <w:rPr>
                <w:b/>
                <w:sz w:val="28"/>
                <w:szCs w:val="28"/>
              </w:rPr>
              <w:t>знаниям</w:t>
            </w:r>
          </w:p>
        </w:tc>
        <w:tc>
          <w:tcPr>
            <w:tcW w:w="3697" w:type="dxa"/>
            <w:shd w:val="clear" w:color="auto" w:fill="auto"/>
          </w:tcPr>
          <w:p w:rsidR="00F35AE8" w:rsidRDefault="00F35AE8" w:rsidP="00C02E2F">
            <w:pPr>
              <w:rPr>
                <w:sz w:val="28"/>
                <w:szCs w:val="28"/>
              </w:rPr>
            </w:pPr>
          </w:p>
          <w:p w:rsidR="0021498A" w:rsidRDefault="0021498A" w:rsidP="00C02E2F">
            <w:pPr>
              <w:rPr>
                <w:sz w:val="28"/>
                <w:szCs w:val="28"/>
              </w:rPr>
            </w:pPr>
          </w:p>
          <w:p w:rsidR="00971E39" w:rsidRDefault="00971E39" w:rsidP="00C02E2F">
            <w:pPr>
              <w:rPr>
                <w:sz w:val="28"/>
                <w:szCs w:val="28"/>
              </w:rPr>
            </w:pPr>
          </w:p>
          <w:p w:rsidR="0021498A" w:rsidRDefault="0021498A" w:rsidP="00C02E2F">
            <w:pPr>
              <w:rPr>
                <w:sz w:val="28"/>
                <w:szCs w:val="28"/>
              </w:rPr>
            </w:pPr>
          </w:p>
          <w:p w:rsidR="00F35AE8" w:rsidRPr="0021498A" w:rsidRDefault="00F35AE8" w:rsidP="00103CF3">
            <w:pPr>
              <w:jc w:val="center"/>
              <w:rPr>
                <w:b/>
                <w:sz w:val="28"/>
                <w:szCs w:val="28"/>
              </w:rPr>
            </w:pPr>
            <w:r w:rsidRPr="0021498A">
              <w:rPr>
                <w:b/>
                <w:sz w:val="28"/>
                <w:szCs w:val="28"/>
              </w:rPr>
              <w:t>1.Профессиональные знания в области законодательства Российской Федерации</w:t>
            </w:r>
          </w:p>
          <w:p w:rsidR="00F35AE8" w:rsidRPr="00103CF3" w:rsidRDefault="00F35AE8" w:rsidP="00103CF3">
            <w:pPr>
              <w:jc w:val="center"/>
              <w:rPr>
                <w:sz w:val="28"/>
                <w:szCs w:val="28"/>
              </w:rPr>
            </w:pPr>
          </w:p>
        </w:tc>
        <w:tc>
          <w:tcPr>
            <w:tcW w:w="7393" w:type="dxa"/>
            <w:shd w:val="clear" w:color="auto" w:fill="auto"/>
          </w:tcPr>
          <w:p w:rsidR="00F35AE8" w:rsidRPr="0085518B" w:rsidRDefault="0021498A" w:rsidP="0021498A">
            <w:pPr>
              <w:jc w:val="both"/>
              <w:rPr>
                <w:sz w:val="28"/>
                <w:szCs w:val="28"/>
              </w:rPr>
            </w:pPr>
            <w:r>
              <w:rPr>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85518B">
              <w:rPr>
                <w:sz w:val="28"/>
                <w:szCs w:val="28"/>
              </w:rPr>
              <w:t>«</w:t>
            </w:r>
            <w:r w:rsidR="00EF1861">
              <w:rPr>
                <w:sz w:val="28"/>
                <w:szCs w:val="28"/>
              </w:rPr>
              <w:t>Управление в сфере природных ресурсов, природопользование и экология</w:t>
            </w:r>
            <w:r w:rsidR="00DA5234" w:rsidRPr="0085518B">
              <w:rPr>
                <w:sz w:val="28"/>
                <w:szCs w:val="28"/>
              </w:rPr>
              <w:t>»</w:t>
            </w:r>
            <w:r w:rsidR="0085518B">
              <w:rPr>
                <w:sz w:val="28"/>
                <w:szCs w:val="28"/>
              </w:rPr>
              <w:t>:</w:t>
            </w:r>
          </w:p>
          <w:p w:rsidR="0085518B" w:rsidRPr="006700E4" w:rsidRDefault="0085518B" w:rsidP="0085518B">
            <w:pPr>
              <w:jc w:val="both"/>
              <w:rPr>
                <w:sz w:val="28"/>
                <w:szCs w:val="28"/>
              </w:rPr>
            </w:pPr>
            <w:r>
              <w:rPr>
                <w:sz w:val="28"/>
                <w:szCs w:val="28"/>
              </w:rPr>
              <w:t>0.1., 0.2., 0.3., 0.4., 0.5., 0.6., 0.7., 0.8., 0.9.</w:t>
            </w:r>
            <w:r w:rsidR="002C3BB3">
              <w:rPr>
                <w:sz w:val="28"/>
                <w:szCs w:val="28"/>
              </w:rPr>
              <w:t>, 1.1., 1.2., 1.3., 1.4., 1.5., 1.6., 1.7., 1.8., 1.9., 1.10., 1.11., 1.12., 1.13., 1.14., 1.15., 1.16.</w:t>
            </w:r>
          </w:p>
          <w:p w:rsidR="0021498A" w:rsidRDefault="0021498A" w:rsidP="0021498A">
            <w:pPr>
              <w:jc w:val="both"/>
              <w:rPr>
                <w:sz w:val="28"/>
                <w:szCs w:val="28"/>
              </w:rPr>
            </w:pPr>
          </w:p>
          <w:p w:rsidR="0021498A" w:rsidRPr="00103CF3" w:rsidRDefault="0021498A" w:rsidP="0021498A">
            <w:pPr>
              <w:jc w:val="both"/>
              <w:rPr>
                <w:sz w:val="28"/>
                <w:szCs w:val="28"/>
              </w:rPr>
            </w:pPr>
            <w:r>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35AE8" w:rsidRPr="00103CF3" w:rsidTr="00103CF3">
        <w:tc>
          <w:tcPr>
            <w:tcW w:w="3696" w:type="dxa"/>
            <w:vMerge/>
            <w:shd w:val="clear" w:color="auto" w:fill="auto"/>
          </w:tcPr>
          <w:p w:rsidR="00F35AE8" w:rsidRPr="00103CF3" w:rsidRDefault="00F35AE8" w:rsidP="00C02E2F">
            <w:pPr>
              <w:rPr>
                <w:sz w:val="28"/>
                <w:szCs w:val="28"/>
              </w:rPr>
            </w:pPr>
          </w:p>
        </w:tc>
        <w:tc>
          <w:tcPr>
            <w:tcW w:w="3697" w:type="dxa"/>
            <w:shd w:val="clear" w:color="auto" w:fill="auto"/>
          </w:tcPr>
          <w:p w:rsidR="00F35AE8" w:rsidRPr="00103CF3" w:rsidRDefault="00F35AE8" w:rsidP="00103CF3">
            <w:pPr>
              <w:jc w:val="center"/>
              <w:rPr>
                <w:sz w:val="28"/>
                <w:szCs w:val="28"/>
              </w:rPr>
            </w:pPr>
          </w:p>
          <w:p w:rsidR="00F35AE8" w:rsidRPr="0021498A" w:rsidRDefault="00F35AE8" w:rsidP="00103CF3">
            <w:pPr>
              <w:jc w:val="center"/>
              <w:rPr>
                <w:b/>
                <w:sz w:val="28"/>
                <w:szCs w:val="28"/>
              </w:rPr>
            </w:pPr>
            <w:r w:rsidRPr="0021498A">
              <w:rPr>
                <w:b/>
                <w:sz w:val="28"/>
                <w:szCs w:val="28"/>
              </w:rPr>
              <w:t>2. Иные                   профессиональные                     знания</w:t>
            </w:r>
          </w:p>
          <w:p w:rsidR="00F35AE8" w:rsidRPr="00103CF3" w:rsidRDefault="00F35AE8" w:rsidP="00103CF3">
            <w:pPr>
              <w:jc w:val="center"/>
              <w:rPr>
                <w:sz w:val="28"/>
                <w:szCs w:val="28"/>
              </w:rPr>
            </w:pPr>
          </w:p>
        </w:tc>
        <w:tc>
          <w:tcPr>
            <w:tcW w:w="7393" w:type="dxa"/>
            <w:shd w:val="clear" w:color="auto" w:fill="auto"/>
          </w:tcPr>
          <w:p w:rsidR="00F35AE8" w:rsidRDefault="0021498A" w:rsidP="0021498A">
            <w:pPr>
              <w:jc w:val="both"/>
              <w:rPr>
                <w:sz w:val="28"/>
                <w:szCs w:val="28"/>
              </w:rPr>
            </w:pPr>
            <w:r>
              <w:rPr>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85518B">
              <w:rPr>
                <w:sz w:val="28"/>
                <w:szCs w:val="28"/>
              </w:rPr>
              <w:t>«</w:t>
            </w:r>
            <w:r w:rsidR="00EF1861">
              <w:rPr>
                <w:sz w:val="28"/>
                <w:szCs w:val="28"/>
              </w:rPr>
              <w:t>Управление в сфере природных ресурсов, природопользование и экология</w:t>
            </w:r>
            <w:r w:rsidR="00DA5234" w:rsidRPr="0085518B">
              <w:rPr>
                <w:sz w:val="28"/>
                <w:szCs w:val="28"/>
              </w:rPr>
              <w:t>»</w:t>
            </w:r>
            <w:r w:rsidR="0085518B">
              <w:rPr>
                <w:sz w:val="28"/>
                <w:szCs w:val="28"/>
              </w:rPr>
              <w:t>:</w:t>
            </w:r>
          </w:p>
          <w:p w:rsidR="00B46740" w:rsidRPr="00103CF3" w:rsidRDefault="00200BE7" w:rsidP="004E0DF4">
            <w:pPr>
              <w:jc w:val="both"/>
              <w:rPr>
                <w:sz w:val="28"/>
                <w:szCs w:val="28"/>
              </w:rPr>
            </w:pPr>
            <w:r>
              <w:rPr>
                <w:sz w:val="28"/>
                <w:szCs w:val="28"/>
              </w:rPr>
              <w:t>1.1., 1.2., 1.3., 1.4.</w:t>
            </w:r>
          </w:p>
        </w:tc>
      </w:tr>
      <w:tr w:rsidR="00C02E2F" w:rsidRPr="00103CF3" w:rsidTr="0085518B">
        <w:trPr>
          <w:trHeight w:val="1626"/>
        </w:trPr>
        <w:tc>
          <w:tcPr>
            <w:tcW w:w="7393" w:type="dxa"/>
            <w:gridSpan w:val="2"/>
            <w:shd w:val="clear" w:color="auto" w:fill="auto"/>
          </w:tcPr>
          <w:p w:rsidR="0021498A" w:rsidRPr="00103CF3" w:rsidRDefault="0021498A" w:rsidP="00103CF3">
            <w:pPr>
              <w:jc w:val="center"/>
              <w:rPr>
                <w:sz w:val="28"/>
                <w:szCs w:val="28"/>
              </w:rPr>
            </w:pPr>
          </w:p>
          <w:p w:rsidR="00E37C99" w:rsidRDefault="00F35AE8" w:rsidP="00103CF3">
            <w:pPr>
              <w:jc w:val="center"/>
              <w:rPr>
                <w:sz w:val="28"/>
                <w:szCs w:val="28"/>
              </w:rPr>
            </w:pPr>
            <w:r w:rsidRPr="0021498A">
              <w:rPr>
                <w:b/>
                <w:sz w:val="28"/>
                <w:szCs w:val="28"/>
                <w:lang w:val="en-US"/>
              </w:rPr>
              <w:t>III</w:t>
            </w:r>
            <w:r w:rsidRPr="0021498A">
              <w:rPr>
                <w:b/>
                <w:sz w:val="28"/>
                <w:szCs w:val="28"/>
              </w:rPr>
              <w:t>.Требования к профессиональным навыкам</w:t>
            </w:r>
          </w:p>
          <w:p w:rsidR="00E37C99" w:rsidRPr="00103CF3" w:rsidRDefault="00E37C99" w:rsidP="00103CF3">
            <w:pPr>
              <w:jc w:val="center"/>
              <w:rPr>
                <w:sz w:val="28"/>
                <w:szCs w:val="28"/>
              </w:rPr>
            </w:pPr>
          </w:p>
        </w:tc>
        <w:tc>
          <w:tcPr>
            <w:tcW w:w="7393" w:type="dxa"/>
            <w:shd w:val="clear" w:color="auto" w:fill="auto"/>
          </w:tcPr>
          <w:p w:rsidR="0085518B" w:rsidRPr="0085518B" w:rsidRDefault="0021498A" w:rsidP="00BE4A14">
            <w:pPr>
              <w:jc w:val="both"/>
              <w:rPr>
                <w:sz w:val="28"/>
                <w:szCs w:val="28"/>
              </w:rPr>
            </w:pPr>
            <w:r w:rsidRPr="0085518B">
              <w:rPr>
                <w:sz w:val="28"/>
                <w:szCs w:val="28"/>
              </w:rPr>
              <w:t>Определение миссии и стратегии организации. Методология применения технологий управления по целям и управления по результатам.</w:t>
            </w:r>
          </w:p>
        </w:tc>
      </w:tr>
    </w:tbl>
    <w:p w:rsidR="00971E39" w:rsidRDefault="00971E39" w:rsidP="00971E39">
      <w:pPr>
        <w:rPr>
          <w:sz w:val="20"/>
          <w:szCs w:val="20"/>
        </w:rPr>
      </w:pPr>
    </w:p>
    <w:p w:rsidR="00E64F61" w:rsidRDefault="00E64F61" w:rsidP="003F78C9">
      <w:pPr>
        <w:rPr>
          <w:sz w:val="28"/>
          <w:szCs w:val="28"/>
        </w:rPr>
      </w:pPr>
    </w:p>
    <w:p w:rsidR="00E37C99" w:rsidRDefault="00E37C99" w:rsidP="003F78C9">
      <w:pPr>
        <w:rPr>
          <w:sz w:val="28"/>
          <w:szCs w:val="28"/>
        </w:rPr>
      </w:pPr>
    </w:p>
    <w:p w:rsidR="004E0DF4" w:rsidRDefault="004E0DF4" w:rsidP="003F78C9">
      <w:pPr>
        <w:rPr>
          <w:sz w:val="28"/>
          <w:szCs w:val="28"/>
        </w:rPr>
      </w:pPr>
    </w:p>
    <w:p w:rsidR="004E0DF4" w:rsidRDefault="004E0DF4" w:rsidP="003F78C9">
      <w:pPr>
        <w:rPr>
          <w:sz w:val="28"/>
          <w:szCs w:val="28"/>
        </w:rPr>
      </w:pPr>
    </w:p>
    <w:p w:rsidR="00BE4A14" w:rsidRDefault="00BE4A14" w:rsidP="003F78C9">
      <w:pPr>
        <w:rPr>
          <w:sz w:val="28"/>
          <w:szCs w:val="28"/>
        </w:rPr>
      </w:pPr>
    </w:p>
    <w:p w:rsidR="00E37C99" w:rsidRDefault="00E37C99" w:rsidP="003F78C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E37C99" w:rsidRPr="00103CF3" w:rsidTr="0060524D">
        <w:tc>
          <w:tcPr>
            <w:tcW w:w="14786" w:type="dxa"/>
            <w:gridSpan w:val="2"/>
            <w:shd w:val="clear" w:color="auto" w:fill="auto"/>
          </w:tcPr>
          <w:p w:rsidR="00E37C99" w:rsidRPr="00A83A12" w:rsidRDefault="00E37C99" w:rsidP="0060524D">
            <w:pPr>
              <w:jc w:val="center"/>
              <w:rPr>
                <w:b/>
                <w:sz w:val="28"/>
                <w:szCs w:val="28"/>
                <w:u w:val="single"/>
              </w:rPr>
            </w:pPr>
            <w:r w:rsidRPr="00A83A12">
              <w:rPr>
                <w:b/>
                <w:sz w:val="28"/>
                <w:szCs w:val="28"/>
                <w:u w:val="single"/>
              </w:rPr>
              <w:t>категория «</w:t>
            </w:r>
            <w:r>
              <w:rPr>
                <w:b/>
                <w:sz w:val="28"/>
                <w:szCs w:val="28"/>
                <w:u w:val="single"/>
              </w:rPr>
              <w:t>Специалисты</w:t>
            </w:r>
            <w:r w:rsidRPr="00A83A12">
              <w:rPr>
                <w:b/>
                <w:sz w:val="28"/>
                <w:szCs w:val="28"/>
                <w:u w:val="single"/>
              </w:rPr>
              <w:t xml:space="preserve">» </w:t>
            </w:r>
            <w:r>
              <w:rPr>
                <w:b/>
                <w:sz w:val="28"/>
                <w:szCs w:val="28"/>
                <w:u w:val="single"/>
              </w:rPr>
              <w:t>ведущей</w:t>
            </w:r>
            <w:r w:rsidRPr="00A83A12">
              <w:rPr>
                <w:b/>
                <w:sz w:val="28"/>
                <w:szCs w:val="28"/>
                <w:u w:val="single"/>
              </w:rPr>
              <w:t xml:space="preserve"> группы должностей государственной гражданской службы</w:t>
            </w:r>
          </w:p>
          <w:p w:rsidR="00E37C99" w:rsidRPr="00103CF3" w:rsidRDefault="00E37C99" w:rsidP="0060524D">
            <w:pPr>
              <w:jc w:val="center"/>
              <w:rPr>
                <w:sz w:val="28"/>
                <w:szCs w:val="28"/>
              </w:rPr>
            </w:pPr>
            <w:r w:rsidRPr="00103CF3">
              <w:rPr>
                <w:sz w:val="20"/>
                <w:szCs w:val="20"/>
              </w:rPr>
              <w:t>(категория и группа государственной гражданской службы)</w:t>
            </w:r>
          </w:p>
        </w:tc>
      </w:tr>
      <w:tr w:rsidR="00E37C99" w:rsidRPr="00103CF3" w:rsidTr="0060524D">
        <w:tc>
          <w:tcPr>
            <w:tcW w:w="7393" w:type="dxa"/>
            <w:shd w:val="clear" w:color="auto" w:fill="auto"/>
          </w:tcPr>
          <w:p w:rsidR="00E37C99" w:rsidRDefault="00E37C99" w:rsidP="0060524D">
            <w:pPr>
              <w:jc w:val="center"/>
              <w:rPr>
                <w:sz w:val="28"/>
                <w:szCs w:val="28"/>
              </w:rPr>
            </w:pPr>
          </w:p>
          <w:p w:rsidR="00E37C99" w:rsidRDefault="00E37C99" w:rsidP="0060524D">
            <w:pPr>
              <w:jc w:val="center"/>
              <w:rPr>
                <w:sz w:val="28"/>
                <w:szCs w:val="28"/>
              </w:rPr>
            </w:pPr>
          </w:p>
          <w:p w:rsidR="00E37C99" w:rsidRDefault="00E37C99" w:rsidP="0060524D">
            <w:pPr>
              <w:jc w:val="center"/>
              <w:rPr>
                <w:sz w:val="28"/>
                <w:szCs w:val="28"/>
              </w:rPr>
            </w:pPr>
          </w:p>
          <w:p w:rsidR="00E37C99" w:rsidRDefault="00E37C99" w:rsidP="0060524D">
            <w:pPr>
              <w:jc w:val="center"/>
              <w:rPr>
                <w:sz w:val="28"/>
                <w:szCs w:val="28"/>
              </w:rPr>
            </w:pPr>
          </w:p>
          <w:p w:rsidR="00E37C99" w:rsidRDefault="00E37C99" w:rsidP="0060524D">
            <w:pPr>
              <w:jc w:val="center"/>
              <w:rPr>
                <w:sz w:val="28"/>
                <w:szCs w:val="28"/>
              </w:rPr>
            </w:pPr>
          </w:p>
          <w:p w:rsidR="00E37C99" w:rsidRDefault="00E37C99" w:rsidP="0060524D">
            <w:pPr>
              <w:jc w:val="center"/>
              <w:rPr>
                <w:sz w:val="28"/>
                <w:szCs w:val="28"/>
              </w:rPr>
            </w:pPr>
          </w:p>
          <w:p w:rsidR="00E37C99" w:rsidRPr="00103CF3" w:rsidRDefault="00E37C99" w:rsidP="0060524D">
            <w:pPr>
              <w:jc w:val="center"/>
              <w:rPr>
                <w:sz w:val="28"/>
                <w:szCs w:val="28"/>
              </w:rPr>
            </w:pPr>
          </w:p>
          <w:p w:rsidR="00E37C99" w:rsidRPr="00374EDB" w:rsidRDefault="00E37C99" w:rsidP="00394B00">
            <w:pPr>
              <w:numPr>
                <w:ilvl w:val="0"/>
                <w:numId w:val="3"/>
              </w:numPr>
              <w:jc w:val="center"/>
              <w:rPr>
                <w:b/>
                <w:sz w:val="28"/>
                <w:szCs w:val="28"/>
              </w:rPr>
            </w:pPr>
            <w:r w:rsidRPr="00374EDB">
              <w:rPr>
                <w:b/>
                <w:sz w:val="28"/>
                <w:szCs w:val="28"/>
              </w:rPr>
              <w:t>Требования к направлению подготовки (специальности) профессионального                образования</w:t>
            </w:r>
          </w:p>
          <w:p w:rsidR="00E37C99" w:rsidRPr="00103CF3" w:rsidRDefault="00E37C99" w:rsidP="0060524D">
            <w:pPr>
              <w:ind w:left="1080"/>
              <w:rPr>
                <w:sz w:val="28"/>
                <w:szCs w:val="28"/>
              </w:rPr>
            </w:pPr>
          </w:p>
        </w:tc>
        <w:tc>
          <w:tcPr>
            <w:tcW w:w="7393" w:type="dxa"/>
            <w:shd w:val="clear" w:color="auto" w:fill="auto"/>
          </w:tcPr>
          <w:p w:rsidR="00E37C99" w:rsidRDefault="00E37C99" w:rsidP="0060524D">
            <w:pPr>
              <w:rPr>
                <w:b/>
                <w:sz w:val="28"/>
                <w:szCs w:val="28"/>
              </w:rPr>
            </w:pPr>
            <w:r w:rsidRPr="00A83A12">
              <w:rPr>
                <w:b/>
                <w:sz w:val="28"/>
                <w:szCs w:val="28"/>
              </w:rPr>
              <w:t>К магистрам:</w:t>
            </w:r>
          </w:p>
          <w:p w:rsidR="00441DF3" w:rsidRPr="001A2604" w:rsidRDefault="00441DF3" w:rsidP="00441DF3">
            <w:pPr>
              <w:rPr>
                <w:sz w:val="28"/>
                <w:szCs w:val="28"/>
                <w:vertAlign w:val="superscript"/>
              </w:rPr>
            </w:pPr>
            <w:r>
              <w:rPr>
                <w:sz w:val="28"/>
                <w:szCs w:val="28"/>
              </w:rPr>
              <w:t xml:space="preserve">направления подготовки </w:t>
            </w:r>
            <w:r w:rsidRPr="0078362F">
              <w:rPr>
                <w:sz w:val="28"/>
                <w:szCs w:val="28"/>
              </w:rPr>
              <w:t xml:space="preserve">«Биологические науки», «Промышленная экология и биотехнологии», </w:t>
            </w:r>
            <w:r>
              <w:rPr>
                <w:sz w:val="28"/>
                <w:szCs w:val="28"/>
              </w:rPr>
              <w:t xml:space="preserve"> «Сельское хозяйство</w:t>
            </w:r>
            <w:r w:rsidRPr="0078362F">
              <w:rPr>
                <w:sz w:val="28"/>
                <w:szCs w:val="28"/>
              </w:rPr>
              <w:t xml:space="preserve"> и </w:t>
            </w:r>
            <w:r>
              <w:rPr>
                <w:sz w:val="28"/>
                <w:szCs w:val="28"/>
              </w:rPr>
              <w:t>сельско</w:t>
            </w:r>
            <w:r w:rsidRPr="0078362F">
              <w:rPr>
                <w:sz w:val="28"/>
                <w:szCs w:val="28"/>
              </w:rPr>
              <w:t>хозяйств</w:t>
            </w:r>
            <w:r>
              <w:rPr>
                <w:sz w:val="28"/>
                <w:szCs w:val="28"/>
              </w:rPr>
              <w:t>енные науки»</w:t>
            </w:r>
            <w:r w:rsidRPr="0078362F">
              <w:rPr>
                <w:sz w:val="28"/>
                <w:szCs w:val="28"/>
              </w:rPr>
              <w:t>, «Экономика и управление», «</w:t>
            </w:r>
            <w:r>
              <w:rPr>
                <w:sz w:val="28"/>
                <w:szCs w:val="28"/>
              </w:rPr>
              <w:t>Ветеринария и зоотехния</w:t>
            </w:r>
            <w:r w:rsidRPr="0078362F">
              <w:rPr>
                <w:sz w:val="28"/>
                <w:szCs w:val="28"/>
              </w:rPr>
              <w:t>»</w:t>
            </w:r>
            <w:r>
              <w:rPr>
                <w:sz w:val="28"/>
                <w:szCs w:val="28"/>
                <w:vertAlign w:val="superscript"/>
              </w:rPr>
              <w:t>5</w:t>
            </w:r>
          </w:p>
          <w:p w:rsidR="00441DF3" w:rsidRDefault="00441DF3" w:rsidP="0060524D">
            <w:pPr>
              <w:rPr>
                <w:b/>
                <w:sz w:val="28"/>
                <w:szCs w:val="28"/>
              </w:rPr>
            </w:pPr>
          </w:p>
          <w:p w:rsidR="00E37C99" w:rsidRDefault="00E37C99" w:rsidP="0060524D">
            <w:pPr>
              <w:rPr>
                <w:b/>
                <w:sz w:val="28"/>
                <w:szCs w:val="28"/>
              </w:rPr>
            </w:pPr>
            <w:r w:rsidRPr="0078362F">
              <w:rPr>
                <w:b/>
                <w:sz w:val="28"/>
                <w:szCs w:val="28"/>
              </w:rPr>
              <w:t>К специалистам:</w:t>
            </w:r>
          </w:p>
          <w:p w:rsidR="00124071" w:rsidRDefault="00124071" w:rsidP="00124071">
            <w:pPr>
              <w:rPr>
                <w:b/>
                <w:sz w:val="28"/>
                <w:szCs w:val="28"/>
              </w:rPr>
            </w:pPr>
            <w:r>
              <w:rPr>
                <w:sz w:val="28"/>
                <w:szCs w:val="28"/>
              </w:rPr>
              <w:t>с</w:t>
            </w:r>
            <w:r w:rsidRPr="00A83A12">
              <w:rPr>
                <w:sz w:val="28"/>
                <w:szCs w:val="28"/>
              </w:rPr>
              <w:t>пециальности</w:t>
            </w:r>
            <w:r>
              <w:rPr>
                <w:sz w:val="28"/>
                <w:szCs w:val="28"/>
              </w:rPr>
              <w:t xml:space="preserve"> </w:t>
            </w:r>
            <w:r w:rsidRPr="0078362F">
              <w:rPr>
                <w:sz w:val="28"/>
                <w:szCs w:val="28"/>
              </w:rPr>
              <w:t>«Естественные науки», «</w:t>
            </w:r>
            <w:r>
              <w:rPr>
                <w:sz w:val="28"/>
                <w:szCs w:val="28"/>
              </w:rPr>
              <w:t>Ветеринария и зоотехния</w:t>
            </w:r>
            <w:r w:rsidRPr="0078362F">
              <w:rPr>
                <w:sz w:val="28"/>
                <w:szCs w:val="28"/>
              </w:rPr>
              <w:t xml:space="preserve">», «Экономика и управление»,  «Сельское и рыбное хозяйство», </w:t>
            </w:r>
            <w:r>
              <w:rPr>
                <w:sz w:val="28"/>
                <w:szCs w:val="28"/>
              </w:rPr>
              <w:t>«Технология продовольственных продуктов и потребительских товаров»</w:t>
            </w:r>
            <w:r w:rsidR="00441DF3">
              <w:rPr>
                <w:sz w:val="28"/>
                <w:szCs w:val="28"/>
                <w:vertAlign w:val="superscript"/>
              </w:rPr>
              <w:t>6</w:t>
            </w:r>
          </w:p>
          <w:p w:rsidR="00124071" w:rsidRPr="0078362F" w:rsidRDefault="00124071" w:rsidP="0060524D">
            <w:pPr>
              <w:rPr>
                <w:b/>
                <w:sz w:val="28"/>
                <w:szCs w:val="28"/>
              </w:rPr>
            </w:pPr>
          </w:p>
          <w:p w:rsidR="00E37C99" w:rsidRDefault="00E37C99" w:rsidP="00124071">
            <w:pPr>
              <w:jc w:val="both"/>
              <w:rPr>
                <w:sz w:val="28"/>
                <w:szCs w:val="28"/>
              </w:rPr>
            </w:pPr>
            <w:r>
              <w:rPr>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37C99" w:rsidRPr="00A83A12" w:rsidRDefault="00E37C99" w:rsidP="00071B50">
            <w:pPr>
              <w:jc w:val="both"/>
              <w:rPr>
                <w:sz w:val="28"/>
                <w:szCs w:val="28"/>
              </w:rPr>
            </w:pPr>
            <w:r>
              <w:rPr>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bl>
    <w:p w:rsidR="00B52897" w:rsidRDefault="00B52897"/>
    <w:p w:rsidR="00B52897" w:rsidRDefault="00B52897" w:rsidP="00B52897">
      <w:pPr>
        <w:rPr>
          <w:sz w:val="20"/>
          <w:szCs w:val="20"/>
          <w:vertAlign w:val="superscript"/>
        </w:rPr>
      </w:pPr>
      <w:r>
        <w:rPr>
          <w:sz w:val="20"/>
          <w:szCs w:val="20"/>
          <w:vertAlign w:val="superscript"/>
        </w:rPr>
        <w:t>5</w:t>
      </w:r>
      <w:r>
        <w:rPr>
          <w:sz w:val="20"/>
          <w:szCs w:val="20"/>
        </w:rPr>
        <w:t xml:space="preserve">В </w:t>
      </w:r>
      <w:r w:rsidRPr="007213D2">
        <w:rPr>
          <w:sz w:val="20"/>
          <w:szCs w:val="20"/>
        </w:rPr>
        <w:t xml:space="preserve">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rPr>
          <w:sz w:val="20"/>
          <w:szCs w:val="20"/>
        </w:rPr>
        <w:t xml:space="preserve">                      </w:t>
      </w:r>
      <w:r w:rsidRPr="007213D2">
        <w:rPr>
          <w:sz w:val="20"/>
          <w:szCs w:val="20"/>
        </w:rPr>
        <w:t>№ 1061.</w:t>
      </w:r>
    </w:p>
    <w:p w:rsidR="00B52897" w:rsidRPr="00541FE4" w:rsidRDefault="00B52897" w:rsidP="00B52897">
      <w:pPr>
        <w:rPr>
          <w:sz w:val="20"/>
          <w:szCs w:val="20"/>
        </w:rPr>
      </w:pPr>
      <w:r>
        <w:rPr>
          <w:sz w:val="20"/>
          <w:szCs w:val="20"/>
          <w:vertAlign w:val="superscript"/>
        </w:rPr>
        <w:t>6</w:t>
      </w:r>
      <w:r>
        <w:rPr>
          <w:sz w:val="20"/>
          <w:szCs w:val="20"/>
        </w:rPr>
        <w:t xml:space="preserve">В </w:t>
      </w:r>
      <w:r w:rsidRPr="00541FE4">
        <w:rPr>
          <w:sz w:val="20"/>
          <w:szCs w:val="20"/>
        </w:rPr>
        <w:t>соответствии с Общероссийским классификатором специальностей по образованию (ОК 009-2003), утвержденный постановлением Госстандарта Российской Федерации от 30 сентября 2003 г. № 276-ст</w:t>
      </w:r>
    </w:p>
    <w:p w:rsidR="00B52897" w:rsidRDefault="00B52897" w:rsidP="00B52897">
      <w:pPr>
        <w:rPr>
          <w:sz w:val="28"/>
          <w:szCs w:val="28"/>
        </w:rPr>
      </w:pPr>
    </w:p>
    <w:p w:rsidR="00B52897" w:rsidRDefault="00B52897"/>
    <w:p w:rsidR="00B52897" w:rsidRDefault="00B52897"/>
    <w:p w:rsidR="00B52897" w:rsidRDefault="00B52897"/>
    <w:p w:rsidR="00B52897" w:rsidRDefault="00B52897"/>
    <w:p w:rsidR="00B52897" w:rsidRDefault="00B52897"/>
    <w:p w:rsidR="00B52897" w:rsidRDefault="00B528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6"/>
        <w:gridCol w:w="3697"/>
        <w:gridCol w:w="7393"/>
      </w:tblGrid>
      <w:tr w:rsidR="00E37C99" w:rsidRPr="00103CF3" w:rsidTr="0060524D">
        <w:tc>
          <w:tcPr>
            <w:tcW w:w="3696" w:type="dxa"/>
            <w:vMerge w:val="restart"/>
            <w:shd w:val="clear" w:color="auto" w:fill="auto"/>
          </w:tcPr>
          <w:p w:rsidR="00E37C99" w:rsidRDefault="00E37C99" w:rsidP="0060524D">
            <w:pPr>
              <w:rPr>
                <w:sz w:val="28"/>
                <w:szCs w:val="28"/>
              </w:rPr>
            </w:pPr>
          </w:p>
          <w:p w:rsidR="00E37C99" w:rsidRDefault="00E37C99" w:rsidP="0060524D">
            <w:pPr>
              <w:rPr>
                <w:sz w:val="28"/>
                <w:szCs w:val="28"/>
              </w:rPr>
            </w:pPr>
          </w:p>
          <w:p w:rsidR="00E37C99" w:rsidRDefault="00E37C99" w:rsidP="0060524D">
            <w:pPr>
              <w:rPr>
                <w:sz w:val="28"/>
                <w:szCs w:val="28"/>
              </w:rPr>
            </w:pPr>
          </w:p>
          <w:p w:rsidR="00E37C99" w:rsidRDefault="00E37C99" w:rsidP="0060524D">
            <w:pPr>
              <w:rPr>
                <w:sz w:val="28"/>
                <w:szCs w:val="28"/>
              </w:rPr>
            </w:pPr>
          </w:p>
          <w:p w:rsidR="00E37C99" w:rsidRDefault="00E37C99" w:rsidP="0060524D">
            <w:pPr>
              <w:rPr>
                <w:sz w:val="28"/>
                <w:szCs w:val="28"/>
              </w:rPr>
            </w:pPr>
          </w:p>
          <w:p w:rsidR="00E37C99" w:rsidRDefault="00E37C99" w:rsidP="0060524D">
            <w:pPr>
              <w:rPr>
                <w:sz w:val="28"/>
                <w:szCs w:val="28"/>
              </w:rPr>
            </w:pPr>
          </w:p>
          <w:p w:rsidR="00E37C99" w:rsidRDefault="00E37C99" w:rsidP="0060524D">
            <w:pPr>
              <w:rPr>
                <w:sz w:val="28"/>
                <w:szCs w:val="28"/>
              </w:rPr>
            </w:pPr>
          </w:p>
          <w:p w:rsidR="00E37C99" w:rsidRPr="00103CF3" w:rsidRDefault="00E37C99" w:rsidP="0060524D">
            <w:pPr>
              <w:rPr>
                <w:sz w:val="28"/>
                <w:szCs w:val="28"/>
              </w:rPr>
            </w:pPr>
          </w:p>
          <w:p w:rsidR="00E37C99" w:rsidRPr="00103CF3" w:rsidRDefault="00E37C99" w:rsidP="0060524D">
            <w:pPr>
              <w:jc w:val="center"/>
              <w:rPr>
                <w:sz w:val="28"/>
                <w:szCs w:val="28"/>
              </w:rPr>
            </w:pPr>
          </w:p>
          <w:p w:rsidR="00E37C99" w:rsidRPr="0021498A" w:rsidRDefault="00E37C99" w:rsidP="0060524D">
            <w:pPr>
              <w:jc w:val="center"/>
              <w:rPr>
                <w:b/>
                <w:sz w:val="28"/>
                <w:szCs w:val="28"/>
              </w:rPr>
            </w:pPr>
            <w:r w:rsidRPr="0021498A">
              <w:rPr>
                <w:b/>
                <w:sz w:val="28"/>
                <w:szCs w:val="28"/>
                <w:lang w:val="en-US"/>
              </w:rPr>
              <w:t>II</w:t>
            </w:r>
            <w:r w:rsidRPr="0021498A">
              <w:rPr>
                <w:b/>
                <w:sz w:val="28"/>
                <w:szCs w:val="28"/>
              </w:rPr>
              <w:t>.Требования к                       профессиональным</w:t>
            </w:r>
          </w:p>
          <w:p w:rsidR="00E37C99" w:rsidRPr="00103CF3" w:rsidRDefault="00E37C99" w:rsidP="0060524D">
            <w:pPr>
              <w:jc w:val="center"/>
              <w:rPr>
                <w:sz w:val="28"/>
                <w:szCs w:val="28"/>
              </w:rPr>
            </w:pPr>
            <w:r w:rsidRPr="0021498A">
              <w:rPr>
                <w:b/>
                <w:sz w:val="28"/>
                <w:szCs w:val="28"/>
              </w:rPr>
              <w:t>знаниям</w:t>
            </w:r>
          </w:p>
        </w:tc>
        <w:tc>
          <w:tcPr>
            <w:tcW w:w="3697" w:type="dxa"/>
            <w:shd w:val="clear" w:color="auto" w:fill="auto"/>
          </w:tcPr>
          <w:p w:rsidR="00E37C99" w:rsidRDefault="00E37C99" w:rsidP="0060524D">
            <w:pPr>
              <w:rPr>
                <w:sz w:val="28"/>
                <w:szCs w:val="28"/>
              </w:rPr>
            </w:pPr>
          </w:p>
          <w:p w:rsidR="00E37C99" w:rsidRDefault="00E37C99" w:rsidP="0060524D">
            <w:pPr>
              <w:rPr>
                <w:sz w:val="28"/>
                <w:szCs w:val="28"/>
              </w:rPr>
            </w:pPr>
          </w:p>
          <w:p w:rsidR="00E37C99" w:rsidRPr="0021498A" w:rsidRDefault="00E37C99" w:rsidP="0060524D">
            <w:pPr>
              <w:jc w:val="center"/>
              <w:rPr>
                <w:b/>
                <w:sz w:val="28"/>
                <w:szCs w:val="28"/>
              </w:rPr>
            </w:pPr>
            <w:r w:rsidRPr="0021498A">
              <w:rPr>
                <w:b/>
                <w:sz w:val="28"/>
                <w:szCs w:val="28"/>
              </w:rPr>
              <w:t>1.Профессиональные знания в области законодательства Российской Федерации</w:t>
            </w:r>
          </w:p>
          <w:p w:rsidR="00E37C99" w:rsidRPr="00103CF3" w:rsidRDefault="00E37C99" w:rsidP="0060524D">
            <w:pPr>
              <w:jc w:val="center"/>
              <w:rPr>
                <w:sz w:val="28"/>
                <w:szCs w:val="28"/>
              </w:rPr>
            </w:pPr>
          </w:p>
        </w:tc>
        <w:tc>
          <w:tcPr>
            <w:tcW w:w="7393" w:type="dxa"/>
            <w:shd w:val="clear" w:color="auto" w:fill="auto"/>
          </w:tcPr>
          <w:p w:rsidR="00E37C99" w:rsidRPr="009526E0" w:rsidRDefault="00E37C99" w:rsidP="0060524D">
            <w:pPr>
              <w:jc w:val="both"/>
              <w:rPr>
                <w:sz w:val="28"/>
                <w:szCs w:val="28"/>
              </w:rPr>
            </w:pPr>
            <w:r>
              <w:rPr>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9526E0">
              <w:rPr>
                <w:sz w:val="28"/>
                <w:szCs w:val="28"/>
              </w:rPr>
              <w:t>«</w:t>
            </w:r>
            <w:r w:rsidR="00F03B1B">
              <w:rPr>
                <w:sz w:val="28"/>
                <w:szCs w:val="28"/>
              </w:rPr>
              <w:t>Управление в сфере природных ресурсов, природопользование и экология</w:t>
            </w:r>
            <w:r w:rsidR="00A02153" w:rsidRPr="009526E0">
              <w:rPr>
                <w:sz w:val="28"/>
                <w:szCs w:val="28"/>
              </w:rPr>
              <w:t>»</w:t>
            </w:r>
            <w:r w:rsidR="009526E0">
              <w:rPr>
                <w:sz w:val="28"/>
                <w:szCs w:val="28"/>
              </w:rPr>
              <w:t>:</w:t>
            </w:r>
          </w:p>
          <w:p w:rsidR="009526E0" w:rsidRPr="006700E4" w:rsidRDefault="009526E0" w:rsidP="009526E0">
            <w:pPr>
              <w:jc w:val="both"/>
              <w:rPr>
                <w:sz w:val="28"/>
                <w:szCs w:val="28"/>
              </w:rPr>
            </w:pPr>
            <w:r>
              <w:rPr>
                <w:sz w:val="28"/>
                <w:szCs w:val="28"/>
              </w:rPr>
              <w:t>0.1., 0.2., 0.3., 0.4., 0.5., 0.6., 0.7., 0.8., 0.9.</w:t>
            </w:r>
          </w:p>
          <w:p w:rsidR="00E37C99" w:rsidRDefault="00E37C99" w:rsidP="0060524D">
            <w:pPr>
              <w:jc w:val="both"/>
              <w:rPr>
                <w:sz w:val="28"/>
                <w:szCs w:val="28"/>
              </w:rPr>
            </w:pPr>
          </w:p>
          <w:p w:rsidR="00E37C99" w:rsidRPr="00103CF3" w:rsidRDefault="00E37C99" w:rsidP="0060524D">
            <w:pPr>
              <w:jc w:val="both"/>
              <w:rPr>
                <w:sz w:val="28"/>
                <w:szCs w:val="28"/>
              </w:rPr>
            </w:pPr>
            <w:r>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37C99" w:rsidRPr="00103CF3" w:rsidTr="0060524D">
        <w:tc>
          <w:tcPr>
            <w:tcW w:w="3696" w:type="dxa"/>
            <w:vMerge/>
            <w:shd w:val="clear" w:color="auto" w:fill="auto"/>
          </w:tcPr>
          <w:p w:rsidR="00E37C99" w:rsidRPr="00103CF3" w:rsidRDefault="00E37C99" w:rsidP="0060524D">
            <w:pPr>
              <w:rPr>
                <w:sz w:val="28"/>
                <w:szCs w:val="28"/>
              </w:rPr>
            </w:pPr>
          </w:p>
        </w:tc>
        <w:tc>
          <w:tcPr>
            <w:tcW w:w="3697" w:type="dxa"/>
            <w:shd w:val="clear" w:color="auto" w:fill="auto"/>
          </w:tcPr>
          <w:p w:rsidR="00E37C99" w:rsidRPr="00103CF3" w:rsidRDefault="00E37C99" w:rsidP="0060524D">
            <w:pPr>
              <w:jc w:val="center"/>
              <w:rPr>
                <w:sz w:val="28"/>
                <w:szCs w:val="28"/>
              </w:rPr>
            </w:pPr>
          </w:p>
          <w:p w:rsidR="00E37C99" w:rsidRPr="0021498A" w:rsidRDefault="00E37C99" w:rsidP="0060524D">
            <w:pPr>
              <w:jc w:val="center"/>
              <w:rPr>
                <w:b/>
                <w:sz w:val="28"/>
                <w:szCs w:val="28"/>
              </w:rPr>
            </w:pPr>
            <w:r w:rsidRPr="0021498A">
              <w:rPr>
                <w:b/>
                <w:sz w:val="28"/>
                <w:szCs w:val="28"/>
              </w:rPr>
              <w:t>2. Иные                   профессиональные                     знания</w:t>
            </w:r>
          </w:p>
          <w:p w:rsidR="00E37C99" w:rsidRPr="00103CF3" w:rsidRDefault="00E37C99" w:rsidP="0060524D">
            <w:pPr>
              <w:jc w:val="center"/>
              <w:rPr>
                <w:sz w:val="28"/>
                <w:szCs w:val="28"/>
              </w:rPr>
            </w:pPr>
          </w:p>
        </w:tc>
        <w:tc>
          <w:tcPr>
            <w:tcW w:w="7393" w:type="dxa"/>
            <w:shd w:val="clear" w:color="auto" w:fill="auto"/>
          </w:tcPr>
          <w:p w:rsidR="00E37C99" w:rsidRPr="009526E0" w:rsidRDefault="00E37C99" w:rsidP="0060524D">
            <w:pPr>
              <w:jc w:val="both"/>
              <w:rPr>
                <w:sz w:val="28"/>
                <w:szCs w:val="28"/>
              </w:rPr>
            </w:pPr>
            <w:r>
              <w:rPr>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9526E0">
              <w:rPr>
                <w:sz w:val="28"/>
                <w:szCs w:val="28"/>
              </w:rPr>
              <w:t>«</w:t>
            </w:r>
            <w:r w:rsidR="00651D64">
              <w:rPr>
                <w:sz w:val="28"/>
                <w:szCs w:val="28"/>
              </w:rPr>
              <w:t xml:space="preserve">Управление в сфере природных ресурсов, природопользование и </w:t>
            </w:r>
            <w:r w:rsidR="00651D64">
              <w:rPr>
                <w:sz w:val="28"/>
                <w:szCs w:val="28"/>
              </w:rPr>
              <w:lastRenderedPageBreak/>
              <w:t>экология</w:t>
            </w:r>
            <w:r w:rsidR="00A02153" w:rsidRPr="009526E0">
              <w:rPr>
                <w:sz w:val="28"/>
                <w:szCs w:val="28"/>
              </w:rPr>
              <w:t>»</w:t>
            </w:r>
          </w:p>
          <w:p w:rsidR="00E37C99" w:rsidRPr="00103CF3" w:rsidRDefault="00900125" w:rsidP="004E0DF4">
            <w:pPr>
              <w:jc w:val="both"/>
              <w:rPr>
                <w:sz w:val="28"/>
                <w:szCs w:val="28"/>
              </w:rPr>
            </w:pPr>
            <w:r>
              <w:rPr>
                <w:sz w:val="28"/>
                <w:szCs w:val="28"/>
              </w:rPr>
              <w:t>1.1., 1.2., 1.3., 1.4., 1.5.</w:t>
            </w:r>
          </w:p>
        </w:tc>
      </w:tr>
      <w:tr w:rsidR="00E37C99" w:rsidRPr="00103CF3" w:rsidTr="0060524D">
        <w:tc>
          <w:tcPr>
            <w:tcW w:w="7393" w:type="dxa"/>
            <w:gridSpan w:val="2"/>
            <w:shd w:val="clear" w:color="auto" w:fill="auto"/>
          </w:tcPr>
          <w:p w:rsidR="00E37C99" w:rsidRDefault="00E37C99" w:rsidP="0060524D">
            <w:pPr>
              <w:jc w:val="center"/>
              <w:rPr>
                <w:sz w:val="28"/>
                <w:szCs w:val="28"/>
              </w:rPr>
            </w:pPr>
          </w:p>
          <w:p w:rsidR="00E37C99" w:rsidRDefault="00E37C99" w:rsidP="0060524D">
            <w:pPr>
              <w:jc w:val="center"/>
              <w:rPr>
                <w:sz w:val="28"/>
                <w:szCs w:val="28"/>
              </w:rPr>
            </w:pPr>
          </w:p>
          <w:p w:rsidR="00E37C99" w:rsidRPr="00103CF3" w:rsidRDefault="00E37C99" w:rsidP="0060524D">
            <w:pPr>
              <w:jc w:val="center"/>
              <w:rPr>
                <w:sz w:val="28"/>
                <w:szCs w:val="28"/>
              </w:rPr>
            </w:pPr>
          </w:p>
          <w:p w:rsidR="00E37C99" w:rsidRPr="0021498A" w:rsidRDefault="00E37C99" w:rsidP="0060524D">
            <w:pPr>
              <w:jc w:val="center"/>
              <w:rPr>
                <w:b/>
                <w:sz w:val="28"/>
                <w:szCs w:val="28"/>
              </w:rPr>
            </w:pPr>
            <w:r w:rsidRPr="0021498A">
              <w:rPr>
                <w:b/>
                <w:sz w:val="28"/>
                <w:szCs w:val="28"/>
                <w:lang w:val="en-US"/>
              </w:rPr>
              <w:t>III</w:t>
            </w:r>
            <w:r w:rsidRPr="0021498A">
              <w:rPr>
                <w:b/>
                <w:sz w:val="28"/>
                <w:szCs w:val="28"/>
              </w:rPr>
              <w:t>.Требования к профессиональным навыкам</w:t>
            </w:r>
          </w:p>
          <w:p w:rsidR="00E37C99" w:rsidRPr="00103CF3" w:rsidRDefault="00E37C99" w:rsidP="0060524D">
            <w:pPr>
              <w:jc w:val="center"/>
              <w:rPr>
                <w:sz w:val="28"/>
                <w:szCs w:val="28"/>
              </w:rPr>
            </w:pPr>
            <w:r>
              <w:rPr>
                <w:sz w:val="28"/>
                <w:szCs w:val="28"/>
              </w:rPr>
              <w:t xml:space="preserve">  </w:t>
            </w:r>
          </w:p>
          <w:p w:rsidR="00E37C99" w:rsidRPr="00103CF3" w:rsidRDefault="00E37C99" w:rsidP="0060524D">
            <w:pPr>
              <w:jc w:val="center"/>
              <w:rPr>
                <w:sz w:val="28"/>
                <w:szCs w:val="28"/>
              </w:rPr>
            </w:pPr>
          </w:p>
        </w:tc>
        <w:tc>
          <w:tcPr>
            <w:tcW w:w="7393" w:type="dxa"/>
            <w:shd w:val="clear" w:color="auto" w:fill="auto"/>
          </w:tcPr>
          <w:p w:rsidR="00E37C99" w:rsidRPr="00103CF3" w:rsidRDefault="00BE4A14" w:rsidP="00BE4A14">
            <w:pPr>
              <w:jc w:val="both"/>
              <w:rPr>
                <w:sz w:val="28"/>
                <w:szCs w:val="28"/>
              </w:rPr>
            </w:pPr>
            <w:r w:rsidRPr="009526E0">
              <w:rPr>
                <w:sz w:val="28"/>
                <w:szCs w:val="28"/>
              </w:rPr>
              <w:t>Разработка м</w:t>
            </w:r>
            <w:r w:rsidR="00E37C99" w:rsidRPr="009526E0">
              <w:rPr>
                <w:sz w:val="28"/>
                <w:szCs w:val="28"/>
              </w:rPr>
              <w:t>етодология применения технологий управления по целям и управления по результатам</w:t>
            </w:r>
            <w:r w:rsidR="00E37C99">
              <w:rPr>
                <w:sz w:val="28"/>
                <w:szCs w:val="28"/>
              </w:rPr>
              <w:t xml:space="preserve">. </w:t>
            </w:r>
            <w:r>
              <w:rPr>
                <w:sz w:val="28"/>
                <w:szCs w:val="28"/>
              </w:rPr>
              <w:t>Определение оптимальных методов и инструментов современных технологий в зависимости от целей и задач организации, функций и полномочий по должностям</w:t>
            </w:r>
            <w:r w:rsidR="009526E0">
              <w:rPr>
                <w:sz w:val="28"/>
                <w:szCs w:val="28"/>
              </w:rPr>
              <w:t>.</w:t>
            </w:r>
          </w:p>
        </w:tc>
      </w:tr>
    </w:tbl>
    <w:p w:rsidR="00441DF3" w:rsidRDefault="00441DF3" w:rsidP="00E37C99">
      <w:pPr>
        <w:rPr>
          <w:sz w:val="20"/>
          <w:szCs w:val="20"/>
          <w:vertAlign w:val="superscript"/>
        </w:rPr>
      </w:pPr>
    </w:p>
    <w:p w:rsidR="00E64F61" w:rsidRDefault="00E64F61" w:rsidP="003F78C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6"/>
        <w:gridCol w:w="3697"/>
        <w:gridCol w:w="7393"/>
      </w:tblGrid>
      <w:tr w:rsidR="00E64F61" w:rsidRPr="00103CF3" w:rsidTr="0060524D">
        <w:tc>
          <w:tcPr>
            <w:tcW w:w="14786" w:type="dxa"/>
            <w:gridSpan w:val="3"/>
            <w:shd w:val="clear" w:color="auto" w:fill="auto"/>
          </w:tcPr>
          <w:p w:rsidR="00E64F61" w:rsidRPr="00A83A12" w:rsidRDefault="00E64F61" w:rsidP="0060524D">
            <w:pPr>
              <w:jc w:val="center"/>
              <w:rPr>
                <w:b/>
                <w:sz w:val="28"/>
                <w:szCs w:val="28"/>
                <w:u w:val="single"/>
              </w:rPr>
            </w:pPr>
            <w:r w:rsidRPr="00A83A12">
              <w:rPr>
                <w:b/>
                <w:sz w:val="28"/>
                <w:szCs w:val="28"/>
                <w:u w:val="single"/>
              </w:rPr>
              <w:t>категория «</w:t>
            </w:r>
            <w:r>
              <w:rPr>
                <w:b/>
                <w:sz w:val="28"/>
                <w:szCs w:val="28"/>
                <w:u w:val="single"/>
              </w:rPr>
              <w:t>Специалисты</w:t>
            </w:r>
            <w:r w:rsidRPr="00A83A12">
              <w:rPr>
                <w:b/>
                <w:sz w:val="28"/>
                <w:szCs w:val="28"/>
                <w:u w:val="single"/>
              </w:rPr>
              <w:t xml:space="preserve">» </w:t>
            </w:r>
            <w:r>
              <w:rPr>
                <w:b/>
                <w:sz w:val="28"/>
                <w:szCs w:val="28"/>
                <w:u w:val="single"/>
              </w:rPr>
              <w:t>старшей</w:t>
            </w:r>
            <w:r w:rsidRPr="00A83A12">
              <w:rPr>
                <w:b/>
                <w:sz w:val="28"/>
                <w:szCs w:val="28"/>
                <w:u w:val="single"/>
              </w:rPr>
              <w:t xml:space="preserve"> группы должностей государственной гражданской службы</w:t>
            </w:r>
          </w:p>
          <w:p w:rsidR="00E64F61" w:rsidRPr="00103CF3" w:rsidRDefault="00E64F61" w:rsidP="0060524D">
            <w:pPr>
              <w:jc w:val="center"/>
              <w:rPr>
                <w:sz w:val="28"/>
                <w:szCs w:val="28"/>
              </w:rPr>
            </w:pPr>
            <w:r w:rsidRPr="00103CF3">
              <w:rPr>
                <w:sz w:val="20"/>
                <w:szCs w:val="20"/>
              </w:rPr>
              <w:t>(категория и группа государственной гражданской службы)</w:t>
            </w:r>
          </w:p>
        </w:tc>
      </w:tr>
      <w:tr w:rsidR="00E64F61" w:rsidRPr="00103CF3" w:rsidTr="0060524D">
        <w:tc>
          <w:tcPr>
            <w:tcW w:w="7393" w:type="dxa"/>
            <w:gridSpan w:val="2"/>
            <w:shd w:val="clear" w:color="auto" w:fill="auto"/>
          </w:tcPr>
          <w:p w:rsidR="00E64F61" w:rsidRDefault="00E64F61" w:rsidP="0060524D">
            <w:pPr>
              <w:jc w:val="center"/>
              <w:rPr>
                <w:sz w:val="28"/>
                <w:szCs w:val="28"/>
              </w:rPr>
            </w:pPr>
          </w:p>
          <w:p w:rsidR="00E64F61" w:rsidRDefault="00E64F61" w:rsidP="0060524D">
            <w:pPr>
              <w:jc w:val="center"/>
              <w:rPr>
                <w:sz w:val="28"/>
                <w:szCs w:val="28"/>
              </w:rPr>
            </w:pPr>
          </w:p>
          <w:p w:rsidR="00E64F61" w:rsidRDefault="00E64F61" w:rsidP="0060524D">
            <w:pPr>
              <w:jc w:val="center"/>
              <w:rPr>
                <w:sz w:val="28"/>
                <w:szCs w:val="28"/>
              </w:rPr>
            </w:pPr>
          </w:p>
          <w:p w:rsidR="00E64F61" w:rsidRDefault="00E64F61" w:rsidP="0060524D">
            <w:pPr>
              <w:jc w:val="center"/>
              <w:rPr>
                <w:sz w:val="28"/>
                <w:szCs w:val="28"/>
              </w:rPr>
            </w:pPr>
          </w:p>
          <w:p w:rsidR="00E64F61" w:rsidRDefault="00E64F61" w:rsidP="0060524D">
            <w:pPr>
              <w:jc w:val="center"/>
              <w:rPr>
                <w:sz w:val="28"/>
                <w:szCs w:val="28"/>
              </w:rPr>
            </w:pPr>
          </w:p>
          <w:p w:rsidR="00E64F61" w:rsidRDefault="00E64F61" w:rsidP="0060524D">
            <w:pPr>
              <w:jc w:val="center"/>
              <w:rPr>
                <w:sz w:val="28"/>
                <w:szCs w:val="28"/>
              </w:rPr>
            </w:pPr>
          </w:p>
          <w:p w:rsidR="00E64F61" w:rsidRPr="00103CF3" w:rsidRDefault="00E64F61" w:rsidP="0060524D">
            <w:pPr>
              <w:jc w:val="center"/>
              <w:rPr>
                <w:sz w:val="28"/>
                <w:szCs w:val="28"/>
              </w:rPr>
            </w:pPr>
          </w:p>
          <w:p w:rsidR="00E64F61" w:rsidRPr="00374EDB" w:rsidRDefault="00E64F61" w:rsidP="00394B00">
            <w:pPr>
              <w:numPr>
                <w:ilvl w:val="0"/>
                <w:numId w:val="3"/>
              </w:numPr>
              <w:jc w:val="center"/>
              <w:rPr>
                <w:b/>
                <w:sz w:val="28"/>
                <w:szCs w:val="28"/>
              </w:rPr>
            </w:pPr>
            <w:r w:rsidRPr="00374EDB">
              <w:rPr>
                <w:b/>
                <w:sz w:val="28"/>
                <w:szCs w:val="28"/>
              </w:rPr>
              <w:t>Требования к направлению подготовки (специальности) профессионального                образования</w:t>
            </w:r>
          </w:p>
          <w:p w:rsidR="00E64F61" w:rsidRPr="00103CF3" w:rsidRDefault="00E64F61" w:rsidP="0060524D">
            <w:pPr>
              <w:ind w:left="1080"/>
              <w:rPr>
                <w:sz w:val="28"/>
                <w:szCs w:val="28"/>
              </w:rPr>
            </w:pPr>
          </w:p>
        </w:tc>
        <w:tc>
          <w:tcPr>
            <w:tcW w:w="7393" w:type="dxa"/>
            <w:shd w:val="clear" w:color="auto" w:fill="auto"/>
          </w:tcPr>
          <w:p w:rsidR="00E64F61" w:rsidRDefault="00E64F61" w:rsidP="0060524D">
            <w:pPr>
              <w:rPr>
                <w:b/>
                <w:sz w:val="28"/>
                <w:szCs w:val="28"/>
              </w:rPr>
            </w:pPr>
            <w:r w:rsidRPr="00A83A12">
              <w:rPr>
                <w:b/>
                <w:sz w:val="28"/>
                <w:szCs w:val="28"/>
              </w:rPr>
              <w:t>К магистрам:</w:t>
            </w:r>
          </w:p>
          <w:p w:rsidR="00A71AE5" w:rsidRPr="001A2604" w:rsidRDefault="00A71AE5" w:rsidP="00A71AE5">
            <w:pPr>
              <w:rPr>
                <w:sz w:val="28"/>
                <w:szCs w:val="28"/>
                <w:vertAlign w:val="superscript"/>
              </w:rPr>
            </w:pPr>
            <w:r>
              <w:rPr>
                <w:sz w:val="28"/>
                <w:szCs w:val="28"/>
              </w:rPr>
              <w:t xml:space="preserve">направления подготовки </w:t>
            </w:r>
            <w:r w:rsidRPr="0078362F">
              <w:rPr>
                <w:sz w:val="28"/>
                <w:szCs w:val="28"/>
              </w:rPr>
              <w:t xml:space="preserve">«Биологические науки», «Промышленная экология и биотехнологии», </w:t>
            </w:r>
            <w:r>
              <w:rPr>
                <w:sz w:val="28"/>
                <w:szCs w:val="28"/>
              </w:rPr>
              <w:t xml:space="preserve"> «Сельское хозяйство</w:t>
            </w:r>
            <w:r w:rsidRPr="0078362F">
              <w:rPr>
                <w:sz w:val="28"/>
                <w:szCs w:val="28"/>
              </w:rPr>
              <w:t xml:space="preserve"> и </w:t>
            </w:r>
            <w:r>
              <w:rPr>
                <w:sz w:val="28"/>
                <w:szCs w:val="28"/>
              </w:rPr>
              <w:t>сельско</w:t>
            </w:r>
            <w:r w:rsidRPr="0078362F">
              <w:rPr>
                <w:sz w:val="28"/>
                <w:szCs w:val="28"/>
              </w:rPr>
              <w:t>хозяйств</w:t>
            </w:r>
            <w:r>
              <w:rPr>
                <w:sz w:val="28"/>
                <w:szCs w:val="28"/>
              </w:rPr>
              <w:t>енные науки»</w:t>
            </w:r>
            <w:r w:rsidRPr="0078362F">
              <w:rPr>
                <w:sz w:val="28"/>
                <w:szCs w:val="28"/>
              </w:rPr>
              <w:t>, «Экономика и управление», «</w:t>
            </w:r>
            <w:r>
              <w:rPr>
                <w:sz w:val="28"/>
                <w:szCs w:val="28"/>
              </w:rPr>
              <w:t>Ветеринария и зоотехния</w:t>
            </w:r>
            <w:r w:rsidRPr="0078362F">
              <w:rPr>
                <w:sz w:val="28"/>
                <w:szCs w:val="28"/>
              </w:rPr>
              <w:t>»</w:t>
            </w:r>
            <w:r>
              <w:rPr>
                <w:sz w:val="28"/>
                <w:szCs w:val="28"/>
                <w:vertAlign w:val="superscript"/>
              </w:rPr>
              <w:t>7</w:t>
            </w:r>
          </w:p>
          <w:p w:rsidR="00A71AE5" w:rsidRDefault="00A71AE5" w:rsidP="0060524D">
            <w:pPr>
              <w:rPr>
                <w:b/>
                <w:sz w:val="28"/>
                <w:szCs w:val="28"/>
              </w:rPr>
            </w:pPr>
          </w:p>
          <w:p w:rsidR="00E64F61" w:rsidRDefault="00E64F61" w:rsidP="0060524D">
            <w:pPr>
              <w:rPr>
                <w:b/>
                <w:sz w:val="28"/>
                <w:szCs w:val="28"/>
              </w:rPr>
            </w:pPr>
            <w:r w:rsidRPr="0078362F">
              <w:rPr>
                <w:b/>
                <w:sz w:val="28"/>
                <w:szCs w:val="28"/>
              </w:rPr>
              <w:t>К специалистам:</w:t>
            </w:r>
          </w:p>
          <w:p w:rsidR="007560B1" w:rsidRDefault="00F87B54" w:rsidP="00F87B54">
            <w:pPr>
              <w:rPr>
                <w:sz w:val="28"/>
                <w:szCs w:val="28"/>
                <w:vertAlign w:val="superscript"/>
              </w:rPr>
            </w:pPr>
            <w:r>
              <w:rPr>
                <w:sz w:val="28"/>
                <w:szCs w:val="28"/>
              </w:rPr>
              <w:t>с</w:t>
            </w:r>
            <w:r w:rsidRPr="00A83A12">
              <w:rPr>
                <w:sz w:val="28"/>
                <w:szCs w:val="28"/>
              </w:rPr>
              <w:t>пециальности</w:t>
            </w:r>
            <w:r>
              <w:rPr>
                <w:sz w:val="28"/>
                <w:szCs w:val="28"/>
              </w:rPr>
              <w:t xml:space="preserve"> </w:t>
            </w:r>
            <w:r w:rsidRPr="0078362F">
              <w:rPr>
                <w:sz w:val="28"/>
                <w:szCs w:val="28"/>
              </w:rPr>
              <w:t>«Естественные науки», «</w:t>
            </w:r>
            <w:r>
              <w:rPr>
                <w:sz w:val="28"/>
                <w:szCs w:val="28"/>
              </w:rPr>
              <w:t>Ветеринария и зоотехния</w:t>
            </w:r>
            <w:r w:rsidRPr="0078362F">
              <w:rPr>
                <w:sz w:val="28"/>
                <w:szCs w:val="28"/>
              </w:rPr>
              <w:t xml:space="preserve">», «Экономика и управление»,  «Сельское и рыбное хозяйство», </w:t>
            </w:r>
            <w:r>
              <w:rPr>
                <w:sz w:val="28"/>
                <w:szCs w:val="28"/>
              </w:rPr>
              <w:t>«Технология продовольственных продуктов и потребительских товаров»</w:t>
            </w:r>
            <w:r w:rsidR="00A71AE5">
              <w:rPr>
                <w:sz w:val="28"/>
                <w:szCs w:val="28"/>
                <w:vertAlign w:val="superscript"/>
              </w:rPr>
              <w:t>8</w:t>
            </w:r>
          </w:p>
          <w:p w:rsidR="00A71AE5" w:rsidRDefault="00A71AE5" w:rsidP="00F87B54">
            <w:pPr>
              <w:rPr>
                <w:b/>
                <w:sz w:val="28"/>
                <w:szCs w:val="28"/>
              </w:rPr>
            </w:pPr>
          </w:p>
          <w:p w:rsidR="00F87B54" w:rsidRDefault="007560B1" w:rsidP="0060524D">
            <w:pPr>
              <w:rPr>
                <w:b/>
                <w:sz w:val="28"/>
                <w:szCs w:val="28"/>
              </w:rPr>
            </w:pPr>
            <w:r>
              <w:rPr>
                <w:b/>
                <w:sz w:val="28"/>
                <w:szCs w:val="28"/>
              </w:rPr>
              <w:t xml:space="preserve"> К бакалаврам:</w:t>
            </w:r>
          </w:p>
          <w:p w:rsidR="007560B1" w:rsidRDefault="007560B1" w:rsidP="0060524D">
            <w:pPr>
              <w:rPr>
                <w:sz w:val="28"/>
                <w:szCs w:val="28"/>
              </w:rPr>
            </w:pPr>
            <w:r>
              <w:rPr>
                <w:sz w:val="28"/>
                <w:szCs w:val="28"/>
              </w:rPr>
              <w:t>н</w:t>
            </w:r>
            <w:r w:rsidRPr="007560B1">
              <w:rPr>
                <w:sz w:val="28"/>
                <w:szCs w:val="28"/>
              </w:rPr>
              <w:t>аправления подготовки</w:t>
            </w:r>
            <w:r w:rsidR="00EC4216">
              <w:rPr>
                <w:sz w:val="28"/>
                <w:szCs w:val="28"/>
              </w:rPr>
              <w:t xml:space="preserve"> </w:t>
            </w:r>
            <w:r w:rsidR="00364681">
              <w:rPr>
                <w:sz w:val="28"/>
                <w:szCs w:val="28"/>
              </w:rPr>
              <w:t xml:space="preserve">«Сельское хозяйство и сельскохозяйственные науки», </w:t>
            </w:r>
            <w:r w:rsidR="00364681" w:rsidRPr="0078362F">
              <w:rPr>
                <w:sz w:val="28"/>
                <w:szCs w:val="28"/>
              </w:rPr>
              <w:t>«</w:t>
            </w:r>
            <w:r w:rsidR="00364681">
              <w:rPr>
                <w:sz w:val="28"/>
                <w:szCs w:val="28"/>
              </w:rPr>
              <w:t>Ветеринария и зоотехния</w:t>
            </w:r>
            <w:r w:rsidR="00364681" w:rsidRPr="0078362F">
              <w:rPr>
                <w:sz w:val="28"/>
                <w:szCs w:val="28"/>
              </w:rPr>
              <w:t>»</w:t>
            </w:r>
            <w:r w:rsidR="00364681">
              <w:rPr>
                <w:sz w:val="28"/>
                <w:szCs w:val="28"/>
                <w:vertAlign w:val="superscript"/>
              </w:rPr>
              <w:t>9</w:t>
            </w:r>
          </w:p>
          <w:p w:rsidR="00662CD9" w:rsidRPr="00364681" w:rsidRDefault="00364681" w:rsidP="0060524D">
            <w:pPr>
              <w:rPr>
                <w:sz w:val="28"/>
                <w:szCs w:val="28"/>
              </w:rPr>
            </w:pPr>
            <w:r>
              <w:rPr>
                <w:sz w:val="28"/>
                <w:szCs w:val="28"/>
              </w:rPr>
              <w:t>«Естественные науки», «Экология и природопользование», «Сельское и рыбное хозяйство»</w:t>
            </w:r>
            <w:r>
              <w:rPr>
                <w:sz w:val="28"/>
                <w:szCs w:val="28"/>
                <w:vertAlign w:val="superscript"/>
              </w:rPr>
              <w:t>10</w:t>
            </w:r>
          </w:p>
          <w:p w:rsidR="007560B1" w:rsidRPr="007560B1" w:rsidRDefault="007560B1" w:rsidP="0060524D">
            <w:pPr>
              <w:rPr>
                <w:sz w:val="28"/>
                <w:szCs w:val="28"/>
              </w:rPr>
            </w:pPr>
          </w:p>
          <w:p w:rsidR="00E64F61" w:rsidRDefault="00E64F61" w:rsidP="0060524D">
            <w:pPr>
              <w:jc w:val="both"/>
              <w:rPr>
                <w:sz w:val="28"/>
                <w:szCs w:val="28"/>
              </w:rPr>
            </w:pPr>
            <w:r>
              <w:rPr>
                <w:sz w:val="28"/>
                <w:szCs w:val="28"/>
              </w:rPr>
              <w:t xml:space="preserve">Иное направление подготовки (специальность), для </w:t>
            </w:r>
            <w:r>
              <w:rPr>
                <w:sz w:val="28"/>
                <w:szCs w:val="28"/>
              </w:rPr>
              <w:lastRenderedPageBreak/>
              <w:t>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64F61" w:rsidRDefault="00E64F61" w:rsidP="0060524D">
            <w:pPr>
              <w:rPr>
                <w:sz w:val="28"/>
                <w:szCs w:val="28"/>
              </w:rPr>
            </w:pPr>
          </w:p>
          <w:p w:rsidR="00E64F61" w:rsidRDefault="00E64F61" w:rsidP="0060524D">
            <w:pPr>
              <w:jc w:val="both"/>
              <w:rPr>
                <w:sz w:val="28"/>
                <w:szCs w:val="28"/>
              </w:rPr>
            </w:pPr>
            <w:r>
              <w:rPr>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E64F61" w:rsidRPr="00A83A12" w:rsidRDefault="00E64F61" w:rsidP="0060524D">
            <w:pPr>
              <w:jc w:val="both"/>
              <w:rPr>
                <w:sz w:val="28"/>
                <w:szCs w:val="28"/>
              </w:rPr>
            </w:pPr>
          </w:p>
        </w:tc>
      </w:tr>
      <w:tr w:rsidR="00E64F61" w:rsidRPr="00103CF3" w:rsidTr="0060524D">
        <w:tc>
          <w:tcPr>
            <w:tcW w:w="3696" w:type="dxa"/>
            <w:vMerge w:val="restart"/>
            <w:shd w:val="clear" w:color="auto" w:fill="auto"/>
          </w:tcPr>
          <w:p w:rsidR="00E64F61" w:rsidRDefault="00E64F61" w:rsidP="0060524D">
            <w:pPr>
              <w:rPr>
                <w:sz w:val="28"/>
                <w:szCs w:val="28"/>
              </w:rPr>
            </w:pPr>
          </w:p>
          <w:p w:rsidR="00E64F61" w:rsidRDefault="00E64F61" w:rsidP="0060524D">
            <w:pPr>
              <w:rPr>
                <w:sz w:val="28"/>
                <w:szCs w:val="28"/>
              </w:rPr>
            </w:pPr>
          </w:p>
          <w:p w:rsidR="00E64F61" w:rsidRDefault="00E64F61" w:rsidP="0060524D">
            <w:pPr>
              <w:rPr>
                <w:sz w:val="28"/>
                <w:szCs w:val="28"/>
              </w:rPr>
            </w:pPr>
          </w:p>
          <w:p w:rsidR="00E64F61" w:rsidRDefault="00E64F61" w:rsidP="0060524D">
            <w:pPr>
              <w:rPr>
                <w:sz w:val="28"/>
                <w:szCs w:val="28"/>
              </w:rPr>
            </w:pPr>
          </w:p>
          <w:p w:rsidR="00E64F61" w:rsidRDefault="00E64F61" w:rsidP="0060524D">
            <w:pPr>
              <w:rPr>
                <w:sz w:val="28"/>
                <w:szCs w:val="28"/>
              </w:rPr>
            </w:pPr>
          </w:p>
          <w:p w:rsidR="00E64F61" w:rsidRDefault="00E64F61" w:rsidP="0060524D">
            <w:pPr>
              <w:rPr>
                <w:sz w:val="28"/>
                <w:szCs w:val="28"/>
              </w:rPr>
            </w:pPr>
          </w:p>
          <w:p w:rsidR="00E64F61" w:rsidRDefault="00E64F61" w:rsidP="0060524D">
            <w:pPr>
              <w:rPr>
                <w:sz w:val="28"/>
                <w:szCs w:val="28"/>
              </w:rPr>
            </w:pPr>
          </w:p>
          <w:p w:rsidR="00E64F61" w:rsidRPr="00103CF3" w:rsidRDefault="00E64F61" w:rsidP="0060524D">
            <w:pPr>
              <w:rPr>
                <w:sz w:val="28"/>
                <w:szCs w:val="28"/>
              </w:rPr>
            </w:pPr>
          </w:p>
          <w:p w:rsidR="00E64F61" w:rsidRPr="00103CF3" w:rsidRDefault="00E64F61" w:rsidP="0060524D">
            <w:pPr>
              <w:jc w:val="center"/>
              <w:rPr>
                <w:sz w:val="28"/>
                <w:szCs w:val="28"/>
              </w:rPr>
            </w:pPr>
          </w:p>
          <w:p w:rsidR="00E64F61" w:rsidRPr="0021498A" w:rsidRDefault="00E64F61" w:rsidP="0060524D">
            <w:pPr>
              <w:jc w:val="center"/>
              <w:rPr>
                <w:b/>
                <w:sz w:val="28"/>
                <w:szCs w:val="28"/>
              </w:rPr>
            </w:pPr>
            <w:r w:rsidRPr="0021498A">
              <w:rPr>
                <w:b/>
                <w:sz w:val="28"/>
                <w:szCs w:val="28"/>
                <w:lang w:val="en-US"/>
              </w:rPr>
              <w:t>II</w:t>
            </w:r>
            <w:r w:rsidRPr="0021498A">
              <w:rPr>
                <w:b/>
                <w:sz w:val="28"/>
                <w:szCs w:val="28"/>
              </w:rPr>
              <w:t>.Требования к                       профессиональным</w:t>
            </w:r>
          </w:p>
          <w:p w:rsidR="00E64F61" w:rsidRPr="00103CF3" w:rsidRDefault="00E64F61" w:rsidP="0060524D">
            <w:pPr>
              <w:jc w:val="center"/>
              <w:rPr>
                <w:sz w:val="28"/>
                <w:szCs w:val="28"/>
              </w:rPr>
            </w:pPr>
            <w:r w:rsidRPr="0021498A">
              <w:rPr>
                <w:b/>
                <w:sz w:val="28"/>
                <w:szCs w:val="28"/>
              </w:rPr>
              <w:t>знаниям</w:t>
            </w:r>
          </w:p>
        </w:tc>
        <w:tc>
          <w:tcPr>
            <w:tcW w:w="3697" w:type="dxa"/>
            <w:shd w:val="clear" w:color="auto" w:fill="auto"/>
          </w:tcPr>
          <w:p w:rsidR="00E64F61" w:rsidRDefault="00E64F61" w:rsidP="0060524D">
            <w:pPr>
              <w:rPr>
                <w:sz w:val="28"/>
                <w:szCs w:val="28"/>
              </w:rPr>
            </w:pPr>
          </w:p>
          <w:p w:rsidR="00E64F61" w:rsidRDefault="00E64F61" w:rsidP="0060524D">
            <w:pPr>
              <w:rPr>
                <w:sz w:val="28"/>
                <w:szCs w:val="28"/>
              </w:rPr>
            </w:pPr>
          </w:p>
          <w:p w:rsidR="00E64F61" w:rsidRDefault="00E64F61" w:rsidP="0060524D">
            <w:pPr>
              <w:rPr>
                <w:sz w:val="28"/>
                <w:szCs w:val="28"/>
              </w:rPr>
            </w:pPr>
          </w:p>
          <w:p w:rsidR="00E64F61" w:rsidRDefault="00E64F61" w:rsidP="0060524D">
            <w:pPr>
              <w:rPr>
                <w:sz w:val="28"/>
                <w:szCs w:val="28"/>
              </w:rPr>
            </w:pPr>
          </w:p>
          <w:p w:rsidR="00E64F61" w:rsidRDefault="00E64F61" w:rsidP="0060524D">
            <w:pPr>
              <w:rPr>
                <w:sz w:val="28"/>
                <w:szCs w:val="28"/>
              </w:rPr>
            </w:pPr>
          </w:p>
          <w:p w:rsidR="00E64F61" w:rsidRPr="00103CF3" w:rsidRDefault="00E64F61" w:rsidP="0060524D">
            <w:pPr>
              <w:rPr>
                <w:sz w:val="28"/>
                <w:szCs w:val="28"/>
              </w:rPr>
            </w:pPr>
          </w:p>
          <w:p w:rsidR="00E64F61" w:rsidRPr="0021498A" w:rsidRDefault="00E64F61" w:rsidP="0060524D">
            <w:pPr>
              <w:jc w:val="center"/>
              <w:rPr>
                <w:b/>
                <w:sz w:val="28"/>
                <w:szCs w:val="28"/>
              </w:rPr>
            </w:pPr>
            <w:r w:rsidRPr="0021498A">
              <w:rPr>
                <w:b/>
                <w:sz w:val="28"/>
                <w:szCs w:val="28"/>
              </w:rPr>
              <w:t>1.Профессиональные знания в области законодательства Российской Федерации</w:t>
            </w:r>
          </w:p>
          <w:p w:rsidR="00E64F61" w:rsidRPr="00103CF3" w:rsidRDefault="00E64F61" w:rsidP="0060524D">
            <w:pPr>
              <w:jc w:val="center"/>
              <w:rPr>
                <w:sz w:val="28"/>
                <w:szCs w:val="28"/>
              </w:rPr>
            </w:pPr>
          </w:p>
        </w:tc>
        <w:tc>
          <w:tcPr>
            <w:tcW w:w="7393" w:type="dxa"/>
            <w:shd w:val="clear" w:color="auto" w:fill="auto"/>
          </w:tcPr>
          <w:p w:rsidR="00E64F61" w:rsidRPr="00EC4216" w:rsidRDefault="00E64F61" w:rsidP="0060524D">
            <w:pPr>
              <w:jc w:val="both"/>
              <w:rPr>
                <w:sz w:val="28"/>
                <w:szCs w:val="28"/>
              </w:rPr>
            </w:pPr>
            <w:r>
              <w:rPr>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00EC4216" w:rsidRPr="00EC4216">
              <w:rPr>
                <w:sz w:val="28"/>
                <w:szCs w:val="28"/>
              </w:rPr>
              <w:t>«</w:t>
            </w:r>
            <w:r w:rsidR="00AA7B9E">
              <w:rPr>
                <w:sz w:val="28"/>
                <w:szCs w:val="28"/>
              </w:rPr>
              <w:t>Управление в сфере природных ресурсов, природопользование и экология</w:t>
            </w:r>
            <w:r w:rsidR="00EC4216">
              <w:rPr>
                <w:sz w:val="28"/>
                <w:szCs w:val="28"/>
              </w:rPr>
              <w:t>»</w:t>
            </w:r>
          </w:p>
          <w:p w:rsidR="00E64F61" w:rsidRDefault="00C3701B" w:rsidP="0060524D">
            <w:pPr>
              <w:jc w:val="both"/>
              <w:rPr>
                <w:sz w:val="28"/>
                <w:szCs w:val="28"/>
              </w:rPr>
            </w:pPr>
            <w:r>
              <w:rPr>
                <w:sz w:val="28"/>
                <w:szCs w:val="28"/>
              </w:rPr>
              <w:t>0.1., 0.2., 0.3., 0.4., 0.5., 0.6., 0.7., 0.8., 0.9., 1.1., 1.2., 1.3., 1.4., 1.5., 1.6., 1.7., 1.8., 1.9., 1.10., 1.11., 1.12., 1.13., 1.14., 1.15., 1.16.</w:t>
            </w:r>
          </w:p>
          <w:p w:rsidR="00E64F61" w:rsidRDefault="00E64F61" w:rsidP="0060524D">
            <w:pPr>
              <w:jc w:val="both"/>
              <w:rPr>
                <w:sz w:val="28"/>
                <w:szCs w:val="28"/>
              </w:rPr>
            </w:pPr>
          </w:p>
          <w:p w:rsidR="00E64F61" w:rsidRPr="00103CF3" w:rsidRDefault="00E64F61" w:rsidP="0060524D">
            <w:pPr>
              <w:jc w:val="both"/>
              <w:rPr>
                <w:sz w:val="28"/>
                <w:szCs w:val="28"/>
              </w:rPr>
            </w:pPr>
            <w:r>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64F61" w:rsidRPr="00103CF3" w:rsidTr="0060524D">
        <w:tc>
          <w:tcPr>
            <w:tcW w:w="3696" w:type="dxa"/>
            <w:vMerge/>
            <w:shd w:val="clear" w:color="auto" w:fill="auto"/>
          </w:tcPr>
          <w:p w:rsidR="00E64F61" w:rsidRPr="00103CF3" w:rsidRDefault="00E64F61" w:rsidP="0060524D">
            <w:pPr>
              <w:rPr>
                <w:sz w:val="28"/>
                <w:szCs w:val="28"/>
              </w:rPr>
            </w:pPr>
          </w:p>
        </w:tc>
        <w:tc>
          <w:tcPr>
            <w:tcW w:w="3697" w:type="dxa"/>
            <w:shd w:val="clear" w:color="auto" w:fill="auto"/>
          </w:tcPr>
          <w:p w:rsidR="00E64F61" w:rsidRPr="00103CF3" w:rsidRDefault="00E64F61" w:rsidP="0060524D">
            <w:pPr>
              <w:jc w:val="center"/>
              <w:rPr>
                <w:sz w:val="28"/>
                <w:szCs w:val="28"/>
              </w:rPr>
            </w:pPr>
          </w:p>
          <w:p w:rsidR="00E64F61" w:rsidRPr="0021498A" w:rsidRDefault="00E64F61" w:rsidP="0060524D">
            <w:pPr>
              <w:jc w:val="center"/>
              <w:rPr>
                <w:b/>
                <w:sz w:val="28"/>
                <w:szCs w:val="28"/>
              </w:rPr>
            </w:pPr>
            <w:r w:rsidRPr="0021498A">
              <w:rPr>
                <w:b/>
                <w:sz w:val="28"/>
                <w:szCs w:val="28"/>
              </w:rPr>
              <w:lastRenderedPageBreak/>
              <w:t>2. Иные                   профессиональные                     знания</w:t>
            </w:r>
          </w:p>
          <w:p w:rsidR="00E64F61" w:rsidRPr="00103CF3" w:rsidRDefault="00E64F61" w:rsidP="0060524D">
            <w:pPr>
              <w:jc w:val="center"/>
              <w:rPr>
                <w:sz w:val="28"/>
                <w:szCs w:val="28"/>
              </w:rPr>
            </w:pPr>
          </w:p>
        </w:tc>
        <w:tc>
          <w:tcPr>
            <w:tcW w:w="7393" w:type="dxa"/>
            <w:shd w:val="clear" w:color="auto" w:fill="auto"/>
          </w:tcPr>
          <w:p w:rsidR="003A5572" w:rsidRPr="009526E0" w:rsidRDefault="003A5572" w:rsidP="003A5572">
            <w:pPr>
              <w:jc w:val="both"/>
              <w:rPr>
                <w:sz w:val="28"/>
                <w:szCs w:val="28"/>
              </w:rPr>
            </w:pPr>
            <w:r>
              <w:rPr>
                <w:sz w:val="28"/>
                <w:szCs w:val="28"/>
              </w:rPr>
              <w:lastRenderedPageBreak/>
              <w:t>Профессиональные знания, включенные в Перечень</w:t>
            </w:r>
            <w:r w:rsidR="00111126">
              <w:rPr>
                <w:sz w:val="28"/>
                <w:szCs w:val="28"/>
              </w:rPr>
              <w:t xml:space="preserve">                  </w:t>
            </w:r>
            <w:r>
              <w:rPr>
                <w:sz w:val="28"/>
                <w:szCs w:val="28"/>
              </w:rPr>
              <w:t xml:space="preserve"> </w:t>
            </w:r>
            <w:r>
              <w:rPr>
                <w:sz w:val="28"/>
                <w:szCs w:val="28"/>
              </w:rPr>
              <w:lastRenderedPageBreak/>
              <w:t xml:space="preserve">иных профессиональных знаний, необходимых для исполнения должностных обязанностей по направлению профессиональной служебной деятельности </w:t>
            </w:r>
            <w:r w:rsidRPr="009526E0">
              <w:rPr>
                <w:sz w:val="28"/>
                <w:szCs w:val="28"/>
              </w:rPr>
              <w:t>«</w:t>
            </w:r>
            <w:r w:rsidR="00AA7B9E">
              <w:rPr>
                <w:sz w:val="28"/>
                <w:szCs w:val="28"/>
              </w:rPr>
              <w:t>Управление в сфере природных ресурсов, природопользование и экология</w:t>
            </w:r>
            <w:r w:rsidRPr="009526E0">
              <w:rPr>
                <w:sz w:val="28"/>
                <w:szCs w:val="28"/>
              </w:rPr>
              <w:t>»</w:t>
            </w:r>
            <w:r w:rsidR="00111126">
              <w:rPr>
                <w:sz w:val="28"/>
                <w:szCs w:val="28"/>
              </w:rPr>
              <w:t>:</w:t>
            </w:r>
          </w:p>
          <w:p w:rsidR="00E64F61" w:rsidRPr="00103CF3" w:rsidRDefault="003A5572" w:rsidP="0060524D">
            <w:pPr>
              <w:jc w:val="both"/>
              <w:rPr>
                <w:sz w:val="28"/>
                <w:szCs w:val="28"/>
              </w:rPr>
            </w:pPr>
            <w:r>
              <w:rPr>
                <w:sz w:val="28"/>
                <w:szCs w:val="28"/>
              </w:rPr>
              <w:t>1.5.</w:t>
            </w:r>
          </w:p>
        </w:tc>
      </w:tr>
      <w:tr w:rsidR="00E64F61" w:rsidRPr="00103CF3" w:rsidTr="0060524D">
        <w:tc>
          <w:tcPr>
            <w:tcW w:w="7393" w:type="dxa"/>
            <w:gridSpan w:val="2"/>
            <w:shd w:val="clear" w:color="auto" w:fill="auto"/>
          </w:tcPr>
          <w:p w:rsidR="00E64F61" w:rsidRPr="00103CF3" w:rsidRDefault="00E64F61" w:rsidP="0060524D">
            <w:pPr>
              <w:jc w:val="center"/>
              <w:rPr>
                <w:sz w:val="28"/>
                <w:szCs w:val="28"/>
              </w:rPr>
            </w:pPr>
          </w:p>
          <w:p w:rsidR="00E64F61" w:rsidRPr="00103CF3" w:rsidRDefault="00E64F61" w:rsidP="0060524D">
            <w:pPr>
              <w:jc w:val="center"/>
              <w:rPr>
                <w:sz w:val="28"/>
                <w:szCs w:val="28"/>
              </w:rPr>
            </w:pPr>
            <w:r w:rsidRPr="0021498A">
              <w:rPr>
                <w:b/>
                <w:sz w:val="28"/>
                <w:szCs w:val="28"/>
                <w:lang w:val="en-US"/>
              </w:rPr>
              <w:t>III</w:t>
            </w:r>
            <w:r w:rsidRPr="0021498A">
              <w:rPr>
                <w:b/>
                <w:sz w:val="28"/>
                <w:szCs w:val="28"/>
              </w:rPr>
              <w:t>.Требования к профессиональным навыкам</w:t>
            </w:r>
            <w:r>
              <w:rPr>
                <w:sz w:val="28"/>
                <w:szCs w:val="28"/>
              </w:rPr>
              <w:t xml:space="preserve"> </w:t>
            </w:r>
          </w:p>
          <w:p w:rsidR="00E64F61" w:rsidRPr="00103CF3" w:rsidRDefault="00E64F61" w:rsidP="0060524D">
            <w:pPr>
              <w:jc w:val="center"/>
              <w:rPr>
                <w:sz w:val="28"/>
                <w:szCs w:val="28"/>
              </w:rPr>
            </w:pPr>
          </w:p>
        </w:tc>
        <w:tc>
          <w:tcPr>
            <w:tcW w:w="7393" w:type="dxa"/>
            <w:shd w:val="clear" w:color="auto" w:fill="auto"/>
          </w:tcPr>
          <w:p w:rsidR="00E64F61" w:rsidRPr="00103CF3" w:rsidRDefault="002973D7" w:rsidP="0078362F">
            <w:pPr>
              <w:jc w:val="both"/>
              <w:rPr>
                <w:sz w:val="28"/>
                <w:szCs w:val="28"/>
              </w:rPr>
            </w:pPr>
            <w:r w:rsidRPr="00403948">
              <w:rPr>
                <w:sz w:val="28"/>
                <w:szCs w:val="28"/>
              </w:rPr>
              <w:t>О</w:t>
            </w:r>
            <w:r>
              <w:rPr>
                <w:sz w:val="28"/>
                <w:szCs w:val="28"/>
              </w:rPr>
              <w:t>рганизация и обеспечение выполнения задач, квалифицированного планирования работы, анализа и прогнозирования.</w:t>
            </w:r>
          </w:p>
        </w:tc>
      </w:tr>
    </w:tbl>
    <w:p w:rsidR="00A71AE5" w:rsidRDefault="00A71AE5" w:rsidP="00E64F61">
      <w:pPr>
        <w:rPr>
          <w:sz w:val="20"/>
          <w:szCs w:val="20"/>
          <w:vertAlign w:val="superscript"/>
        </w:rPr>
      </w:pPr>
    </w:p>
    <w:p w:rsidR="00E64F61" w:rsidRPr="00C02E2F" w:rsidRDefault="00F81D32" w:rsidP="00E64F61">
      <w:pPr>
        <w:rPr>
          <w:sz w:val="28"/>
          <w:szCs w:val="28"/>
        </w:rPr>
      </w:pPr>
      <w:r>
        <w:rPr>
          <w:sz w:val="20"/>
          <w:szCs w:val="20"/>
          <w:vertAlign w:val="superscript"/>
        </w:rPr>
        <w:t>7</w:t>
      </w:r>
      <w:r w:rsidR="00A71AE5">
        <w:rPr>
          <w:sz w:val="20"/>
          <w:szCs w:val="20"/>
        </w:rPr>
        <w:t xml:space="preserve">В </w:t>
      </w:r>
      <w:r w:rsidR="00A71AE5" w:rsidRPr="007213D2">
        <w:rPr>
          <w:sz w:val="20"/>
          <w:szCs w:val="20"/>
        </w:rPr>
        <w:t xml:space="preserve">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rsidR="00A71AE5">
        <w:rPr>
          <w:sz w:val="20"/>
          <w:szCs w:val="20"/>
        </w:rPr>
        <w:t xml:space="preserve">                      </w:t>
      </w:r>
      <w:r w:rsidR="00A71AE5" w:rsidRPr="007213D2">
        <w:rPr>
          <w:sz w:val="20"/>
          <w:szCs w:val="20"/>
        </w:rPr>
        <w:t>№ 1061.</w:t>
      </w:r>
    </w:p>
    <w:p w:rsidR="0078362F" w:rsidRDefault="00F81D32" w:rsidP="00C02E2F">
      <w:pPr>
        <w:rPr>
          <w:sz w:val="20"/>
          <w:szCs w:val="20"/>
        </w:rPr>
      </w:pPr>
      <w:r>
        <w:rPr>
          <w:sz w:val="20"/>
          <w:szCs w:val="20"/>
          <w:vertAlign w:val="superscript"/>
        </w:rPr>
        <w:t>8</w:t>
      </w:r>
      <w:r w:rsidR="00541FE4" w:rsidRPr="00541FE4">
        <w:rPr>
          <w:sz w:val="20"/>
          <w:szCs w:val="20"/>
        </w:rPr>
        <w:t xml:space="preserve">В соответствии с Общероссийским классификатором специальностей по образованию (ОК 009-2003), утвержденный постановлением Госстандарта Российской </w:t>
      </w:r>
    </w:p>
    <w:p w:rsidR="0078362F" w:rsidRDefault="00541FE4" w:rsidP="00C02E2F">
      <w:pPr>
        <w:rPr>
          <w:sz w:val="20"/>
          <w:szCs w:val="20"/>
        </w:rPr>
      </w:pPr>
      <w:r w:rsidRPr="00541FE4">
        <w:rPr>
          <w:sz w:val="20"/>
          <w:szCs w:val="20"/>
        </w:rPr>
        <w:t>Федерации от 30 сентября 2003 г. № 276-ст</w:t>
      </w:r>
    </w:p>
    <w:p w:rsidR="00F81D32" w:rsidRPr="00C02E2F" w:rsidRDefault="00F81D32" w:rsidP="00F81D32">
      <w:pPr>
        <w:rPr>
          <w:sz w:val="28"/>
          <w:szCs w:val="28"/>
        </w:rPr>
      </w:pPr>
      <w:r>
        <w:rPr>
          <w:sz w:val="20"/>
          <w:szCs w:val="20"/>
          <w:vertAlign w:val="superscript"/>
        </w:rPr>
        <w:t>9</w:t>
      </w:r>
      <w:r>
        <w:rPr>
          <w:sz w:val="20"/>
          <w:szCs w:val="20"/>
        </w:rPr>
        <w:t xml:space="preserve">В </w:t>
      </w:r>
      <w:r w:rsidRPr="007213D2">
        <w:rPr>
          <w:sz w:val="20"/>
          <w:szCs w:val="20"/>
        </w:rPr>
        <w:t xml:space="preserve">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rPr>
          <w:sz w:val="20"/>
          <w:szCs w:val="20"/>
        </w:rPr>
        <w:t xml:space="preserve">                      </w:t>
      </w:r>
      <w:r w:rsidRPr="007213D2">
        <w:rPr>
          <w:sz w:val="20"/>
          <w:szCs w:val="20"/>
        </w:rPr>
        <w:t>№ 1061.</w:t>
      </w:r>
    </w:p>
    <w:p w:rsidR="00F81D32" w:rsidRDefault="00F81D32" w:rsidP="00F81D32">
      <w:pPr>
        <w:rPr>
          <w:sz w:val="20"/>
          <w:szCs w:val="20"/>
        </w:rPr>
      </w:pPr>
      <w:r>
        <w:rPr>
          <w:sz w:val="20"/>
          <w:szCs w:val="20"/>
          <w:vertAlign w:val="superscript"/>
        </w:rPr>
        <w:t>10</w:t>
      </w:r>
      <w:r w:rsidRPr="00541FE4">
        <w:rPr>
          <w:sz w:val="20"/>
          <w:szCs w:val="20"/>
        </w:rPr>
        <w:t xml:space="preserve">В соответствии с Общероссийским классификатором специальностей по образованию (ОК 009-2003), утвержденный постановлением Госстандарта Российской </w:t>
      </w:r>
    </w:p>
    <w:p w:rsidR="00F81D32" w:rsidRDefault="00F81D32" w:rsidP="00F81D32">
      <w:pPr>
        <w:rPr>
          <w:sz w:val="20"/>
          <w:szCs w:val="20"/>
        </w:rPr>
      </w:pPr>
      <w:r w:rsidRPr="00541FE4">
        <w:rPr>
          <w:sz w:val="20"/>
          <w:szCs w:val="20"/>
        </w:rPr>
        <w:t>Федерации от 30 сентября 2003 г. № 276-ст</w:t>
      </w:r>
    </w:p>
    <w:p w:rsidR="00DF7AEB" w:rsidRDefault="00DF7AEB" w:rsidP="00C02E2F">
      <w:pPr>
        <w:rPr>
          <w:sz w:val="20"/>
          <w:szCs w:val="20"/>
        </w:rPr>
      </w:pPr>
    </w:p>
    <w:p w:rsidR="002C05A8" w:rsidRDefault="002C05A8" w:rsidP="00C02E2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993510" w:rsidRPr="00103CF3" w:rsidTr="0060524D">
        <w:tc>
          <w:tcPr>
            <w:tcW w:w="14786" w:type="dxa"/>
            <w:gridSpan w:val="2"/>
            <w:shd w:val="clear" w:color="auto" w:fill="auto"/>
          </w:tcPr>
          <w:p w:rsidR="00993510" w:rsidRPr="00A83A12" w:rsidRDefault="00993510" w:rsidP="0060524D">
            <w:pPr>
              <w:jc w:val="center"/>
              <w:rPr>
                <w:b/>
                <w:sz w:val="28"/>
                <w:szCs w:val="28"/>
                <w:u w:val="single"/>
              </w:rPr>
            </w:pPr>
            <w:r w:rsidRPr="00A83A12">
              <w:rPr>
                <w:b/>
                <w:sz w:val="28"/>
                <w:szCs w:val="28"/>
                <w:u w:val="single"/>
              </w:rPr>
              <w:t>категория «</w:t>
            </w:r>
            <w:r>
              <w:rPr>
                <w:b/>
                <w:sz w:val="28"/>
                <w:szCs w:val="28"/>
                <w:u w:val="single"/>
              </w:rPr>
              <w:t>Обеспечивающие специалисты</w:t>
            </w:r>
            <w:r w:rsidRPr="00A83A12">
              <w:rPr>
                <w:b/>
                <w:sz w:val="28"/>
                <w:szCs w:val="28"/>
                <w:u w:val="single"/>
              </w:rPr>
              <w:t xml:space="preserve">» </w:t>
            </w:r>
            <w:r>
              <w:rPr>
                <w:b/>
                <w:sz w:val="28"/>
                <w:szCs w:val="28"/>
                <w:u w:val="single"/>
              </w:rPr>
              <w:t>ведущей</w:t>
            </w:r>
            <w:r w:rsidRPr="00A83A12">
              <w:rPr>
                <w:b/>
                <w:sz w:val="28"/>
                <w:szCs w:val="28"/>
                <w:u w:val="single"/>
              </w:rPr>
              <w:t xml:space="preserve"> группы должностей государственной гражданской службы</w:t>
            </w:r>
          </w:p>
          <w:p w:rsidR="00993510" w:rsidRPr="00103CF3" w:rsidRDefault="00993510" w:rsidP="0060524D">
            <w:pPr>
              <w:jc w:val="center"/>
              <w:rPr>
                <w:sz w:val="28"/>
                <w:szCs w:val="28"/>
              </w:rPr>
            </w:pPr>
            <w:r w:rsidRPr="00103CF3">
              <w:rPr>
                <w:sz w:val="20"/>
                <w:szCs w:val="20"/>
              </w:rPr>
              <w:t>(категория и группа государственной гражданской службы)</w:t>
            </w:r>
          </w:p>
        </w:tc>
      </w:tr>
      <w:tr w:rsidR="00993510" w:rsidRPr="00103CF3" w:rsidTr="0060524D">
        <w:tc>
          <w:tcPr>
            <w:tcW w:w="7393" w:type="dxa"/>
            <w:shd w:val="clear" w:color="auto" w:fill="auto"/>
          </w:tcPr>
          <w:p w:rsidR="00993510" w:rsidRDefault="00993510" w:rsidP="0060524D">
            <w:pPr>
              <w:jc w:val="center"/>
              <w:rPr>
                <w:sz w:val="28"/>
                <w:szCs w:val="28"/>
              </w:rPr>
            </w:pPr>
          </w:p>
          <w:p w:rsidR="00993510" w:rsidRDefault="00993510" w:rsidP="0060524D">
            <w:pPr>
              <w:jc w:val="center"/>
              <w:rPr>
                <w:sz w:val="28"/>
                <w:szCs w:val="28"/>
              </w:rPr>
            </w:pPr>
          </w:p>
          <w:p w:rsidR="00993510" w:rsidRDefault="00993510" w:rsidP="0060524D">
            <w:pPr>
              <w:jc w:val="center"/>
              <w:rPr>
                <w:sz w:val="28"/>
                <w:szCs w:val="28"/>
              </w:rPr>
            </w:pPr>
          </w:p>
          <w:p w:rsidR="00993510" w:rsidRDefault="00993510" w:rsidP="0060524D">
            <w:pPr>
              <w:jc w:val="center"/>
              <w:rPr>
                <w:sz w:val="28"/>
                <w:szCs w:val="28"/>
              </w:rPr>
            </w:pPr>
          </w:p>
          <w:p w:rsidR="00993510" w:rsidRDefault="00993510" w:rsidP="0060524D">
            <w:pPr>
              <w:jc w:val="center"/>
              <w:rPr>
                <w:sz w:val="28"/>
                <w:szCs w:val="28"/>
              </w:rPr>
            </w:pPr>
          </w:p>
          <w:p w:rsidR="00993510" w:rsidRDefault="00993510" w:rsidP="0060524D">
            <w:pPr>
              <w:jc w:val="center"/>
              <w:rPr>
                <w:sz w:val="28"/>
                <w:szCs w:val="28"/>
              </w:rPr>
            </w:pPr>
          </w:p>
          <w:p w:rsidR="00993510" w:rsidRPr="00103CF3" w:rsidRDefault="00993510" w:rsidP="0060524D">
            <w:pPr>
              <w:jc w:val="center"/>
              <w:rPr>
                <w:sz w:val="28"/>
                <w:szCs w:val="28"/>
              </w:rPr>
            </w:pPr>
          </w:p>
          <w:p w:rsidR="00993510" w:rsidRPr="00374EDB" w:rsidRDefault="00993510" w:rsidP="00394B00">
            <w:pPr>
              <w:numPr>
                <w:ilvl w:val="0"/>
                <w:numId w:val="2"/>
              </w:numPr>
              <w:jc w:val="center"/>
              <w:rPr>
                <w:b/>
                <w:sz w:val="28"/>
                <w:szCs w:val="28"/>
              </w:rPr>
            </w:pPr>
            <w:r w:rsidRPr="00374EDB">
              <w:rPr>
                <w:b/>
                <w:sz w:val="28"/>
                <w:szCs w:val="28"/>
              </w:rPr>
              <w:t>Требования к направлению подготовки (специальности) профессионального                образования</w:t>
            </w:r>
          </w:p>
          <w:p w:rsidR="00993510" w:rsidRPr="00103CF3" w:rsidRDefault="00993510" w:rsidP="0060524D">
            <w:pPr>
              <w:ind w:left="1080"/>
              <w:rPr>
                <w:sz w:val="28"/>
                <w:szCs w:val="28"/>
              </w:rPr>
            </w:pPr>
          </w:p>
        </w:tc>
        <w:tc>
          <w:tcPr>
            <w:tcW w:w="7393" w:type="dxa"/>
            <w:shd w:val="clear" w:color="auto" w:fill="auto"/>
          </w:tcPr>
          <w:p w:rsidR="00993510" w:rsidRDefault="00993510" w:rsidP="0060524D">
            <w:pPr>
              <w:rPr>
                <w:b/>
                <w:sz w:val="28"/>
                <w:szCs w:val="28"/>
              </w:rPr>
            </w:pPr>
            <w:r w:rsidRPr="00A83A12">
              <w:rPr>
                <w:b/>
                <w:sz w:val="28"/>
                <w:szCs w:val="28"/>
              </w:rPr>
              <w:t>К магистрам:</w:t>
            </w:r>
          </w:p>
          <w:p w:rsidR="00993510" w:rsidRPr="005A6076" w:rsidRDefault="00993510" w:rsidP="0060524D">
            <w:pPr>
              <w:rPr>
                <w:sz w:val="28"/>
                <w:szCs w:val="28"/>
                <w:vertAlign w:val="superscript"/>
              </w:rPr>
            </w:pPr>
            <w:r>
              <w:rPr>
                <w:sz w:val="28"/>
                <w:szCs w:val="28"/>
              </w:rPr>
              <w:t xml:space="preserve">направления подготовки </w:t>
            </w:r>
            <w:r w:rsidRPr="0078362F">
              <w:rPr>
                <w:sz w:val="28"/>
                <w:szCs w:val="28"/>
              </w:rPr>
              <w:t>«Биологические науки», «Промышленная экология и биотехнологии»,   «Сельское</w:t>
            </w:r>
            <w:r w:rsidR="005A6076">
              <w:rPr>
                <w:sz w:val="28"/>
                <w:szCs w:val="28"/>
              </w:rPr>
              <w:t xml:space="preserve"> хозяйство и сельскохозяйственные науки</w:t>
            </w:r>
            <w:r w:rsidRPr="0078362F">
              <w:rPr>
                <w:sz w:val="28"/>
                <w:szCs w:val="28"/>
              </w:rPr>
              <w:t>», «Экономика и управление», «</w:t>
            </w:r>
            <w:r w:rsidR="005A6076">
              <w:rPr>
                <w:sz w:val="28"/>
                <w:szCs w:val="28"/>
              </w:rPr>
              <w:t>Ветеринария и зоотехния</w:t>
            </w:r>
            <w:r w:rsidRPr="0078362F">
              <w:rPr>
                <w:sz w:val="28"/>
                <w:szCs w:val="28"/>
              </w:rPr>
              <w:t>»</w:t>
            </w:r>
            <w:r w:rsidR="005A6076">
              <w:rPr>
                <w:sz w:val="28"/>
                <w:szCs w:val="28"/>
                <w:vertAlign w:val="superscript"/>
              </w:rPr>
              <w:t>11</w:t>
            </w:r>
          </w:p>
          <w:p w:rsidR="00993510" w:rsidRPr="0078362F" w:rsidRDefault="00993510" w:rsidP="0060524D">
            <w:pPr>
              <w:rPr>
                <w:b/>
                <w:sz w:val="28"/>
                <w:szCs w:val="28"/>
              </w:rPr>
            </w:pPr>
          </w:p>
          <w:p w:rsidR="00993510" w:rsidRDefault="00993510" w:rsidP="0060524D">
            <w:pPr>
              <w:rPr>
                <w:b/>
                <w:sz w:val="28"/>
                <w:szCs w:val="28"/>
              </w:rPr>
            </w:pPr>
            <w:r w:rsidRPr="0078362F">
              <w:rPr>
                <w:b/>
                <w:sz w:val="28"/>
                <w:szCs w:val="28"/>
              </w:rPr>
              <w:t>К специалистам:</w:t>
            </w:r>
          </w:p>
          <w:p w:rsidR="00F81D32" w:rsidRPr="0078362F" w:rsidRDefault="00F81D32" w:rsidP="0060524D">
            <w:pPr>
              <w:rPr>
                <w:b/>
                <w:sz w:val="28"/>
                <w:szCs w:val="28"/>
              </w:rPr>
            </w:pPr>
            <w:r>
              <w:rPr>
                <w:sz w:val="28"/>
                <w:szCs w:val="28"/>
              </w:rPr>
              <w:t>с</w:t>
            </w:r>
            <w:r w:rsidRPr="00A83A12">
              <w:rPr>
                <w:sz w:val="28"/>
                <w:szCs w:val="28"/>
              </w:rPr>
              <w:t>пециальности</w:t>
            </w:r>
            <w:r>
              <w:rPr>
                <w:sz w:val="28"/>
                <w:szCs w:val="28"/>
              </w:rPr>
              <w:t xml:space="preserve"> </w:t>
            </w:r>
            <w:r w:rsidRPr="0078362F">
              <w:rPr>
                <w:sz w:val="28"/>
                <w:szCs w:val="28"/>
              </w:rPr>
              <w:t>«Естественные науки», «</w:t>
            </w:r>
            <w:r>
              <w:rPr>
                <w:sz w:val="28"/>
                <w:szCs w:val="28"/>
              </w:rPr>
              <w:t>Ветеринария и зоотехния</w:t>
            </w:r>
            <w:r w:rsidRPr="0078362F">
              <w:rPr>
                <w:sz w:val="28"/>
                <w:szCs w:val="28"/>
              </w:rPr>
              <w:t xml:space="preserve">», «Экономика и управление»,  «Сельское и рыбное хозяйство», </w:t>
            </w:r>
            <w:r>
              <w:rPr>
                <w:sz w:val="28"/>
                <w:szCs w:val="28"/>
              </w:rPr>
              <w:t>«Технология продовольственных продуктов и потребительских товаров»</w:t>
            </w:r>
            <w:r>
              <w:rPr>
                <w:sz w:val="28"/>
                <w:szCs w:val="28"/>
                <w:vertAlign w:val="superscript"/>
              </w:rPr>
              <w:t>1</w:t>
            </w:r>
            <w:r w:rsidR="005A6076">
              <w:rPr>
                <w:sz w:val="28"/>
                <w:szCs w:val="28"/>
                <w:vertAlign w:val="superscript"/>
              </w:rPr>
              <w:t>2</w:t>
            </w:r>
          </w:p>
          <w:p w:rsidR="006513FF" w:rsidRDefault="006513FF" w:rsidP="006513FF">
            <w:pPr>
              <w:rPr>
                <w:b/>
                <w:sz w:val="28"/>
                <w:szCs w:val="28"/>
              </w:rPr>
            </w:pPr>
          </w:p>
          <w:p w:rsidR="006513FF" w:rsidRDefault="006513FF" w:rsidP="006513FF">
            <w:pPr>
              <w:rPr>
                <w:b/>
                <w:sz w:val="28"/>
                <w:szCs w:val="28"/>
              </w:rPr>
            </w:pPr>
            <w:r>
              <w:rPr>
                <w:b/>
                <w:sz w:val="28"/>
                <w:szCs w:val="28"/>
              </w:rPr>
              <w:lastRenderedPageBreak/>
              <w:t>К бакалаврам:</w:t>
            </w:r>
          </w:p>
          <w:p w:rsidR="006513FF" w:rsidRPr="00364681" w:rsidRDefault="006513FF" w:rsidP="006513FF">
            <w:pPr>
              <w:rPr>
                <w:sz w:val="28"/>
                <w:szCs w:val="28"/>
              </w:rPr>
            </w:pPr>
            <w:r>
              <w:rPr>
                <w:sz w:val="28"/>
                <w:szCs w:val="28"/>
              </w:rPr>
              <w:t>н</w:t>
            </w:r>
            <w:r w:rsidRPr="007560B1">
              <w:rPr>
                <w:sz w:val="28"/>
                <w:szCs w:val="28"/>
              </w:rPr>
              <w:t>аправления подготовки</w:t>
            </w:r>
            <w:r>
              <w:rPr>
                <w:sz w:val="28"/>
                <w:szCs w:val="28"/>
              </w:rPr>
              <w:t xml:space="preserve"> «Сельское хозяйство и сельскохозяйственные науки», </w:t>
            </w:r>
            <w:r w:rsidRPr="0078362F">
              <w:rPr>
                <w:sz w:val="28"/>
                <w:szCs w:val="28"/>
              </w:rPr>
              <w:t>«</w:t>
            </w:r>
            <w:r>
              <w:rPr>
                <w:sz w:val="28"/>
                <w:szCs w:val="28"/>
              </w:rPr>
              <w:t>Ветеринария и зоотехния</w:t>
            </w:r>
            <w:r w:rsidRPr="0078362F">
              <w:rPr>
                <w:sz w:val="28"/>
                <w:szCs w:val="28"/>
              </w:rPr>
              <w:t>»</w:t>
            </w:r>
            <w:r>
              <w:rPr>
                <w:sz w:val="28"/>
                <w:szCs w:val="28"/>
                <w:vertAlign w:val="superscript"/>
              </w:rPr>
              <w:t>13</w:t>
            </w:r>
            <w:r>
              <w:rPr>
                <w:sz w:val="28"/>
                <w:szCs w:val="28"/>
              </w:rPr>
              <w:t xml:space="preserve">, </w:t>
            </w:r>
            <w:r>
              <w:rPr>
                <w:sz w:val="28"/>
                <w:szCs w:val="28"/>
                <w:vertAlign w:val="superscript"/>
              </w:rPr>
              <w:t xml:space="preserve">  </w:t>
            </w:r>
            <w:r>
              <w:rPr>
                <w:sz w:val="28"/>
                <w:szCs w:val="28"/>
              </w:rPr>
              <w:t>«Естественные науки», «Экология и природопользование», «Сельское и рыбное хозяйство»</w:t>
            </w:r>
            <w:r>
              <w:rPr>
                <w:sz w:val="28"/>
                <w:szCs w:val="28"/>
                <w:vertAlign w:val="superscript"/>
              </w:rPr>
              <w:t>14</w:t>
            </w:r>
          </w:p>
          <w:p w:rsidR="006513FF" w:rsidRDefault="006513FF" w:rsidP="0060524D">
            <w:pPr>
              <w:rPr>
                <w:sz w:val="28"/>
                <w:szCs w:val="28"/>
              </w:rPr>
            </w:pPr>
          </w:p>
          <w:p w:rsidR="00993510" w:rsidRDefault="00993510" w:rsidP="0078362F">
            <w:pPr>
              <w:jc w:val="both"/>
              <w:rPr>
                <w:sz w:val="28"/>
                <w:szCs w:val="28"/>
              </w:rPr>
            </w:pPr>
            <w:r>
              <w:rPr>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93510" w:rsidRPr="00A83A12" w:rsidRDefault="00993510" w:rsidP="0060524D">
            <w:pPr>
              <w:jc w:val="both"/>
              <w:rPr>
                <w:sz w:val="28"/>
                <w:szCs w:val="28"/>
              </w:rPr>
            </w:pPr>
            <w:r w:rsidRPr="006513FF">
              <w:rPr>
                <w:sz w:val="28"/>
                <w:szCs w:val="28"/>
              </w:rPr>
              <w:t>Иное направление</w:t>
            </w:r>
            <w:r>
              <w:rPr>
                <w:sz w:val="28"/>
                <w:szCs w:val="28"/>
              </w:rPr>
              <w:t xml:space="preserve">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bl>
    <w:p w:rsidR="006513FF" w:rsidRPr="00C02E2F" w:rsidRDefault="006513FF" w:rsidP="006513FF">
      <w:pPr>
        <w:rPr>
          <w:sz w:val="28"/>
          <w:szCs w:val="28"/>
        </w:rPr>
      </w:pPr>
      <w:r>
        <w:rPr>
          <w:sz w:val="20"/>
          <w:szCs w:val="20"/>
          <w:vertAlign w:val="superscript"/>
        </w:rPr>
        <w:lastRenderedPageBreak/>
        <w:t>11</w:t>
      </w:r>
      <w:r>
        <w:rPr>
          <w:sz w:val="20"/>
          <w:szCs w:val="20"/>
        </w:rPr>
        <w:t xml:space="preserve">В </w:t>
      </w:r>
      <w:r w:rsidRPr="007213D2">
        <w:rPr>
          <w:sz w:val="20"/>
          <w:szCs w:val="20"/>
        </w:rPr>
        <w:t xml:space="preserve">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rPr>
          <w:sz w:val="20"/>
          <w:szCs w:val="20"/>
        </w:rPr>
        <w:t xml:space="preserve">                      </w:t>
      </w:r>
      <w:r w:rsidRPr="007213D2">
        <w:rPr>
          <w:sz w:val="20"/>
          <w:szCs w:val="20"/>
        </w:rPr>
        <w:t>№ 1061.</w:t>
      </w:r>
    </w:p>
    <w:p w:rsidR="006513FF" w:rsidRDefault="006513FF" w:rsidP="006513FF">
      <w:pPr>
        <w:rPr>
          <w:sz w:val="20"/>
          <w:szCs w:val="20"/>
        </w:rPr>
      </w:pPr>
      <w:r>
        <w:rPr>
          <w:sz w:val="20"/>
          <w:szCs w:val="20"/>
          <w:vertAlign w:val="superscript"/>
        </w:rPr>
        <w:t>12</w:t>
      </w:r>
      <w:r w:rsidRPr="00541FE4">
        <w:rPr>
          <w:sz w:val="20"/>
          <w:szCs w:val="20"/>
        </w:rPr>
        <w:t xml:space="preserve">В соответствии с Общероссийским классификатором специальностей по образованию (ОК 009-2003), утвержденный постановлением Госстандарта Российской </w:t>
      </w:r>
    </w:p>
    <w:p w:rsidR="006513FF" w:rsidRDefault="006513FF" w:rsidP="006513FF">
      <w:pPr>
        <w:rPr>
          <w:sz w:val="20"/>
          <w:szCs w:val="20"/>
        </w:rPr>
      </w:pPr>
      <w:r w:rsidRPr="00541FE4">
        <w:rPr>
          <w:sz w:val="20"/>
          <w:szCs w:val="20"/>
        </w:rPr>
        <w:t>Федерации от 30 сентября 2003 г. № 276-ст</w:t>
      </w:r>
    </w:p>
    <w:p w:rsidR="006513FF" w:rsidRPr="00C02E2F" w:rsidRDefault="006513FF" w:rsidP="006513FF">
      <w:pPr>
        <w:rPr>
          <w:sz w:val="28"/>
          <w:szCs w:val="28"/>
        </w:rPr>
      </w:pPr>
      <w:r>
        <w:rPr>
          <w:sz w:val="20"/>
          <w:szCs w:val="20"/>
          <w:vertAlign w:val="superscript"/>
        </w:rPr>
        <w:t>13</w:t>
      </w:r>
      <w:r>
        <w:rPr>
          <w:sz w:val="20"/>
          <w:szCs w:val="20"/>
        </w:rPr>
        <w:t xml:space="preserve">В </w:t>
      </w:r>
      <w:r w:rsidRPr="007213D2">
        <w:rPr>
          <w:sz w:val="20"/>
          <w:szCs w:val="20"/>
        </w:rPr>
        <w:t xml:space="preserve">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rPr>
          <w:sz w:val="20"/>
          <w:szCs w:val="20"/>
        </w:rPr>
        <w:t xml:space="preserve">                      </w:t>
      </w:r>
      <w:r w:rsidRPr="007213D2">
        <w:rPr>
          <w:sz w:val="20"/>
          <w:szCs w:val="20"/>
        </w:rPr>
        <w:t>№ 1061.</w:t>
      </w:r>
    </w:p>
    <w:p w:rsidR="006513FF" w:rsidRDefault="006513FF" w:rsidP="006513FF">
      <w:pPr>
        <w:rPr>
          <w:sz w:val="20"/>
          <w:szCs w:val="20"/>
        </w:rPr>
      </w:pPr>
      <w:r>
        <w:rPr>
          <w:sz w:val="20"/>
          <w:szCs w:val="20"/>
          <w:vertAlign w:val="superscript"/>
        </w:rPr>
        <w:t>14</w:t>
      </w:r>
      <w:r w:rsidRPr="00541FE4">
        <w:rPr>
          <w:sz w:val="20"/>
          <w:szCs w:val="20"/>
        </w:rPr>
        <w:t xml:space="preserve">В соответствии с Общероссийским классификатором специальностей по образованию (ОК 009-2003), утвержденный постановлением Госстандарта Российской </w:t>
      </w:r>
    </w:p>
    <w:p w:rsidR="006513FF" w:rsidRDefault="006513FF" w:rsidP="006513FF">
      <w:pPr>
        <w:rPr>
          <w:sz w:val="20"/>
          <w:szCs w:val="20"/>
        </w:rPr>
      </w:pPr>
      <w:r w:rsidRPr="00541FE4">
        <w:rPr>
          <w:sz w:val="20"/>
          <w:szCs w:val="20"/>
        </w:rPr>
        <w:t>Федерации от 30 сентября 2003 г. № 276-ст</w:t>
      </w:r>
    </w:p>
    <w:p w:rsidR="006513FF" w:rsidRDefault="006513FF"/>
    <w:p w:rsidR="006513FF" w:rsidRDefault="006513FF"/>
    <w:p w:rsidR="006513FF" w:rsidRDefault="006513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6"/>
        <w:gridCol w:w="3697"/>
        <w:gridCol w:w="7393"/>
      </w:tblGrid>
      <w:tr w:rsidR="00993510" w:rsidRPr="00103CF3" w:rsidTr="0060524D">
        <w:tc>
          <w:tcPr>
            <w:tcW w:w="3696" w:type="dxa"/>
            <w:vMerge w:val="restart"/>
            <w:shd w:val="clear" w:color="auto" w:fill="auto"/>
          </w:tcPr>
          <w:p w:rsidR="00993510" w:rsidRDefault="00993510" w:rsidP="0060524D">
            <w:pPr>
              <w:rPr>
                <w:sz w:val="28"/>
                <w:szCs w:val="28"/>
              </w:rPr>
            </w:pPr>
          </w:p>
          <w:p w:rsidR="00993510" w:rsidRDefault="00993510" w:rsidP="0060524D">
            <w:pPr>
              <w:rPr>
                <w:sz w:val="28"/>
                <w:szCs w:val="28"/>
              </w:rPr>
            </w:pPr>
          </w:p>
          <w:p w:rsidR="00993510" w:rsidRDefault="00993510" w:rsidP="0060524D">
            <w:pPr>
              <w:rPr>
                <w:sz w:val="28"/>
                <w:szCs w:val="28"/>
              </w:rPr>
            </w:pPr>
          </w:p>
          <w:p w:rsidR="00993510" w:rsidRDefault="00993510" w:rsidP="0060524D">
            <w:pPr>
              <w:rPr>
                <w:sz w:val="28"/>
                <w:szCs w:val="28"/>
              </w:rPr>
            </w:pPr>
          </w:p>
          <w:p w:rsidR="00993510" w:rsidRDefault="00993510" w:rsidP="0060524D">
            <w:pPr>
              <w:rPr>
                <w:sz w:val="28"/>
                <w:szCs w:val="28"/>
              </w:rPr>
            </w:pPr>
          </w:p>
          <w:p w:rsidR="00993510" w:rsidRDefault="00993510" w:rsidP="0060524D">
            <w:pPr>
              <w:rPr>
                <w:sz w:val="28"/>
                <w:szCs w:val="28"/>
              </w:rPr>
            </w:pPr>
          </w:p>
          <w:p w:rsidR="00993510" w:rsidRDefault="00993510" w:rsidP="0060524D">
            <w:pPr>
              <w:rPr>
                <w:sz w:val="28"/>
                <w:szCs w:val="28"/>
              </w:rPr>
            </w:pPr>
          </w:p>
          <w:p w:rsidR="00993510" w:rsidRPr="00103CF3" w:rsidRDefault="00993510" w:rsidP="0060524D">
            <w:pPr>
              <w:rPr>
                <w:sz w:val="28"/>
                <w:szCs w:val="28"/>
              </w:rPr>
            </w:pPr>
          </w:p>
          <w:p w:rsidR="00993510" w:rsidRPr="00103CF3" w:rsidRDefault="00993510" w:rsidP="0060524D">
            <w:pPr>
              <w:jc w:val="center"/>
              <w:rPr>
                <w:sz w:val="28"/>
                <w:szCs w:val="28"/>
              </w:rPr>
            </w:pPr>
          </w:p>
          <w:p w:rsidR="00993510" w:rsidRPr="0021498A" w:rsidRDefault="00993510" w:rsidP="0060524D">
            <w:pPr>
              <w:jc w:val="center"/>
              <w:rPr>
                <w:b/>
                <w:sz w:val="28"/>
                <w:szCs w:val="28"/>
              </w:rPr>
            </w:pPr>
            <w:r w:rsidRPr="0021498A">
              <w:rPr>
                <w:b/>
                <w:sz w:val="28"/>
                <w:szCs w:val="28"/>
                <w:lang w:val="en-US"/>
              </w:rPr>
              <w:t>II</w:t>
            </w:r>
            <w:r w:rsidRPr="0021498A">
              <w:rPr>
                <w:b/>
                <w:sz w:val="28"/>
                <w:szCs w:val="28"/>
              </w:rPr>
              <w:t>.Требования к                       профессиональным</w:t>
            </w:r>
          </w:p>
          <w:p w:rsidR="00993510" w:rsidRPr="00103CF3" w:rsidRDefault="00993510" w:rsidP="0060524D">
            <w:pPr>
              <w:jc w:val="center"/>
              <w:rPr>
                <w:sz w:val="28"/>
                <w:szCs w:val="28"/>
              </w:rPr>
            </w:pPr>
            <w:r w:rsidRPr="0021498A">
              <w:rPr>
                <w:b/>
                <w:sz w:val="28"/>
                <w:szCs w:val="28"/>
              </w:rPr>
              <w:t>знаниям</w:t>
            </w:r>
          </w:p>
        </w:tc>
        <w:tc>
          <w:tcPr>
            <w:tcW w:w="3697" w:type="dxa"/>
            <w:shd w:val="clear" w:color="auto" w:fill="auto"/>
          </w:tcPr>
          <w:p w:rsidR="00993510" w:rsidRDefault="00993510" w:rsidP="0060524D">
            <w:pPr>
              <w:rPr>
                <w:sz w:val="28"/>
                <w:szCs w:val="28"/>
              </w:rPr>
            </w:pPr>
          </w:p>
          <w:p w:rsidR="00993510" w:rsidRDefault="00993510" w:rsidP="0060524D">
            <w:pPr>
              <w:rPr>
                <w:sz w:val="28"/>
                <w:szCs w:val="28"/>
              </w:rPr>
            </w:pPr>
          </w:p>
          <w:p w:rsidR="00993510" w:rsidRDefault="00993510" w:rsidP="0060524D">
            <w:pPr>
              <w:rPr>
                <w:sz w:val="28"/>
                <w:szCs w:val="28"/>
              </w:rPr>
            </w:pPr>
          </w:p>
          <w:p w:rsidR="00993510" w:rsidRPr="0021498A" w:rsidRDefault="00993510" w:rsidP="0060524D">
            <w:pPr>
              <w:jc w:val="center"/>
              <w:rPr>
                <w:b/>
                <w:sz w:val="28"/>
                <w:szCs w:val="28"/>
              </w:rPr>
            </w:pPr>
            <w:r w:rsidRPr="0021498A">
              <w:rPr>
                <w:b/>
                <w:sz w:val="28"/>
                <w:szCs w:val="28"/>
              </w:rPr>
              <w:t xml:space="preserve">1.Профессиональные знания в области </w:t>
            </w:r>
            <w:r w:rsidRPr="0021498A">
              <w:rPr>
                <w:b/>
                <w:sz w:val="28"/>
                <w:szCs w:val="28"/>
              </w:rPr>
              <w:lastRenderedPageBreak/>
              <w:t>законодательства Российской Федерации</w:t>
            </w:r>
          </w:p>
          <w:p w:rsidR="00993510" w:rsidRPr="00103CF3" w:rsidRDefault="00993510" w:rsidP="0060524D">
            <w:pPr>
              <w:jc w:val="center"/>
              <w:rPr>
                <w:sz w:val="28"/>
                <w:szCs w:val="28"/>
              </w:rPr>
            </w:pPr>
          </w:p>
        </w:tc>
        <w:tc>
          <w:tcPr>
            <w:tcW w:w="7393" w:type="dxa"/>
            <w:shd w:val="clear" w:color="auto" w:fill="auto"/>
          </w:tcPr>
          <w:p w:rsidR="00F44FF2" w:rsidRDefault="00F44FF2" w:rsidP="0060524D">
            <w:pPr>
              <w:jc w:val="both"/>
              <w:rPr>
                <w:sz w:val="28"/>
                <w:szCs w:val="28"/>
              </w:rPr>
            </w:pPr>
          </w:p>
          <w:p w:rsidR="00993510" w:rsidRPr="006E5991" w:rsidRDefault="00993510" w:rsidP="0060524D">
            <w:pPr>
              <w:jc w:val="both"/>
              <w:rPr>
                <w:sz w:val="28"/>
                <w:szCs w:val="28"/>
              </w:rPr>
            </w:pPr>
            <w:r>
              <w:rPr>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6E5991">
              <w:rPr>
                <w:sz w:val="28"/>
                <w:szCs w:val="28"/>
              </w:rPr>
              <w:lastRenderedPageBreak/>
              <w:t>«</w:t>
            </w:r>
            <w:r w:rsidR="00AA7B9E">
              <w:rPr>
                <w:sz w:val="28"/>
                <w:szCs w:val="28"/>
              </w:rPr>
              <w:t>Управление в сфере природных ресурсов, природопользование и экология</w:t>
            </w:r>
            <w:r w:rsidR="006E5991" w:rsidRPr="006E5991">
              <w:rPr>
                <w:sz w:val="28"/>
                <w:szCs w:val="28"/>
              </w:rPr>
              <w:t>»</w:t>
            </w:r>
          </w:p>
          <w:p w:rsidR="00F44FF2" w:rsidRDefault="00F44FF2" w:rsidP="00F44FF2">
            <w:pPr>
              <w:jc w:val="both"/>
              <w:rPr>
                <w:sz w:val="28"/>
                <w:szCs w:val="28"/>
              </w:rPr>
            </w:pPr>
            <w:r>
              <w:rPr>
                <w:sz w:val="28"/>
                <w:szCs w:val="28"/>
              </w:rPr>
              <w:t>0.1., 0.2., 0.3., 0.4., 0.5., 0.6., 0.7., 0.8., 0.9., 1.1., 1.2., 1.3., 1.4., 1.5., 1.6., 1.7., 1.8., 1.9., 1.10., 1.11., 1.12., 1.13., 1.14., 1.15., 1.16.</w:t>
            </w:r>
          </w:p>
          <w:p w:rsidR="00993510" w:rsidRDefault="00993510" w:rsidP="0060524D">
            <w:pPr>
              <w:jc w:val="both"/>
              <w:rPr>
                <w:sz w:val="28"/>
                <w:szCs w:val="28"/>
              </w:rPr>
            </w:pPr>
          </w:p>
          <w:p w:rsidR="00993510" w:rsidRPr="00103CF3" w:rsidRDefault="00993510" w:rsidP="0060524D">
            <w:pPr>
              <w:jc w:val="both"/>
              <w:rPr>
                <w:sz w:val="28"/>
                <w:szCs w:val="28"/>
              </w:rPr>
            </w:pPr>
            <w:r>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93510" w:rsidRPr="00103CF3" w:rsidTr="0060524D">
        <w:tc>
          <w:tcPr>
            <w:tcW w:w="3696" w:type="dxa"/>
            <w:vMerge/>
            <w:shd w:val="clear" w:color="auto" w:fill="auto"/>
          </w:tcPr>
          <w:p w:rsidR="00993510" w:rsidRPr="00103CF3" w:rsidRDefault="00993510" w:rsidP="0060524D">
            <w:pPr>
              <w:rPr>
                <w:sz w:val="28"/>
                <w:szCs w:val="28"/>
              </w:rPr>
            </w:pPr>
          </w:p>
        </w:tc>
        <w:tc>
          <w:tcPr>
            <w:tcW w:w="3697" w:type="dxa"/>
            <w:shd w:val="clear" w:color="auto" w:fill="auto"/>
          </w:tcPr>
          <w:p w:rsidR="00993510" w:rsidRPr="00103CF3" w:rsidRDefault="00993510" w:rsidP="0060524D">
            <w:pPr>
              <w:jc w:val="center"/>
              <w:rPr>
                <w:sz w:val="28"/>
                <w:szCs w:val="28"/>
              </w:rPr>
            </w:pPr>
          </w:p>
          <w:p w:rsidR="00993510" w:rsidRPr="0021498A" w:rsidRDefault="00993510" w:rsidP="0060524D">
            <w:pPr>
              <w:jc w:val="center"/>
              <w:rPr>
                <w:b/>
                <w:sz w:val="28"/>
                <w:szCs w:val="28"/>
              </w:rPr>
            </w:pPr>
            <w:r w:rsidRPr="0021498A">
              <w:rPr>
                <w:b/>
                <w:sz w:val="28"/>
                <w:szCs w:val="28"/>
              </w:rPr>
              <w:t>2. Иные                   профессиональные                     знания</w:t>
            </w:r>
          </w:p>
          <w:p w:rsidR="00993510" w:rsidRPr="00103CF3" w:rsidRDefault="00993510" w:rsidP="0060524D">
            <w:pPr>
              <w:jc w:val="center"/>
              <w:rPr>
                <w:sz w:val="28"/>
                <w:szCs w:val="28"/>
              </w:rPr>
            </w:pPr>
          </w:p>
        </w:tc>
        <w:tc>
          <w:tcPr>
            <w:tcW w:w="7393" w:type="dxa"/>
            <w:shd w:val="clear" w:color="auto" w:fill="auto"/>
          </w:tcPr>
          <w:p w:rsidR="00111126" w:rsidRPr="009526E0" w:rsidRDefault="00111126" w:rsidP="00111126">
            <w:pPr>
              <w:jc w:val="both"/>
              <w:rPr>
                <w:sz w:val="28"/>
                <w:szCs w:val="28"/>
              </w:rPr>
            </w:pPr>
            <w:r>
              <w:rPr>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9526E0">
              <w:rPr>
                <w:sz w:val="28"/>
                <w:szCs w:val="28"/>
              </w:rPr>
              <w:t>«</w:t>
            </w:r>
            <w:r w:rsidR="00AA7B9E">
              <w:rPr>
                <w:sz w:val="28"/>
                <w:szCs w:val="28"/>
              </w:rPr>
              <w:t>Управление в сфере природных ресурсов, природопользование и экология</w:t>
            </w:r>
            <w:r w:rsidRPr="009526E0">
              <w:rPr>
                <w:sz w:val="28"/>
                <w:szCs w:val="28"/>
              </w:rPr>
              <w:t>»</w:t>
            </w:r>
            <w:r>
              <w:rPr>
                <w:sz w:val="28"/>
                <w:szCs w:val="28"/>
              </w:rPr>
              <w:t>:</w:t>
            </w:r>
          </w:p>
          <w:p w:rsidR="00993510" w:rsidRPr="00103CF3" w:rsidRDefault="00111126" w:rsidP="00111126">
            <w:pPr>
              <w:jc w:val="both"/>
              <w:rPr>
                <w:sz w:val="28"/>
                <w:szCs w:val="28"/>
              </w:rPr>
            </w:pPr>
            <w:r>
              <w:rPr>
                <w:sz w:val="28"/>
                <w:szCs w:val="28"/>
              </w:rPr>
              <w:t>1.3., 1.5.</w:t>
            </w:r>
          </w:p>
        </w:tc>
      </w:tr>
      <w:tr w:rsidR="00993510" w:rsidRPr="00103CF3" w:rsidTr="0060524D">
        <w:tc>
          <w:tcPr>
            <w:tcW w:w="7393" w:type="dxa"/>
            <w:gridSpan w:val="2"/>
            <w:shd w:val="clear" w:color="auto" w:fill="auto"/>
          </w:tcPr>
          <w:p w:rsidR="00993510" w:rsidRDefault="00993510" w:rsidP="0060524D">
            <w:pPr>
              <w:jc w:val="center"/>
              <w:rPr>
                <w:sz w:val="28"/>
                <w:szCs w:val="28"/>
              </w:rPr>
            </w:pPr>
          </w:p>
          <w:p w:rsidR="00993510" w:rsidRPr="00103CF3" w:rsidRDefault="00993510" w:rsidP="0060524D">
            <w:pPr>
              <w:jc w:val="center"/>
              <w:rPr>
                <w:sz w:val="28"/>
                <w:szCs w:val="28"/>
              </w:rPr>
            </w:pPr>
            <w:r w:rsidRPr="0021498A">
              <w:rPr>
                <w:b/>
                <w:sz w:val="28"/>
                <w:szCs w:val="28"/>
                <w:lang w:val="en-US"/>
              </w:rPr>
              <w:t>III</w:t>
            </w:r>
            <w:r w:rsidRPr="0021498A">
              <w:rPr>
                <w:b/>
                <w:sz w:val="28"/>
                <w:szCs w:val="28"/>
              </w:rPr>
              <w:t>.Требования к профессиональным навыкам</w:t>
            </w:r>
            <w:r>
              <w:rPr>
                <w:sz w:val="28"/>
                <w:szCs w:val="28"/>
              </w:rPr>
              <w:t xml:space="preserve"> </w:t>
            </w:r>
          </w:p>
          <w:p w:rsidR="00993510" w:rsidRPr="00103CF3" w:rsidRDefault="00993510" w:rsidP="0060524D">
            <w:pPr>
              <w:jc w:val="center"/>
              <w:rPr>
                <w:sz w:val="28"/>
                <w:szCs w:val="28"/>
              </w:rPr>
            </w:pPr>
          </w:p>
        </w:tc>
        <w:tc>
          <w:tcPr>
            <w:tcW w:w="7393" w:type="dxa"/>
            <w:shd w:val="clear" w:color="auto" w:fill="auto"/>
          </w:tcPr>
          <w:p w:rsidR="00993510" w:rsidRPr="00813827" w:rsidRDefault="008B49E7" w:rsidP="0078362F">
            <w:pPr>
              <w:jc w:val="both"/>
              <w:rPr>
                <w:color w:val="FF0000"/>
                <w:sz w:val="28"/>
                <w:szCs w:val="28"/>
              </w:rPr>
            </w:pPr>
            <w:r w:rsidRPr="00403948">
              <w:rPr>
                <w:sz w:val="28"/>
                <w:szCs w:val="28"/>
              </w:rPr>
              <w:t>О</w:t>
            </w:r>
            <w:r>
              <w:rPr>
                <w:sz w:val="28"/>
                <w:szCs w:val="28"/>
              </w:rPr>
              <w:t>рганизация и обеспечение выполнения задач, квалифицированного планирования работы, анализа и прогнозирования.</w:t>
            </w:r>
          </w:p>
        </w:tc>
      </w:tr>
    </w:tbl>
    <w:p w:rsidR="006E5991" w:rsidRDefault="006E5991" w:rsidP="00993510">
      <w:pPr>
        <w:rPr>
          <w:sz w:val="20"/>
          <w:szCs w:val="20"/>
          <w:vertAlign w:val="superscript"/>
        </w:rPr>
      </w:pPr>
    </w:p>
    <w:p w:rsidR="00813827" w:rsidRDefault="00813827" w:rsidP="00993510">
      <w:pPr>
        <w:rPr>
          <w:sz w:val="20"/>
          <w:szCs w:val="20"/>
        </w:rPr>
      </w:pPr>
    </w:p>
    <w:p w:rsidR="00154150" w:rsidRDefault="00154150" w:rsidP="00993510">
      <w:pPr>
        <w:rPr>
          <w:sz w:val="20"/>
          <w:szCs w:val="20"/>
        </w:rPr>
      </w:pPr>
    </w:p>
    <w:p w:rsidR="00154150" w:rsidRDefault="00154150" w:rsidP="00993510">
      <w:pPr>
        <w:rPr>
          <w:sz w:val="20"/>
          <w:szCs w:val="20"/>
        </w:rPr>
      </w:pPr>
    </w:p>
    <w:p w:rsidR="00C85985" w:rsidRPr="00541FE4" w:rsidRDefault="00C85985" w:rsidP="0099351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993510" w:rsidRPr="00103CF3" w:rsidTr="0060524D">
        <w:tc>
          <w:tcPr>
            <w:tcW w:w="14786" w:type="dxa"/>
            <w:gridSpan w:val="2"/>
            <w:shd w:val="clear" w:color="auto" w:fill="auto"/>
          </w:tcPr>
          <w:p w:rsidR="00993510" w:rsidRPr="00A83A12" w:rsidRDefault="00993510" w:rsidP="0060524D">
            <w:pPr>
              <w:jc w:val="center"/>
              <w:rPr>
                <w:b/>
                <w:sz w:val="28"/>
                <w:szCs w:val="28"/>
                <w:u w:val="single"/>
              </w:rPr>
            </w:pPr>
            <w:r w:rsidRPr="00A83A12">
              <w:rPr>
                <w:b/>
                <w:sz w:val="28"/>
                <w:szCs w:val="28"/>
                <w:u w:val="single"/>
              </w:rPr>
              <w:t>категория «</w:t>
            </w:r>
            <w:r>
              <w:rPr>
                <w:b/>
                <w:sz w:val="28"/>
                <w:szCs w:val="28"/>
                <w:u w:val="single"/>
              </w:rPr>
              <w:t>Обеспечивающие специалисты</w:t>
            </w:r>
            <w:r w:rsidRPr="00A83A12">
              <w:rPr>
                <w:b/>
                <w:sz w:val="28"/>
                <w:szCs w:val="28"/>
                <w:u w:val="single"/>
              </w:rPr>
              <w:t xml:space="preserve">» </w:t>
            </w:r>
            <w:r>
              <w:rPr>
                <w:b/>
                <w:sz w:val="28"/>
                <w:szCs w:val="28"/>
                <w:u w:val="single"/>
              </w:rPr>
              <w:t>старшей и младшей</w:t>
            </w:r>
            <w:r w:rsidRPr="00A83A12">
              <w:rPr>
                <w:b/>
                <w:sz w:val="28"/>
                <w:szCs w:val="28"/>
                <w:u w:val="single"/>
              </w:rPr>
              <w:t xml:space="preserve"> групп должностей государственной гражданской службы</w:t>
            </w:r>
          </w:p>
          <w:p w:rsidR="00993510" w:rsidRPr="00103CF3" w:rsidRDefault="00993510" w:rsidP="0060524D">
            <w:pPr>
              <w:jc w:val="center"/>
              <w:rPr>
                <w:sz w:val="28"/>
                <w:szCs w:val="28"/>
              </w:rPr>
            </w:pPr>
            <w:r w:rsidRPr="00103CF3">
              <w:rPr>
                <w:sz w:val="20"/>
                <w:szCs w:val="20"/>
              </w:rPr>
              <w:t>(категория и группа государственной гражданской службы)</w:t>
            </w:r>
          </w:p>
        </w:tc>
      </w:tr>
      <w:tr w:rsidR="00993510" w:rsidRPr="00103CF3" w:rsidTr="0060524D">
        <w:tc>
          <w:tcPr>
            <w:tcW w:w="7393" w:type="dxa"/>
            <w:shd w:val="clear" w:color="auto" w:fill="auto"/>
          </w:tcPr>
          <w:p w:rsidR="00993510" w:rsidRDefault="00993510" w:rsidP="0060524D">
            <w:pPr>
              <w:jc w:val="center"/>
              <w:rPr>
                <w:sz w:val="28"/>
                <w:szCs w:val="28"/>
              </w:rPr>
            </w:pPr>
          </w:p>
          <w:p w:rsidR="00993510" w:rsidRDefault="00993510" w:rsidP="0060524D">
            <w:pPr>
              <w:jc w:val="center"/>
              <w:rPr>
                <w:sz w:val="28"/>
                <w:szCs w:val="28"/>
              </w:rPr>
            </w:pPr>
          </w:p>
          <w:p w:rsidR="00993510" w:rsidRDefault="00993510" w:rsidP="0060524D">
            <w:pPr>
              <w:jc w:val="center"/>
              <w:rPr>
                <w:sz w:val="28"/>
                <w:szCs w:val="28"/>
              </w:rPr>
            </w:pPr>
          </w:p>
          <w:p w:rsidR="00993510" w:rsidRDefault="00993510" w:rsidP="0060524D">
            <w:pPr>
              <w:jc w:val="center"/>
              <w:rPr>
                <w:sz w:val="28"/>
                <w:szCs w:val="28"/>
              </w:rPr>
            </w:pPr>
          </w:p>
          <w:p w:rsidR="00993510" w:rsidRDefault="00993510" w:rsidP="0060524D">
            <w:pPr>
              <w:jc w:val="center"/>
              <w:rPr>
                <w:sz w:val="28"/>
                <w:szCs w:val="28"/>
              </w:rPr>
            </w:pPr>
          </w:p>
          <w:p w:rsidR="00993510" w:rsidRDefault="00993510" w:rsidP="0060524D">
            <w:pPr>
              <w:jc w:val="center"/>
              <w:rPr>
                <w:sz w:val="28"/>
                <w:szCs w:val="28"/>
              </w:rPr>
            </w:pPr>
          </w:p>
          <w:p w:rsidR="00993510" w:rsidRPr="00103CF3" w:rsidRDefault="00993510" w:rsidP="0060524D">
            <w:pPr>
              <w:jc w:val="center"/>
              <w:rPr>
                <w:sz w:val="28"/>
                <w:szCs w:val="28"/>
              </w:rPr>
            </w:pPr>
          </w:p>
          <w:p w:rsidR="00993510" w:rsidRPr="00374EDB" w:rsidRDefault="00993510" w:rsidP="00394B00">
            <w:pPr>
              <w:numPr>
                <w:ilvl w:val="0"/>
                <w:numId w:val="4"/>
              </w:numPr>
              <w:jc w:val="center"/>
              <w:rPr>
                <w:b/>
                <w:sz w:val="28"/>
                <w:szCs w:val="28"/>
              </w:rPr>
            </w:pPr>
            <w:r w:rsidRPr="00374EDB">
              <w:rPr>
                <w:b/>
                <w:sz w:val="28"/>
                <w:szCs w:val="28"/>
              </w:rPr>
              <w:t>Требования к направлению подготовки (специальности) профессионального                образования</w:t>
            </w:r>
          </w:p>
          <w:p w:rsidR="00993510" w:rsidRPr="00103CF3" w:rsidRDefault="00993510" w:rsidP="0060524D">
            <w:pPr>
              <w:ind w:left="1080"/>
              <w:rPr>
                <w:sz w:val="28"/>
                <w:szCs w:val="28"/>
              </w:rPr>
            </w:pPr>
          </w:p>
        </w:tc>
        <w:tc>
          <w:tcPr>
            <w:tcW w:w="7393" w:type="dxa"/>
            <w:shd w:val="clear" w:color="auto" w:fill="auto"/>
          </w:tcPr>
          <w:p w:rsidR="00993510" w:rsidRDefault="00993510" w:rsidP="0060524D">
            <w:pPr>
              <w:rPr>
                <w:b/>
                <w:sz w:val="28"/>
                <w:szCs w:val="28"/>
              </w:rPr>
            </w:pPr>
            <w:r w:rsidRPr="00A83A12">
              <w:rPr>
                <w:b/>
                <w:sz w:val="28"/>
                <w:szCs w:val="28"/>
              </w:rPr>
              <w:lastRenderedPageBreak/>
              <w:t xml:space="preserve">К </w:t>
            </w:r>
            <w:r w:rsidR="009B1FBF">
              <w:rPr>
                <w:b/>
                <w:sz w:val="28"/>
                <w:szCs w:val="28"/>
              </w:rPr>
              <w:t>уровню среднего профессионального образования:</w:t>
            </w:r>
          </w:p>
          <w:p w:rsidR="00993510" w:rsidRPr="008C31F1" w:rsidRDefault="009B1FBF" w:rsidP="0060524D">
            <w:pPr>
              <w:rPr>
                <w:sz w:val="28"/>
                <w:szCs w:val="28"/>
              </w:rPr>
            </w:pPr>
            <w:r>
              <w:rPr>
                <w:sz w:val="28"/>
                <w:szCs w:val="28"/>
              </w:rPr>
              <w:lastRenderedPageBreak/>
              <w:t xml:space="preserve">Укрупненные группы </w:t>
            </w:r>
            <w:r w:rsidRPr="008C31F1">
              <w:rPr>
                <w:sz w:val="28"/>
                <w:szCs w:val="28"/>
              </w:rPr>
              <w:t xml:space="preserve">специальностей </w:t>
            </w:r>
            <w:r w:rsidR="00993510" w:rsidRPr="008C31F1">
              <w:rPr>
                <w:sz w:val="28"/>
                <w:szCs w:val="28"/>
              </w:rPr>
              <w:t xml:space="preserve">  «Сельское, лесное и рыбное хозяйство», «Экономика и управление»</w:t>
            </w:r>
            <w:r w:rsidRPr="008C31F1">
              <w:rPr>
                <w:sz w:val="28"/>
                <w:szCs w:val="28"/>
              </w:rPr>
              <w:t>, «</w:t>
            </w:r>
            <w:r w:rsidR="00532A84">
              <w:rPr>
                <w:sz w:val="28"/>
                <w:szCs w:val="28"/>
              </w:rPr>
              <w:t>Ветеринария и зоотехния</w:t>
            </w:r>
            <w:r w:rsidRPr="008C31F1">
              <w:rPr>
                <w:sz w:val="28"/>
                <w:szCs w:val="28"/>
              </w:rPr>
              <w:t>»</w:t>
            </w:r>
            <w:r w:rsidR="00B37B0F">
              <w:rPr>
                <w:sz w:val="28"/>
                <w:szCs w:val="28"/>
                <w:vertAlign w:val="superscript"/>
              </w:rPr>
              <w:t>1</w:t>
            </w:r>
            <w:r w:rsidR="00D16887">
              <w:rPr>
                <w:sz w:val="28"/>
                <w:szCs w:val="28"/>
                <w:vertAlign w:val="superscript"/>
              </w:rPr>
              <w:t>5</w:t>
            </w:r>
          </w:p>
          <w:p w:rsidR="00993510" w:rsidRDefault="00993510" w:rsidP="0060524D">
            <w:pPr>
              <w:rPr>
                <w:b/>
                <w:sz w:val="28"/>
                <w:szCs w:val="28"/>
              </w:rPr>
            </w:pPr>
          </w:p>
          <w:p w:rsidR="00993510" w:rsidRPr="00A83A12" w:rsidRDefault="00993510" w:rsidP="00D864DD">
            <w:pPr>
              <w:jc w:val="both"/>
              <w:rPr>
                <w:sz w:val="28"/>
                <w:szCs w:val="28"/>
              </w:rPr>
            </w:pPr>
            <w:r>
              <w:rPr>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tc>
      </w:tr>
    </w:tbl>
    <w:p w:rsidR="00AB0368" w:rsidRDefault="00AB0368"/>
    <w:p w:rsidR="00AB0368" w:rsidRPr="00541FE4" w:rsidRDefault="00AB0368" w:rsidP="00AB0368">
      <w:pPr>
        <w:rPr>
          <w:sz w:val="20"/>
          <w:szCs w:val="20"/>
        </w:rPr>
      </w:pPr>
      <w:r>
        <w:rPr>
          <w:sz w:val="20"/>
          <w:szCs w:val="20"/>
          <w:vertAlign w:val="superscript"/>
        </w:rPr>
        <w:t>15</w:t>
      </w:r>
      <w:r w:rsidRPr="009B1FBF">
        <w:rPr>
          <w:sz w:val="20"/>
          <w:szCs w:val="20"/>
        </w:rPr>
        <w:t>В</w:t>
      </w:r>
      <w:r w:rsidRPr="00541FE4">
        <w:rPr>
          <w:sz w:val="20"/>
          <w:szCs w:val="20"/>
        </w:rPr>
        <w:t xml:space="preserve"> соответствии с </w:t>
      </w:r>
      <w:r>
        <w:rPr>
          <w:sz w:val="20"/>
          <w:szCs w:val="20"/>
        </w:rPr>
        <w:t>Перечнем профессий и специальностей среднего профессионального образования, утвержденным приказом Минобрнауки России от 29 октября                   2013 г. № 1199.</w:t>
      </w:r>
    </w:p>
    <w:p w:rsidR="00AB0368" w:rsidRDefault="00AB03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6"/>
        <w:gridCol w:w="3697"/>
        <w:gridCol w:w="7393"/>
      </w:tblGrid>
      <w:tr w:rsidR="00993510" w:rsidRPr="00103CF3" w:rsidTr="0060524D">
        <w:tc>
          <w:tcPr>
            <w:tcW w:w="3696" w:type="dxa"/>
            <w:vMerge w:val="restart"/>
            <w:shd w:val="clear" w:color="auto" w:fill="auto"/>
          </w:tcPr>
          <w:p w:rsidR="00993510" w:rsidRDefault="00993510" w:rsidP="0060524D">
            <w:pPr>
              <w:rPr>
                <w:sz w:val="28"/>
                <w:szCs w:val="28"/>
              </w:rPr>
            </w:pPr>
          </w:p>
          <w:p w:rsidR="00993510" w:rsidRDefault="00993510" w:rsidP="0060524D">
            <w:pPr>
              <w:rPr>
                <w:sz w:val="28"/>
                <w:szCs w:val="28"/>
              </w:rPr>
            </w:pPr>
          </w:p>
          <w:p w:rsidR="00993510" w:rsidRDefault="00993510" w:rsidP="0060524D">
            <w:pPr>
              <w:rPr>
                <w:sz w:val="28"/>
                <w:szCs w:val="28"/>
              </w:rPr>
            </w:pPr>
          </w:p>
          <w:p w:rsidR="00993510" w:rsidRDefault="00993510" w:rsidP="0060524D">
            <w:pPr>
              <w:rPr>
                <w:sz w:val="28"/>
                <w:szCs w:val="28"/>
              </w:rPr>
            </w:pPr>
          </w:p>
          <w:p w:rsidR="00993510" w:rsidRDefault="00993510" w:rsidP="0060524D">
            <w:pPr>
              <w:rPr>
                <w:sz w:val="28"/>
                <w:szCs w:val="28"/>
              </w:rPr>
            </w:pPr>
          </w:p>
          <w:p w:rsidR="00993510" w:rsidRDefault="00993510" w:rsidP="0060524D">
            <w:pPr>
              <w:rPr>
                <w:sz w:val="28"/>
                <w:szCs w:val="28"/>
              </w:rPr>
            </w:pPr>
          </w:p>
          <w:p w:rsidR="00993510" w:rsidRDefault="00993510" w:rsidP="0060524D">
            <w:pPr>
              <w:rPr>
                <w:sz w:val="28"/>
                <w:szCs w:val="28"/>
              </w:rPr>
            </w:pPr>
          </w:p>
          <w:p w:rsidR="00993510" w:rsidRPr="00103CF3" w:rsidRDefault="00993510" w:rsidP="0060524D">
            <w:pPr>
              <w:rPr>
                <w:sz w:val="28"/>
                <w:szCs w:val="28"/>
              </w:rPr>
            </w:pPr>
          </w:p>
          <w:p w:rsidR="00993510" w:rsidRPr="00103CF3" w:rsidRDefault="00993510" w:rsidP="0060524D">
            <w:pPr>
              <w:jc w:val="center"/>
              <w:rPr>
                <w:sz w:val="28"/>
                <w:szCs w:val="28"/>
              </w:rPr>
            </w:pPr>
          </w:p>
          <w:p w:rsidR="00993510" w:rsidRPr="0021498A" w:rsidRDefault="00993510" w:rsidP="0060524D">
            <w:pPr>
              <w:jc w:val="center"/>
              <w:rPr>
                <w:b/>
                <w:sz w:val="28"/>
                <w:szCs w:val="28"/>
              </w:rPr>
            </w:pPr>
            <w:r w:rsidRPr="0021498A">
              <w:rPr>
                <w:b/>
                <w:sz w:val="28"/>
                <w:szCs w:val="28"/>
                <w:lang w:val="en-US"/>
              </w:rPr>
              <w:t>II</w:t>
            </w:r>
            <w:r w:rsidRPr="0021498A">
              <w:rPr>
                <w:b/>
                <w:sz w:val="28"/>
                <w:szCs w:val="28"/>
              </w:rPr>
              <w:t>.Требования к                       профессиональным</w:t>
            </w:r>
          </w:p>
          <w:p w:rsidR="00993510" w:rsidRPr="00103CF3" w:rsidRDefault="00993510" w:rsidP="0060524D">
            <w:pPr>
              <w:jc w:val="center"/>
              <w:rPr>
                <w:sz w:val="28"/>
                <w:szCs w:val="28"/>
              </w:rPr>
            </w:pPr>
            <w:r w:rsidRPr="0021498A">
              <w:rPr>
                <w:b/>
                <w:sz w:val="28"/>
                <w:szCs w:val="28"/>
              </w:rPr>
              <w:t>знаниям</w:t>
            </w:r>
          </w:p>
        </w:tc>
        <w:tc>
          <w:tcPr>
            <w:tcW w:w="3697" w:type="dxa"/>
            <w:shd w:val="clear" w:color="auto" w:fill="auto"/>
          </w:tcPr>
          <w:p w:rsidR="00993510" w:rsidRDefault="00993510" w:rsidP="0060524D">
            <w:pPr>
              <w:rPr>
                <w:sz w:val="28"/>
                <w:szCs w:val="28"/>
              </w:rPr>
            </w:pPr>
          </w:p>
          <w:p w:rsidR="00993510" w:rsidRDefault="00993510" w:rsidP="0060524D">
            <w:pPr>
              <w:rPr>
                <w:sz w:val="28"/>
                <w:szCs w:val="28"/>
              </w:rPr>
            </w:pPr>
          </w:p>
          <w:p w:rsidR="00993510" w:rsidRDefault="00993510" w:rsidP="0060524D">
            <w:pPr>
              <w:rPr>
                <w:sz w:val="28"/>
                <w:szCs w:val="28"/>
              </w:rPr>
            </w:pPr>
          </w:p>
          <w:p w:rsidR="00993510" w:rsidRPr="0021498A" w:rsidRDefault="00993510" w:rsidP="0060524D">
            <w:pPr>
              <w:jc w:val="center"/>
              <w:rPr>
                <w:b/>
                <w:sz w:val="28"/>
                <w:szCs w:val="28"/>
              </w:rPr>
            </w:pPr>
            <w:r w:rsidRPr="0021498A">
              <w:rPr>
                <w:b/>
                <w:sz w:val="28"/>
                <w:szCs w:val="28"/>
              </w:rPr>
              <w:t>1.Профессиональные знания в области законодательства Российской Федерации</w:t>
            </w:r>
          </w:p>
          <w:p w:rsidR="00993510" w:rsidRPr="00103CF3" w:rsidRDefault="00993510" w:rsidP="0060524D">
            <w:pPr>
              <w:jc w:val="center"/>
              <w:rPr>
                <w:sz w:val="28"/>
                <w:szCs w:val="28"/>
              </w:rPr>
            </w:pPr>
          </w:p>
        </w:tc>
        <w:tc>
          <w:tcPr>
            <w:tcW w:w="7393" w:type="dxa"/>
            <w:shd w:val="clear" w:color="auto" w:fill="auto"/>
          </w:tcPr>
          <w:p w:rsidR="00993510" w:rsidRPr="00B37B0F" w:rsidRDefault="00993510" w:rsidP="0060524D">
            <w:pPr>
              <w:jc w:val="both"/>
              <w:rPr>
                <w:sz w:val="28"/>
                <w:szCs w:val="28"/>
              </w:rPr>
            </w:pPr>
            <w:r>
              <w:rPr>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00B37B0F">
              <w:rPr>
                <w:sz w:val="28"/>
                <w:szCs w:val="28"/>
              </w:rPr>
              <w:t>«</w:t>
            </w:r>
            <w:r w:rsidR="00F071EF">
              <w:rPr>
                <w:sz w:val="28"/>
                <w:szCs w:val="28"/>
              </w:rPr>
              <w:t>Управление в сфере природных ресурсов, природопользование и экология</w:t>
            </w:r>
            <w:r w:rsidR="00B37B0F" w:rsidRPr="00B37B0F">
              <w:rPr>
                <w:sz w:val="28"/>
                <w:szCs w:val="28"/>
              </w:rPr>
              <w:t>»</w:t>
            </w:r>
          </w:p>
          <w:p w:rsidR="00B85F0C" w:rsidRDefault="00B85F0C" w:rsidP="00B85F0C">
            <w:pPr>
              <w:jc w:val="both"/>
              <w:rPr>
                <w:sz w:val="28"/>
                <w:szCs w:val="28"/>
              </w:rPr>
            </w:pPr>
            <w:r>
              <w:rPr>
                <w:sz w:val="28"/>
                <w:szCs w:val="28"/>
              </w:rPr>
              <w:t>0.1., 0.2., 0.3., 0.4., 0.5., 0.6., 0.7., 0.8., 0.9., 1.1., 1.2., 1.3., 1.4., 1.5., 1.6., 1.7., 1.8., 1.9., 1.10., 1.11., 1.12., 1.13., 1.14., 1.15., 1.16.</w:t>
            </w:r>
          </w:p>
          <w:p w:rsidR="00993510" w:rsidRDefault="00993510" w:rsidP="0060524D">
            <w:pPr>
              <w:jc w:val="both"/>
              <w:rPr>
                <w:sz w:val="28"/>
                <w:szCs w:val="28"/>
              </w:rPr>
            </w:pPr>
          </w:p>
          <w:p w:rsidR="00993510" w:rsidRPr="00103CF3" w:rsidRDefault="00993510" w:rsidP="0060524D">
            <w:pPr>
              <w:jc w:val="both"/>
              <w:rPr>
                <w:sz w:val="28"/>
                <w:szCs w:val="28"/>
              </w:rPr>
            </w:pPr>
            <w:r>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93510" w:rsidRPr="00103CF3" w:rsidTr="0060524D">
        <w:tc>
          <w:tcPr>
            <w:tcW w:w="3696" w:type="dxa"/>
            <w:vMerge/>
            <w:shd w:val="clear" w:color="auto" w:fill="auto"/>
          </w:tcPr>
          <w:p w:rsidR="00993510" w:rsidRPr="00103CF3" w:rsidRDefault="00993510" w:rsidP="0060524D">
            <w:pPr>
              <w:rPr>
                <w:sz w:val="28"/>
                <w:szCs w:val="28"/>
              </w:rPr>
            </w:pPr>
          </w:p>
        </w:tc>
        <w:tc>
          <w:tcPr>
            <w:tcW w:w="3697" w:type="dxa"/>
            <w:shd w:val="clear" w:color="auto" w:fill="auto"/>
          </w:tcPr>
          <w:p w:rsidR="00993510" w:rsidRPr="0021498A" w:rsidRDefault="00993510" w:rsidP="0060524D">
            <w:pPr>
              <w:jc w:val="center"/>
              <w:rPr>
                <w:b/>
                <w:sz w:val="28"/>
                <w:szCs w:val="28"/>
              </w:rPr>
            </w:pPr>
            <w:r w:rsidRPr="0021498A">
              <w:rPr>
                <w:b/>
                <w:sz w:val="28"/>
                <w:szCs w:val="28"/>
              </w:rPr>
              <w:t>2. Иные                   профессиональные                     знания</w:t>
            </w:r>
          </w:p>
          <w:p w:rsidR="00993510" w:rsidRPr="00103CF3" w:rsidRDefault="00993510" w:rsidP="0060524D">
            <w:pPr>
              <w:jc w:val="center"/>
              <w:rPr>
                <w:sz w:val="28"/>
                <w:szCs w:val="28"/>
              </w:rPr>
            </w:pPr>
          </w:p>
        </w:tc>
        <w:tc>
          <w:tcPr>
            <w:tcW w:w="7393" w:type="dxa"/>
            <w:shd w:val="clear" w:color="auto" w:fill="auto"/>
          </w:tcPr>
          <w:p w:rsidR="00C85985" w:rsidRPr="009526E0" w:rsidRDefault="00C85985" w:rsidP="00C85985">
            <w:pPr>
              <w:jc w:val="both"/>
              <w:rPr>
                <w:sz w:val="28"/>
                <w:szCs w:val="28"/>
              </w:rPr>
            </w:pPr>
            <w:r>
              <w:rPr>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9526E0">
              <w:rPr>
                <w:sz w:val="28"/>
                <w:szCs w:val="28"/>
              </w:rPr>
              <w:t>«</w:t>
            </w:r>
            <w:r w:rsidR="00F071EF">
              <w:rPr>
                <w:sz w:val="28"/>
                <w:szCs w:val="28"/>
              </w:rPr>
              <w:t>Управление в сфере природных ресурсов, природопользование и экология</w:t>
            </w:r>
            <w:r w:rsidRPr="009526E0">
              <w:rPr>
                <w:sz w:val="28"/>
                <w:szCs w:val="28"/>
              </w:rPr>
              <w:t>»</w:t>
            </w:r>
            <w:r>
              <w:rPr>
                <w:sz w:val="28"/>
                <w:szCs w:val="28"/>
              </w:rPr>
              <w:t>:</w:t>
            </w:r>
          </w:p>
          <w:p w:rsidR="00993510" w:rsidRPr="00103CF3" w:rsidRDefault="00C85985" w:rsidP="00C85985">
            <w:pPr>
              <w:jc w:val="both"/>
              <w:rPr>
                <w:sz w:val="28"/>
                <w:szCs w:val="28"/>
              </w:rPr>
            </w:pPr>
            <w:r>
              <w:rPr>
                <w:sz w:val="28"/>
                <w:szCs w:val="28"/>
              </w:rPr>
              <w:t>1.5.</w:t>
            </w:r>
          </w:p>
        </w:tc>
      </w:tr>
      <w:tr w:rsidR="00993510" w:rsidRPr="00103CF3" w:rsidTr="0060524D">
        <w:tc>
          <w:tcPr>
            <w:tcW w:w="7393" w:type="dxa"/>
            <w:gridSpan w:val="2"/>
            <w:shd w:val="clear" w:color="auto" w:fill="auto"/>
          </w:tcPr>
          <w:p w:rsidR="00993510" w:rsidRPr="00103CF3" w:rsidRDefault="00993510" w:rsidP="0060524D">
            <w:pPr>
              <w:jc w:val="center"/>
              <w:rPr>
                <w:sz w:val="28"/>
                <w:szCs w:val="28"/>
              </w:rPr>
            </w:pPr>
            <w:r w:rsidRPr="0021498A">
              <w:rPr>
                <w:b/>
                <w:sz w:val="28"/>
                <w:szCs w:val="28"/>
                <w:lang w:val="en-US"/>
              </w:rPr>
              <w:t>III</w:t>
            </w:r>
            <w:r w:rsidRPr="0021498A">
              <w:rPr>
                <w:b/>
                <w:sz w:val="28"/>
                <w:szCs w:val="28"/>
              </w:rPr>
              <w:t>.Требования к профессиональным навыкам</w:t>
            </w:r>
          </w:p>
          <w:p w:rsidR="00993510" w:rsidRPr="00103CF3" w:rsidRDefault="00993510" w:rsidP="0060524D">
            <w:pPr>
              <w:jc w:val="center"/>
              <w:rPr>
                <w:sz w:val="28"/>
                <w:szCs w:val="28"/>
              </w:rPr>
            </w:pPr>
          </w:p>
        </w:tc>
        <w:tc>
          <w:tcPr>
            <w:tcW w:w="7393" w:type="dxa"/>
            <w:shd w:val="clear" w:color="auto" w:fill="auto"/>
          </w:tcPr>
          <w:p w:rsidR="00993510" w:rsidRPr="00813827" w:rsidRDefault="008B49E7" w:rsidP="008C31F1">
            <w:pPr>
              <w:jc w:val="both"/>
              <w:rPr>
                <w:color w:val="FF0000"/>
                <w:sz w:val="28"/>
                <w:szCs w:val="28"/>
              </w:rPr>
            </w:pPr>
            <w:r w:rsidRPr="00403948">
              <w:rPr>
                <w:sz w:val="28"/>
                <w:szCs w:val="28"/>
              </w:rPr>
              <w:t>О</w:t>
            </w:r>
            <w:r>
              <w:rPr>
                <w:sz w:val="28"/>
                <w:szCs w:val="28"/>
              </w:rPr>
              <w:t>рганизация и обеспечение выполнения задач, квалифицированного планирования работы, анализа и прогнозирования.</w:t>
            </w:r>
          </w:p>
        </w:tc>
      </w:tr>
    </w:tbl>
    <w:p w:rsidR="00993510" w:rsidRDefault="00993510" w:rsidP="00993510">
      <w:pPr>
        <w:rPr>
          <w:sz w:val="28"/>
          <w:szCs w:val="28"/>
        </w:rPr>
      </w:pPr>
    </w:p>
    <w:p w:rsidR="00993510" w:rsidRDefault="00993510" w:rsidP="00C02E2F">
      <w:pPr>
        <w:rPr>
          <w:sz w:val="20"/>
          <w:szCs w:val="20"/>
        </w:rPr>
      </w:pPr>
    </w:p>
    <w:p w:rsidR="00AD7288" w:rsidRDefault="00AD7288" w:rsidP="00C02E2F">
      <w:pPr>
        <w:rPr>
          <w:sz w:val="20"/>
          <w:szCs w:val="20"/>
        </w:rPr>
      </w:pPr>
    </w:p>
    <w:p w:rsidR="00AD7288" w:rsidRDefault="00AD7288" w:rsidP="00C02E2F">
      <w:pPr>
        <w:rPr>
          <w:sz w:val="20"/>
          <w:szCs w:val="20"/>
        </w:rPr>
      </w:pPr>
    </w:p>
    <w:p w:rsidR="00AD7288" w:rsidRDefault="00AD7288" w:rsidP="00C02E2F">
      <w:pPr>
        <w:rPr>
          <w:sz w:val="20"/>
          <w:szCs w:val="20"/>
        </w:rPr>
      </w:pPr>
    </w:p>
    <w:p w:rsidR="00AD7288" w:rsidRDefault="00AD7288" w:rsidP="00C02E2F">
      <w:pPr>
        <w:rPr>
          <w:sz w:val="20"/>
          <w:szCs w:val="20"/>
        </w:rPr>
      </w:pPr>
    </w:p>
    <w:p w:rsidR="00AD7288" w:rsidRDefault="00AD7288" w:rsidP="00C02E2F">
      <w:pPr>
        <w:rPr>
          <w:sz w:val="20"/>
          <w:szCs w:val="20"/>
        </w:rPr>
      </w:pPr>
    </w:p>
    <w:p w:rsidR="00AD7288" w:rsidRDefault="00AD7288" w:rsidP="00C02E2F">
      <w:pPr>
        <w:rPr>
          <w:sz w:val="20"/>
          <w:szCs w:val="20"/>
        </w:rPr>
      </w:pPr>
    </w:p>
    <w:p w:rsidR="00AD7288" w:rsidRDefault="00AD7288" w:rsidP="00C02E2F">
      <w:pPr>
        <w:rPr>
          <w:sz w:val="20"/>
          <w:szCs w:val="20"/>
        </w:rPr>
      </w:pPr>
    </w:p>
    <w:p w:rsidR="00AD7288" w:rsidRDefault="00AD7288" w:rsidP="00C02E2F">
      <w:pPr>
        <w:rPr>
          <w:sz w:val="20"/>
          <w:szCs w:val="20"/>
        </w:rPr>
      </w:pPr>
    </w:p>
    <w:p w:rsidR="00AD7288" w:rsidRDefault="00AD7288" w:rsidP="00C02E2F">
      <w:pPr>
        <w:rPr>
          <w:sz w:val="20"/>
          <w:szCs w:val="20"/>
        </w:rPr>
      </w:pPr>
    </w:p>
    <w:p w:rsidR="00AD7288" w:rsidRDefault="00AD7288" w:rsidP="00C02E2F">
      <w:pPr>
        <w:rPr>
          <w:sz w:val="20"/>
          <w:szCs w:val="20"/>
        </w:rPr>
      </w:pPr>
    </w:p>
    <w:p w:rsidR="00AD7288" w:rsidRDefault="00AD7288" w:rsidP="00C02E2F">
      <w:pPr>
        <w:rPr>
          <w:sz w:val="20"/>
          <w:szCs w:val="20"/>
        </w:rPr>
      </w:pPr>
    </w:p>
    <w:p w:rsidR="00AD7288" w:rsidRDefault="00AD7288" w:rsidP="00C02E2F">
      <w:pPr>
        <w:rPr>
          <w:sz w:val="20"/>
          <w:szCs w:val="20"/>
        </w:rPr>
      </w:pPr>
    </w:p>
    <w:p w:rsidR="00AD7288" w:rsidRDefault="00AD7288" w:rsidP="00C02E2F">
      <w:pPr>
        <w:rPr>
          <w:sz w:val="20"/>
          <w:szCs w:val="20"/>
        </w:rPr>
      </w:pPr>
    </w:p>
    <w:p w:rsidR="00AD7288" w:rsidRDefault="00AD7288" w:rsidP="00C02E2F">
      <w:pPr>
        <w:rPr>
          <w:sz w:val="20"/>
          <w:szCs w:val="20"/>
        </w:rPr>
      </w:pPr>
    </w:p>
    <w:p w:rsidR="00AD7288" w:rsidRDefault="00AD7288" w:rsidP="00C02E2F">
      <w:pPr>
        <w:rPr>
          <w:sz w:val="20"/>
          <w:szCs w:val="20"/>
        </w:rPr>
      </w:pPr>
    </w:p>
    <w:p w:rsidR="00AD7288" w:rsidRDefault="00AD7288" w:rsidP="00C02E2F">
      <w:pPr>
        <w:rPr>
          <w:sz w:val="20"/>
          <w:szCs w:val="20"/>
        </w:rPr>
      </w:pPr>
    </w:p>
    <w:p w:rsidR="00AD7288" w:rsidRDefault="00AD7288" w:rsidP="00C02E2F">
      <w:pPr>
        <w:rPr>
          <w:sz w:val="20"/>
          <w:szCs w:val="20"/>
        </w:rPr>
      </w:pPr>
    </w:p>
    <w:p w:rsidR="00AD7288" w:rsidRDefault="00AD7288" w:rsidP="00AD7288">
      <w:pPr>
        <w:jc w:val="center"/>
        <w:rPr>
          <w:b/>
          <w:sz w:val="28"/>
          <w:szCs w:val="28"/>
        </w:rPr>
        <w:sectPr w:rsidR="00AD7288" w:rsidSect="00971E39">
          <w:pgSz w:w="16838" w:h="11906" w:orient="landscape"/>
          <w:pgMar w:top="426" w:right="1134" w:bottom="284" w:left="1134" w:header="709" w:footer="709" w:gutter="0"/>
          <w:cols w:space="708"/>
          <w:docGrid w:linePitch="360"/>
        </w:sectPr>
      </w:pPr>
    </w:p>
    <w:p w:rsidR="00AD7288" w:rsidRDefault="00AD7288" w:rsidP="00AD7288">
      <w:pPr>
        <w:jc w:val="center"/>
        <w:rPr>
          <w:b/>
          <w:sz w:val="28"/>
          <w:szCs w:val="28"/>
        </w:rPr>
      </w:pPr>
      <w:r w:rsidRPr="00C20309">
        <w:rPr>
          <w:b/>
          <w:sz w:val="28"/>
          <w:szCs w:val="28"/>
        </w:rPr>
        <w:lastRenderedPageBreak/>
        <w:t>ПЕРЕЧЕНЬ НОРМАТИВНЫХ ПРАВОВЫХ АКТОВ,</w:t>
      </w:r>
    </w:p>
    <w:p w:rsidR="00AD7288" w:rsidRDefault="00AD7288" w:rsidP="00AD7288">
      <w:pPr>
        <w:jc w:val="center"/>
        <w:rPr>
          <w:b/>
          <w:sz w:val="28"/>
          <w:szCs w:val="28"/>
        </w:rPr>
      </w:pPr>
      <w:r w:rsidRPr="00C20309">
        <w:rPr>
          <w:b/>
          <w:sz w:val="28"/>
          <w:szCs w:val="28"/>
        </w:rPr>
        <w:t xml:space="preserve">ЗНАНИЕ </w:t>
      </w:r>
      <w:r>
        <w:rPr>
          <w:b/>
          <w:sz w:val="28"/>
          <w:szCs w:val="28"/>
        </w:rPr>
        <w:t xml:space="preserve"> </w:t>
      </w:r>
      <w:r w:rsidRPr="00C20309">
        <w:rPr>
          <w:b/>
          <w:sz w:val="28"/>
          <w:szCs w:val="28"/>
        </w:rPr>
        <w:t xml:space="preserve">КОТОРЫХ НЕОБХОДИМО ДЛЯ ИСПОЛНЕНИЯ ДОЛЖНОСТНЫХ ОБЯЗАННОСТЕЙ ПО НАПРАВЛЕНИЮ ПРФЕССИОНАЛЬНОЙ СЛУЖЕБНОЙ ДЕЯТЕЛЬНОСТИ </w:t>
      </w:r>
      <w:r>
        <w:rPr>
          <w:b/>
          <w:sz w:val="28"/>
          <w:szCs w:val="28"/>
        </w:rPr>
        <w:t xml:space="preserve"> </w:t>
      </w:r>
      <w:r w:rsidRPr="00C20309">
        <w:rPr>
          <w:b/>
          <w:sz w:val="28"/>
          <w:szCs w:val="28"/>
        </w:rPr>
        <w:t>«</w:t>
      </w:r>
      <w:r>
        <w:rPr>
          <w:b/>
          <w:sz w:val="28"/>
          <w:szCs w:val="28"/>
        </w:rPr>
        <w:t>УПРАВЛЕНИЕ В СФЕРЕ ПРИРОДНЫХ РЕСУРСОВ, ПРИРОДОПОЛЬЗОВАНИЕ И ЭКОЛОГИЯ</w:t>
      </w:r>
      <w:r w:rsidRPr="00C20309">
        <w:rPr>
          <w:b/>
          <w:sz w:val="28"/>
          <w:szCs w:val="28"/>
        </w:rPr>
        <w:t>»</w:t>
      </w:r>
    </w:p>
    <w:p w:rsidR="00AD7288" w:rsidRDefault="00AD7288" w:rsidP="00AD7288">
      <w:pPr>
        <w:jc w:val="center"/>
        <w:rPr>
          <w:b/>
          <w:sz w:val="28"/>
          <w:szCs w:val="28"/>
        </w:rPr>
      </w:pPr>
    </w:p>
    <w:p w:rsidR="00AD7288" w:rsidRDefault="00AD7288" w:rsidP="00AD7288">
      <w:pPr>
        <w:jc w:val="center"/>
        <w:rPr>
          <w:b/>
          <w:sz w:val="28"/>
          <w:szCs w:val="28"/>
        </w:rPr>
      </w:pPr>
      <w:r>
        <w:rPr>
          <w:b/>
          <w:sz w:val="28"/>
          <w:szCs w:val="28"/>
        </w:rPr>
        <w:t xml:space="preserve">Перечень ключевых нормативных правовых актов по направлению         профессиональной служебной деятельности  </w:t>
      </w:r>
      <w:r w:rsidRPr="002E7048">
        <w:rPr>
          <w:b/>
          <w:sz w:val="28"/>
          <w:szCs w:val="28"/>
        </w:rPr>
        <w:t>«Управление в сфере</w:t>
      </w:r>
      <w:r>
        <w:rPr>
          <w:b/>
          <w:sz w:val="28"/>
          <w:szCs w:val="28"/>
        </w:rPr>
        <w:t xml:space="preserve">                                     </w:t>
      </w:r>
      <w:r w:rsidRPr="002E7048">
        <w:rPr>
          <w:b/>
          <w:sz w:val="28"/>
          <w:szCs w:val="28"/>
        </w:rPr>
        <w:t xml:space="preserve"> природных ресурсов, природопользование и экология»</w:t>
      </w:r>
    </w:p>
    <w:p w:rsidR="00AD7288" w:rsidRDefault="00AD7288" w:rsidP="00AD7288">
      <w:pPr>
        <w:jc w:val="center"/>
        <w:rPr>
          <w:b/>
          <w:sz w:val="28"/>
          <w:szCs w:val="28"/>
        </w:rPr>
      </w:pPr>
    </w:p>
    <w:p w:rsidR="00AD7288" w:rsidRPr="00DE5D9B" w:rsidRDefault="00AD7288" w:rsidP="00394B00">
      <w:pPr>
        <w:pStyle w:val="a6"/>
        <w:numPr>
          <w:ilvl w:val="1"/>
          <w:numId w:val="5"/>
        </w:num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w:t>
      </w:r>
      <w:r w:rsidRPr="00DE5D9B">
        <w:rPr>
          <w:rFonts w:ascii="Times New Roman" w:hAnsi="Times New Roman"/>
          <w:color w:val="000000"/>
          <w:sz w:val="28"/>
          <w:szCs w:val="28"/>
        </w:rPr>
        <w:t>Федеральный закон от 20 декабря 2004 г. № 166-ФЗ</w:t>
      </w:r>
      <w:r>
        <w:rPr>
          <w:rFonts w:ascii="Times New Roman" w:hAnsi="Times New Roman"/>
          <w:color w:val="000000"/>
          <w:sz w:val="28"/>
          <w:szCs w:val="28"/>
        </w:rPr>
        <w:t xml:space="preserve"> </w:t>
      </w:r>
      <w:r w:rsidRPr="00DE5D9B">
        <w:rPr>
          <w:rFonts w:ascii="Times New Roman" w:hAnsi="Times New Roman"/>
          <w:color w:val="000000"/>
          <w:sz w:val="28"/>
          <w:szCs w:val="28"/>
        </w:rPr>
        <w:t>«О рыболовстве и сохранении водных биологических ресурсов»;</w:t>
      </w:r>
      <w:r w:rsidRPr="00DE5D9B">
        <w:rPr>
          <w:b/>
          <w:sz w:val="28"/>
          <w:szCs w:val="28"/>
        </w:rPr>
        <w:t xml:space="preserve"> </w:t>
      </w:r>
    </w:p>
    <w:p w:rsidR="00AD7288" w:rsidRPr="00AD7288" w:rsidRDefault="00AD7288" w:rsidP="00394B00">
      <w:pPr>
        <w:pStyle w:val="a6"/>
        <w:numPr>
          <w:ilvl w:val="1"/>
          <w:numId w:val="5"/>
        </w:numPr>
        <w:tabs>
          <w:tab w:val="left" w:pos="709"/>
          <w:tab w:val="left" w:pos="851"/>
        </w:tabs>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Pr="00AD7288">
        <w:rPr>
          <w:rFonts w:ascii="Times New Roman" w:hAnsi="Times New Roman"/>
          <w:sz w:val="28"/>
          <w:szCs w:val="28"/>
        </w:rPr>
        <w:t>Федеральным законом от 02 июля 2013 г. № 148-ФЗ  «Об аквакультуре (рыбоводстве) и о внесении изменений в отдельные законодательные акты Российской Федерации»;</w:t>
      </w:r>
    </w:p>
    <w:p w:rsidR="00AD7288" w:rsidRPr="00A5179C" w:rsidRDefault="00AD7288" w:rsidP="00394B00">
      <w:pPr>
        <w:pStyle w:val="a6"/>
        <w:numPr>
          <w:ilvl w:val="1"/>
          <w:numId w:val="5"/>
        </w:numPr>
        <w:tabs>
          <w:tab w:val="left" w:pos="709"/>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5179C">
        <w:rPr>
          <w:rFonts w:ascii="Times New Roman" w:hAnsi="Times New Roman"/>
          <w:sz w:val="28"/>
          <w:szCs w:val="28"/>
        </w:rPr>
        <w:t>Федеральным закон от 08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AD7288" w:rsidRPr="00DE5D9B" w:rsidRDefault="00AD7288" w:rsidP="00394B00">
      <w:pPr>
        <w:pStyle w:val="a6"/>
        <w:numPr>
          <w:ilvl w:val="1"/>
          <w:numId w:val="5"/>
        </w:numPr>
        <w:tabs>
          <w:tab w:val="left" w:pos="1276"/>
        </w:tabs>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w:t>
      </w:r>
      <w:r w:rsidRPr="00DE5D9B">
        <w:rPr>
          <w:rFonts w:ascii="Times New Roman" w:hAnsi="Times New Roman"/>
          <w:color w:val="000000"/>
          <w:sz w:val="28"/>
          <w:szCs w:val="28"/>
        </w:rPr>
        <w:t xml:space="preserve">Постановление Правительства Российской Федерации </w:t>
      </w:r>
      <w:r>
        <w:rPr>
          <w:rFonts w:ascii="Times New Roman" w:hAnsi="Times New Roman"/>
          <w:color w:val="000000"/>
          <w:sz w:val="28"/>
          <w:szCs w:val="28"/>
        </w:rPr>
        <w:t xml:space="preserve"> </w:t>
      </w:r>
      <w:r w:rsidRPr="00DE5D9B">
        <w:rPr>
          <w:rFonts w:ascii="Times New Roman" w:hAnsi="Times New Roman"/>
          <w:color w:val="000000"/>
          <w:sz w:val="28"/>
          <w:szCs w:val="28"/>
        </w:rPr>
        <w:t xml:space="preserve">от 11 июня 2008 г. </w:t>
      </w:r>
      <w:r>
        <w:rPr>
          <w:rFonts w:ascii="Times New Roman" w:hAnsi="Times New Roman"/>
          <w:color w:val="000000"/>
          <w:sz w:val="28"/>
          <w:szCs w:val="28"/>
        </w:rPr>
        <w:t xml:space="preserve">                      </w:t>
      </w:r>
      <w:r w:rsidRPr="00DE5D9B">
        <w:rPr>
          <w:rFonts w:ascii="Times New Roman" w:hAnsi="Times New Roman"/>
          <w:color w:val="000000"/>
          <w:sz w:val="28"/>
          <w:szCs w:val="28"/>
        </w:rPr>
        <w:t xml:space="preserve">№ </w:t>
      </w:r>
      <w:r>
        <w:rPr>
          <w:rFonts w:ascii="Times New Roman" w:hAnsi="Times New Roman"/>
          <w:color w:val="000000"/>
          <w:sz w:val="28"/>
          <w:szCs w:val="28"/>
        </w:rPr>
        <w:t xml:space="preserve"> </w:t>
      </w:r>
      <w:r w:rsidRPr="00DE5D9B">
        <w:rPr>
          <w:rFonts w:ascii="Times New Roman" w:hAnsi="Times New Roman"/>
          <w:color w:val="000000"/>
          <w:sz w:val="28"/>
          <w:szCs w:val="28"/>
        </w:rPr>
        <w:t>444 «О Федеральном агентстве по рыболовству»;</w:t>
      </w:r>
    </w:p>
    <w:p w:rsidR="00AD7288" w:rsidRPr="00DE5D9B" w:rsidRDefault="00AD7288" w:rsidP="00394B00">
      <w:pPr>
        <w:pStyle w:val="a6"/>
        <w:numPr>
          <w:ilvl w:val="1"/>
          <w:numId w:val="5"/>
        </w:num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w:t>
      </w:r>
      <w:r w:rsidRPr="00DE5D9B">
        <w:rPr>
          <w:rFonts w:ascii="Times New Roman" w:hAnsi="Times New Roman"/>
          <w:color w:val="000000"/>
          <w:sz w:val="28"/>
          <w:szCs w:val="28"/>
        </w:rPr>
        <w:t xml:space="preserve">Постановление Правительства Российской Федерации </w:t>
      </w:r>
      <w:r>
        <w:rPr>
          <w:rFonts w:ascii="Times New Roman" w:hAnsi="Times New Roman"/>
          <w:color w:val="000000"/>
          <w:sz w:val="28"/>
          <w:szCs w:val="28"/>
        </w:rPr>
        <w:t xml:space="preserve"> </w:t>
      </w:r>
      <w:r w:rsidRPr="00DE5D9B">
        <w:rPr>
          <w:rFonts w:ascii="Times New Roman" w:hAnsi="Times New Roman"/>
          <w:color w:val="000000"/>
          <w:sz w:val="28"/>
          <w:szCs w:val="28"/>
        </w:rPr>
        <w:t>от 2 февраля 2010 г.</w:t>
      </w:r>
      <w:r>
        <w:rPr>
          <w:rFonts w:ascii="Times New Roman" w:hAnsi="Times New Roman"/>
          <w:color w:val="000000"/>
          <w:sz w:val="28"/>
          <w:szCs w:val="28"/>
        </w:rPr>
        <w:t xml:space="preserve">                   </w:t>
      </w:r>
      <w:r w:rsidRPr="00DE5D9B">
        <w:rPr>
          <w:rFonts w:ascii="Times New Roman" w:hAnsi="Times New Roman"/>
          <w:color w:val="000000"/>
          <w:sz w:val="28"/>
          <w:szCs w:val="28"/>
        </w:rPr>
        <w:t xml:space="preserve"> № 35 «Об отдельных вопросах Федерального агентства по рыболовству»;</w:t>
      </w:r>
    </w:p>
    <w:p w:rsidR="00AD7288" w:rsidRPr="004266D7" w:rsidRDefault="00AD7288" w:rsidP="00394B00">
      <w:pPr>
        <w:pStyle w:val="a6"/>
        <w:numPr>
          <w:ilvl w:val="1"/>
          <w:numId w:val="5"/>
        </w:numPr>
        <w:tabs>
          <w:tab w:val="left" w:pos="360"/>
          <w:tab w:val="left" w:pos="851"/>
        </w:tabs>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Pr="004266D7">
        <w:rPr>
          <w:rFonts w:ascii="Times New Roman" w:hAnsi="Times New Roman"/>
          <w:sz w:val="28"/>
          <w:szCs w:val="28"/>
        </w:rPr>
        <w:t>Постановлением Правительства Р</w:t>
      </w:r>
      <w:r>
        <w:rPr>
          <w:rFonts w:ascii="Times New Roman" w:hAnsi="Times New Roman"/>
          <w:sz w:val="28"/>
          <w:szCs w:val="28"/>
        </w:rPr>
        <w:t xml:space="preserve">оссийской Федерации </w:t>
      </w:r>
      <w:r w:rsidRPr="004266D7">
        <w:rPr>
          <w:rFonts w:ascii="Times New Roman" w:hAnsi="Times New Roman"/>
          <w:sz w:val="28"/>
          <w:szCs w:val="28"/>
        </w:rPr>
        <w:t xml:space="preserve"> от 12 февраля 2014 г.</w:t>
      </w:r>
      <w:r>
        <w:rPr>
          <w:rFonts w:ascii="Times New Roman" w:hAnsi="Times New Roman"/>
          <w:sz w:val="28"/>
          <w:szCs w:val="28"/>
        </w:rPr>
        <w:t xml:space="preserve">                 </w:t>
      </w:r>
      <w:r w:rsidRPr="004266D7">
        <w:rPr>
          <w:rFonts w:ascii="Times New Roman" w:hAnsi="Times New Roman"/>
          <w:sz w:val="28"/>
          <w:szCs w:val="28"/>
        </w:rPr>
        <w:t xml:space="preserve"> № 99 «Об утверждении Правил организации искусственного воспроизводства водных биологических ресурсов»;</w:t>
      </w:r>
    </w:p>
    <w:p w:rsidR="00AD7288" w:rsidRPr="004266D7" w:rsidRDefault="00AD7288" w:rsidP="00394B00">
      <w:pPr>
        <w:pStyle w:val="a6"/>
        <w:numPr>
          <w:ilvl w:val="1"/>
          <w:numId w:val="5"/>
        </w:numPr>
        <w:tabs>
          <w:tab w:val="left" w:pos="360"/>
          <w:tab w:val="left" w:pos="851"/>
        </w:tabs>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Pr="004266D7">
        <w:rPr>
          <w:rFonts w:ascii="Times New Roman" w:hAnsi="Times New Roman"/>
          <w:sz w:val="28"/>
          <w:szCs w:val="28"/>
        </w:rPr>
        <w:t>Постановлением Правительства Р</w:t>
      </w:r>
      <w:r>
        <w:rPr>
          <w:rFonts w:ascii="Times New Roman" w:hAnsi="Times New Roman"/>
          <w:sz w:val="28"/>
          <w:szCs w:val="28"/>
        </w:rPr>
        <w:t xml:space="preserve">оссийской </w:t>
      </w:r>
      <w:r w:rsidRPr="004266D7">
        <w:rPr>
          <w:rFonts w:ascii="Times New Roman" w:hAnsi="Times New Roman"/>
          <w:sz w:val="28"/>
          <w:szCs w:val="28"/>
        </w:rPr>
        <w:t>Ф</w:t>
      </w:r>
      <w:r>
        <w:rPr>
          <w:rFonts w:ascii="Times New Roman" w:hAnsi="Times New Roman"/>
          <w:sz w:val="28"/>
          <w:szCs w:val="28"/>
        </w:rPr>
        <w:t xml:space="preserve">едерации </w:t>
      </w:r>
      <w:r w:rsidRPr="004266D7">
        <w:rPr>
          <w:rFonts w:ascii="Times New Roman" w:hAnsi="Times New Roman"/>
          <w:sz w:val="28"/>
          <w:szCs w:val="28"/>
        </w:rPr>
        <w:t xml:space="preserve"> от 02 августа 2010 г. </w:t>
      </w:r>
      <w:r>
        <w:rPr>
          <w:rFonts w:ascii="Times New Roman" w:hAnsi="Times New Roman"/>
          <w:sz w:val="28"/>
          <w:szCs w:val="28"/>
        </w:rPr>
        <w:t xml:space="preserve">                   </w:t>
      </w:r>
      <w:r w:rsidRPr="004266D7">
        <w:rPr>
          <w:rFonts w:ascii="Times New Roman" w:hAnsi="Times New Roman"/>
          <w:sz w:val="28"/>
          <w:szCs w:val="28"/>
        </w:rPr>
        <w:t>№ 671 «О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w:t>
      </w:r>
    </w:p>
    <w:p w:rsidR="00AD7288" w:rsidRDefault="00AD7288" w:rsidP="00394B00">
      <w:pPr>
        <w:pStyle w:val="a6"/>
        <w:numPr>
          <w:ilvl w:val="1"/>
          <w:numId w:val="5"/>
        </w:numPr>
        <w:tabs>
          <w:tab w:val="left" w:pos="360"/>
          <w:tab w:val="left" w:pos="851"/>
        </w:tabs>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Pr="004266D7">
        <w:rPr>
          <w:rFonts w:ascii="Times New Roman" w:hAnsi="Times New Roman"/>
          <w:sz w:val="28"/>
          <w:szCs w:val="28"/>
        </w:rPr>
        <w:t>Постановлением Правительства РФ от 15 ок</w:t>
      </w:r>
      <w:r>
        <w:rPr>
          <w:rFonts w:ascii="Times New Roman" w:hAnsi="Times New Roman"/>
          <w:sz w:val="28"/>
          <w:szCs w:val="28"/>
        </w:rPr>
        <w:t xml:space="preserve">тября 2008 г.  № 765 «О порядке </w:t>
      </w:r>
      <w:r w:rsidRPr="004266D7">
        <w:rPr>
          <w:rFonts w:ascii="Times New Roman" w:hAnsi="Times New Roman"/>
          <w:sz w:val="28"/>
          <w:szCs w:val="28"/>
        </w:rPr>
        <w:t>подготовки и принятия решения о предоставлении водных биологических ресурсов в пользование»;</w:t>
      </w:r>
    </w:p>
    <w:p w:rsidR="00AD7288" w:rsidRDefault="00AD7288" w:rsidP="00394B00">
      <w:pPr>
        <w:pStyle w:val="a6"/>
        <w:numPr>
          <w:ilvl w:val="1"/>
          <w:numId w:val="5"/>
        </w:numPr>
        <w:tabs>
          <w:tab w:val="left" w:pos="360"/>
          <w:tab w:val="left" w:pos="851"/>
        </w:tabs>
        <w:autoSpaceDE w:val="0"/>
        <w:autoSpaceDN w:val="0"/>
        <w:adjustRightInd w:val="0"/>
        <w:spacing w:after="0"/>
        <w:rPr>
          <w:rFonts w:ascii="Times New Roman" w:hAnsi="Times New Roman"/>
          <w:sz w:val="28"/>
          <w:szCs w:val="28"/>
        </w:rPr>
      </w:pPr>
      <w:r>
        <w:rPr>
          <w:rFonts w:ascii="Times New Roman" w:hAnsi="Times New Roman"/>
          <w:sz w:val="28"/>
          <w:szCs w:val="28"/>
        </w:rPr>
        <w:t xml:space="preserve">  Постановление Правительства Российской Федерации от 15 мая 2014 г.                     № 450«Об утверждении Правил организации и проведения торгов (конкурсов, аукционов)  на право заключения договора пользования рыбоводным</w:t>
      </w:r>
    </w:p>
    <w:p w:rsidR="00AD7288" w:rsidRPr="004266D7" w:rsidRDefault="00AD7288" w:rsidP="00AD7288">
      <w:pPr>
        <w:pStyle w:val="a6"/>
        <w:tabs>
          <w:tab w:val="left" w:pos="360"/>
          <w:tab w:val="left" w:pos="851"/>
        </w:tabs>
        <w:autoSpaceDE w:val="0"/>
        <w:autoSpaceDN w:val="0"/>
        <w:adjustRightInd w:val="0"/>
        <w:spacing w:after="0"/>
        <w:ind w:left="1571"/>
        <w:rPr>
          <w:rFonts w:ascii="Times New Roman" w:hAnsi="Times New Roman"/>
          <w:sz w:val="28"/>
          <w:szCs w:val="28"/>
        </w:rPr>
      </w:pPr>
      <w:r>
        <w:rPr>
          <w:rFonts w:ascii="Times New Roman" w:hAnsi="Times New Roman"/>
          <w:sz w:val="28"/>
          <w:szCs w:val="28"/>
        </w:rPr>
        <w:t>участком».</w:t>
      </w:r>
    </w:p>
    <w:p w:rsidR="00AD7288" w:rsidRDefault="00AD7288" w:rsidP="00AD7288">
      <w:pPr>
        <w:ind w:firstLine="709"/>
      </w:pPr>
    </w:p>
    <w:p w:rsidR="00AD7288" w:rsidRDefault="00AD7288" w:rsidP="00AD7288">
      <w:pPr>
        <w:ind w:firstLine="709"/>
      </w:pPr>
    </w:p>
    <w:p w:rsidR="00AD7288" w:rsidRDefault="00AD7288" w:rsidP="00AD7288">
      <w:pPr>
        <w:ind w:firstLine="709"/>
      </w:pPr>
    </w:p>
    <w:p w:rsidR="00AD7288" w:rsidRDefault="00AD7288" w:rsidP="00AD7288">
      <w:pPr>
        <w:ind w:firstLine="709"/>
      </w:pPr>
    </w:p>
    <w:p w:rsidR="00AD7288" w:rsidRDefault="00AD7288" w:rsidP="00AD7288">
      <w:pPr>
        <w:ind w:firstLine="709"/>
      </w:pPr>
    </w:p>
    <w:p w:rsidR="00AD7288" w:rsidRDefault="00AD7288" w:rsidP="00AD7288">
      <w:pPr>
        <w:ind w:firstLine="709"/>
      </w:pPr>
    </w:p>
    <w:p w:rsidR="00AD7288" w:rsidRPr="008057DA" w:rsidRDefault="00AD7288" w:rsidP="00394B00">
      <w:pPr>
        <w:pStyle w:val="a6"/>
        <w:numPr>
          <w:ilvl w:val="0"/>
          <w:numId w:val="5"/>
        </w:numPr>
        <w:jc w:val="center"/>
        <w:rPr>
          <w:rFonts w:ascii="Times New Roman" w:hAnsi="Times New Roman"/>
          <w:b/>
          <w:sz w:val="28"/>
          <w:szCs w:val="28"/>
        </w:rPr>
      </w:pPr>
      <w:r w:rsidRPr="008057DA">
        <w:rPr>
          <w:rFonts w:ascii="Times New Roman" w:hAnsi="Times New Roman"/>
          <w:b/>
          <w:sz w:val="28"/>
          <w:szCs w:val="28"/>
        </w:rPr>
        <w:lastRenderedPageBreak/>
        <w:t>Перечень нормативных правовых актов по специализации профессиональной служебной деятельности «Развитие аквакультуры, искусственного воспроизводства водных биоресурсов, рыбохозяйственной мелиорации и акклиматизации ВБР»</w:t>
      </w:r>
      <w:r w:rsidRPr="008057DA">
        <w:rPr>
          <w:rFonts w:ascii="Times New Roman" w:hAnsi="Times New Roman"/>
          <w:b/>
          <w:color w:val="FF0000"/>
          <w:sz w:val="28"/>
          <w:szCs w:val="28"/>
        </w:rPr>
        <w:t xml:space="preserve"> </w:t>
      </w:r>
      <w:r w:rsidRPr="008057DA">
        <w:rPr>
          <w:rFonts w:ascii="Times New Roman" w:hAnsi="Times New Roman"/>
          <w:sz w:val="28"/>
          <w:szCs w:val="28"/>
        </w:rPr>
        <w:t xml:space="preserve"> </w:t>
      </w:r>
      <w:r w:rsidRPr="008057DA">
        <w:rPr>
          <w:rFonts w:ascii="Times New Roman" w:hAnsi="Times New Roman"/>
          <w:b/>
          <w:sz w:val="28"/>
          <w:szCs w:val="28"/>
        </w:rPr>
        <w:t>по направлению профессиональной служебной деятельности  «</w:t>
      </w:r>
      <w:r w:rsidRPr="002E7048">
        <w:rPr>
          <w:rFonts w:ascii="Times New Roman" w:hAnsi="Times New Roman"/>
          <w:b/>
          <w:sz w:val="28"/>
          <w:szCs w:val="28"/>
        </w:rPr>
        <w:t>Управление в сфере природных ресурсов, природопользование и экология</w:t>
      </w:r>
      <w:r w:rsidRPr="008057DA">
        <w:rPr>
          <w:rFonts w:ascii="Times New Roman" w:hAnsi="Times New Roman"/>
          <w:b/>
          <w:sz w:val="28"/>
          <w:szCs w:val="28"/>
        </w:rPr>
        <w:t>»</w:t>
      </w:r>
    </w:p>
    <w:p w:rsidR="00AD7288" w:rsidRPr="003B6B28" w:rsidRDefault="000E0A75" w:rsidP="00394B00">
      <w:pPr>
        <w:pStyle w:val="a6"/>
        <w:numPr>
          <w:ilvl w:val="1"/>
          <w:numId w:val="5"/>
        </w:num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w:t>
      </w:r>
      <w:r w:rsidR="00AD7288" w:rsidRPr="003B6B28">
        <w:rPr>
          <w:rFonts w:ascii="Times New Roman" w:hAnsi="Times New Roman"/>
          <w:color w:val="000000"/>
          <w:sz w:val="28"/>
          <w:szCs w:val="28"/>
        </w:rPr>
        <w:t>Федеральный закон от 20 декабря 2004 г. № 166-ФЗ «О рыболовстве и сохранении водных биологических ресурсов»;</w:t>
      </w:r>
      <w:r w:rsidR="00AD7288" w:rsidRPr="003B6B28">
        <w:rPr>
          <w:b/>
          <w:sz w:val="28"/>
          <w:szCs w:val="28"/>
        </w:rPr>
        <w:t xml:space="preserve"> </w:t>
      </w:r>
    </w:p>
    <w:p w:rsidR="00AD7288" w:rsidRPr="000E0A75" w:rsidRDefault="000E0A75" w:rsidP="00394B00">
      <w:pPr>
        <w:pStyle w:val="a6"/>
        <w:numPr>
          <w:ilvl w:val="1"/>
          <w:numId w:val="5"/>
        </w:numPr>
        <w:tabs>
          <w:tab w:val="left" w:pos="709"/>
          <w:tab w:val="left" w:pos="851"/>
        </w:tabs>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AD7288" w:rsidRPr="000E0A75">
        <w:rPr>
          <w:rFonts w:ascii="Times New Roman" w:hAnsi="Times New Roman"/>
          <w:sz w:val="28"/>
          <w:szCs w:val="28"/>
        </w:rPr>
        <w:t>Федеральным законом от 02 июля 2013 г. № 148-ФЗ «Об аквакультуре (рыбоводстве) и о внесении изменений в отдельные законодательные акты Российской Федерации»;</w:t>
      </w:r>
    </w:p>
    <w:p w:rsidR="00AD7288" w:rsidRPr="0045316E" w:rsidRDefault="000E0A75" w:rsidP="00394B00">
      <w:pPr>
        <w:pStyle w:val="a6"/>
        <w:numPr>
          <w:ilvl w:val="1"/>
          <w:numId w:val="5"/>
        </w:numPr>
        <w:tabs>
          <w:tab w:val="left" w:pos="709"/>
          <w:tab w:val="left" w:pos="851"/>
        </w:tabs>
        <w:autoSpaceDE w:val="0"/>
        <w:autoSpaceDN w:val="0"/>
        <w:adjustRightInd w:val="0"/>
        <w:spacing w:after="0"/>
        <w:jc w:val="both"/>
        <w:rPr>
          <w:rFonts w:ascii="Times New Roman" w:hAnsi="Times New Roman"/>
          <w:color w:val="000000"/>
          <w:sz w:val="28"/>
          <w:szCs w:val="28"/>
        </w:rPr>
      </w:pPr>
      <w:r>
        <w:rPr>
          <w:rFonts w:ascii="Times New Roman" w:hAnsi="Times New Roman"/>
          <w:sz w:val="28"/>
          <w:szCs w:val="28"/>
        </w:rPr>
        <w:t xml:space="preserve"> </w:t>
      </w:r>
      <w:r w:rsidR="00AD7288" w:rsidRPr="008057DA">
        <w:rPr>
          <w:rFonts w:ascii="Times New Roman" w:hAnsi="Times New Roman"/>
          <w:sz w:val="28"/>
          <w:szCs w:val="28"/>
        </w:rPr>
        <w:t>Федеральным закон от 08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AD7288" w:rsidRPr="008057DA" w:rsidRDefault="000E0A75" w:rsidP="00394B00">
      <w:pPr>
        <w:pStyle w:val="a6"/>
        <w:numPr>
          <w:ilvl w:val="1"/>
          <w:numId w:val="5"/>
        </w:numPr>
        <w:tabs>
          <w:tab w:val="left" w:pos="709"/>
          <w:tab w:val="left" w:pos="851"/>
        </w:tabs>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 xml:space="preserve"> </w:t>
      </w:r>
      <w:r w:rsidR="00AD7288" w:rsidRPr="00515D3E">
        <w:rPr>
          <w:rFonts w:ascii="Times New Roman" w:hAnsi="Times New Roman"/>
          <w:color w:val="000000"/>
          <w:sz w:val="28"/>
          <w:szCs w:val="28"/>
        </w:rPr>
        <w:t xml:space="preserve">Постановление Правительства Российской Федерации </w:t>
      </w:r>
      <w:r w:rsidR="00AD7288">
        <w:rPr>
          <w:rFonts w:ascii="Times New Roman" w:hAnsi="Times New Roman"/>
          <w:color w:val="000000"/>
          <w:sz w:val="28"/>
          <w:szCs w:val="28"/>
        </w:rPr>
        <w:t xml:space="preserve">  </w:t>
      </w:r>
      <w:r w:rsidR="00AD7288" w:rsidRPr="00515D3E">
        <w:rPr>
          <w:rFonts w:ascii="Times New Roman" w:hAnsi="Times New Roman"/>
          <w:color w:val="000000"/>
          <w:sz w:val="28"/>
          <w:szCs w:val="28"/>
        </w:rPr>
        <w:t>от 11 июня</w:t>
      </w:r>
      <w:r w:rsidR="00AD7288">
        <w:rPr>
          <w:rFonts w:ascii="Times New Roman" w:hAnsi="Times New Roman"/>
          <w:color w:val="000000"/>
          <w:sz w:val="28"/>
          <w:szCs w:val="28"/>
        </w:rPr>
        <w:t xml:space="preserve"> </w:t>
      </w:r>
      <w:r w:rsidR="00AD7288" w:rsidRPr="00515D3E">
        <w:rPr>
          <w:rFonts w:ascii="Times New Roman" w:hAnsi="Times New Roman"/>
          <w:color w:val="000000"/>
          <w:sz w:val="28"/>
          <w:szCs w:val="28"/>
        </w:rPr>
        <w:t xml:space="preserve">2008 г. </w:t>
      </w:r>
      <w:r>
        <w:rPr>
          <w:rFonts w:ascii="Times New Roman" w:hAnsi="Times New Roman"/>
          <w:color w:val="000000"/>
          <w:sz w:val="28"/>
          <w:szCs w:val="28"/>
        </w:rPr>
        <w:t xml:space="preserve">                   </w:t>
      </w:r>
      <w:r w:rsidR="00AD7288" w:rsidRPr="00515D3E">
        <w:rPr>
          <w:rFonts w:ascii="Times New Roman" w:hAnsi="Times New Roman"/>
          <w:color w:val="000000"/>
          <w:sz w:val="28"/>
          <w:szCs w:val="28"/>
        </w:rPr>
        <w:t>№ 444 «О Федеральном агентстве по рыболовству»;</w:t>
      </w:r>
    </w:p>
    <w:p w:rsidR="00AD7288" w:rsidRPr="00766F26" w:rsidRDefault="000E0A75" w:rsidP="00394B00">
      <w:pPr>
        <w:pStyle w:val="a6"/>
        <w:numPr>
          <w:ilvl w:val="1"/>
          <w:numId w:val="5"/>
        </w:numPr>
        <w:spacing w:line="240" w:lineRule="auto"/>
        <w:rPr>
          <w:rFonts w:ascii="Times New Roman" w:hAnsi="Times New Roman"/>
          <w:color w:val="000000"/>
          <w:sz w:val="28"/>
          <w:szCs w:val="28"/>
        </w:rPr>
      </w:pPr>
      <w:r>
        <w:rPr>
          <w:rFonts w:ascii="Times New Roman" w:hAnsi="Times New Roman"/>
          <w:color w:val="000000"/>
          <w:sz w:val="28"/>
          <w:szCs w:val="28"/>
        </w:rPr>
        <w:t xml:space="preserve"> </w:t>
      </w:r>
      <w:r w:rsidR="00AD7288" w:rsidRPr="00766F26">
        <w:rPr>
          <w:rFonts w:ascii="Times New Roman" w:hAnsi="Times New Roman"/>
          <w:color w:val="000000"/>
          <w:sz w:val="28"/>
          <w:szCs w:val="28"/>
        </w:rPr>
        <w:t xml:space="preserve">Постановление Правительства Российской Федерации   от 2 февраля 2010 г. </w:t>
      </w:r>
      <w:r>
        <w:rPr>
          <w:rFonts w:ascii="Times New Roman" w:hAnsi="Times New Roman"/>
          <w:color w:val="000000"/>
          <w:sz w:val="28"/>
          <w:szCs w:val="28"/>
        </w:rPr>
        <w:t xml:space="preserve">                  </w:t>
      </w:r>
      <w:r w:rsidR="00AD7288" w:rsidRPr="00766F26">
        <w:rPr>
          <w:rFonts w:ascii="Times New Roman" w:hAnsi="Times New Roman"/>
          <w:color w:val="000000"/>
          <w:sz w:val="28"/>
          <w:szCs w:val="28"/>
        </w:rPr>
        <w:t>№ 35 «Об отдельных вопросах Федерального агентства по рыболовству»;</w:t>
      </w:r>
    </w:p>
    <w:p w:rsidR="00AD7288" w:rsidRPr="004266D7" w:rsidRDefault="000E0A75" w:rsidP="00394B00">
      <w:pPr>
        <w:pStyle w:val="a6"/>
        <w:numPr>
          <w:ilvl w:val="1"/>
          <w:numId w:val="5"/>
        </w:numPr>
        <w:tabs>
          <w:tab w:val="left" w:pos="360"/>
          <w:tab w:val="left" w:pos="851"/>
        </w:tabs>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AD7288" w:rsidRPr="004266D7">
        <w:rPr>
          <w:rFonts w:ascii="Times New Roman" w:hAnsi="Times New Roman"/>
          <w:sz w:val="28"/>
          <w:szCs w:val="28"/>
        </w:rPr>
        <w:t>Постановлением Правительства РФ от 12 февраля 2014 г. № 99</w:t>
      </w:r>
      <w:r>
        <w:rPr>
          <w:rFonts w:ascii="Times New Roman" w:hAnsi="Times New Roman"/>
          <w:sz w:val="28"/>
          <w:szCs w:val="28"/>
        </w:rPr>
        <w:t xml:space="preserve">                                   </w:t>
      </w:r>
      <w:r w:rsidR="00AD7288" w:rsidRPr="004266D7">
        <w:rPr>
          <w:rFonts w:ascii="Times New Roman" w:hAnsi="Times New Roman"/>
          <w:sz w:val="28"/>
          <w:szCs w:val="28"/>
        </w:rPr>
        <w:t xml:space="preserve"> «Об утверждении Правил организации искусственного воспроизводства водных биологических ресурсов»;</w:t>
      </w:r>
    </w:p>
    <w:p w:rsidR="00AD7288" w:rsidRPr="00766F26" w:rsidRDefault="000E0A75" w:rsidP="00394B00">
      <w:pPr>
        <w:pStyle w:val="a6"/>
        <w:numPr>
          <w:ilvl w:val="1"/>
          <w:numId w:val="5"/>
        </w:numPr>
        <w:tabs>
          <w:tab w:val="left" w:pos="360"/>
          <w:tab w:val="left" w:pos="851"/>
        </w:tabs>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AD7288" w:rsidRPr="00766F26">
        <w:rPr>
          <w:rFonts w:ascii="Times New Roman" w:hAnsi="Times New Roman"/>
          <w:sz w:val="28"/>
          <w:szCs w:val="28"/>
        </w:rPr>
        <w:t>Постановлением Правительства РФ от 02 августа 2010 г. № 671 «О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w:t>
      </w:r>
    </w:p>
    <w:p w:rsidR="00AD7288" w:rsidRPr="00766F26" w:rsidRDefault="000E0A75" w:rsidP="00394B00">
      <w:pPr>
        <w:pStyle w:val="a6"/>
        <w:numPr>
          <w:ilvl w:val="1"/>
          <w:numId w:val="5"/>
        </w:numPr>
        <w:tabs>
          <w:tab w:val="left" w:pos="360"/>
          <w:tab w:val="left" w:pos="851"/>
        </w:tabs>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AD7288" w:rsidRPr="00766F26">
        <w:rPr>
          <w:rFonts w:ascii="Times New Roman" w:hAnsi="Times New Roman"/>
          <w:sz w:val="28"/>
          <w:szCs w:val="28"/>
        </w:rPr>
        <w:t>Постановлением Правительства РФ от 15 октября 2008 г.  № 765 «О порядке подготовки и принятия решения о предоставлении водных биологических ресурсов в пользование»;</w:t>
      </w:r>
    </w:p>
    <w:p w:rsidR="00AD7288" w:rsidRPr="000E0A75" w:rsidRDefault="000E0A75" w:rsidP="00394B00">
      <w:pPr>
        <w:pStyle w:val="a6"/>
        <w:numPr>
          <w:ilvl w:val="1"/>
          <w:numId w:val="5"/>
        </w:numPr>
        <w:tabs>
          <w:tab w:val="left" w:pos="360"/>
          <w:tab w:val="left" w:pos="851"/>
        </w:tabs>
        <w:autoSpaceDE w:val="0"/>
        <w:autoSpaceDN w:val="0"/>
        <w:adjustRightInd w:val="0"/>
        <w:spacing w:after="0"/>
        <w:jc w:val="both"/>
        <w:rPr>
          <w:rFonts w:ascii="Times New Roman" w:hAnsi="Times New Roman"/>
          <w:sz w:val="28"/>
          <w:szCs w:val="28"/>
        </w:rPr>
      </w:pPr>
      <w:r w:rsidRPr="000E0A75">
        <w:rPr>
          <w:rFonts w:ascii="Times New Roman" w:hAnsi="Times New Roman"/>
          <w:sz w:val="28"/>
          <w:szCs w:val="28"/>
        </w:rPr>
        <w:t xml:space="preserve"> </w:t>
      </w:r>
      <w:r w:rsidR="00AD7288" w:rsidRPr="000E0A75">
        <w:rPr>
          <w:rFonts w:ascii="Times New Roman" w:hAnsi="Times New Roman"/>
          <w:sz w:val="28"/>
          <w:szCs w:val="28"/>
        </w:rPr>
        <w:t>Постановление Правительства Российской Федерации от 15 мая 2014 г. № 450 «Об утверждении Правил организации и проведения торгов (конкурсов, аукционов)  на право заключения договора пользования рыбоводным участком».</w:t>
      </w:r>
    </w:p>
    <w:p w:rsidR="00AD7288" w:rsidRPr="00766F26" w:rsidRDefault="000E0A75" w:rsidP="00394B00">
      <w:pPr>
        <w:pStyle w:val="a6"/>
        <w:numPr>
          <w:ilvl w:val="1"/>
          <w:numId w:val="5"/>
        </w:numPr>
        <w:tabs>
          <w:tab w:val="left" w:pos="360"/>
          <w:tab w:val="left" w:pos="851"/>
        </w:tabs>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AD7288" w:rsidRPr="00766F26">
        <w:rPr>
          <w:rFonts w:ascii="Times New Roman" w:hAnsi="Times New Roman"/>
          <w:sz w:val="28"/>
          <w:szCs w:val="28"/>
        </w:rPr>
        <w:t>Приказом Росрыболовства от 26 января 2009 г. № 48  «Об утверждении форм заявок о предоставлении водных биологических ресурсов, отнесенных к объектам рыболовства, в пользование для осуществления рыболовства в научно-исследовательских и контрольных целях, рыболовства в учебных и культурно-просветительских целях, рыболовства в целях рыбоводства, воспроизводства и акклиматизации водных биологических ресурсов и порядка их заполнения»;</w:t>
      </w:r>
    </w:p>
    <w:p w:rsidR="00AD7288" w:rsidRPr="00766F26" w:rsidRDefault="000E0A75" w:rsidP="00394B00">
      <w:pPr>
        <w:pStyle w:val="a6"/>
        <w:numPr>
          <w:ilvl w:val="1"/>
          <w:numId w:val="5"/>
        </w:numPr>
        <w:tabs>
          <w:tab w:val="left" w:pos="360"/>
          <w:tab w:val="left" w:pos="851"/>
        </w:tabs>
        <w:autoSpaceDE w:val="0"/>
        <w:autoSpaceDN w:val="0"/>
        <w:adjustRightInd w:val="0"/>
        <w:spacing w:after="0"/>
        <w:jc w:val="both"/>
        <w:rPr>
          <w:rFonts w:ascii="Times New Roman" w:hAnsi="Times New Roman"/>
          <w:sz w:val="28"/>
          <w:szCs w:val="28"/>
        </w:rPr>
      </w:pPr>
      <w:r>
        <w:rPr>
          <w:rFonts w:ascii="Times New Roman" w:hAnsi="Times New Roman"/>
          <w:sz w:val="28"/>
          <w:szCs w:val="28"/>
        </w:rPr>
        <w:lastRenderedPageBreak/>
        <w:t xml:space="preserve">  </w:t>
      </w:r>
      <w:r w:rsidR="00AD7288" w:rsidRPr="00766F26">
        <w:rPr>
          <w:rFonts w:ascii="Times New Roman" w:hAnsi="Times New Roman"/>
          <w:sz w:val="28"/>
          <w:szCs w:val="28"/>
        </w:rPr>
        <w:t>Приказом Росрыболовства от 30 января 2009 г.  № 61</w:t>
      </w:r>
      <w:r w:rsidR="00AD7288">
        <w:rPr>
          <w:rFonts w:ascii="Times New Roman" w:hAnsi="Times New Roman"/>
          <w:sz w:val="28"/>
          <w:szCs w:val="28"/>
        </w:rPr>
        <w:t xml:space="preserve">  </w:t>
      </w:r>
      <w:r w:rsidR="00AD7288" w:rsidRPr="00766F26">
        <w:rPr>
          <w:rFonts w:ascii="Times New Roman" w:hAnsi="Times New Roman"/>
          <w:sz w:val="28"/>
          <w:szCs w:val="28"/>
        </w:rPr>
        <w:t>«О порядке согласования и утверждения программ выполнения работ при осуществлении рыболовства в научно-исследовательских и контрольных целях и рыболовства в целях рыбоводства, воспроизводства и акклиматизации водных биологических ресурсов»;</w:t>
      </w:r>
    </w:p>
    <w:p w:rsidR="00AD7288" w:rsidRPr="00766F26" w:rsidRDefault="000E0A75" w:rsidP="00394B00">
      <w:pPr>
        <w:pStyle w:val="a6"/>
        <w:numPr>
          <w:ilvl w:val="1"/>
          <w:numId w:val="5"/>
        </w:numPr>
        <w:tabs>
          <w:tab w:val="left" w:pos="360"/>
          <w:tab w:val="left" w:pos="851"/>
        </w:tabs>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AD7288" w:rsidRPr="00766F26">
        <w:rPr>
          <w:rFonts w:ascii="Times New Roman" w:hAnsi="Times New Roman"/>
          <w:sz w:val="28"/>
          <w:szCs w:val="28"/>
        </w:rPr>
        <w:t>Приказом Росрыболовства от 01 апреля 2009 г. № 257 «Об утверждении Порядка осуществления рыболовства в целях рыбоводства, воспроизводства и акклиматизации водных биоресурсов»;</w:t>
      </w:r>
    </w:p>
    <w:p w:rsidR="00AD7288" w:rsidRPr="00766F26" w:rsidRDefault="000E0A75" w:rsidP="00394B00">
      <w:pPr>
        <w:pStyle w:val="a6"/>
        <w:numPr>
          <w:ilvl w:val="1"/>
          <w:numId w:val="5"/>
        </w:numPr>
        <w:tabs>
          <w:tab w:val="left" w:pos="360"/>
          <w:tab w:val="left" w:pos="851"/>
        </w:tabs>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AD7288" w:rsidRPr="00766F26">
        <w:rPr>
          <w:rFonts w:ascii="Times New Roman" w:hAnsi="Times New Roman"/>
          <w:sz w:val="28"/>
          <w:szCs w:val="28"/>
        </w:rPr>
        <w:t>Приказом Росрыболовства от 23 апреля 2012 г. № 345 «Об утверждении формы акта выпуска водных биологических ресурсов»;</w:t>
      </w:r>
    </w:p>
    <w:p w:rsidR="00AD7288" w:rsidRPr="00766F26" w:rsidRDefault="000E0A75" w:rsidP="00394B00">
      <w:pPr>
        <w:pStyle w:val="a6"/>
        <w:numPr>
          <w:ilvl w:val="1"/>
          <w:numId w:val="5"/>
        </w:numPr>
        <w:tabs>
          <w:tab w:val="left" w:pos="360"/>
          <w:tab w:val="left" w:pos="851"/>
        </w:tabs>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AD7288" w:rsidRPr="00766F26">
        <w:rPr>
          <w:rFonts w:ascii="Times New Roman" w:hAnsi="Times New Roman"/>
          <w:sz w:val="28"/>
          <w:szCs w:val="28"/>
        </w:rPr>
        <w:t>Приказом Росрыболовства от 11 июня 2009 г. № 501 «Об утверждении Порядка проведения рыбохозяйственной мелиорации водных объектов»;</w:t>
      </w:r>
    </w:p>
    <w:p w:rsidR="00AD7288" w:rsidRPr="00766F26" w:rsidRDefault="000E0A75" w:rsidP="00394B00">
      <w:pPr>
        <w:pStyle w:val="a6"/>
        <w:numPr>
          <w:ilvl w:val="1"/>
          <w:numId w:val="5"/>
        </w:numPr>
        <w:tabs>
          <w:tab w:val="left" w:pos="360"/>
          <w:tab w:val="left" w:pos="851"/>
        </w:tabs>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AD7288" w:rsidRPr="00766F26">
        <w:rPr>
          <w:rFonts w:ascii="Times New Roman" w:hAnsi="Times New Roman"/>
          <w:sz w:val="28"/>
          <w:szCs w:val="28"/>
        </w:rPr>
        <w:t>Приказом Росрыболовства от 06 мая 2010 г. № 433 «Об утверждении Порядка осуществления мероприятий по акклиматизации водных биологических ресурсов»;</w:t>
      </w:r>
    </w:p>
    <w:p w:rsidR="00AD7288" w:rsidRPr="00766F26" w:rsidRDefault="000E0A75" w:rsidP="00394B00">
      <w:pPr>
        <w:pStyle w:val="a6"/>
        <w:numPr>
          <w:ilvl w:val="1"/>
          <w:numId w:val="5"/>
        </w:numPr>
        <w:tabs>
          <w:tab w:val="left" w:pos="360"/>
          <w:tab w:val="left" w:pos="851"/>
        </w:tabs>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AD7288" w:rsidRPr="00766F26">
        <w:rPr>
          <w:rFonts w:ascii="Times New Roman" w:hAnsi="Times New Roman"/>
          <w:sz w:val="28"/>
          <w:szCs w:val="28"/>
        </w:rPr>
        <w:t>Приказом Росрыболовства от 15 декабря 2011 г. № 1257 «О формировании, утверждении и контроле выполнения государственного задания на оказание (выполнение) государственных услуг (работ) федеральными государственными бюджетными и автономными учреждениями, в отношении которых Росрыболовство осуществляет функции и полномочия учредителя, а также финансовом обеспечении выполнения государственного задания и переданных Росрыболовством полномочий по исполнению публичных обязательств Российской Федерации перед физическим лицом».</w:t>
      </w:r>
    </w:p>
    <w:p w:rsidR="00AD7288" w:rsidRDefault="00AD7288" w:rsidP="00AD7288">
      <w:pPr>
        <w:ind w:left="709"/>
      </w:pPr>
    </w:p>
    <w:p w:rsidR="00AD7288" w:rsidRDefault="00AD7288" w:rsidP="00AD7288">
      <w:pPr>
        <w:ind w:left="709"/>
      </w:pPr>
    </w:p>
    <w:p w:rsidR="00AD7288" w:rsidRDefault="00AD7288" w:rsidP="00AD7288">
      <w:pPr>
        <w:ind w:firstLine="709"/>
      </w:pPr>
    </w:p>
    <w:p w:rsidR="00AD7288" w:rsidRDefault="00AD7288" w:rsidP="00AD7288">
      <w:pPr>
        <w:jc w:val="center"/>
        <w:rPr>
          <w:b/>
          <w:sz w:val="28"/>
          <w:szCs w:val="28"/>
        </w:rPr>
      </w:pPr>
      <w:r>
        <w:rPr>
          <w:b/>
          <w:sz w:val="28"/>
          <w:szCs w:val="28"/>
        </w:rPr>
        <w:t>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w:t>
      </w:r>
    </w:p>
    <w:p w:rsidR="00AD7288" w:rsidRDefault="00AD7288" w:rsidP="00AD7288">
      <w:pPr>
        <w:pStyle w:val="a6"/>
        <w:ind w:left="1301"/>
        <w:jc w:val="center"/>
        <w:rPr>
          <w:rFonts w:ascii="Times New Roman" w:hAnsi="Times New Roman"/>
          <w:b/>
          <w:sz w:val="28"/>
          <w:szCs w:val="28"/>
        </w:rPr>
      </w:pPr>
      <w:r w:rsidRPr="00806650">
        <w:rPr>
          <w:rFonts w:ascii="Times New Roman" w:hAnsi="Times New Roman"/>
          <w:b/>
          <w:sz w:val="28"/>
          <w:szCs w:val="28"/>
        </w:rPr>
        <w:t>Перечень профессиональных знаний по специализации профессиональной служебной деятельности «</w:t>
      </w:r>
      <w:r w:rsidRPr="002E7048">
        <w:rPr>
          <w:rFonts w:ascii="Times New Roman" w:hAnsi="Times New Roman"/>
          <w:b/>
          <w:sz w:val="28"/>
          <w:szCs w:val="28"/>
        </w:rPr>
        <w:t>Управление в сфере природных ресурсов, природопользование и экология</w:t>
      </w:r>
      <w:r w:rsidRPr="00806650">
        <w:rPr>
          <w:rFonts w:ascii="Times New Roman" w:hAnsi="Times New Roman"/>
          <w:b/>
          <w:sz w:val="28"/>
          <w:szCs w:val="28"/>
        </w:rPr>
        <w:t>» по направлению профессиональной служебной деятельности «Развитие аквакультуры, искусственного воспроизводства водных биоресурсов, рыбохозяйственной мелиорации и акклиматизации ВБР»</w:t>
      </w:r>
    </w:p>
    <w:p w:rsidR="00AD7288" w:rsidRDefault="00AD7288" w:rsidP="00AD7288">
      <w:pPr>
        <w:pStyle w:val="a6"/>
        <w:ind w:left="1301"/>
        <w:jc w:val="center"/>
        <w:rPr>
          <w:rFonts w:ascii="Times New Roman" w:hAnsi="Times New Roman"/>
          <w:b/>
          <w:sz w:val="28"/>
          <w:szCs w:val="28"/>
        </w:rPr>
      </w:pPr>
    </w:p>
    <w:p w:rsidR="00AD7288" w:rsidRDefault="00AD7288" w:rsidP="00394B00">
      <w:pPr>
        <w:pStyle w:val="a6"/>
        <w:numPr>
          <w:ilvl w:val="1"/>
          <w:numId w:val="6"/>
        </w:numPr>
        <w:rPr>
          <w:rFonts w:ascii="Times New Roman" w:hAnsi="Times New Roman"/>
          <w:sz w:val="28"/>
          <w:szCs w:val="28"/>
        </w:rPr>
      </w:pPr>
      <w:r w:rsidRPr="00076C10">
        <w:rPr>
          <w:rFonts w:ascii="Times New Roman" w:hAnsi="Times New Roman"/>
          <w:sz w:val="28"/>
          <w:szCs w:val="28"/>
        </w:rPr>
        <w:t xml:space="preserve">Основы направления развития </w:t>
      </w:r>
      <w:r>
        <w:rPr>
          <w:rFonts w:ascii="Times New Roman" w:hAnsi="Times New Roman"/>
          <w:sz w:val="28"/>
          <w:szCs w:val="28"/>
        </w:rPr>
        <w:t xml:space="preserve">аквакультуры, искусственного </w:t>
      </w:r>
      <w:r w:rsidRPr="00076C10">
        <w:rPr>
          <w:rFonts w:ascii="Times New Roman" w:hAnsi="Times New Roman"/>
          <w:sz w:val="28"/>
          <w:szCs w:val="28"/>
        </w:rPr>
        <w:t xml:space="preserve">воспроизводства </w:t>
      </w:r>
      <w:r>
        <w:rPr>
          <w:rFonts w:ascii="Times New Roman" w:hAnsi="Times New Roman"/>
          <w:sz w:val="28"/>
          <w:szCs w:val="28"/>
        </w:rPr>
        <w:t xml:space="preserve"> водных биоресурсов, рыбохозяйственной мелиорации </w:t>
      </w:r>
      <w:r w:rsidRPr="00076C10">
        <w:rPr>
          <w:rFonts w:ascii="Times New Roman" w:hAnsi="Times New Roman"/>
          <w:sz w:val="28"/>
          <w:szCs w:val="28"/>
        </w:rPr>
        <w:t xml:space="preserve">и </w:t>
      </w:r>
      <w:r>
        <w:rPr>
          <w:rFonts w:ascii="Times New Roman" w:hAnsi="Times New Roman"/>
          <w:sz w:val="28"/>
          <w:szCs w:val="28"/>
        </w:rPr>
        <w:t>акклиматизации ВБР;</w:t>
      </w:r>
    </w:p>
    <w:p w:rsidR="00AD7288" w:rsidRDefault="00AD7288" w:rsidP="00394B00">
      <w:pPr>
        <w:pStyle w:val="a6"/>
        <w:numPr>
          <w:ilvl w:val="1"/>
          <w:numId w:val="6"/>
        </w:numPr>
        <w:rPr>
          <w:rFonts w:ascii="Times New Roman" w:hAnsi="Times New Roman"/>
          <w:sz w:val="28"/>
          <w:szCs w:val="28"/>
        </w:rPr>
      </w:pPr>
      <w:r>
        <w:rPr>
          <w:rFonts w:ascii="Times New Roman" w:hAnsi="Times New Roman"/>
          <w:sz w:val="28"/>
          <w:szCs w:val="28"/>
        </w:rPr>
        <w:lastRenderedPageBreak/>
        <w:t>Основы формирования: искусственного восрпоизводства водных биоресурсов, государственного заказа, аквакультуры;</w:t>
      </w:r>
    </w:p>
    <w:p w:rsidR="00AD7288" w:rsidRDefault="00AD7288" w:rsidP="00394B00">
      <w:pPr>
        <w:pStyle w:val="a6"/>
        <w:numPr>
          <w:ilvl w:val="1"/>
          <w:numId w:val="6"/>
        </w:numPr>
        <w:rPr>
          <w:rFonts w:ascii="Times New Roman" w:hAnsi="Times New Roman"/>
          <w:sz w:val="28"/>
          <w:szCs w:val="28"/>
        </w:rPr>
      </w:pPr>
      <w:r>
        <w:rPr>
          <w:rFonts w:ascii="Times New Roman" w:hAnsi="Times New Roman"/>
          <w:sz w:val="28"/>
          <w:szCs w:val="28"/>
        </w:rPr>
        <w:t>Основы направления: предоставление водных биоресурсов для осуществления рыболовства в целях товарного рыбоводства, воспроизводства и акклиматизации ВБР;</w:t>
      </w:r>
    </w:p>
    <w:p w:rsidR="00AD7288" w:rsidRDefault="00AD7288" w:rsidP="00394B00">
      <w:pPr>
        <w:pStyle w:val="a6"/>
        <w:numPr>
          <w:ilvl w:val="1"/>
          <w:numId w:val="6"/>
        </w:numPr>
        <w:rPr>
          <w:rFonts w:ascii="Times New Roman" w:hAnsi="Times New Roman"/>
          <w:sz w:val="28"/>
          <w:szCs w:val="28"/>
        </w:rPr>
      </w:pPr>
      <w:r>
        <w:rPr>
          <w:rFonts w:ascii="Times New Roman" w:hAnsi="Times New Roman"/>
          <w:sz w:val="28"/>
          <w:szCs w:val="28"/>
        </w:rPr>
        <w:t>Основы распределения: общих допустимых уловов ВБР к видам квот для осуществления рыболовства в целях товарного рыбоводства, воспроизводства и акклиматизации ВБР;</w:t>
      </w:r>
    </w:p>
    <w:p w:rsidR="00AD7288" w:rsidRPr="00076C10" w:rsidRDefault="00AD7288" w:rsidP="00394B00">
      <w:pPr>
        <w:pStyle w:val="a6"/>
        <w:numPr>
          <w:ilvl w:val="1"/>
          <w:numId w:val="6"/>
        </w:numPr>
        <w:rPr>
          <w:rFonts w:ascii="Times New Roman" w:hAnsi="Times New Roman"/>
          <w:sz w:val="28"/>
          <w:szCs w:val="28"/>
        </w:rPr>
      </w:pPr>
      <w:r>
        <w:rPr>
          <w:rFonts w:ascii="Times New Roman" w:hAnsi="Times New Roman"/>
          <w:sz w:val="28"/>
          <w:szCs w:val="28"/>
        </w:rPr>
        <w:t>Порядок представления статистических наблюдений (по форме № 5-ОС).</w:t>
      </w:r>
    </w:p>
    <w:p w:rsidR="00AD7288" w:rsidRDefault="00AD7288" w:rsidP="00C02E2F">
      <w:pPr>
        <w:rPr>
          <w:sz w:val="20"/>
          <w:szCs w:val="20"/>
        </w:rPr>
      </w:pPr>
    </w:p>
    <w:p w:rsidR="00AD7288" w:rsidRDefault="00AD7288" w:rsidP="00C02E2F">
      <w:pPr>
        <w:rPr>
          <w:sz w:val="20"/>
          <w:szCs w:val="20"/>
        </w:rPr>
      </w:pPr>
    </w:p>
    <w:p w:rsidR="00AD7288" w:rsidRDefault="00AD7288" w:rsidP="00C02E2F">
      <w:pPr>
        <w:rPr>
          <w:sz w:val="20"/>
          <w:szCs w:val="20"/>
        </w:rPr>
      </w:pPr>
    </w:p>
    <w:p w:rsidR="00910FEE" w:rsidRDefault="00910FEE" w:rsidP="00C02E2F">
      <w:pPr>
        <w:rPr>
          <w:sz w:val="20"/>
          <w:szCs w:val="20"/>
        </w:rPr>
      </w:pPr>
    </w:p>
    <w:p w:rsidR="00910FEE" w:rsidRDefault="00910FEE" w:rsidP="00C02E2F">
      <w:pPr>
        <w:rPr>
          <w:sz w:val="20"/>
          <w:szCs w:val="20"/>
        </w:rPr>
      </w:pPr>
    </w:p>
    <w:p w:rsidR="00910FEE" w:rsidRDefault="00910FEE" w:rsidP="00C02E2F">
      <w:pPr>
        <w:rPr>
          <w:sz w:val="20"/>
          <w:szCs w:val="20"/>
        </w:rPr>
      </w:pPr>
    </w:p>
    <w:p w:rsidR="00910FEE" w:rsidRDefault="00910FEE" w:rsidP="00C02E2F">
      <w:pPr>
        <w:rPr>
          <w:sz w:val="20"/>
          <w:szCs w:val="20"/>
        </w:rPr>
      </w:pPr>
    </w:p>
    <w:p w:rsidR="00910FEE" w:rsidRDefault="00910FEE" w:rsidP="00C02E2F">
      <w:pPr>
        <w:rPr>
          <w:sz w:val="20"/>
          <w:szCs w:val="20"/>
        </w:rPr>
      </w:pPr>
    </w:p>
    <w:p w:rsidR="00910FEE" w:rsidRDefault="00910FEE" w:rsidP="00C02E2F">
      <w:pPr>
        <w:rPr>
          <w:sz w:val="20"/>
          <w:szCs w:val="20"/>
        </w:rPr>
      </w:pPr>
    </w:p>
    <w:p w:rsidR="00910FEE" w:rsidRDefault="00910FEE" w:rsidP="00C02E2F">
      <w:pPr>
        <w:rPr>
          <w:sz w:val="20"/>
          <w:szCs w:val="20"/>
        </w:rPr>
      </w:pPr>
    </w:p>
    <w:p w:rsidR="00910FEE" w:rsidRDefault="00910FEE" w:rsidP="00C02E2F">
      <w:pPr>
        <w:rPr>
          <w:sz w:val="20"/>
          <w:szCs w:val="20"/>
        </w:rPr>
      </w:pPr>
    </w:p>
    <w:p w:rsidR="00910FEE" w:rsidRDefault="00910FEE" w:rsidP="00C02E2F">
      <w:pPr>
        <w:rPr>
          <w:sz w:val="20"/>
          <w:szCs w:val="20"/>
        </w:rPr>
      </w:pPr>
    </w:p>
    <w:p w:rsidR="00910FEE" w:rsidRDefault="00910FEE" w:rsidP="00C02E2F">
      <w:pPr>
        <w:rPr>
          <w:sz w:val="20"/>
          <w:szCs w:val="20"/>
        </w:rPr>
      </w:pPr>
    </w:p>
    <w:p w:rsidR="00910FEE" w:rsidRDefault="00910FEE" w:rsidP="00C02E2F">
      <w:pPr>
        <w:rPr>
          <w:sz w:val="20"/>
          <w:szCs w:val="20"/>
        </w:rPr>
      </w:pPr>
    </w:p>
    <w:p w:rsidR="00910FEE" w:rsidRDefault="00910FEE" w:rsidP="00C02E2F">
      <w:pPr>
        <w:rPr>
          <w:sz w:val="20"/>
          <w:szCs w:val="20"/>
        </w:rPr>
      </w:pPr>
    </w:p>
    <w:p w:rsidR="00910FEE" w:rsidRDefault="00910FEE" w:rsidP="00C02E2F">
      <w:pPr>
        <w:rPr>
          <w:sz w:val="20"/>
          <w:szCs w:val="20"/>
        </w:rPr>
      </w:pPr>
    </w:p>
    <w:p w:rsidR="00910FEE" w:rsidRDefault="00910FEE" w:rsidP="00C02E2F">
      <w:pPr>
        <w:rPr>
          <w:sz w:val="20"/>
          <w:szCs w:val="20"/>
        </w:rPr>
      </w:pPr>
    </w:p>
    <w:p w:rsidR="00910FEE" w:rsidRDefault="00910FEE" w:rsidP="00C02E2F">
      <w:pPr>
        <w:rPr>
          <w:sz w:val="20"/>
          <w:szCs w:val="20"/>
        </w:rPr>
      </w:pPr>
    </w:p>
    <w:p w:rsidR="00910FEE" w:rsidRDefault="00910FEE" w:rsidP="00C02E2F">
      <w:pPr>
        <w:rPr>
          <w:sz w:val="20"/>
          <w:szCs w:val="20"/>
        </w:rPr>
      </w:pPr>
    </w:p>
    <w:p w:rsidR="00910FEE" w:rsidRDefault="00910FEE" w:rsidP="00C02E2F">
      <w:pPr>
        <w:rPr>
          <w:sz w:val="20"/>
          <w:szCs w:val="20"/>
        </w:rPr>
      </w:pPr>
    </w:p>
    <w:p w:rsidR="00910FEE" w:rsidRDefault="00910FEE" w:rsidP="00C02E2F">
      <w:pPr>
        <w:rPr>
          <w:sz w:val="20"/>
          <w:szCs w:val="20"/>
        </w:rPr>
      </w:pPr>
    </w:p>
    <w:p w:rsidR="00910FEE" w:rsidRDefault="00910FEE" w:rsidP="00C02E2F">
      <w:pPr>
        <w:rPr>
          <w:sz w:val="20"/>
          <w:szCs w:val="20"/>
        </w:rPr>
      </w:pPr>
    </w:p>
    <w:p w:rsidR="00910FEE" w:rsidRDefault="00910FEE" w:rsidP="00C02E2F">
      <w:pPr>
        <w:rPr>
          <w:sz w:val="20"/>
          <w:szCs w:val="20"/>
        </w:rPr>
      </w:pPr>
    </w:p>
    <w:p w:rsidR="00910FEE" w:rsidRDefault="00910FEE" w:rsidP="00C02E2F">
      <w:pPr>
        <w:rPr>
          <w:sz w:val="20"/>
          <w:szCs w:val="20"/>
        </w:rPr>
      </w:pPr>
    </w:p>
    <w:p w:rsidR="005A27E8" w:rsidRDefault="005A27E8" w:rsidP="00C02E2F">
      <w:pPr>
        <w:rPr>
          <w:sz w:val="20"/>
          <w:szCs w:val="20"/>
        </w:rPr>
        <w:sectPr w:rsidR="005A27E8" w:rsidSect="005A27E8">
          <w:pgSz w:w="11906" w:h="16838"/>
          <w:pgMar w:top="1134" w:right="425" w:bottom="1134" w:left="284" w:header="709" w:footer="709" w:gutter="0"/>
          <w:cols w:space="708"/>
          <w:docGrid w:linePitch="360"/>
        </w:sectPr>
      </w:pPr>
    </w:p>
    <w:p w:rsidR="00910FEE" w:rsidRDefault="00910FEE" w:rsidP="00C02E2F">
      <w:pPr>
        <w:rPr>
          <w:sz w:val="20"/>
          <w:szCs w:val="20"/>
        </w:rPr>
      </w:pPr>
    </w:p>
    <w:p w:rsidR="005A27E8" w:rsidRDefault="005A27E8" w:rsidP="00D81218">
      <w:pPr>
        <w:jc w:val="center"/>
        <w:rPr>
          <w:b/>
          <w:sz w:val="28"/>
          <w:szCs w:val="28"/>
        </w:rPr>
      </w:pPr>
    </w:p>
    <w:p w:rsidR="00D81218" w:rsidRDefault="00D81218" w:rsidP="00D81218">
      <w:pPr>
        <w:jc w:val="center"/>
        <w:rPr>
          <w:b/>
          <w:sz w:val="28"/>
          <w:szCs w:val="28"/>
        </w:rPr>
      </w:pPr>
      <w:r>
        <w:rPr>
          <w:b/>
          <w:sz w:val="28"/>
          <w:szCs w:val="28"/>
        </w:rPr>
        <w:t>Направление профессиональной служебной деятельности:</w:t>
      </w:r>
    </w:p>
    <w:p w:rsidR="00D81218" w:rsidRDefault="00D81218" w:rsidP="00D81218">
      <w:pPr>
        <w:jc w:val="center"/>
        <w:rPr>
          <w:sz w:val="28"/>
          <w:szCs w:val="28"/>
        </w:rPr>
      </w:pPr>
      <w:r>
        <w:rPr>
          <w:sz w:val="28"/>
          <w:szCs w:val="28"/>
        </w:rPr>
        <w:t>Управление в сфере природных ресурсов, природопользование и экология</w:t>
      </w:r>
    </w:p>
    <w:p w:rsidR="001B18BB" w:rsidRPr="00B42EF3" w:rsidRDefault="001B18BB" w:rsidP="00D81218">
      <w:pPr>
        <w:jc w:val="center"/>
        <w:rPr>
          <w:sz w:val="28"/>
          <w:szCs w:val="28"/>
        </w:rPr>
      </w:pPr>
    </w:p>
    <w:p w:rsidR="00D81218" w:rsidRPr="00430955" w:rsidRDefault="00D81218" w:rsidP="00D81218">
      <w:pPr>
        <w:jc w:val="center"/>
        <w:rPr>
          <w:sz w:val="28"/>
          <w:szCs w:val="28"/>
        </w:rPr>
      </w:pPr>
      <w:r>
        <w:rPr>
          <w:b/>
          <w:sz w:val="28"/>
          <w:szCs w:val="28"/>
        </w:rPr>
        <w:t>Специализация по направлению профессиональной служебной деятельности:</w:t>
      </w:r>
      <w:r>
        <w:rPr>
          <w:sz w:val="28"/>
          <w:szCs w:val="28"/>
        </w:rPr>
        <w:t xml:space="preserve"> </w:t>
      </w:r>
    </w:p>
    <w:p w:rsidR="00D81218" w:rsidRDefault="00D81218" w:rsidP="00D81218">
      <w:pPr>
        <w:jc w:val="center"/>
        <w:rPr>
          <w:sz w:val="28"/>
          <w:szCs w:val="28"/>
        </w:rPr>
      </w:pPr>
      <w:bookmarkStart w:id="23" w:name="РазвитиеРыболовстваМеждународка"/>
      <w:bookmarkEnd w:id="23"/>
      <w:r w:rsidRPr="00B95ABD">
        <w:rPr>
          <w:sz w:val="28"/>
          <w:szCs w:val="28"/>
        </w:rPr>
        <w:t>Развитие рыболовства и  международных с</w:t>
      </w:r>
      <w:r w:rsidR="001B18BB">
        <w:rPr>
          <w:sz w:val="28"/>
          <w:szCs w:val="28"/>
        </w:rPr>
        <w:t>вязей в рыбохозяйственной сфере</w:t>
      </w:r>
    </w:p>
    <w:p w:rsidR="001B18BB" w:rsidRPr="00B95ABD" w:rsidRDefault="001B18BB" w:rsidP="00D81218">
      <w:pPr>
        <w:jc w:val="center"/>
        <w:rPr>
          <w:sz w:val="28"/>
          <w:szCs w:val="28"/>
        </w:rPr>
      </w:pPr>
    </w:p>
    <w:p w:rsidR="00D81218" w:rsidRDefault="00D81218" w:rsidP="00D81218">
      <w:pPr>
        <w:jc w:val="center"/>
        <w:rPr>
          <w:b/>
          <w:sz w:val="28"/>
          <w:szCs w:val="28"/>
        </w:rPr>
      </w:pPr>
      <w:r>
        <w:rPr>
          <w:b/>
          <w:sz w:val="28"/>
          <w:szCs w:val="28"/>
        </w:rPr>
        <w:t>Наименование федерального государственного органа (федеральных государственных органов):</w:t>
      </w:r>
    </w:p>
    <w:p w:rsidR="00D81218" w:rsidRDefault="00D81218" w:rsidP="00D81218">
      <w:pPr>
        <w:jc w:val="center"/>
        <w:rPr>
          <w:sz w:val="28"/>
          <w:szCs w:val="28"/>
        </w:rPr>
      </w:pPr>
      <w:r w:rsidRPr="00A83A12">
        <w:rPr>
          <w:sz w:val="28"/>
          <w:szCs w:val="28"/>
        </w:rPr>
        <w:t>Федеральное агентство по рыболовству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D81218" w:rsidRPr="00103CF3" w:rsidTr="00756BC6">
        <w:tc>
          <w:tcPr>
            <w:tcW w:w="14786" w:type="dxa"/>
            <w:gridSpan w:val="2"/>
            <w:shd w:val="clear" w:color="auto" w:fill="auto"/>
          </w:tcPr>
          <w:p w:rsidR="00D81218" w:rsidRPr="00A83A12" w:rsidRDefault="00D81218" w:rsidP="00756BC6">
            <w:pPr>
              <w:jc w:val="center"/>
              <w:rPr>
                <w:b/>
                <w:sz w:val="28"/>
                <w:szCs w:val="28"/>
                <w:u w:val="single"/>
              </w:rPr>
            </w:pPr>
            <w:r w:rsidRPr="00A83A12">
              <w:rPr>
                <w:b/>
                <w:sz w:val="28"/>
                <w:szCs w:val="28"/>
                <w:u w:val="single"/>
              </w:rPr>
              <w:t xml:space="preserve">категория «Руководители» </w:t>
            </w:r>
            <w:r>
              <w:rPr>
                <w:b/>
                <w:sz w:val="28"/>
                <w:szCs w:val="28"/>
                <w:u w:val="single"/>
              </w:rPr>
              <w:t>высшей</w:t>
            </w:r>
            <w:r w:rsidRPr="00A83A12">
              <w:rPr>
                <w:b/>
                <w:sz w:val="28"/>
                <w:szCs w:val="28"/>
                <w:u w:val="single"/>
              </w:rPr>
              <w:t xml:space="preserve"> группы должностей государственной гражданской службы</w:t>
            </w:r>
          </w:p>
          <w:p w:rsidR="00D81218" w:rsidRPr="00103CF3" w:rsidRDefault="00D81218" w:rsidP="00756BC6">
            <w:pPr>
              <w:jc w:val="center"/>
              <w:rPr>
                <w:sz w:val="28"/>
                <w:szCs w:val="28"/>
              </w:rPr>
            </w:pPr>
            <w:r w:rsidRPr="00103CF3">
              <w:rPr>
                <w:sz w:val="20"/>
                <w:szCs w:val="20"/>
              </w:rPr>
              <w:t>(категория и группа государственной гражданской службы)</w:t>
            </w:r>
          </w:p>
        </w:tc>
      </w:tr>
      <w:tr w:rsidR="00D81218" w:rsidRPr="00103CF3" w:rsidTr="00756BC6">
        <w:tc>
          <w:tcPr>
            <w:tcW w:w="7393" w:type="dxa"/>
            <w:shd w:val="clear" w:color="auto" w:fill="auto"/>
          </w:tcPr>
          <w:p w:rsidR="00D81218" w:rsidRDefault="00D81218" w:rsidP="00756BC6">
            <w:pPr>
              <w:jc w:val="center"/>
              <w:rPr>
                <w:sz w:val="28"/>
                <w:szCs w:val="28"/>
              </w:rPr>
            </w:pPr>
          </w:p>
          <w:p w:rsidR="00D81218" w:rsidRDefault="00D81218" w:rsidP="00756BC6">
            <w:pPr>
              <w:jc w:val="center"/>
              <w:rPr>
                <w:sz w:val="28"/>
                <w:szCs w:val="28"/>
              </w:rPr>
            </w:pPr>
          </w:p>
          <w:p w:rsidR="00D81218" w:rsidRDefault="00D81218" w:rsidP="00756BC6">
            <w:pPr>
              <w:jc w:val="center"/>
              <w:rPr>
                <w:sz w:val="28"/>
                <w:szCs w:val="28"/>
              </w:rPr>
            </w:pPr>
          </w:p>
          <w:p w:rsidR="00D81218" w:rsidRDefault="00D81218" w:rsidP="00756BC6">
            <w:pPr>
              <w:jc w:val="center"/>
              <w:rPr>
                <w:sz w:val="28"/>
                <w:szCs w:val="28"/>
              </w:rPr>
            </w:pPr>
          </w:p>
          <w:p w:rsidR="00D81218" w:rsidRDefault="00D81218" w:rsidP="00756BC6">
            <w:pPr>
              <w:jc w:val="center"/>
              <w:rPr>
                <w:sz w:val="28"/>
                <w:szCs w:val="28"/>
              </w:rPr>
            </w:pPr>
          </w:p>
          <w:p w:rsidR="00D81218" w:rsidRDefault="00D81218" w:rsidP="00756BC6">
            <w:pPr>
              <w:jc w:val="center"/>
              <w:rPr>
                <w:sz w:val="28"/>
                <w:szCs w:val="28"/>
              </w:rPr>
            </w:pPr>
          </w:p>
          <w:p w:rsidR="00D81218" w:rsidRPr="00103CF3" w:rsidRDefault="00D81218" w:rsidP="00756BC6">
            <w:pPr>
              <w:jc w:val="center"/>
              <w:rPr>
                <w:sz w:val="28"/>
                <w:szCs w:val="28"/>
              </w:rPr>
            </w:pPr>
          </w:p>
          <w:p w:rsidR="00D81218" w:rsidRPr="00374EDB" w:rsidRDefault="00D81218" w:rsidP="00394B00">
            <w:pPr>
              <w:numPr>
                <w:ilvl w:val="0"/>
                <w:numId w:val="1"/>
              </w:numPr>
              <w:jc w:val="center"/>
              <w:rPr>
                <w:b/>
                <w:sz w:val="28"/>
                <w:szCs w:val="28"/>
              </w:rPr>
            </w:pPr>
            <w:r w:rsidRPr="00374EDB">
              <w:rPr>
                <w:b/>
                <w:sz w:val="28"/>
                <w:szCs w:val="28"/>
              </w:rPr>
              <w:t>Требования к направлению подготовки (специальности) профессионального                образования</w:t>
            </w:r>
          </w:p>
          <w:p w:rsidR="00D81218" w:rsidRPr="00103CF3" w:rsidRDefault="00D81218" w:rsidP="00756BC6">
            <w:pPr>
              <w:ind w:left="1080"/>
              <w:rPr>
                <w:sz w:val="28"/>
                <w:szCs w:val="28"/>
              </w:rPr>
            </w:pPr>
          </w:p>
        </w:tc>
        <w:tc>
          <w:tcPr>
            <w:tcW w:w="7393" w:type="dxa"/>
            <w:shd w:val="clear" w:color="auto" w:fill="auto"/>
          </w:tcPr>
          <w:p w:rsidR="00D81218" w:rsidRDefault="00D81218" w:rsidP="00756BC6">
            <w:pPr>
              <w:rPr>
                <w:b/>
                <w:sz w:val="28"/>
                <w:szCs w:val="28"/>
              </w:rPr>
            </w:pPr>
            <w:r w:rsidRPr="00A83A12">
              <w:rPr>
                <w:b/>
                <w:sz w:val="28"/>
                <w:szCs w:val="28"/>
              </w:rPr>
              <w:t>К магистрам:</w:t>
            </w:r>
          </w:p>
          <w:p w:rsidR="00D81218" w:rsidRPr="00B90496" w:rsidRDefault="00D81218" w:rsidP="00756BC6">
            <w:pPr>
              <w:rPr>
                <w:sz w:val="28"/>
                <w:szCs w:val="28"/>
                <w:vertAlign w:val="superscript"/>
              </w:rPr>
            </w:pPr>
            <w:r>
              <w:rPr>
                <w:sz w:val="28"/>
                <w:szCs w:val="28"/>
              </w:rPr>
              <w:t xml:space="preserve">направления подготовки </w:t>
            </w:r>
            <w:r w:rsidRPr="0078362F">
              <w:rPr>
                <w:sz w:val="28"/>
                <w:szCs w:val="28"/>
              </w:rPr>
              <w:t>«Биологические науки»,   «Сельское, лесное и рыбное хозяйство», «</w:t>
            </w:r>
            <w:r>
              <w:rPr>
                <w:sz w:val="28"/>
                <w:szCs w:val="28"/>
              </w:rPr>
              <w:t>Государственное и муниципальное</w:t>
            </w:r>
            <w:r w:rsidRPr="0078362F">
              <w:rPr>
                <w:sz w:val="28"/>
                <w:szCs w:val="28"/>
              </w:rPr>
              <w:t xml:space="preserve"> управление», «</w:t>
            </w:r>
            <w:r>
              <w:rPr>
                <w:sz w:val="28"/>
                <w:szCs w:val="28"/>
              </w:rPr>
              <w:t>Юриспруденция</w:t>
            </w:r>
            <w:r w:rsidRPr="0078362F">
              <w:rPr>
                <w:sz w:val="28"/>
                <w:szCs w:val="28"/>
              </w:rPr>
              <w:t>»</w:t>
            </w:r>
            <w:r>
              <w:rPr>
                <w:sz w:val="28"/>
                <w:szCs w:val="28"/>
                <w:vertAlign w:val="superscript"/>
              </w:rPr>
              <w:t>1</w:t>
            </w:r>
          </w:p>
          <w:p w:rsidR="00D81218" w:rsidRDefault="00D81218" w:rsidP="00756BC6">
            <w:pPr>
              <w:rPr>
                <w:b/>
                <w:sz w:val="28"/>
                <w:szCs w:val="28"/>
              </w:rPr>
            </w:pPr>
          </w:p>
          <w:p w:rsidR="00D81218" w:rsidRDefault="00D81218" w:rsidP="00756BC6">
            <w:pPr>
              <w:rPr>
                <w:b/>
                <w:sz w:val="28"/>
                <w:szCs w:val="28"/>
              </w:rPr>
            </w:pPr>
            <w:r>
              <w:rPr>
                <w:b/>
                <w:sz w:val="28"/>
                <w:szCs w:val="28"/>
              </w:rPr>
              <w:t>К специалистам:</w:t>
            </w:r>
          </w:p>
          <w:p w:rsidR="00D81218" w:rsidRPr="0078362F" w:rsidRDefault="00D81218" w:rsidP="00756BC6">
            <w:pPr>
              <w:rPr>
                <w:sz w:val="28"/>
                <w:szCs w:val="28"/>
              </w:rPr>
            </w:pPr>
            <w:r>
              <w:rPr>
                <w:sz w:val="28"/>
                <w:szCs w:val="28"/>
              </w:rPr>
              <w:t>с</w:t>
            </w:r>
            <w:r w:rsidRPr="00A83A12">
              <w:rPr>
                <w:sz w:val="28"/>
                <w:szCs w:val="28"/>
              </w:rPr>
              <w:t>пециальности</w:t>
            </w:r>
            <w:r>
              <w:rPr>
                <w:sz w:val="28"/>
                <w:szCs w:val="28"/>
              </w:rPr>
              <w:t xml:space="preserve"> </w:t>
            </w:r>
            <w:r w:rsidRPr="0078362F">
              <w:rPr>
                <w:sz w:val="28"/>
                <w:szCs w:val="28"/>
              </w:rPr>
              <w:t>«Естественные науки», «Экономика и управление»,  «</w:t>
            </w:r>
            <w:r>
              <w:rPr>
                <w:sz w:val="28"/>
                <w:szCs w:val="28"/>
              </w:rPr>
              <w:t>Водные биоресурсы и аквакультура</w:t>
            </w:r>
            <w:r w:rsidRPr="0078362F">
              <w:rPr>
                <w:sz w:val="28"/>
                <w:szCs w:val="28"/>
              </w:rPr>
              <w:t>»,</w:t>
            </w:r>
            <w:r>
              <w:rPr>
                <w:sz w:val="28"/>
                <w:szCs w:val="28"/>
              </w:rPr>
              <w:t xml:space="preserve"> «Ихтиология и рыбоводство», «Промышленное рыболовство», </w:t>
            </w:r>
            <w:r w:rsidRPr="0078362F">
              <w:rPr>
                <w:sz w:val="28"/>
                <w:szCs w:val="28"/>
              </w:rPr>
              <w:t>«</w:t>
            </w:r>
            <w:r>
              <w:rPr>
                <w:sz w:val="28"/>
                <w:szCs w:val="28"/>
              </w:rPr>
              <w:t>Юриспруденция</w:t>
            </w:r>
            <w:r w:rsidRPr="0078362F">
              <w:rPr>
                <w:sz w:val="28"/>
                <w:szCs w:val="28"/>
              </w:rPr>
              <w:t>»</w:t>
            </w:r>
            <w:r w:rsidRPr="0078362F">
              <w:rPr>
                <w:sz w:val="28"/>
                <w:szCs w:val="28"/>
                <w:vertAlign w:val="superscript"/>
              </w:rPr>
              <w:t>2</w:t>
            </w:r>
          </w:p>
          <w:p w:rsidR="00D81218" w:rsidRPr="0078362F" w:rsidRDefault="00D81218" w:rsidP="00756BC6">
            <w:pPr>
              <w:rPr>
                <w:sz w:val="28"/>
                <w:szCs w:val="28"/>
              </w:rPr>
            </w:pPr>
          </w:p>
          <w:p w:rsidR="00D81218" w:rsidRDefault="00D81218" w:rsidP="00756BC6">
            <w:pPr>
              <w:jc w:val="both"/>
              <w:rPr>
                <w:sz w:val="28"/>
                <w:szCs w:val="28"/>
              </w:rPr>
            </w:pPr>
            <w:r>
              <w:rPr>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81218" w:rsidRPr="00A83A12" w:rsidRDefault="00D81218" w:rsidP="00756BC6">
            <w:pPr>
              <w:jc w:val="both"/>
              <w:rPr>
                <w:sz w:val="28"/>
                <w:szCs w:val="28"/>
              </w:rPr>
            </w:pPr>
            <w:r>
              <w:rPr>
                <w:sz w:val="28"/>
                <w:szCs w:val="28"/>
              </w:rPr>
              <w:t xml:space="preserve">Иное направление подготовки (специальность) при условии наличия диплома о профессиональной </w:t>
            </w:r>
            <w:r>
              <w:rPr>
                <w:sz w:val="28"/>
                <w:szCs w:val="28"/>
              </w:rPr>
              <w:lastRenderedPageBreak/>
              <w:t>переподготовке по соответствующей программе профессиональной переподготовки объемом более 1000 часов.</w:t>
            </w:r>
          </w:p>
        </w:tc>
      </w:tr>
    </w:tbl>
    <w:p w:rsidR="00D81218" w:rsidRDefault="00D81218" w:rsidP="00D81218">
      <w:pPr>
        <w:rPr>
          <w:sz w:val="20"/>
          <w:szCs w:val="20"/>
        </w:rPr>
      </w:pPr>
      <w:r>
        <w:rPr>
          <w:vertAlign w:val="superscript"/>
        </w:rPr>
        <w:lastRenderedPageBreak/>
        <w:t>1</w:t>
      </w:r>
      <w:r>
        <w:rPr>
          <w:sz w:val="20"/>
          <w:szCs w:val="20"/>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D81218" w:rsidRPr="00101F5A" w:rsidRDefault="00D81218" w:rsidP="00D81218">
      <w:pPr>
        <w:rPr>
          <w:sz w:val="20"/>
          <w:szCs w:val="20"/>
        </w:rPr>
      </w:pPr>
      <w:r>
        <w:rPr>
          <w:sz w:val="20"/>
          <w:szCs w:val="20"/>
          <w:vertAlign w:val="superscript"/>
        </w:rPr>
        <w:t>2</w:t>
      </w:r>
      <w:r>
        <w:rPr>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p w:rsidR="00D81218" w:rsidRDefault="00D81218" w:rsidP="00D81218"/>
    <w:p w:rsidR="00D81218" w:rsidRDefault="00D81218" w:rsidP="00D81218"/>
    <w:p w:rsidR="00D81218" w:rsidRDefault="00D81218" w:rsidP="00D81218"/>
    <w:p w:rsidR="00D81218" w:rsidRDefault="00D81218" w:rsidP="00D81218"/>
    <w:p w:rsidR="00D81218" w:rsidRDefault="00D81218" w:rsidP="00D81218"/>
    <w:p w:rsidR="00D81218" w:rsidRDefault="00D81218" w:rsidP="00D812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6"/>
        <w:gridCol w:w="3697"/>
        <w:gridCol w:w="7393"/>
      </w:tblGrid>
      <w:tr w:rsidR="00D81218" w:rsidRPr="00103CF3" w:rsidTr="00756BC6">
        <w:tc>
          <w:tcPr>
            <w:tcW w:w="3696" w:type="dxa"/>
            <w:vMerge w:val="restart"/>
            <w:shd w:val="clear" w:color="auto" w:fill="auto"/>
          </w:tcPr>
          <w:p w:rsidR="00D81218" w:rsidRDefault="00D81218" w:rsidP="00756BC6">
            <w:pPr>
              <w:rPr>
                <w:sz w:val="28"/>
                <w:szCs w:val="28"/>
              </w:rPr>
            </w:pPr>
          </w:p>
          <w:p w:rsidR="00D81218" w:rsidRDefault="00D81218" w:rsidP="00756BC6">
            <w:pPr>
              <w:rPr>
                <w:sz w:val="28"/>
                <w:szCs w:val="28"/>
              </w:rPr>
            </w:pPr>
          </w:p>
          <w:p w:rsidR="00D81218" w:rsidRDefault="00D81218" w:rsidP="00756BC6">
            <w:pPr>
              <w:rPr>
                <w:sz w:val="28"/>
                <w:szCs w:val="28"/>
              </w:rPr>
            </w:pPr>
          </w:p>
          <w:p w:rsidR="00D81218" w:rsidRDefault="00D81218" w:rsidP="00756BC6">
            <w:pPr>
              <w:rPr>
                <w:sz w:val="28"/>
                <w:szCs w:val="28"/>
              </w:rPr>
            </w:pPr>
          </w:p>
          <w:p w:rsidR="00D81218" w:rsidRDefault="00D81218" w:rsidP="00756BC6">
            <w:pPr>
              <w:rPr>
                <w:sz w:val="28"/>
                <w:szCs w:val="28"/>
              </w:rPr>
            </w:pPr>
          </w:p>
          <w:p w:rsidR="00D81218" w:rsidRDefault="00D81218" w:rsidP="00756BC6">
            <w:pPr>
              <w:rPr>
                <w:sz w:val="28"/>
                <w:szCs w:val="28"/>
              </w:rPr>
            </w:pPr>
          </w:p>
          <w:p w:rsidR="00D81218" w:rsidRDefault="00D81218" w:rsidP="00756BC6">
            <w:pPr>
              <w:rPr>
                <w:sz w:val="28"/>
                <w:szCs w:val="28"/>
              </w:rPr>
            </w:pPr>
          </w:p>
          <w:p w:rsidR="00D81218" w:rsidRPr="00103CF3" w:rsidRDefault="00D81218" w:rsidP="00756BC6">
            <w:pPr>
              <w:rPr>
                <w:sz w:val="28"/>
                <w:szCs w:val="28"/>
              </w:rPr>
            </w:pPr>
          </w:p>
          <w:p w:rsidR="00D81218" w:rsidRPr="00103CF3" w:rsidRDefault="00D81218" w:rsidP="00756BC6">
            <w:pPr>
              <w:jc w:val="center"/>
              <w:rPr>
                <w:sz w:val="28"/>
                <w:szCs w:val="28"/>
              </w:rPr>
            </w:pPr>
          </w:p>
          <w:p w:rsidR="00D81218" w:rsidRPr="0021498A" w:rsidRDefault="00D81218" w:rsidP="00756BC6">
            <w:pPr>
              <w:jc w:val="center"/>
              <w:rPr>
                <w:b/>
                <w:sz w:val="28"/>
                <w:szCs w:val="28"/>
              </w:rPr>
            </w:pPr>
            <w:r w:rsidRPr="0021498A">
              <w:rPr>
                <w:b/>
                <w:sz w:val="28"/>
                <w:szCs w:val="28"/>
                <w:lang w:val="en-US"/>
              </w:rPr>
              <w:t>II</w:t>
            </w:r>
            <w:r w:rsidRPr="0021498A">
              <w:rPr>
                <w:b/>
                <w:sz w:val="28"/>
                <w:szCs w:val="28"/>
              </w:rPr>
              <w:t>.Требования к                       профессиональным</w:t>
            </w:r>
          </w:p>
          <w:p w:rsidR="00D81218" w:rsidRPr="00103CF3" w:rsidRDefault="00D81218" w:rsidP="00756BC6">
            <w:pPr>
              <w:jc w:val="center"/>
              <w:rPr>
                <w:sz w:val="28"/>
                <w:szCs w:val="28"/>
              </w:rPr>
            </w:pPr>
            <w:r w:rsidRPr="0021498A">
              <w:rPr>
                <w:b/>
                <w:sz w:val="28"/>
                <w:szCs w:val="28"/>
              </w:rPr>
              <w:t>знаниям</w:t>
            </w:r>
          </w:p>
        </w:tc>
        <w:tc>
          <w:tcPr>
            <w:tcW w:w="3697" w:type="dxa"/>
            <w:shd w:val="clear" w:color="auto" w:fill="auto"/>
          </w:tcPr>
          <w:p w:rsidR="00D81218" w:rsidRDefault="00D81218" w:rsidP="00756BC6">
            <w:pPr>
              <w:rPr>
                <w:sz w:val="28"/>
                <w:szCs w:val="28"/>
              </w:rPr>
            </w:pPr>
          </w:p>
          <w:p w:rsidR="00D81218" w:rsidRDefault="00D81218" w:rsidP="00756BC6">
            <w:pPr>
              <w:rPr>
                <w:sz w:val="28"/>
                <w:szCs w:val="28"/>
              </w:rPr>
            </w:pPr>
          </w:p>
          <w:p w:rsidR="00D81218" w:rsidRDefault="00D81218" w:rsidP="00756BC6">
            <w:pPr>
              <w:rPr>
                <w:sz w:val="28"/>
                <w:szCs w:val="28"/>
              </w:rPr>
            </w:pPr>
          </w:p>
          <w:p w:rsidR="00D81218" w:rsidRDefault="00D81218" w:rsidP="00756BC6">
            <w:pPr>
              <w:rPr>
                <w:sz w:val="28"/>
                <w:szCs w:val="28"/>
              </w:rPr>
            </w:pPr>
          </w:p>
          <w:p w:rsidR="00D81218" w:rsidRDefault="00D81218" w:rsidP="00756BC6">
            <w:pPr>
              <w:rPr>
                <w:sz w:val="28"/>
                <w:szCs w:val="28"/>
              </w:rPr>
            </w:pPr>
          </w:p>
          <w:p w:rsidR="00D81218" w:rsidRPr="00103CF3" w:rsidRDefault="00D81218" w:rsidP="00756BC6">
            <w:pPr>
              <w:rPr>
                <w:sz w:val="28"/>
                <w:szCs w:val="28"/>
              </w:rPr>
            </w:pPr>
          </w:p>
          <w:p w:rsidR="00D81218" w:rsidRPr="0021498A" w:rsidRDefault="00D81218" w:rsidP="00756BC6">
            <w:pPr>
              <w:jc w:val="center"/>
              <w:rPr>
                <w:b/>
                <w:sz w:val="28"/>
                <w:szCs w:val="28"/>
              </w:rPr>
            </w:pPr>
            <w:r w:rsidRPr="0021498A">
              <w:rPr>
                <w:b/>
                <w:sz w:val="28"/>
                <w:szCs w:val="28"/>
              </w:rPr>
              <w:t>1.Профессиональные знания в области законодательства Российской Федерации</w:t>
            </w:r>
          </w:p>
          <w:p w:rsidR="00D81218" w:rsidRPr="00103CF3" w:rsidRDefault="00D81218" w:rsidP="00756BC6">
            <w:pPr>
              <w:jc w:val="center"/>
              <w:rPr>
                <w:sz w:val="28"/>
                <w:szCs w:val="28"/>
              </w:rPr>
            </w:pPr>
          </w:p>
        </w:tc>
        <w:tc>
          <w:tcPr>
            <w:tcW w:w="7393" w:type="dxa"/>
            <w:shd w:val="clear" w:color="auto" w:fill="auto"/>
          </w:tcPr>
          <w:p w:rsidR="00D81218" w:rsidRPr="00B42EF3" w:rsidRDefault="00D81218" w:rsidP="00756BC6">
            <w:pPr>
              <w:rPr>
                <w:sz w:val="28"/>
                <w:szCs w:val="28"/>
              </w:rPr>
            </w:pPr>
            <w:r>
              <w:rPr>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036B2B">
              <w:rPr>
                <w:sz w:val="28"/>
                <w:szCs w:val="28"/>
              </w:rPr>
              <w:t>«</w:t>
            </w:r>
            <w:r>
              <w:rPr>
                <w:sz w:val="28"/>
                <w:szCs w:val="28"/>
              </w:rPr>
              <w:t>Управление в сфере природных ресурсов, природопользование и экология</w:t>
            </w:r>
          </w:p>
          <w:p w:rsidR="00D81218" w:rsidRPr="00036B2B" w:rsidRDefault="00D81218" w:rsidP="00756BC6">
            <w:pPr>
              <w:jc w:val="both"/>
              <w:rPr>
                <w:sz w:val="28"/>
                <w:szCs w:val="28"/>
              </w:rPr>
            </w:pPr>
            <w:r w:rsidRPr="00036B2B">
              <w:rPr>
                <w:sz w:val="28"/>
                <w:szCs w:val="28"/>
              </w:rPr>
              <w:t>»</w:t>
            </w:r>
            <w:r>
              <w:rPr>
                <w:sz w:val="28"/>
                <w:szCs w:val="28"/>
              </w:rPr>
              <w:t>:</w:t>
            </w:r>
          </w:p>
          <w:p w:rsidR="00D81218" w:rsidRDefault="00D81218" w:rsidP="00756BC6">
            <w:pPr>
              <w:jc w:val="both"/>
              <w:rPr>
                <w:sz w:val="28"/>
                <w:szCs w:val="28"/>
              </w:rPr>
            </w:pPr>
            <w:r>
              <w:rPr>
                <w:sz w:val="28"/>
                <w:szCs w:val="28"/>
              </w:rPr>
              <w:t>0.1., 0.4., 0.5., 0.6., 0.7., 0.8., 0.9., 0.10., 1.1., 1.2., 1.3.. 1.4.</w:t>
            </w:r>
          </w:p>
          <w:p w:rsidR="00D81218" w:rsidRPr="00036B2B" w:rsidRDefault="00D81218" w:rsidP="00756BC6">
            <w:pPr>
              <w:jc w:val="both"/>
              <w:rPr>
                <w:sz w:val="28"/>
                <w:szCs w:val="28"/>
              </w:rPr>
            </w:pPr>
          </w:p>
          <w:p w:rsidR="00D81218" w:rsidRPr="00103CF3" w:rsidRDefault="00D81218" w:rsidP="00756BC6">
            <w:pPr>
              <w:jc w:val="both"/>
              <w:rPr>
                <w:sz w:val="28"/>
                <w:szCs w:val="28"/>
              </w:rPr>
            </w:pPr>
            <w:r>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81218" w:rsidRPr="00103CF3" w:rsidTr="00756BC6">
        <w:tc>
          <w:tcPr>
            <w:tcW w:w="3696" w:type="dxa"/>
            <w:vMerge/>
            <w:shd w:val="clear" w:color="auto" w:fill="auto"/>
          </w:tcPr>
          <w:p w:rsidR="00D81218" w:rsidRPr="00103CF3" w:rsidRDefault="00D81218" w:rsidP="00756BC6">
            <w:pPr>
              <w:rPr>
                <w:sz w:val="28"/>
                <w:szCs w:val="28"/>
              </w:rPr>
            </w:pPr>
          </w:p>
        </w:tc>
        <w:tc>
          <w:tcPr>
            <w:tcW w:w="3697" w:type="dxa"/>
            <w:shd w:val="clear" w:color="auto" w:fill="auto"/>
          </w:tcPr>
          <w:p w:rsidR="00D81218" w:rsidRPr="00103CF3" w:rsidRDefault="00D81218" w:rsidP="00756BC6">
            <w:pPr>
              <w:jc w:val="center"/>
              <w:rPr>
                <w:sz w:val="28"/>
                <w:szCs w:val="28"/>
              </w:rPr>
            </w:pPr>
          </w:p>
          <w:p w:rsidR="00D81218" w:rsidRPr="0021498A" w:rsidRDefault="00D81218" w:rsidP="00756BC6">
            <w:pPr>
              <w:jc w:val="center"/>
              <w:rPr>
                <w:b/>
                <w:sz w:val="28"/>
                <w:szCs w:val="28"/>
              </w:rPr>
            </w:pPr>
            <w:r w:rsidRPr="0021498A">
              <w:rPr>
                <w:b/>
                <w:sz w:val="28"/>
                <w:szCs w:val="28"/>
              </w:rPr>
              <w:t xml:space="preserve">2. Иные                   профессиональные                     </w:t>
            </w:r>
            <w:r w:rsidRPr="0021498A">
              <w:rPr>
                <w:b/>
                <w:sz w:val="28"/>
                <w:szCs w:val="28"/>
              </w:rPr>
              <w:lastRenderedPageBreak/>
              <w:t>знания</w:t>
            </w:r>
          </w:p>
          <w:p w:rsidR="00D81218" w:rsidRPr="00103CF3" w:rsidRDefault="00D81218" w:rsidP="00756BC6">
            <w:pPr>
              <w:jc w:val="center"/>
              <w:rPr>
                <w:sz w:val="28"/>
                <w:szCs w:val="28"/>
              </w:rPr>
            </w:pPr>
          </w:p>
        </w:tc>
        <w:tc>
          <w:tcPr>
            <w:tcW w:w="7393" w:type="dxa"/>
            <w:shd w:val="clear" w:color="auto" w:fill="auto"/>
          </w:tcPr>
          <w:p w:rsidR="00D81218" w:rsidRDefault="00D81218" w:rsidP="00756BC6">
            <w:pPr>
              <w:rPr>
                <w:color w:val="FF0000"/>
                <w:sz w:val="28"/>
                <w:szCs w:val="28"/>
              </w:rPr>
            </w:pPr>
            <w:r>
              <w:rPr>
                <w:sz w:val="28"/>
                <w:szCs w:val="28"/>
              </w:rPr>
              <w:lastRenderedPageBreak/>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w:t>
            </w:r>
            <w:r>
              <w:rPr>
                <w:sz w:val="28"/>
                <w:szCs w:val="28"/>
              </w:rPr>
              <w:lastRenderedPageBreak/>
              <w:t xml:space="preserve">профессиональной служебной деятельности </w:t>
            </w:r>
            <w:r w:rsidRPr="00036B2B">
              <w:rPr>
                <w:sz w:val="28"/>
                <w:szCs w:val="28"/>
              </w:rPr>
              <w:t>«</w:t>
            </w:r>
            <w:r>
              <w:rPr>
                <w:sz w:val="28"/>
                <w:szCs w:val="28"/>
              </w:rPr>
              <w:t>Управление в сфере природных ресурсов, природопользование и экология</w:t>
            </w:r>
            <w:r w:rsidRPr="00036B2B">
              <w:rPr>
                <w:sz w:val="28"/>
                <w:szCs w:val="28"/>
              </w:rPr>
              <w:t>»</w:t>
            </w:r>
            <w:r>
              <w:rPr>
                <w:sz w:val="28"/>
                <w:szCs w:val="28"/>
              </w:rPr>
              <w:t>:</w:t>
            </w:r>
          </w:p>
          <w:p w:rsidR="00D81218" w:rsidRPr="00103CF3" w:rsidRDefault="00D81218" w:rsidP="00756BC6">
            <w:pPr>
              <w:jc w:val="both"/>
              <w:rPr>
                <w:sz w:val="28"/>
                <w:szCs w:val="28"/>
              </w:rPr>
            </w:pPr>
            <w:r>
              <w:rPr>
                <w:sz w:val="28"/>
                <w:szCs w:val="28"/>
              </w:rPr>
              <w:t>1.1., 1.2., 1.7.</w:t>
            </w:r>
          </w:p>
        </w:tc>
      </w:tr>
      <w:tr w:rsidR="00D81218" w:rsidRPr="00103CF3" w:rsidTr="00756BC6">
        <w:trPr>
          <w:trHeight w:val="136"/>
        </w:trPr>
        <w:tc>
          <w:tcPr>
            <w:tcW w:w="7393" w:type="dxa"/>
            <w:gridSpan w:val="2"/>
            <w:shd w:val="clear" w:color="auto" w:fill="auto"/>
          </w:tcPr>
          <w:p w:rsidR="00D81218" w:rsidRPr="00103CF3" w:rsidRDefault="00D81218" w:rsidP="00756BC6">
            <w:pPr>
              <w:jc w:val="center"/>
              <w:rPr>
                <w:sz w:val="28"/>
                <w:szCs w:val="28"/>
              </w:rPr>
            </w:pPr>
          </w:p>
          <w:p w:rsidR="00D81218" w:rsidRPr="00103CF3" w:rsidRDefault="00D81218" w:rsidP="00756BC6">
            <w:pPr>
              <w:jc w:val="center"/>
              <w:rPr>
                <w:sz w:val="28"/>
                <w:szCs w:val="28"/>
              </w:rPr>
            </w:pPr>
            <w:r w:rsidRPr="0021498A">
              <w:rPr>
                <w:b/>
                <w:sz w:val="28"/>
                <w:szCs w:val="28"/>
                <w:lang w:val="en-US"/>
              </w:rPr>
              <w:t>III</w:t>
            </w:r>
            <w:r w:rsidRPr="0021498A">
              <w:rPr>
                <w:b/>
                <w:sz w:val="28"/>
                <w:szCs w:val="28"/>
              </w:rPr>
              <w:t>.Требования к профессиональным навыкам</w:t>
            </w:r>
          </w:p>
        </w:tc>
        <w:tc>
          <w:tcPr>
            <w:tcW w:w="7393" w:type="dxa"/>
            <w:shd w:val="clear" w:color="auto" w:fill="auto"/>
          </w:tcPr>
          <w:p w:rsidR="00D81218" w:rsidRPr="00FD3314" w:rsidRDefault="00D81218" w:rsidP="00756BC6">
            <w:pPr>
              <w:jc w:val="both"/>
              <w:rPr>
                <w:sz w:val="28"/>
                <w:szCs w:val="28"/>
              </w:rPr>
            </w:pPr>
            <w:r w:rsidRPr="00FD3314">
              <w:rPr>
                <w:sz w:val="28"/>
                <w:szCs w:val="28"/>
              </w:rPr>
              <w:t xml:space="preserve">Определение миссии и стратегии организации. Методология применения технологий управления по целям и управления по результатам. </w:t>
            </w:r>
          </w:p>
        </w:tc>
      </w:tr>
    </w:tbl>
    <w:p w:rsidR="00D81218" w:rsidRDefault="00D81218" w:rsidP="00D81218">
      <w:pPr>
        <w:jc w:val="center"/>
        <w:rPr>
          <w:sz w:val="28"/>
          <w:szCs w:val="28"/>
        </w:rPr>
      </w:pPr>
    </w:p>
    <w:p w:rsidR="00D81218" w:rsidRDefault="00D81218" w:rsidP="00D81218">
      <w:pPr>
        <w:jc w:val="center"/>
        <w:rPr>
          <w:sz w:val="28"/>
          <w:szCs w:val="28"/>
        </w:rPr>
      </w:pPr>
    </w:p>
    <w:p w:rsidR="00D81218" w:rsidRDefault="00D81218" w:rsidP="00D81218">
      <w:pPr>
        <w:jc w:val="center"/>
        <w:rPr>
          <w:sz w:val="28"/>
          <w:szCs w:val="28"/>
        </w:rPr>
      </w:pPr>
    </w:p>
    <w:p w:rsidR="00D81218" w:rsidRDefault="00D81218" w:rsidP="00D81218">
      <w:pPr>
        <w:jc w:val="center"/>
        <w:rPr>
          <w:sz w:val="28"/>
          <w:szCs w:val="28"/>
        </w:rPr>
      </w:pPr>
    </w:p>
    <w:p w:rsidR="00D81218" w:rsidRDefault="00D81218" w:rsidP="00D81218">
      <w:pPr>
        <w:jc w:val="center"/>
        <w:rPr>
          <w:sz w:val="28"/>
          <w:szCs w:val="28"/>
        </w:rPr>
      </w:pPr>
    </w:p>
    <w:p w:rsidR="00D81218" w:rsidRDefault="00D81218" w:rsidP="00D81218">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D81218" w:rsidRPr="00103CF3" w:rsidTr="00756BC6">
        <w:tc>
          <w:tcPr>
            <w:tcW w:w="14786" w:type="dxa"/>
            <w:gridSpan w:val="2"/>
            <w:shd w:val="clear" w:color="auto" w:fill="auto"/>
          </w:tcPr>
          <w:p w:rsidR="00D81218" w:rsidRPr="00A83A12" w:rsidRDefault="00D81218" w:rsidP="00756BC6">
            <w:pPr>
              <w:jc w:val="center"/>
              <w:rPr>
                <w:b/>
                <w:sz w:val="28"/>
                <w:szCs w:val="28"/>
                <w:u w:val="single"/>
              </w:rPr>
            </w:pPr>
            <w:r w:rsidRPr="00A83A12">
              <w:rPr>
                <w:b/>
                <w:sz w:val="28"/>
                <w:szCs w:val="28"/>
                <w:u w:val="single"/>
              </w:rPr>
              <w:t xml:space="preserve">категория «Руководители» </w:t>
            </w:r>
            <w:r>
              <w:rPr>
                <w:b/>
                <w:sz w:val="28"/>
                <w:szCs w:val="28"/>
                <w:u w:val="single"/>
              </w:rPr>
              <w:t>главной</w:t>
            </w:r>
            <w:r w:rsidRPr="00A83A12">
              <w:rPr>
                <w:b/>
                <w:sz w:val="28"/>
                <w:szCs w:val="28"/>
                <w:u w:val="single"/>
              </w:rPr>
              <w:t xml:space="preserve"> группы должностей государственной гражданской службы</w:t>
            </w:r>
          </w:p>
          <w:p w:rsidR="00D81218" w:rsidRPr="00103CF3" w:rsidRDefault="00D81218" w:rsidP="00756BC6">
            <w:pPr>
              <w:jc w:val="center"/>
              <w:rPr>
                <w:sz w:val="28"/>
                <w:szCs w:val="28"/>
              </w:rPr>
            </w:pPr>
            <w:r w:rsidRPr="00103CF3">
              <w:rPr>
                <w:sz w:val="20"/>
                <w:szCs w:val="20"/>
              </w:rPr>
              <w:t>(категория и группа государственной гражданской службы)</w:t>
            </w:r>
          </w:p>
        </w:tc>
      </w:tr>
      <w:tr w:rsidR="00D81218" w:rsidRPr="00103CF3" w:rsidTr="00756BC6">
        <w:tc>
          <w:tcPr>
            <w:tcW w:w="7393" w:type="dxa"/>
            <w:shd w:val="clear" w:color="auto" w:fill="auto"/>
          </w:tcPr>
          <w:p w:rsidR="00D81218" w:rsidRDefault="00D81218" w:rsidP="00756BC6">
            <w:pPr>
              <w:jc w:val="center"/>
              <w:rPr>
                <w:sz w:val="28"/>
                <w:szCs w:val="28"/>
              </w:rPr>
            </w:pPr>
          </w:p>
          <w:p w:rsidR="00D81218" w:rsidRDefault="00D81218" w:rsidP="00756BC6">
            <w:pPr>
              <w:jc w:val="center"/>
              <w:rPr>
                <w:sz w:val="28"/>
                <w:szCs w:val="28"/>
              </w:rPr>
            </w:pPr>
          </w:p>
          <w:p w:rsidR="00D81218" w:rsidRDefault="00D81218" w:rsidP="00756BC6">
            <w:pPr>
              <w:jc w:val="center"/>
              <w:rPr>
                <w:sz w:val="28"/>
                <w:szCs w:val="28"/>
              </w:rPr>
            </w:pPr>
          </w:p>
          <w:p w:rsidR="00D81218" w:rsidRDefault="00D81218" w:rsidP="00756BC6">
            <w:pPr>
              <w:jc w:val="center"/>
              <w:rPr>
                <w:sz w:val="28"/>
                <w:szCs w:val="28"/>
              </w:rPr>
            </w:pPr>
          </w:p>
          <w:p w:rsidR="00D81218" w:rsidRDefault="00D81218" w:rsidP="00756BC6">
            <w:pPr>
              <w:jc w:val="center"/>
              <w:rPr>
                <w:sz w:val="28"/>
                <w:szCs w:val="28"/>
              </w:rPr>
            </w:pPr>
          </w:p>
          <w:p w:rsidR="00D81218" w:rsidRDefault="00D81218" w:rsidP="00756BC6">
            <w:pPr>
              <w:jc w:val="center"/>
              <w:rPr>
                <w:sz w:val="28"/>
                <w:szCs w:val="28"/>
              </w:rPr>
            </w:pPr>
          </w:p>
          <w:p w:rsidR="00D81218" w:rsidRPr="00103CF3" w:rsidRDefault="00D81218" w:rsidP="00756BC6">
            <w:pPr>
              <w:jc w:val="center"/>
              <w:rPr>
                <w:sz w:val="28"/>
                <w:szCs w:val="28"/>
              </w:rPr>
            </w:pPr>
          </w:p>
          <w:p w:rsidR="00D81218" w:rsidRPr="00374EDB" w:rsidRDefault="00D81218" w:rsidP="00394B00">
            <w:pPr>
              <w:numPr>
                <w:ilvl w:val="0"/>
                <w:numId w:val="1"/>
              </w:numPr>
              <w:jc w:val="center"/>
              <w:rPr>
                <w:b/>
                <w:sz w:val="28"/>
                <w:szCs w:val="28"/>
              </w:rPr>
            </w:pPr>
            <w:r w:rsidRPr="00374EDB">
              <w:rPr>
                <w:b/>
                <w:sz w:val="28"/>
                <w:szCs w:val="28"/>
              </w:rPr>
              <w:t>Требования к направлению подготовки (специальности) профессионального                образования</w:t>
            </w:r>
          </w:p>
          <w:p w:rsidR="00D81218" w:rsidRPr="00103CF3" w:rsidRDefault="00D81218" w:rsidP="00756BC6">
            <w:pPr>
              <w:ind w:left="1080"/>
              <w:rPr>
                <w:sz w:val="28"/>
                <w:szCs w:val="28"/>
              </w:rPr>
            </w:pPr>
          </w:p>
        </w:tc>
        <w:tc>
          <w:tcPr>
            <w:tcW w:w="7393" w:type="dxa"/>
            <w:shd w:val="clear" w:color="auto" w:fill="auto"/>
          </w:tcPr>
          <w:p w:rsidR="00D81218" w:rsidRDefault="00D81218" w:rsidP="00756BC6">
            <w:pPr>
              <w:rPr>
                <w:b/>
                <w:sz w:val="28"/>
                <w:szCs w:val="28"/>
              </w:rPr>
            </w:pPr>
            <w:r w:rsidRPr="00A83A12">
              <w:rPr>
                <w:b/>
                <w:sz w:val="28"/>
                <w:szCs w:val="28"/>
              </w:rPr>
              <w:t>К магистрам:</w:t>
            </w:r>
          </w:p>
          <w:p w:rsidR="00D81218" w:rsidRPr="00FD3314" w:rsidRDefault="00D81218" w:rsidP="00756BC6">
            <w:pPr>
              <w:rPr>
                <w:sz w:val="28"/>
                <w:szCs w:val="28"/>
                <w:vertAlign w:val="superscript"/>
              </w:rPr>
            </w:pPr>
            <w:r>
              <w:rPr>
                <w:sz w:val="28"/>
                <w:szCs w:val="28"/>
              </w:rPr>
              <w:t xml:space="preserve">направления подготовки </w:t>
            </w:r>
            <w:r w:rsidRPr="0078362F">
              <w:rPr>
                <w:sz w:val="28"/>
                <w:szCs w:val="28"/>
              </w:rPr>
              <w:t>«Биологические науки»,   «Сельское, лесное и рыбное хозяйство», «</w:t>
            </w:r>
            <w:r>
              <w:rPr>
                <w:sz w:val="28"/>
                <w:szCs w:val="28"/>
              </w:rPr>
              <w:t>Государственное и муниципальное</w:t>
            </w:r>
            <w:r w:rsidRPr="0078362F">
              <w:rPr>
                <w:sz w:val="28"/>
                <w:szCs w:val="28"/>
              </w:rPr>
              <w:t xml:space="preserve"> управление», «</w:t>
            </w:r>
            <w:r>
              <w:rPr>
                <w:sz w:val="28"/>
                <w:szCs w:val="28"/>
              </w:rPr>
              <w:t>Юриспруденция</w:t>
            </w:r>
            <w:r w:rsidRPr="0078362F">
              <w:rPr>
                <w:sz w:val="28"/>
                <w:szCs w:val="28"/>
              </w:rPr>
              <w:t>»</w:t>
            </w:r>
            <w:r>
              <w:rPr>
                <w:sz w:val="28"/>
                <w:szCs w:val="28"/>
                <w:vertAlign w:val="superscript"/>
              </w:rPr>
              <w:t>3</w:t>
            </w:r>
          </w:p>
          <w:p w:rsidR="00D81218" w:rsidRDefault="00D81218" w:rsidP="00756BC6">
            <w:pPr>
              <w:rPr>
                <w:b/>
                <w:sz w:val="28"/>
                <w:szCs w:val="28"/>
              </w:rPr>
            </w:pPr>
          </w:p>
          <w:p w:rsidR="00D81218" w:rsidRDefault="00D81218" w:rsidP="00756BC6">
            <w:pPr>
              <w:rPr>
                <w:b/>
                <w:sz w:val="28"/>
                <w:szCs w:val="28"/>
              </w:rPr>
            </w:pPr>
            <w:r>
              <w:rPr>
                <w:b/>
                <w:sz w:val="28"/>
                <w:szCs w:val="28"/>
              </w:rPr>
              <w:t>К специалистам:</w:t>
            </w:r>
          </w:p>
          <w:p w:rsidR="00D81218" w:rsidRPr="0078362F" w:rsidRDefault="00D81218" w:rsidP="00756BC6">
            <w:pPr>
              <w:rPr>
                <w:sz w:val="28"/>
                <w:szCs w:val="28"/>
              </w:rPr>
            </w:pPr>
            <w:r>
              <w:rPr>
                <w:sz w:val="28"/>
                <w:szCs w:val="28"/>
              </w:rPr>
              <w:t>с</w:t>
            </w:r>
            <w:r w:rsidRPr="00A83A12">
              <w:rPr>
                <w:sz w:val="28"/>
                <w:szCs w:val="28"/>
              </w:rPr>
              <w:t>пециальности</w:t>
            </w:r>
            <w:r>
              <w:rPr>
                <w:sz w:val="28"/>
                <w:szCs w:val="28"/>
              </w:rPr>
              <w:t xml:space="preserve"> </w:t>
            </w:r>
            <w:r w:rsidRPr="0078362F">
              <w:rPr>
                <w:sz w:val="28"/>
                <w:szCs w:val="28"/>
              </w:rPr>
              <w:t>«Естественные науки», «Экономика и управление»,  «</w:t>
            </w:r>
            <w:r>
              <w:rPr>
                <w:sz w:val="28"/>
                <w:szCs w:val="28"/>
              </w:rPr>
              <w:t>Водные биоресурсы и аквакультура</w:t>
            </w:r>
            <w:r w:rsidRPr="0078362F">
              <w:rPr>
                <w:sz w:val="28"/>
                <w:szCs w:val="28"/>
              </w:rPr>
              <w:t>»,</w:t>
            </w:r>
            <w:r>
              <w:rPr>
                <w:sz w:val="28"/>
                <w:szCs w:val="28"/>
              </w:rPr>
              <w:t xml:space="preserve"> «Ихтиология и рыбоводство», «Промышленное рыболовство», </w:t>
            </w:r>
            <w:r w:rsidRPr="0078362F">
              <w:rPr>
                <w:sz w:val="28"/>
                <w:szCs w:val="28"/>
              </w:rPr>
              <w:t>«</w:t>
            </w:r>
            <w:r>
              <w:rPr>
                <w:sz w:val="28"/>
                <w:szCs w:val="28"/>
              </w:rPr>
              <w:t>Юриспруденция</w:t>
            </w:r>
            <w:r w:rsidRPr="0078362F">
              <w:rPr>
                <w:sz w:val="28"/>
                <w:szCs w:val="28"/>
              </w:rPr>
              <w:t>»</w:t>
            </w:r>
            <w:r>
              <w:rPr>
                <w:sz w:val="28"/>
                <w:szCs w:val="28"/>
                <w:vertAlign w:val="superscript"/>
              </w:rPr>
              <w:t>4</w:t>
            </w:r>
          </w:p>
          <w:p w:rsidR="00D81218" w:rsidRPr="0078362F" w:rsidRDefault="00D81218" w:rsidP="00756BC6">
            <w:pPr>
              <w:rPr>
                <w:sz w:val="28"/>
                <w:szCs w:val="28"/>
              </w:rPr>
            </w:pPr>
          </w:p>
          <w:p w:rsidR="00D81218" w:rsidRDefault="00D81218" w:rsidP="00756BC6">
            <w:pPr>
              <w:jc w:val="both"/>
              <w:rPr>
                <w:sz w:val="28"/>
                <w:szCs w:val="28"/>
              </w:rPr>
            </w:pPr>
            <w:r>
              <w:rPr>
                <w:sz w:val="28"/>
                <w:szCs w:val="28"/>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w:t>
            </w:r>
            <w:r>
              <w:rPr>
                <w:sz w:val="28"/>
                <w:szCs w:val="28"/>
              </w:rPr>
              <w:lastRenderedPageBreak/>
              <w:t>подготовки.</w:t>
            </w:r>
          </w:p>
          <w:p w:rsidR="00D81218" w:rsidRDefault="00D81218" w:rsidP="00756BC6">
            <w:pPr>
              <w:jc w:val="both"/>
              <w:rPr>
                <w:sz w:val="28"/>
                <w:szCs w:val="28"/>
              </w:rPr>
            </w:pPr>
          </w:p>
          <w:p w:rsidR="00D81218" w:rsidRPr="00A83A12" w:rsidRDefault="00D81218" w:rsidP="00756BC6">
            <w:pPr>
              <w:jc w:val="both"/>
              <w:rPr>
                <w:sz w:val="28"/>
                <w:szCs w:val="28"/>
              </w:rPr>
            </w:pPr>
            <w:r>
              <w:rPr>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bl>
    <w:p w:rsidR="00D81218" w:rsidRDefault="00D81218" w:rsidP="00D81218"/>
    <w:p w:rsidR="00D81218" w:rsidRDefault="00D81218" w:rsidP="00D81218">
      <w:pPr>
        <w:rPr>
          <w:sz w:val="20"/>
          <w:szCs w:val="20"/>
        </w:rPr>
      </w:pPr>
      <w:r>
        <w:rPr>
          <w:vertAlign w:val="superscript"/>
        </w:rPr>
        <w:t>3</w:t>
      </w:r>
      <w:r>
        <w:rPr>
          <w:sz w:val="20"/>
          <w:szCs w:val="20"/>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D81218" w:rsidRPr="00101F5A" w:rsidRDefault="00D81218" w:rsidP="00D81218">
      <w:pPr>
        <w:rPr>
          <w:sz w:val="20"/>
          <w:szCs w:val="20"/>
        </w:rPr>
      </w:pPr>
      <w:r>
        <w:rPr>
          <w:sz w:val="20"/>
          <w:szCs w:val="20"/>
          <w:vertAlign w:val="superscript"/>
        </w:rPr>
        <w:t>4</w:t>
      </w:r>
      <w:r>
        <w:rPr>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p w:rsidR="00D81218" w:rsidRDefault="00D81218" w:rsidP="00D81218"/>
    <w:p w:rsidR="00D81218" w:rsidRDefault="00D81218" w:rsidP="00D81218"/>
    <w:p w:rsidR="00D81218" w:rsidRDefault="00D81218" w:rsidP="00D81218"/>
    <w:p w:rsidR="00D81218" w:rsidRDefault="00D81218" w:rsidP="00D81218"/>
    <w:p w:rsidR="00D81218" w:rsidRDefault="00D81218" w:rsidP="00D81218"/>
    <w:p w:rsidR="00D81218" w:rsidRDefault="00D81218" w:rsidP="00D81218"/>
    <w:p w:rsidR="00D81218" w:rsidRDefault="00D81218" w:rsidP="00D81218"/>
    <w:p w:rsidR="00D81218" w:rsidRDefault="00D81218" w:rsidP="00D812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6"/>
        <w:gridCol w:w="3697"/>
        <w:gridCol w:w="7393"/>
      </w:tblGrid>
      <w:tr w:rsidR="00D81218" w:rsidRPr="00103CF3" w:rsidTr="00756BC6">
        <w:tc>
          <w:tcPr>
            <w:tcW w:w="3696" w:type="dxa"/>
            <w:vMerge w:val="restart"/>
            <w:shd w:val="clear" w:color="auto" w:fill="auto"/>
          </w:tcPr>
          <w:p w:rsidR="00D81218" w:rsidRDefault="00D81218" w:rsidP="00756BC6">
            <w:pPr>
              <w:rPr>
                <w:sz w:val="28"/>
                <w:szCs w:val="28"/>
              </w:rPr>
            </w:pPr>
          </w:p>
          <w:p w:rsidR="00D81218" w:rsidRDefault="00D81218" w:rsidP="00756BC6">
            <w:pPr>
              <w:rPr>
                <w:sz w:val="28"/>
                <w:szCs w:val="28"/>
              </w:rPr>
            </w:pPr>
          </w:p>
          <w:p w:rsidR="00D81218" w:rsidRDefault="00D81218" w:rsidP="00756BC6">
            <w:pPr>
              <w:rPr>
                <w:sz w:val="28"/>
                <w:szCs w:val="28"/>
              </w:rPr>
            </w:pPr>
          </w:p>
          <w:p w:rsidR="00D81218" w:rsidRDefault="00D81218" w:rsidP="00756BC6">
            <w:pPr>
              <w:rPr>
                <w:sz w:val="28"/>
                <w:szCs w:val="28"/>
              </w:rPr>
            </w:pPr>
          </w:p>
          <w:p w:rsidR="00D81218" w:rsidRDefault="00D81218" w:rsidP="00756BC6">
            <w:pPr>
              <w:rPr>
                <w:sz w:val="28"/>
                <w:szCs w:val="28"/>
              </w:rPr>
            </w:pPr>
          </w:p>
          <w:p w:rsidR="00D81218" w:rsidRDefault="00D81218" w:rsidP="00756BC6">
            <w:pPr>
              <w:rPr>
                <w:sz w:val="28"/>
                <w:szCs w:val="28"/>
              </w:rPr>
            </w:pPr>
          </w:p>
          <w:p w:rsidR="00D81218" w:rsidRDefault="00D81218" w:rsidP="00756BC6">
            <w:pPr>
              <w:rPr>
                <w:sz w:val="28"/>
                <w:szCs w:val="28"/>
              </w:rPr>
            </w:pPr>
          </w:p>
          <w:p w:rsidR="00D81218" w:rsidRPr="00103CF3" w:rsidRDefault="00D81218" w:rsidP="00756BC6">
            <w:pPr>
              <w:rPr>
                <w:sz w:val="28"/>
                <w:szCs w:val="28"/>
              </w:rPr>
            </w:pPr>
          </w:p>
          <w:p w:rsidR="00D81218" w:rsidRPr="00103CF3" w:rsidRDefault="00D81218" w:rsidP="00756BC6">
            <w:pPr>
              <w:jc w:val="center"/>
              <w:rPr>
                <w:sz w:val="28"/>
                <w:szCs w:val="28"/>
              </w:rPr>
            </w:pPr>
          </w:p>
          <w:p w:rsidR="00D81218" w:rsidRPr="0021498A" w:rsidRDefault="00D81218" w:rsidP="00756BC6">
            <w:pPr>
              <w:jc w:val="center"/>
              <w:rPr>
                <w:b/>
                <w:sz w:val="28"/>
                <w:szCs w:val="28"/>
              </w:rPr>
            </w:pPr>
            <w:r w:rsidRPr="0021498A">
              <w:rPr>
                <w:b/>
                <w:sz w:val="28"/>
                <w:szCs w:val="28"/>
                <w:lang w:val="en-US"/>
              </w:rPr>
              <w:t>II</w:t>
            </w:r>
            <w:r w:rsidRPr="0021498A">
              <w:rPr>
                <w:b/>
                <w:sz w:val="28"/>
                <w:szCs w:val="28"/>
              </w:rPr>
              <w:t>.Требования к                       профессиональным</w:t>
            </w:r>
          </w:p>
          <w:p w:rsidR="00D81218" w:rsidRPr="00103CF3" w:rsidRDefault="00D81218" w:rsidP="00756BC6">
            <w:pPr>
              <w:jc w:val="center"/>
              <w:rPr>
                <w:sz w:val="28"/>
                <w:szCs w:val="28"/>
              </w:rPr>
            </w:pPr>
            <w:r w:rsidRPr="0021498A">
              <w:rPr>
                <w:b/>
                <w:sz w:val="28"/>
                <w:szCs w:val="28"/>
              </w:rPr>
              <w:t>знаниям</w:t>
            </w:r>
          </w:p>
        </w:tc>
        <w:tc>
          <w:tcPr>
            <w:tcW w:w="3697" w:type="dxa"/>
            <w:shd w:val="clear" w:color="auto" w:fill="auto"/>
          </w:tcPr>
          <w:p w:rsidR="00D81218" w:rsidRDefault="00D81218" w:rsidP="00756BC6">
            <w:pPr>
              <w:rPr>
                <w:sz w:val="28"/>
                <w:szCs w:val="28"/>
              </w:rPr>
            </w:pPr>
          </w:p>
          <w:p w:rsidR="00D81218" w:rsidRDefault="00D81218" w:rsidP="00756BC6">
            <w:pPr>
              <w:rPr>
                <w:sz w:val="28"/>
                <w:szCs w:val="28"/>
              </w:rPr>
            </w:pPr>
          </w:p>
          <w:p w:rsidR="00D81218" w:rsidRDefault="00D81218" w:rsidP="00756BC6">
            <w:pPr>
              <w:rPr>
                <w:sz w:val="28"/>
                <w:szCs w:val="28"/>
              </w:rPr>
            </w:pPr>
          </w:p>
          <w:p w:rsidR="00D81218" w:rsidRDefault="00D81218" w:rsidP="00756BC6">
            <w:pPr>
              <w:rPr>
                <w:sz w:val="28"/>
                <w:szCs w:val="28"/>
              </w:rPr>
            </w:pPr>
          </w:p>
          <w:p w:rsidR="00D81218" w:rsidRDefault="00D81218" w:rsidP="00756BC6">
            <w:pPr>
              <w:rPr>
                <w:sz w:val="28"/>
                <w:szCs w:val="28"/>
              </w:rPr>
            </w:pPr>
          </w:p>
          <w:p w:rsidR="00D81218" w:rsidRPr="00103CF3" w:rsidRDefault="00D81218" w:rsidP="00756BC6">
            <w:pPr>
              <w:rPr>
                <w:sz w:val="28"/>
                <w:szCs w:val="28"/>
              </w:rPr>
            </w:pPr>
          </w:p>
          <w:p w:rsidR="00D81218" w:rsidRPr="0021498A" w:rsidRDefault="00D81218" w:rsidP="00756BC6">
            <w:pPr>
              <w:jc w:val="center"/>
              <w:rPr>
                <w:b/>
                <w:sz w:val="28"/>
                <w:szCs w:val="28"/>
              </w:rPr>
            </w:pPr>
            <w:r w:rsidRPr="0021498A">
              <w:rPr>
                <w:b/>
                <w:sz w:val="28"/>
                <w:szCs w:val="28"/>
              </w:rPr>
              <w:t>1.Профессиональные знания в области законодательства Российской Федерации</w:t>
            </w:r>
          </w:p>
          <w:p w:rsidR="00D81218" w:rsidRPr="00103CF3" w:rsidRDefault="00D81218" w:rsidP="00756BC6">
            <w:pPr>
              <w:jc w:val="center"/>
              <w:rPr>
                <w:sz w:val="28"/>
                <w:szCs w:val="28"/>
              </w:rPr>
            </w:pPr>
          </w:p>
        </w:tc>
        <w:tc>
          <w:tcPr>
            <w:tcW w:w="7393" w:type="dxa"/>
            <w:shd w:val="clear" w:color="auto" w:fill="auto"/>
          </w:tcPr>
          <w:p w:rsidR="00D81218" w:rsidRDefault="00D81218" w:rsidP="00756BC6">
            <w:pPr>
              <w:rPr>
                <w:sz w:val="28"/>
                <w:szCs w:val="28"/>
              </w:rPr>
            </w:pPr>
            <w:r>
              <w:rPr>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E957EA">
              <w:rPr>
                <w:sz w:val="28"/>
                <w:szCs w:val="28"/>
              </w:rPr>
              <w:t>«</w:t>
            </w:r>
            <w:r>
              <w:rPr>
                <w:sz w:val="28"/>
                <w:szCs w:val="28"/>
              </w:rPr>
              <w:t>Управление в сфере природных ресурсов, природопользование и экология</w:t>
            </w:r>
            <w:r w:rsidRPr="00E957EA">
              <w:rPr>
                <w:sz w:val="28"/>
                <w:szCs w:val="28"/>
              </w:rPr>
              <w:t>»</w:t>
            </w:r>
            <w:r>
              <w:rPr>
                <w:sz w:val="28"/>
                <w:szCs w:val="28"/>
              </w:rPr>
              <w:t>:</w:t>
            </w:r>
          </w:p>
          <w:p w:rsidR="00D81218" w:rsidRDefault="00D81218" w:rsidP="00756BC6">
            <w:pPr>
              <w:jc w:val="both"/>
              <w:rPr>
                <w:sz w:val="28"/>
                <w:szCs w:val="28"/>
              </w:rPr>
            </w:pPr>
            <w:r>
              <w:rPr>
                <w:sz w:val="28"/>
                <w:szCs w:val="28"/>
              </w:rPr>
              <w:t>0.1., 0.4., 0.5., 0.6., 0.7., 0.8., 0.9., 0.10., 1.1., 1.2., 1.3.. 1.4., 1.5., 1.6., 1.7., 1.8., 1.9., 1.10., 1.11.</w:t>
            </w:r>
          </w:p>
          <w:p w:rsidR="00D81218" w:rsidRDefault="00D81218" w:rsidP="00756BC6">
            <w:pPr>
              <w:jc w:val="both"/>
              <w:rPr>
                <w:sz w:val="28"/>
                <w:szCs w:val="28"/>
              </w:rPr>
            </w:pPr>
          </w:p>
          <w:p w:rsidR="00D81218" w:rsidRPr="00103CF3" w:rsidRDefault="00D81218" w:rsidP="00756BC6">
            <w:pPr>
              <w:jc w:val="both"/>
              <w:rPr>
                <w:sz w:val="28"/>
                <w:szCs w:val="28"/>
              </w:rPr>
            </w:pPr>
            <w:r>
              <w:rPr>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w:t>
            </w:r>
            <w:r>
              <w:rPr>
                <w:sz w:val="28"/>
                <w:szCs w:val="28"/>
              </w:rPr>
              <w:lastRenderedPageBreak/>
              <w:t>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81218" w:rsidRPr="00103CF3" w:rsidTr="00756BC6">
        <w:tc>
          <w:tcPr>
            <w:tcW w:w="3696" w:type="dxa"/>
            <w:vMerge/>
            <w:shd w:val="clear" w:color="auto" w:fill="auto"/>
          </w:tcPr>
          <w:p w:rsidR="00D81218" w:rsidRPr="00103CF3" w:rsidRDefault="00D81218" w:rsidP="00756BC6">
            <w:pPr>
              <w:rPr>
                <w:sz w:val="28"/>
                <w:szCs w:val="28"/>
              </w:rPr>
            </w:pPr>
          </w:p>
        </w:tc>
        <w:tc>
          <w:tcPr>
            <w:tcW w:w="3697" w:type="dxa"/>
            <w:shd w:val="clear" w:color="auto" w:fill="auto"/>
          </w:tcPr>
          <w:p w:rsidR="00D81218" w:rsidRPr="00103CF3" w:rsidRDefault="00D81218" w:rsidP="00756BC6">
            <w:pPr>
              <w:jc w:val="center"/>
              <w:rPr>
                <w:sz w:val="28"/>
                <w:szCs w:val="28"/>
              </w:rPr>
            </w:pPr>
          </w:p>
          <w:p w:rsidR="00D81218" w:rsidRPr="0021498A" w:rsidRDefault="00D81218" w:rsidP="00756BC6">
            <w:pPr>
              <w:jc w:val="center"/>
              <w:rPr>
                <w:b/>
                <w:sz w:val="28"/>
                <w:szCs w:val="28"/>
              </w:rPr>
            </w:pPr>
            <w:r w:rsidRPr="0021498A">
              <w:rPr>
                <w:b/>
                <w:sz w:val="28"/>
                <w:szCs w:val="28"/>
              </w:rPr>
              <w:t>2. Иные                   профессиональные                     знания</w:t>
            </w:r>
          </w:p>
          <w:p w:rsidR="00D81218" w:rsidRPr="00103CF3" w:rsidRDefault="00D81218" w:rsidP="00756BC6">
            <w:pPr>
              <w:jc w:val="center"/>
              <w:rPr>
                <w:sz w:val="28"/>
                <w:szCs w:val="28"/>
              </w:rPr>
            </w:pPr>
          </w:p>
        </w:tc>
        <w:tc>
          <w:tcPr>
            <w:tcW w:w="7393" w:type="dxa"/>
            <w:shd w:val="clear" w:color="auto" w:fill="auto"/>
          </w:tcPr>
          <w:p w:rsidR="00D81218" w:rsidRDefault="00D81218" w:rsidP="00756BC6">
            <w:pPr>
              <w:jc w:val="both"/>
              <w:rPr>
                <w:sz w:val="28"/>
                <w:szCs w:val="28"/>
              </w:rPr>
            </w:pPr>
            <w:r>
              <w:rPr>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5D72A0">
              <w:rPr>
                <w:sz w:val="28"/>
                <w:szCs w:val="28"/>
              </w:rPr>
              <w:t>«Регулирование рыболовства и рыбоводства»</w:t>
            </w:r>
            <w:r>
              <w:rPr>
                <w:sz w:val="28"/>
                <w:szCs w:val="28"/>
              </w:rPr>
              <w:t>:</w:t>
            </w:r>
          </w:p>
          <w:p w:rsidR="00D81218" w:rsidRPr="00103CF3" w:rsidRDefault="00D81218" w:rsidP="00756BC6">
            <w:pPr>
              <w:jc w:val="both"/>
              <w:rPr>
                <w:sz w:val="28"/>
                <w:szCs w:val="28"/>
              </w:rPr>
            </w:pPr>
            <w:r>
              <w:rPr>
                <w:sz w:val="28"/>
                <w:szCs w:val="28"/>
              </w:rPr>
              <w:t>1.1., 1.2., 1.3., 1.4., 1.5., 1.6., 1.7., 1.8.</w:t>
            </w:r>
          </w:p>
        </w:tc>
      </w:tr>
      <w:tr w:rsidR="00D81218" w:rsidRPr="00103CF3" w:rsidTr="00756BC6">
        <w:trPr>
          <w:trHeight w:val="136"/>
        </w:trPr>
        <w:tc>
          <w:tcPr>
            <w:tcW w:w="7393" w:type="dxa"/>
            <w:gridSpan w:val="2"/>
            <w:shd w:val="clear" w:color="auto" w:fill="auto"/>
          </w:tcPr>
          <w:p w:rsidR="00D81218" w:rsidRPr="00103CF3" w:rsidRDefault="00D81218" w:rsidP="00756BC6">
            <w:pPr>
              <w:jc w:val="center"/>
              <w:rPr>
                <w:sz w:val="28"/>
                <w:szCs w:val="28"/>
              </w:rPr>
            </w:pPr>
          </w:p>
          <w:p w:rsidR="00D81218" w:rsidRDefault="00D81218" w:rsidP="00756BC6">
            <w:pPr>
              <w:jc w:val="center"/>
              <w:rPr>
                <w:b/>
                <w:sz w:val="28"/>
                <w:szCs w:val="28"/>
              </w:rPr>
            </w:pPr>
            <w:r w:rsidRPr="0021498A">
              <w:rPr>
                <w:b/>
                <w:sz w:val="28"/>
                <w:szCs w:val="28"/>
                <w:lang w:val="en-US"/>
              </w:rPr>
              <w:t>III</w:t>
            </w:r>
            <w:r w:rsidRPr="0021498A">
              <w:rPr>
                <w:b/>
                <w:sz w:val="28"/>
                <w:szCs w:val="28"/>
              </w:rPr>
              <w:t>.Требования к профессиональным навыкам</w:t>
            </w:r>
          </w:p>
          <w:p w:rsidR="00D81218" w:rsidRDefault="00D81218" w:rsidP="00756BC6">
            <w:pPr>
              <w:jc w:val="center"/>
              <w:rPr>
                <w:sz w:val="28"/>
                <w:szCs w:val="28"/>
              </w:rPr>
            </w:pPr>
          </w:p>
          <w:p w:rsidR="00D81218" w:rsidRPr="00103CF3" w:rsidRDefault="00D81218" w:rsidP="00756BC6">
            <w:pPr>
              <w:jc w:val="center"/>
              <w:rPr>
                <w:sz w:val="28"/>
                <w:szCs w:val="28"/>
              </w:rPr>
            </w:pPr>
          </w:p>
        </w:tc>
        <w:tc>
          <w:tcPr>
            <w:tcW w:w="7393" w:type="dxa"/>
            <w:shd w:val="clear" w:color="auto" w:fill="auto"/>
          </w:tcPr>
          <w:p w:rsidR="00D81218" w:rsidRPr="005D72A0" w:rsidRDefault="00D81218" w:rsidP="00756BC6">
            <w:pPr>
              <w:jc w:val="both"/>
              <w:rPr>
                <w:sz w:val="28"/>
                <w:szCs w:val="28"/>
              </w:rPr>
            </w:pPr>
            <w:r w:rsidRPr="005D72A0">
              <w:rPr>
                <w:sz w:val="28"/>
                <w:szCs w:val="28"/>
              </w:rPr>
              <w:t xml:space="preserve">Определение миссии и стратегии организации. Методология применения технологий управления по целям и управления по результатам. </w:t>
            </w:r>
          </w:p>
        </w:tc>
      </w:tr>
    </w:tbl>
    <w:p w:rsidR="00D81218" w:rsidRDefault="00D81218" w:rsidP="00D81218">
      <w:pPr>
        <w:rPr>
          <w:sz w:val="28"/>
          <w:szCs w:val="28"/>
        </w:rPr>
      </w:pPr>
    </w:p>
    <w:p w:rsidR="00D81218" w:rsidRDefault="00D81218" w:rsidP="00D81218">
      <w:pPr>
        <w:rPr>
          <w:sz w:val="28"/>
          <w:szCs w:val="28"/>
        </w:rPr>
      </w:pPr>
    </w:p>
    <w:p w:rsidR="00D81218" w:rsidRDefault="00D81218" w:rsidP="00D81218">
      <w:pPr>
        <w:rPr>
          <w:sz w:val="28"/>
          <w:szCs w:val="28"/>
        </w:rPr>
      </w:pPr>
    </w:p>
    <w:p w:rsidR="00D81218" w:rsidRDefault="00D81218" w:rsidP="00D81218">
      <w:pPr>
        <w:rPr>
          <w:sz w:val="28"/>
          <w:szCs w:val="28"/>
        </w:rPr>
      </w:pPr>
    </w:p>
    <w:p w:rsidR="00D81218" w:rsidRDefault="00D81218" w:rsidP="00D81218">
      <w:pPr>
        <w:rPr>
          <w:sz w:val="28"/>
          <w:szCs w:val="28"/>
        </w:rPr>
      </w:pPr>
    </w:p>
    <w:p w:rsidR="00D81218" w:rsidRDefault="00D81218" w:rsidP="00D81218">
      <w:pPr>
        <w:rPr>
          <w:sz w:val="28"/>
          <w:szCs w:val="28"/>
        </w:rPr>
      </w:pPr>
    </w:p>
    <w:p w:rsidR="00D81218" w:rsidRDefault="00D81218" w:rsidP="00D81218">
      <w:pPr>
        <w:rPr>
          <w:sz w:val="28"/>
          <w:szCs w:val="28"/>
        </w:rPr>
      </w:pPr>
    </w:p>
    <w:p w:rsidR="00D81218" w:rsidRDefault="00D81218" w:rsidP="00D8121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D81218" w:rsidRPr="00103CF3" w:rsidTr="00756BC6">
        <w:tc>
          <w:tcPr>
            <w:tcW w:w="14786" w:type="dxa"/>
            <w:gridSpan w:val="2"/>
            <w:shd w:val="clear" w:color="auto" w:fill="auto"/>
          </w:tcPr>
          <w:p w:rsidR="00D81218" w:rsidRPr="00A83A12" w:rsidRDefault="00D81218" w:rsidP="00756BC6">
            <w:pPr>
              <w:jc w:val="center"/>
              <w:rPr>
                <w:b/>
                <w:sz w:val="28"/>
                <w:szCs w:val="28"/>
                <w:u w:val="single"/>
              </w:rPr>
            </w:pPr>
            <w:r w:rsidRPr="00A83A12">
              <w:rPr>
                <w:b/>
                <w:sz w:val="28"/>
                <w:szCs w:val="28"/>
                <w:u w:val="single"/>
              </w:rPr>
              <w:t>категория «</w:t>
            </w:r>
            <w:r>
              <w:rPr>
                <w:b/>
                <w:sz w:val="28"/>
                <w:szCs w:val="28"/>
                <w:u w:val="single"/>
              </w:rPr>
              <w:t>Специалисты</w:t>
            </w:r>
            <w:r w:rsidRPr="00A83A12">
              <w:rPr>
                <w:b/>
                <w:sz w:val="28"/>
                <w:szCs w:val="28"/>
                <w:u w:val="single"/>
              </w:rPr>
              <w:t xml:space="preserve">» </w:t>
            </w:r>
            <w:r>
              <w:rPr>
                <w:b/>
                <w:sz w:val="28"/>
                <w:szCs w:val="28"/>
                <w:u w:val="single"/>
              </w:rPr>
              <w:t>ведущей</w:t>
            </w:r>
            <w:r w:rsidRPr="00A83A12">
              <w:rPr>
                <w:b/>
                <w:sz w:val="28"/>
                <w:szCs w:val="28"/>
                <w:u w:val="single"/>
              </w:rPr>
              <w:t xml:space="preserve"> группы должностей государственной гражданской службы</w:t>
            </w:r>
          </w:p>
          <w:p w:rsidR="00D81218" w:rsidRPr="00103CF3" w:rsidRDefault="00D81218" w:rsidP="00756BC6">
            <w:pPr>
              <w:jc w:val="center"/>
              <w:rPr>
                <w:sz w:val="28"/>
                <w:szCs w:val="28"/>
              </w:rPr>
            </w:pPr>
            <w:r w:rsidRPr="00103CF3">
              <w:rPr>
                <w:sz w:val="20"/>
                <w:szCs w:val="20"/>
              </w:rPr>
              <w:t>(категория и группа государственной гражданской службы)</w:t>
            </w:r>
          </w:p>
        </w:tc>
      </w:tr>
      <w:tr w:rsidR="00D81218" w:rsidRPr="00103CF3" w:rsidTr="00756BC6">
        <w:tc>
          <w:tcPr>
            <w:tcW w:w="7393" w:type="dxa"/>
            <w:shd w:val="clear" w:color="auto" w:fill="auto"/>
          </w:tcPr>
          <w:p w:rsidR="00D81218" w:rsidRDefault="00D81218" w:rsidP="00756BC6">
            <w:pPr>
              <w:jc w:val="center"/>
              <w:rPr>
                <w:sz w:val="28"/>
                <w:szCs w:val="28"/>
              </w:rPr>
            </w:pPr>
          </w:p>
          <w:p w:rsidR="00D81218" w:rsidRDefault="00D81218" w:rsidP="00756BC6">
            <w:pPr>
              <w:jc w:val="center"/>
              <w:rPr>
                <w:sz w:val="28"/>
                <w:szCs w:val="28"/>
              </w:rPr>
            </w:pPr>
          </w:p>
          <w:p w:rsidR="00D81218" w:rsidRDefault="00D81218" w:rsidP="00756BC6">
            <w:pPr>
              <w:jc w:val="center"/>
              <w:rPr>
                <w:sz w:val="28"/>
                <w:szCs w:val="28"/>
              </w:rPr>
            </w:pPr>
          </w:p>
          <w:p w:rsidR="00D81218" w:rsidRDefault="00D81218" w:rsidP="00756BC6">
            <w:pPr>
              <w:jc w:val="center"/>
              <w:rPr>
                <w:sz w:val="28"/>
                <w:szCs w:val="28"/>
              </w:rPr>
            </w:pPr>
          </w:p>
          <w:p w:rsidR="00D81218" w:rsidRDefault="00D81218" w:rsidP="00756BC6">
            <w:pPr>
              <w:jc w:val="center"/>
              <w:rPr>
                <w:sz w:val="28"/>
                <w:szCs w:val="28"/>
              </w:rPr>
            </w:pPr>
          </w:p>
          <w:p w:rsidR="00D81218" w:rsidRDefault="00D81218" w:rsidP="00756BC6">
            <w:pPr>
              <w:jc w:val="center"/>
              <w:rPr>
                <w:sz w:val="28"/>
                <w:szCs w:val="28"/>
              </w:rPr>
            </w:pPr>
          </w:p>
          <w:p w:rsidR="00D81218" w:rsidRPr="00103CF3" w:rsidRDefault="00D81218" w:rsidP="00756BC6">
            <w:pPr>
              <w:jc w:val="center"/>
              <w:rPr>
                <w:sz w:val="28"/>
                <w:szCs w:val="28"/>
              </w:rPr>
            </w:pPr>
          </w:p>
          <w:p w:rsidR="00D81218" w:rsidRPr="00374EDB" w:rsidRDefault="00D81218" w:rsidP="00394B00">
            <w:pPr>
              <w:numPr>
                <w:ilvl w:val="0"/>
                <w:numId w:val="3"/>
              </w:numPr>
              <w:jc w:val="center"/>
              <w:rPr>
                <w:b/>
                <w:sz w:val="28"/>
                <w:szCs w:val="28"/>
              </w:rPr>
            </w:pPr>
            <w:r w:rsidRPr="00374EDB">
              <w:rPr>
                <w:b/>
                <w:sz w:val="28"/>
                <w:szCs w:val="28"/>
              </w:rPr>
              <w:lastRenderedPageBreak/>
              <w:t>Требования к направлению подготовки (специальности) профессионального                образования</w:t>
            </w:r>
          </w:p>
          <w:p w:rsidR="00D81218" w:rsidRPr="00103CF3" w:rsidRDefault="00D81218" w:rsidP="00756BC6">
            <w:pPr>
              <w:ind w:left="1080"/>
              <w:rPr>
                <w:sz w:val="28"/>
                <w:szCs w:val="28"/>
              </w:rPr>
            </w:pPr>
          </w:p>
        </w:tc>
        <w:tc>
          <w:tcPr>
            <w:tcW w:w="7393" w:type="dxa"/>
            <w:shd w:val="clear" w:color="auto" w:fill="auto"/>
          </w:tcPr>
          <w:p w:rsidR="00D81218" w:rsidRDefault="00D81218" w:rsidP="00756BC6">
            <w:pPr>
              <w:rPr>
                <w:b/>
                <w:sz w:val="28"/>
                <w:szCs w:val="28"/>
              </w:rPr>
            </w:pPr>
            <w:r w:rsidRPr="00A83A12">
              <w:rPr>
                <w:b/>
                <w:sz w:val="28"/>
                <w:szCs w:val="28"/>
              </w:rPr>
              <w:lastRenderedPageBreak/>
              <w:t>К магистрам:</w:t>
            </w:r>
          </w:p>
          <w:p w:rsidR="00D81218" w:rsidRPr="00FD3314" w:rsidRDefault="00D81218" w:rsidP="00756BC6">
            <w:pPr>
              <w:rPr>
                <w:sz w:val="28"/>
                <w:szCs w:val="28"/>
                <w:vertAlign w:val="superscript"/>
              </w:rPr>
            </w:pPr>
            <w:r>
              <w:rPr>
                <w:sz w:val="28"/>
                <w:szCs w:val="28"/>
              </w:rPr>
              <w:t xml:space="preserve">направления подготовки </w:t>
            </w:r>
            <w:r w:rsidRPr="0078362F">
              <w:rPr>
                <w:sz w:val="28"/>
                <w:szCs w:val="28"/>
              </w:rPr>
              <w:t>«Биологические науки»,   «Сельское, лесное и рыбное хозяйство», «</w:t>
            </w:r>
            <w:r>
              <w:rPr>
                <w:sz w:val="28"/>
                <w:szCs w:val="28"/>
              </w:rPr>
              <w:t>Государственное и муниципальное</w:t>
            </w:r>
            <w:r w:rsidRPr="0078362F">
              <w:rPr>
                <w:sz w:val="28"/>
                <w:szCs w:val="28"/>
              </w:rPr>
              <w:t xml:space="preserve"> управление», «</w:t>
            </w:r>
            <w:r>
              <w:rPr>
                <w:sz w:val="28"/>
                <w:szCs w:val="28"/>
              </w:rPr>
              <w:t>Юриспруденция</w:t>
            </w:r>
            <w:r w:rsidRPr="0078362F">
              <w:rPr>
                <w:sz w:val="28"/>
                <w:szCs w:val="28"/>
              </w:rPr>
              <w:t>»</w:t>
            </w:r>
            <w:r>
              <w:rPr>
                <w:sz w:val="28"/>
                <w:szCs w:val="28"/>
                <w:vertAlign w:val="superscript"/>
              </w:rPr>
              <w:t>5</w:t>
            </w:r>
          </w:p>
          <w:p w:rsidR="00D81218" w:rsidRDefault="00D81218" w:rsidP="00756BC6">
            <w:pPr>
              <w:rPr>
                <w:b/>
                <w:sz w:val="28"/>
                <w:szCs w:val="28"/>
              </w:rPr>
            </w:pPr>
          </w:p>
          <w:p w:rsidR="00D81218" w:rsidRDefault="00D81218" w:rsidP="00756BC6">
            <w:pPr>
              <w:rPr>
                <w:b/>
                <w:sz w:val="28"/>
                <w:szCs w:val="28"/>
              </w:rPr>
            </w:pPr>
            <w:r>
              <w:rPr>
                <w:b/>
                <w:sz w:val="28"/>
                <w:szCs w:val="28"/>
              </w:rPr>
              <w:t>К специалистам:</w:t>
            </w:r>
          </w:p>
          <w:p w:rsidR="00D81218" w:rsidRPr="0078362F" w:rsidRDefault="00D81218" w:rsidP="00756BC6">
            <w:pPr>
              <w:rPr>
                <w:sz w:val="28"/>
                <w:szCs w:val="28"/>
              </w:rPr>
            </w:pPr>
            <w:r>
              <w:rPr>
                <w:sz w:val="28"/>
                <w:szCs w:val="28"/>
              </w:rPr>
              <w:t>с</w:t>
            </w:r>
            <w:r w:rsidRPr="00A83A12">
              <w:rPr>
                <w:sz w:val="28"/>
                <w:szCs w:val="28"/>
              </w:rPr>
              <w:t>пециальности</w:t>
            </w:r>
            <w:r>
              <w:rPr>
                <w:sz w:val="28"/>
                <w:szCs w:val="28"/>
              </w:rPr>
              <w:t xml:space="preserve"> </w:t>
            </w:r>
            <w:r w:rsidRPr="0078362F">
              <w:rPr>
                <w:sz w:val="28"/>
                <w:szCs w:val="28"/>
              </w:rPr>
              <w:t xml:space="preserve">«Естественные науки», «Экономика и </w:t>
            </w:r>
            <w:r w:rsidRPr="0078362F">
              <w:rPr>
                <w:sz w:val="28"/>
                <w:szCs w:val="28"/>
              </w:rPr>
              <w:lastRenderedPageBreak/>
              <w:t>управление»,  «</w:t>
            </w:r>
            <w:r>
              <w:rPr>
                <w:sz w:val="28"/>
                <w:szCs w:val="28"/>
              </w:rPr>
              <w:t>Водные биоресурсы и аквакультура</w:t>
            </w:r>
            <w:r w:rsidRPr="0078362F">
              <w:rPr>
                <w:sz w:val="28"/>
                <w:szCs w:val="28"/>
              </w:rPr>
              <w:t>»,</w:t>
            </w:r>
            <w:r>
              <w:rPr>
                <w:sz w:val="28"/>
                <w:szCs w:val="28"/>
              </w:rPr>
              <w:t xml:space="preserve"> «Ихтиология и рыбоводство», «Промышленное рыболовство», </w:t>
            </w:r>
            <w:r w:rsidRPr="0078362F">
              <w:rPr>
                <w:sz w:val="28"/>
                <w:szCs w:val="28"/>
              </w:rPr>
              <w:t>«</w:t>
            </w:r>
            <w:r>
              <w:rPr>
                <w:sz w:val="28"/>
                <w:szCs w:val="28"/>
              </w:rPr>
              <w:t>Юриспруденция</w:t>
            </w:r>
            <w:r w:rsidRPr="0078362F">
              <w:rPr>
                <w:sz w:val="28"/>
                <w:szCs w:val="28"/>
              </w:rPr>
              <w:t>»</w:t>
            </w:r>
            <w:r>
              <w:rPr>
                <w:sz w:val="28"/>
                <w:szCs w:val="28"/>
                <w:vertAlign w:val="superscript"/>
              </w:rPr>
              <w:t>6</w:t>
            </w:r>
          </w:p>
          <w:p w:rsidR="00D81218" w:rsidRDefault="00D81218" w:rsidP="00756BC6">
            <w:pPr>
              <w:rPr>
                <w:sz w:val="28"/>
                <w:szCs w:val="28"/>
              </w:rPr>
            </w:pPr>
          </w:p>
          <w:p w:rsidR="00D81218" w:rsidRDefault="00D81218" w:rsidP="00756BC6">
            <w:pPr>
              <w:jc w:val="both"/>
              <w:rPr>
                <w:sz w:val="28"/>
                <w:szCs w:val="28"/>
              </w:rPr>
            </w:pPr>
            <w:r>
              <w:rPr>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81218" w:rsidRDefault="00D81218" w:rsidP="00756BC6">
            <w:pPr>
              <w:rPr>
                <w:sz w:val="28"/>
                <w:szCs w:val="28"/>
              </w:rPr>
            </w:pPr>
          </w:p>
          <w:p w:rsidR="00D81218" w:rsidRPr="00A83A12" w:rsidRDefault="00D81218" w:rsidP="00756BC6">
            <w:pPr>
              <w:jc w:val="both"/>
              <w:rPr>
                <w:sz w:val="28"/>
                <w:szCs w:val="28"/>
              </w:rPr>
            </w:pPr>
            <w:r>
              <w:rPr>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bl>
    <w:p w:rsidR="00D81218" w:rsidRDefault="00D81218" w:rsidP="00D81218"/>
    <w:p w:rsidR="00D81218" w:rsidRDefault="00D81218" w:rsidP="00D81218">
      <w:pPr>
        <w:rPr>
          <w:sz w:val="20"/>
          <w:szCs w:val="20"/>
        </w:rPr>
      </w:pPr>
      <w:r>
        <w:rPr>
          <w:vertAlign w:val="superscript"/>
        </w:rPr>
        <w:t>5</w:t>
      </w:r>
      <w:r>
        <w:rPr>
          <w:sz w:val="20"/>
          <w:szCs w:val="20"/>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D81218" w:rsidRPr="00101F5A" w:rsidRDefault="00D81218" w:rsidP="00D81218">
      <w:pPr>
        <w:rPr>
          <w:sz w:val="20"/>
          <w:szCs w:val="20"/>
        </w:rPr>
      </w:pPr>
      <w:r>
        <w:rPr>
          <w:sz w:val="20"/>
          <w:szCs w:val="20"/>
          <w:vertAlign w:val="superscript"/>
        </w:rPr>
        <w:t>6</w:t>
      </w:r>
      <w:r>
        <w:rPr>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p w:rsidR="00D81218" w:rsidRDefault="00D81218" w:rsidP="00D81218"/>
    <w:p w:rsidR="00D81218" w:rsidRDefault="00D81218" w:rsidP="00D81218"/>
    <w:p w:rsidR="00D81218" w:rsidRDefault="00D81218" w:rsidP="00D81218"/>
    <w:p w:rsidR="00D81218" w:rsidRDefault="00D81218" w:rsidP="00D81218"/>
    <w:p w:rsidR="00D81218" w:rsidRDefault="00D81218" w:rsidP="00D81218"/>
    <w:p w:rsidR="00D81218" w:rsidRDefault="00D81218" w:rsidP="00D81218"/>
    <w:p w:rsidR="00D81218" w:rsidRDefault="00D81218" w:rsidP="00D812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6"/>
        <w:gridCol w:w="3697"/>
        <w:gridCol w:w="7393"/>
      </w:tblGrid>
      <w:tr w:rsidR="00D81218" w:rsidRPr="00103CF3" w:rsidTr="00756BC6">
        <w:tc>
          <w:tcPr>
            <w:tcW w:w="3696" w:type="dxa"/>
            <w:vMerge w:val="restart"/>
            <w:shd w:val="clear" w:color="auto" w:fill="auto"/>
          </w:tcPr>
          <w:p w:rsidR="00D81218" w:rsidRDefault="00D81218" w:rsidP="00756BC6">
            <w:pPr>
              <w:rPr>
                <w:sz w:val="28"/>
                <w:szCs w:val="28"/>
              </w:rPr>
            </w:pPr>
          </w:p>
          <w:p w:rsidR="00D81218" w:rsidRDefault="00D81218" w:rsidP="00756BC6">
            <w:pPr>
              <w:rPr>
                <w:sz w:val="28"/>
                <w:szCs w:val="28"/>
              </w:rPr>
            </w:pPr>
          </w:p>
          <w:p w:rsidR="00D81218" w:rsidRDefault="00D81218" w:rsidP="00756BC6">
            <w:pPr>
              <w:rPr>
                <w:sz w:val="28"/>
                <w:szCs w:val="28"/>
              </w:rPr>
            </w:pPr>
          </w:p>
          <w:p w:rsidR="00D81218" w:rsidRDefault="00D81218" w:rsidP="00756BC6">
            <w:pPr>
              <w:rPr>
                <w:sz w:val="28"/>
                <w:szCs w:val="28"/>
              </w:rPr>
            </w:pPr>
          </w:p>
          <w:p w:rsidR="00D81218" w:rsidRDefault="00D81218" w:rsidP="00756BC6">
            <w:pPr>
              <w:rPr>
                <w:sz w:val="28"/>
                <w:szCs w:val="28"/>
              </w:rPr>
            </w:pPr>
          </w:p>
          <w:p w:rsidR="00D81218" w:rsidRDefault="00D81218" w:rsidP="00756BC6">
            <w:pPr>
              <w:rPr>
                <w:sz w:val="28"/>
                <w:szCs w:val="28"/>
              </w:rPr>
            </w:pPr>
          </w:p>
          <w:p w:rsidR="00D81218" w:rsidRDefault="00D81218" w:rsidP="00756BC6">
            <w:pPr>
              <w:rPr>
                <w:sz w:val="28"/>
                <w:szCs w:val="28"/>
              </w:rPr>
            </w:pPr>
          </w:p>
          <w:p w:rsidR="00D81218" w:rsidRPr="00103CF3" w:rsidRDefault="00D81218" w:rsidP="00756BC6">
            <w:pPr>
              <w:rPr>
                <w:sz w:val="28"/>
                <w:szCs w:val="28"/>
              </w:rPr>
            </w:pPr>
          </w:p>
          <w:p w:rsidR="00D81218" w:rsidRPr="00103CF3" w:rsidRDefault="00D81218" w:rsidP="00756BC6">
            <w:pPr>
              <w:jc w:val="center"/>
              <w:rPr>
                <w:sz w:val="28"/>
                <w:szCs w:val="28"/>
              </w:rPr>
            </w:pPr>
          </w:p>
          <w:p w:rsidR="00D81218" w:rsidRPr="0021498A" w:rsidRDefault="00D81218" w:rsidP="00756BC6">
            <w:pPr>
              <w:jc w:val="center"/>
              <w:rPr>
                <w:b/>
                <w:sz w:val="28"/>
                <w:szCs w:val="28"/>
              </w:rPr>
            </w:pPr>
            <w:r w:rsidRPr="0021498A">
              <w:rPr>
                <w:b/>
                <w:sz w:val="28"/>
                <w:szCs w:val="28"/>
                <w:lang w:val="en-US"/>
              </w:rPr>
              <w:t>II</w:t>
            </w:r>
            <w:r w:rsidRPr="0021498A">
              <w:rPr>
                <w:b/>
                <w:sz w:val="28"/>
                <w:szCs w:val="28"/>
              </w:rPr>
              <w:t>.Требования к                       профессиональным</w:t>
            </w:r>
          </w:p>
          <w:p w:rsidR="00D81218" w:rsidRPr="00103CF3" w:rsidRDefault="00D81218" w:rsidP="00756BC6">
            <w:pPr>
              <w:jc w:val="center"/>
              <w:rPr>
                <w:sz w:val="28"/>
                <w:szCs w:val="28"/>
              </w:rPr>
            </w:pPr>
            <w:r w:rsidRPr="0021498A">
              <w:rPr>
                <w:b/>
                <w:sz w:val="28"/>
                <w:szCs w:val="28"/>
              </w:rPr>
              <w:t>знаниям</w:t>
            </w:r>
          </w:p>
        </w:tc>
        <w:tc>
          <w:tcPr>
            <w:tcW w:w="3697" w:type="dxa"/>
            <w:shd w:val="clear" w:color="auto" w:fill="auto"/>
          </w:tcPr>
          <w:p w:rsidR="00D81218" w:rsidRDefault="00D81218" w:rsidP="00756BC6">
            <w:pPr>
              <w:rPr>
                <w:sz w:val="28"/>
                <w:szCs w:val="28"/>
              </w:rPr>
            </w:pPr>
          </w:p>
          <w:p w:rsidR="00D81218" w:rsidRDefault="00D81218" w:rsidP="00756BC6">
            <w:pPr>
              <w:rPr>
                <w:sz w:val="28"/>
                <w:szCs w:val="28"/>
              </w:rPr>
            </w:pPr>
          </w:p>
          <w:p w:rsidR="00D81218" w:rsidRPr="0021498A" w:rsidRDefault="00D81218" w:rsidP="00756BC6">
            <w:pPr>
              <w:jc w:val="center"/>
              <w:rPr>
                <w:b/>
                <w:sz w:val="28"/>
                <w:szCs w:val="28"/>
              </w:rPr>
            </w:pPr>
            <w:r w:rsidRPr="0021498A">
              <w:rPr>
                <w:b/>
                <w:sz w:val="28"/>
                <w:szCs w:val="28"/>
              </w:rPr>
              <w:t xml:space="preserve">1.Профессиональные знания в области </w:t>
            </w:r>
            <w:r w:rsidRPr="0021498A">
              <w:rPr>
                <w:b/>
                <w:sz w:val="28"/>
                <w:szCs w:val="28"/>
              </w:rPr>
              <w:lastRenderedPageBreak/>
              <w:t>законодательства Российской Федерации</w:t>
            </w:r>
          </w:p>
          <w:p w:rsidR="00D81218" w:rsidRPr="00103CF3" w:rsidRDefault="00D81218" w:rsidP="00756BC6">
            <w:pPr>
              <w:jc w:val="center"/>
              <w:rPr>
                <w:sz w:val="28"/>
                <w:szCs w:val="28"/>
              </w:rPr>
            </w:pPr>
          </w:p>
        </w:tc>
        <w:tc>
          <w:tcPr>
            <w:tcW w:w="7393" w:type="dxa"/>
            <w:shd w:val="clear" w:color="auto" w:fill="auto"/>
          </w:tcPr>
          <w:p w:rsidR="00D81218" w:rsidRPr="00FA164A" w:rsidRDefault="00D81218" w:rsidP="00756BC6">
            <w:pPr>
              <w:jc w:val="both"/>
              <w:rPr>
                <w:sz w:val="28"/>
                <w:szCs w:val="28"/>
              </w:rPr>
            </w:pPr>
            <w:r>
              <w:rPr>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FA164A">
              <w:rPr>
                <w:sz w:val="28"/>
                <w:szCs w:val="28"/>
              </w:rPr>
              <w:lastRenderedPageBreak/>
              <w:t>«</w:t>
            </w:r>
            <w:r>
              <w:rPr>
                <w:sz w:val="28"/>
                <w:szCs w:val="28"/>
              </w:rPr>
              <w:t>Управление в сфере природных ресурсов, природопользование и экология</w:t>
            </w:r>
            <w:r w:rsidRPr="00FA164A">
              <w:rPr>
                <w:sz w:val="28"/>
                <w:szCs w:val="28"/>
              </w:rPr>
              <w:t>»</w:t>
            </w:r>
            <w:r>
              <w:rPr>
                <w:sz w:val="28"/>
                <w:szCs w:val="28"/>
              </w:rPr>
              <w:t>:</w:t>
            </w:r>
          </w:p>
          <w:p w:rsidR="00D81218" w:rsidRDefault="00D81218" w:rsidP="00756BC6">
            <w:pPr>
              <w:jc w:val="both"/>
              <w:rPr>
                <w:sz w:val="28"/>
                <w:szCs w:val="28"/>
              </w:rPr>
            </w:pPr>
            <w:r>
              <w:rPr>
                <w:sz w:val="28"/>
                <w:szCs w:val="28"/>
              </w:rPr>
              <w:t>0.1., 0.4., 0.5., 0.6., 0.7., 0.8., 0.9., 0.10., 1.1., 1.2., 1.3.. 1.4., 1.5., 1.6., 1.7., 1.8., 1.9., 1.10., 1.11.</w:t>
            </w:r>
          </w:p>
          <w:p w:rsidR="00D81218" w:rsidRDefault="00D81218" w:rsidP="00756BC6">
            <w:pPr>
              <w:jc w:val="both"/>
              <w:rPr>
                <w:sz w:val="28"/>
                <w:szCs w:val="28"/>
              </w:rPr>
            </w:pPr>
          </w:p>
          <w:p w:rsidR="00D81218" w:rsidRPr="00103CF3" w:rsidRDefault="00D81218" w:rsidP="00756BC6">
            <w:pPr>
              <w:jc w:val="both"/>
              <w:rPr>
                <w:sz w:val="28"/>
                <w:szCs w:val="28"/>
              </w:rPr>
            </w:pPr>
            <w:r>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81218" w:rsidRPr="00103CF3" w:rsidTr="00756BC6">
        <w:tc>
          <w:tcPr>
            <w:tcW w:w="3696" w:type="dxa"/>
            <w:vMerge/>
            <w:shd w:val="clear" w:color="auto" w:fill="auto"/>
          </w:tcPr>
          <w:p w:rsidR="00D81218" w:rsidRPr="00103CF3" w:rsidRDefault="00D81218" w:rsidP="00756BC6">
            <w:pPr>
              <w:rPr>
                <w:sz w:val="28"/>
                <w:szCs w:val="28"/>
              </w:rPr>
            </w:pPr>
          </w:p>
        </w:tc>
        <w:tc>
          <w:tcPr>
            <w:tcW w:w="3697" w:type="dxa"/>
            <w:shd w:val="clear" w:color="auto" w:fill="auto"/>
          </w:tcPr>
          <w:p w:rsidR="00D81218" w:rsidRPr="00103CF3" w:rsidRDefault="00D81218" w:rsidP="00756BC6">
            <w:pPr>
              <w:jc w:val="center"/>
              <w:rPr>
                <w:sz w:val="28"/>
                <w:szCs w:val="28"/>
              </w:rPr>
            </w:pPr>
          </w:p>
          <w:p w:rsidR="00D81218" w:rsidRPr="0021498A" w:rsidRDefault="00D81218" w:rsidP="00756BC6">
            <w:pPr>
              <w:jc w:val="center"/>
              <w:rPr>
                <w:b/>
                <w:sz w:val="28"/>
                <w:szCs w:val="28"/>
              </w:rPr>
            </w:pPr>
            <w:r w:rsidRPr="0021498A">
              <w:rPr>
                <w:b/>
                <w:sz w:val="28"/>
                <w:szCs w:val="28"/>
              </w:rPr>
              <w:t>2. Иные                   профессиональные                     знания</w:t>
            </w:r>
          </w:p>
          <w:p w:rsidR="00D81218" w:rsidRPr="00103CF3" w:rsidRDefault="00D81218" w:rsidP="00756BC6">
            <w:pPr>
              <w:jc w:val="center"/>
              <w:rPr>
                <w:sz w:val="28"/>
                <w:szCs w:val="28"/>
              </w:rPr>
            </w:pPr>
          </w:p>
        </w:tc>
        <w:tc>
          <w:tcPr>
            <w:tcW w:w="7393" w:type="dxa"/>
            <w:shd w:val="clear" w:color="auto" w:fill="auto"/>
          </w:tcPr>
          <w:p w:rsidR="00D81218" w:rsidRDefault="00D81218" w:rsidP="00756BC6">
            <w:pPr>
              <w:rPr>
                <w:color w:val="FF0000"/>
                <w:sz w:val="28"/>
                <w:szCs w:val="28"/>
              </w:rPr>
            </w:pPr>
            <w:r>
              <w:rPr>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8C7E7E">
              <w:rPr>
                <w:sz w:val="28"/>
                <w:szCs w:val="28"/>
              </w:rPr>
              <w:t>«</w:t>
            </w:r>
            <w:r>
              <w:rPr>
                <w:sz w:val="28"/>
                <w:szCs w:val="28"/>
              </w:rPr>
              <w:t>Управление в сфере природных ресурсов, природопользование и экология</w:t>
            </w:r>
            <w:r w:rsidRPr="008C7E7E">
              <w:rPr>
                <w:sz w:val="28"/>
                <w:szCs w:val="28"/>
              </w:rPr>
              <w:t>»</w:t>
            </w:r>
            <w:r>
              <w:rPr>
                <w:sz w:val="28"/>
                <w:szCs w:val="28"/>
              </w:rPr>
              <w:t>:</w:t>
            </w:r>
          </w:p>
          <w:p w:rsidR="00D81218" w:rsidRPr="00103CF3" w:rsidRDefault="00D81218" w:rsidP="00756BC6">
            <w:pPr>
              <w:jc w:val="both"/>
              <w:rPr>
                <w:sz w:val="28"/>
                <w:szCs w:val="28"/>
              </w:rPr>
            </w:pPr>
            <w:r>
              <w:rPr>
                <w:sz w:val="28"/>
                <w:szCs w:val="28"/>
              </w:rPr>
              <w:t>1.1., 1.2., 1.3., 1.4., 1.5., 1.6., 1.7., 1.8.</w:t>
            </w:r>
          </w:p>
        </w:tc>
      </w:tr>
      <w:tr w:rsidR="00D81218" w:rsidRPr="00103CF3" w:rsidTr="00756BC6">
        <w:tc>
          <w:tcPr>
            <w:tcW w:w="7393" w:type="dxa"/>
            <w:gridSpan w:val="2"/>
            <w:shd w:val="clear" w:color="auto" w:fill="auto"/>
          </w:tcPr>
          <w:p w:rsidR="00D81218" w:rsidRDefault="00D81218" w:rsidP="00756BC6">
            <w:pPr>
              <w:jc w:val="center"/>
              <w:rPr>
                <w:sz w:val="28"/>
                <w:szCs w:val="28"/>
              </w:rPr>
            </w:pPr>
          </w:p>
          <w:p w:rsidR="00D81218" w:rsidRPr="0021498A" w:rsidRDefault="00D81218" w:rsidP="00756BC6">
            <w:pPr>
              <w:jc w:val="center"/>
              <w:rPr>
                <w:b/>
                <w:sz w:val="28"/>
                <w:szCs w:val="28"/>
              </w:rPr>
            </w:pPr>
            <w:r w:rsidRPr="0021498A">
              <w:rPr>
                <w:b/>
                <w:sz w:val="28"/>
                <w:szCs w:val="28"/>
                <w:lang w:val="en-US"/>
              </w:rPr>
              <w:t>III</w:t>
            </w:r>
            <w:r w:rsidRPr="0021498A">
              <w:rPr>
                <w:b/>
                <w:sz w:val="28"/>
                <w:szCs w:val="28"/>
              </w:rPr>
              <w:t>.Требования к профессиональным навыкам</w:t>
            </w:r>
          </w:p>
          <w:p w:rsidR="00D81218" w:rsidRPr="00103CF3" w:rsidRDefault="00D81218" w:rsidP="00756BC6">
            <w:pPr>
              <w:jc w:val="center"/>
              <w:rPr>
                <w:sz w:val="28"/>
                <w:szCs w:val="28"/>
              </w:rPr>
            </w:pPr>
            <w:r>
              <w:rPr>
                <w:sz w:val="28"/>
                <w:szCs w:val="28"/>
              </w:rPr>
              <w:t xml:space="preserve">  </w:t>
            </w:r>
          </w:p>
          <w:p w:rsidR="00D81218" w:rsidRPr="00103CF3" w:rsidRDefault="00D81218" w:rsidP="00756BC6">
            <w:pPr>
              <w:jc w:val="center"/>
              <w:rPr>
                <w:sz w:val="28"/>
                <w:szCs w:val="28"/>
              </w:rPr>
            </w:pPr>
          </w:p>
        </w:tc>
        <w:tc>
          <w:tcPr>
            <w:tcW w:w="7393" w:type="dxa"/>
            <w:shd w:val="clear" w:color="auto" w:fill="auto"/>
          </w:tcPr>
          <w:p w:rsidR="00D81218" w:rsidRPr="008C7E7E" w:rsidRDefault="00D81218" w:rsidP="00756BC6">
            <w:pPr>
              <w:jc w:val="both"/>
              <w:rPr>
                <w:sz w:val="28"/>
                <w:szCs w:val="28"/>
              </w:rPr>
            </w:pPr>
            <w:r w:rsidRPr="008C7E7E">
              <w:rPr>
                <w:sz w:val="28"/>
                <w:szCs w:val="28"/>
              </w:rPr>
              <w:t xml:space="preserve">Определение миссии и стратегии организации. Методология применения технологий управления по целям и управления по результатам. </w:t>
            </w:r>
          </w:p>
        </w:tc>
      </w:tr>
    </w:tbl>
    <w:p w:rsidR="00D81218" w:rsidRPr="00C02E2F" w:rsidRDefault="00D81218" w:rsidP="00D81218">
      <w:pPr>
        <w:rPr>
          <w:sz w:val="28"/>
          <w:szCs w:val="28"/>
        </w:rPr>
      </w:pPr>
    </w:p>
    <w:p w:rsidR="00D81218" w:rsidRDefault="00D81218" w:rsidP="00D81218">
      <w:pPr>
        <w:rPr>
          <w:sz w:val="28"/>
          <w:szCs w:val="28"/>
        </w:rPr>
      </w:pPr>
    </w:p>
    <w:p w:rsidR="00D81218" w:rsidRDefault="00D81218" w:rsidP="00D81218">
      <w:pPr>
        <w:rPr>
          <w:sz w:val="28"/>
          <w:szCs w:val="28"/>
        </w:rPr>
      </w:pPr>
    </w:p>
    <w:p w:rsidR="00D81218" w:rsidRDefault="00D81218" w:rsidP="00D8121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D81218" w:rsidRPr="00103CF3" w:rsidTr="00756BC6">
        <w:tc>
          <w:tcPr>
            <w:tcW w:w="14786" w:type="dxa"/>
            <w:gridSpan w:val="2"/>
            <w:shd w:val="clear" w:color="auto" w:fill="auto"/>
          </w:tcPr>
          <w:p w:rsidR="00D81218" w:rsidRPr="00A83A12" w:rsidRDefault="00D81218" w:rsidP="00756BC6">
            <w:pPr>
              <w:jc w:val="center"/>
              <w:rPr>
                <w:b/>
                <w:sz w:val="28"/>
                <w:szCs w:val="28"/>
                <w:u w:val="single"/>
              </w:rPr>
            </w:pPr>
            <w:r w:rsidRPr="00A83A12">
              <w:rPr>
                <w:b/>
                <w:sz w:val="28"/>
                <w:szCs w:val="28"/>
                <w:u w:val="single"/>
              </w:rPr>
              <w:t>категория «</w:t>
            </w:r>
            <w:r>
              <w:rPr>
                <w:b/>
                <w:sz w:val="28"/>
                <w:szCs w:val="28"/>
                <w:u w:val="single"/>
              </w:rPr>
              <w:t>Специалисты</w:t>
            </w:r>
            <w:r w:rsidRPr="00A83A12">
              <w:rPr>
                <w:b/>
                <w:sz w:val="28"/>
                <w:szCs w:val="28"/>
                <w:u w:val="single"/>
              </w:rPr>
              <w:t xml:space="preserve">» </w:t>
            </w:r>
            <w:r>
              <w:rPr>
                <w:b/>
                <w:sz w:val="28"/>
                <w:szCs w:val="28"/>
                <w:u w:val="single"/>
              </w:rPr>
              <w:t>старшей</w:t>
            </w:r>
            <w:r w:rsidRPr="00A83A12">
              <w:rPr>
                <w:b/>
                <w:sz w:val="28"/>
                <w:szCs w:val="28"/>
                <w:u w:val="single"/>
              </w:rPr>
              <w:t xml:space="preserve"> группы должностей государственной гражданской службы</w:t>
            </w:r>
          </w:p>
          <w:p w:rsidR="00D81218" w:rsidRPr="00103CF3" w:rsidRDefault="00D81218" w:rsidP="00756BC6">
            <w:pPr>
              <w:jc w:val="center"/>
              <w:rPr>
                <w:sz w:val="28"/>
                <w:szCs w:val="28"/>
              </w:rPr>
            </w:pPr>
            <w:r w:rsidRPr="00103CF3">
              <w:rPr>
                <w:sz w:val="20"/>
                <w:szCs w:val="20"/>
              </w:rPr>
              <w:t>(категория и группа государственной гражданской службы)</w:t>
            </w:r>
          </w:p>
        </w:tc>
      </w:tr>
      <w:tr w:rsidR="00D81218" w:rsidRPr="00103CF3" w:rsidTr="00756BC6">
        <w:tc>
          <w:tcPr>
            <w:tcW w:w="7393" w:type="dxa"/>
            <w:shd w:val="clear" w:color="auto" w:fill="auto"/>
          </w:tcPr>
          <w:p w:rsidR="00D81218" w:rsidRDefault="00D81218" w:rsidP="00756BC6">
            <w:pPr>
              <w:jc w:val="center"/>
              <w:rPr>
                <w:sz w:val="28"/>
                <w:szCs w:val="28"/>
              </w:rPr>
            </w:pPr>
          </w:p>
          <w:p w:rsidR="00D81218" w:rsidRDefault="00D81218" w:rsidP="00756BC6">
            <w:pPr>
              <w:jc w:val="center"/>
              <w:rPr>
                <w:sz w:val="28"/>
                <w:szCs w:val="28"/>
              </w:rPr>
            </w:pPr>
          </w:p>
          <w:p w:rsidR="00D81218" w:rsidRDefault="00D81218" w:rsidP="00756BC6">
            <w:pPr>
              <w:jc w:val="center"/>
              <w:rPr>
                <w:sz w:val="28"/>
                <w:szCs w:val="28"/>
              </w:rPr>
            </w:pPr>
          </w:p>
          <w:p w:rsidR="00D81218" w:rsidRDefault="00D81218" w:rsidP="00756BC6">
            <w:pPr>
              <w:jc w:val="center"/>
              <w:rPr>
                <w:sz w:val="28"/>
                <w:szCs w:val="28"/>
              </w:rPr>
            </w:pPr>
          </w:p>
          <w:p w:rsidR="00D81218" w:rsidRDefault="00D81218" w:rsidP="00756BC6">
            <w:pPr>
              <w:jc w:val="center"/>
              <w:rPr>
                <w:sz w:val="28"/>
                <w:szCs w:val="28"/>
              </w:rPr>
            </w:pPr>
          </w:p>
          <w:p w:rsidR="00D81218" w:rsidRDefault="00D81218" w:rsidP="00756BC6">
            <w:pPr>
              <w:jc w:val="center"/>
              <w:rPr>
                <w:sz w:val="28"/>
                <w:szCs w:val="28"/>
              </w:rPr>
            </w:pPr>
          </w:p>
          <w:p w:rsidR="00D81218" w:rsidRPr="00103CF3" w:rsidRDefault="00D81218" w:rsidP="00756BC6">
            <w:pPr>
              <w:jc w:val="center"/>
              <w:rPr>
                <w:sz w:val="28"/>
                <w:szCs w:val="28"/>
              </w:rPr>
            </w:pPr>
          </w:p>
          <w:p w:rsidR="00D81218" w:rsidRPr="00374EDB" w:rsidRDefault="00D81218" w:rsidP="00394B00">
            <w:pPr>
              <w:numPr>
                <w:ilvl w:val="0"/>
                <w:numId w:val="3"/>
              </w:numPr>
              <w:jc w:val="center"/>
              <w:rPr>
                <w:b/>
                <w:sz w:val="28"/>
                <w:szCs w:val="28"/>
              </w:rPr>
            </w:pPr>
            <w:r w:rsidRPr="00374EDB">
              <w:rPr>
                <w:b/>
                <w:sz w:val="28"/>
                <w:szCs w:val="28"/>
              </w:rPr>
              <w:t>Требования к направлению подготовки (специальности) профессионального                образования</w:t>
            </w:r>
          </w:p>
          <w:p w:rsidR="00D81218" w:rsidRPr="00103CF3" w:rsidRDefault="00D81218" w:rsidP="00756BC6">
            <w:pPr>
              <w:ind w:left="1080"/>
              <w:rPr>
                <w:sz w:val="28"/>
                <w:szCs w:val="28"/>
              </w:rPr>
            </w:pPr>
          </w:p>
        </w:tc>
        <w:tc>
          <w:tcPr>
            <w:tcW w:w="7393" w:type="dxa"/>
            <w:shd w:val="clear" w:color="auto" w:fill="auto"/>
          </w:tcPr>
          <w:p w:rsidR="00D81218" w:rsidRDefault="00D81218" w:rsidP="00756BC6">
            <w:pPr>
              <w:rPr>
                <w:b/>
                <w:sz w:val="28"/>
                <w:szCs w:val="28"/>
              </w:rPr>
            </w:pPr>
            <w:r w:rsidRPr="00A83A12">
              <w:rPr>
                <w:b/>
                <w:sz w:val="28"/>
                <w:szCs w:val="28"/>
              </w:rPr>
              <w:lastRenderedPageBreak/>
              <w:t>К магистрам:</w:t>
            </w:r>
          </w:p>
          <w:p w:rsidR="00D81218" w:rsidRPr="00FD3314" w:rsidRDefault="00D81218" w:rsidP="00756BC6">
            <w:pPr>
              <w:rPr>
                <w:sz w:val="28"/>
                <w:szCs w:val="28"/>
                <w:vertAlign w:val="superscript"/>
              </w:rPr>
            </w:pPr>
            <w:r>
              <w:rPr>
                <w:sz w:val="28"/>
                <w:szCs w:val="28"/>
              </w:rPr>
              <w:lastRenderedPageBreak/>
              <w:t xml:space="preserve">направления подготовки </w:t>
            </w:r>
            <w:r w:rsidRPr="0078362F">
              <w:rPr>
                <w:sz w:val="28"/>
                <w:szCs w:val="28"/>
              </w:rPr>
              <w:t>«Биологические науки»,   «Сельское, лесное и рыбное хозяйство», «</w:t>
            </w:r>
            <w:r>
              <w:rPr>
                <w:sz w:val="28"/>
                <w:szCs w:val="28"/>
              </w:rPr>
              <w:t>Государственное и муниципальное</w:t>
            </w:r>
            <w:r w:rsidRPr="0078362F">
              <w:rPr>
                <w:sz w:val="28"/>
                <w:szCs w:val="28"/>
              </w:rPr>
              <w:t xml:space="preserve"> управление», «</w:t>
            </w:r>
            <w:r>
              <w:rPr>
                <w:sz w:val="28"/>
                <w:szCs w:val="28"/>
              </w:rPr>
              <w:t>Юриспруденция</w:t>
            </w:r>
            <w:r w:rsidRPr="0078362F">
              <w:rPr>
                <w:sz w:val="28"/>
                <w:szCs w:val="28"/>
              </w:rPr>
              <w:t>»</w:t>
            </w:r>
            <w:r>
              <w:rPr>
                <w:sz w:val="28"/>
                <w:szCs w:val="28"/>
                <w:vertAlign w:val="superscript"/>
              </w:rPr>
              <w:t>7</w:t>
            </w:r>
          </w:p>
          <w:p w:rsidR="00D81218" w:rsidRDefault="00D81218" w:rsidP="00756BC6">
            <w:pPr>
              <w:rPr>
                <w:b/>
                <w:sz w:val="28"/>
                <w:szCs w:val="28"/>
              </w:rPr>
            </w:pPr>
          </w:p>
          <w:p w:rsidR="00D81218" w:rsidRDefault="00D81218" w:rsidP="00756BC6">
            <w:pPr>
              <w:rPr>
                <w:b/>
                <w:sz w:val="28"/>
                <w:szCs w:val="28"/>
              </w:rPr>
            </w:pPr>
            <w:r>
              <w:rPr>
                <w:b/>
                <w:sz w:val="28"/>
                <w:szCs w:val="28"/>
              </w:rPr>
              <w:t>К специалистам:</w:t>
            </w:r>
          </w:p>
          <w:p w:rsidR="00D81218" w:rsidRPr="0078362F" w:rsidRDefault="00D81218" w:rsidP="00756BC6">
            <w:pPr>
              <w:rPr>
                <w:sz w:val="28"/>
                <w:szCs w:val="28"/>
              </w:rPr>
            </w:pPr>
            <w:r>
              <w:rPr>
                <w:sz w:val="28"/>
                <w:szCs w:val="28"/>
              </w:rPr>
              <w:t>с</w:t>
            </w:r>
            <w:r w:rsidRPr="00A83A12">
              <w:rPr>
                <w:sz w:val="28"/>
                <w:szCs w:val="28"/>
              </w:rPr>
              <w:t>пециальности</w:t>
            </w:r>
            <w:r>
              <w:rPr>
                <w:sz w:val="28"/>
                <w:szCs w:val="28"/>
              </w:rPr>
              <w:t xml:space="preserve"> </w:t>
            </w:r>
            <w:r w:rsidRPr="0078362F">
              <w:rPr>
                <w:sz w:val="28"/>
                <w:szCs w:val="28"/>
              </w:rPr>
              <w:t>«Естественные науки», «Экономика и управление»,  «</w:t>
            </w:r>
            <w:r>
              <w:rPr>
                <w:sz w:val="28"/>
                <w:szCs w:val="28"/>
              </w:rPr>
              <w:t>Водные биоресурсы и аквакультура</w:t>
            </w:r>
            <w:r w:rsidRPr="0078362F">
              <w:rPr>
                <w:sz w:val="28"/>
                <w:szCs w:val="28"/>
              </w:rPr>
              <w:t>»,</w:t>
            </w:r>
            <w:r>
              <w:rPr>
                <w:sz w:val="28"/>
                <w:szCs w:val="28"/>
              </w:rPr>
              <w:t xml:space="preserve"> «Ихтиология и рыбоводство», «Промышленное рыболовство», </w:t>
            </w:r>
            <w:r w:rsidRPr="0078362F">
              <w:rPr>
                <w:sz w:val="28"/>
                <w:szCs w:val="28"/>
              </w:rPr>
              <w:t>«</w:t>
            </w:r>
            <w:r>
              <w:rPr>
                <w:sz w:val="28"/>
                <w:szCs w:val="28"/>
              </w:rPr>
              <w:t>Юриспруденция</w:t>
            </w:r>
            <w:r w:rsidRPr="0078362F">
              <w:rPr>
                <w:sz w:val="28"/>
                <w:szCs w:val="28"/>
              </w:rPr>
              <w:t>»</w:t>
            </w:r>
            <w:r>
              <w:rPr>
                <w:sz w:val="28"/>
                <w:szCs w:val="28"/>
                <w:vertAlign w:val="superscript"/>
              </w:rPr>
              <w:t>8</w:t>
            </w:r>
          </w:p>
          <w:p w:rsidR="00D81218" w:rsidRDefault="00D81218" w:rsidP="00756BC6">
            <w:pPr>
              <w:rPr>
                <w:b/>
                <w:sz w:val="28"/>
                <w:szCs w:val="28"/>
              </w:rPr>
            </w:pPr>
          </w:p>
          <w:p w:rsidR="00D81218" w:rsidRDefault="00D81218" w:rsidP="00756BC6">
            <w:pPr>
              <w:rPr>
                <w:b/>
                <w:sz w:val="28"/>
                <w:szCs w:val="28"/>
              </w:rPr>
            </w:pPr>
            <w:r w:rsidRPr="00232E9D">
              <w:rPr>
                <w:b/>
                <w:sz w:val="28"/>
                <w:szCs w:val="28"/>
              </w:rPr>
              <w:t>К бакалаврам:</w:t>
            </w:r>
          </w:p>
          <w:p w:rsidR="00D81218" w:rsidRPr="009C4CC6" w:rsidRDefault="00D81218" w:rsidP="00756BC6">
            <w:pPr>
              <w:rPr>
                <w:sz w:val="28"/>
                <w:szCs w:val="28"/>
                <w:vertAlign w:val="superscript"/>
              </w:rPr>
            </w:pPr>
            <w:r>
              <w:rPr>
                <w:sz w:val="28"/>
                <w:szCs w:val="28"/>
              </w:rPr>
              <w:t>н</w:t>
            </w:r>
            <w:r w:rsidRPr="00232E9D">
              <w:rPr>
                <w:sz w:val="28"/>
                <w:szCs w:val="28"/>
              </w:rPr>
              <w:t>аправления подготовки</w:t>
            </w:r>
            <w:r>
              <w:rPr>
                <w:sz w:val="28"/>
                <w:szCs w:val="28"/>
              </w:rPr>
              <w:t xml:space="preserve"> «Водные биоресурсы и аквакультура», «Промышленное рыболовство», «Ветеринария и зоотехния», «Экономика и управление», «Юриспруденция»</w:t>
            </w:r>
            <w:r>
              <w:rPr>
                <w:sz w:val="28"/>
                <w:szCs w:val="28"/>
                <w:vertAlign w:val="superscript"/>
              </w:rPr>
              <w:t>9</w:t>
            </w:r>
          </w:p>
          <w:p w:rsidR="00D81218" w:rsidRPr="00232E9D" w:rsidRDefault="00D81218" w:rsidP="00756BC6">
            <w:pPr>
              <w:rPr>
                <w:sz w:val="28"/>
                <w:szCs w:val="28"/>
              </w:rPr>
            </w:pPr>
          </w:p>
          <w:p w:rsidR="00D81218" w:rsidRDefault="00D81218" w:rsidP="00756BC6">
            <w:pPr>
              <w:jc w:val="both"/>
              <w:rPr>
                <w:sz w:val="28"/>
                <w:szCs w:val="28"/>
              </w:rPr>
            </w:pPr>
            <w:r>
              <w:rPr>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81218" w:rsidRPr="00A83A12" w:rsidRDefault="00D81218" w:rsidP="00756BC6">
            <w:pPr>
              <w:jc w:val="both"/>
              <w:rPr>
                <w:sz w:val="28"/>
                <w:szCs w:val="28"/>
              </w:rPr>
            </w:pPr>
            <w:r>
              <w:rPr>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bl>
    <w:p w:rsidR="00D81218" w:rsidRDefault="00D81218" w:rsidP="00D81218">
      <w:pPr>
        <w:rPr>
          <w:sz w:val="20"/>
          <w:szCs w:val="20"/>
        </w:rPr>
      </w:pPr>
      <w:r>
        <w:rPr>
          <w:vertAlign w:val="superscript"/>
        </w:rPr>
        <w:lastRenderedPageBreak/>
        <w:t>7</w:t>
      </w:r>
      <w:r>
        <w:rPr>
          <w:sz w:val="20"/>
          <w:szCs w:val="20"/>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D81218" w:rsidRPr="00101F5A" w:rsidRDefault="00D81218" w:rsidP="00D81218">
      <w:pPr>
        <w:rPr>
          <w:sz w:val="20"/>
          <w:szCs w:val="20"/>
        </w:rPr>
      </w:pPr>
      <w:r>
        <w:rPr>
          <w:sz w:val="20"/>
          <w:szCs w:val="20"/>
          <w:vertAlign w:val="superscript"/>
        </w:rPr>
        <w:t>8</w:t>
      </w:r>
      <w:r>
        <w:rPr>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p w:rsidR="00D81218" w:rsidRDefault="00D81218" w:rsidP="00D81218">
      <w:pPr>
        <w:rPr>
          <w:sz w:val="20"/>
          <w:szCs w:val="20"/>
        </w:rPr>
      </w:pPr>
      <w:r>
        <w:rPr>
          <w:vertAlign w:val="superscript"/>
        </w:rPr>
        <w:lastRenderedPageBreak/>
        <w:t>9</w:t>
      </w:r>
      <w:r>
        <w:rPr>
          <w:sz w:val="20"/>
          <w:szCs w:val="20"/>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D81218" w:rsidRDefault="00D81218" w:rsidP="00D812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6"/>
        <w:gridCol w:w="3697"/>
        <w:gridCol w:w="7393"/>
      </w:tblGrid>
      <w:tr w:rsidR="00D81218" w:rsidRPr="00103CF3" w:rsidTr="00756BC6">
        <w:tc>
          <w:tcPr>
            <w:tcW w:w="3696" w:type="dxa"/>
            <w:vMerge w:val="restart"/>
            <w:shd w:val="clear" w:color="auto" w:fill="auto"/>
          </w:tcPr>
          <w:p w:rsidR="00D81218" w:rsidRDefault="00D81218" w:rsidP="00756BC6">
            <w:pPr>
              <w:rPr>
                <w:sz w:val="28"/>
                <w:szCs w:val="28"/>
              </w:rPr>
            </w:pPr>
          </w:p>
          <w:p w:rsidR="00D81218" w:rsidRDefault="00D81218" w:rsidP="00756BC6">
            <w:pPr>
              <w:rPr>
                <w:sz w:val="28"/>
                <w:szCs w:val="28"/>
              </w:rPr>
            </w:pPr>
          </w:p>
          <w:p w:rsidR="00D81218" w:rsidRDefault="00D81218" w:rsidP="00756BC6">
            <w:pPr>
              <w:rPr>
                <w:sz w:val="28"/>
                <w:szCs w:val="28"/>
              </w:rPr>
            </w:pPr>
          </w:p>
          <w:p w:rsidR="00D81218" w:rsidRDefault="00D81218" w:rsidP="00756BC6">
            <w:pPr>
              <w:rPr>
                <w:sz w:val="28"/>
                <w:szCs w:val="28"/>
              </w:rPr>
            </w:pPr>
          </w:p>
          <w:p w:rsidR="00D81218" w:rsidRDefault="00D81218" w:rsidP="00756BC6">
            <w:pPr>
              <w:rPr>
                <w:sz w:val="28"/>
                <w:szCs w:val="28"/>
              </w:rPr>
            </w:pPr>
          </w:p>
          <w:p w:rsidR="00D81218" w:rsidRDefault="00D81218" w:rsidP="00756BC6">
            <w:pPr>
              <w:rPr>
                <w:sz w:val="28"/>
                <w:szCs w:val="28"/>
              </w:rPr>
            </w:pPr>
          </w:p>
          <w:p w:rsidR="00D81218" w:rsidRDefault="00D81218" w:rsidP="00756BC6">
            <w:pPr>
              <w:rPr>
                <w:sz w:val="28"/>
                <w:szCs w:val="28"/>
              </w:rPr>
            </w:pPr>
          </w:p>
          <w:p w:rsidR="00D81218" w:rsidRPr="00103CF3" w:rsidRDefault="00D81218" w:rsidP="00756BC6">
            <w:pPr>
              <w:rPr>
                <w:sz w:val="28"/>
                <w:szCs w:val="28"/>
              </w:rPr>
            </w:pPr>
          </w:p>
          <w:p w:rsidR="00D81218" w:rsidRPr="00103CF3" w:rsidRDefault="00D81218" w:rsidP="00756BC6">
            <w:pPr>
              <w:jc w:val="center"/>
              <w:rPr>
                <w:sz w:val="28"/>
                <w:szCs w:val="28"/>
              </w:rPr>
            </w:pPr>
          </w:p>
          <w:p w:rsidR="00D81218" w:rsidRPr="0021498A" w:rsidRDefault="00D81218" w:rsidP="00756BC6">
            <w:pPr>
              <w:jc w:val="center"/>
              <w:rPr>
                <w:b/>
                <w:sz w:val="28"/>
                <w:szCs w:val="28"/>
              </w:rPr>
            </w:pPr>
            <w:r w:rsidRPr="0021498A">
              <w:rPr>
                <w:b/>
                <w:sz w:val="28"/>
                <w:szCs w:val="28"/>
                <w:lang w:val="en-US"/>
              </w:rPr>
              <w:t>II</w:t>
            </w:r>
            <w:r w:rsidRPr="0021498A">
              <w:rPr>
                <w:b/>
                <w:sz w:val="28"/>
                <w:szCs w:val="28"/>
              </w:rPr>
              <w:t>.Требования к                       профессиональным</w:t>
            </w:r>
          </w:p>
          <w:p w:rsidR="00D81218" w:rsidRPr="00103CF3" w:rsidRDefault="00D81218" w:rsidP="00756BC6">
            <w:pPr>
              <w:jc w:val="center"/>
              <w:rPr>
                <w:sz w:val="28"/>
                <w:szCs w:val="28"/>
              </w:rPr>
            </w:pPr>
            <w:r w:rsidRPr="0021498A">
              <w:rPr>
                <w:b/>
                <w:sz w:val="28"/>
                <w:szCs w:val="28"/>
              </w:rPr>
              <w:t>знаниям</w:t>
            </w:r>
          </w:p>
        </w:tc>
        <w:tc>
          <w:tcPr>
            <w:tcW w:w="3697" w:type="dxa"/>
            <w:shd w:val="clear" w:color="auto" w:fill="auto"/>
          </w:tcPr>
          <w:p w:rsidR="00D81218" w:rsidRDefault="00D81218" w:rsidP="00756BC6">
            <w:pPr>
              <w:rPr>
                <w:sz w:val="28"/>
                <w:szCs w:val="28"/>
              </w:rPr>
            </w:pPr>
          </w:p>
          <w:p w:rsidR="00D81218" w:rsidRDefault="00D81218" w:rsidP="00756BC6">
            <w:pPr>
              <w:rPr>
                <w:sz w:val="28"/>
                <w:szCs w:val="28"/>
              </w:rPr>
            </w:pPr>
          </w:p>
          <w:p w:rsidR="00D81218" w:rsidRDefault="00D81218" w:rsidP="00756BC6">
            <w:pPr>
              <w:rPr>
                <w:sz w:val="28"/>
                <w:szCs w:val="28"/>
              </w:rPr>
            </w:pPr>
          </w:p>
          <w:p w:rsidR="00D81218" w:rsidRDefault="00D81218" w:rsidP="00756BC6">
            <w:pPr>
              <w:rPr>
                <w:sz w:val="28"/>
                <w:szCs w:val="28"/>
              </w:rPr>
            </w:pPr>
          </w:p>
          <w:p w:rsidR="00D81218" w:rsidRDefault="00D81218" w:rsidP="00756BC6">
            <w:pPr>
              <w:rPr>
                <w:sz w:val="28"/>
                <w:szCs w:val="28"/>
              </w:rPr>
            </w:pPr>
          </w:p>
          <w:p w:rsidR="00D81218" w:rsidRPr="00103CF3" w:rsidRDefault="00D81218" w:rsidP="00756BC6">
            <w:pPr>
              <w:rPr>
                <w:sz w:val="28"/>
                <w:szCs w:val="28"/>
              </w:rPr>
            </w:pPr>
          </w:p>
          <w:p w:rsidR="00D81218" w:rsidRPr="0021498A" w:rsidRDefault="00D81218" w:rsidP="00756BC6">
            <w:pPr>
              <w:jc w:val="center"/>
              <w:rPr>
                <w:b/>
                <w:sz w:val="28"/>
                <w:szCs w:val="28"/>
              </w:rPr>
            </w:pPr>
            <w:r w:rsidRPr="0021498A">
              <w:rPr>
                <w:b/>
                <w:sz w:val="28"/>
                <w:szCs w:val="28"/>
              </w:rPr>
              <w:t>1.Профессиональные знания в области законодательства Российской Федерации</w:t>
            </w:r>
          </w:p>
          <w:p w:rsidR="00D81218" w:rsidRPr="00103CF3" w:rsidRDefault="00D81218" w:rsidP="00756BC6">
            <w:pPr>
              <w:jc w:val="center"/>
              <w:rPr>
                <w:sz w:val="28"/>
                <w:szCs w:val="28"/>
              </w:rPr>
            </w:pPr>
          </w:p>
        </w:tc>
        <w:tc>
          <w:tcPr>
            <w:tcW w:w="7393" w:type="dxa"/>
            <w:shd w:val="clear" w:color="auto" w:fill="auto"/>
          </w:tcPr>
          <w:p w:rsidR="00D81218" w:rsidRPr="00A31FB0" w:rsidRDefault="00D81218" w:rsidP="00756BC6">
            <w:pPr>
              <w:jc w:val="both"/>
              <w:rPr>
                <w:sz w:val="28"/>
                <w:szCs w:val="28"/>
              </w:rPr>
            </w:pPr>
            <w:r>
              <w:rPr>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A31FB0">
              <w:rPr>
                <w:sz w:val="28"/>
                <w:szCs w:val="28"/>
              </w:rPr>
              <w:t>«</w:t>
            </w:r>
            <w:r>
              <w:rPr>
                <w:sz w:val="28"/>
                <w:szCs w:val="28"/>
              </w:rPr>
              <w:t>Управление в сфере природных ресурсов, природопользование и экология</w:t>
            </w:r>
            <w:r w:rsidRPr="00A31FB0">
              <w:rPr>
                <w:sz w:val="28"/>
                <w:szCs w:val="28"/>
              </w:rPr>
              <w:t>»:</w:t>
            </w:r>
          </w:p>
          <w:p w:rsidR="00D81218" w:rsidRPr="00A31FB0" w:rsidRDefault="00D81218" w:rsidP="00756BC6">
            <w:pPr>
              <w:jc w:val="both"/>
              <w:rPr>
                <w:sz w:val="28"/>
                <w:szCs w:val="28"/>
              </w:rPr>
            </w:pPr>
            <w:r>
              <w:rPr>
                <w:sz w:val="28"/>
                <w:szCs w:val="28"/>
              </w:rPr>
              <w:t>0.1.. 0.2., 0.3.,0.7., 0.9., 1.6., 1.7., 1.8., 1.9., 1.10., 1.11.</w:t>
            </w:r>
          </w:p>
          <w:p w:rsidR="00D81218" w:rsidRDefault="00D81218" w:rsidP="00756BC6">
            <w:pPr>
              <w:jc w:val="both"/>
              <w:rPr>
                <w:sz w:val="28"/>
                <w:szCs w:val="28"/>
              </w:rPr>
            </w:pPr>
          </w:p>
          <w:p w:rsidR="00D81218" w:rsidRPr="00103CF3" w:rsidRDefault="00D81218" w:rsidP="00756BC6">
            <w:pPr>
              <w:jc w:val="both"/>
              <w:rPr>
                <w:sz w:val="28"/>
                <w:szCs w:val="28"/>
              </w:rPr>
            </w:pPr>
            <w:r>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81218" w:rsidRPr="00103CF3" w:rsidTr="00756BC6">
        <w:tc>
          <w:tcPr>
            <w:tcW w:w="3696" w:type="dxa"/>
            <w:vMerge/>
            <w:shd w:val="clear" w:color="auto" w:fill="auto"/>
          </w:tcPr>
          <w:p w:rsidR="00D81218" w:rsidRPr="00103CF3" w:rsidRDefault="00D81218" w:rsidP="00756BC6">
            <w:pPr>
              <w:rPr>
                <w:sz w:val="28"/>
                <w:szCs w:val="28"/>
              </w:rPr>
            </w:pPr>
          </w:p>
        </w:tc>
        <w:tc>
          <w:tcPr>
            <w:tcW w:w="3697" w:type="dxa"/>
            <w:shd w:val="clear" w:color="auto" w:fill="auto"/>
          </w:tcPr>
          <w:p w:rsidR="00D81218" w:rsidRPr="00103CF3" w:rsidRDefault="00D81218" w:rsidP="00756BC6">
            <w:pPr>
              <w:jc w:val="center"/>
              <w:rPr>
                <w:sz w:val="28"/>
                <w:szCs w:val="28"/>
              </w:rPr>
            </w:pPr>
          </w:p>
          <w:p w:rsidR="00D81218" w:rsidRPr="0021498A" w:rsidRDefault="00D81218" w:rsidP="00756BC6">
            <w:pPr>
              <w:jc w:val="center"/>
              <w:rPr>
                <w:b/>
                <w:sz w:val="28"/>
                <w:szCs w:val="28"/>
              </w:rPr>
            </w:pPr>
            <w:r w:rsidRPr="0021498A">
              <w:rPr>
                <w:b/>
                <w:sz w:val="28"/>
                <w:szCs w:val="28"/>
              </w:rPr>
              <w:t>2. Иные                   профессиональные                     знания</w:t>
            </w:r>
          </w:p>
          <w:p w:rsidR="00D81218" w:rsidRPr="00103CF3" w:rsidRDefault="00D81218" w:rsidP="00756BC6">
            <w:pPr>
              <w:jc w:val="center"/>
              <w:rPr>
                <w:sz w:val="28"/>
                <w:szCs w:val="28"/>
              </w:rPr>
            </w:pPr>
          </w:p>
        </w:tc>
        <w:tc>
          <w:tcPr>
            <w:tcW w:w="7393" w:type="dxa"/>
            <w:shd w:val="clear" w:color="auto" w:fill="auto"/>
          </w:tcPr>
          <w:p w:rsidR="00D81218" w:rsidRDefault="00D81218" w:rsidP="00756BC6">
            <w:pPr>
              <w:jc w:val="both"/>
              <w:rPr>
                <w:color w:val="FF0000"/>
                <w:sz w:val="28"/>
                <w:szCs w:val="28"/>
              </w:rPr>
            </w:pPr>
            <w:r>
              <w:rPr>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8C7E7E">
              <w:rPr>
                <w:sz w:val="28"/>
                <w:szCs w:val="28"/>
              </w:rPr>
              <w:t>«</w:t>
            </w:r>
            <w:r>
              <w:rPr>
                <w:sz w:val="28"/>
                <w:szCs w:val="28"/>
              </w:rPr>
              <w:t>Управление                  в сфере природных ресурсов, природопользование и экология</w:t>
            </w:r>
            <w:r w:rsidRPr="008C7E7E">
              <w:rPr>
                <w:sz w:val="28"/>
                <w:szCs w:val="28"/>
              </w:rPr>
              <w:t>»</w:t>
            </w:r>
            <w:r>
              <w:rPr>
                <w:sz w:val="28"/>
                <w:szCs w:val="28"/>
              </w:rPr>
              <w:t>:</w:t>
            </w:r>
          </w:p>
          <w:p w:rsidR="00D81218" w:rsidRPr="00103CF3" w:rsidRDefault="00D81218" w:rsidP="00756BC6">
            <w:pPr>
              <w:rPr>
                <w:sz w:val="28"/>
                <w:szCs w:val="28"/>
              </w:rPr>
            </w:pPr>
            <w:r>
              <w:rPr>
                <w:sz w:val="28"/>
                <w:szCs w:val="28"/>
              </w:rPr>
              <w:t>1.1., 1.3., 1.4., 1.7., 1.8.</w:t>
            </w:r>
          </w:p>
        </w:tc>
      </w:tr>
      <w:tr w:rsidR="00D81218" w:rsidRPr="00103CF3" w:rsidTr="00756BC6">
        <w:tc>
          <w:tcPr>
            <w:tcW w:w="7393" w:type="dxa"/>
            <w:gridSpan w:val="2"/>
            <w:shd w:val="clear" w:color="auto" w:fill="auto"/>
          </w:tcPr>
          <w:p w:rsidR="00D81218" w:rsidRPr="00103CF3" w:rsidRDefault="00D81218" w:rsidP="00756BC6">
            <w:pPr>
              <w:jc w:val="center"/>
              <w:rPr>
                <w:sz w:val="28"/>
                <w:szCs w:val="28"/>
              </w:rPr>
            </w:pPr>
          </w:p>
          <w:p w:rsidR="00D81218" w:rsidRPr="00103CF3" w:rsidRDefault="00D81218" w:rsidP="00756BC6">
            <w:pPr>
              <w:jc w:val="center"/>
              <w:rPr>
                <w:sz w:val="28"/>
                <w:szCs w:val="28"/>
              </w:rPr>
            </w:pPr>
            <w:r w:rsidRPr="0021498A">
              <w:rPr>
                <w:b/>
                <w:sz w:val="28"/>
                <w:szCs w:val="28"/>
                <w:lang w:val="en-US"/>
              </w:rPr>
              <w:t>III</w:t>
            </w:r>
            <w:r w:rsidRPr="0021498A">
              <w:rPr>
                <w:b/>
                <w:sz w:val="28"/>
                <w:szCs w:val="28"/>
              </w:rPr>
              <w:t>.Требования к профессиональным навыкам</w:t>
            </w:r>
            <w:r>
              <w:rPr>
                <w:sz w:val="28"/>
                <w:szCs w:val="28"/>
              </w:rPr>
              <w:t xml:space="preserve"> </w:t>
            </w:r>
          </w:p>
          <w:p w:rsidR="00D81218" w:rsidRPr="00103CF3" w:rsidRDefault="00D81218" w:rsidP="00756BC6">
            <w:pPr>
              <w:jc w:val="center"/>
              <w:rPr>
                <w:sz w:val="28"/>
                <w:szCs w:val="28"/>
              </w:rPr>
            </w:pPr>
          </w:p>
        </w:tc>
        <w:tc>
          <w:tcPr>
            <w:tcW w:w="7393" w:type="dxa"/>
            <w:shd w:val="clear" w:color="auto" w:fill="auto"/>
          </w:tcPr>
          <w:p w:rsidR="00D81218" w:rsidRPr="00103CF3" w:rsidRDefault="00D81218" w:rsidP="00756BC6">
            <w:pPr>
              <w:jc w:val="both"/>
              <w:rPr>
                <w:sz w:val="28"/>
                <w:szCs w:val="28"/>
              </w:rPr>
            </w:pPr>
            <w:r w:rsidRPr="00403948">
              <w:rPr>
                <w:sz w:val="28"/>
                <w:szCs w:val="28"/>
              </w:rPr>
              <w:t>О</w:t>
            </w:r>
            <w:r>
              <w:rPr>
                <w:sz w:val="28"/>
                <w:szCs w:val="28"/>
              </w:rPr>
              <w:t>рганизация и обеспечение выполнения задач, квалифицированного планирования работы, анализа и прогнозирования.</w:t>
            </w:r>
          </w:p>
        </w:tc>
      </w:tr>
    </w:tbl>
    <w:p w:rsidR="00D81218" w:rsidRPr="00C02E2F" w:rsidRDefault="00D81218" w:rsidP="00D81218">
      <w:pPr>
        <w:rPr>
          <w:sz w:val="28"/>
          <w:szCs w:val="28"/>
        </w:rPr>
      </w:pPr>
    </w:p>
    <w:p w:rsidR="00D81218" w:rsidRDefault="00D81218" w:rsidP="00D81218">
      <w:pPr>
        <w:rPr>
          <w:sz w:val="20"/>
          <w:szCs w:val="20"/>
        </w:rPr>
      </w:pPr>
    </w:p>
    <w:p w:rsidR="00D81218" w:rsidRDefault="00D81218" w:rsidP="00D81218">
      <w:pPr>
        <w:rPr>
          <w:sz w:val="20"/>
          <w:szCs w:val="20"/>
        </w:rPr>
      </w:pPr>
    </w:p>
    <w:p w:rsidR="00D81218" w:rsidRDefault="00D81218" w:rsidP="00D81218">
      <w:pPr>
        <w:rPr>
          <w:sz w:val="20"/>
          <w:szCs w:val="20"/>
        </w:rPr>
      </w:pPr>
    </w:p>
    <w:p w:rsidR="00D81218" w:rsidRDefault="00D81218" w:rsidP="00D81218">
      <w:pPr>
        <w:rPr>
          <w:sz w:val="20"/>
          <w:szCs w:val="20"/>
        </w:rPr>
      </w:pPr>
    </w:p>
    <w:p w:rsidR="00D81218" w:rsidRDefault="00D81218" w:rsidP="00D81218">
      <w:pPr>
        <w:rPr>
          <w:sz w:val="20"/>
          <w:szCs w:val="20"/>
        </w:rPr>
      </w:pPr>
    </w:p>
    <w:p w:rsidR="00D81218" w:rsidRDefault="00D81218" w:rsidP="00D81218">
      <w:pPr>
        <w:rPr>
          <w:sz w:val="20"/>
          <w:szCs w:val="20"/>
        </w:rPr>
      </w:pPr>
    </w:p>
    <w:p w:rsidR="00D81218" w:rsidRDefault="00D81218" w:rsidP="00D81218">
      <w:pPr>
        <w:rPr>
          <w:sz w:val="20"/>
          <w:szCs w:val="20"/>
        </w:rPr>
      </w:pPr>
    </w:p>
    <w:p w:rsidR="00D81218" w:rsidRDefault="00D81218" w:rsidP="00D81218">
      <w:pPr>
        <w:rPr>
          <w:sz w:val="20"/>
          <w:szCs w:val="20"/>
        </w:rPr>
      </w:pPr>
    </w:p>
    <w:p w:rsidR="00D81218" w:rsidRDefault="00D81218" w:rsidP="00D8121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D81218" w:rsidRPr="00103CF3" w:rsidTr="00756BC6">
        <w:tc>
          <w:tcPr>
            <w:tcW w:w="14786" w:type="dxa"/>
            <w:gridSpan w:val="2"/>
            <w:shd w:val="clear" w:color="auto" w:fill="auto"/>
          </w:tcPr>
          <w:p w:rsidR="00D81218" w:rsidRPr="00A83A12" w:rsidRDefault="00D81218" w:rsidP="00756BC6">
            <w:pPr>
              <w:jc w:val="center"/>
              <w:rPr>
                <w:b/>
                <w:sz w:val="28"/>
                <w:szCs w:val="28"/>
                <w:u w:val="single"/>
              </w:rPr>
            </w:pPr>
            <w:r w:rsidRPr="00A83A12">
              <w:rPr>
                <w:b/>
                <w:sz w:val="28"/>
                <w:szCs w:val="28"/>
                <w:u w:val="single"/>
              </w:rPr>
              <w:t>категория «</w:t>
            </w:r>
            <w:r>
              <w:rPr>
                <w:b/>
                <w:sz w:val="28"/>
                <w:szCs w:val="28"/>
                <w:u w:val="single"/>
              </w:rPr>
              <w:t>Обеспечивающие специалисты</w:t>
            </w:r>
            <w:r w:rsidRPr="00A83A12">
              <w:rPr>
                <w:b/>
                <w:sz w:val="28"/>
                <w:szCs w:val="28"/>
                <w:u w:val="single"/>
              </w:rPr>
              <w:t xml:space="preserve">» </w:t>
            </w:r>
            <w:r>
              <w:rPr>
                <w:b/>
                <w:sz w:val="28"/>
                <w:szCs w:val="28"/>
                <w:u w:val="single"/>
              </w:rPr>
              <w:t>ведущей</w:t>
            </w:r>
            <w:r w:rsidRPr="00A83A12">
              <w:rPr>
                <w:b/>
                <w:sz w:val="28"/>
                <w:szCs w:val="28"/>
                <w:u w:val="single"/>
              </w:rPr>
              <w:t xml:space="preserve"> группы должностей государственной гражданской службы</w:t>
            </w:r>
          </w:p>
          <w:p w:rsidR="00D81218" w:rsidRPr="00103CF3" w:rsidRDefault="00D81218" w:rsidP="00756BC6">
            <w:pPr>
              <w:jc w:val="center"/>
              <w:rPr>
                <w:sz w:val="28"/>
                <w:szCs w:val="28"/>
              </w:rPr>
            </w:pPr>
            <w:r w:rsidRPr="00103CF3">
              <w:rPr>
                <w:sz w:val="20"/>
                <w:szCs w:val="20"/>
              </w:rPr>
              <w:t>(категория и группа государственной гражданской службы)</w:t>
            </w:r>
          </w:p>
        </w:tc>
      </w:tr>
      <w:tr w:rsidR="00D81218" w:rsidRPr="00103CF3" w:rsidTr="00756BC6">
        <w:tc>
          <w:tcPr>
            <w:tcW w:w="7393" w:type="dxa"/>
            <w:shd w:val="clear" w:color="auto" w:fill="auto"/>
          </w:tcPr>
          <w:p w:rsidR="00D81218" w:rsidRDefault="00D81218" w:rsidP="00756BC6">
            <w:pPr>
              <w:jc w:val="center"/>
              <w:rPr>
                <w:sz w:val="28"/>
                <w:szCs w:val="28"/>
              </w:rPr>
            </w:pPr>
          </w:p>
          <w:p w:rsidR="00D81218" w:rsidRDefault="00D81218" w:rsidP="00756BC6">
            <w:pPr>
              <w:jc w:val="center"/>
              <w:rPr>
                <w:sz w:val="28"/>
                <w:szCs w:val="28"/>
              </w:rPr>
            </w:pPr>
          </w:p>
          <w:p w:rsidR="00D81218" w:rsidRDefault="00D81218" w:rsidP="00756BC6">
            <w:pPr>
              <w:jc w:val="center"/>
              <w:rPr>
                <w:sz w:val="28"/>
                <w:szCs w:val="28"/>
              </w:rPr>
            </w:pPr>
          </w:p>
          <w:p w:rsidR="00D81218" w:rsidRDefault="00D81218" w:rsidP="00756BC6">
            <w:pPr>
              <w:jc w:val="center"/>
              <w:rPr>
                <w:sz w:val="28"/>
                <w:szCs w:val="28"/>
              </w:rPr>
            </w:pPr>
          </w:p>
          <w:p w:rsidR="00D81218" w:rsidRDefault="00D81218" w:rsidP="00756BC6">
            <w:pPr>
              <w:jc w:val="center"/>
              <w:rPr>
                <w:sz w:val="28"/>
                <w:szCs w:val="28"/>
              </w:rPr>
            </w:pPr>
          </w:p>
          <w:p w:rsidR="00D81218" w:rsidRDefault="00D81218" w:rsidP="00756BC6">
            <w:pPr>
              <w:jc w:val="center"/>
              <w:rPr>
                <w:sz w:val="28"/>
                <w:szCs w:val="28"/>
              </w:rPr>
            </w:pPr>
          </w:p>
          <w:p w:rsidR="00D81218" w:rsidRPr="00103CF3" w:rsidRDefault="00D81218" w:rsidP="00756BC6">
            <w:pPr>
              <w:jc w:val="center"/>
              <w:rPr>
                <w:sz w:val="28"/>
                <w:szCs w:val="28"/>
              </w:rPr>
            </w:pPr>
          </w:p>
          <w:p w:rsidR="00D81218" w:rsidRPr="00374EDB" w:rsidRDefault="00D81218" w:rsidP="00394B00">
            <w:pPr>
              <w:numPr>
                <w:ilvl w:val="0"/>
                <w:numId w:val="2"/>
              </w:numPr>
              <w:jc w:val="center"/>
              <w:rPr>
                <w:b/>
                <w:sz w:val="28"/>
                <w:szCs w:val="28"/>
              </w:rPr>
            </w:pPr>
            <w:r w:rsidRPr="00374EDB">
              <w:rPr>
                <w:b/>
                <w:sz w:val="28"/>
                <w:szCs w:val="28"/>
              </w:rPr>
              <w:t>Требования к направлению подготовки (специальности) профессионального                образования</w:t>
            </w:r>
          </w:p>
          <w:p w:rsidR="00D81218" w:rsidRPr="00103CF3" w:rsidRDefault="00D81218" w:rsidP="00756BC6">
            <w:pPr>
              <w:ind w:left="1080"/>
              <w:rPr>
                <w:sz w:val="28"/>
                <w:szCs w:val="28"/>
              </w:rPr>
            </w:pPr>
          </w:p>
        </w:tc>
        <w:tc>
          <w:tcPr>
            <w:tcW w:w="7393" w:type="dxa"/>
            <w:shd w:val="clear" w:color="auto" w:fill="auto"/>
          </w:tcPr>
          <w:p w:rsidR="00D81218" w:rsidRDefault="00D81218" w:rsidP="00756BC6">
            <w:pPr>
              <w:rPr>
                <w:b/>
                <w:sz w:val="28"/>
                <w:szCs w:val="28"/>
              </w:rPr>
            </w:pPr>
            <w:r w:rsidRPr="00A83A12">
              <w:rPr>
                <w:b/>
                <w:sz w:val="28"/>
                <w:szCs w:val="28"/>
              </w:rPr>
              <w:t>К магистрам:</w:t>
            </w:r>
          </w:p>
          <w:p w:rsidR="00D81218" w:rsidRPr="00FD3314" w:rsidRDefault="00D81218" w:rsidP="00756BC6">
            <w:pPr>
              <w:rPr>
                <w:sz w:val="28"/>
                <w:szCs w:val="28"/>
                <w:vertAlign w:val="superscript"/>
              </w:rPr>
            </w:pPr>
            <w:r>
              <w:rPr>
                <w:sz w:val="28"/>
                <w:szCs w:val="28"/>
              </w:rPr>
              <w:t xml:space="preserve">направления подготовки </w:t>
            </w:r>
            <w:r w:rsidRPr="0078362F">
              <w:rPr>
                <w:sz w:val="28"/>
                <w:szCs w:val="28"/>
              </w:rPr>
              <w:t>«Биологические науки»,   «Сельское, лесное и рыбное хозяйство», «</w:t>
            </w:r>
            <w:r>
              <w:rPr>
                <w:sz w:val="28"/>
                <w:szCs w:val="28"/>
              </w:rPr>
              <w:t>Государственное и муниципальное</w:t>
            </w:r>
            <w:r w:rsidRPr="0078362F">
              <w:rPr>
                <w:sz w:val="28"/>
                <w:szCs w:val="28"/>
              </w:rPr>
              <w:t xml:space="preserve"> управление», «</w:t>
            </w:r>
            <w:r>
              <w:rPr>
                <w:sz w:val="28"/>
                <w:szCs w:val="28"/>
              </w:rPr>
              <w:t>Юриспруденция</w:t>
            </w:r>
            <w:r w:rsidRPr="0078362F">
              <w:rPr>
                <w:sz w:val="28"/>
                <w:szCs w:val="28"/>
              </w:rPr>
              <w:t>»</w:t>
            </w:r>
            <w:r>
              <w:rPr>
                <w:sz w:val="28"/>
                <w:szCs w:val="28"/>
                <w:vertAlign w:val="superscript"/>
              </w:rPr>
              <w:t>10</w:t>
            </w:r>
          </w:p>
          <w:p w:rsidR="00D81218" w:rsidRDefault="00D81218" w:rsidP="00756BC6">
            <w:pPr>
              <w:rPr>
                <w:b/>
                <w:sz w:val="28"/>
                <w:szCs w:val="28"/>
              </w:rPr>
            </w:pPr>
          </w:p>
          <w:p w:rsidR="00D81218" w:rsidRDefault="00D81218" w:rsidP="00756BC6">
            <w:pPr>
              <w:rPr>
                <w:b/>
                <w:sz w:val="28"/>
                <w:szCs w:val="28"/>
              </w:rPr>
            </w:pPr>
            <w:r>
              <w:rPr>
                <w:b/>
                <w:sz w:val="28"/>
                <w:szCs w:val="28"/>
              </w:rPr>
              <w:t>К специалистам:</w:t>
            </w:r>
          </w:p>
          <w:p w:rsidR="00D81218" w:rsidRPr="0078362F" w:rsidRDefault="00D81218" w:rsidP="00756BC6">
            <w:pPr>
              <w:rPr>
                <w:sz w:val="28"/>
                <w:szCs w:val="28"/>
              </w:rPr>
            </w:pPr>
            <w:r>
              <w:rPr>
                <w:sz w:val="28"/>
                <w:szCs w:val="28"/>
              </w:rPr>
              <w:t>с</w:t>
            </w:r>
            <w:r w:rsidRPr="00A83A12">
              <w:rPr>
                <w:sz w:val="28"/>
                <w:szCs w:val="28"/>
              </w:rPr>
              <w:t>пециальности</w:t>
            </w:r>
            <w:r>
              <w:rPr>
                <w:sz w:val="28"/>
                <w:szCs w:val="28"/>
              </w:rPr>
              <w:t xml:space="preserve"> </w:t>
            </w:r>
            <w:r w:rsidRPr="0078362F">
              <w:rPr>
                <w:sz w:val="28"/>
                <w:szCs w:val="28"/>
              </w:rPr>
              <w:t>«Естественные науки», «Экономика и управление»,  «</w:t>
            </w:r>
            <w:r>
              <w:rPr>
                <w:sz w:val="28"/>
                <w:szCs w:val="28"/>
              </w:rPr>
              <w:t>Водные биоресурсы и аквакультура</w:t>
            </w:r>
            <w:r w:rsidRPr="0078362F">
              <w:rPr>
                <w:sz w:val="28"/>
                <w:szCs w:val="28"/>
              </w:rPr>
              <w:t>»,</w:t>
            </w:r>
            <w:r>
              <w:rPr>
                <w:sz w:val="28"/>
                <w:szCs w:val="28"/>
              </w:rPr>
              <w:t xml:space="preserve"> «Ихтиология и рыбоводство», «Промышленное рыболовство», </w:t>
            </w:r>
            <w:r w:rsidRPr="0078362F">
              <w:rPr>
                <w:sz w:val="28"/>
                <w:szCs w:val="28"/>
              </w:rPr>
              <w:t>«</w:t>
            </w:r>
            <w:r>
              <w:rPr>
                <w:sz w:val="28"/>
                <w:szCs w:val="28"/>
              </w:rPr>
              <w:t>Юриспруденция</w:t>
            </w:r>
            <w:r w:rsidRPr="0078362F">
              <w:rPr>
                <w:sz w:val="28"/>
                <w:szCs w:val="28"/>
              </w:rPr>
              <w:t>»</w:t>
            </w:r>
            <w:r>
              <w:rPr>
                <w:sz w:val="28"/>
                <w:szCs w:val="28"/>
                <w:vertAlign w:val="superscript"/>
              </w:rPr>
              <w:t>11</w:t>
            </w:r>
          </w:p>
          <w:p w:rsidR="00D81218" w:rsidRDefault="00D81218" w:rsidP="00756BC6">
            <w:pPr>
              <w:rPr>
                <w:b/>
                <w:sz w:val="28"/>
                <w:szCs w:val="28"/>
              </w:rPr>
            </w:pPr>
          </w:p>
          <w:p w:rsidR="00D81218" w:rsidRDefault="00D81218" w:rsidP="00756BC6">
            <w:pPr>
              <w:rPr>
                <w:b/>
                <w:sz w:val="28"/>
                <w:szCs w:val="28"/>
              </w:rPr>
            </w:pPr>
            <w:r w:rsidRPr="00232E9D">
              <w:rPr>
                <w:b/>
                <w:sz w:val="28"/>
                <w:szCs w:val="28"/>
              </w:rPr>
              <w:t>К бакалаврам:</w:t>
            </w:r>
          </w:p>
          <w:p w:rsidR="00D81218" w:rsidRDefault="00D81218" w:rsidP="00756BC6">
            <w:pPr>
              <w:rPr>
                <w:sz w:val="28"/>
                <w:szCs w:val="28"/>
              </w:rPr>
            </w:pPr>
            <w:r>
              <w:rPr>
                <w:sz w:val="28"/>
                <w:szCs w:val="28"/>
              </w:rPr>
              <w:t>н</w:t>
            </w:r>
            <w:r w:rsidRPr="00232E9D">
              <w:rPr>
                <w:sz w:val="28"/>
                <w:szCs w:val="28"/>
              </w:rPr>
              <w:t>аправления подготовки</w:t>
            </w:r>
            <w:r>
              <w:rPr>
                <w:sz w:val="28"/>
                <w:szCs w:val="28"/>
              </w:rPr>
              <w:t xml:space="preserve"> «Водные биоресурсы и аквакультура», «Промышленное рыболовство», «Ветеринария и зоотехния», «Экономика и управление», «Юриспруденция»</w:t>
            </w:r>
            <w:r>
              <w:rPr>
                <w:sz w:val="28"/>
                <w:szCs w:val="28"/>
                <w:vertAlign w:val="superscript"/>
              </w:rPr>
              <w:t>12</w:t>
            </w:r>
          </w:p>
          <w:p w:rsidR="00D81218" w:rsidRDefault="00D81218" w:rsidP="00756BC6">
            <w:pPr>
              <w:rPr>
                <w:sz w:val="28"/>
                <w:szCs w:val="28"/>
              </w:rPr>
            </w:pPr>
          </w:p>
          <w:p w:rsidR="00D81218" w:rsidRDefault="00D81218" w:rsidP="00756BC6">
            <w:pPr>
              <w:jc w:val="both"/>
              <w:rPr>
                <w:sz w:val="28"/>
                <w:szCs w:val="28"/>
              </w:rPr>
            </w:pPr>
            <w:r>
              <w:rPr>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81218" w:rsidRPr="00A83A12" w:rsidRDefault="00D81218" w:rsidP="00756BC6">
            <w:pPr>
              <w:jc w:val="both"/>
              <w:rPr>
                <w:sz w:val="28"/>
                <w:szCs w:val="28"/>
              </w:rPr>
            </w:pPr>
            <w:r w:rsidRPr="00092770">
              <w:rPr>
                <w:sz w:val="28"/>
                <w:szCs w:val="28"/>
              </w:rPr>
              <w:t>Иное направление</w:t>
            </w:r>
            <w:r>
              <w:rPr>
                <w:sz w:val="28"/>
                <w:szCs w:val="28"/>
              </w:rPr>
              <w:t xml:space="preserve"> подготовки (специальность) при </w:t>
            </w:r>
            <w:r>
              <w:rPr>
                <w:sz w:val="28"/>
                <w:szCs w:val="28"/>
              </w:rPr>
              <w:lastRenderedPageBreak/>
              <w:t>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bl>
    <w:p w:rsidR="00D81218" w:rsidRDefault="00D81218" w:rsidP="00D81218">
      <w:pPr>
        <w:rPr>
          <w:sz w:val="20"/>
          <w:szCs w:val="20"/>
        </w:rPr>
      </w:pPr>
      <w:r>
        <w:rPr>
          <w:vertAlign w:val="superscript"/>
        </w:rPr>
        <w:lastRenderedPageBreak/>
        <w:t>10</w:t>
      </w:r>
      <w:r>
        <w:rPr>
          <w:sz w:val="20"/>
          <w:szCs w:val="20"/>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D81218" w:rsidRPr="00101F5A" w:rsidRDefault="00D81218" w:rsidP="00D81218">
      <w:pPr>
        <w:rPr>
          <w:sz w:val="20"/>
          <w:szCs w:val="20"/>
        </w:rPr>
      </w:pPr>
      <w:r>
        <w:rPr>
          <w:sz w:val="20"/>
          <w:szCs w:val="20"/>
          <w:vertAlign w:val="superscript"/>
        </w:rPr>
        <w:t>11</w:t>
      </w:r>
      <w:r>
        <w:rPr>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p w:rsidR="00D81218" w:rsidRDefault="00D81218" w:rsidP="00D81218">
      <w:pPr>
        <w:rPr>
          <w:sz w:val="20"/>
          <w:szCs w:val="20"/>
        </w:rPr>
      </w:pPr>
      <w:r>
        <w:rPr>
          <w:vertAlign w:val="superscript"/>
        </w:rPr>
        <w:t>12</w:t>
      </w:r>
      <w:r>
        <w:rPr>
          <w:sz w:val="20"/>
          <w:szCs w:val="20"/>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D81218" w:rsidRDefault="00D81218" w:rsidP="00D81218"/>
    <w:p w:rsidR="00D81218" w:rsidRDefault="00D81218" w:rsidP="00D812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6"/>
        <w:gridCol w:w="3697"/>
        <w:gridCol w:w="7393"/>
      </w:tblGrid>
      <w:tr w:rsidR="00D81218" w:rsidRPr="00103CF3" w:rsidTr="00756BC6">
        <w:tc>
          <w:tcPr>
            <w:tcW w:w="3696" w:type="dxa"/>
            <w:vMerge w:val="restart"/>
            <w:shd w:val="clear" w:color="auto" w:fill="auto"/>
          </w:tcPr>
          <w:p w:rsidR="00D81218" w:rsidRDefault="00D81218" w:rsidP="00756BC6">
            <w:pPr>
              <w:rPr>
                <w:sz w:val="28"/>
                <w:szCs w:val="28"/>
              </w:rPr>
            </w:pPr>
          </w:p>
          <w:p w:rsidR="00D81218" w:rsidRDefault="00D81218" w:rsidP="00756BC6">
            <w:pPr>
              <w:rPr>
                <w:sz w:val="28"/>
                <w:szCs w:val="28"/>
              </w:rPr>
            </w:pPr>
          </w:p>
          <w:p w:rsidR="00D81218" w:rsidRDefault="00D81218" w:rsidP="00756BC6">
            <w:pPr>
              <w:rPr>
                <w:sz w:val="28"/>
                <w:szCs w:val="28"/>
              </w:rPr>
            </w:pPr>
          </w:p>
          <w:p w:rsidR="00D81218" w:rsidRDefault="00D81218" w:rsidP="00756BC6">
            <w:pPr>
              <w:rPr>
                <w:sz w:val="28"/>
                <w:szCs w:val="28"/>
              </w:rPr>
            </w:pPr>
          </w:p>
          <w:p w:rsidR="00D81218" w:rsidRDefault="00D81218" w:rsidP="00756BC6">
            <w:pPr>
              <w:rPr>
                <w:sz w:val="28"/>
                <w:szCs w:val="28"/>
              </w:rPr>
            </w:pPr>
          </w:p>
          <w:p w:rsidR="00D81218" w:rsidRDefault="00D81218" w:rsidP="00756BC6">
            <w:pPr>
              <w:rPr>
                <w:sz w:val="28"/>
                <w:szCs w:val="28"/>
              </w:rPr>
            </w:pPr>
          </w:p>
          <w:p w:rsidR="00D81218" w:rsidRDefault="00D81218" w:rsidP="00756BC6">
            <w:pPr>
              <w:rPr>
                <w:sz w:val="28"/>
                <w:szCs w:val="28"/>
              </w:rPr>
            </w:pPr>
          </w:p>
          <w:p w:rsidR="00D81218" w:rsidRPr="00103CF3" w:rsidRDefault="00D81218" w:rsidP="00756BC6">
            <w:pPr>
              <w:rPr>
                <w:sz w:val="28"/>
                <w:szCs w:val="28"/>
              </w:rPr>
            </w:pPr>
          </w:p>
          <w:p w:rsidR="00D81218" w:rsidRPr="00103CF3" w:rsidRDefault="00D81218" w:rsidP="00756BC6">
            <w:pPr>
              <w:jc w:val="center"/>
              <w:rPr>
                <w:sz w:val="28"/>
                <w:szCs w:val="28"/>
              </w:rPr>
            </w:pPr>
          </w:p>
          <w:p w:rsidR="00D81218" w:rsidRPr="0021498A" w:rsidRDefault="00D81218" w:rsidP="00756BC6">
            <w:pPr>
              <w:jc w:val="center"/>
              <w:rPr>
                <w:b/>
                <w:sz w:val="28"/>
                <w:szCs w:val="28"/>
              </w:rPr>
            </w:pPr>
            <w:r w:rsidRPr="0021498A">
              <w:rPr>
                <w:b/>
                <w:sz w:val="28"/>
                <w:szCs w:val="28"/>
                <w:lang w:val="en-US"/>
              </w:rPr>
              <w:t>II</w:t>
            </w:r>
            <w:r w:rsidRPr="0021498A">
              <w:rPr>
                <w:b/>
                <w:sz w:val="28"/>
                <w:szCs w:val="28"/>
              </w:rPr>
              <w:t>.Требования к                       профессиональным</w:t>
            </w:r>
          </w:p>
          <w:p w:rsidR="00D81218" w:rsidRPr="00103CF3" w:rsidRDefault="00D81218" w:rsidP="00756BC6">
            <w:pPr>
              <w:jc w:val="center"/>
              <w:rPr>
                <w:sz w:val="28"/>
                <w:szCs w:val="28"/>
              </w:rPr>
            </w:pPr>
            <w:r w:rsidRPr="0021498A">
              <w:rPr>
                <w:b/>
                <w:sz w:val="28"/>
                <w:szCs w:val="28"/>
              </w:rPr>
              <w:t>знаниям</w:t>
            </w:r>
          </w:p>
        </w:tc>
        <w:tc>
          <w:tcPr>
            <w:tcW w:w="3697" w:type="dxa"/>
            <w:shd w:val="clear" w:color="auto" w:fill="auto"/>
          </w:tcPr>
          <w:p w:rsidR="00D81218" w:rsidRDefault="00D81218" w:rsidP="00756BC6">
            <w:pPr>
              <w:rPr>
                <w:sz w:val="28"/>
                <w:szCs w:val="28"/>
              </w:rPr>
            </w:pPr>
          </w:p>
          <w:p w:rsidR="00D81218" w:rsidRDefault="00D81218" w:rsidP="00756BC6">
            <w:pPr>
              <w:rPr>
                <w:sz w:val="28"/>
                <w:szCs w:val="28"/>
              </w:rPr>
            </w:pPr>
          </w:p>
          <w:p w:rsidR="00D81218" w:rsidRDefault="00D81218" w:rsidP="00756BC6">
            <w:pPr>
              <w:rPr>
                <w:sz w:val="28"/>
                <w:szCs w:val="28"/>
              </w:rPr>
            </w:pPr>
          </w:p>
          <w:p w:rsidR="00D81218" w:rsidRPr="0021498A" w:rsidRDefault="00D81218" w:rsidP="00756BC6">
            <w:pPr>
              <w:jc w:val="center"/>
              <w:rPr>
                <w:b/>
                <w:sz w:val="28"/>
                <w:szCs w:val="28"/>
              </w:rPr>
            </w:pPr>
            <w:r w:rsidRPr="0021498A">
              <w:rPr>
                <w:b/>
                <w:sz w:val="28"/>
                <w:szCs w:val="28"/>
              </w:rPr>
              <w:t>1.Профессиональные знания в области законодательства Российской Федерации</w:t>
            </w:r>
          </w:p>
          <w:p w:rsidR="00D81218" w:rsidRPr="00103CF3" w:rsidRDefault="00D81218" w:rsidP="00756BC6">
            <w:pPr>
              <w:jc w:val="center"/>
              <w:rPr>
                <w:sz w:val="28"/>
                <w:szCs w:val="28"/>
              </w:rPr>
            </w:pPr>
          </w:p>
        </w:tc>
        <w:tc>
          <w:tcPr>
            <w:tcW w:w="7393" w:type="dxa"/>
            <w:shd w:val="clear" w:color="auto" w:fill="auto"/>
          </w:tcPr>
          <w:p w:rsidR="00D81218" w:rsidRPr="00CF3783" w:rsidRDefault="00D81218" w:rsidP="00756BC6">
            <w:pPr>
              <w:jc w:val="both"/>
              <w:rPr>
                <w:sz w:val="28"/>
                <w:szCs w:val="28"/>
              </w:rPr>
            </w:pPr>
            <w:r>
              <w:rPr>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CF3783">
              <w:rPr>
                <w:sz w:val="28"/>
                <w:szCs w:val="28"/>
              </w:rPr>
              <w:t>«</w:t>
            </w:r>
            <w:r>
              <w:rPr>
                <w:sz w:val="28"/>
                <w:szCs w:val="28"/>
              </w:rPr>
              <w:t>Управление в сфере природных ресурсов, природопользование и экология</w:t>
            </w:r>
            <w:r w:rsidRPr="00CF3783">
              <w:rPr>
                <w:sz w:val="28"/>
                <w:szCs w:val="28"/>
              </w:rPr>
              <w:t>»</w:t>
            </w:r>
            <w:r>
              <w:rPr>
                <w:sz w:val="28"/>
                <w:szCs w:val="28"/>
              </w:rPr>
              <w:t>:</w:t>
            </w:r>
          </w:p>
          <w:p w:rsidR="00D81218" w:rsidRDefault="00D81218" w:rsidP="00756BC6">
            <w:pPr>
              <w:jc w:val="both"/>
              <w:rPr>
                <w:sz w:val="28"/>
                <w:szCs w:val="28"/>
              </w:rPr>
            </w:pPr>
            <w:r>
              <w:rPr>
                <w:sz w:val="28"/>
                <w:szCs w:val="28"/>
              </w:rPr>
              <w:t>0.1.. 0.2., 0.3.,0.7., 0.9., 0.10., 1.1., 1.2., 1.3., 1.5.,1.6., 1.7., 1.8., 1.9., 1.10., 1.11.</w:t>
            </w:r>
          </w:p>
          <w:p w:rsidR="00D81218" w:rsidRDefault="00D81218" w:rsidP="00756BC6">
            <w:pPr>
              <w:jc w:val="both"/>
              <w:rPr>
                <w:sz w:val="28"/>
                <w:szCs w:val="28"/>
              </w:rPr>
            </w:pPr>
          </w:p>
          <w:p w:rsidR="00D81218" w:rsidRPr="00103CF3" w:rsidRDefault="00D81218" w:rsidP="00756BC6">
            <w:pPr>
              <w:jc w:val="both"/>
              <w:rPr>
                <w:sz w:val="28"/>
                <w:szCs w:val="28"/>
              </w:rPr>
            </w:pPr>
            <w:r>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81218" w:rsidRPr="00103CF3" w:rsidTr="00756BC6">
        <w:tc>
          <w:tcPr>
            <w:tcW w:w="3696" w:type="dxa"/>
            <w:vMerge/>
            <w:shd w:val="clear" w:color="auto" w:fill="auto"/>
          </w:tcPr>
          <w:p w:rsidR="00D81218" w:rsidRPr="00103CF3" w:rsidRDefault="00D81218" w:rsidP="00756BC6">
            <w:pPr>
              <w:rPr>
                <w:sz w:val="28"/>
                <w:szCs w:val="28"/>
              </w:rPr>
            </w:pPr>
          </w:p>
        </w:tc>
        <w:tc>
          <w:tcPr>
            <w:tcW w:w="3697" w:type="dxa"/>
            <w:shd w:val="clear" w:color="auto" w:fill="auto"/>
          </w:tcPr>
          <w:p w:rsidR="00D81218" w:rsidRPr="00103CF3" w:rsidRDefault="00D81218" w:rsidP="00756BC6">
            <w:pPr>
              <w:jc w:val="center"/>
              <w:rPr>
                <w:sz w:val="28"/>
                <w:szCs w:val="28"/>
              </w:rPr>
            </w:pPr>
          </w:p>
          <w:p w:rsidR="00D81218" w:rsidRPr="0021498A" w:rsidRDefault="00D81218" w:rsidP="00756BC6">
            <w:pPr>
              <w:jc w:val="center"/>
              <w:rPr>
                <w:b/>
                <w:sz w:val="28"/>
                <w:szCs w:val="28"/>
              </w:rPr>
            </w:pPr>
            <w:r w:rsidRPr="0021498A">
              <w:rPr>
                <w:b/>
                <w:sz w:val="28"/>
                <w:szCs w:val="28"/>
              </w:rPr>
              <w:t>2. Иные                   профессиональные                     знания</w:t>
            </w:r>
          </w:p>
          <w:p w:rsidR="00D81218" w:rsidRPr="00103CF3" w:rsidRDefault="00D81218" w:rsidP="00756BC6">
            <w:pPr>
              <w:jc w:val="center"/>
              <w:rPr>
                <w:sz w:val="28"/>
                <w:szCs w:val="28"/>
              </w:rPr>
            </w:pPr>
          </w:p>
        </w:tc>
        <w:tc>
          <w:tcPr>
            <w:tcW w:w="7393" w:type="dxa"/>
            <w:shd w:val="clear" w:color="auto" w:fill="auto"/>
          </w:tcPr>
          <w:p w:rsidR="00D81218" w:rsidRDefault="00D81218" w:rsidP="00756BC6">
            <w:pPr>
              <w:jc w:val="both"/>
              <w:rPr>
                <w:color w:val="FF0000"/>
                <w:sz w:val="28"/>
                <w:szCs w:val="28"/>
              </w:rPr>
            </w:pPr>
            <w:r>
              <w:rPr>
                <w:sz w:val="28"/>
                <w:szCs w:val="28"/>
              </w:rPr>
              <w:lastRenderedPageBreak/>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8C7E7E">
              <w:rPr>
                <w:sz w:val="28"/>
                <w:szCs w:val="28"/>
              </w:rPr>
              <w:lastRenderedPageBreak/>
              <w:t>«Регулирование рыболовства и рыбоводства»</w:t>
            </w:r>
            <w:r>
              <w:rPr>
                <w:sz w:val="28"/>
                <w:szCs w:val="28"/>
              </w:rPr>
              <w:t>:</w:t>
            </w:r>
          </w:p>
          <w:p w:rsidR="00D81218" w:rsidRPr="00103CF3" w:rsidRDefault="00D81218" w:rsidP="00756BC6">
            <w:pPr>
              <w:jc w:val="both"/>
              <w:rPr>
                <w:sz w:val="28"/>
                <w:szCs w:val="28"/>
              </w:rPr>
            </w:pPr>
            <w:r>
              <w:rPr>
                <w:sz w:val="28"/>
                <w:szCs w:val="28"/>
              </w:rPr>
              <w:t>1.1., 1.3., 1.4., 1.6., 1.8.</w:t>
            </w:r>
          </w:p>
        </w:tc>
      </w:tr>
      <w:tr w:rsidR="00D81218" w:rsidRPr="00103CF3" w:rsidTr="00756BC6">
        <w:tc>
          <w:tcPr>
            <w:tcW w:w="7393" w:type="dxa"/>
            <w:gridSpan w:val="2"/>
            <w:shd w:val="clear" w:color="auto" w:fill="auto"/>
          </w:tcPr>
          <w:p w:rsidR="00D81218" w:rsidRDefault="00D81218" w:rsidP="00756BC6">
            <w:pPr>
              <w:jc w:val="center"/>
              <w:rPr>
                <w:sz w:val="28"/>
                <w:szCs w:val="28"/>
              </w:rPr>
            </w:pPr>
          </w:p>
          <w:p w:rsidR="00D81218" w:rsidRPr="00103CF3" w:rsidRDefault="00D81218" w:rsidP="00756BC6">
            <w:pPr>
              <w:jc w:val="center"/>
              <w:rPr>
                <w:sz w:val="28"/>
                <w:szCs w:val="28"/>
              </w:rPr>
            </w:pPr>
            <w:r w:rsidRPr="0021498A">
              <w:rPr>
                <w:b/>
                <w:sz w:val="28"/>
                <w:szCs w:val="28"/>
                <w:lang w:val="en-US"/>
              </w:rPr>
              <w:t>III</w:t>
            </w:r>
            <w:r w:rsidRPr="0021498A">
              <w:rPr>
                <w:b/>
                <w:sz w:val="28"/>
                <w:szCs w:val="28"/>
              </w:rPr>
              <w:t>.Требования к профессиональным навыкам</w:t>
            </w:r>
            <w:r>
              <w:rPr>
                <w:sz w:val="28"/>
                <w:szCs w:val="28"/>
              </w:rPr>
              <w:t xml:space="preserve"> </w:t>
            </w:r>
          </w:p>
          <w:p w:rsidR="00D81218" w:rsidRPr="00103CF3" w:rsidRDefault="00D81218" w:rsidP="00756BC6">
            <w:pPr>
              <w:jc w:val="center"/>
              <w:rPr>
                <w:sz w:val="28"/>
                <w:szCs w:val="28"/>
              </w:rPr>
            </w:pPr>
          </w:p>
        </w:tc>
        <w:tc>
          <w:tcPr>
            <w:tcW w:w="7393" w:type="dxa"/>
            <w:shd w:val="clear" w:color="auto" w:fill="auto"/>
          </w:tcPr>
          <w:p w:rsidR="00D81218" w:rsidRPr="00813827" w:rsidRDefault="00D81218" w:rsidP="00756BC6">
            <w:pPr>
              <w:jc w:val="both"/>
              <w:rPr>
                <w:color w:val="FF0000"/>
                <w:sz w:val="28"/>
                <w:szCs w:val="28"/>
              </w:rPr>
            </w:pPr>
            <w:r w:rsidRPr="00403948">
              <w:rPr>
                <w:sz w:val="28"/>
                <w:szCs w:val="28"/>
              </w:rPr>
              <w:t>О</w:t>
            </w:r>
            <w:r>
              <w:rPr>
                <w:sz w:val="28"/>
                <w:szCs w:val="28"/>
              </w:rPr>
              <w:t>рганизация и обеспечение выполнения задач, квалифицированного планирования работы, анализа и прогнозирования.</w:t>
            </w:r>
          </w:p>
        </w:tc>
      </w:tr>
    </w:tbl>
    <w:p w:rsidR="00D81218" w:rsidRDefault="00D81218" w:rsidP="00D81218">
      <w:pPr>
        <w:rPr>
          <w:sz w:val="20"/>
          <w:szCs w:val="20"/>
        </w:rPr>
      </w:pPr>
    </w:p>
    <w:p w:rsidR="00D81218" w:rsidRDefault="00D81218" w:rsidP="00D81218">
      <w:pPr>
        <w:rPr>
          <w:sz w:val="20"/>
          <w:szCs w:val="20"/>
        </w:rPr>
      </w:pPr>
    </w:p>
    <w:p w:rsidR="00D81218" w:rsidRDefault="00D81218" w:rsidP="00D81218">
      <w:pPr>
        <w:rPr>
          <w:sz w:val="20"/>
          <w:szCs w:val="20"/>
        </w:rPr>
      </w:pPr>
    </w:p>
    <w:p w:rsidR="00D81218" w:rsidRDefault="00D81218" w:rsidP="00D81218">
      <w:pPr>
        <w:rPr>
          <w:sz w:val="20"/>
          <w:szCs w:val="20"/>
        </w:rPr>
      </w:pPr>
    </w:p>
    <w:p w:rsidR="00D81218" w:rsidRDefault="00D81218" w:rsidP="00D81218">
      <w:pPr>
        <w:rPr>
          <w:sz w:val="20"/>
          <w:szCs w:val="20"/>
        </w:rPr>
      </w:pPr>
    </w:p>
    <w:p w:rsidR="00D81218" w:rsidRDefault="00D81218" w:rsidP="00D81218">
      <w:pPr>
        <w:rPr>
          <w:sz w:val="20"/>
          <w:szCs w:val="20"/>
        </w:rPr>
      </w:pPr>
    </w:p>
    <w:p w:rsidR="00D81218" w:rsidRDefault="00D81218" w:rsidP="00D81218">
      <w:pPr>
        <w:rPr>
          <w:sz w:val="20"/>
          <w:szCs w:val="20"/>
        </w:rPr>
      </w:pPr>
    </w:p>
    <w:p w:rsidR="00D81218" w:rsidRDefault="00D81218" w:rsidP="00D81218">
      <w:pPr>
        <w:rPr>
          <w:sz w:val="20"/>
          <w:szCs w:val="20"/>
        </w:rPr>
      </w:pPr>
    </w:p>
    <w:p w:rsidR="00D81218" w:rsidRDefault="00D81218" w:rsidP="00D81218">
      <w:pPr>
        <w:rPr>
          <w:sz w:val="20"/>
          <w:szCs w:val="20"/>
        </w:rPr>
      </w:pPr>
    </w:p>
    <w:p w:rsidR="00D81218" w:rsidRDefault="00D81218" w:rsidP="00D81218">
      <w:pPr>
        <w:rPr>
          <w:sz w:val="20"/>
          <w:szCs w:val="20"/>
        </w:rPr>
      </w:pPr>
    </w:p>
    <w:p w:rsidR="00D81218" w:rsidRDefault="00D81218" w:rsidP="00D81218">
      <w:pPr>
        <w:rPr>
          <w:sz w:val="20"/>
          <w:szCs w:val="20"/>
        </w:rPr>
      </w:pPr>
    </w:p>
    <w:p w:rsidR="00D81218" w:rsidRDefault="00D81218" w:rsidP="00D81218">
      <w:pPr>
        <w:rPr>
          <w:sz w:val="20"/>
          <w:szCs w:val="20"/>
        </w:rPr>
      </w:pPr>
    </w:p>
    <w:p w:rsidR="00D81218" w:rsidRDefault="00D81218" w:rsidP="00D81218">
      <w:pPr>
        <w:rPr>
          <w:sz w:val="20"/>
          <w:szCs w:val="20"/>
        </w:rPr>
      </w:pPr>
    </w:p>
    <w:p w:rsidR="00D81218" w:rsidRPr="00541FE4" w:rsidRDefault="00D81218" w:rsidP="00D8121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D81218" w:rsidRPr="00103CF3" w:rsidTr="00756BC6">
        <w:tc>
          <w:tcPr>
            <w:tcW w:w="14786" w:type="dxa"/>
            <w:gridSpan w:val="2"/>
            <w:shd w:val="clear" w:color="auto" w:fill="auto"/>
          </w:tcPr>
          <w:p w:rsidR="00D81218" w:rsidRPr="00A83A12" w:rsidRDefault="00D81218" w:rsidP="00756BC6">
            <w:pPr>
              <w:jc w:val="center"/>
              <w:rPr>
                <w:b/>
                <w:sz w:val="28"/>
                <w:szCs w:val="28"/>
                <w:u w:val="single"/>
              </w:rPr>
            </w:pPr>
            <w:r w:rsidRPr="00A83A12">
              <w:rPr>
                <w:b/>
                <w:sz w:val="28"/>
                <w:szCs w:val="28"/>
                <w:u w:val="single"/>
              </w:rPr>
              <w:t>категория «</w:t>
            </w:r>
            <w:r>
              <w:rPr>
                <w:b/>
                <w:sz w:val="28"/>
                <w:szCs w:val="28"/>
                <w:u w:val="single"/>
              </w:rPr>
              <w:t>Обеспечивающие специалисты</w:t>
            </w:r>
            <w:r w:rsidRPr="00A83A12">
              <w:rPr>
                <w:b/>
                <w:sz w:val="28"/>
                <w:szCs w:val="28"/>
                <w:u w:val="single"/>
              </w:rPr>
              <w:t xml:space="preserve">» </w:t>
            </w:r>
            <w:r>
              <w:rPr>
                <w:b/>
                <w:sz w:val="28"/>
                <w:szCs w:val="28"/>
                <w:u w:val="single"/>
              </w:rPr>
              <w:t>старшей и младшей</w:t>
            </w:r>
            <w:r w:rsidRPr="00A83A12">
              <w:rPr>
                <w:b/>
                <w:sz w:val="28"/>
                <w:szCs w:val="28"/>
                <w:u w:val="single"/>
              </w:rPr>
              <w:t xml:space="preserve"> групп должностей государственной гражданской службы</w:t>
            </w:r>
          </w:p>
          <w:p w:rsidR="00D81218" w:rsidRPr="00103CF3" w:rsidRDefault="00D81218" w:rsidP="00756BC6">
            <w:pPr>
              <w:jc w:val="center"/>
              <w:rPr>
                <w:sz w:val="28"/>
                <w:szCs w:val="28"/>
              </w:rPr>
            </w:pPr>
            <w:r w:rsidRPr="00103CF3">
              <w:rPr>
                <w:sz w:val="20"/>
                <w:szCs w:val="20"/>
              </w:rPr>
              <w:t>(категория и группа государственной гражданской службы)</w:t>
            </w:r>
          </w:p>
        </w:tc>
      </w:tr>
      <w:tr w:rsidR="00D81218" w:rsidRPr="00103CF3" w:rsidTr="00756BC6">
        <w:tc>
          <w:tcPr>
            <w:tcW w:w="7393" w:type="dxa"/>
            <w:shd w:val="clear" w:color="auto" w:fill="auto"/>
          </w:tcPr>
          <w:p w:rsidR="00D81218" w:rsidRDefault="00D81218" w:rsidP="00756BC6">
            <w:pPr>
              <w:jc w:val="center"/>
              <w:rPr>
                <w:sz w:val="28"/>
                <w:szCs w:val="28"/>
              </w:rPr>
            </w:pPr>
          </w:p>
          <w:p w:rsidR="00D81218" w:rsidRDefault="00D81218" w:rsidP="00756BC6">
            <w:pPr>
              <w:jc w:val="center"/>
              <w:rPr>
                <w:sz w:val="28"/>
                <w:szCs w:val="28"/>
              </w:rPr>
            </w:pPr>
          </w:p>
          <w:p w:rsidR="00D81218" w:rsidRDefault="00D81218" w:rsidP="00756BC6">
            <w:pPr>
              <w:jc w:val="center"/>
              <w:rPr>
                <w:sz w:val="28"/>
                <w:szCs w:val="28"/>
              </w:rPr>
            </w:pPr>
          </w:p>
          <w:p w:rsidR="00D81218" w:rsidRDefault="00D81218" w:rsidP="00756BC6">
            <w:pPr>
              <w:jc w:val="center"/>
              <w:rPr>
                <w:sz w:val="28"/>
                <w:szCs w:val="28"/>
              </w:rPr>
            </w:pPr>
          </w:p>
          <w:p w:rsidR="00D81218" w:rsidRDefault="00D81218" w:rsidP="00756BC6">
            <w:pPr>
              <w:jc w:val="center"/>
              <w:rPr>
                <w:sz w:val="28"/>
                <w:szCs w:val="28"/>
              </w:rPr>
            </w:pPr>
          </w:p>
          <w:p w:rsidR="00D81218" w:rsidRDefault="00D81218" w:rsidP="00756BC6">
            <w:pPr>
              <w:jc w:val="center"/>
              <w:rPr>
                <w:sz w:val="28"/>
                <w:szCs w:val="28"/>
              </w:rPr>
            </w:pPr>
          </w:p>
          <w:p w:rsidR="00D81218" w:rsidRPr="00103CF3" w:rsidRDefault="00D81218" w:rsidP="00756BC6">
            <w:pPr>
              <w:jc w:val="center"/>
              <w:rPr>
                <w:sz w:val="28"/>
                <w:szCs w:val="28"/>
              </w:rPr>
            </w:pPr>
          </w:p>
          <w:p w:rsidR="00D81218" w:rsidRPr="00374EDB" w:rsidRDefault="00D81218" w:rsidP="00394B00">
            <w:pPr>
              <w:numPr>
                <w:ilvl w:val="0"/>
                <w:numId w:val="4"/>
              </w:numPr>
              <w:jc w:val="center"/>
              <w:rPr>
                <w:b/>
                <w:sz w:val="28"/>
                <w:szCs w:val="28"/>
              </w:rPr>
            </w:pPr>
            <w:r w:rsidRPr="00374EDB">
              <w:rPr>
                <w:b/>
                <w:sz w:val="28"/>
                <w:szCs w:val="28"/>
              </w:rPr>
              <w:t>Требования к направлению подготовки (специальности) профессионального                образования</w:t>
            </w:r>
          </w:p>
          <w:p w:rsidR="00D81218" w:rsidRPr="00103CF3" w:rsidRDefault="00D81218" w:rsidP="00756BC6">
            <w:pPr>
              <w:ind w:left="1080"/>
              <w:rPr>
                <w:sz w:val="28"/>
                <w:szCs w:val="28"/>
              </w:rPr>
            </w:pPr>
          </w:p>
        </w:tc>
        <w:tc>
          <w:tcPr>
            <w:tcW w:w="7393" w:type="dxa"/>
            <w:shd w:val="clear" w:color="auto" w:fill="auto"/>
          </w:tcPr>
          <w:p w:rsidR="00D81218" w:rsidRDefault="00D81218" w:rsidP="00756BC6">
            <w:pPr>
              <w:rPr>
                <w:b/>
                <w:sz w:val="28"/>
                <w:szCs w:val="28"/>
              </w:rPr>
            </w:pPr>
            <w:r w:rsidRPr="00A83A12">
              <w:rPr>
                <w:b/>
                <w:sz w:val="28"/>
                <w:szCs w:val="28"/>
              </w:rPr>
              <w:t xml:space="preserve">К </w:t>
            </w:r>
            <w:r>
              <w:rPr>
                <w:b/>
                <w:sz w:val="28"/>
                <w:szCs w:val="28"/>
              </w:rPr>
              <w:t>уровню среднего профессионального образования:</w:t>
            </w:r>
          </w:p>
          <w:p w:rsidR="00D81218" w:rsidRPr="00FE1DEB" w:rsidRDefault="00D81218" w:rsidP="00756BC6">
            <w:pPr>
              <w:rPr>
                <w:sz w:val="28"/>
                <w:szCs w:val="28"/>
                <w:vertAlign w:val="superscript"/>
              </w:rPr>
            </w:pPr>
            <w:r>
              <w:rPr>
                <w:sz w:val="28"/>
                <w:szCs w:val="28"/>
              </w:rPr>
              <w:t xml:space="preserve">Укрупненные группы </w:t>
            </w:r>
            <w:r w:rsidRPr="008C31F1">
              <w:rPr>
                <w:sz w:val="28"/>
                <w:szCs w:val="28"/>
              </w:rPr>
              <w:t>специальностей   «</w:t>
            </w:r>
            <w:r>
              <w:rPr>
                <w:sz w:val="28"/>
                <w:szCs w:val="28"/>
              </w:rPr>
              <w:t xml:space="preserve">Сельское, лесное  и рыбное хозяйство», </w:t>
            </w:r>
            <w:r>
              <w:rPr>
                <w:sz w:val="28"/>
                <w:szCs w:val="28"/>
                <w:vertAlign w:val="superscript"/>
              </w:rPr>
              <w:t xml:space="preserve"> </w:t>
            </w:r>
            <w:r w:rsidRPr="008C31F1">
              <w:rPr>
                <w:sz w:val="28"/>
                <w:szCs w:val="28"/>
              </w:rPr>
              <w:t>«Экономика и управление»</w:t>
            </w:r>
            <w:r>
              <w:rPr>
                <w:sz w:val="28"/>
                <w:szCs w:val="28"/>
                <w:vertAlign w:val="superscript"/>
              </w:rPr>
              <w:t>13</w:t>
            </w:r>
          </w:p>
          <w:p w:rsidR="00D81218" w:rsidRDefault="00D81218" w:rsidP="00756BC6">
            <w:pPr>
              <w:rPr>
                <w:b/>
                <w:sz w:val="28"/>
                <w:szCs w:val="28"/>
              </w:rPr>
            </w:pPr>
          </w:p>
          <w:p w:rsidR="00D81218" w:rsidRDefault="00D81218" w:rsidP="00756BC6">
            <w:pPr>
              <w:jc w:val="both"/>
              <w:rPr>
                <w:sz w:val="28"/>
                <w:szCs w:val="28"/>
              </w:rPr>
            </w:pPr>
            <w:r>
              <w:rPr>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81218" w:rsidRPr="00A83A12" w:rsidRDefault="00D81218" w:rsidP="00756BC6">
            <w:pPr>
              <w:jc w:val="both"/>
              <w:rPr>
                <w:sz w:val="28"/>
                <w:szCs w:val="28"/>
              </w:rPr>
            </w:pPr>
          </w:p>
        </w:tc>
      </w:tr>
    </w:tbl>
    <w:p w:rsidR="00D81218" w:rsidRDefault="00D81218" w:rsidP="00D81218"/>
    <w:p w:rsidR="00D81218" w:rsidRPr="00541FE4" w:rsidRDefault="00D81218" w:rsidP="00D81218">
      <w:pPr>
        <w:rPr>
          <w:sz w:val="20"/>
          <w:szCs w:val="20"/>
        </w:rPr>
      </w:pPr>
      <w:r>
        <w:rPr>
          <w:sz w:val="20"/>
          <w:szCs w:val="20"/>
          <w:vertAlign w:val="superscript"/>
        </w:rPr>
        <w:lastRenderedPageBreak/>
        <w:t>13</w:t>
      </w:r>
      <w:r w:rsidRPr="009B1FBF">
        <w:rPr>
          <w:sz w:val="20"/>
          <w:szCs w:val="20"/>
        </w:rPr>
        <w:t>В</w:t>
      </w:r>
      <w:r w:rsidRPr="00541FE4">
        <w:rPr>
          <w:sz w:val="20"/>
          <w:szCs w:val="20"/>
        </w:rPr>
        <w:t xml:space="preserve"> соответствии с </w:t>
      </w:r>
      <w:r>
        <w:rPr>
          <w:sz w:val="20"/>
          <w:szCs w:val="20"/>
        </w:rPr>
        <w:t>Перечнем профессий и специальностей среднего профессионального образования, утвержденным приказом Минобрнауки России от 29 октября                   2013 г. № 1199.</w:t>
      </w:r>
    </w:p>
    <w:p w:rsidR="00D81218" w:rsidRDefault="00D81218" w:rsidP="00D812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6"/>
        <w:gridCol w:w="3697"/>
        <w:gridCol w:w="7393"/>
      </w:tblGrid>
      <w:tr w:rsidR="00D81218" w:rsidRPr="00103CF3" w:rsidTr="00756BC6">
        <w:tc>
          <w:tcPr>
            <w:tcW w:w="3696" w:type="dxa"/>
            <w:vMerge w:val="restart"/>
            <w:shd w:val="clear" w:color="auto" w:fill="auto"/>
          </w:tcPr>
          <w:p w:rsidR="00D81218" w:rsidRDefault="00D81218" w:rsidP="00756BC6">
            <w:pPr>
              <w:rPr>
                <w:sz w:val="28"/>
                <w:szCs w:val="28"/>
              </w:rPr>
            </w:pPr>
          </w:p>
          <w:p w:rsidR="00D81218" w:rsidRDefault="00D81218" w:rsidP="00756BC6">
            <w:pPr>
              <w:rPr>
                <w:sz w:val="28"/>
                <w:szCs w:val="28"/>
              </w:rPr>
            </w:pPr>
          </w:p>
          <w:p w:rsidR="00D81218" w:rsidRDefault="00D81218" w:rsidP="00756BC6">
            <w:pPr>
              <w:rPr>
                <w:sz w:val="28"/>
                <w:szCs w:val="28"/>
              </w:rPr>
            </w:pPr>
          </w:p>
          <w:p w:rsidR="00D81218" w:rsidRDefault="00D81218" w:rsidP="00756BC6">
            <w:pPr>
              <w:rPr>
                <w:sz w:val="28"/>
                <w:szCs w:val="28"/>
              </w:rPr>
            </w:pPr>
          </w:p>
          <w:p w:rsidR="00D81218" w:rsidRDefault="00D81218" w:rsidP="00756BC6">
            <w:pPr>
              <w:rPr>
                <w:sz w:val="28"/>
                <w:szCs w:val="28"/>
              </w:rPr>
            </w:pPr>
          </w:p>
          <w:p w:rsidR="00D81218" w:rsidRDefault="00D81218" w:rsidP="00756BC6">
            <w:pPr>
              <w:rPr>
                <w:sz w:val="28"/>
                <w:szCs w:val="28"/>
              </w:rPr>
            </w:pPr>
          </w:p>
          <w:p w:rsidR="00D81218" w:rsidRDefault="00D81218" w:rsidP="00756BC6">
            <w:pPr>
              <w:rPr>
                <w:sz w:val="28"/>
                <w:szCs w:val="28"/>
              </w:rPr>
            </w:pPr>
          </w:p>
          <w:p w:rsidR="00D81218" w:rsidRPr="00103CF3" w:rsidRDefault="00D81218" w:rsidP="00756BC6">
            <w:pPr>
              <w:rPr>
                <w:sz w:val="28"/>
                <w:szCs w:val="28"/>
              </w:rPr>
            </w:pPr>
          </w:p>
          <w:p w:rsidR="00D81218" w:rsidRPr="00103CF3" w:rsidRDefault="00D81218" w:rsidP="00756BC6">
            <w:pPr>
              <w:jc w:val="center"/>
              <w:rPr>
                <w:sz w:val="28"/>
                <w:szCs w:val="28"/>
              </w:rPr>
            </w:pPr>
          </w:p>
          <w:p w:rsidR="00D81218" w:rsidRPr="0021498A" w:rsidRDefault="00D81218" w:rsidP="00756BC6">
            <w:pPr>
              <w:jc w:val="center"/>
              <w:rPr>
                <w:b/>
                <w:sz w:val="28"/>
                <w:szCs w:val="28"/>
              </w:rPr>
            </w:pPr>
            <w:r w:rsidRPr="0021498A">
              <w:rPr>
                <w:b/>
                <w:sz w:val="28"/>
                <w:szCs w:val="28"/>
                <w:lang w:val="en-US"/>
              </w:rPr>
              <w:t>II</w:t>
            </w:r>
            <w:r w:rsidRPr="0021498A">
              <w:rPr>
                <w:b/>
                <w:sz w:val="28"/>
                <w:szCs w:val="28"/>
              </w:rPr>
              <w:t>.Требования к                       профессиональным</w:t>
            </w:r>
          </w:p>
          <w:p w:rsidR="00D81218" w:rsidRPr="00103CF3" w:rsidRDefault="00D81218" w:rsidP="00756BC6">
            <w:pPr>
              <w:jc w:val="center"/>
              <w:rPr>
                <w:sz w:val="28"/>
                <w:szCs w:val="28"/>
              </w:rPr>
            </w:pPr>
            <w:r w:rsidRPr="0021498A">
              <w:rPr>
                <w:b/>
                <w:sz w:val="28"/>
                <w:szCs w:val="28"/>
              </w:rPr>
              <w:t>знаниям</w:t>
            </w:r>
          </w:p>
        </w:tc>
        <w:tc>
          <w:tcPr>
            <w:tcW w:w="3697" w:type="dxa"/>
            <w:shd w:val="clear" w:color="auto" w:fill="auto"/>
          </w:tcPr>
          <w:p w:rsidR="00D81218" w:rsidRDefault="00D81218" w:rsidP="00756BC6">
            <w:pPr>
              <w:rPr>
                <w:sz w:val="28"/>
                <w:szCs w:val="28"/>
              </w:rPr>
            </w:pPr>
          </w:p>
          <w:p w:rsidR="00D81218" w:rsidRDefault="00D81218" w:rsidP="00756BC6">
            <w:pPr>
              <w:rPr>
                <w:sz w:val="28"/>
                <w:szCs w:val="28"/>
              </w:rPr>
            </w:pPr>
          </w:p>
          <w:p w:rsidR="00D81218" w:rsidRDefault="00D81218" w:rsidP="00756BC6">
            <w:pPr>
              <w:rPr>
                <w:sz w:val="28"/>
                <w:szCs w:val="28"/>
              </w:rPr>
            </w:pPr>
          </w:p>
          <w:p w:rsidR="00D81218" w:rsidRPr="0021498A" w:rsidRDefault="00D81218" w:rsidP="00756BC6">
            <w:pPr>
              <w:jc w:val="center"/>
              <w:rPr>
                <w:b/>
                <w:sz w:val="28"/>
                <w:szCs w:val="28"/>
              </w:rPr>
            </w:pPr>
            <w:r w:rsidRPr="0021498A">
              <w:rPr>
                <w:b/>
                <w:sz w:val="28"/>
                <w:szCs w:val="28"/>
              </w:rPr>
              <w:t>1.Профессиональные знания в области законодательства Российской Федерации</w:t>
            </w:r>
          </w:p>
          <w:p w:rsidR="00D81218" w:rsidRPr="00103CF3" w:rsidRDefault="00D81218" w:rsidP="00756BC6">
            <w:pPr>
              <w:jc w:val="center"/>
              <w:rPr>
                <w:sz w:val="28"/>
                <w:szCs w:val="28"/>
              </w:rPr>
            </w:pPr>
          </w:p>
        </w:tc>
        <w:tc>
          <w:tcPr>
            <w:tcW w:w="7393" w:type="dxa"/>
            <w:shd w:val="clear" w:color="auto" w:fill="auto"/>
          </w:tcPr>
          <w:p w:rsidR="00D81218" w:rsidRPr="006820C7" w:rsidRDefault="00D81218" w:rsidP="00756BC6">
            <w:pPr>
              <w:jc w:val="both"/>
              <w:rPr>
                <w:sz w:val="28"/>
                <w:szCs w:val="28"/>
              </w:rPr>
            </w:pPr>
            <w:r>
              <w:rPr>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6820C7">
              <w:rPr>
                <w:sz w:val="28"/>
                <w:szCs w:val="28"/>
              </w:rPr>
              <w:t>«</w:t>
            </w:r>
            <w:r>
              <w:rPr>
                <w:sz w:val="28"/>
                <w:szCs w:val="28"/>
              </w:rPr>
              <w:t>Управление в сфере природных ресурсов, природопользование и экология</w:t>
            </w:r>
            <w:r w:rsidRPr="006820C7">
              <w:rPr>
                <w:sz w:val="28"/>
                <w:szCs w:val="28"/>
              </w:rPr>
              <w:t>»:</w:t>
            </w:r>
          </w:p>
          <w:p w:rsidR="00D81218" w:rsidRDefault="00D81218" w:rsidP="00756BC6">
            <w:pPr>
              <w:jc w:val="both"/>
              <w:rPr>
                <w:sz w:val="28"/>
                <w:szCs w:val="28"/>
              </w:rPr>
            </w:pPr>
            <w:r>
              <w:rPr>
                <w:sz w:val="28"/>
                <w:szCs w:val="28"/>
              </w:rPr>
              <w:t>0.1., 0.2.,0.7., 0.10., 1.2., 1.7., 1.8.</w:t>
            </w:r>
          </w:p>
          <w:p w:rsidR="00D81218" w:rsidRPr="006820C7" w:rsidRDefault="00D81218" w:rsidP="00756BC6">
            <w:pPr>
              <w:jc w:val="both"/>
              <w:rPr>
                <w:sz w:val="28"/>
                <w:szCs w:val="28"/>
              </w:rPr>
            </w:pPr>
          </w:p>
          <w:p w:rsidR="00D81218" w:rsidRPr="00103CF3" w:rsidRDefault="00D81218" w:rsidP="00756BC6">
            <w:pPr>
              <w:jc w:val="both"/>
              <w:rPr>
                <w:sz w:val="28"/>
                <w:szCs w:val="28"/>
              </w:rPr>
            </w:pPr>
            <w:r>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81218" w:rsidRPr="00103CF3" w:rsidTr="00756BC6">
        <w:tc>
          <w:tcPr>
            <w:tcW w:w="3696" w:type="dxa"/>
            <w:vMerge/>
            <w:shd w:val="clear" w:color="auto" w:fill="auto"/>
          </w:tcPr>
          <w:p w:rsidR="00D81218" w:rsidRPr="00103CF3" w:rsidRDefault="00D81218" w:rsidP="00756BC6">
            <w:pPr>
              <w:rPr>
                <w:sz w:val="28"/>
                <w:szCs w:val="28"/>
              </w:rPr>
            </w:pPr>
          </w:p>
        </w:tc>
        <w:tc>
          <w:tcPr>
            <w:tcW w:w="3697" w:type="dxa"/>
            <w:shd w:val="clear" w:color="auto" w:fill="auto"/>
          </w:tcPr>
          <w:p w:rsidR="00D81218" w:rsidRPr="00103CF3" w:rsidRDefault="00D81218" w:rsidP="00756BC6">
            <w:pPr>
              <w:jc w:val="center"/>
              <w:rPr>
                <w:sz w:val="28"/>
                <w:szCs w:val="28"/>
              </w:rPr>
            </w:pPr>
            <w:r w:rsidRPr="0021498A">
              <w:rPr>
                <w:b/>
                <w:sz w:val="28"/>
                <w:szCs w:val="28"/>
              </w:rPr>
              <w:t>2. Иные                   профессиональные                     знания</w:t>
            </w:r>
          </w:p>
        </w:tc>
        <w:tc>
          <w:tcPr>
            <w:tcW w:w="7393" w:type="dxa"/>
            <w:shd w:val="clear" w:color="auto" w:fill="auto"/>
          </w:tcPr>
          <w:p w:rsidR="00D81218" w:rsidRDefault="00D81218" w:rsidP="00756BC6">
            <w:pPr>
              <w:jc w:val="both"/>
              <w:rPr>
                <w:color w:val="FF0000"/>
                <w:sz w:val="28"/>
                <w:szCs w:val="28"/>
              </w:rPr>
            </w:pPr>
            <w:r>
              <w:rPr>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8C7E7E">
              <w:rPr>
                <w:sz w:val="28"/>
                <w:szCs w:val="28"/>
              </w:rPr>
              <w:t>«</w:t>
            </w:r>
            <w:r>
              <w:rPr>
                <w:sz w:val="28"/>
                <w:szCs w:val="28"/>
              </w:rPr>
              <w:t>Управление                  в сфере природных ресурсов, природопользование и экология</w:t>
            </w:r>
            <w:r w:rsidRPr="008C7E7E">
              <w:rPr>
                <w:sz w:val="28"/>
                <w:szCs w:val="28"/>
              </w:rPr>
              <w:t>»</w:t>
            </w:r>
            <w:r>
              <w:rPr>
                <w:sz w:val="28"/>
                <w:szCs w:val="28"/>
              </w:rPr>
              <w:t>:</w:t>
            </w:r>
          </w:p>
          <w:p w:rsidR="00D81218" w:rsidRPr="00103CF3" w:rsidRDefault="00D81218" w:rsidP="00756BC6">
            <w:pPr>
              <w:jc w:val="both"/>
              <w:rPr>
                <w:sz w:val="28"/>
                <w:szCs w:val="28"/>
              </w:rPr>
            </w:pPr>
            <w:r>
              <w:rPr>
                <w:sz w:val="28"/>
                <w:szCs w:val="28"/>
              </w:rPr>
              <w:t>1.2., 1.8.</w:t>
            </w:r>
          </w:p>
        </w:tc>
      </w:tr>
      <w:tr w:rsidR="00D81218" w:rsidRPr="00103CF3" w:rsidTr="00756BC6">
        <w:tc>
          <w:tcPr>
            <w:tcW w:w="7393" w:type="dxa"/>
            <w:gridSpan w:val="2"/>
            <w:shd w:val="clear" w:color="auto" w:fill="auto"/>
          </w:tcPr>
          <w:p w:rsidR="00D81218" w:rsidRPr="00103CF3" w:rsidRDefault="00D81218" w:rsidP="00756BC6">
            <w:pPr>
              <w:jc w:val="center"/>
              <w:rPr>
                <w:sz w:val="28"/>
                <w:szCs w:val="28"/>
              </w:rPr>
            </w:pPr>
            <w:r w:rsidRPr="0021498A">
              <w:rPr>
                <w:b/>
                <w:sz w:val="28"/>
                <w:szCs w:val="28"/>
                <w:lang w:val="en-US"/>
              </w:rPr>
              <w:t>III</w:t>
            </w:r>
            <w:r w:rsidRPr="0021498A">
              <w:rPr>
                <w:b/>
                <w:sz w:val="28"/>
                <w:szCs w:val="28"/>
              </w:rPr>
              <w:t>.Требования к профессиональным навыкам</w:t>
            </w:r>
          </w:p>
          <w:p w:rsidR="00D81218" w:rsidRPr="00103CF3" w:rsidRDefault="00D81218" w:rsidP="00756BC6">
            <w:pPr>
              <w:jc w:val="center"/>
              <w:rPr>
                <w:sz w:val="28"/>
                <w:szCs w:val="28"/>
              </w:rPr>
            </w:pPr>
          </w:p>
        </w:tc>
        <w:tc>
          <w:tcPr>
            <w:tcW w:w="7393" w:type="dxa"/>
            <w:shd w:val="clear" w:color="auto" w:fill="auto"/>
          </w:tcPr>
          <w:p w:rsidR="00D81218" w:rsidRPr="00813827" w:rsidRDefault="00D81218" w:rsidP="00756BC6">
            <w:pPr>
              <w:jc w:val="both"/>
              <w:rPr>
                <w:color w:val="FF0000"/>
                <w:sz w:val="28"/>
                <w:szCs w:val="28"/>
              </w:rPr>
            </w:pPr>
            <w:r w:rsidRPr="00403948">
              <w:rPr>
                <w:sz w:val="28"/>
                <w:szCs w:val="28"/>
              </w:rPr>
              <w:t>О</w:t>
            </w:r>
            <w:r>
              <w:rPr>
                <w:sz w:val="28"/>
                <w:szCs w:val="28"/>
              </w:rPr>
              <w:t>рганизация и обеспечение выполнения задач, квалифицированного планирования работы, анализа и прогнозирования.</w:t>
            </w:r>
          </w:p>
        </w:tc>
      </w:tr>
    </w:tbl>
    <w:p w:rsidR="00D81218" w:rsidRDefault="00D81218" w:rsidP="00D81218">
      <w:pPr>
        <w:rPr>
          <w:sz w:val="28"/>
          <w:szCs w:val="28"/>
        </w:rPr>
      </w:pPr>
    </w:p>
    <w:p w:rsidR="00F05AE6" w:rsidRDefault="00F05AE6" w:rsidP="009D2363">
      <w:pPr>
        <w:jc w:val="center"/>
        <w:rPr>
          <w:b/>
          <w:sz w:val="28"/>
          <w:szCs w:val="28"/>
        </w:rPr>
      </w:pPr>
    </w:p>
    <w:p w:rsidR="00F05AE6" w:rsidRDefault="00F05AE6" w:rsidP="009D2363">
      <w:pPr>
        <w:jc w:val="center"/>
        <w:rPr>
          <w:b/>
          <w:sz w:val="28"/>
          <w:szCs w:val="28"/>
        </w:rPr>
        <w:sectPr w:rsidR="00F05AE6" w:rsidSect="005A27E8">
          <w:pgSz w:w="16838" w:h="11906" w:orient="landscape"/>
          <w:pgMar w:top="425" w:right="1134" w:bottom="284" w:left="1134" w:header="709" w:footer="709" w:gutter="0"/>
          <w:cols w:space="708"/>
          <w:docGrid w:linePitch="360"/>
        </w:sectPr>
      </w:pPr>
    </w:p>
    <w:p w:rsidR="00B71F95" w:rsidRDefault="00B71F95" w:rsidP="00B71F95">
      <w:pPr>
        <w:jc w:val="center"/>
        <w:rPr>
          <w:b/>
          <w:sz w:val="28"/>
          <w:szCs w:val="28"/>
        </w:rPr>
      </w:pPr>
      <w:r>
        <w:rPr>
          <w:b/>
          <w:sz w:val="28"/>
          <w:szCs w:val="28"/>
        </w:rPr>
        <w:lastRenderedPageBreak/>
        <w:t xml:space="preserve">                      </w:t>
      </w:r>
      <w:r w:rsidRPr="00C20309">
        <w:rPr>
          <w:b/>
          <w:sz w:val="28"/>
          <w:szCs w:val="28"/>
        </w:rPr>
        <w:t>ПЕРЕЧЕНЬ НОРМАТИВНЫХ ПРАВОВЫХ АКТОВ, ЗНАНИЕ КОТОРЫХ НЕОБХОДИМО ДЛЯ ИСПОЛНЕНИЯ ДОЛЖНОСТНЫХ ОБЯЗАННОСТЕЙ ПО НАПРАВЛЕНИЮ ПР</w:t>
      </w:r>
      <w:r>
        <w:rPr>
          <w:b/>
          <w:sz w:val="28"/>
          <w:szCs w:val="28"/>
        </w:rPr>
        <w:t>О</w:t>
      </w:r>
      <w:r w:rsidRPr="00C20309">
        <w:rPr>
          <w:b/>
          <w:sz w:val="28"/>
          <w:szCs w:val="28"/>
        </w:rPr>
        <w:t xml:space="preserve">ФЕССИОНАЛЬНОЙ СЛУЖЕБНОЙ ДЕЯТЕЛЬНОСТИ </w:t>
      </w:r>
      <w:r>
        <w:rPr>
          <w:b/>
          <w:sz w:val="28"/>
          <w:szCs w:val="28"/>
        </w:rPr>
        <w:t xml:space="preserve">                                                    </w:t>
      </w:r>
      <w:r w:rsidRPr="00C20309">
        <w:rPr>
          <w:b/>
          <w:sz w:val="28"/>
          <w:szCs w:val="28"/>
        </w:rPr>
        <w:t>«</w:t>
      </w:r>
      <w:r>
        <w:rPr>
          <w:b/>
          <w:sz w:val="28"/>
          <w:szCs w:val="28"/>
        </w:rPr>
        <w:t>УПРАВЛЕНИЕ В СФЕРЕ ПРИРОДНЫХ РЕСУРСОВ, ПРИРОДОПОЛЬЗОВАНИЕ И ЭКОЛОГИЯ</w:t>
      </w:r>
      <w:r w:rsidRPr="00C20309">
        <w:rPr>
          <w:b/>
          <w:sz w:val="28"/>
          <w:szCs w:val="28"/>
        </w:rPr>
        <w:t>»</w:t>
      </w:r>
    </w:p>
    <w:p w:rsidR="00033C77" w:rsidRDefault="00B71F95" w:rsidP="00033C77">
      <w:pPr>
        <w:jc w:val="center"/>
        <w:rPr>
          <w:b/>
          <w:sz w:val="28"/>
          <w:szCs w:val="28"/>
        </w:rPr>
      </w:pPr>
      <w:r>
        <w:rPr>
          <w:b/>
          <w:sz w:val="28"/>
          <w:szCs w:val="28"/>
        </w:rPr>
        <w:t>Перечень ключевых нормативных правовых актов по направлению профессиональной служебной деятельности  «Управление в сфере природных ресурсов, природопользование и экология»</w:t>
      </w:r>
    </w:p>
    <w:p w:rsidR="00B71F95" w:rsidRDefault="00B71F95" w:rsidP="00033C77">
      <w:pPr>
        <w:jc w:val="center"/>
        <w:rPr>
          <w:b/>
          <w:sz w:val="28"/>
          <w:szCs w:val="28"/>
        </w:rPr>
      </w:pPr>
    </w:p>
    <w:p w:rsidR="00B71F95" w:rsidRPr="00DE5D9B" w:rsidRDefault="00B71F95" w:rsidP="00394B00">
      <w:pPr>
        <w:pStyle w:val="a6"/>
        <w:numPr>
          <w:ilvl w:val="1"/>
          <w:numId w:val="9"/>
        </w:numPr>
        <w:spacing w:after="0" w:line="240" w:lineRule="auto"/>
        <w:ind w:right="-1"/>
        <w:jc w:val="both"/>
        <w:rPr>
          <w:rFonts w:ascii="Times New Roman" w:hAnsi="Times New Roman"/>
          <w:color w:val="000000"/>
          <w:sz w:val="28"/>
          <w:szCs w:val="28"/>
        </w:rPr>
      </w:pPr>
      <w:r w:rsidRPr="00DE5D9B">
        <w:rPr>
          <w:rFonts w:ascii="Times New Roman" w:hAnsi="Times New Roman"/>
          <w:color w:val="000000"/>
          <w:sz w:val="28"/>
          <w:szCs w:val="28"/>
        </w:rPr>
        <w:t>Федеральный закон от 20 декабря 2004 г. № 166-ФЗ</w:t>
      </w:r>
      <w:r w:rsidR="00360DBB">
        <w:rPr>
          <w:rFonts w:ascii="Times New Roman" w:hAnsi="Times New Roman"/>
          <w:color w:val="000000"/>
          <w:sz w:val="28"/>
          <w:szCs w:val="28"/>
        </w:rPr>
        <w:t xml:space="preserve"> </w:t>
      </w:r>
      <w:r w:rsidRPr="00DE5D9B">
        <w:rPr>
          <w:rFonts w:ascii="Times New Roman" w:hAnsi="Times New Roman"/>
          <w:color w:val="000000"/>
          <w:sz w:val="28"/>
          <w:szCs w:val="28"/>
        </w:rPr>
        <w:t>«О рыболовстве и сохранении водных биологических ресурсов»;</w:t>
      </w:r>
      <w:r w:rsidRPr="00DE5D9B">
        <w:rPr>
          <w:b/>
          <w:sz w:val="28"/>
          <w:szCs w:val="28"/>
        </w:rPr>
        <w:t xml:space="preserve"> </w:t>
      </w:r>
    </w:p>
    <w:p w:rsidR="00B71F95" w:rsidRPr="00DE5D9B" w:rsidRDefault="00B71F95" w:rsidP="00394B00">
      <w:pPr>
        <w:pStyle w:val="a6"/>
        <w:numPr>
          <w:ilvl w:val="1"/>
          <w:numId w:val="9"/>
        </w:numPr>
        <w:tabs>
          <w:tab w:val="left" w:pos="1276"/>
        </w:tabs>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Федеральный закон от 24 апреля 1995 г. № 52-ФЗ «О животном мире»;</w:t>
      </w:r>
    </w:p>
    <w:p w:rsidR="00B71F95" w:rsidRPr="00486D28" w:rsidRDefault="00B71F95" w:rsidP="00394B00">
      <w:pPr>
        <w:pStyle w:val="a6"/>
        <w:numPr>
          <w:ilvl w:val="1"/>
          <w:numId w:val="9"/>
        </w:numPr>
        <w:tabs>
          <w:tab w:val="left" w:pos="1276"/>
        </w:tabs>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Федеральный закон от 27 июля 2010 г. № 210-ФЗ «Об организации предоставления государственных и муниципальных услуг»;</w:t>
      </w:r>
    </w:p>
    <w:p w:rsidR="00B71F95" w:rsidRPr="00DE5D9B" w:rsidRDefault="00B71F95" w:rsidP="00394B00">
      <w:pPr>
        <w:pStyle w:val="a6"/>
        <w:numPr>
          <w:ilvl w:val="1"/>
          <w:numId w:val="9"/>
        </w:numPr>
        <w:tabs>
          <w:tab w:val="left" w:pos="1276"/>
        </w:tabs>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w:t>
      </w:r>
      <w:r w:rsidRPr="00DE5D9B">
        <w:rPr>
          <w:rFonts w:ascii="Times New Roman" w:hAnsi="Times New Roman"/>
          <w:color w:val="000000"/>
          <w:sz w:val="28"/>
          <w:szCs w:val="28"/>
        </w:rPr>
        <w:t xml:space="preserve">Федеральный закон от </w:t>
      </w:r>
      <w:r>
        <w:rPr>
          <w:rFonts w:ascii="Times New Roman" w:hAnsi="Times New Roman"/>
          <w:color w:val="000000"/>
          <w:sz w:val="28"/>
          <w:szCs w:val="28"/>
        </w:rPr>
        <w:t xml:space="preserve">31 июля 1998 </w:t>
      </w:r>
      <w:r w:rsidRPr="00DE5D9B">
        <w:rPr>
          <w:rFonts w:ascii="Times New Roman" w:hAnsi="Times New Roman"/>
          <w:color w:val="000000"/>
          <w:sz w:val="28"/>
          <w:szCs w:val="28"/>
        </w:rPr>
        <w:t xml:space="preserve">г. № </w:t>
      </w:r>
      <w:r>
        <w:rPr>
          <w:rFonts w:ascii="Times New Roman" w:hAnsi="Times New Roman"/>
          <w:color w:val="000000"/>
          <w:sz w:val="28"/>
          <w:szCs w:val="28"/>
        </w:rPr>
        <w:t>155</w:t>
      </w:r>
      <w:r w:rsidRPr="00DE5D9B">
        <w:rPr>
          <w:rFonts w:ascii="Times New Roman" w:hAnsi="Times New Roman"/>
          <w:color w:val="000000"/>
          <w:sz w:val="28"/>
          <w:szCs w:val="28"/>
        </w:rPr>
        <w:t>-ФЗ «О</w:t>
      </w:r>
      <w:r>
        <w:rPr>
          <w:rFonts w:ascii="Times New Roman" w:hAnsi="Times New Roman"/>
          <w:color w:val="000000"/>
          <w:sz w:val="28"/>
          <w:szCs w:val="28"/>
        </w:rPr>
        <w:t xml:space="preserve"> внутренних морских водах, территориальном море и прилежащей зоне Российской Федерации</w:t>
      </w:r>
      <w:r w:rsidRPr="00DE5D9B">
        <w:rPr>
          <w:rFonts w:ascii="Times New Roman" w:hAnsi="Times New Roman"/>
          <w:color w:val="000000"/>
          <w:sz w:val="28"/>
          <w:szCs w:val="28"/>
        </w:rPr>
        <w:t>»;</w:t>
      </w:r>
      <w:r w:rsidRPr="00DE5D9B">
        <w:rPr>
          <w:sz w:val="28"/>
          <w:szCs w:val="28"/>
        </w:rPr>
        <w:t xml:space="preserve"> </w:t>
      </w:r>
    </w:p>
    <w:p w:rsidR="00B71F95" w:rsidRPr="00DE367F" w:rsidRDefault="00B71F95" w:rsidP="00394B00">
      <w:pPr>
        <w:pStyle w:val="a6"/>
        <w:numPr>
          <w:ilvl w:val="1"/>
          <w:numId w:val="9"/>
        </w:numPr>
        <w:spacing w:after="0" w:line="240" w:lineRule="auto"/>
        <w:ind w:right="-1"/>
        <w:jc w:val="both"/>
        <w:rPr>
          <w:rFonts w:ascii="Times New Roman" w:hAnsi="Times New Roman"/>
          <w:color w:val="000000"/>
          <w:sz w:val="28"/>
          <w:szCs w:val="28"/>
        </w:rPr>
      </w:pPr>
      <w:r w:rsidRPr="00DE5D9B">
        <w:rPr>
          <w:rFonts w:ascii="Times New Roman" w:hAnsi="Times New Roman"/>
          <w:color w:val="000000"/>
          <w:sz w:val="28"/>
          <w:szCs w:val="28"/>
        </w:rPr>
        <w:t xml:space="preserve">Федеральный закон от </w:t>
      </w:r>
      <w:r>
        <w:rPr>
          <w:rFonts w:ascii="Times New Roman" w:hAnsi="Times New Roman"/>
          <w:color w:val="000000"/>
          <w:sz w:val="28"/>
          <w:szCs w:val="28"/>
        </w:rPr>
        <w:t xml:space="preserve">30 ноября </w:t>
      </w:r>
      <w:r w:rsidRPr="00DE5D9B">
        <w:rPr>
          <w:rFonts w:ascii="Times New Roman" w:hAnsi="Times New Roman"/>
          <w:color w:val="000000"/>
          <w:sz w:val="28"/>
          <w:szCs w:val="28"/>
        </w:rPr>
        <w:t xml:space="preserve">1995 № </w:t>
      </w:r>
      <w:r>
        <w:rPr>
          <w:rFonts w:ascii="Times New Roman" w:hAnsi="Times New Roman"/>
          <w:color w:val="000000"/>
          <w:sz w:val="28"/>
          <w:szCs w:val="28"/>
        </w:rPr>
        <w:t>187</w:t>
      </w:r>
      <w:r w:rsidRPr="00DE5D9B">
        <w:rPr>
          <w:rFonts w:ascii="Times New Roman" w:hAnsi="Times New Roman"/>
          <w:color w:val="000000"/>
          <w:sz w:val="28"/>
          <w:szCs w:val="28"/>
        </w:rPr>
        <w:t xml:space="preserve">-ФЗ </w:t>
      </w:r>
      <w:r>
        <w:rPr>
          <w:rFonts w:ascii="Times New Roman" w:hAnsi="Times New Roman"/>
          <w:color w:val="000000"/>
          <w:sz w:val="28"/>
          <w:szCs w:val="28"/>
        </w:rPr>
        <w:t xml:space="preserve"> </w:t>
      </w:r>
      <w:r w:rsidRPr="00DE5D9B">
        <w:rPr>
          <w:rFonts w:ascii="Times New Roman" w:hAnsi="Times New Roman"/>
          <w:color w:val="000000"/>
          <w:sz w:val="28"/>
          <w:szCs w:val="28"/>
        </w:rPr>
        <w:t xml:space="preserve">«О </w:t>
      </w:r>
      <w:r>
        <w:rPr>
          <w:rFonts w:ascii="Times New Roman" w:hAnsi="Times New Roman"/>
          <w:color w:val="000000"/>
          <w:sz w:val="28"/>
          <w:szCs w:val="28"/>
        </w:rPr>
        <w:t>континентальном шельфе Российской Федерации</w:t>
      </w:r>
      <w:r w:rsidRPr="00DE5D9B">
        <w:rPr>
          <w:rFonts w:ascii="Times New Roman" w:hAnsi="Times New Roman"/>
          <w:color w:val="000000"/>
          <w:sz w:val="28"/>
          <w:szCs w:val="28"/>
        </w:rPr>
        <w:t>»;</w:t>
      </w:r>
      <w:r w:rsidRPr="00DE5D9B">
        <w:rPr>
          <w:sz w:val="28"/>
          <w:szCs w:val="28"/>
        </w:rPr>
        <w:t xml:space="preserve"> </w:t>
      </w:r>
    </w:p>
    <w:p w:rsidR="00B71F95" w:rsidRDefault="00B71F95" w:rsidP="00394B00">
      <w:pPr>
        <w:pStyle w:val="a6"/>
        <w:numPr>
          <w:ilvl w:val="1"/>
          <w:numId w:val="9"/>
        </w:numPr>
        <w:tabs>
          <w:tab w:val="left" w:pos="1276"/>
        </w:tabs>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Федеральный  закон от 17 декабря 1998 г. № 191-ФЗ «Об исключительной экономической зоне Российской Федерации»;  </w:t>
      </w:r>
    </w:p>
    <w:p w:rsidR="00B71F95" w:rsidRDefault="00B71F95" w:rsidP="00394B00">
      <w:pPr>
        <w:pStyle w:val="a6"/>
        <w:numPr>
          <w:ilvl w:val="1"/>
          <w:numId w:val="9"/>
        </w:numPr>
        <w:tabs>
          <w:tab w:val="left" w:pos="1276"/>
        </w:tabs>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w:t>
      </w:r>
      <w:r w:rsidRPr="00DE5D9B">
        <w:rPr>
          <w:rFonts w:ascii="Times New Roman" w:hAnsi="Times New Roman"/>
          <w:color w:val="000000"/>
          <w:sz w:val="28"/>
          <w:szCs w:val="28"/>
        </w:rPr>
        <w:t xml:space="preserve">Постановление Правительства Российской Федерации </w:t>
      </w:r>
      <w:r>
        <w:rPr>
          <w:rFonts w:ascii="Times New Roman" w:hAnsi="Times New Roman"/>
          <w:color w:val="000000"/>
          <w:sz w:val="28"/>
          <w:szCs w:val="28"/>
        </w:rPr>
        <w:t xml:space="preserve"> </w:t>
      </w:r>
      <w:r w:rsidRPr="00DE5D9B">
        <w:rPr>
          <w:rFonts w:ascii="Times New Roman" w:hAnsi="Times New Roman"/>
          <w:color w:val="000000"/>
          <w:sz w:val="28"/>
          <w:szCs w:val="28"/>
        </w:rPr>
        <w:t xml:space="preserve">от 11 июня 2008 г. </w:t>
      </w:r>
      <w:r w:rsidR="00360DBB">
        <w:rPr>
          <w:rFonts w:ascii="Times New Roman" w:hAnsi="Times New Roman"/>
          <w:color w:val="000000"/>
          <w:sz w:val="28"/>
          <w:szCs w:val="28"/>
        </w:rPr>
        <w:t xml:space="preserve">                         </w:t>
      </w:r>
      <w:r w:rsidRPr="00DE5D9B">
        <w:rPr>
          <w:rFonts w:ascii="Times New Roman" w:hAnsi="Times New Roman"/>
          <w:color w:val="000000"/>
          <w:sz w:val="28"/>
          <w:szCs w:val="28"/>
        </w:rPr>
        <w:t>№ 444 «О Федеральном агентстве по рыболовству»;</w:t>
      </w:r>
    </w:p>
    <w:p w:rsidR="00B71F95" w:rsidRDefault="00B71F95" w:rsidP="00B71F95">
      <w:pPr>
        <w:pStyle w:val="a6"/>
        <w:spacing w:after="0" w:line="240" w:lineRule="auto"/>
        <w:ind w:left="8814" w:right="-1"/>
        <w:rPr>
          <w:rFonts w:ascii="Times New Roman" w:hAnsi="Times New Roman"/>
          <w:color w:val="000000"/>
          <w:sz w:val="28"/>
          <w:szCs w:val="28"/>
        </w:rPr>
      </w:pPr>
    </w:p>
    <w:p w:rsidR="00B71F95" w:rsidRPr="00FF7FB3" w:rsidRDefault="00B71F95" w:rsidP="00394B00">
      <w:pPr>
        <w:pStyle w:val="a6"/>
        <w:numPr>
          <w:ilvl w:val="1"/>
          <w:numId w:val="9"/>
        </w:numPr>
        <w:tabs>
          <w:tab w:val="left" w:pos="1276"/>
        </w:tabs>
        <w:autoSpaceDE w:val="0"/>
        <w:autoSpaceDN w:val="0"/>
        <w:adjustRightInd w:val="0"/>
        <w:spacing w:after="0"/>
        <w:jc w:val="both"/>
        <w:rPr>
          <w:rFonts w:ascii="Times New Roman" w:hAnsi="Times New Roman"/>
          <w:color w:val="000000"/>
          <w:sz w:val="28"/>
          <w:szCs w:val="28"/>
        </w:rPr>
      </w:pPr>
      <w:r w:rsidRPr="00FF7FB3">
        <w:rPr>
          <w:rFonts w:ascii="Times New Roman" w:hAnsi="Times New Roman"/>
          <w:color w:val="000000"/>
          <w:sz w:val="28"/>
          <w:szCs w:val="28"/>
        </w:rPr>
        <w:t xml:space="preserve">    Постановление  Правительства   Российской    Федерации   от  12  августа </w:t>
      </w:r>
      <w:r w:rsidR="00360DBB">
        <w:rPr>
          <w:rFonts w:ascii="Times New Roman" w:hAnsi="Times New Roman"/>
          <w:color w:val="000000"/>
          <w:sz w:val="28"/>
          <w:szCs w:val="28"/>
        </w:rPr>
        <w:t xml:space="preserve">                       </w:t>
      </w:r>
      <w:r w:rsidRPr="00FF7FB3">
        <w:rPr>
          <w:rFonts w:ascii="Times New Roman" w:hAnsi="Times New Roman"/>
          <w:color w:val="000000"/>
          <w:sz w:val="28"/>
          <w:szCs w:val="28"/>
        </w:rPr>
        <w:t>2008  г.  № 604  «Об  утверждении  Правил  распределения  квот добычи (вылова) водных биологических  ресурсов  для  Российской  Федерации  в районах   действия  международных  договоров  Российской  Федерации  в области  рыболовства  и  сохранения  водных  биологических   ресурсов»;</w:t>
      </w:r>
    </w:p>
    <w:p w:rsidR="00B71F95" w:rsidRPr="00FF7FB3" w:rsidRDefault="00B71F95" w:rsidP="00394B00">
      <w:pPr>
        <w:pStyle w:val="a6"/>
        <w:numPr>
          <w:ilvl w:val="1"/>
          <w:numId w:val="9"/>
        </w:numPr>
        <w:tabs>
          <w:tab w:val="left" w:pos="1276"/>
        </w:tabs>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 xml:space="preserve">  </w:t>
      </w:r>
      <w:r w:rsidRPr="00FF7FB3">
        <w:rPr>
          <w:rFonts w:ascii="Times New Roman" w:hAnsi="Times New Roman"/>
          <w:color w:val="000000"/>
          <w:sz w:val="28"/>
          <w:szCs w:val="28"/>
        </w:rPr>
        <w:t xml:space="preserve"> </w:t>
      </w:r>
      <w:r>
        <w:rPr>
          <w:rFonts w:ascii="Times New Roman" w:hAnsi="Times New Roman"/>
          <w:color w:val="000000"/>
          <w:sz w:val="28"/>
          <w:szCs w:val="28"/>
        </w:rPr>
        <w:t xml:space="preserve"> </w:t>
      </w:r>
      <w:r w:rsidRPr="00FF7FB3">
        <w:rPr>
          <w:rFonts w:ascii="Times New Roman" w:hAnsi="Times New Roman"/>
          <w:color w:val="000000"/>
          <w:sz w:val="28"/>
          <w:szCs w:val="28"/>
        </w:rPr>
        <w:t xml:space="preserve">Постановление  Правительства     Российской     Федерации </w:t>
      </w:r>
    </w:p>
    <w:p w:rsidR="00B71F95" w:rsidRDefault="00B71F95" w:rsidP="00B71F95">
      <w:pPr>
        <w:tabs>
          <w:tab w:val="left" w:pos="1276"/>
        </w:tabs>
        <w:autoSpaceDE w:val="0"/>
        <w:autoSpaceDN w:val="0"/>
        <w:adjustRightInd w:val="0"/>
        <w:ind w:left="709"/>
        <w:contextualSpacing/>
        <w:jc w:val="both"/>
        <w:rPr>
          <w:color w:val="000000"/>
          <w:sz w:val="28"/>
          <w:szCs w:val="28"/>
        </w:rPr>
      </w:pPr>
      <w:r w:rsidRPr="008A76E8">
        <w:rPr>
          <w:color w:val="000000"/>
          <w:sz w:val="28"/>
          <w:szCs w:val="28"/>
        </w:rPr>
        <w:t xml:space="preserve">       </w:t>
      </w:r>
      <w:r>
        <w:rPr>
          <w:color w:val="000000"/>
          <w:sz w:val="28"/>
          <w:szCs w:val="28"/>
        </w:rPr>
        <w:t xml:space="preserve">     </w:t>
      </w:r>
      <w:r w:rsidRPr="008A76E8">
        <w:rPr>
          <w:color w:val="000000"/>
          <w:sz w:val="28"/>
          <w:szCs w:val="28"/>
        </w:rPr>
        <w:t xml:space="preserve"> от 12 августа 2008 г.   № 605  «Об  утверждении  Правил </w:t>
      </w:r>
    </w:p>
    <w:p w:rsidR="00B71F95" w:rsidRDefault="00B71F95" w:rsidP="00B71F95">
      <w:pPr>
        <w:tabs>
          <w:tab w:val="left" w:pos="1276"/>
        </w:tabs>
        <w:autoSpaceDE w:val="0"/>
        <w:autoSpaceDN w:val="0"/>
        <w:adjustRightInd w:val="0"/>
        <w:ind w:left="709"/>
        <w:contextualSpacing/>
        <w:jc w:val="both"/>
        <w:rPr>
          <w:color w:val="000000"/>
          <w:sz w:val="28"/>
          <w:szCs w:val="28"/>
        </w:rPr>
      </w:pPr>
      <w:r>
        <w:rPr>
          <w:color w:val="000000"/>
          <w:sz w:val="28"/>
          <w:szCs w:val="28"/>
        </w:rPr>
        <w:t xml:space="preserve">            </w:t>
      </w:r>
      <w:r w:rsidRPr="008A76E8">
        <w:rPr>
          <w:color w:val="000000"/>
          <w:sz w:val="28"/>
          <w:szCs w:val="28"/>
        </w:rPr>
        <w:t xml:space="preserve"> распределения  квот  добычи (вылова) водных биологических </w:t>
      </w:r>
    </w:p>
    <w:p w:rsidR="00B71F95" w:rsidRDefault="00B71F95" w:rsidP="00B71F95">
      <w:pPr>
        <w:tabs>
          <w:tab w:val="left" w:pos="1276"/>
        </w:tabs>
        <w:autoSpaceDE w:val="0"/>
        <w:autoSpaceDN w:val="0"/>
        <w:adjustRightInd w:val="0"/>
        <w:ind w:left="709"/>
        <w:contextualSpacing/>
        <w:jc w:val="both"/>
        <w:rPr>
          <w:color w:val="000000"/>
          <w:sz w:val="28"/>
          <w:szCs w:val="28"/>
        </w:rPr>
      </w:pPr>
      <w:r>
        <w:rPr>
          <w:color w:val="000000"/>
          <w:sz w:val="28"/>
          <w:szCs w:val="28"/>
        </w:rPr>
        <w:t xml:space="preserve">              </w:t>
      </w:r>
      <w:r w:rsidRPr="008A76E8">
        <w:rPr>
          <w:color w:val="000000"/>
          <w:sz w:val="28"/>
          <w:szCs w:val="28"/>
        </w:rPr>
        <w:t>ресурсов для осуществления промышленного рыболовства   на</w:t>
      </w:r>
    </w:p>
    <w:p w:rsidR="00B71F95" w:rsidRDefault="00B71F95" w:rsidP="00B71F95">
      <w:pPr>
        <w:tabs>
          <w:tab w:val="left" w:pos="1276"/>
        </w:tabs>
        <w:autoSpaceDE w:val="0"/>
        <w:autoSpaceDN w:val="0"/>
        <w:adjustRightInd w:val="0"/>
        <w:ind w:left="709"/>
        <w:contextualSpacing/>
        <w:jc w:val="both"/>
        <w:rPr>
          <w:color w:val="000000"/>
          <w:sz w:val="28"/>
          <w:szCs w:val="28"/>
        </w:rPr>
      </w:pPr>
      <w:r>
        <w:rPr>
          <w:color w:val="000000"/>
          <w:sz w:val="28"/>
          <w:szCs w:val="28"/>
        </w:rPr>
        <w:t xml:space="preserve">           </w:t>
      </w:r>
      <w:r w:rsidRPr="008A76E8">
        <w:rPr>
          <w:color w:val="000000"/>
          <w:sz w:val="28"/>
          <w:szCs w:val="28"/>
        </w:rPr>
        <w:t xml:space="preserve">  континентальном  шельфе  Российской  Федерации  и  в</w:t>
      </w:r>
    </w:p>
    <w:p w:rsidR="00B71F95" w:rsidRDefault="00B71F95" w:rsidP="00B71F95">
      <w:pPr>
        <w:tabs>
          <w:tab w:val="left" w:pos="1276"/>
        </w:tabs>
        <w:autoSpaceDE w:val="0"/>
        <w:autoSpaceDN w:val="0"/>
        <w:adjustRightInd w:val="0"/>
        <w:ind w:left="709"/>
        <w:contextualSpacing/>
        <w:jc w:val="both"/>
        <w:rPr>
          <w:color w:val="000000"/>
          <w:sz w:val="28"/>
          <w:szCs w:val="28"/>
        </w:rPr>
      </w:pPr>
      <w:r>
        <w:rPr>
          <w:color w:val="000000"/>
          <w:sz w:val="28"/>
          <w:szCs w:val="28"/>
        </w:rPr>
        <w:t xml:space="preserve">            </w:t>
      </w:r>
      <w:r w:rsidRPr="008A76E8">
        <w:rPr>
          <w:color w:val="000000"/>
          <w:sz w:val="28"/>
          <w:szCs w:val="28"/>
        </w:rPr>
        <w:t xml:space="preserve"> исключительной  экономической  зоне  Российской</w:t>
      </w:r>
    </w:p>
    <w:p w:rsidR="00B71F95" w:rsidRDefault="00B71F95" w:rsidP="00B71F95">
      <w:pPr>
        <w:tabs>
          <w:tab w:val="left" w:pos="1276"/>
        </w:tabs>
        <w:autoSpaceDE w:val="0"/>
        <w:autoSpaceDN w:val="0"/>
        <w:adjustRightInd w:val="0"/>
        <w:ind w:left="709"/>
        <w:contextualSpacing/>
        <w:jc w:val="both"/>
        <w:rPr>
          <w:color w:val="000000"/>
          <w:sz w:val="28"/>
          <w:szCs w:val="28"/>
        </w:rPr>
      </w:pPr>
      <w:r>
        <w:rPr>
          <w:color w:val="000000"/>
          <w:sz w:val="28"/>
          <w:szCs w:val="28"/>
        </w:rPr>
        <w:t xml:space="preserve">          </w:t>
      </w:r>
      <w:r w:rsidRPr="008A76E8">
        <w:rPr>
          <w:color w:val="000000"/>
          <w:sz w:val="28"/>
          <w:szCs w:val="28"/>
        </w:rPr>
        <w:t xml:space="preserve">  </w:t>
      </w:r>
      <w:r>
        <w:rPr>
          <w:color w:val="000000"/>
          <w:sz w:val="28"/>
          <w:szCs w:val="28"/>
        </w:rPr>
        <w:t xml:space="preserve"> </w:t>
      </w:r>
      <w:r w:rsidRPr="008A76E8">
        <w:rPr>
          <w:color w:val="000000"/>
          <w:sz w:val="28"/>
          <w:szCs w:val="28"/>
        </w:rPr>
        <w:t>Федерации»;</w:t>
      </w:r>
    </w:p>
    <w:p w:rsidR="00B71F95" w:rsidRDefault="00B71F95" w:rsidP="00394B00">
      <w:pPr>
        <w:pStyle w:val="a6"/>
        <w:numPr>
          <w:ilvl w:val="1"/>
          <w:numId w:val="9"/>
        </w:numPr>
        <w:tabs>
          <w:tab w:val="left" w:pos="1276"/>
        </w:tabs>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П</w:t>
      </w:r>
      <w:r w:rsidRPr="008A76E8">
        <w:rPr>
          <w:rFonts w:ascii="Times New Roman" w:hAnsi="Times New Roman"/>
          <w:color w:val="000000"/>
          <w:sz w:val="28"/>
          <w:szCs w:val="28"/>
        </w:rPr>
        <w:t xml:space="preserve">остановление Правительства Российской Федерации  от 12 августа 2008 г. </w:t>
      </w:r>
      <w:r w:rsidR="00360DBB">
        <w:rPr>
          <w:rFonts w:ascii="Times New Roman" w:hAnsi="Times New Roman"/>
          <w:color w:val="000000"/>
          <w:sz w:val="28"/>
          <w:szCs w:val="28"/>
        </w:rPr>
        <w:t xml:space="preserve">                       </w:t>
      </w:r>
      <w:r w:rsidRPr="008A76E8">
        <w:rPr>
          <w:rFonts w:ascii="Times New Roman" w:hAnsi="Times New Roman"/>
          <w:color w:val="000000"/>
          <w:sz w:val="28"/>
          <w:szCs w:val="28"/>
        </w:rPr>
        <w:t>№ 601 «О государственном рыбохозяйственном реестре».</w:t>
      </w:r>
    </w:p>
    <w:p w:rsidR="00B71F95" w:rsidRDefault="00B71F95" w:rsidP="00033C77">
      <w:pPr>
        <w:jc w:val="center"/>
        <w:rPr>
          <w:b/>
          <w:sz w:val="28"/>
          <w:szCs w:val="28"/>
        </w:rPr>
      </w:pPr>
    </w:p>
    <w:p w:rsidR="00B71F95" w:rsidRPr="006A1EA4" w:rsidRDefault="00B71F95" w:rsidP="00B71F95">
      <w:pPr>
        <w:tabs>
          <w:tab w:val="left" w:pos="1276"/>
        </w:tabs>
        <w:autoSpaceDE w:val="0"/>
        <w:autoSpaceDN w:val="0"/>
        <w:adjustRightInd w:val="0"/>
        <w:ind w:right="-1"/>
        <w:jc w:val="center"/>
        <w:rPr>
          <w:b/>
          <w:sz w:val="28"/>
          <w:szCs w:val="28"/>
        </w:rPr>
      </w:pPr>
      <w:r>
        <w:rPr>
          <w:b/>
          <w:sz w:val="28"/>
          <w:szCs w:val="28"/>
        </w:rPr>
        <w:t xml:space="preserve">   1.  </w:t>
      </w:r>
      <w:r w:rsidRPr="006A1EA4">
        <w:rPr>
          <w:b/>
          <w:sz w:val="28"/>
          <w:szCs w:val="28"/>
        </w:rPr>
        <w:t>Перечень нормативных правовых актов по специализации профессиональной служебной деятельности</w:t>
      </w:r>
    </w:p>
    <w:p w:rsidR="00B71F95" w:rsidRPr="00DE5D9B" w:rsidRDefault="00B71F95" w:rsidP="00B71F95">
      <w:pPr>
        <w:jc w:val="center"/>
        <w:rPr>
          <w:sz w:val="28"/>
          <w:szCs w:val="28"/>
        </w:rPr>
      </w:pPr>
      <w:r>
        <w:rPr>
          <w:b/>
          <w:sz w:val="28"/>
          <w:szCs w:val="28"/>
        </w:rPr>
        <w:t>«</w:t>
      </w:r>
      <w:r w:rsidRPr="006A1EA4">
        <w:rPr>
          <w:b/>
          <w:sz w:val="28"/>
          <w:szCs w:val="28"/>
        </w:rPr>
        <w:t>Р</w:t>
      </w:r>
      <w:r>
        <w:rPr>
          <w:b/>
          <w:sz w:val="28"/>
          <w:szCs w:val="28"/>
        </w:rPr>
        <w:t xml:space="preserve">азвитие рыболовства и </w:t>
      </w:r>
      <w:r w:rsidRPr="006A1EA4">
        <w:rPr>
          <w:b/>
          <w:sz w:val="28"/>
          <w:szCs w:val="28"/>
        </w:rPr>
        <w:t xml:space="preserve"> международных связей в рыбо</w:t>
      </w:r>
      <w:r>
        <w:rPr>
          <w:b/>
          <w:sz w:val="28"/>
          <w:szCs w:val="28"/>
        </w:rPr>
        <w:t xml:space="preserve">хозяйственной сфере» </w:t>
      </w:r>
      <w:r w:rsidRPr="00DE5D9B">
        <w:rPr>
          <w:b/>
          <w:sz w:val="28"/>
          <w:szCs w:val="28"/>
        </w:rPr>
        <w:t>по</w:t>
      </w:r>
      <w:r w:rsidRPr="00C20309">
        <w:rPr>
          <w:b/>
          <w:sz w:val="28"/>
          <w:szCs w:val="28"/>
        </w:rPr>
        <w:t xml:space="preserve"> </w:t>
      </w:r>
      <w:r>
        <w:rPr>
          <w:b/>
          <w:sz w:val="28"/>
          <w:szCs w:val="28"/>
        </w:rPr>
        <w:t xml:space="preserve">направлению профессиональной служебной деятельности                                          </w:t>
      </w:r>
      <w:r w:rsidRPr="00C20309">
        <w:rPr>
          <w:b/>
          <w:sz w:val="28"/>
          <w:szCs w:val="28"/>
        </w:rPr>
        <w:t xml:space="preserve"> «</w:t>
      </w:r>
      <w:r>
        <w:rPr>
          <w:b/>
          <w:sz w:val="28"/>
          <w:szCs w:val="28"/>
        </w:rPr>
        <w:t>Управление в сфере природных ресурсов, природопользование и экология</w:t>
      </w:r>
      <w:r w:rsidRPr="00C20309">
        <w:rPr>
          <w:b/>
          <w:sz w:val="28"/>
          <w:szCs w:val="28"/>
        </w:rPr>
        <w:t>»</w:t>
      </w:r>
    </w:p>
    <w:p w:rsidR="00B71F95" w:rsidRDefault="00B71F95" w:rsidP="00394B00">
      <w:pPr>
        <w:pStyle w:val="a6"/>
        <w:numPr>
          <w:ilvl w:val="1"/>
          <w:numId w:val="7"/>
        </w:numPr>
        <w:tabs>
          <w:tab w:val="left" w:pos="1276"/>
        </w:tabs>
        <w:autoSpaceDE w:val="0"/>
        <w:autoSpaceDN w:val="0"/>
        <w:adjustRightInd w:val="0"/>
        <w:spacing w:after="0" w:line="240" w:lineRule="auto"/>
        <w:ind w:right="-1"/>
        <w:jc w:val="both"/>
        <w:rPr>
          <w:rFonts w:ascii="Times New Roman" w:hAnsi="Times New Roman"/>
          <w:color w:val="000000"/>
          <w:sz w:val="28"/>
          <w:szCs w:val="28"/>
        </w:rPr>
      </w:pPr>
      <w:r w:rsidRPr="00E77AE5">
        <w:rPr>
          <w:rFonts w:ascii="Times New Roman" w:hAnsi="Times New Roman"/>
          <w:color w:val="000000"/>
          <w:sz w:val="28"/>
          <w:szCs w:val="28"/>
        </w:rPr>
        <w:lastRenderedPageBreak/>
        <w:t xml:space="preserve"> Постановление Правительства РФ от 15 апреля 2014 г. № 314 «Об утверждении государственной программы Российской Федерации «Развитие рыбохозяйственного комплекса»; </w:t>
      </w:r>
    </w:p>
    <w:p w:rsidR="00B71F95" w:rsidRPr="00E77AE5" w:rsidRDefault="00B71F95" w:rsidP="00394B00">
      <w:pPr>
        <w:pStyle w:val="a6"/>
        <w:numPr>
          <w:ilvl w:val="1"/>
          <w:numId w:val="7"/>
        </w:numPr>
        <w:tabs>
          <w:tab w:val="left" w:pos="1276"/>
        </w:tabs>
        <w:autoSpaceDE w:val="0"/>
        <w:autoSpaceDN w:val="0"/>
        <w:adjustRightInd w:val="0"/>
        <w:spacing w:after="0"/>
        <w:jc w:val="both"/>
        <w:rPr>
          <w:rFonts w:ascii="Times New Roman" w:hAnsi="Times New Roman"/>
          <w:bCs/>
          <w:color w:val="000000"/>
          <w:sz w:val="28"/>
          <w:szCs w:val="28"/>
        </w:rPr>
      </w:pPr>
      <w:r>
        <w:rPr>
          <w:rFonts w:ascii="Times New Roman" w:hAnsi="Times New Roman"/>
          <w:color w:val="000000"/>
          <w:sz w:val="28"/>
          <w:szCs w:val="28"/>
        </w:rPr>
        <w:t>П</w:t>
      </w:r>
      <w:r w:rsidRPr="00E77AE5">
        <w:rPr>
          <w:rFonts w:ascii="Times New Roman" w:hAnsi="Times New Roman"/>
          <w:color w:val="000000"/>
          <w:sz w:val="28"/>
          <w:szCs w:val="28"/>
        </w:rPr>
        <w:t xml:space="preserve">остановление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B71F95" w:rsidRPr="00E77AE5" w:rsidRDefault="00B71F95" w:rsidP="00394B00">
      <w:pPr>
        <w:pStyle w:val="a6"/>
        <w:numPr>
          <w:ilvl w:val="1"/>
          <w:numId w:val="7"/>
        </w:numPr>
        <w:tabs>
          <w:tab w:val="left" w:pos="1276"/>
        </w:tabs>
        <w:autoSpaceDE w:val="0"/>
        <w:autoSpaceDN w:val="0"/>
        <w:adjustRightInd w:val="0"/>
        <w:spacing w:after="0"/>
        <w:jc w:val="both"/>
        <w:rPr>
          <w:rFonts w:ascii="Times New Roman" w:hAnsi="Times New Roman"/>
          <w:bCs/>
          <w:color w:val="000000"/>
          <w:sz w:val="28"/>
          <w:szCs w:val="28"/>
        </w:rPr>
      </w:pPr>
      <w:r>
        <w:rPr>
          <w:rFonts w:ascii="Times New Roman" w:hAnsi="Times New Roman"/>
          <w:bCs/>
          <w:color w:val="000000"/>
          <w:sz w:val="28"/>
          <w:szCs w:val="28"/>
        </w:rPr>
        <w:t>П</w:t>
      </w:r>
      <w:r w:rsidRPr="00E77AE5">
        <w:rPr>
          <w:rFonts w:ascii="Times New Roman" w:hAnsi="Times New Roman"/>
          <w:bCs/>
          <w:color w:val="000000"/>
          <w:sz w:val="28"/>
          <w:szCs w:val="28"/>
        </w:rPr>
        <w:t xml:space="preserve">остановление Правительства Российской Федерации   от 25 июня 2009 г. № 531  «Об определении и утверждении общего допустимого улова водных биологических ресурсов и его изменении»; </w:t>
      </w:r>
    </w:p>
    <w:p w:rsidR="00B71F95" w:rsidRPr="00E77AE5" w:rsidRDefault="00B71F95" w:rsidP="00394B00">
      <w:pPr>
        <w:pStyle w:val="a6"/>
        <w:numPr>
          <w:ilvl w:val="1"/>
          <w:numId w:val="7"/>
        </w:numPr>
        <w:tabs>
          <w:tab w:val="left" w:pos="1276"/>
        </w:tabs>
        <w:autoSpaceDE w:val="0"/>
        <w:autoSpaceDN w:val="0"/>
        <w:adjustRightInd w:val="0"/>
        <w:spacing w:after="0"/>
        <w:jc w:val="both"/>
        <w:rPr>
          <w:rFonts w:ascii="Times New Roman" w:hAnsi="Times New Roman"/>
          <w:bCs/>
          <w:color w:val="000000"/>
          <w:sz w:val="28"/>
          <w:szCs w:val="28"/>
        </w:rPr>
      </w:pPr>
      <w:r>
        <w:rPr>
          <w:rFonts w:ascii="Times New Roman" w:hAnsi="Times New Roman"/>
          <w:bCs/>
          <w:color w:val="000000"/>
          <w:sz w:val="28"/>
          <w:szCs w:val="28"/>
        </w:rPr>
        <w:t>П</w:t>
      </w:r>
      <w:r w:rsidRPr="00E77AE5">
        <w:rPr>
          <w:rFonts w:ascii="Times New Roman" w:hAnsi="Times New Roman"/>
          <w:bCs/>
          <w:color w:val="000000"/>
          <w:sz w:val="28"/>
          <w:szCs w:val="28"/>
        </w:rPr>
        <w:t xml:space="preserve">остановление Правительства Российской Федерации  от 15 декабря 2005 г. </w:t>
      </w:r>
      <w:r w:rsidR="00360DBB">
        <w:rPr>
          <w:rFonts w:ascii="Times New Roman" w:hAnsi="Times New Roman"/>
          <w:bCs/>
          <w:color w:val="000000"/>
          <w:sz w:val="28"/>
          <w:szCs w:val="28"/>
        </w:rPr>
        <w:t xml:space="preserve">                    </w:t>
      </w:r>
      <w:r w:rsidRPr="00E77AE5">
        <w:rPr>
          <w:rFonts w:ascii="Times New Roman" w:hAnsi="Times New Roman"/>
          <w:bCs/>
          <w:color w:val="000000"/>
          <w:sz w:val="28"/>
          <w:szCs w:val="28"/>
        </w:rPr>
        <w:t>№ 768 «О распределении общих допустимых уловов водных биологических ресурсов применительно к видам квот их добычи (вылова)»;</w:t>
      </w:r>
    </w:p>
    <w:p w:rsidR="00B71F95" w:rsidRPr="00E77AE5" w:rsidRDefault="00B71F95" w:rsidP="00394B00">
      <w:pPr>
        <w:pStyle w:val="a6"/>
        <w:numPr>
          <w:ilvl w:val="1"/>
          <w:numId w:val="7"/>
        </w:numPr>
        <w:tabs>
          <w:tab w:val="left" w:pos="1276"/>
        </w:tabs>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П</w:t>
      </w:r>
      <w:r w:rsidRPr="00E77AE5">
        <w:rPr>
          <w:rFonts w:ascii="Times New Roman" w:hAnsi="Times New Roman"/>
          <w:color w:val="000000"/>
          <w:sz w:val="28"/>
          <w:szCs w:val="28"/>
        </w:rPr>
        <w:t xml:space="preserve">остановление  Правительства    Российской    Федерации </w:t>
      </w:r>
      <w:r>
        <w:rPr>
          <w:rFonts w:ascii="Times New Roman" w:hAnsi="Times New Roman"/>
          <w:color w:val="000000"/>
          <w:sz w:val="28"/>
          <w:szCs w:val="28"/>
        </w:rPr>
        <w:t xml:space="preserve"> </w:t>
      </w:r>
      <w:r w:rsidRPr="00E77AE5">
        <w:rPr>
          <w:rFonts w:ascii="Times New Roman" w:hAnsi="Times New Roman"/>
          <w:color w:val="000000"/>
          <w:sz w:val="28"/>
          <w:szCs w:val="28"/>
        </w:rPr>
        <w:t xml:space="preserve"> от  12  августа </w:t>
      </w:r>
      <w:r w:rsidR="00360DBB">
        <w:rPr>
          <w:rFonts w:ascii="Times New Roman" w:hAnsi="Times New Roman"/>
          <w:color w:val="000000"/>
          <w:sz w:val="28"/>
          <w:szCs w:val="28"/>
        </w:rPr>
        <w:t xml:space="preserve">                    </w:t>
      </w:r>
      <w:r w:rsidRPr="00E77AE5">
        <w:rPr>
          <w:rFonts w:ascii="Times New Roman" w:hAnsi="Times New Roman"/>
          <w:color w:val="000000"/>
          <w:sz w:val="28"/>
          <w:szCs w:val="28"/>
        </w:rPr>
        <w:t>2008  г.  № 602  «Об утверждении Правил проведения аукционов по продаже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w:t>
      </w:r>
    </w:p>
    <w:p w:rsidR="00B71F95" w:rsidRPr="00023929" w:rsidRDefault="00B71F95" w:rsidP="00394B00">
      <w:pPr>
        <w:pStyle w:val="a6"/>
        <w:numPr>
          <w:ilvl w:val="1"/>
          <w:numId w:val="7"/>
        </w:numPr>
        <w:tabs>
          <w:tab w:val="left" w:pos="1276"/>
        </w:tabs>
        <w:autoSpaceDE w:val="0"/>
        <w:autoSpaceDN w:val="0"/>
        <w:adjustRightInd w:val="0"/>
        <w:spacing w:after="0"/>
        <w:jc w:val="both"/>
        <w:rPr>
          <w:rFonts w:ascii="Times New Roman" w:hAnsi="Times New Roman"/>
          <w:color w:val="000000"/>
          <w:sz w:val="28"/>
          <w:szCs w:val="28"/>
        </w:rPr>
      </w:pPr>
      <w:r w:rsidRPr="00023929">
        <w:rPr>
          <w:rFonts w:ascii="Times New Roman" w:hAnsi="Times New Roman"/>
          <w:color w:val="000000"/>
          <w:sz w:val="28"/>
          <w:szCs w:val="28"/>
        </w:rPr>
        <w:t xml:space="preserve">Постановление Правительства  Российской   Федерации  от 15 августа 2008 г.  </w:t>
      </w:r>
      <w:r w:rsidR="00360DBB">
        <w:rPr>
          <w:rFonts w:ascii="Times New Roman" w:hAnsi="Times New Roman"/>
          <w:color w:val="000000"/>
          <w:sz w:val="28"/>
          <w:szCs w:val="28"/>
        </w:rPr>
        <w:t xml:space="preserve">  </w:t>
      </w:r>
      <w:r w:rsidRPr="00023929">
        <w:rPr>
          <w:rFonts w:ascii="Times New Roman" w:hAnsi="Times New Roman"/>
          <w:color w:val="000000"/>
          <w:sz w:val="28"/>
          <w:szCs w:val="28"/>
        </w:rPr>
        <w:t xml:space="preserve">№  611  «Об  утверждении  Правил  распределения  квот  добычи (вылова)  водных  биологических ресурсов для осуществления прибрежного рыболовства; </w:t>
      </w:r>
    </w:p>
    <w:p w:rsidR="00B71F95" w:rsidRPr="00E77AE5" w:rsidRDefault="00B71F95" w:rsidP="00394B00">
      <w:pPr>
        <w:pStyle w:val="a6"/>
        <w:numPr>
          <w:ilvl w:val="1"/>
          <w:numId w:val="7"/>
        </w:numPr>
        <w:tabs>
          <w:tab w:val="left" w:pos="1276"/>
        </w:tabs>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П</w:t>
      </w:r>
      <w:r w:rsidRPr="00E77AE5">
        <w:rPr>
          <w:rFonts w:ascii="Times New Roman" w:hAnsi="Times New Roman"/>
          <w:color w:val="000000"/>
          <w:sz w:val="28"/>
          <w:szCs w:val="28"/>
        </w:rPr>
        <w:t xml:space="preserve">остановление Правительства Российской   Федерации </w:t>
      </w:r>
      <w:r>
        <w:rPr>
          <w:rFonts w:ascii="Times New Roman" w:hAnsi="Times New Roman"/>
          <w:color w:val="000000"/>
          <w:sz w:val="28"/>
          <w:szCs w:val="28"/>
        </w:rPr>
        <w:t xml:space="preserve"> </w:t>
      </w:r>
      <w:r w:rsidRPr="00E77AE5">
        <w:rPr>
          <w:rFonts w:ascii="Times New Roman" w:hAnsi="Times New Roman"/>
          <w:color w:val="000000"/>
          <w:sz w:val="28"/>
          <w:szCs w:val="28"/>
        </w:rPr>
        <w:t>от  15   августа    2008  г.     №     612    «О  подготовке   и  заключении  договора о закреплении долей квот добычи (вылова) водных  биологических  ресурсов;</w:t>
      </w:r>
    </w:p>
    <w:p w:rsidR="00B71F95" w:rsidRPr="00D2341D" w:rsidRDefault="00B71F95" w:rsidP="00394B00">
      <w:pPr>
        <w:pStyle w:val="a6"/>
        <w:numPr>
          <w:ilvl w:val="1"/>
          <w:numId w:val="7"/>
        </w:numPr>
        <w:tabs>
          <w:tab w:val="left" w:pos="1276"/>
        </w:tabs>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П</w:t>
      </w:r>
      <w:r w:rsidRPr="00D2341D">
        <w:rPr>
          <w:rFonts w:ascii="Times New Roman" w:hAnsi="Times New Roman"/>
          <w:color w:val="000000"/>
          <w:sz w:val="28"/>
          <w:szCs w:val="28"/>
        </w:rPr>
        <w:t>остановление Правительства Российской Федерации</w:t>
      </w:r>
      <w:r w:rsidRPr="00D2341D">
        <w:rPr>
          <w:rFonts w:ascii="Times New Roman" w:hAnsi="Times New Roman"/>
          <w:color w:val="000000"/>
          <w:sz w:val="28"/>
          <w:szCs w:val="28"/>
        </w:rPr>
        <w:br/>
        <w:t xml:space="preserve">от 14 апреля </w:t>
      </w:r>
      <w:smartTag w:uri="urn:schemas-microsoft-com:office:smarttags" w:element="metricconverter">
        <w:smartTagPr>
          <w:attr w:name="ProductID" w:val="2008 г"/>
        </w:smartTagPr>
        <w:r w:rsidRPr="00D2341D">
          <w:rPr>
            <w:rFonts w:ascii="Times New Roman" w:hAnsi="Times New Roman"/>
            <w:color w:val="000000"/>
            <w:sz w:val="28"/>
            <w:szCs w:val="28"/>
          </w:rPr>
          <w:t>2008 г</w:t>
        </w:r>
      </w:smartTag>
      <w:r w:rsidRPr="00D2341D">
        <w:rPr>
          <w:rFonts w:ascii="Times New Roman" w:hAnsi="Times New Roman"/>
          <w:color w:val="000000"/>
          <w:sz w:val="28"/>
          <w:szCs w:val="28"/>
        </w:rPr>
        <w:t>. № 264 «О проведении конкурса на право заключения договора о предоставлении рыбопромыслового участка для осуществления промышленного рыболовства и заключении такого договора»;</w:t>
      </w:r>
    </w:p>
    <w:p w:rsidR="00B71F95" w:rsidRPr="00D2341D" w:rsidRDefault="00B71F95" w:rsidP="00394B00">
      <w:pPr>
        <w:pStyle w:val="a6"/>
        <w:numPr>
          <w:ilvl w:val="1"/>
          <w:numId w:val="7"/>
        </w:numPr>
        <w:tabs>
          <w:tab w:val="left" w:pos="1276"/>
        </w:tabs>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П</w:t>
      </w:r>
      <w:r w:rsidRPr="00D2341D">
        <w:rPr>
          <w:rFonts w:ascii="Times New Roman" w:hAnsi="Times New Roman"/>
          <w:color w:val="000000"/>
          <w:sz w:val="28"/>
          <w:szCs w:val="28"/>
        </w:rPr>
        <w:t>остановление Правительства Российской Федерации</w:t>
      </w:r>
      <w:r w:rsidRPr="00D2341D">
        <w:rPr>
          <w:rFonts w:ascii="Times New Roman" w:hAnsi="Times New Roman"/>
          <w:color w:val="000000"/>
          <w:sz w:val="28"/>
          <w:szCs w:val="28"/>
        </w:rPr>
        <w:br/>
        <w:t xml:space="preserve">от 24 декабря </w:t>
      </w:r>
      <w:smartTag w:uri="urn:schemas-microsoft-com:office:smarttags" w:element="metricconverter">
        <w:smartTagPr>
          <w:attr w:name="ProductID" w:val="2008 г"/>
        </w:smartTagPr>
        <w:r w:rsidRPr="00D2341D">
          <w:rPr>
            <w:rFonts w:ascii="Times New Roman" w:hAnsi="Times New Roman"/>
            <w:color w:val="000000"/>
            <w:sz w:val="28"/>
            <w:szCs w:val="28"/>
          </w:rPr>
          <w:t>2008 г</w:t>
        </w:r>
      </w:smartTag>
      <w:r w:rsidRPr="00D2341D">
        <w:rPr>
          <w:rFonts w:ascii="Times New Roman" w:hAnsi="Times New Roman"/>
          <w:color w:val="000000"/>
          <w:sz w:val="28"/>
          <w:szCs w:val="28"/>
        </w:rPr>
        <w:t>. № 986 «О проведении конкурса на право заключения договора о предоставлении рыбопромыслового участка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и о заключении такого договора»;</w:t>
      </w:r>
    </w:p>
    <w:p w:rsidR="00B71F95" w:rsidRPr="00D2341D" w:rsidRDefault="00B71F95" w:rsidP="00394B00">
      <w:pPr>
        <w:pStyle w:val="a6"/>
        <w:numPr>
          <w:ilvl w:val="1"/>
          <w:numId w:val="7"/>
        </w:numPr>
        <w:tabs>
          <w:tab w:val="left" w:pos="1276"/>
        </w:tabs>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П</w:t>
      </w:r>
      <w:r w:rsidRPr="00D2341D">
        <w:rPr>
          <w:rFonts w:ascii="Times New Roman" w:hAnsi="Times New Roman"/>
          <w:color w:val="000000"/>
          <w:sz w:val="28"/>
          <w:szCs w:val="28"/>
        </w:rPr>
        <w:t>остановление Правительства Российской Федерации</w:t>
      </w:r>
      <w:r w:rsidRPr="00D2341D">
        <w:rPr>
          <w:rFonts w:ascii="Times New Roman" w:hAnsi="Times New Roman"/>
          <w:color w:val="000000"/>
          <w:sz w:val="28"/>
          <w:szCs w:val="28"/>
        </w:rPr>
        <w:br/>
        <w:t xml:space="preserve">от 30 декабря </w:t>
      </w:r>
      <w:smartTag w:uri="urn:schemas-microsoft-com:office:smarttags" w:element="metricconverter">
        <w:smartTagPr>
          <w:attr w:name="ProductID" w:val="2008 г"/>
        </w:smartTagPr>
        <w:r w:rsidRPr="00D2341D">
          <w:rPr>
            <w:rFonts w:ascii="Times New Roman" w:hAnsi="Times New Roman"/>
            <w:color w:val="000000"/>
            <w:sz w:val="28"/>
            <w:szCs w:val="28"/>
          </w:rPr>
          <w:t>2008 г</w:t>
        </w:r>
      </w:smartTag>
      <w:r w:rsidRPr="00D2341D">
        <w:rPr>
          <w:rFonts w:ascii="Times New Roman" w:hAnsi="Times New Roman"/>
          <w:color w:val="000000"/>
          <w:sz w:val="28"/>
          <w:szCs w:val="28"/>
        </w:rPr>
        <w:t xml:space="preserve">. № 1078 «О проведении конкурса на право заключения </w:t>
      </w:r>
      <w:r w:rsidRPr="00D2341D">
        <w:rPr>
          <w:rFonts w:ascii="Times New Roman" w:hAnsi="Times New Roman"/>
          <w:color w:val="000000"/>
          <w:sz w:val="28"/>
          <w:szCs w:val="28"/>
        </w:rPr>
        <w:lastRenderedPageBreak/>
        <w:t>договора о предоставлении рыбопромыслового участка для организации любительского и спортивного рыболовства и заключении такого договора»;</w:t>
      </w:r>
    </w:p>
    <w:p w:rsidR="00B71F95" w:rsidRPr="00FF2F65" w:rsidRDefault="00B71F95" w:rsidP="00394B00">
      <w:pPr>
        <w:pStyle w:val="a6"/>
        <w:numPr>
          <w:ilvl w:val="1"/>
          <w:numId w:val="7"/>
        </w:numPr>
        <w:tabs>
          <w:tab w:val="left" w:pos="1276"/>
        </w:tabs>
        <w:autoSpaceDE w:val="0"/>
        <w:autoSpaceDN w:val="0"/>
        <w:adjustRightInd w:val="0"/>
        <w:spacing w:after="0"/>
        <w:jc w:val="both"/>
        <w:rPr>
          <w:rFonts w:ascii="Times New Roman" w:hAnsi="Times New Roman"/>
          <w:color w:val="000000"/>
          <w:sz w:val="28"/>
          <w:szCs w:val="28"/>
        </w:rPr>
      </w:pPr>
      <w:r w:rsidRPr="00FF2F65">
        <w:rPr>
          <w:rFonts w:ascii="Times New Roman" w:hAnsi="Times New Roman"/>
          <w:color w:val="000000"/>
          <w:sz w:val="28"/>
          <w:szCs w:val="28"/>
        </w:rPr>
        <w:t xml:space="preserve">Постановление Правительства Российской Федерации                                             от 25 августа </w:t>
      </w:r>
      <w:smartTag w:uri="urn:schemas-microsoft-com:office:smarttags" w:element="metricconverter">
        <w:smartTagPr>
          <w:attr w:name="ProductID" w:val="2008 г"/>
        </w:smartTagPr>
        <w:r w:rsidRPr="00FF2F65">
          <w:rPr>
            <w:rFonts w:ascii="Times New Roman" w:hAnsi="Times New Roman"/>
            <w:color w:val="000000"/>
            <w:sz w:val="28"/>
            <w:szCs w:val="28"/>
          </w:rPr>
          <w:t>2008 г</w:t>
        </w:r>
      </w:smartTag>
      <w:r w:rsidRPr="00FF2F65">
        <w:rPr>
          <w:rFonts w:ascii="Times New Roman" w:hAnsi="Times New Roman"/>
          <w:color w:val="000000"/>
          <w:sz w:val="28"/>
          <w:szCs w:val="28"/>
        </w:rPr>
        <w:t>. № 643 «О подготовке и заключении договора пользования водными биоресурсами,  общий допустимый улов которых не устанавливается».</w:t>
      </w:r>
    </w:p>
    <w:p w:rsidR="00B71F95" w:rsidRDefault="00B71F95" w:rsidP="00B71F95">
      <w:pPr>
        <w:pStyle w:val="a6"/>
        <w:tabs>
          <w:tab w:val="left" w:pos="1276"/>
        </w:tabs>
        <w:autoSpaceDE w:val="0"/>
        <w:autoSpaceDN w:val="0"/>
        <w:adjustRightInd w:val="0"/>
        <w:spacing w:after="0"/>
        <w:ind w:left="1635"/>
        <w:jc w:val="both"/>
        <w:rPr>
          <w:rFonts w:ascii="Times New Roman" w:hAnsi="Times New Roman"/>
          <w:color w:val="000000"/>
          <w:sz w:val="28"/>
          <w:szCs w:val="28"/>
        </w:rPr>
      </w:pPr>
    </w:p>
    <w:p w:rsidR="00B71F95" w:rsidRDefault="00B71F95" w:rsidP="00B71F95">
      <w:pPr>
        <w:jc w:val="center"/>
        <w:rPr>
          <w:b/>
          <w:sz w:val="28"/>
          <w:szCs w:val="28"/>
        </w:rPr>
      </w:pPr>
      <w:r>
        <w:rPr>
          <w:b/>
          <w:sz w:val="28"/>
          <w:szCs w:val="28"/>
        </w:rPr>
        <w:t>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w:t>
      </w:r>
    </w:p>
    <w:p w:rsidR="00B71F95" w:rsidRDefault="00B71F95" w:rsidP="00B71F95">
      <w:pPr>
        <w:pStyle w:val="a6"/>
        <w:ind w:left="1301"/>
        <w:jc w:val="center"/>
        <w:rPr>
          <w:rFonts w:ascii="Times New Roman" w:hAnsi="Times New Roman"/>
          <w:b/>
          <w:sz w:val="28"/>
          <w:szCs w:val="28"/>
        </w:rPr>
      </w:pPr>
      <w:r w:rsidRPr="00806650">
        <w:rPr>
          <w:rFonts w:ascii="Times New Roman" w:hAnsi="Times New Roman"/>
          <w:b/>
          <w:sz w:val="28"/>
          <w:szCs w:val="28"/>
        </w:rPr>
        <w:t>Перечень профессиональных знаний по специализации профессиональной служебной деятельности «</w:t>
      </w:r>
      <w:r>
        <w:rPr>
          <w:rFonts w:ascii="Times New Roman" w:hAnsi="Times New Roman"/>
          <w:b/>
          <w:sz w:val="28"/>
          <w:szCs w:val="28"/>
        </w:rPr>
        <w:t>Управление в сфере природных ресурсов, природопользование и экология</w:t>
      </w:r>
      <w:r w:rsidRPr="00806650">
        <w:rPr>
          <w:rFonts w:ascii="Times New Roman" w:hAnsi="Times New Roman"/>
          <w:b/>
          <w:sz w:val="28"/>
          <w:szCs w:val="28"/>
        </w:rPr>
        <w:t xml:space="preserve">» </w:t>
      </w:r>
      <w:r>
        <w:rPr>
          <w:rFonts w:ascii="Times New Roman" w:hAnsi="Times New Roman"/>
          <w:b/>
          <w:sz w:val="28"/>
          <w:szCs w:val="28"/>
        </w:rPr>
        <w:t xml:space="preserve"> </w:t>
      </w:r>
      <w:r w:rsidRPr="00806650">
        <w:rPr>
          <w:rFonts w:ascii="Times New Roman" w:hAnsi="Times New Roman"/>
          <w:b/>
          <w:sz w:val="28"/>
          <w:szCs w:val="28"/>
        </w:rPr>
        <w:t>по направлению профессиональной служебной деятельности</w:t>
      </w:r>
      <w:r>
        <w:rPr>
          <w:rFonts w:ascii="Times New Roman" w:hAnsi="Times New Roman"/>
          <w:b/>
          <w:sz w:val="28"/>
          <w:szCs w:val="28"/>
        </w:rPr>
        <w:t xml:space="preserve">  </w:t>
      </w:r>
      <w:r w:rsidRPr="00806650">
        <w:rPr>
          <w:rFonts w:ascii="Times New Roman" w:hAnsi="Times New Roman"/>
          <w:b/>
          <w:sz w:val="28"/>
          <w:szCs w:val="28"/>
        </w:rPr>
        <w:t xml:space="preserve">«Развитие </w:t>
      </w:r>
      <w:r>
        <w:rPr>
          <w:rFonts w:ascii="Times New Roman" w:hAnsi="Times New Roman"/>
          <w:b/>
          <w:sz w:val="28"/>
          <w:szCs w:val="28"/>
        </w:rPr>
        <w:t>рыболовства и международных связей                                       в рыбохозяйственной сфере</w:t>
      </w:r>
      <w:r w:rsidRPr="00806650">
        <w:rPr>
          <w:rFonts w:ascii="Times New Roman" w:hAnsi="Times New Roman"/>
          <w:b/>
          <w:sz w:val="28"/>
          <w:szCs w:val="28"/>
        </w:rPr>
        <w:t>»</w:t>
      </w:r>
    </w:p>
    <w:p w:rsidR="00B71F95" w:rsidRDefault="00B71F95" w:rsidP="00B71F95">
      <w:pPr>
        <w:pStyle w:val="a6"/>
        <w:ind w:left="1301"/>
        <w:rPr>
          <w:rFonts w:ascii="Times New Roman" w:hAnsi="Times New Roman"/>
          <w:b/>
          <w:sz w:val="28"/>
          <w:szCs w:val="28"/>
        </w:rPr>
      </w:pPr>
    </w:p>
    <w:p w:rsidR="00B71F95" w:rsidRDefault="00B71F95" w:rsidP="00394B00">
      <w:pPr>
        <w:pStyle w:val="a6"/>
        <w:numPr>
          <w:ilvl w:val="1"/>
          <w:numId w:val="8"/>
        </w:numPr>
        <w:tabs>
          <w:tab w:val="left" w:pos="1276"/>
        </w:tabs>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Проблемы и перспективы развития рыболовства;</w:t>
      </w:r>
    </w:p>
    <w:p w:rsidR="00B71F95" w:rsidRDefault="00B71F95" w:rsidP="00394B00">
      <w:pPr>
        <w:pStyle w:val="a6"/>
        <w:numPr>
          <w:ilvl w:val="1"/>
          <w:numId w:val="8"/>
        </w:numPr>
        <w:tabs>
          <w:tab w:val="left" w:pos="1276"/>
        </w:tabs>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Правила рыболовства для каждого рыбохозяйственного бассейна;</w:t>
      </w:r>
    </w:p>
    <w:p w:rsidR="00B71F95" w:rsidRDefault="00B71F95" w:rsidP="00394B00">
      <w:pPr>
        <w:pStyle w:val="a6"/>
        <w:numPr>
          <w:ilvl w:val="1"/>
          <w:numId w:val="8"/>
        </w:numPr>
        <w:tabs>
          <w:tab w:val="left" w:pos="1276"/>
        </w:tabs>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Перечень видов водных биоресурсов, в отношении которых устанавливается общий допустимый улов;</w:t>
      </w:r>
    </w:p>
    <w:p w:rsidR="00B71F95" w:rsidRDefault="00B71F95" w:rsidP="00394B00">
      <w:pPr>
        <w:pStyle w:val="a6"/>
        <w:numPr>
          <w:ilvl w:val="1"/>
          <w:numId w:val="8"/>
        </w:numPr>
        <w:tabs>
          <w:tab w:val="left" w:pos="1276"/>
        </w:tabs>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Перечень особо ценных и ценных видов водных биоресурсов;</w:t>
      </w:r>
    </w:p>
    <w:p w:rsidR="00B71F95" w:rsidRDefault="00B71F95" w:rsidP="00394B00">
      <w:pPr>
        <w:pStyle w:val="a6"/>
        <w:numPr>
          <w:ilvl w:val="1"/>
          <w:numId w:val="8"/>
        </w:numPr>
        <w:tabs>
          <w:tab w:val="left" w:pos="1276"/>
        </w:tabs>
        <w:autoSpaceDE w:val="0"/>
        <w:autoSpaceDN w:val="0"/>
        <w:adjustRightInd w:val="0"/>
        <w:spacing w:after="0"/>
        <w:jc w:val="both"/>
        <w:rPr>
          <w:rFonts w:ascii="Times New Roman" w:hAnsi="Times New Roman"/>
          <w:color w:val="000000"/>
          <w:sz w:val="28"/>
          <w:szCs w:val="28"/>
        </w:rPr>
      </w:pPr>
      <w:r w:rsidRPr="008464D9">
        <w:rPr>
          <w:rFonts w:ascii="Times New Roman" w:hAnsi="Times New Roman"/>
          <w:color w:val="000000"/>
          <w:sz w:val="28"/>
          <w:szCs w:val="28"/>
        </w:rPr>
        <w:t>Типы судов, орудия и способы добычи (вылова) водных биоресурсов для осуществления прибрежного рыболовства;</w:t>
      </w:r>
    </w:p>
    <w:p w:rsidR="00B71F95" w:rsidRDefault="00B71F95" w:rsidP="00394B00">
      <w:pPr>
        <w:pStyle w:val="a6"/>
        <w:numPr>
          <w:ilvl w:val="1"/>
          <w:numId w:val="8"/>
        </w:numPr>
        <w:tabs>
          <w:tab w:val="left" w:pos="1276"/>
        </w:tabs>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Порядок подготовки и принятия решения о предоставлении водных биоресурсов в пользование;</w:t>
      </w:r>
    </w:p>
    <w:p w:rsidR="00B71F95" w:rsidRDefault="00B71F95" w:rsidP="00394B00">
      <w:pPr>
        <w:pStyle w:val="a6"/>
        <w:numPr>
          <w:ilvl w:val="1"/>
          <w:numId w:val="8"/>
        </w:numPr>
        <w:tabs>
          <w:tab w:val="left" w:pos="1276"/>
        </w:tabs>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Порядок распределения квот добычи (вылова) водных биоресурсов для Российской Федерации в районах действия международных договоров Российской в области рыболовства и сохранения водных биоресурсов;</w:t>
      </w:r>
    </w:p>
    <w:p w:rsidR="00B71F95" w:rsidRPr="008464D9" w:rsidRDefault="00B71F95" w:rsidP="00394B00">
      <w:pPr>
        <w:pStyle w:val="a6"/>
        <w:numPr>
          <w:ilvl w:val="1"/>
          <w:numId w:val="8"/>
        </w:numPr>
        <w:tabs>
          <w:tab w:val="left" w:pos="1276"/>
        </w:tabs>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 xml:space="preserve">Ведение государственного рыбохозяйственного реестра. </w:t>
      </w:r>
    </w:p>
    <w:p w:rsidR="00B71F95" w:rsidRDefault="00B71F95" w:rsidP="00B71F95">
      <w:pPr>
        <w:pStyle w:val="a6"/>
        <w:tabs>
          <w:tab w:val="left" w:pos="1276"/>
        </w:tabs>
        <w:autoSpaceDE w:val="0"/>
        <w:autoSpaceDN w:val="0"/>
        <w:adjustRightInd w:val="0"/>
        <w:spacing w:after="0"/>
        <w:jc w:val="both"/>
        <w:rPr>
          <w:rFonts w:ascii="Times New Roman" w:hAnsi="Times New Roman"/>
          <w:color w:val="000000"/>
          <w:sz w:val="28"/>
          <w:szCs w:val="28"/>
        </w:rPr>
      </w:pPr>
    </w:p>
    <w:p w:rsidR="00B71F95" w:rsidRDefault="00B71F95" w:rsidP="00033C77">
      <w:pPr>
        <w:jc w:val="center"/>
        <w:rPr>
          <w:b/>
          <w:sz w:val="28"/>
          <w:szCs w:val="28"/>
        </w:rPr>
      </w:pPr>
    </w:p>
    <w:p w:rsidR="00B71F95" w:rsidRDefault="00B71F95" w:rsidP="00033C77">
      <w:pPr>
        <w:jc w:val="center"/>
        <w:rPr>
          <w:b/>
          <w:sz w:val="28"/>
          <w:szCs w:val="28"/>
        </w:rPr>
      </w:pPr>
    </w:p>
    <w:p w:rsidR="00B71F95" w:rsidRDefault="00B71F95" w:rsidP="00033C77">
      <w:pPr>
        <w:jc w:val="center"/>
        <w:rPr>
          <w:b/>
          <w:sz w:val="28"/>
          <w:szCs w:val="28"/>
        </w:rPr>
      </w:pPr>
    </w:p>
    <w:p w:rsidR="00B71F95" w:rsidRDefault="00B71F95" w:rsidP="00033C77">
      <w:pPr>
        <w:jc w:val="center"/>
        <w:rPr>
          <w:b/>
          <w:sz w:val="28"/>
          <w:szCs w:val="28"/>
        </w:rPr>
      </w:pPr>
    </w:p>
    <w:p w:rsidR="00B71F95" w:rsidRDefault="00B71F95" w:rsidP="00033C77">
      <w:pPr>
        <w:jc w:val="center"/>
        <w:rPr>
          <w:b/>
          <w:sz w:val="28"/>
          <w:szCs w:val="28"/>
        </w:rPr>
      </w:pPr>
    </w:p>
    <w:p w:rsidR="00B71F95" w:rsidRDefault="00B71F95" w:rsidP="00033C77">
      <w:pPr>
        <w:jc w:val="center"/>
        <w:rPr>
          <w:b/>
          <w:sz w:val="28"/>
          <w:szCs w:val="28"/>
        </w:rPr>
      </w:pPr>
    </w:p>
    <w:p w:rsidR="00B71F95" w:rsidRDefault="00B71F95" w:rsidP="00033C77">
      <w:pPr>
        <w:jc w:val="center"/>
        <w:rPr>
          <w:b/>
          <w:sz w:val="28"/>
          <w:szCs w:val="28"/>
        </w:rPr>
      </w:pPr>
    </w:p>
    <w:p w:rsidR="00B71F95" w:rsidRDefault="00B71F95" w:rsidP="00033C77">
      <w:pPr>
        <w:jc w:val="center"/>
        <w:rPr>
          <w:b/>
          <w:sz w:val="28"/>
          <w:szCs w:val="28"/>
        </w:rPr>
      </w:pPr>
    </w:p>
    <w:p w:rsidR="00B71F95" w:rsidRDefault="00B71F95" w:rsidP="00033C77">
      <w:pPr>
        <w:jc w:val="center"/>
        <w:rPr>
          <w:b/>
          <w:sz w:val="28"/>
          <w:szCs w:val="28"/>
        </w:rPr>
        <w:sectPr w:rsidR="00B71F95" w:rsidSect="009D2363">
          <w:pgSz w:w="11906" w:h="16838"/>
          <w:pgMar w:top="1134" w:right="425" w:bottom="1134" w:left="284" w:header="709" w:footer="709" w:gutter="0"/>
          <w:cols w:space="708"/>
          <w:docGrid w:linePitch="360"/>
        </w:sectPr>
      </w:pPr>
    </w:p>
    <w:p w:rsidR="00033C77" w:rsidRDefault="00033C77" w:rsidP="00033C77">
      <w:pPr>
        <w:jc w:val="center"/>
        <w:rPr>
          <w:b/>
          <w:sz w:val="28"/>
          <w:szCs w:val="28"/>
        </w:rPr>
      </w:pPr>
      <w:r>
        <w:rPr>
          <w:b/>
          <w:sz w:val="28"/>
          <w:szCs w:val="28"/>
        </w:rPr>
        <w:lastRenderedPageBreak/>
        <w:t>Направление профессиональной служебной деятельности:</w:t>
      </w:r>
    </w:p>
    <w:p w:rsidR="00033C77" w:rsidRDefault="00033C77" w:rsidP="00033C77">
      <w:pPr>
        <w:jc w:val="center"/>
        <w:rPr>
          <w:sz w:val="28"/>
          <w:szCs w:val="28"/>
        </w:rPr>
      </w:pPr>
      <w:r>
        <w:rPr>
          <w:sz w:val="28"/>
          <w:szCs w:val="28"/>
        </w:rPr>
        <w:t>Управление в сфере природных ресурсов, природопользование и экология</w:t>
      </w:r>
    </w:p>
    <w:p w:rsidR="00127B20" w:rsidRPr="00B42EF3" w:rsidRDefault="00127B20" w:rsidP="00033C77">
      <w:pPr>
        <w:jc w:val="center"/>
        <w:rPr>
          <w:sz w:val="28"/>
          <w:szCs w:val="28"/>
        </w:rPr>
      </w:pPr>
    </w:p>
    <w:p w:rsidR="00033C77" w:rsidRDefault="00033C77" w:rsidP="00033C77">
      <w:pPr>
        <w:jc w:val="center"/>
        <w:rPr>
          <w:b/>
          <w:sz w:val="28"/>
          <w:szCs w:val="28"/>
        </w:rPr>
      </w:pPr>
      <w:r>
        <w:rPr>
          <w:b/>
          <w:sz w:val="28"/>
          <w:szCs w:val="28"/>
        </w:rPr>
        <w:t>Специализация по направлению профессиональной служебной деятельности:</w:t>
      </w:r>
    </w:p>
    <w:p w:rsidR="00033C77" w:rsidRDefault="00033C77" w:rsidP="00033C77">
      <w:pPr>
        <w:jc w:val="center"/>
        <w:rPr>
          <w:sz w:val="28"/>
          <w:szCs w:val="28"/>
        </w:rPr>
      </w:pPr>
      <w:bookmarkStart w:id="24" w:name="РегулированиеРыболовства"/>
      <w:bookmarkEnd w:id="24"/>
      <w:r w:rsidRPr="00796DD2">
        <w:rPr>
          <w:sz w:val="28"/>
          <w:szCs w:val="28"/>
        </w:rPr>
        <w:t>Организация регулирования рыболовства, охраны водных биологических ресурсов и среды их обитания, госконтроля и надзора в области рыболовства и сохранения ВБР</w:t>
      </w:r>
    </w:p>
    <w:p w:rsidR="00127B20" w:rsidRPr="00796DD2" w:rsidRDefault="00127B20" w:rsidP="00033C77">
      <w:pPr>
        <w:jc w:val="center"/>
        <w:rPr>
          <w:b/>
          <w:sz w:val="28"/>
          <w:szCs w:val="28"/>
        </w:rPr>
      </w:pPr>
    </w:p>
    <w:p w:rsidR="00033C77" w:rsidRDefault="00033C77" w:rsidP="00033C77">
      <w:pPr>
        <w:jc w:val="center"/>
        <w:rPr>
          <w:b/>
          <w:sz w:val="28"/>
          <w:szCs w:val="28"/>
        </w:rPr>
      </w:pPr>
      <w:r>
        <w:rPr>
          <w:b/>
          <w:sz w:val="28"/>
          <w:szCs w:val="28"/>
        </w:rPr>
        <w:t>Наименование федерального государственного органа (федеральных государственных органов):</w:t>
      </w:r>
    </w:p>
    <w:p w:rsidR="00033C77" w:rsidRDefault="00033C77" w:rsidP="00033C77">
      <w:pPr>
        <w:jc w:val="center"/>
        <w:rPr>
          <w:sz w:val="28"/>
          <w:szCs w:val="28"/>
        </w:rPr>
      </w:pPr>
      <w:r w:rsidRPr="00A83A12">
        <w:rPr>
          <w:sz w:val="28"/>
          <w:szCs w:val="28"/>
        </w:rPr>
        <w:t>Федеральное агентство по рыболовству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033C77" w:rsidRPr="00103CF3" w:rsidTr="00756BC6">
        <w:tc>
          <w:tcPr>
            <w:tcW w:w="14786" w:type="dxa"/>
            <w:gridSpan w:val="2"/>
            <w:shd w:val="clear" w:color="auto" w:fill="auto"/>
          </w:tcPr>
          <w:p w:rsidR="00033C77" w:rsidRPr="00A83A12" w:rsidRDefault="00033C77" w:rsidP="00756BC6">
            <w:pPr>
              <w:jc w:val="center"/>
              <w:rPr>
                <w:b/>
                <w:sz w:val="28"/>
                <w:szCs w:val="28"/>
                <w:u w:val="single"/>
              </w:rPr>
            </w:pPr>
            <w:r w:rsidRPr="00A83A12">
              <w:rPr>
                <w:b/>
                <w:sz w:val="28"/>
                <w:szCs w:val="28"/>
                <w:u w:val="single"/>
              </w:rPr>
              <w:t xml:space="preserve">категория «Руководители» </w:t>
            </w:r>
            <w:r>
              <w:rPr>
                <w:b/>
                <w:sz w:val="28"/>
                <w:szCs w:val="28"/>
                <w:u w:val="single"/>
              </w:rPr>
              <w:t>высшей</w:t>
            </w:r>
            <w:r w:rsidRPr="00A83A12">
              <w:rPr>
                <w:b/>
                <w:sz w:val="28"/>
                <w:szCs w:val="28"/>
                <w:u w:val="single"/>
              </w:rPr>
              <w:t xml:space="preserve"> группы должностей государственной гражданской службы</w:t>
            </w:r>
          </w:p>
          <w:p w:rsidR="00033C77" w:rsidRPr="00103CF3" w:rsidRDefault="00033C77" w:rsidP="00756BC6">
            <w:pPr>
              <w:jc w:val="center"/>
              <w:rPr>
                <w:sz w:val="28"/>
                <w:szCs w:val="28"/>
              </w:rPr>
            </w:pPr>
            <w:r w:rsidRPr="00103CF3">
              <w:rPr>
                <w:sz w:val="20"/>
                <w:szCs w:val="20"/>
              </w:rPr>
              <w:t>(категория и группа государственной гражданской службы)</w:t>
            </w:r>
          </w:p>
        </w:tc>
      </w:tr>
      <w:tr w:rsidR="00033C77" w:rsidRPr="00103CF3" w:rsidTr="00756BC6">
        <w:tc>
          <w:tcPr>
            <w:tcW w:w="7393" w:type="dxa"/>
            <w:shd w:val="clear" w:color="auto" w:fill="auto"/>
          </w:tcPr>
          <w:p w:rsidR="00033C77" w:rsidRDefault="00033C77" w:rsidP="00756BC6">
            <w:pPr>
              <w:jc w:val="center"/>
              <w:rPr>
                <w:sz w:val="28"/>
                <w:szCs w:val="28"/>
              </w:rPr>
            </w:pPr>
          </w:p>
          <w:p w:rsidR="00033C77" w:rsidRDefault="00033C77" w:rsidP="00756BC6">
            <w:pPr>
              <w:jc w:val="center"/>
              <w:rPr>
                <w:sz w:val="28"/>
                <w:szCs w:val="28"/>
              </w:rPr>
            </w:pPr>
          </w:p>
          <w:p w:rsidR="00033C77" w:rsidRDefault="00033C77" w:rsidP="00756BC6">
            <w:pPr>
              <w:jc w:val="center"/>
              <w:rPr>
                <w:sz w:val="28"/>
                <w:szCs w:val="28"/>
              </w:rPr>
            </w:pPr>
          </w:p>
          <w:p w:rsidR="00033C77" w:rsidRDefault="00033C77" w:rsidP="00756BC6">
            <w:pPr>
              <w:jc w:val="center"/>
              <w:rPr>
                <w:sz w:val="28"/>
                <w:szCs w:val="28"/>
              </w:rPr>
            </w:pPr>
          </w:p>
          <w:p w:rsidR="00033C77" w:rsidRDefault="00033C77" w:rsidP="00756BC6">
            <w:pPr>
              <w:jc w:val="center"/>
              <w:rPr>
                <w:sz w:val="28"/>
                <w:szCs w:val="28"/>
              </w:rPr>
            </w:pPr>
          </w:p>
          <w:p w:rsidR="00033C77" w:rsidRDefault="00033C77" w:rsidP="00756BC6">
            <w:pPr>
              <w:jc w:val="center"/>
              <w:rPr>
                <w:sz w:val="28"/>
                <w:szCs w:val="28"/>
              </w:rPr>
            </w:pPr>
          </w:p>
          <w:p w:rsidR="00033C77" w:rsidRPr="00103CF3" w:rsidRDefault="00033C77" w:rsidP="00756BC6">
            <w:pPr>
              <w:jc w:val="center"/>
              <w:rPr>
                <w:sz w:val="28"/>
                <w:szCs w:val="28"/>
              </w:rPr>
            </w:pPr>
          </w:p>
          <w:p w:rsidR="00033C77" w:rsidRPr="00374EDB" w:rsidRDefault="00033C77" w:rsidP="00394B00">
            <w:pPr>
              <w:numPr>
                <w:ilvl w:val="0"/>
                <w:numId w:val="1"/>
              </w:numPr>
              <w:jc w:val="center"/>
              <w:rPr>
                <w:b/>
                <w:sz w:val="28"/>
                <w:szCs w:val="28"/>
              </w:rPr>
            </w:pPr>
            <w:r w:rsidRPr="00374EDB">
              <w:rPr>
                <w:b/>
                <w:sz w:val="28"/>
                <w:szCs w:val="28"/>
              </w:rPr>
              <w:t>Требования к направлению подготовки (специальности) профессионального                образования</w:t>
            </w:r>
          </w:p>
          <w:p w:rsidR="00033C77" w:rsidRPr="00103CF3" w:rsidRDefault="00033C77" w:rsidP="00756BC6">
            <w:pPr>
              <w:ind w:left="1080"/>
              <w:rPr>
                <w:sz w:val="28"/>
                <w:szCs w:val="28"/>
              </w:rPr>
            </w:pPr>
          </w:p>
        </w:tc>
        <w:tc>
          <w:tcPr>
            <w:tcW w:w="7393" w:type="dxa"/>
            <w:shd w:val="clear" w:color="auto" w:fill="auto"/>
          </w:tcPr>
          <w:p w:rsidR="00033C77" w:rsidRDefault="00033C77" w:rsidP="00756BC6">
            <w:pPr>
              <w:rPr>
                <w:b/>
                <w:sz w:val="28"/>
                <w:szCs w:val="28"/>
              </w:rPr>
            </w:pPr>
            <w:r w:rsidRPr="00A83A12">
              <w:rPr>
                <w:b/>
                <w:sz w:val="28"/>
                <w:szCs w:val="28"/>
              </w:rPr>
              <w:t>К магистрам:</w:t>
            </w:r>
          </w:p>
          <w:p w:rsidR="00033C77" w:rsidRPr="00A463E1" w:rsidRDefault="00033C77" w:rsidP="00756BC6">
            <w:pPr>
              <w:jc w:val="both"/>
              <w:rPr>
                <w:sz w:val="28"/>
                <w:szCs w:val="28"/>
                <w:vertAlign w:val="superscript"/>
              </w:rPr>
            </w:pPr>
            <w:r>
              <w:rPr>
                <w:sz w:val="28"/>
                <w:szCs w:val="28"/>
              </w:rPr>
              <w:t xml:space="preserve">направления подготовки </w:t>
            </w:r>
            <w:r w:rsidRPr="0078362F">
              <w:rPr>
                <w:sz w:val="28"/>
                <w:szCs w:val="28"/>
              </w:rPr>
              <w:t>«</w:t>
            </w:r>
            <w:r>
              <w:rPr>
                <w:sz w:val="28"/>
                <w:szCs w:val="28"/>
              </w:rPr>
              <w:t>Сельское хозяйства и селькохозяйственные науки</w:t>
            </w:r>
            <w:r w:rsidRPr="0078362F">
              <w:rPr>
                <w:sz w:val="28"/>
                <w:szCs w:val="28"/>
              </w:rPr>
              <w:t>», «</w:t>
            </w:r>
            <w:r>
              <w:rPr>
                <w:sz w:val="28"/>
                <w:szCs w:val="28"/>
              </w:rPr>
              <w:t>Юриспруденция</w:t>
            </w:r>
            <w:r w:rsidRPr="0078362F">
              <w:rPr>
                <w:sz w:val="28"/>
                <w:szCs w:val="28"/>
              </w:rPr>
              <w:t xml:space="preserve">», </w:t>
            </w:r>
            <w:r>
              <w:rPr>
                <w:sz w:val="28"/>
                <w:szCs w:val="28"/>
              </w:rPr>
              <w:t xml:space="preserve"> «Экономика управление»</w:t>
            </w:r>
            <w:r>
              <w:rPr>
                <w:sz w:val="28"/>
                <w:szCs w:val="28"/>
                <w:vertAlign w:val="superscript"/>
              </w:rPr>
              <w:t>1</w:t>
            </w:r>
          </w:p>
          <w:p w:rsidR="00033C77" w:rsidRDefault="00033C77" w:rsidP="00756BC6">
            <w:pPr>
              <w:rPr>
                <w:b/>
                <w:sz w:val="28"/>
                <w:szCs w:val="28"/>
              </w:rPr>
            </w:pPr>
          </w:p>
          <w:p w:rsidR="00033C77" w:rsidRDefault="00033C77" w:rsidP="00756BC6">
            <w:pPr>
              <w:rPr>
                <w:b/>
                <w:sz w:val="28"/>
                <w:szCs w:val="28"/>
              </w:rPr>
            </w:pPr>
            <w:r>
              <w:rPr>
                <w:b/>
                <w:sz w:val="28"/>
                <w:szCs w:val="28"/>
              </w:rPr>
              <w:t>К специалистам:</w:t>
            </w:r>
          </w:p>
          <w:p w:rsidR="00033C77" w:rsidRPr="00A463E1" w:rsidRDefault="00033C77" w:rsidP="00756BC6">
            <w:pPr>
              <w:jc w:val="both"/>
              <w:rPr>
                <w:sz w:val="28"/>
                <w:szCs w:val="28"/>
                <w:vertAlign w:val="superscript"/>
              </w:rPr>
            </w:pPr>
            <w:r>
              <w:rPr>
                <w:sz w:val="28"/>
                <w:szCs w:val="28"/>
              </w:rPr>
              <w:t>с</w:t>
            </w:r>
            <w:r w:rsidRPr="00A83A12">
              <w:rPr>
                <w:sz w:val="28"/>
                <w:szCs w:val="28"/>
              </w:rPr>
              <w:t>пециальности</w:t>
            </w:r>
            <w:r>
              <w:rPr>
                <w:sz w:val="28"/>
                <w:szCs w:val="28"/>
              </w:rPr>
              <w:t xml:space="preserve"> </w:t>
            </w:r>
            <w:r w:rsidRPr="0078362F">
              <w:rPr>
                <w:sz w:val="28"/>
                <w:szCs w:val="28"/>
              </w:rPr>
              <w:t>«</w:t>
            </w:r>
            <w:r>
              <w:rPr>
                <w:sz w:val="28"/>
                <w:szCs w:val="28"/>
              </w:rPr>
              <w:t>Естественные науки</w:t>
            </w:r>
            <w:r w:rsidRPr="0078362F">
              <w:rPr>
                <w:sz w:val="28"/>
                <w:szCs w:val="28"/>
              </w:rPr>
              <w:t>»,</w:t>
            </w:r>
            <w:r>
              <w:rPr>
                <w:sz w:val="28"/>
                <w:szCs w:val="28"/>
              </w:rPr>
              <w:t xml:space="preserve"> </w:t>
            </w:r>
            <w:r w:rsidRPr="0078362F">
              <w:rPr>
                <w:sz w:val="28"/>
                <w:szCs w:val="28"/>
              </w:rPr>
              <w:t>«Сельское и</w:t>
            </w:r>
            <w:r>
              <w:rPr>
                <w:sz w:val="28"/>
                <w:szCs w:val="28"/>
              </w:rPr>
              <w:t xml:space="preserve">  </w:t>
            </w:r>
            <w:r w:rsidRPr="0078362F">
              <w:rPr>
                <w:sz w:val="28"/>
                <w:szCs w:val="28"/>
              </w:rPr>
              <w:t xml:space="preserve"> рыбное хозяйство»</w:t>
            </w:r>
            <w:r>
              <w:rPr>
                <w:sz w:val="28"/>
                <w:szCs w:val="28"/>
              </w:rPr>
              <w:t xml:space="preserve">, </w:t>
            </w:r>
            <w:r w:rsidRPr="0078362F">
              <w:rPr>
                <w:sz w:val="28"/>
                <w:szCs w:val="28"/>
              </w:rPr>
              <w:t xml:space="preserve">«Экономика и управление»,  </w:t>
            </w:r>
            <w:r>
              <w:rPr>
                <w:sz w:val="28"/>
                <w:szCs w:val="28"/>
              </w:rPr>
              <w:t xml:space="preserve">«Юриспруденция», </w:t>
            </w:r>
            <w:r w:rsidRPr="0078362F">
              <w:rPr>
                <w:sz w:val="28"/>
                <w:szCs w:val="28"/>
              </w:rPr>
              <w:t>«</w:t>
            </w:r>
            <w:r>
              <w:rPr>
                <w:sz w:val="28"/>
                <w:szCs w:val="28"/>
              </w:rPr>
              <w:t>Экология и природопользование</w:t>
            </w:r>
            <w:r w:rsidRPr="0078362F">
              <w:rPr>
                <w:sz w:val="28"/>
                <w:szCs w:val="28"/>
              </w:rPr>
              <w:t>»</w:t>
            </w:r>
            <w:r>
              <w:rPr>
                <w:sz w:val="28"/>
                <w:szCs w:val="28"/>
              </w:rPr>
              <w:t>, «Безопасность жизнедеятельности,  природообустройство                и защита»</w:t>
            </w:r>
            <w:r>
              <w:rPr>
                <w:sz w:val="28"/>
                <w:szCs w:val="28"/>
                <w:vertAlign w:val="superscript"/>
              </w:rPr>
              <w:t>2</w:t>
            </w:r>
          </w:p>
          <w:p w:rsidR="00033C77" w:rsidRPr="0078362F" w:rsidRDefault="00033C77" w:rsidP="00756BC6">
            <w:pPr>
              <w:rPr>
                <w:sz w:val="28"/>
                <w:szCs w:val="28"/>
              </w:rPr>
            </w:pPr>
          </w:p>
          <w:p w:rsidR="00033C77" w:rsidRDefault="00033C77" w:rsidP="00756BC6">
            <w:pPr>
              <w:jc w:val="both"/>
              <w:rPr>
                <w:sz w:val="28"/>
                <w:szCs w:val="28"/>
              </w:rPr>
            </w:pPr>
            <w:r>
              <w:rPr>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033C77" w:rsidRPr="00A83A12" w:rsidRDefault="00033C77" w:rsidP="00756BC6">
            <w:pPr>
              <w:jc w:val="both"/>
              <w:rPr>
                <w:sz w:val="28"/>
                <w:szCs w:val="28"/>
              </w:rPr>
            </w:pPr>
            <w:r>
              <w:rPr>
                <w:sz w:val="28"/>
                <w:szCs w:val="28"/>
              </w:rPr>
              <w:t xml:space="preserve">Иное направление подготовки (специальность) при условии наличия диплома о профессиональной </w:t>
            </w:r>
            <w:r>
              <w:rPr>
                <w:sz w:val="28"/>
                <w:szCs w:val="28"/>
              </w:rPr>
              <w:lastRenderedPageBreak/>
              <w:t>переподготовке по соответствующей программе профессиональной переподготовки объемом более 1000 часов.</w:t>
            </w:r>
          </w:p>
        </w:tc>
      </w:tr>
    </w:tbl>
    <w:p w:rsidR="00033C77" w:rsidRDefault="00033C77" w:rsidP="00033C77">
      <w:pPr>
        <w:rPr>
          <w:sz w:val="20"/>
          <w:szCs w:val="20"/>
        </w:rPr>
      </w:pPr>
      <w:r>
        <w:rPr>
          <w:vertAlign w:val="superscript"/>
        </w:rPr>
        <w:lastRenderedPageBreak/>
        <w:t>1</w:t>
      </w:r>
      <w:r>
        <w:rPr>
          <w:sz w:val="20"/>
          <w:szCs w:val="20"/>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033C77" w:rsidRPr="00101F5A" w:rsidRDefault="00033C77" w:rsidP="00033C77">
      <w:pPr>
        <w:rPr>
          <w:sz w:val="20"/>
          <w:szCs w:val="20"/>
        </w:rPr>
      </w:pPr>
      <w:r>
        <w:rPr>
          <w:sz w:val="20"/>
          <w:szCs w:val="20"/>
          <w:vertAlign w:val="superscript"/>
        </w:rPr>
        <w:t>2</w:t>
      </w:r>
      <w:r>
        <w:rPr>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p w:rsidR="00033C77" w:rsidRDefault="00033C77" w:rsidP="00033C77"/>
    <w:p w:rsidR="00033C77" w:rsidRDefault="00033C77" w:rsidP="00033C77"/>
    <w:p w:rsidR="00033C77" w:rsidRDefault="00033C77" w:rsidP="00033C77"/>
    <w:p w:rsidR="00033C77" w:rsidRDefault="00033C77" w:rsidP="00033C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6"/>
        <w:gridCol w:w="3697"/>
        <w:gridCol w:w="7393"/>
      </w:tblGrid>
      <w:tr w:rsidR="00033C77" w:rsidRPr="00103CF3" w:rsidTr="00756BC6">
        <w:tc>
          <w:tcPr>
            <w:tcW w:w="3696" w:type="dxa"/>
            <w:vMerge w:val="restart"/>
            <w:shd w:val="clear" w:color="auto" w:fill="auto"/>
          </w:tcPr>
          <w:p w:rsidR="00033C77" w:rsidRDefault="00033C77" w:rsidP="00756BC6">
            <w:pPr>
              <w:rPr>
                <w:sz w:val="28"/>
                <w:szCs w:val="28"/>
              </w:rPr>
            </w:pPr>
          </w:p>
          <w:p w:rsidR="00033C77" w:rsidRDefault="00033C77" w:rsidP="00756BC6">
            <w:pPr>
              <w:rPr>
                <w:sz w:val="28"/>
                <w:szCs w:val="28"/>
              </w:rPr>
            </w:pPr>
          </w:p>
          <w:p w:rsidR="00033C77" w:rsidRDefault="00033C77" w:rsidP="00756BC6">
            <w:pPr>
              <w:rPr>
                <w:sz w:val="28"/>
                <w:szCs w:val="28"/>
              </w:rPr>
            </w:pPr>
          </w:p>
          <w:p w:rsidR="00033C77" w:rsidRDefault="00033C77" w:rsidP="00756BC6">
            <w:pPr>
              <w:rPr>
                <w:sz w:val="28"/>
                <w:szCs w:val="28"/>
              </w:rPr>
            </w:pPr>
          </w:p>
          <w:p w:rsidR="00033C77" w:rsidRDefault="00033C77" w:rsidP="00756BC6">
            <w:pPr>
              <w:rPr>
                <w:sz w:val="28"/>
                <w:szCs w:val="28"/>
              </w:rPr>
            </w:pPr>
          </w:p>
          <w:p w:rsidR="00033C77" w:rsidRDefault="00033C77" w:rsidP="00756BC6">
            <w:pPr>
              <w:rPr>
                <w:sz w:val="28"/>
                <w:szCs w:val="28"/>
              </w:rPr>
            </w:pPr>
          </w:p>
          <w:p w:rsidR="00033C77" w:rsidRDefault="00033C77" w:rsidP="00756BC6">
            <w:pPr>
              <w:rPr>
                <w:sz w:val="28"/>
                <w:szCs w:val="28"/>
              </w:rPr>
            </w:pPr>
          </w:p>
          <w:p w:rsidR="00033C77" w:rsidRPr="00103CF3" w:rsidRDefault="00033C77" w:rsidP="00756BC6">
            <w:pPr>
              <w:rPr>
                <w:sz w:val="28"/>
                <w:szCs w:val="28"/>
              </w:rPr>
            </w:pPr>
          </w:p>
          <w:p w:rsidR="00033C77" w:rsidRPr="00103CF3" w:rsidRDefault="00033C77" w:rsidP="00756BC6">
            <w:pPr>
              <w:jc w:val="center"/>
              <w:rPr>
                <w:sz w:val="28"/>
                <w:szCs w:val="28"/>
              </w:rPr>
            </w:pPr>
          </w:p>
          <w:p w:rsidR="00033C77" w:rsidRPr="0021498A" w:rsidRDefault="00033C77" w:rsidP="00756BC6">
            <w:pPr>
              <w:jc w:val="center"/>
              <w:rPr>
                <w:b/>
                <w:sz w:val="28"/>
                <w:szCs w:val="28"/>
              </w:rPr>
            </w:pPr>
            <w:r w:rsidRPr="0021498A">
              <w:rPr>
                <w:b/>
                <w:sz w:val="28"/>
                <w:szCs w:val="28"/>
                <w:lang w:val="en-US"/>
              </w:rPr>
              <w:t>II</w:t>
            </w:r>
            <w:r w:rsidRPr="0021498A">
              <w:rPr>
                <w:b/>
                <w:sz w:val="28"/>
                <w:szCs w:val="28"/>
              </w:rPr>
              <w:t>.Требования к                       профессиональным</w:t>
            </w:r>
          </w:p>
          <w:p w:rsidR="00033C77" w:rsidRPr="00103CF3" w:rsidRDefault="00033C77" w:rsidP="00756BC6">
            <w:pPr>
              <w:jc w:val="center"/>
              <w:rPr>
                <w:sz w:val="28"/>
                <w:szCs w:val="28"/>
              </w:rPr>
            </w:pPr>
            <w:r w:rsidRPr="0021498A">
              <w:rPr>
                <w:b/>
                <w:sz w:val="28"/>
                <w:szCs w:val="28"/>
              </w:rPr>
              <w:t>знаниям</w:t>
            </w:r>
          </w:p>
        </w:tc>
        <w:tc>
          <w:tcPr>
            <w:tcW w:w="3697" w:type="dxa"/>
            <w:shd w:val="clear" w:color="auto" w:fill="auto"/>
          </w:tcPr>
          <w:p w:rsidR="00033C77" w:rsidRDefault="00033C77" w:rsidP="00756BC6">
            <w:pPr>
              <w:rPr>
                <w:sz w:val="28"/>
                <w:szCs w:val="28"/>
              </w:rPr>
            </w:pPr>
          </w:p>
          <w:p w:rsidR="00033C77" w:rsidRDefault="00033C77" w:rsidP="00756BC6">
            <w:pPr>
              <w:rPr>
                <w:sz w:val="28"/>
                <w:szCs w:val="28"/>
              </w:rPr>
            </w:pPr>
          </w:p>
          <w:p w:rsidR="00033C77" w:rsidRDefault="00033C77" w:rsidP="00756BC6">
            <w:pPr>
              <w:rPr>
                <w:sz w:val="28"/>
                <w:szCs w:val="28"/>
              </w:rPr>
            </w:pPr>
          </w:p>
          <w:p w:rsidR="00033C77" w:rsidRDefault="00033C77" w:rsidP="00756BC6">
            <w:pPr>
              <w:rPr>
                <w:sz w:val="28"/>
                <w:szCs w:val="28"/>
              </w:rPr>
            </w:pPr>
          </w:p>
          <w:p w:rsidR="00033C77" w:rsidRDefault="00033C77" w:rsidP="00756BC6">
            <w:pPr>
              <w:rPr>
                <w:sz w:val="28"/>
                <w:szCs w:val="28"/>
              </w:rPr>
            </w:pPr>
          </w:p>
          <w:p w:rsidR="00033C77" w:rsidRPr="00103CF3" w:rsidRDefault="00033C77" w:rsidP="00756BC6">
            <w:pPr>
              <w:rPr>
                <w:sz w:val="28"/>
                <w:szCs w:val="28"/>
              </w:rPr>
            </w:pPr>
          </w:p>
          <w:p w:rsidR="00033C77" w:rsidRPr="0021498A" w:rsidRDefault="00033C77" w:rsidP="00756BC6">
            <w:pPr>
              <w:jc w:val="center"/>
              <w:rPr>
                <w:b/>
                <w:sz w:val="28"/>
                <w:szCs w:val="28"/>
              </w:rPr>
            </w:pPr>
            <w:r w:rsidRPr="0021498A">
              <w:rPr>
                <w:b/>
                <w:sz w:val="28"/>
                <w:szCs w:val="28"/>
              </w:rPr>
              <w:t>1.Профессиональные знания в области законодательства Российской Федерации</w:t>
            </w:r>
          </w:p>
          <w:p w:rsidR="00033C77" w:rsidRPr="00103CF3" w:rsidRDefault="00033C77" w:rsidP="00756BC6">
            <w:pPr>
              <w:jc w:val="center"/>
              <w:rPr>
                <w:sz w:val="28"/>
                <w:szCs w:val="28"/>
              </w:rPr>
            </w:pPr>
          </w:p>
        </w:tc>
        <w:tc>
          <w:tcPr>
            <w:tcW w:w="7393" w:type="dxa"/>
            <w:shd w:val="clear" w:color="auto" w:fill="auto"/>
          </w:tcPr>
          <w:p w:rsidR="00033C77" w:rsidRDefault="00033C77" w:rsidP="00756BC6">
            <w:pPr>
              <w:jc w:val="both"/>
              <w:rPr>
                <w:sz w:val="28"/>
                <w:szCs w:val="28"/>
              </w:rPr>
            </w:pPr>
            <w:r>
              <w:rPr>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p>
          <w:p w:rsidR="00033C77" w:rsidRDefault="00033C77" w:rsidP="00756BC6">
            <w:pPr>
              <w:jc w:val="both"/>
              <w:rPr>
                <w:sz w:val="28"/>
                <w:szCs w:val="28"/>
              </w:rPr>
            </w:pPr>
            <w:r>
              <w:rPr>
                <w:sz w:val="28"/>
                <w:szCs w:val="28"/>
              </w:rPr>
              <w:t>«Управление в сфере природных ресурсов, природопользование и экология»:</w:t>
            </w:r>
          </w:p>
          <w:p w:rsidR="00033C77" w:rsidRDefault="00033C77" w:rsidP="00756BC6">
            <w:pPr>
              <w:jc w:val="both"/>
              <w:rPr>
                <w:sz w:val="28"/>
                <w:szCs w:val="28"/>
              </w:rPr>
            </w:pPr>
            <w:r>
              <w:rPr>
                <w:sz w:val="28"/>
                <w:szCs w:val="28"/>
              </w:rPr>
              <w:t>0.1., 0.2., 0.3., 0.4., 0.5., 0.6., 0.7., 0.8., 0.9., 0.10., 0.11., 0.12., 0.13., 1.1., 1.2., 1.6., 1.7.,1.17., 1.19.</w:t>
            </w:r>
          </w:p>
          <w:p w:rsidR="00033C77" w:rsidRPr="00103CF3" w:rsidRDefault="00033C77" w:rsidP="00756BC6">
            <w:pPr>
              <w:jc w:val="both"/>
              <w:rPr>
                <w:sz w:val="28"/>
                <w:szCs w:val="28"/>
              </w:rPr>
            </w:pPr>
            <w:r>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033C77" w:rsidRPr="00103CF3" w:rsidTr="00756BC6">
        <w:tc>
          <w:tcPr>
            <w:tcW w:w="3696" w:type="dxa"/>
            <w:vMerge/>
            <w:shd w:val="clear" w:color="auto" w:fill="auto"/>
          </w:tcPr>
          <w:p w:rsidR="00033C77" w:rsidRPr="00103CF3" w:rsidRDefault="00033C77" w:rsidP="00756BC6">
            <w:pPr>
              <w:rPr>
                <w:sz w:val="28"/>
                <w:szCs w:val="28"/>
              </w:rPr>
            </w:pPr>
          </w:p>
        </w:tc>
        <w:tc>
          <w:tcPr>
            <w:tcW w:w="3697" w:type="dxa"/>
            <w:shd w:val="clear" w:color="auto" w:fill="auto"/>
          </w:tcPr>
          <w:p w:rsidR="00033C77" w:rsidRPr="00103CF3" w:rsidRDefault="00033C77" w:rsidP="00756BC6">
            <w:pPr>
              <w:jc w:val="center"/>
              <w:rPr>
                <w:sz w:val="28"/>
                <w:szCs w:val="28"/>
              </w:rPr>
            </w:pPr>
          </w:p>
          <w:p w:rsidR="00033C77" w:rsidRPr="0021498A" w:rsidRDefault="00033C77" w:rsidP="00756BC6">
            <w:pPr>
              <w:jc w:val="center"/>
              <w:rPr>
                <w:b/>
                <w:sz w:val="28"/>
                <w:szCs w:val="28"/>
              </w:rPr>
            </w:pPr>
            <w:r w:rsidRPr="0021498A">
              <w:rPr>
                <w:b/>
                <w:sz w:val="28"/>
                <w:szCs w:val="28"/>
              </w:rPr>
              <w:t>2. Иные                   профессиональные                     знания</w:t>
            </w:r>
          </w:p>
          <w:p w:rsidR="00033C77" w:rsidRPr="00103CF3" w:rsidRDefault="00033C77" w:rsidP="00756BC6">
            <w:pPr>
              <w:jc w:val="center"/>
              <w:rPr>
                <w:sz w:val="28"/>
                <w:szCs w:val="28"/>
              </w:rPr>
            </w:pPr>
          </w:p>
        </w:tc>
        <w:tc>
          <w:tcPr>
            <w:tcW w:w="7393" w:type="dxa"/>
            <w:shd w:val="clear" w:color="auto" w:fill="auto"/>
          </w:tcPr>
          <w:p w:rsidR="00033C77" w:rsidRDefault="00033C77" w:rsidP="00756BC6">
            <w:pPr>
              <w:jc w:val="both"/>
              <w:rPr>
                <w:sz w:val="28"/>
                <w:szCs w:val="28"/>
              </w:rPr>
            </w:pPr>
            <w:r>
              <w:rPr>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742E8E">
              <w:rPr>
                <w:sz w:val="28"/>
                <w:szCs w:val="28"/>
              </w:rPr>
              <w:t>«</w:t>
            </w:r>
            <w:r>
              <w:rPr>
                <w:sz w:val="28"/>
                <w:szCs w:val="28"/>
              </w:rPr>
              <w:t>Управление в сфере природных ресурсов, природопользование и экология</w:t>
            </w:r>
            <w:r w:rsidRPr="00742E8E">
              <w:rPr>
                <w:sz w:val="28"/>
                <w:szCs w:val="28"/>
              </w:rPr>
              <w:t>»</w:t>
            </w:r>
            <w:r>
              <w:rPr>
                <w:sz w:val="28"/>
                <w:szCs w:val="28"/>
              </w:rPr>
              <w:t xml:space="preserve">:  </w:t>
            </w:r>
          </w:p>
          <w:p w:rsidR="00033C77" w:rsidRPr="00103CF3" w:rsidRDefault="00033C77" w:rsidP="00756BC6">
            <w:pPr>
              <w:jc w:val="both"/>
              <w:rPr>
                <w:sz w:val="28"/>
                <w:szCs w:val="28"/>
              </w:rPr>
            </w:pPr>
            <w:r>
              <w:rPr>
                <w:sz w:val="28"/>
                <w:szCs w:val="28"/>
              </w:rPr>
              <w:lastRenderedPageBreak/>
              <w:t>1.1.</w:t>
            </w:r>
          </w:p>
        </w:tc>
      </w:tr>
      <w:tr w:rsidR="00033C77" w:rsidRPr="00103CF3" w:rsidTr="00756BC6">
        <w:trPr>
          <w:trHeight w:val="136"/>
        </w:trPr>
        <w:tc>
          <w:tcPr>
            <w:tcW w:w="7393" w:type="dxa"/>
            <w:gridSpan w:val="2"/>
            <w:shd w:val="clear" w:color="auto" w:fill="auto"/>
          </w:tcPr>
          <w:p w:rsidR="00033C77" w:rsidRDefault="00033C77" w:rsidP="00756BC6">
            <w:pPr>
              <w:jc w:val="center"/>
              <w:rPr>
                <w:sz w:val="28"/>
                <w:szCs w:val="28"/>
              </w:rPr>
            </w:pPr>
          </w:p>
          <w:p w:rsidR="00033C77" w:rsidRPr="00103CF3" w:rsidRDefault="00033C77" w:rsidP="00756BC6">
            <w:pPr>
              <w:jc w:val="center"/>
              <w:rPr>
                <w:sz w:val="28"/>
                <w:szCs w:val="28"/>
              </w:rPr>
            </w:pPr>
          </w:p>
          <w:p w:rsidR="00033C77" w:rsidRPr="00103CF3" w:rsidRDefault="00033C77" w:rsidP="00756BC6">
            <w:pPr>
              <w:jc w:val="center"/>
              <w:rPr>
                <w:sz w:val="28"/>
                <w:szCs w:val="28"/>
              </w:rPr>
            </w:pPr>
            <w:r w:rsidRPr="0021498A">
              <w:rPr>
                <w:b/>
                <w:sz w:val="28"/>
                <w:szCs w:val="28"/>
                <w:lang w:val="en-US"/>
              </w:rPr>
              <w:t>III</w:t>
            </w:r>
            <w:r w:rsidRPr="0021498A">
              <w:rPr>
                <w:b/>
                <w:sz w:val="28"/>
                <w:szCs w:val="28"/>
              </w:rPr>
              <w:t>.Требования к профессиональным навыкам</w:t>
            </w:r>
          </w:p>
        </w:tc>
        <w:tc>
          <w:tcPr>
            <w:tcW w:w="7393" w:type="dxa"/>
            <w:shd w:val="clear" w:color="auto" w:fill="auto"/>
          </w:tcPr>
          <w:p w:rsidR="00033C77" w:rsidRPr="00103CF3" w:rsidRDefault="00033C77" w:rsidP="00756BC6">
            <w:pPr>
              <w:jc w:val="both"/>
              <w:rPr>
                <w:sz w:val="28"/>
                <w:szCs w:val="28"/>
              </w:rPr>
            </w:pPr>
            <w:r>
              <w:rPr>
                <w:sz w:val="28"/>
                <w:szCs w:val="28"/>
              </w:rPr>
              <w:t xml:space="preserve">Определение миссии и стратегии организации. Методология применения технологий управления по целям и управления по результатам. </w:t>
            </w:r>
          </w:p>
        </w:tc>
      </w:tr>
    </w:tbl>
    <w:p w:rsidR="00033C77" w:rsidRDefault="00033C77" w:rsidP="00033C77">
      <w:pPr>
        <w:jc w:val="center"/>
        <w:rPr>
          <w:sz w:val="28"/>
          <w:szCs w:val="28"/>
        </w:rPr>
      </w:pPr>
    </w:p>
    <w:p w:rsidR="00033C77" w:rsidRDefault="00033C77" w:rsidP="00033C77">
      <w:pPr>
        <w:jc w:val="center"/>
        <w:rPr>
          <w:sz w:val="28"/>
          <w:szCs w:val="28"/>
        </w:rPr>
      </w:pPr>
    </w:p>
    <w:p w:rsidR="00033C77" w:rsidRDefault="00033C77" w:rsidP="00033C77">
      <w:pPr>
        <w:jc w:val="center"/>
        <w:rPr>
          <w:sz w:val="28"/>
          <w:szCs w:val="28"/>
        </w:rPr>
      </w:pPr>
    </w:p>
    <w:p w:rsidR="00033C77" w:rsidRDefault="00033C77" w:rsidP="00033C77">
      <w:pPr>
        <w:jc w:val="center"/>
        <w:rPr>
          <w:sz w:val="28"/>
          <w:szCs w:val="28"/>
        </w:rPr>
      </w:pPr>
    </w:p>
    <w:p w:rsidR="00033C77" w:rsidRDefault="00033C77" w:rsidP="00033C77">
      <w:pPr>
        <w:jc w:val="center"/>
        <w:rPr>
          <w:sz w:val="28"/>
          <w:szCs w:val="28"/>
        </w:rPr>
      </w:pPr>
    </w:p>
    <w:p w:rsidR="00033C77" w:rsidRDefault="00033C77" w:rsidP="00033C77">
      <w:pPr>
        <w:jc w:val="center"/>
        <w:rPr>
          <w:sz w:val="28"/>
          <w:szCs w:val="28"/>
        </w:rPr>
      </w:pPr>
    </w:p>
    <w:p w:rsidR="00033C77" w:rsidRDefault="00033C77" w:rsidP="00033C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033C77" w:rsidRPr="00103CF3" w:rsidTr="00756BC6">
        <w:tc>
          <w:tcPr>
            <w:tcW w:w="14786" w:type="dxa"/>
            <w:gridSpan w:val="2"/>
            <w:shd w:val="clear" w:color="auto" w:fill="auto"/>
          </w:tcPr>
          <w:p w:rsidR="00033C77" w:rsidRPr="00A83A12" w:rsidRDefault="00033C77" w:rsidP="00756BC6">
            <w:pPr>
              <w:jc w:val="center"/>
              <w:rPr>
                <w:b/>
                <w:sz w:val="28"/>
                <w:szCs w:val="28"/>
                <w:u w:val="single"/>
              </w:rPr>
            </w:pPr>
            <w:r w:rsidRPr="00A83A12">
              <w:rPr>
                <w:b/>
                <w:sz w:val="28"/>
                <w:szCs w:val="28"/>
                <w:u w:val="single"/>
              </w:rPr>
              <w:t xml:space="preserve">категория «Руководители» </w:t>
            </w:r>
            <w:r>
              <w:rPr>
                <w:b/>
                <w:sz w:val="28"/>
                <w:szCs w:val="28"/>
                <w:u w:val="single"/>
              </w:rPr>
              <w:t>главной</w:t>
            </w:r>
            <w:r w:rsidRPr="00A83A12">
              <w:rPr>
                <w:b/>
                <w:sz w:val="28"/>
                <w:szCs w:val="28"/>
                <w:u w:val="single"/>
              </w:rPr>
              <w:t xml:space="preserve"> группы должностей государственной гражданской службы</w:t>
            </w:r>
          </w:p>
          <w:p w:rsidR="00033C77" w:rsidRPr="00103CF3" w:rsidRDefault="00033C77" w:rsidP="00756BC6">
            <w:pPr>
              <w:jc w:val="center"/>
              <w:rPr>
                <w:sz w:val="28"/>
                <w:szCs w:val="28"/>
              </w:rPr>
            </w:pPr>
            <w:r w:rsidRPr="00103CF3">
              <w:rPr>
                <w:sz w:val="20"/>
                <w:szCs w:val="20"/>
              </w:rPr>
              <w:t>(категория и группа государственной гражданской службы)</w:t>
            </w:r>
          </w:p>
        </w:tc>
      </w:tr>
      <w:tr w:rsidR="00033C77" w:rsidRPr="00103CF3" w:rsidTr="00756BC6">
        <w:tc>
          <w:tcPr>
            <w:tcW w:w="7393" w:type="dxa"/>
            <w:shd w:val="clear" w:color="auto" w:fill="auto"/>
          </w:tcPr>
          <w:p w:rsidR="00033C77" w:rsidRDefault="00033C77" w:rsidP="00756BC6">
            <w:pPr>
              <w:jc w:val="center"/>
              <w:rPr>
                <w:sz w:val="28"/>
                <w:szCs w:val="28"/>
              </w:rPr>
            </w:pPr>
          </w:p>
          <w:p w:rsidR="00033C77" w:rsidRDefault="00033C77" w:rsidP="00756BC6">
            <w:pPr>
              <w:jc w:val="center"/>
              <w:rPr>
                <w:sz w:val="28"/>
                <w:szCs w:val="28"/>
              </w:rPr>
            </w:pPr>
          </w:p>
          <w:p w:rsidR="00033C77" w:rsidRDefault="00033C77" w:rsidP="00756BC6">
            <w:pPr>
              <w:jc w:val="center"/>
              <w:rPr>
                <w:sz w:val="28"/>
                <w:szCs w:val="28"/>
              </w:rPr>
            </w:pPr>
          </w:p>
          <w:p w:rsidR="00033C77" w:rsidRDefault="00033C77" w:rsidP="00756BC6">
            <w:pPr>
              <w:jc w:val="center"/>
              <w:rPr>
                <w:sz w:val="28"/>
                <w:szCs w:val="28"/>
              </w:rPr>
            </w:pPr>
          </w:p>
          <w:p w:rsidR="00033C77" w:rsidRDefault="00033C77" w:rsidP="00756BC6">
            <w:pPr>
              <w:jc w:val="center"/>
              <w:rPr>
                <w:sz w:val="28"/>
                <w:szCs w:val="28"/>
              </w:rPr>
            </w:pPr>
          </w:p>
          <w:p w:rsidR="00033C77" w:rsidRDefault="00033C77" w:rsidP="00756BC6">
            <w:pPr>
              <w:jc w:val="center"/>
              <w:rPr>
                <w:sz w:val="28"/>
                <w:szCs w:val="28"/>
              </w:rPr>
            </w:pPr>
          </w:p>
          <w:p w:rsidR="00033C77" w:rsidRPr="00103CF3" w:rsidRDefault="00033C77" w:rsidP="00756BC6">
            <w:pPr>
              <w:jc w:val="center"/>
              <w:rPr>
                <w:sz w:val="28"/>
                <w:szCs w:val="28"/>
              </w:rPr>
            </w:pPr>
          </w:p>
          <w:p w:rsidR="00033C77" w:rsidRPr="00374EDB" w:rsidRDefault="00033C77" w:rsidP="00394B00">
            <w:pPr>
              <w:numPr>
                <w:ilvl w:val="0"/>
                <w:numId w:val="1"/>
              </w:numPr>
              <w:jc w:val="center"/>
              <w:rPr>
                <w:b/>
                <w:sz w:val="28"/>
                <w:szCs w:val="28"/>
              </w:rPr>
            </w:pPr>
            <w:r w:rsidRPr="00374EDB">
              <w:rPr>
                <w:b/>
                <w:sz w:val="28"/>
                <w:szCs w:val="28"/>
              </w:rPr>
              <w:t>Требования к направлению подготовки (специальности) профессионального                образования</w:t>
            </w:r>
          </w:p>
          <w:p w:rsidR="00033C77" w:rsidRPr="00103CF3" w:rsidRDefault="00033C77" w:rsidP="00756BC6">
            <w:pPr>
              <w:ind w:left="1080"/>
              <w:rPr>
                <w:sz w:val="28"/>
                <w:szCs w:val="28"/>
              </w:rPr>
            </w:pPr>
          </w:p>
        </w:tc>
        <w:tc>
          <w:tcPr>
            <w:tcW w:w="7393" w:type="dxa"/>
            <w:shd w:val="clear" w:color="auto" w:fill="auto"/>
          </w:tcPr>
          <w:p w:rsidR="00033C77" w:rsidRDefault="00033C77" w:rsidP="00756BC6">
            <w:pPr>
              <w:rPr>
                <w:b/>
                <w:sz w:val="28"/>
                <w:szCs w:val="28"/>
              </w:rPr>
            </w:pPr>
            <w:r w:rsidRPr="00A83A12">
              <w:rPr>
                <w:b/>
                <w:sz w:val="28"/>
                <w:szCs w:val="28"/>
              </w:rPr>
              <w:t>К магистрам:</w:t>
            </w:r>
          </w:p>
          <w:p w:rsidR="00033C77" w:rsidRPr="00742E8E" w:rsidRDefault="00033C77" w:rsidP="00756BC6">
            <w:pPr>
              <w:jc w:val="both"/>
              <w:rPr>
                <w:sz w:val="28"/>
                <w:szCs w:val="28"/>
                <w:vertAlign w:val="superscript"/>
              </w:rPr>
            </w:pPr>
            <w:r>
              <w:rPr>
                <w:sz w:val="28"/>
                <w:szCs w:val="28"/>
              </w:rPr>
              <w:t xml:space="preserve">направления подготовки </w:t>
            </w:r>
            <w:r w:rsidRPr="0078362F">
              <w:rPr>
                <w:sz w:val="28"/>
                <w:szCs w:val="28"/>
              </w:rPr>
              <w:t>«</w:t>
            </w:r>
            <w:r>
              <w:rPr>
                <w:sz w:val="28"/>
                <w:szCs w:val="28"/>
              </w:rPr>
              <w:t>Сельское хозяйства и селькохозяйственные науки</w:t>
            </w:r>
            <w:r w:rsidRPr="0078362F">
              <w:rPr>
                <w:sz w:val="28"/>
                <w:szCs w:val="28"/>
              </w:rPr>
              <w:t>», «</w:t>
            </w:r>
            <w:r>
              <w:rPr>
                <w:sz w:val="28"/>
                <w:szCs w:val="28"/>
              </w:rPr>
              <w:t>Юриспруденция</w:t>
            </w:r>
            <w:r w:rsidRPr="0078362F">
              <w:rPr>
                <w:sz w:val="28"/>
                <w:szCs w:val="28"/>
              </w:rPr>
              <w:t xml:space="preserve">», </w:t>
            </w:r>
            <w:r>
              <w:rPr>
                <w:sz w:val="28"/>
                <w:szCs w:val="28"/>
              </w:rPr>
              <w:t xml:space="preserve"> «Экономика управление»</w:t>
            </w:r>
            <w:r>
              <w:rPr>
                <w:sz w:val="28"/>
                <w:szCs w:val="28"/>
                <w:vertAlign w:val="superscript"/>
              </w:rPr>
              <w:t>3</w:t>
            </w:r>
          </w:p>
          <w:p w:rsidR="00033C77" w:rsidRDefault="00033C77" w:rsidP="00756BC6">
            <w:pPr>
              <w:rPr>
                <w:b/>
                <w:sz w:val="28"/>
                <w:szCs w:val="28"/>
              </w:rPr>
            </w:pPr>
          </w:p>
          <w:p w:rsidR="00033C77" w:rsidRDefault="00033C77" w:rsidP="00756BC6">
            <w:pPr>
              <w:rPr>
                <w:b/>
                <w:sz w:val="28"/>
                <w:szCs w:val="28"/>
              </w:rPr>
            </w:pPr>
            <w:r>
              <w:rPr>
                <w:b/>
                <w:sz w:val="28"/>
                <w:szCs w:val="28"/>
              </w:rPr>
              <w:t>К специалистам:</w:t>
            </w:r>
          </w:p>
          <w:p w:rsidR="00033C77" w:rsidRPr="00A463E1" w:rsidRDefault="00033C77" w:rsidP="00756BC6">
            <w:pPr>
              <w:jc w:val="both"/>
              <w:rPr>
                <w:sz w:val="28"/>
                <w:szCs w:val="28"/>
                <w:vertAlign w:val="superscript"/>
              </w:rPr>
            </w:pPr>
            <w:r>
              <w:rPr>
                <w:sz w:val="28"/>
                <w:szCs w:val="28"/>
              </w:rPr>
              <w:t>с</w:t>
            </w:r>
            <w:r w:rsidRPr="00A83A12">
              <w:rPr>
                <w:sz w:val="28"/>
                <w:szCs w:val="28"/>
              </w:rPr>
              <w:t>пециальности</w:t>
            </w:r>
            <w:r>
              <w:rPr>
                <w:sz w:val="28"/>
                <w:szCs w:val="28"/>
              </w:rPr>
              <w:t xml:space="preserve"> </w:t>
            </w:r>
            <w:r w:rsidRPr="0078362F">
              <w:rPr>
                <w:sz w:val="28"/>
                <w:szCs w:val="28"/>
              </w:rPr>
              <w:t>«</w:t>
            </w:r>
            <w:r>
              <w:rPr>
                <w:sz w:val="28"/>
                <w:szCs w:val="28"/>
              </w:rPr>
              <w:t>Естественные науки</w:t>
            </w:r>
            <w:r w:rsidRPr="0078362F">
              <w:rPr>
                <w:sz w:val="28"/>
                <w:szCs w:val="28"/>
              </w:rPr>
              <w:t>»,</w:t>
            </w:r>
            <w:r>
              <w:rPr>
                <w:sz w:val="28"/>
                <w:szCs w:val="28"/>
              </w:rPr>
              <w:t xml:space="preserve"> </w:t>
            </w:r>
            <w:r w:rsidRPr="0078362F">
              <w:rPr>
                <w:sz w:val="28"/>
                <w:szCs w:val="28"/>
              </w:rPr>
              <w:t>«Сельское и</w:t>
            </w:r>
            <w:r>
              <w:rPr>
                <w:sz w:val="28"/>
                <w:szCs w:val="28"/>
              </w:rPr>
              <w:t xml:space="preserve">  </w:t>
            </w:r>
            <w:r w:rsidRPr="0078362F">
              <w:rPr>
                <w:sz w:val="28"/>
                <w:szCs w:val="28"/>
              </w:rPr>
              <w:t xml:space="preserve"> рыбное хозяйство»</w:t>
            </w:r>
            <w:r>
              <w:rPr>
                <w:sz w:val="28"/>
                <w:szCs w:val="28"/>
              </w:rPr>
              <w:t xml:space="preserve">, </w:t>
            </w:r>
            <w:r w:rsidRPr="0078362F">
              <w:rPr>
                <w:sz w:val="28"/>
                <w:szCs w:val="28"/>
              </w:rPr>
              <w:t xml:space="preserve">«Экономика и управление»,  </w:t>
            </w:r>
            <w:r>
              <w:rPr>
                <w:sz w:val="28"/>
                <w:szCs w:val="28"/>
              </w:rPr>
              <w:t xml:space="preserve">«Юриспруденция», </w:t>
            </w:r>
            <w:r w:rsidRPr="0078362F">
              <w:rPr>
                <w:sz w:val="28"/>
                <w:szCs w:val="28"/>
              </w:rPr>
              <w:t>«</w:t>
            </w:r>
            <w:r>
              <w:rPr>
                <w:sz w:val="28"/>
                <w:szCs w:val="28"/>
              </w:rPr>
              <w:t>Экология и природопользование</w:t>
            </w:r>
            <w:r w:rsidRPr="0078362F">
              <w:rPr>
                <w:sz w:val="28"/>
                <w:szCs w:val="28"/>
              </w:rPr>
              <w:t>»</w:t>
            </w:r>
            <w:r>
              <w:rPr>
                <w:sz w:val="28"/>
                <w:szCs w:val="28"/>
              </w:rPr>
              <w:t>, «Безопасность жизнедеятельности,  природообустройство                и защита»</w:t>
            </w:r>
            <w:r>
              <w:rPr>
                <w:sz w:val="28"/>
                <w:szCs w:val="28"/>
                <w:vertAlign w:val="superscript"/>
              </w:rPr>
              <w:t>4</w:t>
            </w:r>
          </w:p>
          <w:p w:rsidR="00033C77" w:rsidRPr="0078362F" w:rsidRDefault="00033C77" w:rsidP="00756BC6">
            <w:pPr>
              <w:rPr>
                <w:sz w:val="28"/>
                <w:szCs w:val="28"/>
              </w:rPr>
            </w:pPr>
          </w:p>
          <w:p w:rsidR="00033C77" w:rsidRDefault="00033C77" w:rsidP="00756BC6">
            <w:pPr>
              <w:jc w:val="both"/>
              <w:rPr>
                <w:sz w:val="28"/>
                <w:szCs w:val="28"/>
              </w:rPr>
            </w:pPr>
            <w:r>
              <w:rPr>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033C77" w:rsidRPr="00A83A12" w:rsidRDefault="00033C77" w:rsidP="00756BC6">
            <w:pPr>
              <w:jc w:val="both"/>
              <w:rPr>
                <w:sz w:val="28"/>
                <w:szCs w:val="28"/>
              </w:rPr>
            </w:pPr>
            <w:r>
              <w:rPr>
                <w:sz w:val="28"/>
                <w:szCs w:val="28"/>
              </w:rPr>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bl>
    <w:p w:rsidR="00033C77" w:rsidRDefault="00033C77" w:rsidP="00033C77"/>
    <w:p w:rsidR="00033C77" w:rsidRDefault="00033C77" w:rsidP="00033C77">
      <w:pPr>
        <w:rPr>
          <w:sz w:val="20"/>
          <w:szCs w:val="20"/>
        </w:rPr>
      </w:pPr>
      <w:r>
        <w:rPr>
          <w:vertAlign w:val="superscript"/>
        </w:rPr>
        <w:t>3</w:t>
      </w:r>
      <w:r>
        <w:rPr>
          <w:sz w:val="20"/>
          <w:szCs w:val="20"/>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033C77" w:rsidRPr="00101F5A" w:rsidRDefault="00033C77" w:rsidP="00033C77">
      <w:pPr>
        <w:rPr>
          <w:sz w:val="20"/>
          <w:szCs w:val="20"/>
        </w:rPr>
      </w:pPr>
      <w:r>
        <w:rPr>
          <w:sz w:val="20"/>
          <w:szCs w:val="20"/>
          <w:vertAlign w:val="superscript"/>
        </w:rPr>
        <w:t>4</w:t>
      </w:r>
      <w:r>
        <w:rPr>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p w:rsidR="00033C77" w:rsidRDefault="00033C77" w:rsidP="00033C77">
      <w:pPr>
        <w:rPr>
          <w:sz w:val="28"/>
          <w:szCs w:val="28"/>
        </w:rPr>
      </w:pPr>
    </w:p>
    <w:p w:rsidR="00033C77" w:rsidRDefault="00033C77" w:rsidP="00033C77"/>
    <w:p w:rsidR="00033C77" w:rsidRDefault="00033C77" w:rsidP="00033C77"/>
    <w:p w:rsidR="00033C77" w:rsidRDefault="00033C77" w:rsidP="00033C77"/>
    <w:p w:rsidR="00033C77" w:rsidRDefault="00033C77" w:rsidP="00033C77"/>
    <w:p w:rsidR="00033C77" w:rsidRDefault="00033C77" w:rsidP="00033C77"/>
    <w:p w:rsidR="00033C77" w:rsidRDefault="00033C77" w:rsidP="00033C77"/>
    <w:p w:rsidR="00033C77" w:rsidRDefault="00033C77" w:rsidP="00033C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6"/>
        <w:gridCol w:w="3697"/>
        <w:gridCol w:w="7393"/>
      </w:tblGrid>
      <w:tr w:rsidR="00033C77" w:rsidRPr="00103CF3" w:rsidTr="00756BC6">
        <w:tc>
          <w:tcPr>
            <w:tcW w:w="3696" w:type="dxa"/>
            <w:vMerge w:val="restart"/>
            <w:shd w:val="clear" w:color="auto" w:fill="auto"/>
          </w:tcPr>
          <w:p w:rsidR="00033C77" w:rsidRDefault="00033C77" w:rsidP="00756BC6">
            <w:pPr>
              <w:rPr>
                <w:sz w:val="28"/>
                <w:szCs w:val="28"/>
              </w:rPr>
            </w:pPr>
          </w:p>
          <w:p w:rsidR="00033C77" w:rsidRDefault="00033C77" w:rsidP="00756BC6">
            <w:pPr>
              <w:rPr>
                <w:sz w:val="28"/>
                <w:szCs w:val="28"/>
              </w:rPr>
            </w:pPr>
          </w:p>
          <w:p w:rsidR="00033C77" w:rsidRDefault="00033C77" w:rsidP="00756BC6">
            <w:pPr>
              <w:rPr>
                <w:sz w:val="28"/>
                <w:szCs w:val="28"/>
              </w:rPr>
            </w:pPr>
          </w:p>
          <w:p w:rsidR="00033C77" w:rsidRDefault="00033C77" w:rsidP="00756BC6">
            <w:pPr>
              <w:rPr>
                <w:sz w:val="28"/>
                <w:szCs w:val="28"/>
              </w:rPr>
            </w:pPr>
          </w:p>
          <w:p w:rsidR="00033C77" w:rsidRDefault="00033C77" w:rsidP="00756BC6">
            <w:pPr>
              <w:rPr>
                <w:sz w:val="28"/>
                <w:szCs w:val="28"/>
              </w:rPr>
            </w:pPr>
          </w:p>
          <w:p w:rsidR="00033C77" w:rsidRDefault="00033C77" w:rsidP="00756BC6">
            <w:pPr>
              <w:rPr>
                <w:sz w:val="28"/>
                <w:szCs w:val="28"/>
              </w:rPr>
            </w:pPr>
          </w:p>
          <w:p w:rsidR="00033C77" w:rsidRDefault="00033C77" w:rsidP="00756BC6">
            <w:pPr>
              <w:rPr>
                <w:sz w:val="28"/>
                <w:szCs w:val="28"/>
              </w:rPr>
            </w:pPr>
          </w:p>
          <w:p w:rsidR="00033C77" w:rsidRPr="00103CF3" w:rsidRDefault="00033C77" w:rsidP="00756BC6">
            <w:pPr>
              <w:rPr>
                <w:sz w:val="28"/>
                <w:szCs w:val="28"/>
              </w:rPr>
            </w:pPr>
          </w:p>
          <w:p w:rsidR="00033C77" w:rsidRPr="00103CF3" w:rsidRDefault="00033C77" w:rsidP="00756BC6">
            <w:pPr>
              <w:jc w:val="center"/>
              <w:rPr>
                <w:sz w:val="28"/>
                <w:szCs w:val="28"/>
              </w:rPr>
            </w:pPr>
          </w:p>
          <w:p w:rsidR="00033C77" w:rsidRPr="0021498A" w:rsidRDefault="00033C77" w:rsidP="00756BC6">
            <w:pPr>
              <w:jc w:val="center"/>
              <w:rPr>
                <w:b/>
                <w:sz w:val="28"/>
                <w:szCs w:val="28"/>
              </w:rPr>
            </w:pPr>
            <w:r w:rsidRPr="0021498A">
              <w:rPr>
                <w:b/>
                <w:sz w:val="28"/>
                <w:szCs w:val="28"/>
                <w:lang w:val="en-US"/>
              </w:rPr>
              <w:t>II</w:t>
            </w:r>
            <w:r w:rsidRPr="0021498A">
              <w:rPr>
                <w:b/>
                <w:sz w:val="28"/>
                <w:szCs w:val="28"/>
              </w:rPr>
              <w:t>.Требования к                       профессиональным</w:t>
            </w:r>
          </w:p>
          <w:p w:rsidR="00033C77" w:rsidRPr="00103CF3" w:rsidRDefault="00033C77" w:rsidP="00756BC6">
            <w:pPr>
              <w:jc w:val="center"/>
              <w:rPr>
                <w:sz w:val="28"/>
                <w:szCs w:val="28"/>
              </w:rPr>
            </w:pPr>
            <w:r w:rsidRPr="0021498A">
              <w:rPr>
                <w:b/>
                <w:sz w:val="28"/>
                <w:szCs w:val="28"/>
              </w:rPr>
              <w:t>знаниям</w:t>
            </w:r>
          </w:p>
        </w:tc>
        <w:tc>
          <w:tcPr>
            <w:tcW w:w="3697" w:type="dxa"/>
            <w:shd w:val="clear" w:color="auto" w:fill="auto"/>
          </w:tcPr>
          <w:p w:rsidR="00033C77" w:rsidRDefault="00033C77" w:rsidP="00756BC6">
            <w:pPr>
              <w:rPr>
                <w:sz w:val="28"/>
                <w:szCs w:val="28"/>
              </w:rPr>
            </w:pPr>
          </w:p>
          <w:p w:rsidR="00033C77" w:rsidRDefault="00033C77" w:rsidP="00756BC6">
            <w:pPr>
              <w:rPr>
                <w:sz w:val="28"/>
                <w:szCs w:val="28"/>
              </w:rPr>
            </w:pPr>
          </w:p>
          <w:p w:rsidR="00033C77" w:rsidRDefault="00033C77" w:rsidP="00756BC6">
            <w:pPr>
              <w:rPr>
                <w:sz w:val="28"/>
                <w:szCs w:val="28"/>
              </w:rPr>
            </w:pPr>
          </w:p>
          <w:p w:rsidR="00033C77" w:rsidRDefault="00033C77" w:rsidP="00756BC6">
            <w:pPr>
              <w:rPr>
                <w:sz w:val="28"/>
                <w:szCs w:val="28"/>
              </w:rPr>
            </w:pPr>
          </w:p>
          <w:p w:rsidR="00033C77" w:rsidRDefault="00033C77" w:rsidP="00756BC6">
            <w:pPr>
              <w:rPr>
                <w:sz w:val="28"/>
                <w:szCs w:val="28"/>
              </w:rPr>
            </w:pPr>
          </w:p>
          <w:p w:rsidR="00033C77" w:rsidRPr="00103CF3" w:rsidRDefault="00033C77" w:rsidP="00756BC6">
            <w:pPr>
              <w:rPr>
                <w:sz w:val="28"/>
                <w:szCs w:val="28"/>
              </w:rPr>
            </w:pPr>
          </w:p>
          <w:p w:rsidR="00033C77" w:rsidRPr="0021498A" w:rsidRDefault="00033C77" w:rsidP="00756BC6">
            <w:pPr>
              <w:jc w:val="center"/>
              <w:rPr>
                <w:b/>
                <w:sz w:val="28"/>
                <w:szCs w:val="28"/>
              </w:rPr>
            </w:pPr>
            <w:r w:rsidRPr="0021498A">
              <w:rPr>
                <w:b/>
                <w:sz w:val="28"/>
                <w:szCs w:val="28"/>
              </w:rPr>
              <w:t>1.Профессиональные знания в области законодательства Российской Федерации</w:t>
            </w:r>
          </w:p>
          <w:p w:rsidR="00033C77" w:rsidRPr="00103CF3" w:rsidRDefault="00033C77" w:rsidP="00756BC6">
            <w:pPr>
              <w:jc w:val="center"/>
              <w:rPr>
                <w:sz w:val="28"/>
                <w:szCs w:val="28"/>
              </w:rPr>
            </w:pPr>
          </w:p>
        </w:tc>
        <w:tc>
          <w:tcPr>
            <w:tcW w:w="7393" w:type="dxa"/>
            <w:shd w:val="clear" w:color="auto" w:fill="auto"/>
          </w:tcPr>
          <w:p w:rsidR="00033C77" w:rsidRDefault="00033C77" w:rsidP="00756BC6">
            <w:pPr>
              <w:jc w:val="both"/>
              <w:rPr>
                <w:sz w:val="28"/>
                <w:szCs w:val="28"/>
              </w:rPr>
            </w:pPr>
            <w:r>
              <w:rPr>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p>
          <w:p w:rsidR="00033C77" w:rsidRDefault="00033C77" w:rsidP="00756BC6">
            <w:pPr>
              <w:jc w:val="both"/>
              <w:rPr>
                <w:sz w:val="28"/>
                <w:szCs w:val="28"/>
              </w:rPr>
            </w:pPr>
            <w:r>
              <w:rPr>
                <w:sz w:val="28"/>
                <w:szCs w:val="28"/>
              </w:rPr>
              <w:t>«Управление в сфере природных ресурсов, природопользование и экология»:</w:t>
            </w:r>
          </w:p>
          <w:p w:rsidR="00033C77" w:rsidRDefault="00033C77" w:rsidP="00756BC6">
            <w:pPr>
              <w:jc w:val="both"/>
              <w:rPr>
                <w:sz w:val="28"/>
                <w:szCs w:val="28"/>
              </w:rPr>
            </w:pPr>
            <w:r>
              <w:rPr>
                <w:sz w:val="28"/>
                <w:szCs w:val="28"/>
              </w:rPr>
              <w:t>0.1., 0.2., 0.3., 0.4., 0.5., 0.6., 0.7., 0.8., 0.9., 0.10., 0.11., 0.12., 0.13., 1.1., 1.2., 1.6.,1.7., 1.17., 1.19.</w:t>
            </w:r>
          </w:p>
          <w:p w:rsidR="00033C77" w:rsidRDefault="00033C77" w:rsidP="00756BC6">
            <w:pPr>
              <w:jc w:val="both"/>
              <w:rPr>
                <w:sz w:val="28"/>
                <w:szCs w:val="28"/>
              </w:rPr>
            </w:pPr>
          </w:p>
          <w:p w:rsidR="00033C77" w:rsidRPr="00103CF3" w:rsidRDefault="00033C77" w:rsidP="00756BC6">
            <w:pPr>
              <w:jc w:val="both"/>
              <w:rPr>
                <w:sz w:val="28"/>
                <w:szCs w:val="28"/>
              </w:rPr>
            </w:pPr>
            <w:r>
              <w:rPr>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w:t>
            </w:r>
            <w:r>
              <w:rPr>
                <w:sz w:val="28"/>
                <w:szCs w:val="28"/>
              </w:rPr>
              <w:lastRenderedPageBreak/>
              <w:t>гражданским служащим после назначения на должность государственной гражданской службы.</w:t>
            </w:r>
          </w:p>
        </w:tc>
      </w:tr>
      <w:tr w:rsidR="00033C77" w:rsidRPr="00103CF3" w:rsidTr="00756BC6">
        <w:tc>
          <w:tcPr>
            <w:tcW w:w="3696" w:type="dxa"/>
            <w:vMerge/>
            <w:shd w:val="clear" w:color="auto" w:fill="auto"/>
          </w:tcPr>
          <w:p w:rsidR="00033C77" w:rsidRPr="00103CF3" w:rsidRDefault="00033C77" w:rsidP="00756BC6">
            <w:pPr>
              <w:rPr>
                <w:sz w:val="28"/>
                <w:szCs w:val="28"/>
              </w:rPr>
            </w:pPr>
          </w:p>
        </w:tc>
        <w:tc>
          <w:tcPr>
            <w:tcW w:w="3697" w:type="dxa"/>
            <w:shd w:val="clear" w:color="auto" w:fill="auto"/>
          </w:tcPr>
          <w:p w:rsidR="00033C77" w:rsidRPr="00103CF3" w:rsidRDefault="00033C77" w:rsidP="00756BC6">
            <w:pPr>
              <w:jc w:val="center"/>
              <w:rPr>
                <w:sz w:val="28"/>
                <w:szCs w:val="28"/>
              </w:rPr>
            </w:pPr>
          </w:p>
          <w:p w:rsidR="00033C77" w:rsidRPr="0021498A" w:rsidRDefault="00033C77" w:rsidP="00756BC6">
            <w:pPr>
              <w:jc w:val="center"/>
              <w:rPr>
                <w:b/>
                <w:sz w:val="28"/>
                <w:szCs w:val="28"/>
              </w:rPr>
            </w:pPr>
            <w:r w:rsidRPr="0021498A">
              <w:rPr>
                <w:b/>
                <w:sz w:val="28"/>
                <w:szCs w:val="28"/>
              </w:rPr>
              <w:t>2. Иные                   профессиональные                     знания</w:t>
            </w:r>
          </w:p>
          <w:p w:rsidR="00033C77" w:rsidRPr="00103CF3" w:rsidRDefault="00033C77" w:rsidP="00756BC6">
            <w:pPr>
              <w:jc w:val="center"/>
              <w:rPr>
                <w:sz w:val="28"/>
                <w:szCs w:val="28"/>
              </w:rPr>
            </w:pPr>
          </w:p>
        </w:tc>
        <w:tc>
          <w:tcPr>
            <w:tcW w:w="7393" w:type="dxa"/>
            <w:shd w:val="clear" w:color="auto" w:fill="auto"/>
          </w:tcPr>
          <w:p w:rsidR="00033C77" w:rsidRDefault="00033C77" w:rsidP="00756BC6">
            <w:pPr>
              <w:jc w:val="both"/>
              <w:rPr>
                <w:sz w:val="28"/>
                <w:szCs w:val="28"/>
              </w:rPr>
            </w:pPr>
            <w:r>
              <w:rPr>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860977">
              <w:rPr>
                <w:sz w:val="28"/>
                <w:szCs w:val="28"/>
              </w:rPr>
              <w:t>«</w:t>
            </w:r>
            <w:r>
              <w:rPr>
                <w:sz w:val="28"/>
                <w:szCs w:val="28"/>
              </w:rPr>
              <w:t>Управление в сфере природных ресурсов, природопользование и экология</w:t>
            </w:r>
            <w:r w:rsidRPr="00860977">
              <w:rPr>
                <w:sz w:val="28"/>
                <w:szCs w:val="28"/>
              </w:rPr>
              <w:t>»</w:t>
            </w:r>
            <w:r>
              <w:rPr>
                <w:sz w:val="28"/>
                <w:szCs w:val="28"/>
              </w:rPr>
              <w:t>:</w:t>
            </w:r>
          </w:p>
          <w:p w:rsidR="00033C77" w:rsidRPr="00103CF3" w:rsidRDefault="00033C77" w:rsidP="00756BC6">
            <w:pPr>
              <w:jc w:val="both"/>
              <w:rPr>
                <w:sz w:val="28"/>
                <w:szCs w:val="28"/>
              </w:rPr>
            </w:pPr>
            <w:r>
              <w:rPr>
                <w:sz w:val="28"/>
                <w:szCs w:val="28"/>
              </w:rPr>
              <w:t>1.1., 1.2., 1.3., 1.4.</w:t>
            </w:r>
          </w:p>
        </w:tc>
      </w:tr>
      <w:tr w:rsidR="00033C77" w:rsidRPr="00103CF3" w:rsidTr="00756BC6">
        <w:trPr>
          <w:trHeight w:val="136"/>
        </w:trPr>
        <w:tc>
          <w:tcPr>
            <w:tcW w:w="7393" w:type="dxa"/>
            <w:gridSpan w:val="2"/>
            <w:shd w:val="clear" w:color="auto" w:fill="auto"/>
          </w:tcPr>
          <w:p w:rsidR="00033C77" w:rsidRPr="00103CF3" w:rsidRDefault="00033C77" w:rsidP="00756BC6">
            <w:pPr>
              <w:jc w:val="center"/>
              <w:rPr>
                <w:sz w:val="28"/>
                <w:szCs w:val="28"/>
              </w:rPr>
            </w:pPr>
          </w:p>
          <w:p w:rsidR="00033C77" w:rsidRPr="00103CF3" w:rsidRDefault="00033C77" w:rsidP="00756BC6">
            <w:pPr>
              <w:jc w:val="center"/>
              <w:rPr>
                <w:sz w:val="28"/>
                <w:szCs w:val="28"/>
              </w:rPr>
            </w:pPr>
            <w:r w:rsidRPr="0021498A">
              <w:rPr>
                <w:b/>
                <w:sz w:val="28"/>
                <w:szCs w:val="28"/>
                <w:lang w:val="en-US"/>
              </w:rPr>
              <w:t>III</w:t>
            </w:r>
            <w:r w:rsidRPr="0021498A">
              <w:rPr>
                <w:b/>
                <w:sz w:val="28"/>
                <w:szCs w:val="28"/>
              </w:rPr>
              <w:t>.Требования к профессиональным навыкам</w:t>
            </w:r>
          </w:p>
          <w:p w:rsidR="00033C77" w:rsidRDefault="00033C77" w:rsidP="00756BC6">
            <w:pPr>
              <w:jc w:val="center"/>
              <w:rPr>
                <w:sz w:val="28"/>
                <w:szCs w:val="28"/>
              </w:rPr>
            </w:pPr>
          </w:p>
          <w:p w:rsidR="00033C77" w:rsidRPr="00103CF3" w:rsidRDefault="00033C77" w:rsidP="00756BC6">
            <w:pPr>
              <w:jc w:val="center"/>
              <w:rPr>
                <w:sz w:val="28"/>
                <w:szCs w:val="28"/>
              </w:rPr>
            </w:pPr>
          </w:p>
        </w:tc>
        <w:tc>
          <w:tcPr>
            <w:tcW w:w="7393" w:type="dxa"/>
            <w:shd w:val="clear" w:color="auto" w:fill="auto"/>
          </w:tcPr>
          <w:p w:rsidR="00033C77" w:rsidRPr="00103CF3" w:rsidRDefault="00033C77" w:rsidP="00756BC6">
            <w:pPr>
              <w:jc w:val="both"/>
              <w:rPr>
                <w:sz w:val="28"/>
                <w:szCs w:val="28"/>
              </w:rPr>
            </w:pPr>
            <w:r>
              <w:rPr>
                <w:sz w:val="28"/>
                <w:szCs w:val="28"/>
              </w:rPr>
              <w:t xml:space="preserve">Определение миссии и стратегии организации. Методология применения технологий управления по целям и управления по результатам. </w:t>
            </w:r>
          </w:p>
        </w:tc>
      </w:tr>
    </w:tbl>
    <w:p w:rsidR="00033C77" w:rsidRDefault="00033C77" w:rsidP="00033C77">
      <w:pPr>
        <w:rPr>
          <w:sz w:val="28"/>
          <w:szCs w:val="28"/>
        </w:rPr>
      </w:pPr>
    </w:p>
    <w:p w:rsidR="00033C77" w:rsidRDefault="00033C77" w:rsidP="00033C77">
      <w:pPr>
        <w:rPr>
          <w:sz w:val="28"/>
          <w:szCs w:val="28"/>
        </w:rPr>
      </w:pPr>
    </w:p>
    <w:p w:rsidR="00033C77" w:rsidRDefault="00033C77" w:rsidP="00033C77">
      <w:pPr>
        <w:rPr>
          <w:sz w:val="28"/>
          <w:szCs w:val="28"/>
        </w:rPr>
      </w:pPr>
    </w:p>
    <w:p w:rsidR="00033C77" w:rsidRDefault="00033C77" w:rsidP="00033C77">
      <w:pPr>
        <w:rPr>
          <w:sz w:val="28"/>
          <w:szCs w:val="28"/>
        </w:rPr>
      </w:pPr>
    </w:p>
    <w:p w:rsidR="00033C77" w:rsidRDefault="00033C77" w:rsidP="00033C77">
      <w:pPr>
        <w:rPr>
          <w:sz w:val="28"/>
          <w:szCs w:val="28"/>
        </w:rPr>
      </w:pPr>
    </w:p>
    <w:p w:rsidR="00033C77" w:rsidRDefault="00033C77" w:rsidP="00033C77">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033C77" w:rsidRPr="00103CF3" w:rsidTr="00756BC6">
        <w:tc>
          <w:tcPr>
            <w:tcW w:w="14786" w:type="dxa"/>
            <w:gridSpan w:val="2"/>
            <w:shd w:val="clear" w:color="auto" w:fill="auto"/>
          </w:tcPr>
          <w:p w:rsidR="00033C77" w:rsidRPr="00A83A12" w:rsidRDefault="00033C77" w:rsidP="00756BC6">
            <w:pPr>
              <w:jc w:val="center"/>
              <w:rPr>
                <w:b/>
                <w:sz w:val="28"/>
                <w:szCs w:val="28"/>
                <w:u w:val="single"/>
              </w:rPr>
            </w:pPr>
            <w:r w:rsidRPr="00A83A12">
              <w:rPr>
                <w:b/>
                <w:sz w:val="28"/>
                <w:szCs w:val="28"/>
                <w:u w:val="single"/>
              </w:rPr>
              <w:t>категория «</w:t>
            </w:r>
            <w:r>
              <w:rPr>
                <w:b/>
                <w:sz w:val="28"/>
                <w:szCs w:val="28"/>
                <w:u w:val="single"/>
              </w:rPr>
              <w:t>Специалисты</w:t>
            </w:r>
            <w:r w:rsidRPr="00A83A12">
              <w:rPr>
                <w:b/>
                <w:sz w:val="28"/>
                <w:szCs w:val="28"/>
                <w:u w:val="single"/>
              </w:rPr>
              <w:t xml:space="preserve">» </w:t>
            </w:r>
            <w:r>
              <w:rPr>
                <w:b/>
                <w:sz w:val="28"/>
                <w:szCs w:val="28"/>
                <w:u w:val="single"/>
              </w:rPr>
              <w:t>ведущей</w:t>
            </w:r>
            <w:r w:rsidRPr="00A83A12">
              <w:rPr>
                <w:b/>
                <w:sz w:val="28"/>
                <w:szCs w:val="28"/>
                <w:u w:val="single"/>
              </w:rPr>
              <w:t xml:space="preserve"> группы должностей государственной гражданской службы</w:t>
            </w:r>
          </w:p>
          <w:p w:rsidR="00033C77" w:rsidRPr="00103CF3" w:rsidRDefault="00033C77" w:rsidP="00756BC6">
            <w:pPr>
              <w:jc w:val="center"/>
              <w:rPr>
                <w:sz w:val="28"/>
                <w:szCs w:val="28"/>
              </w:rPr>
            </w:pPr>
            <w:r w:rsidRPr="00103CF3">
              <w:rPr>
                <w:sz w:val="20"/>
                <w:szCs w:val="20"/>
              </w:rPr>
              <w:t>(категория и группа государственной гражданской службы)</w:t>
            </w:r>
          </w:p>
        </w:tc>
      </w:tr>
      <w:tr w:rsidR="00033C77" w:rsidRPr="00103CF3" w:rsidTr="00756BC6">
        <w:tc>
          <w:tcPr>
            <w:tcW w:w="7393" w:type="dxa"/>
            <w:shd w:val="clear" w:color="auto" w:fill="auto"/>
          </w:tcPr>
          <w:p w:rsidR="00033C77" w:rsidRDefault="00033C77" w:rsidP="00756BC6">
            <w:pPr>
              <w:jc w:val="center"/>
              <w:rPr>
                <w:sz w:val="28"/>
                <w:szCs w:val="28"/>
              </w:rPr>
            </w:pPr>
          </w:p>
          <w:p w:rsidR="00033C77" w:rsidRDefault="00033C77" w:rsidP="00756BC6">
            <w:pPr>
              <w:jc w:val="center"/>
              <w:rPr>
                <w:sz w:val="28"/>
                <w:szCs w:val="28"/>
              </w:rPr>
            </w:pPr>
          </w:p>
          <w:p w:rsidR="00033C77" w:rsidRDefault="00033C77" w:rsidP="00756BC6">
            <w:pPr>
              <w:jc w:val="center"/>
              <w:rPr>
                <w:sz w:val="28"/>
                <w:szCs w:val="28"/>
              </w:rPr>
            </w:pPr>
          </w:p>
          <w:p w:rsidR="00033C77" w:rsidRDefault="00033C77" w:rsidP="00756BC6">
            <w:pPr>
              <w:jc w:val="center"/>
              <w:rPr>
                <w:sz w:val="28"/>
                <w:szCs w:val="28"/>
              </w:rPr>
            </w:pPr>
          </w:p>
          <w:p w:rsidR="00033C77" w:rsidRDefault="00033C77" w:rsidP="00756BC6">
            <w:pPr>
              <w:jc w:val="center"/>
              <w:rPr>
                <w:sz w:val="28"/>
                <w:szCs w:val="28"/>
              </w:rPr>
            </w:pPr>
          </w:p>
          <w:p w:rsidR="00033C77" w:rsidRDefault="00033C77" w:rsidP="00756BC6">
            <w:pPr>
              <w:jc w:val="center"/>
              <w:rPr>
                <w:sz w:val="28"/>
                <w:szCs w:val="28"/>
              </w:rPr>
            </w:pPr>
          </w:p>
          <w:p w:rsidR="00033C77" w:rsidRPr="00103CF3" w:rsidRDefault="00033C77" w:rsidP="00756BC6">
            <w:pPr>
              <w:jc w:val="center"/>
              <w:rPr>
                <w:sz w:val="28"/>
                <w:szCs w:val="28"/>
              </w:rPr>
            </w:pPr>
          </w:p>
          <w:p w:rsidR="00033C77" w:rsidRPr="00374EDB" w:rsidRDefault="00033C77" w:rsidP="00394B00">
            <w:pPr>
              <w:numPr>
                <w:ilvl w:val="0"/>
                <w:numId w:val="3"/>
              </w:numPr>
              <w:jc w:val="center"/>
              <w:rPr>
                <w:b/>
                <w:sz w:val="28"/>
                <w:szCs w:val="28"/>
              </w:rPr>
            </w:pPr>
            <w:r w:rsidRPr="00374EDB">
              <w:rPr>
                <w:b/>
                <w:sz w:val="28"/>
                <w:szCs w:val="28"/>
              </w:rPr>
              <w:t xml:space="preserve">Требования к направлению подготовки (специальности) профессионального                </w:t>
            </w:r>
            <w:r w:rsidRPr="00374EDB">
              <w:rPr>
                <w:b/>
                <w:sz w:val="28"/>
                <w:szCs w:val="28"/>
              </w:rPr>
              <w:lastRenderedPageBreak/>
              <w:t>образования</w:t>
            </w:r>
          </w:p>
          <w:p w:rsidR="00033C77" w:rsidRPr="00103CF3" w:rsidRDefault="00033C77" w:rsidP="00756BC6">
            <w:pPr>
              <w:ind w:left="1080"/>
              <w:rPr>
                <w:sz w:val="28"/>
                <w:szCs w:val="28"/>
              </w:rPr>
            </w:pPr>
          </w:p>
        </w:tc>
        <w:tc>
          <w:tcPr>
            <w:tcW w:w="7393" w:type="dxa"/>
            <w:shd w:val="clear" w:color="auto" w:fill="auto"/>
          </w:tcPr>
          <w:p w:rsidR="00033C77" w:rsidRDefault="00033C77" w:rsidP="00756BC6">
            <w:pPr>
              <w:rPr>
                <w:b/>
                <w:sz w:val="28"/>
                <w:szCs w:val="28"/>
              </w:rPr>
            </w:pPr>
            <w:r w:rsidRPr="00A83A12">
              <w:rPr>
                <w:b/>
                <w:sz w:val="28"/>
                <w:szCs w:val="28"/>
              </w:rPr>
              <w:lastRenderedPageBreak/>
              <w:t>К магистрам:</w:t>
            </w:r>
          </w:p>
          <w:p w:rsidR="00033C77" w:rsidRPr="00742E8E" w:rsidRDefault="00033C77" w:rsidP="00756BC6">
            <w:pPr>
              <w:jc w:val="both"/>
              <w:rPr>
                <w:sz w:val="28"/>
                <w:szCs w:val="28"/>
                <w:vertAlign w:val="superscript"/>
              </w:rPr>
            </w:pPr>
            <w:r>
              <w:rPr>
                <w:sz w:val="28"/>
                <w:szCs w:val="28"/>
              </w:rPr>
              <w:t xml:space="preserve">направления подготовки </w:t>
            </w:r>
            <w:r w:rsidRPr="0078362F">
              <w:rPr>
                <w:sz w:val="28"/>
                <w:szCs w:val="28"/>
              </w:rPr>
              <w:t>«</w:t>
            </w:r>
            <w:r>
              <w:rPr>
                <w:sz w:val="28"/>
                <w:szCs w:val="28"/>
              </w:rPr>
              <w:t>Сельское хозяйства и селькохозяйственные науки</w:t>
            </w:r>
            <w:r w:rsidRPr="0078362F">
              <w:rPr>
                <w:sz w:val="28"/>
                <w:szCs w:val="28"/>
              </w:rPr>
              <w:t>», «</w:t>
            </w:r>
            <w:r>
              <w:rPr>
                <w:sz w:val="28"/>
                <w:szCs w:val="28"/>
              </w:rPr>
              <w:t>Юриспруденция</w:t>
            </w:r>
            <w:r w:rsidRPr="0078362F">
              <w:rPr>
                <w:sz w:val="28"/>
                <w:szCs w:val="28"/>
              </w:rPr>
              <w:t xml:space="preserve">», </w:t>
            </w:r>
            <w:r>
              <w:rPr>
                <w:sz w:val="28"/>
                <w:szCs w:val="28"/>
              </w:rPr>
              <w:t xml:space="preserve"> «Экономика управление»</w:t>
            </w:r>
            <w:r>
              <w:rPr>
                <w:sz w:val="28"/>
                <w:szCs w:val="28"/>
                <w:vertAlign w:val="superscript"/>
              </w:rPr>
              <w:t>5</w:t>
            </w:r>
          </w:p>
          <w:p w:rsidR="00033C77" w:rsidRDefault="00033C77" w:rsidP="00756BC6">
            <w:pPr>
              <w:rPr>
                <w:b/>
                <w:sz w:val="28"/>
                <w:szCs w:val="28"/>
              </w:rPr>
            </w:pPr>
          </w:p>
          <w:p w:rsidR="00033C77" w:rsidRDefault="00033C77" w:rsidP="00756BC6">
            <w:pPr>
              <w:rPr>
                <w:b/>
                <w:sz w:val="28"/>
                <w:szCs w:val="28"/>
              </w:rPr>
            </w:pPr>
            <w:r>
              <w:rPr>
                <w:b/>
                <w:sz w:val="28"/>
                <w:szCs w:val="28"/>
              </w:rPr>
              <w:t>К специалистам:</w:t>
            </w:r>
          </w:p>
          <w:p w:rsidR="00033C77" w:rsidRPr="00A463E1" w:rsidRDefault="00033C77" w:rsidP="00756BC6">
            <w:pPr>
              <w:jc w:val="both"/>
              <w:rPr>
                <w:sz w:val="28"/>
                <w:szCs w:val="28"/>
                <w:vertAlign w:val="superscript"/>
              </w:rPr>
            </w:pPr>
            <w:r>
              <w:rPr>
                <w:sz w:val="28"/>
                <w:szCs w:val="28"/>
              </w:rPr>
              <w:t>с</w:t>
            </w:r>
            <w:r w:rsidRPr="00A83A12">
              <w:rPr>
                <w:sz w:val="28"/>
                <w:szCs w:val="28"/>
              </w:rPr>
              <w:t>пециальности</w:t>
            </w:r>
            <w:r>
              <w:rPr>
                <w:sz w:val="28"/>
                <w:szCs w:val="28"/>
              </w:rPr>
              <w:t xml:space="preserve"> </w:t>
            </w:r>
            <w:r w:rsidRPr="0078362F">
              <w:rPr>
                <w:sz w:val="28"/>
                <w:szCs w:val="28"/>
              </w:rPr>
              <w:t>«</w:t>
            </w:r>
            <w:r>
              <w:rPr>
                <w:sz w:val="28"/>
                <w:szCs w:val="28"/>
              </w:rPr>
              <w:t>Естественные науки</w:t>
            </w:r>
            <w:r w:rsidRPr="0078362F">
              <w:rPr>
                <w:sz w:val="28"/>
                <w:szCs w:val="28"/>
              </w:rPr>
              <w:t>»,</w:t>
            </w:r>
            <w:r>
              <w:rPr>
                <w:sz w:val="28"/>
                <w:szCs w:val="28"/>
              </w:rPr>
              <w:t xml:space="preserve"> </w:t>
            </w:r>
            <w:r w:rsidRPr="0078362F">
              <w:rPr>
                <w:sz w:val="28"/>
                <w:szCs w:val="28"/>
              </w:rPr>
              <w:t>«Сельское и</w:t>
            </w:r>
            <w:r>
              <w:rPr>
                <w:sz w:val="28"/>
                <w:szCs w:val="28"/>
              </w:rPr>
              <w:t xml:space="preserve">  </w:t>
            </w:r>
            <w:r w:rsidRPr="0078362F">
              <w:rPr>
                <w:sz w:val="28"/>
                <w:szCs w:val="28"/>
              </w:rPr>
              <w:t xml:space="preserve"> рыбное хозяйство»</w:t>
            </w:r>
            <w:r>
              <w:rPr>
                <w:sz w:val="28"/>
                <w:szCs w:val="28"/>
              </w:rPr>
              <w:t xml:space="preserve">, </w:t>
            </w:r>
            <w:r w:rsidRPr="0078362F">
              <w:rPr>
                <w:sz w:val="28"/>
                <w:szCs w:val="28"/>
              </w:rPr>
              <w:t xml:space="preserve">«Экономика и управление»,  </w:t>
            </w:r>
            <w:r>
              <w:rPr>
                <w:sz w:val="28"/>
                <w:szCs w:val="28"/>
              </w:rPr>
              <w:t xml:space="preserve">«Юриспруденция», </w:t>
            </w:r>
            <w:r w:rsidRPr="0078362F">
              <w:rPr>
                <w:sz w:val="28"/>
                <w:szCs w:val="28"/>
              </w:rPr>
              <w:t>«</w:t>
            </w:r>
            <w:r>
              <w:rPr>
                <w:sz w:val="28"/>
                <w:szCs w:val="28"/>
              </w:rPr>
              <w:t>Экология и природопользование</w:t>
            </w:r>
            <w:r w:rsidRPr="0078362F">
              <w:rPr>
                <w:sz w:val="28"/>
                <w:szCs w:val="28"/>
              </w:rPr>
              <w:t>»</w:t>
            </w:r>
            <w:r>
              <w:rPr>
                <w:sz w:val="28"/>
                <w:szCs w:val="28"/>
              </w:rPr>
              <w:t xml:space="preserve">, </w:t>
            </w:r>
            <w:r>
              <w:rPr>
                <w:sz w:val="28"/>
                <w:szCs w:val="28"/>
              </w:rPr>
              <w:lastRenderedPageBreak/>
              <w:t>«Безопасность жизнедеятельности,  природообустройство                и защита»</w:t>
            </w:r>
            <w:r>
              <w:rPr>
                <w:sz w:val="28"/>
                <w:szCs w:val="28"/>
                <w:vertAlign w:val="superscript"/>
              </w:rPr>
              <w:t>6</w:t>
            </w:r>
          </w:p>
          <w:p w:rsidR="00033C77" w:rsidRDefault="00033C77" w:rsidP="00756BC6">
            <w:pPr>
              <w:rPr>
                <w:sz w:val="28"/>
                <w:szCs w:val="28"/>
              </w:rPr>
            </w:pPr>
          </w:p>
          <w:p w:rsidR="00033C77" w:rsidRDefault="00033C77" w:rsidP="00756BC6">
            <w:pPr>
              <w:jc w:val="both"/>
              <w:rPr>
                <w:sz w:val="28"/>
                <w:szCs w:val="28"/>
              </w:rPr>
            </w:pPr>
            <w:r>
              <w:rPr>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033C77" w:rsidRDefault="00033C77" w:rsidP="00756BC6">
            <w:pPr>
              <w:rPr>
                <w:sz w:val="28"/>
                <w:szCs w:val="28"/>
              </w:rPr>
            </w:pPr>
          </w:p>
          <w:p w:rsidR="00033C77" w:rsidRPr="00A83A12" w:rsidRDefault="00033C77" w:rsidP="00756BC6">
            <w:pPr>
              <w:jc w:val="both"/>
              <w:rPr>
                <w:sz w:val="28"/>
                <w:szCs w:val="28"/>
              </w:rPr>
            </w:pPr>
            <w:r>
              <w:rPr>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bl>
    <w:p w:rsidR="00033C77" w:rsidRDefault="00033C77" w:rsidP="00033C77"/>
    <w:p w:rsidR="00033C77" w:rsidRDefault="00033C77" w:rsidP="00033C77">
      <w:pPr>
        <w:rPr>
          <w:sz w:val="20"/>
          <w:szCs w:val="20"/>
        </w:rPr>
      </w:pPr>
      <w:r>
        <w:rPr>
          <w:vertAlign w:val="superscript"/>
        </w:rPr>
        <w:t>5</w:t>
      </w:r>
      <w:r>
        <w:rPr>
          <w:sz w:val="20"/>
          <w:szCs w:val="20"/>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033C77" w:rsidRPr="00101F5A" w:rsidRDefault="00033C77" w:rsidP="00033C77">
      <w:pPr>
        <w:rPr>
          <w:sz w:val="20"/>
          <w:szCs w:val="20"/>
        </w:rPr>
      </w:pPr>
      <w:r>
        <w:rPr>
          <w:sz w:val="20"/>
          <w:szCs w:val="20"/>
          <w:vertAlign w:val="superscript"/>
        </w:rPr>
        <w:t>6</w:t>
      </w:r>
      <w:r>
        <w:rPr>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p w:rsidR="00033C77" w:rsidRDefault="00033C77" w:rsidP="00033C77">
      <w:pPr>
        <w:rPr>
          <w:sz w:val="28"/>
          <w:szCs w:val="28"/>
        </w:rPr>
      </w:pPr>
    </w:p>
    <w:p w:rsidR="00033C77" w:rsidRDefault="00033C77" w:rsidP="00033C77"/>
    <w:p w:rsidR="00033C77" w:rsidRDefault="00033C77" w:rsidP="00033C77"/>
    <w:p w:rsidR="00033C77" w:rsidRDefault="00033C77" w:rsidP="00033C77"/>
    <w:p w:rsidR="00033C77" w:rsidRDefault="00033C77" w:rsidP="00033C77"/>
    <w:p w:rsidR="00033C77" w:rsidRDefault="00033C77" w:rsidP="00033C77"/>
    <w:p w:rsidR="00033C77" w:rsidRDefault="00033C77" w:rsidP="00033C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6"/>
        <w:gridCol w:w="3697"/>
        <w:gridCol w:w="7393"/>
      </w:tblGrid>
      <w:tr w:rsidR="00033C77" w:rsidRPr="00103CF3" w:rsidTr="00756BC6">
        <w:tc>
          <w:tcPr>
            <w:tcW w:w="3696" w:type="dxa"/>
            <w:vMerge w:val="restart"/>
            <w:shd w:val="clear" w:color="auto" w:fill="auto"/>
          </w:tcPr>
          <w:p w:rsidR="00033C77" w:rsidRDefault="00033C77" w:rsidP="00756BC6">
            <w:pPr>
              <w:rPr>
                <w:sz w:val="28"/>
                <w:szCs w:val="28"/>
              </w:rPr>
            </w:pPr>
          </w:p>
          <w:p w:rsidR="00033C77" w:rsidRDefault="00033C77" w:rsidP="00756BC6">
            <w:pPr>
              <w:rPr>
                <w:sz w:val="28"/>
                <w:szCs w:val="28"/>
              </w:rPr>
            </w:pPr>
          </w:p>
          <w:p w:rsidR="00033C77" w:rsidRDefault="00033C77" w:rsidP="00756BC6">
            <w:pPr>
              <w:rPr>
                <w:sz w:val="28"/>
                <w:szCs w:val="28"/>
              </w:rPr>
            </w:pPr>
          </w:p>
          <w:p w:rsidR="00033C77" w:rsidRDefault="00033C77" w:rsidP="00756BC6">
            <w:pPr>
              <w:rPr>
                <w:sz w:val="28"/>
                <w:szCs w:val="28"/>
              </w:rPr>
            </w:pPr>
          </w:p>
          <w:p w:rsidR="00033C77" w:rsidRDefault="00033C77" w:rsidP="00756BC6">
            <w:pPr>
              <w:rPr>
                <w:sz w:val="28"/>
                <w:szCs w:val="28"/>
              </w:rPr>
            </w:pPr>
          </w:p>
          <w:p w:rsidR="00033C77" w:rsidRDefault="00033C77" w:rsidP="00756BC6">
            <w:pPr>
              <w:rPr>
                <w:sz w:val="28"/>
                <w:szCs w:val="28"/>
              </w:rPr>
            </w:pPr>
          </w:p>
          <w:p w:rsidR="00033C77" w:rsidRDefault="00033C77" w:rsidP="00756BC6">
            <w:pPr>
              <w:rPr>
                <w:sz w:val="28"/>
                <w:szCs w:val="28"/>
              </w:rPr>
            </w:pPr>
          </w:p>
          <w:p w:rsidR="00033C77" w:rsidRPr="00103CF3" w:rsidRDefault="00033C77" w:rsidP="00756BC6">
            <w:pPr>
              <w:rPr>
                <w:sz w:val="28"/>
                <w:szCs w:val="28"/>
              </w:rPr>
            </w:pPr>
          </w:p>
          <w:p w:rsidR="00033C77" w:rsidRPr="00103CF3" w:rsidRDefault="00033C77" w:rsidP="00756BC6">
            <w:pPr>
              <w:jc w:val="center"/>
              <w:rPr>
                <w:sz w:val="28"/>
                <w:szCs w:val="28"/>
              </w:rPr>
            </w:pPr>
          </w:p>
          <w:p w:rsidR="00033C77" w:rsidRPr="0021498A" w:rsidRDefault="00033C77" w:rsidP="00756BC6">
            <w:pPr>
              <w:jc w:val="center"/>
              <w:rPr>
                <w:b/>
                <w:sz w:val="28"/>
                <w:szCs w:val="28"/>
              </w:rPr>
            </w:pPr>
            <w:r w:rsidRPr="0021498A">
              <w:rPr>
                <w:b/>
                <w:sz w:val="28"/>
                <w:szCs w:val="28"/>
                <w:lang w:val="en-US"/>
              </w:rPr>
              <w:t>II</w:t>
            </w:r>
            <w:r w:rsidRPr="0021498A">
              <w:rPr>
                <w:b/>
                <w:sz w:val="28"/>
                <w:szCs w:val="28"/>
              </w:rPr>
              <w:t>.Требования к                       профессиональным</w:t>
            </w:r>
          </w:p>
          <w:p w:rsidR="00033C77" w:rsidRPr="00103CF3" w:rsidRDefault="00033C77" w:rsidP="00756BC6">
            <w:pPr>
              <w:jc w:val="center"/>
              <w:rPr>
                <w:sz w:val="28"/>
                <w:szCs w:val="28"/>
              </w:rPr>
            </w:pPr>
            <w:r w:rsidRPr="0021498A">
              <w:rPr>
                <w:b/>
                <w:sz w:val="28"/>
                <w:szCs w:val="28"/>
              </w:rPr>
              <w:t>знаниям</w:t>
            </w:r>
          </w:p>
        </w:tc>
        <w:tc>
          <w:tcPr>
            <w:tcW w:w="3697" w:type="dxa"/>
            <w:shd w:val="clear" w:color="auto" w:fill="auto"/>
          </w:tcPr>
          <w:p w:rsidR="00033C77" w:rsidRDefault="00033C77" w:rsidP="00756BC6">
            <w:pPr>
              <w:rPr>
                <w:sz w:val="28"/>
                <w:szCs w:val="28"/>
              </w:rPr>
            </w:pPr>
          </w:p>
          <w:p w:rsidR="00033C77" w:rsidRDefault="00033C77" w:rsidP="00756BC6">
            <w:pPr>
              <w:rPr>
                <w:sz w:val="28"/>
                <w:szCs w:val="28"/>
              </w:rPr>
            </w:pPr>
          </w:p>
          <w:p w:rsidR="00033C77" w:rsidRPr="0021498A" w:rsidRDefault="00033C77" w:rsidP="00756BC6">
            <w:pPr>
              <w:jc w:val="center"/>
              <w:rPr>
                <w:b/>
                <w:sz w:val="28"/>
                <w:szCs w:val="28"/>
              </w:rPr>
            </w:pPr>
            <w:r w:rsidRPr="0021498A">
              <w:rPr>
                <w:b/>
                <w:sz w:val="28"/>
                <w:szCs w:val="28"/>
              </w:rPr>
              <w:t xml:space="preserve">1.Профессиональные знания в области законодательства </w:t>
            </w:r>
            <w:r w:rsidRPr="0021498A">
              <w:rPr>
                <w:b/>
                <w:sz w:val="28"/>
                <w:szCs w:val="28"/>
              </w:rPr>
              <w:lastRenderedPageBreak/>
              <w:t>Российской Федерации</w:t>
            </w:r>
          </w:p>
          <w:p w:rsidR="00033C77" w:rsidRPr="00103CF3" w:rsidRDefault="00033C77" w:rsidP="00756BC6">
            <w:pPr>
              <w:jc w:val="center"/>
              <w:rPr>
                <w:sz w:val="28"/>
                <w:szCs w:val="28"/>
              </w:rPr>
            </w:pPr>
          </w:p>
        </w:tc>
        <w:tc>
          <w:tcPr>
            <w:tcW w:w="7393" w:type="dxa"/>
            <w:shd w:val="clear" w:color="auto" w:fill="auto"/>
          </w:tcPr>
          <w:p w:rsidR="00033C77" w:rsidRDefault="00033C77" w:rsidP="00756BC6">
            <w:pPr>
              <w:jc w:val="both"/>
              <w:rPr>
                <w:sz w:val="28"/>
                <w:szCs w:val="28"/>
              </w:rPr>
            </w:pPr>
            <w:r>
              <w:rPr>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p>
          <w:p w:rsidR="00033C77" w:rsidRDefault="00033C77" w:rsidP="00756BC6">
            <w:pPr>
              <w:jc w:val="both"/>
              <w:rPr>
                <w:sz w:val="28"/>
                <w:szCs w:val="28"/>
              </w:rPr>
            </w:pPr>
            <w:r>
              <w:rPr>
                <w:sz w:val="28"/>
                <w:szCs w:val="28"/>
              </w:rPr>
              <w:t xml:space="preserve">«Управление в сфере природных ресурсов, </w:t>
            </w:r>
            <w:r>
              <w:rPr>
                <w:sz w:val="28"/>
                <w:szCs w:val="28"/>
              </w:rPr>
              <w:lastRenderedPageBreak/>
              <w:t>природопользование и экология»:</w:t>
            </w:r>
          </w:p>
          <w:p w:rsidR="00033C77" w:rsidRDefault="00033C77" w:rsidP="00756BC6">
            <w:pPr>
              <w:jc w:val="both"/>
              <w:rPr>
                <w:sz w:val="28"/>
                <w:szCs w:val="28"/>
              </w:rPr>
            </w:pPr>
            <w:r>
              <w:rPr>
                <w:sz w:val="28"/>
                <w:szCs w:val="28"/>
              </w:rPr>
              <w:t>0.1., 0.2., 0.3., 0.4., 0.5., 0.6., 0.7., 0.8., 0.9., 0.10., 0.11., 0.12., 0.13., 1.1., 1.2., 1.3., 1.4., 1.5., 1.6., 1.7., 1.8., 1.9., 1.10.,  1.13., 1.14., 1.15., 1.16., 1.17., 1.18., 1.19., 1.20., 1.21., 1.22., 1.23., 1.24., 1.25., 1.26., 1.27., 1.28.</w:t>
            </w:r>
          </w:p>
          <w:p w:rsidR="00033C77" w:rsidRDefault="00033C77" w:rsidP="00756BC6">
            <w:pPr>
              <w:jc w:val="both"/>
              <w:rPr>
                <w:sz w:val="28"/>
                <w:szCs w:val="28"/>
              </w:rPr>
            </w:pPr>
          </w:p>
          <w:p w:rsidR="00033C77" w:rsidRPr="00103CF3" w:rsidRDefault="00033C77" w:rsidP="00756BC6">
            <w:pPr>
              <w:jc w:val="both"/>
              <w:rPr>
                <w:sz w:val="28"/>
                <w:szCs w:val="28"/>
              </w:rPr>
            </w:pPr>
            <w:r>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033C77" w:rsidRPr="00103CF3" w:rsidTr="00756BC6">
        <w:tc>
          <w:tcPr>
            <w:tcW w:w="3696" w:type="dxa"/>
            <w:vMerge/>
            <w:shd w:val="clear" w:color="auto" w:fill="auto"/>
          </w:tcPr>
          <w:p w:rsidR="00033C77" w:rsidRPr="00103CF3" w:rsidRDefault="00033C77" w:rsidP="00756BC6">
            <w:pPr>
              <w:rPr>
                <w:sz w:val="28"/>
                <w:szCs w:val="28"/>
              </w:rPr>
            </w:pPr>
          </w:p>
        </w:tc>
        <w:tc>
          <w:tcPr>
            <w:tcW w:w="3697" w:type="dxa"/>
            <w:shd w:val="clear" w:color="auto" w:fill="auto"/>
          </w:tcPr>
          <w:p w:rsidR="00033C77" w:rsidRPr="00103CF3" w:rsidRDefault="00033C77" w:rsidP="00756BC6">
            <w:pPr>
              <w:jc w:val="center"/>
              <w:rPr>
                <w:sz w:val="28"/>
                <w:szCs w:val="28"/>
              </w:rPr>
            </w:pPr>
          </w:p>
          <w:p w:rsidR="00033C77" w:rsidRPr="0021498A" w:rsidRDefault="00033C77" w:rsidP="00756BC6">
            <w:pPr>
              <w:jc w:val="center"/>
              <w:rPr>
                <w:b/>
                <w:sz w:val="28"/>
                <w:szCs w:val="28"/>
              </w:rPr>
            </w:pPr>
            <w:r w:rsidRPr="0021498A">
              <w:rPr>
                <w:b/>
                <w:sz w:val="28"/>
                <w:szCs w:val="28"/>
              </w:rPr>
              <w:t>2. Иные                   профессиональные                     знания</w:t>
            </w:r>
          </w:p>
          <w:p w:rsidR="00033C77" w:rsidRPr="00103CF3" w:rsidRDefault="00033C77" w:rsidP="00756BC6">
            <w:pPr>
              <w:jc w:val="center"/>
              <w:rPr>
                <w:sz w:val="28"/>
                <w:szCs w:val="28"/>
              </w:rPr>
            </w:pPr>
          </w:p>
        </w:tc>
        <w:tc>
          <w:tcPr>
            <w:tcW w:w="7393" w:type="dxa"/>
            <w:shd w:val="clear" w:color="auto" w:fill="auto"/>
          </w:tcPr>
          <w:p w:rsidR="00033C77" w:rsidRDefault="00033C77" w:rsidP="00756BC6">
            <w:pPr>
              <w:jc w:val="both"/>
              <w:rPr>
                <w:color w:val="FF0000"/>
                <w:sz w:val="28"/>
                <w:szCs w:val="28"/>
              </w:rPr>
            </w:pPr>
            <w:r>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w:t>
            </w:r>
          </w:p>
          <w:p w:rsidR="00033C77" w:rsidRPr="00103CF3" w:rsidRDefault="00033C77" w:rsidP="00756BC6">
            <w:pPr>
              <w:jc w:val="both"/>
              <w:rPr>
                <w:sz w:val="28"/>
                <w:szCs w:val="28"/>
              </w:rPr>
            </w:pPr>
            <w:r>
              <w:rPr>
                <w:sz w:val="28"/>
                <w:szCs w:val="28"/>
              </w:rPr>
              <w:t>1.1., 1.2., 1.3., 1.4.</w:t>
            </w:r>
          </w:p>
        </w:tc>
      </w:tr>
      <w:tr w:rsidR="00033C77" w:rsidRPr="00103CF3" w:rsidTr="00756BC6">
        <w:tc>
          <w:tcPr>
            <w:tcW w:w="7393" w:type="dxa"/>
            <w:gridSpan w:val="2"/>
            <w:shd w:val="clear" w:color="auto" w:fill="auto"/>
          </w:tcPr>
          <w:p w:rsidR="00033C77" w:rsidRDefault="00033C77" w:rsidP="00756BC6">
            <w:pPr>
              <w:jc w:val="center"/>
              <w:rPr>
                <w:sz w:val="28"/>
                <w:szCs w:val="28"/>
              </w:rPr>
            </w:pPr>
          </w:p>
          <w:p w:rsidR="00033C77" w:rsidRPr="0021498A" w:rsidRDefault="00033C77" w:rsidP="00756BC6">
            <w:pPr>
              <w:jc w:val="center"/>
              <w:rPr>
                <w:b/>
                <w:sz w:val="28"/>
                <w:szCs w:val="28"/>
              </w:rPr>
            </w:pPr>
            <w:r w:rsidRPr="0021498A">
              <w:rPr>
                <w:b/>
                <w:sz w:val="28"/>
                <w:szCs w:val="28"/>
                <w:lang w:val="en-US"/>
              </w:rPr>
              <w:t>III</w:t>
            </w:r>
            <w:r w:rsidRPr="0021498A">
              <w:rPr>
                <w:b/>
                <w:sz w:val="28"/>
                <w:szCs w:val="28"/>
              </w:rPr>
              <w:t>.Требования к профессиональным навыкам</w:t>
            </w:r>
          </w:p>
          <w:p w:rsidR="00033C77" w:rsidRPr="00103CF3" w:rsidRDefault="00033C77" w:rsidP="00756BC6">
            <w:pPr>
              <w:jc w:val="center"/>
              <w:rPr>
                <w:sz w:val="28"/>
                <w:szCs w:val="28"/>
              </w:rPr>
            </w:pPr>
            <w:r>
              <w:rPr>
                <w:sz w:val="28"/>
                <w:szCs w:val="28"/>
              </w:rPr>
              <w:t xml:space="preserve">  </w:t>
            </w:r>
          </w:p>
          <w:p w:rsidR="00033C77" w:rsidRPr="00103CF3" w:rsidRDefault="00033C77" w:rsidP="00756BC6">
            <w:pPr>
              <w:jc w:val="center"/>
              <w:rPr>
                <w:sz w:val="28"/>
                <w:szCs w:val="28"/>
              </w:rPr>
            </w:pPr>
          </w:p>
        </w:tc>
        <w:tc>
          <w:tcPr>
            <w:tcW w:w="7393" w:type="dxa"/>
            <w:shd w:val="clear" w:color="auto" w:fill="auto"/>
          </w:tcPr>
          <w:p w:rsidR="00033C77" w:rsidRPr="00103CF3" w:rsidRDefault="00033C77" w:rsidP="00756BC6">
            <w:pPr>
              <w:jc w:val="both"/>
              <w:rPr>
                <w:sz w:val="28"/>
                <w:szCs w:val="28"/>
              </w:rPr>
            </w:pPr>
            <w:r>
              <w:rPr>
                <w:sz w:val="28"/>
                <w:szCs w:val="28"/>
              </w:rPr>
              <w:t xml:space="preserve">Определение миссии и стратегии организации. Методология применения технологий управления по целям и управления по результатам. </w:t>
            </w:r>
          </w:p>
        </w:tc>
      </w:tr>
    </w:tbl>
    <w:p w:rsidR="00033C77" w:rsidRPr="00C02E2F" w:rsidRDefault="00033C77" w:rsidP="00033C77">
      <w:pPr>
        <w:rPr>
          <w:sz w:val="28"/>
          <w:szCs w:val="28"/>
        </w:rPr>
      </w:pPr>
    </w:p>
    <w:p w:rsidR="00033C77" w:rsidRDefault="00033C77" w:rsidP="00033C77">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033C77" w:rsidRPr="00103CF3" w:rsidTr="00756BC6">
        <w:tc>
          <w:tcPr>
            <w:tcW w:w="14786" w:type="dxa"/>
            <w:gridSpan w:val="2"/>
            <w:shd w:val="clear" w:color="auto" w:fill="auto"/>
          </w:tcPr>
          <w:p w:rsidR="00033C77" w:rsidRPr="00A83A12" w:rsidRDefault="00033C77" w:rsidP="00756BC6">
            <w:pPr>
              <w:jc w:val="center"/>
              <w:rPr>
                <w:b/>
                <w:sz w:val="28"/>
                <w:szCs w:val="28"/>
                <w:u w:val="single"/>
              </w:rPr>
            </w:pPr>
            <w:r w:rsidRPr="00A83A12">
              <w:rPr>
                <w:b/>
                <w:sz w:val="28"/>
                <w:szCs w:val="28"/>
                <w:u w:val="single"/>
              </w:rPr>
              <w:t>категория «</w:t>
            </w:r>
            <w:r>
              <w:rPr>
                <w:b/>
                <w:sz w:val="28"/>
                <w:szCs w:val="28"/>
                <w:u w:val="single"/>
              </w:rPr>
              <w:t>Специалисты</w:t>
            </w:r>
            <w:r w:rsidRPr="00A83A12">
              <w:rPr>
                <w:b/>
                <w:sz w:val="28"/>
                <w:szCs w:val="28"/>
                <w:u w:val="single"/>
              </w:rPr>
              <w:t xml:space="preserve">» </w:t>
            </w:r>
            <w:r>
              <w:rPr>
                <w:b/>
                <w:sz w:val="28"/>
                <w:szCs w:val="28"/>
                <w:u w:val="single"/>
              </w:rPr>
              <w:t>старшей</w:t>
            </w:r>
            <w:r w:rsidRPr="00A83A12">
              <w:rPr>
                <w:b/>
                <w:sz w:val="28"/>
                <w:szCs w:val="28"/>
                <w:u w:val="single"/>
              </w:rPr>
              <w:t xml:space="preserve"> группы должностей государственной гражданской службы</w:t>
            </w:r>
          </w:p>
          <w:p w:rsidR="00033C77" w:rsidRPr="00103CF3" w:rsidRDefault="00033C77" w:rsidP="00756BC6">
            <w:pPr>
              <w:jc w:val="center"/>
              <w:rPr>
                <w:sz w:val="28"/>
                <w:szCs w:val="28"/>
              </w:rPr>
            </w:pPr>
            <w:r w:rsidRPr="00103CF3">
              <w:rPr>
                <w:sz w:val="20"/>
                <w:szCs w:val="20"/>
              </w:rPr>
              <w:t>(категория и группа государственной гражданской службы)</w:t>
            </w:r>
          </w:p>
        </w:tc>
      </w:tr>
      <w:tr w:rsidR="00033C77" w:rsidRPr="00103CF3" w:rsidTr="00756BC6">
        <w:tc>
          <w:tcPr>
            <w:tcW w:w="7393" w:type="dxa"/>
            <w:shd w:val="clear" w:color="auto" w:fill="auto"/>
          </w:tcPr>
          <w:p w:rsidR="00033C77" w:rsidRDefault="00033C77" w:rsidP="00756BC6">
            <w:pPr>
              <w:jc w:val="center"/>
              <w:rPr>
                <w:sz w:val="28"/>
                <w:szCs w:val="28"/>
              </w:rPr>
            </w:pPr>
          </w:p>
          <w:p w:rsidR="00033C77" w:rsidRDefault="00033C77" w:rsidP="00756BC6">
            <w:pPr>
              <w:jc w:val="center"/>
              <w:rPr>
                <w:sz w:val="28"/>
                <w:szCs w:val="28"/>
              </w:rPr>
            </w:pPr>
          </w:p>
          <w:p w:rsidR="00033C77" w:rsidRDefault="00033C77" w:rsidP="00756BC6">
            <w:pPr>
              <w:jc w:val="center"/>
              <w:rPr>
                <w:sz w:val="28"/>
                <w:szCs w:val="28"/>
              </w:rPr>
            </w:pPr>
          </w:p>
          <w:p w:rsidR="00033C77" w:rsidRDefault="00033C77" w:rsidP="00756BC6">
            <w:pPr>
              <w:jc w:val="center"/>
              <w:rPr>
                <w:sz w:val="28"/>
                <w:szCs w:val="28"/>
              </w:rPr>
            </w:pPr>
          </w:p>
          <w:p w:rsidR="00033C77" w:rsidRDefault="00033C77" w:rsidP="00756BC6">
            <w:pPr>
              <w:jc w:val="center"/>
              <w:rPr>
                <w:sz w:val="28"/>
                <w:szCs w:val="28"/>
              </w:rPr>
            </w:pPr>
          </w:p>
          <w:p w:rsidR="00033C77" w:rsidRDefault="00033C77" w:rsidP="00756BC6">
            <w:pPr>
              <w:jc w:val="center"/>
              <w:rPr>
                <w:sz w:val="28"/>
                <w:szCs w:val="28"/>
              </w:rPr>
            </w:pPr>
          </w:p>
          <w:p w:rsidR="00033C77" w:rsidRPr="00103CF3" w:rsidRDefault="00033C77" w:rsidP="00756BC6">
            <w:pPr>
              <w:jc w:val="center"/>
              <w:rPr>
                <w:sz w:val="28"/>
                <w:szCs w:val="28"/>
              </w:rPr>
            </w:pPr>
          </w:p>
          <w:p w:rsidR="00033C77" w:rsidRPr="00374EDB" w:rsidRDefault="00033C77" w:rsidP="00394B00">
            <w:pPr>
              <w:numPr>
                <w:ilvl w:val="0"/>
                <w:numId w:val="3"/>
              </w:numPr>
              <w:jc w:val="center"/>
              <w:rPr>
                <w:b/>
                <w:sz w:val="28"/>
                <w:szCs w:val="28"/>
              </w:rPr>
            </w:pPr>
            <w:r w:rsidRPr="00374EDB">
              <w:rPr>
                <w:b/>
                <w:sz w:val="28"/>
                <w:szCs w:val="28"/>
              </w:rPr>
              <w:t>Требования к направлению подготовки (специальности) профессионального                образования</w:t>
            </w:r>
          </w:p>
          <w:p w:rsidR="00033C77" w:rsidRPr="00103CF3" w:rsidRDefault="00033C77" w:rsidP="00756BC6">
            <w:pPr>
              <w:ind w:left="1080"/>
              <w:rPr>
                <w:sz w:val="28"/>
                <w:szCs w:val="28"/>
              </w:rPr>
            </w:pPr>
          </w:p>
        </w:tc>
        <w:tc>
          <w:tcPr>
            <w:tcW w:w="7393" w:type="dxa"/>
            <w:shd w:val="clear" w:color="auto" w:fill="auto"/>
          </w:tcPr>
          <w:p w:rsidR="00033C77" w:rsidRDefault="00033C77" w:rsidP="00756BC6">
            <w:pPr>
              <w:rPr>
                <w:b/>
                <w:sz w:val="28"/>
                <w:szCs w:val="28"/>
              </w:rPr>
            </w:pPr>
            <w:r w:rsidRPr="00A83A12">
              <w:rPr>
                <w:b/>
                <w:sz w:val="28"/>
                <w:szCs w:val="28"/>
              </w:rPr>
              <w:lastRenderedPageBreak/>
              <w:t>К магистрам:</w:t>
            </w:r>
          </w:p>
          <w:p w:rsidR="00033C77" w:rsidRPr="00742E8E" w:rsidRDefault="00033C77" w:rsidP="00756BC6">
            <w:pPr>
              <w:jc w:val="both"/>
              <w:rPr>
                <w:sz w:val="28"/>
                <w:szCs w:val="28"/>
                <w:vertAlign w:val="superscript"/>
              </w:rPr>
            </w:pPr>
            <w:r>
              <w:rPr>
                <w:sz w:val="28"/>
                <w:szCs w:val="28"/>
              </w:rPr>
              <w:t xml:space="preserve">направления подготовки </w:t>
            </w:r>
            <w:r w:rsidRPr="0078362F">
              <w:rPr>
                <w:sz w:val="28"/>
                <w:szCs w:val="28"/>
              </w:rPr>
              <w:t>«</w:t>
            </w:r>
            <w:r>
              <w:rPr>
                <w:sz w:val="28"/>
                <w:szCs w:val="28"/>
              </w:rPr>
              <w:t xml:space="preserve">Сельское хозяйства и </w:t>
            </w:r>
            <w:r>
              <w:rPr>
                <w:sz w:val="28"/>
                <w:szCs w:val="28"/>
              </w:rPr>
              <w:lastRenderedPageBreak/>
              <w:t>селькохозяйственные науки</w:t>
            </w:r>
            <w:r w:rsidRPr="0078362F">
              <w:rPr>
                <w:sz w:val="28"/>
                <w:szCs w:val="28"/>
              </w:rPr>
              <w:t>», «</w:t>
            </w:r>
            <w:r>
              <w:rPr>
                <w:sz w:val="28"/>
                <w:szCs w:val="28"/>
              </w:rPr>
              <w:t>Юриспруденция</w:t>
            </w:r>
            <w:r w:rsidRPr="0078362F">
              <w:rPr>
                <w:sz w:val="28"/>
                <w:szCs w:val="28"/>
              </w:rPr>
              <w:t xml:space="preserve">», </w:t>
            </w:r>
            <w:r>
              <w:rPr>
                <w:sz w:val="28"/>
                <w:szCs w:val="28"/>
              </w:rPr>
              <w:t xml:space="preserve"> «Экономика управление»</w:t>
            </w:r>
            <w:r>
              <w:rPr>
                <w:sz w:val="28"/>
                <w:szCs w:val="28"/>
                <w:vertAlign w:val="superscript"/>
              </w:rPr>
              <w:t>7</w:t>
            </w:r>
          </w:p>
          <w:p w:rsidR="00033C77" w:rsidRDefault="00033C77" w:rsidP="00756BC6">
            <w:pPr>
              <w:rPr>
                <w:b/>
                <w:sz w:val="28"/>
                <w:szCs w:val="28"/>
              </w:rPr>
            </w:pPr>
            <w:r>
              <w:rPr>
                <w:b/>
                <w:sz w:val="28"/>
                <w:szCs w:val="28"/>
              </w:rPr>
              <w:t>К специалистам:</w:t>
            </w:r>
          </w:p>
          <w:p w:rsidR="00033C77" w:rsidRPr="00A463E1" w:rsidRDefault="00033C77" w:rsidP="00756BC6">
            <w:pPr>
              <w:jc w:val="both"/>
              <w:rPr>
                <w:sz w:val="28"/>
                <w:szCs w:val="28"/>
                <w:vertAlign w:val="superscript"/>
              </w:rPr>
            </w:pPr>
            <w:r>
              <w:rPr>
                <w:sz w:val="28"/>
                <w:szCs w:val="28"/>
              </w:rPr>
              <w:t>с</w:t>
            </w:r>
            <w:r w:rsidRPr="00A83A12">
              <w:rPr>
                <w:sz w:val="28"/>
                <w:szCs w:val="28"/>
              </w:rPr>
              <w:t>пециальности</w:t>
            </w:r>
            <w:r>
              <w:rPr>
                <w:sz w:val="28"/>
                <w:szCs w:val="28"/>
              </w:rPr>
              <w:t xml:space="preserve"> </w:t>
            </w:r>
            <w:r w:rsidRPr="0078362F">
              <w:rPr>
                <w:sz w:val="28"/>
                <w:szCs w:val="28"/>
              </w:rPr>
              <w:t>«</w:t>
            </w:r>
            <w:r>
              <w:rPr>
                <w:sz w:val="28"/>
                <w:szCs w:val="28"/>
              </w:rPr>
              <w:t>Естественные науки</w:t>
            </w:r>
            <w:r w:rsidRPr="0078362F">
              <w:rPr>
                <w:sz w:val="28"/>
                <w:szCs w:val="28"/>
              </w:rPr>
              <w:t>»,</w:t>
            </w:r>
            <w:r>
              <w:rPr>
                <w:sz w:val="28"/>
                <w:szCs w:val="28"/>
              </w:rPr>
              <w:t xml:space="preserve"> </w:t>
            </w:r>
            <w:r w:rsidRPr="0078362F">
              <w:rPr>
                <w:sz w:val="28"/>
                <w:szCs w:val="28"/>
              </w:rPr>
              <w:t>«Сельское и</w:t>
            </w:r>
            <w:r>
              <w:rPr>
                <w:sz w:val="28"/>
                <w:szCs w:val="28"/>
              </w:rPr>
              <w:t xml:space="preserve">  </w:t>
            </w:r>
            <w:r w:rsidRPr="0078362F">
              <w:rPr>
                <w:sz w:val="28"/>
                <w:szCs w:val="28"/>
              </w:rPr>
              <w:t xml:space="preserve"> рыбное хозяйство»</w:t>
            </w:r>
            <w:r>
              <w:rPr>
                <w:sz w:val="28"/>
                <w:szCs w:val="28"/>
              </w:rPr>
              <w:t xml:space="preserve">, </w:t>
            </w:r>
            <w:r w:rsidRPr="0078362F">
              <w:rPr>
                <w:sz w:val="28"/>
                <w:szCs w:val="28"/>
              </w:rPr>
              <w:t xml:space="preserve">«Экономика и управление»,  </w:t>
            </w:r>
            <w:r>
              <w:rPr>
                <w:sz w:val="28"/>
                <w:szCs w:val="28"/>
              </w:rPr>
              <w:t xml:space="preserve">«Юриспруденция», </w:t>
            </w:r>
            <w:r w:rsidRPr="0078362F">
              <w:rPr>
                <w:sz w:val="28"/>
                <w:szCs w:val="28"/>
              </w:rPr>
              <w:t>«</w:t>
            </w:r>
            <w:r>
              <w:rPr>
                <w:sz w:val="28"/>
                <w:szCs w:val="28"/>
              </w:rPr>
              <w:t>Экология и природопользование</w:t>
            </w:r>
            <w:r w:rsidRPr="0078362F">
              <w:rPr>
                <w:sz w:val="28"/>
                <w:szCs w:val="28"/>
              </w:rPr>
              <w:t>»</w:t>
            </w:r>
            <w:r>
              <w:rPr>
                <w:sz w:val="28"/>
                <w:szCs w:val="28"/>
              </w:rPr>
              <w:t>, «Безопасность жизнедеятельности,  природообустройство                и защита»</w:t>
            </w:r>
            <w:r>
              <w:rPr>
                <w:sz w:val="28"/>
                <w:szCs w:val="28"/>
                <w:vertAlign w:val="superscript"/>
              </w:rPr>
              <w:t>8</w:t>
            </w:r>
          </w:p>
          <w:p w:rsidR="00033C77" w:rsidRDefault="00033C77" w:rsidP="00756BC6">
            <w:pPr>
              <w:rPr>
                <w:b/>
                <w:sz w:val="28"/>
                <w:szCs w:val="28"/>
              </w:rPr>
            </w:pPr>
            <w:r w:rsidRPr="00232E9D">
              <w:rPr>
                <w:b/>
                <w:sz w:val="28"/>
                <w:szCs w:val="28"/>
              </w:rPr>
              <w:t>К бакалаврам:</w:t>
            </w:r>
          </w:p>
          <w:p w:rsidR="00033C77" w:rsidRPr="00E54E8A" w:rsidRDefault="00033C77" w:rsidP="00756BC6">
            <w:pPr>
              <w:rPr>
                <w:sz w:val="28"/>
                <w:szCs w:val="28"/>
                <w:vertAlign w:val="superscript"/>
              </w:rPr>
            </w:pPr>
            <w:r>
              <w:rPr>
                <w:sz w:val="28"/>
                <w:szCs w:val="28"/>
              </w:rPr>
              <w:t>н</w:t>
            </w:r>
            <w:r w:rsidRPr="00232E9D">
              <w:rPr>
                <w:sz w:val="28"/>
                <w:szCs w:val="28"/>
              </w:rPr>
              <w:t>аправления подготовки</w:t>
            </w:r>
            <w:r>
              <w:rPr>
                <w:sz w:val="28"/>
                <w:szCs w:val="28"/>
              </w:rPr>
              <w:t xml:space="preserve"> «Сельское хозяйство и селькохозяйственные науки», «Ветеринария и зоотехния», «Юриспруденция», «Природообустройство»</w:t>
            </w:r>
            <w:r>
              <w:rPr>
                <w:sz w:val="28"/>
                <w:szCs w:val="28"/>
                <w:vertAlign w:val="superscript"/>
              </w:rPr>
              <w:t>9</w:t>
            </w:r>
          </w:p>
          <w:p w:rsidR="00033C77" w:rsidRDefault="00033C77" w:rsidP="00756BC6">
            <w:pPr>
              <w:rPr>
                <w:sz w:val="28"/>
                <w:szCs w:val="28"/>
              </w:rPr>
            </w:pPr>
          </w:p>
          <w:p w:rsidR="00033C77" w:rsidRDefault="00033C77" w:rsidP="00756BC6">
            <w:pPr>
              <w:jc w:val="both"/>
              <w:rPr>
                <w:sz w:val="28"/>
                <w:szCs w:val="28"/>
              </w:rPr>
            </w:pPr>
            <w:r>
              <w:rPr>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033C77" w:rsidRPr="00A83A12" w:rsidRDefault="00033C77" w:rsidP="00756BC6">
            <w:pPr>
              <w:jc w:val="both"/>
              <w:rPr>
                <w:sz w:val="28"/>
                <w:szCs w:val="28"/>
              </w:rPr>
            </w:pPr>
            <w:r>
              <w:rPr>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bl>
    <w:p w:rsidR="00033C77" w:rsidRDefault="00033C77" w:rsidP="00033C77">
      <w:pPr>
        <w:rPr>
          <w:sz w:val="20"/>
          <w:szCs w:val="20"/>
        </w:rPr>
      </w:pPr>
      <w:r>
        <w:rPr>
          <w:vertAlign w:val="superscript"/>
        </w:rPr>
        <w:lastRenderedPageBreak/>
        <w:t>7</w:t>
      </w:r>
      <w:r>
        <w:rPr>
          <w:sz w:val="20"/>
          <w:szCs w:val="20"/>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033C77" w:rsidRDefault="00033C77" w:rsidP="00033C77">
      <w:pPr>
        <w:rPr>
          <w:sz w:val="28"/>
          <w:szCs w:val="28"/>
        </w:rPr>
      </w:pPr>
      <w:r>
        <w:rPr>
          <w:sz w:val="20"/>
          <w:szCs w:val="20"/>
          <w:vertAlign w:val="superscript"/>
        </w:rPr>
        <w:t>8</w:t>
      </w:r>
      <w:r>
        <w:rPr>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p w:rsidR="00033C77" w:rsidRDefault="00033C77" w:rsidP="00033C77">
      <w:pPr>
        <w:rPr>
          <w:sz w:val="20"/>
          <w:szCs w:val="20"/>
        </w:rPr>
      </w:pPr>
      <w:r>
        <w:rPr>
          <w:vertAlign w:val="superscript"/>
        </w:rPr>
        <w:t>9</w:t>
      </w:r>
      <w:r>
        <w:rPr>
          <w:sz w:val="20"/>
          <w:szCs w:val="20"/>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033C77" w:rsidRDefault="00033C77" w:rsidP="00033C77"/>
    <w:p w:rsidR="00033C77" w:rsidRDefault="00033C77" w:rsidP="00033C77"/>
    <w:p w:rsidR="00033C77" w:rsidRDefault="00033C77" w:rsidP="00033C77"/>
    <w:p w:rsidR="00033C77" w:rsidRDefault="00033C77" w:rsidP="00033C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6"/>
        <w:gridCol w:w="3697"/>
        <w:gridCol w:w="7393"/>
      </w:tblGrid>
      <w:tr w:rsidR="00033C77" w:rsidRPr="00103CF3" w:rsidTr="00756BC6">
        <w:tc>
          <w:tcPr>
            <w:tcW w:w="3696" w:type="dxa"/>
            <w:vMerge w:val="restart"/>
            <w:shd w:val="clear" w:color="auto" w:fill="auto"/>
          </w:tcPr>
          <w:p w:rsidR="00033C77" w:rsidRDefault="00033C77" w:rsidP="00756BC6">
            <w:pPr>
              <w:rPr>
                <w:sz w:val="28"/>
                <w:szCs w:val="28"/>
              </w:rPr>
            </w:pPr>
          </w:p>
          <w:p w:rsidR="00033C77" w:rsidRDefault="00033C77" w:rsidP="00756BC6">
            <w:pPr>
              <w:rPr>
                <w:sz w:val="28"/>
                <w:szCs w:val="28"/>
              </w:rPr>
            </w:pPr>
          </w:p>
          <w:p w:rsidR="00033C77" w:rsidRDefault="00033C77" w:rsidP="00756BC6">
            <w:pPr>
              <w:rPr>
                <w:sz w:val="28"/>
                <w:szCs w:val="28"/>
              </w:rPr>
            </w:pPr>
          </w:p>
          <w:p w:rsidR="00033C77" w:rsidRDefault="00033C77" w:rsidP="00756BC6">
            <w:pPr>
              <w:rPr>
                <w:sz w:val="28"/>
                <w:szCs w:val="28"/>
              </w:rPr>
            </w:pPr>
          </w:p>
          <w:p w:rsidR="00033C77" w:rsidRDefault="00033C77" w:rsidP="00756BC6">
            <w:pPr>
              <w:rPr>
                <w:sz w:val="28"/>
                <w:szCs w:val="28"/>
              </w:rPr>
            </w:pPr>
          </w:p>
          <w:p w:rsidR="00033C77" w:rsidRDefault="00033C77" w:rsidP="00756BC6">
            <w:pPr>
              <w:rPr>
                <w:sz w:val="28"/>
                <w:szCs w:val="28"/>
              </w:rPr>
            </w:pPr>
          </w:p>
          <w:p w:rsidR="00033C77" w:rsidRDefault="00033C77" w:rsidP="00756BC6">
            <w:pPr>
              <w:rPr>
                <w:sz w:val="28"/>
                <w:szCs w:val="28"/>
              </w:rPr>
            </w:pPr>
          </w:p>
          <w:p w:rsidR="00033C77" w:rsidRPr="00103CF3" w:rsidRDefault="00033C77" w:rsidP="00756BC6">
            <w:pPr>
              <w:rPr>
                <w:sz w:val="28"/>
                <w:szCs w:val="28"/>
              </w:rPr>
            </w:pPr>
          </w:p>
          <w:p w:rsidR="00033C77" w:rsidRPr="00103CF3" w:rsidRDefault="00033C77" w:rsidP="00756BC6">
            <w:pPr>
              <w:jc w:val="center"/>
              <w:rPr>
                <w:sz w:val="28"/>
                <w:szCs w:val="28"/>
              </w:rPr>
            </w:pPr>
          </w:p>
          <w:p w:rsidR="00033C77" w:rsidRPr="0021498A" w:rsidRDefault="00033C77" w:rsidP="00756BC6">
            <w:pPr>
              <w:jc w:val="center"/>
              <w:rPr>
                <w:b/>
                <w:sz w:val="28"/>
                <w:szCs w:val="28"/>
              </w:rPr>
            </w:pPr>
            <w:r w:rsidRPr="0021498A">
              <w:rPr>
                <w:b/>
                <w:sz w:val="28"/>
                <w:szCs w:val="28"/>
                <w:lang w:val="en-US"/>
              </w:rPr>
              <w:t>II</w:t>
            </w:r>
            <w:r w:rsidRPr="0021498A">
              <w:rPr>
                <w:b/>
                <w:sz w:val="28"/>
                <w:szCs w:val="28"/>
              </w:rPr>
              <w:t>.Требования к                       профессиональным</w:t>
            </w:r>
          </w:p>
          <w:p w:rsidR="00033C77" w:rsidRPr="00103CF3" w:rsidRDefault="00033C77" w:rsidP="00756BC6">
            <w:pPr>
              <w:jc w:val="center"/>
              <w:rPr>
                <w:sz w:val="28"/>
                <w:szCs w:val="28"/>
              </w:rPr>
            </w:pPr>
            <w:r w:rsidRPr="0021498A">
              <w:rPr>
                <w:b/>
                <w:sz w:val="28"/>
                <w:szCs w:val="28"/>
              </w:rPr>
              <w:t>знаниям</w:t>
            </w:r>
          </w:p>
        </w:tc>
        <w:tc>
          <w:tcPr>
            <w:tcW w:w="3697" w:type="dxa"/>
            <w:shd w:val="clear" w:color="auto" w:fill="auto"/>
          </w:tcPr>
          <w:p w:rsidR="00033C77" w:rsidRDefault="00033C77" w:rsidP="00756BC6">
            <w:pPr>
              <w:rPr>
                <w:sz w:val="28"/>
                <w:szCs w:val="28"/>
              </w:rPr>
            </w:pPr>
          </w:p>
          <w:p w:rsidR="00033C77" w:rsidRDefault="00033C77" w:rsidP="00756BC6">
            <w:pPr>
              <w:rPr>
                <w:sz w:val="28"/>
                <w:szCs w:val="28"/>
              </w:rPr>
            </w:pPr>
          </w:p>
          <w:p w:rsidR="00033C77" w:rsidRDefault="00033C77" w:rsidP="00756BC6">
            <w:pPr>
              <w:rPr>
                <w:sz w:val="28"/>
                <w:szCs w:val="28"/>
              </w:rPr>
            </w:pPr>
          </w:p>
          <w:p w:rsidR="00033C77" w:rsidRDefault="00033C77" w:rsidP="00756BC6">
            <w:pPr>
              <w:rPr>
                <w:sz w:val="28"/>
                <w:szCs w:val="28"/>
              </w:rPr>
            </w:pPr>
          </w:p>
          <w:p w:rsidR="00033C77" w:rsidRDefault="00033C77" w:rsidP="00756BC6">
            <w:pPr>
              <w:rPr>
                <w:sz w:val="28"/>
                <w:szCs w:val="28"/>
              </w:rPr>
            </w:pPr>
          </w:p>
          <w:p w:rsidR="00033C77" w:rsidRPr="00103CF3" w:rsidRDefault="00033C77" w:rsidP="00756BC6">
            <w:pPr>
              <w:rPr>
                <w:sz w:val="28"/>
                <w:szCs w:val="28"/>
              </w:rPr>
            </w:pPr>
          </w:p>
          <w:p w:rsidR="00033C77" w:rsidRPr="0021498A" w:rsidRDefault="00033C77" w:rsidP="00756BC6">
            <w:pPr>
              <w:jc w:val="center"/>
              <w:rPr>
                <w:b/>
                <w:sz w:val="28"/>
                <w:szCs w:val="28"/>
              </w:rPr>
            </w:pPr>
            <w:r w:rsidRPr="0021498A">
              <w:rPr>
                <w:b/>
                <w:sz w:val="28"/>
                <w:szCs w:val="28"/>
              </w:rPr>
              <w:t>1.Профессиональные знания в области законодательства Российской Федерации</w:t>
            </w:r>
          </w:p>
          <w:p w:rsidR="00033C77" w:rsidRPr="00103CF3" w:rsidRDefault="00033C77" w:rsidP="00756BC6">
            <w:pPr>
              <w:jc w:val="center"/>
              <w:rPr>
                <w:sz w:val="28"/>
                <w:szCs w:val="28"/>
              </w:rPr>
            </w:pPr>
          </w:p>
        </w:tc>
        <w:tc>
          <w:tcPr>
            <w:tcW w:w="7393" w:type="dxa"/>
            <w:shd w:val="clear" w:color="auto" w:fill="auto"/>
          </w:tcPr>
          <w:p w:rsidR="00033C77" w:rsidRDefault="00033C77" w:rsidP="00756BC6">
            <w:pPr>
              <w:jc w:val="both"/>
              <w:rPr>
                <w:sz w:val="28"/>
                <w:szCs w:val="28"/>
              </w:rPr>
            </w:pPr>
            <w:r>
              <w:rPr>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w:t>
            </w:r>
          </w:p>
          <w:p w:rsidR="00033C77" w:rsidRDefault="00033C77" w:rsidP="00756BC6">
            <w:pPr>
              <w:jc w:val="both"/>
              <w:rPr>
                <w:sz w:val="28"/>
                <w:szCs w:val="28"/>
              </w:rPr>
            </w:pPr>
            <w:r>
              <w:rPr>
                <w:sz w:val="28"/>
                <w:szCs w:val="28"/>
              </w:rPr>
              <w:t>0.1., 0.8., 0.9.,  0.11., 1.1., 1.2., 1.7., 1.17.,  1.21., 1.22.,   1.25., 1.26., 1.28.</w:t>
            </w:r>
          </w:p>
          <w:p w:rsidR="00033C77" w:rsidRDefault="00033C77" w:rsidP="00756BC6">
            <w:pPr>
              <w:jc w:val="both"/>
              <w:rPr>
                <w:sz w:val="28"/>
                <w:szCs w:val="28"/>
              </w:rPr>
            </w:pPr>
          </w:p>
          <w:p w:rsidR="00033C77" w:rsidRPr="00103CF3" w:rsidRDefault="00033C77" w:rsidP="00756BC6">
            <w:pPr>
              <w:jc w:val="both"/>
              <w:rPr>
                <w:sz w:val="28"/>
                <w:szCs w:val="28"/>
              </w:rPr>
            </w:pPr>
            <w:r>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033C77" w:rsidRPr="00103CF3" w:rsidTr="00756BC6">
        <w:tc>
          <w:tcPr>
            <w:tcW w:w="3696" w:type="dxa"/>
            <w:vMerge/>
            <w:shd w:val="clear" w:color="auto" w:fill="auto"/>
          </w:tcPr>
          <w:p w:rsidR="00033C77" w:rsidRPr="00103CF3" w:rsidRDefault="00033C77" w:rsidP="00756BC6">
            <w:pPr>
              <w:rPr>
                <w:sz w:val="28"/>
                <w:szCs w:val="28"/>
              </w:rPr>
            </w:pPr>
          </w:p>
        </w:tc>
        <w:tc>
          <w:tcPr>
            <w:tcW w:w="3697" w:type="dxa"/>
            <w:shd w:val="clear" w:color="auto" w:fill="auto"/>
          </w:tcPr>
          <w:p w:rsidR="00033C77" w:rsidRPr="00103CF3" w:rsidRDefault="00033C77" w:rsidP="00756BC6">
            <w:pPr>
              <w:jc w:val="center"/>
              <w:rPr>
                <w:sz w:val="28"/>
                <w:szCs w:val="28"/>
              </w:rPr>
            </w:pPr>
          </w:p>
          <w:p w:rsidR="00033C77" w:rsidRPr="0021498A" w:rsidRDefault="00033C77" w:rsidP="00756BC6">
            <w:pPr>
              <w:jc w:val="center"/>
              <w:rPr>
                <w:b/>
                <w:sz w:val="28"/>
                <w:szCs w:val="28"/>
              </w:rPr>
            </w:pPr>
            <w:r w:rsidRPr="0021498A">
              <w:rPr>
                <w:b/>
                <w:sz w:val="28"/>
                <w:szCs w:val="28"/>
              </w:rPr>
              <w:t>2. Иные                   профессиональные                     знания</w:t>
            </w:r>
          </w:p>
          <w:p w:rsidR="00033C77" w:rsidRPr="00103CF3" w:rsidRDefault="00033C77" w:rsidP="00756BC6">
            <w:pPr>
              <w:jc w:val="center"/>
              <w:rPr>
                <w:sz w:val="28"/>
                <w:szCs w:val="28"/>
              </w:rPr>
            </w:pPr>
          </w:p>
        </w:tc>
        <w:tc>
          <w:tcPr>
            <w:tcW w:w="7393" w:type="dxa"/>
            <w:shd w:val="clear" w:color="auto" w:fill="auto"/>
          </w:tcPr>
          <w:p w:rsidR="00033C77" w:rsidRDefault="00033C77" w:rsidP="00756BC6">
            <w:pPr>
              <w:jc w:val="both"/>
              <w:rPr>
                <w:sz w:val="28"/>
                <w:szCs w:val="28"/>
              </w:rPr>
            </w:pPr>
            <w:r>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w:t>
            </w:r>
          </w:p>
          <w:p w:rsidR="00033C77" w:rsidRPr="00103CF3" w:rsidRDefault="00033C77" w:rsidP="00756BC6">
            <w:pPr>
              <w:jc w:val="both"/>
              <w:rPr>
                <w:sz w:val="28"/>
                <w:szCs w:val="28"/>
              </w:rPr>
            </w:pPr>
            <w:r>
              <w:rPr>
                <w:sz w:val="28"/>
                <w:szCs w:val="28"/>
              </w:rPr>
              <w:t>1.1., 1.3., 1.4.</w:t>
            </w:r>
          </w:p>
        </w:tc>
      </w:tr>
      <w:tr w:rsidR="00033C77" w:rsidRPr="00103CF3" w:rsidTr="00756BC6">
        <w:tc>
          <w:tcPr>
            <w:tcW w:w="7393" w:type="dxa"/>
            <w:gridSpan w:val="2"/>
            <w:shd w:val="clear" w:color="auto" w:fill="auto"/>
          </w:tcPr>
          <w:p w:rsidR="00033C77" w:rsidRPr="00103CF3" w:rsidRDefault="00033C77" w:rsidP="00756BC6">
            <w:pPr>
              <w:jc w:val="center"/>
              <w:rPr>
                <w:sz w:val="28"/>
                <w:szCs w:val="28"/>
              </w:rPr>
            </w:pPr>
          </w:p>
          <w:p w:rsidR="00033C77" w:rsidRPr="0021498A" w:rsidRDefault="00033C77" w:rsidP="00756BC6">
            <w:pPr>
              <w:jc w:val="center"/>
              <w:rPr>
                <w:b/>
                <w:sz w:val="28"/>
                <w:szCs w:val="28"/>
              </w:rPr>
            </w:pPr>
            <w:r w:rsidRPr="0021498A">
              <w:rPr>
                <w:b/>
                <w:sz w:val="28"/>
                <w:szCs w:val="28"/>
                <w:lang w:val="en-US"/>
              </w:rPr>
              <w:t>III</w:t>
            </w:r>
            <w:r w:rsidRPr="0021498A">
              <w:rPr>
                <w:b/>
                <w:sz w:val="28"/>
                <w:szCs w:val="28"/>
              </w:rPr>
              <w:t>.Требования к профессиональным навыкам</w:t>
            </w:r>
          </w:p>
          <w:p w:rsidR="00033C77" w:rsidRPr="00103CF3" w:rsidRDefault="00033C77" w:rsidP="00756BC6">
            <w:pPr>
              <w:jc w:val="center"/>
              <w:rPr>
                <w:sz w:val="28"/>
                <w:szCs w:val="28"/>
              </w:rPr>
            </w:pPr>
            <w:r>
              <w:rPr>
                <w:sz w:val="28"/>
                <w:szCs w:val="28"/>
              </w:rPr>
              <w:t xml:space="preserve">  </w:t>
            </w:r>
          </w:p>
          <w:p w:rsidR="00033C77" w:rsidRPr="00103CF3" w:rsidRDefault="00033C77" w:rsidP="00756BC6">
            <w:pPr>
              <w:jc w:val="center"/>
              <w:rPr>
                <w:sz w:val="28"/>
                <w:szCs w:val="28"/>
              </w:rPr>
            </w:pPr>
          </w:p>
        </w:tc>
        <w:tc>
          <w:tcPr>
            <w:tcW w:w="7393" w:type="dxa"/>
            <w:shd w:val="clear" w:color="auto" w:fill="auto"/>
          </w:tcPr>
          <w:p w:rsidR="00033C77" w:rsidRPr="00103CF3" w:rsidRDefault="00033C77" w:rsidP="00756BC6">
            <w:pPr>
              <w:jc w:val="both"/>
              <w:rPr>
                <w:sz w:val="28"/>
                <w:szCs w:val="28"/>
              </w:rPr>
            </w:pPr>
            <w:r w:rsidRPr="00403948">
              <w:rPr>
                <w:sz w:val="28"/>
                <w:szCs w:val="28"/>
              </w:rPr>
              <w:t>О</w:t>
            </w:r>
            <w:r>
              <w:rPr>
                <w:sz w:val="28"/>
                <w:szCs w:val="28"/>
              </w:rPr>
              <w:t>рганизация и обеспечение выполнения задач, квалифицированного планирования работы, анализа и прогнозирования.</w:t>
            </w:r>
          </w:p>
        </w:tc>
      </w:tr>
    </w:tbl>
    <w:p w:rsidR="00033C77" w:rsidRDefault="00033C77" w:rsidP="00033C77">
      <w:pPr>
        <w:rPr>
          <w:sz w:val="28"/>
          <w:szCs w:val="28"/>
        </w:rPr>
      </w:pPr>
    </w:p>
    <w:p w:rsidR="00BC7284" w:rsidRDefault="00BC7284" w:rsidP="00033C77">
      <w:pPr>
        <w:rPr>
          <w:sz w:val="28"/>
          <w:szCs w:val="28"/>
        </w:rPr>
      </w:pPr>
    </w:p>
    <w:p w:rsidR="00BC7284" w:rsidRDefault="00BC7284" w:rsidP="00033C77">
      <w:pPr>
        <w:rPr>
          <w:sz w:val="28"/>
          <w:szCs w:val="28"/>
        </w:rPr>
      </w:pPr>
    </w:p>
    <w:p w:rsidR="00BC7284" w:rsidRDefault="00BC7284" w:rsidP="00033C77">
      <w:pPr>
        <w:rPr>
          <w:sz w:val="28"/>
          <w:szCs w:val="28"/>
        </w:rPr>
      </w:pPr>
    </w:p>
    <w:p w:rsidR="00BC7284" w:rsidRPr="00C02E2F" w:rsidRDefault="00BC7284" w:rsidP="00033C77">
      <w:pPr>
        <w:rPr>
          <w:sz w:val="28"/>
          <w:szCs w:val="28"/>
        </w:rPr>
      </w:pPr>
    </w:p>
    <w:p w:rsidR="00033C77" w:rsidRDefault="00033C77" w:rsidP="00033C7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033C77" w:rsidRPr="00103CF3" w:rsidTr="00756BC6">
        <w:tc>
          <w:tcPr>
            <w:tcW w:w="14786" w:type="dxa"/>
            <w:gridSpan w:val="2"/>
            <w:shd w:val="clear" w:color="auto" w:fill="auto"/>
          </w:tcPr>
          <w:p w:rsidR="00033C77" w:rsidRPr="00A83A12" w:rsidRDefault="00033C77" w:rsidP="00756BC6">
            <w:pPr>
              <w:jc w:val="center"/>
              <w:rPr>
                <w:b/>
                <w:sz w:val="28"/>
                <w:szCs w:val="28"/>
                <w:u w:val="single"/>
              </w:rPr>
            </w:pPr>
            <w:r w:rsidRPr="00A83A12">
              <w:rPr>
                <w:b/>
                <w:sz w:val="28"/>
                <w:szCs w:val="28"/>
                <w:u w:val="single"/>
              </w:rPr>
              <w:t>категория «</w:t>
            </w:r>
            <w:r>
              <w:rPr>
                <w:b/>
                <w:sz w:val="28"/>
                <w:szCs w:val="28"/>
                <w:u w:val="single"/>
              </w:rPr>
              <w:t>Обеспечивающие специалисты</w:t>
            </w:r>
            <w:r w:rsidRPr="00A83A12">
              <w:rPr>
                <w:b/>
                <w:sz w:val="28"/>
                <w:szCs w:val="28"/>
                <w:u w:val="single"/>
              </w:rPr>
              <w:t xml:space="preserve">» </w:t>
            </w:r>
            <w:r>
              <w:rPr>
                <w:b/>
                <w:sz w:val="28"/>
                <w:szCs w:val="28"/>
                <w:u w:val="single"/>
              </w:rPr>
              <w:t>ведущей</w:t>
            </w:r>
            <w:r w:rsidRPr="00A83A12">
              <w:rPr>
                <w:b/>
                <w:sz w:val="28"/>
                <w:szCs w:val="28"/>
                <w:u w:val="single"/>
              </w:rPr>
              <w:t xml:space="preserve"> группы должностей государственной гражданской службы</w:t>
            </w:r>
          </w:p>
          <w:p w:rsidR="00033C77" w:rsidRPr="00103CF3" w:rsidRDefault="00033C77" w:rsidP="00756BC6">
            <w:pPr>
              <w:jc w:val="center"/>
              <w:rPr>
                <w:sz w:val="28"/>
                <w:szCs w:val="28"/>
              </w:rPr>
            </w:pPr>
            <w:r w:rsidRPr="00103CF3">
              <w:rPr>
                <w:sz w:val="20"/>
                <w:szCs w:val="20"/>
              </w:rPr>
              <w:t>(категория и группа государственной гражданской службы)</w:t>
            </w:r>
          </w:p>
        </w:tc>
      </w:tr>
      <w:tr w:rsidR="00033C77" w:rsidRPr="00103CF3" w:rsidTr="00756BC6">
        <w:tc>
          <w:tcPr>
            <w:tcW w:w="7393" w:type="dxa"/>
            <w:shd w:val="clear" w:color="auto" w:fill="auto"/>
          </w:tcPr>
          <w:p w:rsidR="00033C77" w:rsidRDefault="00033C77" w:rsidP="00756BC6">
            <w:pPr>
              <w:jc w:val="center"/>
              <w:rPr>
                <w:sz w:val="28"/>
                <w:szCs w:val="28"/>
              </w:rPr>
            </w:pPr>
          </w:p>
          <w:p w:rsidR="00033C77" w:rsidRDefault="00033C77" w:rsidP="00756BC6">
            <w:pPr>
              <w:jc w:val="center"/>
              <w:rPr>
                <w:sz w:val="28"/>
                <w:szCs w:val="28"/>
              </w:rPr>
            </w:pPr>
          </w:p>
          <w:p w:rsidR="00033C77" w:rsidRDefault="00033C77" w:rsidP="00756BC6">
            <w:pPr>
              <w:jc w:val="center"/>
              <w:rPr>
                <w:sz w:val="28"/>
                <w:szCs w:val="28"/>
              </w:rPr>
            </w:pPr>
          </w:p>
          <w:p w:rsidR="00033C77" w:rsidRDefault="00033C77" w:rsidP="00756BC6">
            <w:pPr>
              <w:jc w:val="center"/>
              <w:rPr>
                <w:sz w:val="28"/>
                <w:szCs w:val="28"/>
              </w:rPr>
            </w:pPr>
          </w:p>
          <w:p w:rsidR="00033C77" w:rsidRDefault="00033C77" w:rsidP="00756BC6">
            <w:pPr>
              <w:jc w:val="center"/>
              <w:rPr>
                <w:sz w:val="28"/>
                <w:szCs w:val="28"/>
              </w:rPr>
            </w:pPr>
          </w:p>
          <w:p w:rsidR="00033C77" w:rsidRDefault="00033C77" w:rsidP="00756BC6">
            <w:pPr>
              <w:jc w:val="center"/>
              <w:rPr>
                <w:sz w:val="28"/>
                <w:szCs w:val="28"/>
              </w:rPr>
            </w:pPr>
          </w:p>
          <w:p w:rsidR="00033C77" w:rsidRPr="00103CF3" w:rsidRDefault="00033C77" w:rsidP="00756BC6">
            <w:pPr>
              <w:jc w:val="center"/>
              <w:rPr>
                <w:sz w:val="28"/>
                <w:szCs w:val="28"/>
              </w:rPr>
            </w:pPr>
          </w:p>
          <w:p w:rsidR="00033C77" w:rsidRPr="00374EDB" w:rsidRDefault="00033C77" w:rsidP="00394B00">
            <w:pPr>
              <w:numPr>
                <w:ilvl w:val="0"/>
                <w:numId w:val="2"/>
              </w:numPr>
              <w:jc w:val="center"/>
              <w:rPr>
                <w:b/>
                <w:sz w:val="28"/>
                <w:szCs w:val="28"/>
              </w:rPr>
            </w:pPr>
            <w:r w:rsidRPr="00374EDB">
              <w:rPr>
                <w:b/>
                <w:sz w:val="28"/>
                <w:szCs w:val="28"/>
              </w:rPr>
              <w:t>Требования к направлению подготовки (специальности) профессионального                образования</w:t>
            </w:r>
          </w:p>
          <w:p w:rsidR="00033C77" w:rsidRPr="00103CF3" w:rsidRDefault="00033C77" w:rsidP="00756BC6">
            <w:pPr>
              <w:ind w:left="1080"/>
              <w:rPr>
                <w:sz w:val="28"/>
                <w:szCs w:val="28"/>
              </w:rPr>
            </w:pPr>
          </w:p>
        </w:tc>
        <w:tc>
          <w:tcPr>
            <w:tcW w:w="7393" w:type="dxa"/>
            <w:shd w:val="clear" w:color="auto" w:fill="auto"/>
          </w:tcPr>
          <w:p w:rsidR="00033C77" w:rsidRDefault="00033C77" w:rsidP="00756BC6">
            <w:pPr>
              <w:rPr>
                <w:b/>
                <w:sz w:val="28"/>
                <w:szCs w:val="28"/>
              </w:rPr>
            </w:pPr>
            <w:r w:rsidRPr="00A83A12">
              <w:rPr>
                <w:b/>
                <w:sz w:val="28"/>
                <w:szCs w:val="28"/>
              </w:rPr>
              <w:t>К магистрам:</w:t>
            </w:r>
          </w:p>
          <w:p w:rsidR="00033C77" w:rsidRPr="00742E8E" w:rsidRDefault="00033C77" w:rsidP="00756BC6">
            <w:pPr>
              <w:jc w:val="both"/>
              <w:rPr>
                <w:sz w:val="28"/>
                <w:szCs w:val="28"/>
                <w:vertAlign w:val="superscript"/>
              </w:rPr>
            </w:pPr>
            <w:r>
              <w:rPr>
                <w:sz w:val="28"/>
                <w:szCs w:val="28"/>
              </w:rPr>
              <w:t xml:space="preserve">направления подготовки </w:t>
            </w:r>
            <w:r w:rsidRPr="0078362F">
              <w:rPr>
                <w:sz w:val="28"/>
                <w:szCs w:val="28"/>
              </w:rPr>
              <w:t>«</w:t>
            </w:r>
            <w:r>
              <w:rPr>
                <w:sz w:val="28"/>
                <w:szCs w:val="28"/>
              </w:rPr>
              <w:t>Сельское хозяйства и селькохозяйственные науки</w:t>
            </w:r>
            <w:r w:rsidRPr="0078362F">
              <w:rPr>
                <w:sz w:val="28"/>
                <w:szCs w:val="28"/>
              </w:rPr>
              <w:t>», «</w:t>
            </w:r>
            <w:r>
              <w:rPr>
                <w:sz w:val="28"/>
                <w:szCs w:val="28"/>
              </w:rPr>
              <w:t>Юриспруденция</w:t>
            </w:r>
            <w:r w:rsidRPr="0078362F">
              <w:rPr>
                <w:sz w:val="28"/>
                <w:szCs w:val="28"/>
              </w:rPr>
              <w:t xml:space="preserve">», </w:t>
            </w:r>
            <w:r>
              <w:rPr>
                <w:sz w:val="28"/>
                <w:szCs w:val="28"/>
              </w:rPr>
              <w:t xml:space="preserve"> «Экономика управление»</w:t>
            </w:r>
            <w:r>
              <w:rPr>
                <w:sz w:val="28"/>
                <w:szCs w:val="28"/>
                <w:vertAlign w:val="superscript"/>
              </w:rPr>
              <w:t>10</w:t>
            </w:r>
          </w:p>
          <w:p w:rsidR="00033C77" w:rsidRDefault="00033C77" w:rsidP="00756BC6">
            <w:pPr>
              <w:rPr>
                <w:b/>
                <w:sz w:val="28"/>
                <w:szCs w:val="28"/>
              </w:rPr>
            </w:pPr>
            <w:r>
              <w:rPr>
                <w:b/>
                <w:sz w:val="28"/>
                <w:szCs w:val="28"/>
              </w:rPr>
              <w:t>К специалистам:</w:t>
            </w:r>
          </w:p>
          <w:p w:rsidR="00033C77" w:rsidRPr="00A463E1" w:rsidRDefault="00033C77" w:rsidP="00756BC6">
            <w:pPr>
              <w:jc w:val="both"/>
              <w:rPr>
                <w:sz w:val="28"/>
                <w:szCs w:val="28"/>
                <w:vertAlign w:val="superscript"/>
              </w:rPr>
            </w:pPr>
            <w:r>
              <w:rPr>
                <w:sz w:val="28"/>
                <w:szCs w:val="28"/>
              </w:rPr>
              <w:t>с</w:t>
            </w:r>
            <w:r w:rsidRPr="00A83A12">
              <w:rPr>
                <w:sz w:val="28"/>
                <w:szCs w:val="28"/>
              </w:rPr>
              <w:t>пециальности</w:t>
            </w:r>
            <w:r>
              <w:rPr>
                <w:sz w:val="28"/>
                <w:szCs w:val="28"/>
              </w:rPr>
              <w:t xml:space="preserve"> </w:t>
            </w:r>
            <w:r w:rsidRPr="0078362F">
              <w:rPr>
                <w:sz w:val="28"/>
                <w:szCs w:val="28"/>
              </w:rPr>
              <w:t>«</w:t>
            </w:r>
            <w:r>
              <w:rPr>
                <w:sz w:val="28"/>
                <w:szCs w:val="28"/>
              </w:rPr>
              <w:t>Естественные науки</w:t>
            </w:r>
            <w:r w:rsidRPr="0078362F">
              <w:rPr>
                <w:sz w:val="28"/>
                <w:szCs w:val="28"/>
              </w:rPr>
              <w:t>»,</w:t>
            </w:r>
            <w:r>
              <w:rPr>
                <w:sz w:val="28"/>
                <w:szCs w:val="28"/>
              </w:rPr>
              <w:t xml:space="preserve"> </w:t>
            </w:r>
            <w:r w:rsidRPr="0078362F">
              <w:rPr>
                <w:sz w:val="28"/>
                <w:szCs w:val="28"/>
              </w:rPr>
              <w:t>«Сельское и</w:t>
            </w:r>
            <w:r>
              <w:rPr>
                <w:sz w:val="28"/>
                <w:szCs w:val="28"/>
              </w:rPr>
              <w:t xml:space="preserve">  </w:t>
            </w:r>
            <w:r w:rsidRPr="0078362F">
              <w:rPr>
                <w:sz w:val="28"/>
                <w:szCs w:val="28"/>
              </w:rPr>
              <w:t xml:space="preserve"> рыбное хозяйство»</w:t>
            </w:r>
            <w:r>
              <w:rPr>
                <w:sz w:val="28"/>
                <w:szCs w:val="28"/>
              </w:rPr>
              <w:t xml:space="preserve">, </w:t>
            </w:r>
            <w:r w:rsidRPr="0078362F">
              <w:rPr>
                <w:sz w:val="28"/>
                <w:szCs w:val="28"/>
              </w:rPr>
              <w:t xml:space="preserve">«Экономика и управление»,  </w:t>
            </w:r>
            <w:r>
              <w:rPr>
                <w:sz w:val="28"/>
                <w:szCs w:val="28"/>
              </w:rPr>
              <w:t xml:space="preserve">«Юриспруденция», </w:t>
            </w:r>
            <w:r w:rsidRPr="0078362F">
              <w:rPr>
                <w:sz w:val="28"/>
                <w:szCs w:val="28"/>
              </w:rPr>
              <w:t>«</w:t>
            </w:r>
            <w:r>
              <w:rPr>
                <w:sz w:val="28"/>
                <w:szCs w:val="28"/>
              </w:rPr>
              <w:t>Экология и природопользование</w:t>
            </w:r>
            <w:r w:rsidRPr="0078362F">
              <w:rPr>
                <w:sz w:val="28"/>
                <w:szCs w:val="28"/>
              </w:rPr>
              <w:t>»</w:t>
            </w:r>
            <w:r>
              <w:rPr>
                <w:sz w:val="28"/>
                <w:szCs w:val="28"/>
              </w:rPr>
              <w:t>, «Безопасность жизнедеятельности,  природообустройство                и защита»</w:t>
            </w:r>
            <w:r>
              <w:rPr>
                <w:sz w:val="28"/>
                <w:szCs w:val="28"/>
                <w:vertAlign w:val="superscript"/>
              </w:rPr>
              <w:t>11</w:t>
            </w:r>
          </w:p>
          <w:p w:rsidR="00033C77" w:rsidRDefault="00033C77" w:rsidP="00756BC6">
            <w:pPr>
              <w:rPr>
                <w:b/>
                <w:sz w:val="28"/>
                <w:szCs w:val="28"/>
              </w:rPr>
            </w:pPr>
            <w:r w:rsidRPr="00232E9D">
              <w:rPr>
                <w:b/>
                <w:sz w:val="28"/>
                <w:szCs w:val="28"/>
              </w:rPr>
              <w:t>К бакалаврам:</w:t>
            </w:r>
          </w:p>
          <w:p w:rsidR="00033C77" w:rsidRPr="00E54E8A" w:rsidRDefault="00033C77" w:rsidP="00756BC6">
            <w:pPr>
              <w:rPr>
                <w:sz w:val="28"/>
                <w:szCs w:val="28"/>
                <w:vertAlign w:val="superscript"/>
              </w:rPr>
            </w:pPr>
            <w:r>
              <w:rPr>
                <w:sz w:val="28"/>
                <w:szCs w:val="28"/>
              </w:rPr>
              <w:t>н</w:t>
            </w:r>
            <w:r w:rsidRPr="00232E9D">
              <w:rPr>
                <w:sz w:val="28"/>
                <w:szCs w:val="28"/>
              </w:rPr>
              <w:t>аправления подготовки</w:t>
            </w:r>
            <w:r>
              <w:rPr>
                <w:sz w:val="28"/>
                <w:szCs w:val="28"/>
              </w:rPr>
              <w:t xml:space="preserve"> «Сельское хозяйство и селькохозяйственные науки», «Ветеринария и зоотехния», «Юриспруденция», «Природообустройство»</w:t>
            </w:r>
            <w:r>
              <w:rPr>
                <w:sz w:val="28"/>
                <w:szCs w:val="28"/>
                <w:vertAlign w:val="superscript"/>
              </w:rPr>
              <w:t>12</w:t>
            </w:r>
          </w:p>
          <w:p w:rsidR="00033C77" w:rsidRDefault="00033C77" w:rsidP="00756BC6">
            <w:pPr>
              <w:rPr>
                <w:sz w:val="28"/>
                <w:szCs w:val="28"/>
              </w:rPr>
            </w:pPr>
          </w:p>
          <w:p w:rsidR="00033C77" w:rsidRDefault="00033C77" w:rsidP="00756BC6">
            <w:pPr>
              <w:jc w:val="both"/>
              <w:rPr>
                <w:sz w:val="28"/>
                <w:szCs w:val="28"/>
              </w:rPr>
            </w:pPr>
            <w:r>
              <w:rPr>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033C77" w:rsidRPr="00A83A12" w:rsidRDefault="00033C77" w:rsidP="00756BC6">
            <w:pPr>
              <w:jc w:val="both"/>
              <w:rPr>
                <w:sz w:val="28"/>
                <w:szCs w:val="28"/>
              </w:rPr>
            </w:pPr>
            <w:r w:rsidRPr="00D215CF">
              <w:rPr>
                <w:sz w:val="28"/>
                <w:szCs w:val="28"/>
              </w:rPr>
              <w:t>Иное направление</w:t>
            </w:r>
            <w:r>
              <w:rPr>
                <w:sz w:val="28"/>
                <w:szCs w:val="28"/>
              </w:rPr>
              <w:t xml:space="preserve">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w:t>
            </w:r>
            <w:r>
              <w:rPr>
                <w:sz w:val="28"/>
                <w:szCs w:val="28"/>
              </w:rPr>
              <w:lastRenderedPageBreak/>
              <w:t>часов.</w:t>
            </w:r>
          </w:p>
        </w:tc>
      </w:tr>
    </w:tbl>
    <w:p w:rsidR="00033C77" w:rsidRDefault="00033C77" w:rsidP="00033C77"/>
    <w:p w:rsidR="00033C77" w:rsidRDefault="00033C77" w:rsidP="00033C77">
      <w:pPr>
        <w:rPr>
          <w:sz w:val="20"/>
          <w:szCs w:val="20"/>
        </w:rPr>
      </w:pPr>
      <w:r>
        <w:rPr>
          <w:vertAlign w:val="superscript"/>
        </w:rPr>
        <w:t>10</w:t>
      </w:r>
      <w:r>
        <w:rPr>
          <w:sz w:val="20"/>
          <w:szCs w:val="20"/>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033C77" w:rsidRDefault="00033C77" w:rsidP="00033C77">
      <w:pPr>
        <w:rPr>
          <w:sz w:val="28"/>
          <w:szCs w:val="28"/>
        </w:rPr>
      </w:pPr>
      <w:r>
        <w:rPr>
          <w:sz w:val="20"/>
          <w:szCs w:val="20"/>
          <w:vertAlign w:val="superscript"/>
        </w:rPr>
        <w:t>11</w:t>
      </w:r>
      <w:r>
        <w:rPr>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p w:rsidR="00033C77" w:rsidRDefault="00033C77" w:rsidP="00033C77">
      <w:pPr>
        <w:rPr>
          <w:sz w:val="20"/>
          <w:szCs w:val="20"/>
        </w:rPr>
      </w:pPr>
      <w:r>
        <w:rPr>
          <w:vertAlign w:val="superscript"/>
        </w:rPr>
        <w:t>12</w:t>
      </w:r>
      <w:r>
        <w:rPr>
          <w:sz w:val="20"/>
          <w:szCs w:val="20"/>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033C77" w:rsidRDefault="00033C77" w:rsidP="00033C77"/>
    <w:p w:rsidR="00033C77" w:rsidRDefault="00033C77" w:rsidP="00033C77"/>
    <w:p w:rsidR="00033C77" w:rsidRDefault="00033C77" w:rsidP="00033C77"/>
    <w:p w:rsidR="00033C77" w:rsidRDefault="00033C77" w:rsidP="00033C77"/>
    <w:p w:rsidR="00033C77" w:rsidRDefault="00033C77" w:rsidP="00033C77"/>
    <w:p w:rsidR="00033C77" w:rsidRDefault="00033C77" w:rsidP="00033C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6"/>
        <w:gridCol w:w="3697"/>
        <w:gridCol w:w="7393"/>
      </w:tblGrid>
      <w:tr w:rsidR="00033C77" w:rsidRPr="00103CF3" w:rsidTr="00756BC6">
        <w:tc>
          <w:tcPr>
            <w:tcW w:w="3696" w:type="dxa"/>
            <w:vMerge w:val="restart"/>
            <w:shd w:val="clear" w:color="auto" w:fill="auto"/>
          </w:tcPr>
          <w:p w:rsidR="00033C77" w:rsidRDefault="00033C77" w:rsidP="00756BC6">
            <w:pPr>
              <w:rPr>
                <w:sz w:val="28"/>
                <w:szCs w:val="28"/>
              </w:rPr>
            </w:pPr>
          </w:p>
          <w:p w:rsidR="00033C77" w:rsidRDefault="00033C77" w:rsidP="00756BC6">
            <w:pPr>
              <w:rPr>
                <w:sz w:val="28"/>
                <w:szCs w:val="28"/>
              </w:rPr>
            </w:pPr>
          </w:p>
          <w:p w:rsidR="00033C77" w:rsidRDefault="00033C77" w:rsidP="00756BC6">
            <w:pPr>
              <w:rPr>
                <w:sz w:val="28"/>
                <w:szCs w:val="28"/>
              </w:rPr>
            </w:pPr>
          </w:p>
          <w:p w:rsidR="00033C77" w:rsidRDefault="00033C77" w:rsidP="00756BC6">
            <w:pPr>
              <w:rPr>
                <w:sz w:val="28"/>
                <w:szCs w:val="28"/>
              </w:rPr>
            </w:pPr>
          </w:p>
          <w:p w:rsidR="00033C77" w:rsidRDefault="00033C77" w:rsidP="00756BC6">
            <w:pPr>
              <w:rPr>
                <w:sz w:val="28"/>
                <w:szCs w:val="28"/>
              </w:rPr>
            </w:pPr>
          </w:p>
          <w:p w:rsidR="00033C77" w:rsidRDefault="00033C77" w:rsidP="00756BC6">
            <w:pPr>
              <w:rPr>
                <w:sz w:val="28"/>
                <w:szCs w:val="28"/>
              </w:rPr>
            </w:pPr>
          </w:p>
          <w:p w:rsidR="00033C77" w:rsidRDefault="00033C77" w:rsidP="00756BC6">
            <w:pPr>
              <w:rPr>
                <w:sz w:val="28"/>
                <w:szCs w:val="28"/>
              </w:rPr>
            </w:pPr>
          </w:p>
          <w:p w:rsidR="00033C77" w:rsidRPr="00103CF3" w:rsidRDefault="00033C77" w:rsidP="00756BC6">
            <w:pPr>
              <w:rPr>
                <w:sz w:val="28"/>
                <w:szCs w:val="28"/>
              </w:rPr>
            </w:pPr>
          </w:p>
          <w:p w:rsidR="00033C77" w:rsidRPr="00103CF3" w:rsidRDefault="00033C77" w:rsidP="00756BC6">
            <w:pPr>
              <w:jc w:val="center"/>
              <w:rPr>
                <w:sz w:val="28"/>
                <w:szCs w:val="28"/>
              </w:rPr>
            </w:pPr>
          </w:p>
          <w:p w:rsidR="00033C77" w:rsidRPr="0021498A" w:rsidRDefault="00033C77" w:rsidP="00756BC6">
            <w:pPr>
              <w:jc w:val="center"/>
              <w:rPr>
                <w:b/>
                <w:sz w:val="28"/>
                <w:szCs w:val="28"/>
              </w:rPr>
            </w:pPr>
            <w:r w:rsidRPr="0021498A">
              <w:rPr>
                <w:b/>
                <w:sz w:val="28"/>
                <w:szCs w:val="28"/>
                <w:lang w:val="en-US"/>
              </w:rPr>
              <w:t>II</w:t>
            </w:r>
            <w:r w:rsidRPr="0021498A">
              <w:rPr>
                <w:b/>
                <w:sz w:val="28"/>
                <w:szCs w:val="28"/>
              </w:rPr>
              <w:t>.Требования к                       профессиональным</w:t>
            </w:r>
          </w:p>
          <w:p w:rsidR="00033C77" w:rsidRPr="00103CF3" w:rsidRDefault="00033C77" w:rsidP="00756BC6">
            <w:pPr>
              <w:jc w:val="center"/>
              <w:rPr>
                <w:sz w:val="28"/>
                <w:szCs w:val="28"/>
              </w:rPr>
            </w:pPr>
            <w:r w:rsidRPr="0021498A">
              <w:rPr>
                <w:b/>
                <w:sz w:val="28"/>
                <w:szCs w:val="28"/>
              </w:rPr>
              <w:t>знаниям</w:t>
            </w:r>
          </w:p>
        </w:tc>
        <w:tc>
          <w:tcPr>
            <w:tcW w:w="3697" w:type="dxa"/>
            <w:shd w:val="clear" w:color="auto" w:fill="auto"/>
          </w:tcPr>
          <w:p w:rsidR="00033C77" w:rsidRDefault="00033C77" w:rsidP="00756BC6">
            <w:pPr>
              <w:rPr>
                <w:sz w:val="28"/>
                <w:szCs w:val="28"/>
              </w:rPr>
            </w:pPr>
          </w:p>
          <w:p w:rsidR="00033C77" w:rsidRDefault="00033C77" w:rsidP="00756BC6">
            <w:pPr>
              <w:rPr>
                <w:sz w:val="28"/>
                <w:szCs w:val="28"/>
              </w:rPr>
            </w:pPr>
          </w:p>
          <w:p w:rsidR="00033C77" w:rsidRDefault="00033C77" w:rsidP="00756BC6">
            <w:pPr>
              <w:rPr>
                <w:sz w:val="28"/>
                <w:szCs w:val="28"/>
              </w:rPr>
            </w:pPr>
          </w:p>
          <w:p w:rsidR="00033C77" w:rsidRPr="0021498A" w:rsidRDefault="00033C77" w:rsidP="00756BC6">
            <w:pPr>
              <w:jc w:val="center"/>
              <w:rPr>
                <w:b/>
                <w:sz w:val="28"/>
                <w:szCs w:val="28"/>
              </w:rPr>
            </w:pPr>
            <w:r w:rsidRPr="0021498A">
              <w:rPr>
                <w:b/>
                <w:sz w:val="28"/>
                <w:szCs w:val="28"/>
              </w:rPr>
              <w:t>1.Профессиональные знания в области законодательства Российской Федерации</w:t>
            </w:r>
          </w:p>
          <w:p w:rsidR="00033C77" w:rsidRPr="00103CF3" w:rsidRDefault="00033C77" w:rsidP="00756BC6">
            <w:pPr>
              <w:jc w:val="center"/>
              <w:rPr>
                <w:sz w:val="28"/>
                <w:szCs w:val="28"/>
              </w:rPr>
            </w:pPr>
          </w:p>
        </w:tc>
        <w:tc>
          <w:tcPr>
            <w:tcW w:w="7393" w:type="dxa"/>
            <w:shd w:val="clear" w:color="auto" w:fill="auto"/>
          </w:tcPr>
          <w:p w:rsidR="00033C77" w:rsidRDefault="00033C77" w:rsidP="00756BC6">
            <w:pPr>
              <w:jc w:val="both"/>
              <w:rPr>
                <w:sz w:val="28"/>
                <w:szCs w:val="28"/>
              </w:rPr>
            </w:pPr>
            <w:r>
              <w:rPr>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p>
          <w:p w:rsidR="00033C77" w:rsidRDefault="00033C77" w:rsidP="00756BC6">
            <w:pPr>
              <w:jc w:val="both"/>
              <w:rPr>
                <w:sz w:val="28"/>
                <w:szCs w:val="28"/>
              </w:rPr>
            </w:pPr>
            <w:r>
              <w:rPr>
                <w:sz w:val="28"/>
                <w:szCs w:val="28"/>
              </w:rPr>
              <w:t>«Управление в сфере природных ресурсов, природопользование и экология»:</w:t>
            </w:r>
          </w:p>
          <w:p w:rsidR="00033C77" w:rsidRDefault="00033C77" w:rsidP="00756BC6">
            <w:pPr>
              <w:jc w:val="both"/>
              <w:rPr>
                <w:sz w:val="28"/>
                <w:szCs w:val="28"/>
              </w:rPr>
            </w:pPr>
            <w:r>
              <w:rPr>
                <w:sz w:val="28"/>
                <w:szCs w:val="28"/>
              </w:rPr>
              <w:t>0.1., 0.8., 0.9.,  0.11., 1.1., 1.2., 1.7., 1.17.,  1.21., 1.22.,   1.25., 1.26., 1.28.</w:t>
            </w:r>
          </w:p>
          <w:p w:rsidR="00033C77" w:rsidRDefault="00033C77" w:rsidP="00756BC6">
            <w:pPr>
              <w:jc w:val="both"/>
              <w:rPr>
                <w:sz w:val="28"/>
                <w:szCs w:val="28"/>
              </w:rPr>
            </w:pPr>
          </w:p>
          <w:p w:rsidR="00033C77" w:rsidRPr="00103CF3" w:rsidRDefault="00033C77" w:rsidP="00756BC6">
            <w:pPr>
              <w:jc w:val="both"/>
              <w:rPr>
                <w:sz w:val="28"/>
                <w:szCs w:val="28"/>
              </w:rPr>
            </w:pPr>
            <w:r>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033C77" w:rsidRPr="00103CF3" w:rsidTr="00756BC6">
        <w:tc>
          <w:tcPr>
            <w:tcW w:w="3696" w:type="dxa"/>
            <w:vMerge/>
            <w:shd w:val="clear" w:color="auto" w:fill="auto"/>
          </w:tcPr>
          <w:p w:rsidR="00033C77" w:rsidRPr="00103CF3" w:rsidRDefault="00033C77" w:rsidP="00756BC6">
            <w:pPr>
              <w:rPr>
                <w:sz w:val="28"/>
                <w:szCs w:val="28"/>
              </w:rPr>
            </w:pPr>
          </w:p>
        </w:tc>
        <w:tc>
          <w:tcPr>
            <w:tcW w:w="3697" w:type="dxa"/>
            <w:shd w:val="clear" w:color="auto" w:fill="auto"/>
          </w:tcPr>
          <w:p w:rsidR="00033C77" w:rsidRPr="00103CF3" w:rsidRDefault="00033C77" w:rsidP="00756BC6">
            <w:pPr>
              <w:jc w:val="center"/>
              <w:rPr>
                <w:sz w:val="28"/>
                <w:szCs w:val="28"/>
              </w:rPr>
            </w:pPr>
          </w:p>
          <w:p w:rsidR="00033C77" w:rsidRPr="0021498A" w:rsidRDefault="00033C77" w:rsidP="00756BC6">
            <w:pPr>
              <w:jc w:val="center"/>
              <w:rPr>
                <w:b/>
                <w:sz w:val="28"/>
                <w:szCs w:val="28"/>
              </w:rPr>
            </w:pPr>
            <w:r w:rsidRPr="0021498A">
              <w:rPr>
                <w:b/>
                <w:sz w:val="28"/>
                <w:szCs w:val="28"/>
              </w:rPr>
              <w:t xml:space="preserve">2. Иные                   профессиональные                     </w:t>
            </w:r>
            <w:r w:rsidRPr="0021498A">
              <w:rPr>
                <w:b/>
                <w:sz w:val="28"/>
                <w:szCs w:val="28"/>
              </w:rPr>
              <w:lastRenderedPageBreak/>
              <w:t>знания</w:t>
            </w:r>
          </w:p>
          <w:p w:rsidR="00033C77" w:rsidRPr="00103CF3" w:rsidRDefault="00033C77" w:rsidP="00756BC6">
            <w:pPr>
              <w:jc w:val="center"/>
              <w:rPr>
                <w:sz w:val="28"/>
                <w:szCs w:val="28"/>
              </w:rPr>
            </w:pPr>
          </w:p>
        </w:tc>
        <w:tc>
          <w:tcPr>
            <w:tcW w:w="7393" w:type="dxa"/>
            <w:shd w:val="clear" w:color="auto" w:fill="auto"/>
          </w:tcPr>
          <w:p w:rsidR="00033C77" w:rsidRDefault="00033C77" w:rsidP="00756BC6">
            <w:pPr>
              <w:jc w:val="both"/>
              <w:rPr>
                <w:color w:val="FF0000"/>
                <w:sz w:val="28"/>
                <w:szCs w:val="28"/>
              </w:rPr>
            </w:pPr>
            <w:r>
              <w:rPr>
                <w:sz w:val="28"/>
                <w:szCs w:val="28"/>
              </w:rPr>
              <w:lastRenderedPageBreak/>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w:t>
            </w:r>
            <w:r>
              <w:rPr>
                <w:sz w:val="28"/>
                <w:szCs w:val="28"/>
              </w:rPr>
              <w:lastRenderedPageBreak/>
              <w:t xml:space="preserve">профессиональной служебной деятельности </w:t>
            </w:r>
          </w:p>
          <w:p w:rsidR="00033C77" w:rsidRDefault="00033C77" w:rsidP="00756BC6">
            <w:pPr>
              <w:jc w:val="both"/>
              <w:rPr>
                <w:color w:val="FF0000"/>
                <w:sz w:val="28"/>
                <w:szCs w:val="28"/>
              </w:rPr>
            </w:pPr>
            <w:r>
              <w:rPr>
                <w:sz w:val="28"/>
                <w:szCs w:val="28"/>
              </w:rPr>
              <w:t>«Управление в сфере природных ресурсов, природопользование и экология»</w:t>
            </w:r>
          </w:p>
          <w:p w:rsidR="00033C77" w:rsidRPr="00103CF3" w:rsidRDefault="00033C77" w:rsidP="00756BC6">
            <w:pPr>
              <w:jc w:val="both"/>
              <w:rPr>
                <w:sz w:val="28"/>
                <w:szCs w:val="28"/>
              </w:rPr>
            </w:pPr>
            <w:r>
              <w:rPr>
                <w:sz w:val="28"/>
                <w:szCs w:val="28"/>
              </w:rPr>
              <w:t>1.1., 1.3., 1.4.</w:t>
            </w:r>
          </w:p>
        </w:tc>
      </w:tr>
      <w:tr w:rsidR="00033C77" w:rsidRPr="00103CF3" w:rsidTr="00756BC6">
        <w:tc>
          <w:tcPr>
            <w:tcW w:w="7393" w:type="dxa"/>
            <w:gridSpan w:val="2"/>
            <w:shd w:val="clear" w:color="auto" w:fill="auto"/>
          </w:tcPr>
          <w:p w:rsidR="00033C77" w:rsidRDefault="00033C77" w:rsidP="00756BC6">
            <w:pPr>
              <w:jc w:val="center"/>
              <w:rPr>
                <w:sz w:val="28"/>
                <w:szCs w:val="28"/>
              </w:rPr>
            </w:pPr>
          </w:p>
          <w:p w:rsidR="00033C77" w:rsidRPr="0021498A" w:rsidRDefault="00033C77" w:rsidP="00756BC6">
            <w:pPr>
              <w:jc w:val="center"/>
              <w:rPr>
                <w:b/>
                <w:sz w:val="28"/>
                <w:szCs w:val="28"/>
              </w:rPr>
            </w:pPr>
            <w:r w:rsidRPr="0021498A">
              <w:rPr>
                <w:b/>
                <w:sz w:val="28"/>
                <w:szCs w:val="28"/>
                <w:lang w:val="en-US"/>
              </w:rPr>
              <w:t>III</w:t>
            </w:r>
            <w:r w:rsidRPr="0021498A">
              <w:rPr>
                <w:b/>
                <w:sz w:val="28"/>
                <w:szCs w:val="28"/>
              </w:rPr>
              <w:t>.Требования к профессиональным навыкам</w:t>
            </w:r>
          </w:p>
          <w:p w:rsidR="00033C77" w:rsidRPr="00103CF3" w:rsidRDefault="00033C77" w:rsidP="00756BC6">
            <w:pPr>
              <w:jc w:val="center"/>
              <w:rPr>
                <w:sz w:val="28"/>
                <w:szCs w:val="28"/>
              </w:rPr>
            </w:pPr>
            <w:r>
              <w:rPr>
                <w:sz w:val="28"/>
                <w:szCs w:val="28"/>
              </w:rPr>
              <w:t xml:space="preserve">  </w:t>
            </w:r>
          </w:p>
          <w:p w:rsidR="00033C77" w:rsidRPr="00103CF3" w:rsidRDefault="00033C77" w:rsidP="00756BC6">
            <w:pPr>
              <w:jc w:val="center"/>
              <w:rPr>
                <w:sz w:val="28"/>
                <w:szCs w:val="28"/>
              </w:rPr>
            </w:pPr>
          </w:p>
        </w:tc>
        <w:tc>
          <w:tcPr>
            <w:tcW w:w="7393" w:type="dxa"/>
            <w:shd w:val="clear" w:color="auto" w:fill="auto"/>
          </w:tcPr>
          <w:p w:rsidR="00033C77" w:rsidRPr="00103CF3" w:rsidRDefault="00033C77" w:rsidP="00756BC6">
            <w:pPr>
              <w:jc w:val="both"/>
              <w:rPr>
                <w:sz w:val="28"/>
                <w:szCs w:val="28"/>
              </w:rPr>
            </w:pPr>
            <w:r w:rsidRPr="00403948">
              <w:rPr>
                <w:sz w:val="28"/>
                <w:szCs w:val="28"/>
              </w:rPr>
              <w:t>О</w:t>
            </w:r>
            <w:r>
              <w:rPr>
                <w:sz w:val="28"/>
                <w:szCs w:val="28"/>
              </w:rPr>
              <w:t>рганизация и обеспечение выполнения задач, квалифицированного планирования работы, анализа и прогнозирования.</w:t>
            </w:r>
          </w:p>
        </w:tc>
      </w:tr>
    </w:tbl>
    <w:p w:rsidR="00033C77" w:rsidRDefault="00033C77" w:rsidP="00033C77">
      <w:pPr>
        <w:rPr>
          <w:sz w:val="20"/>
          <w:szCs w:val="20"/>
        </w:rPr>
      </w:pPr>
    </w:p>
    <w:p w:rsidR="00033C77" w:rsidRDefault="00033C77" w:rsidP="00033C77">
      <w:pPr>
        <w:rPr>
          <w:sz w:val="20"/>
          <w:szCs w:val="20"/>
        </w:rPr>
      </w:pPr>
    </w:p>
    <w:p w:rsidR="00033C77" w:rsidRDefault="00033C77" w:rsidP="00033C77">
      <w:pPr>
        <w:rPr>
          <w:sz w:val="20"/>
          <w:szCs w:val="20"/>
        </w:rPr>
      </w:pPr>
    </w:p>
    <w:p w:rsidR="00033C77" w:rsidRDefault="00033C77" w:rsidP="00033C77">
      <w:pPr>
        <w:rPr>
          <w:sz w:val="20"/>
          <w:szCs w:val="20"/>
        </w:rPr>
      </w:pPr>
    </w:p>
    <w:p w:rsidR="00033C77" w:rsidRDefault="00033C77" w:rsidP="00033C77">
      <w:pPr>
        <w:rPr>
          <w:sz w:val="20"/>
          <w:szCs w:val="20"/>
        </w:rPr>
      </w:pPr>
    </w:p>
    <w:p w:rsidR="00033C77" w:rsidRDefault="00033C77" w:rsidP="00033C77">
      <w:pPr>
        <w:rPr>
          <w:sz w:val="20"/>
          <w:szCs w:val="20"/>
        </w:rPr>
      </w:pPr>
    </w:p>
    <w:p w:rsidR="00033C77" w:rsidRPr="00541FE4" w:rsidRDefault="00033C77" w:rsidP="00033C7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033C77" w:rsidRPr="00103CF3" w:rsidTr="00756BC6">
        <w:tc>
          <w:tcPr>
            <w:tcW w:w="14786" w:type="dxa"/>
            <w:gridSpan w:val="2"/>
            <w:shd w:val="clear" w:color="auto" w:fill="auto"/>
          </w:tcPr>
          <w:p w:rsidR="00033C77" w:rsidRPr="00A83A12" w:rsidRDefault="00033C77" w:rsidP="00756BC6">
            <w:pPr>
              <w:jc w:val="center"/>
              <w:rPr>
                <w:b/>
                <w:sz w:val="28"/>
                <w:szCs w:val="28"/>
                <w:u w:val="single"/>
              </w:rPr>
            </w:pPr>
            <w:r w:rsidRPr="00A83A12">
              <w:rPr>
                <w:b/>
                <w:sz w:val="28"/>
                <w:szCs w:val="28"/>
                <w:u w:val="single"/>
              </w:rPr>
              <w:t>категория «</w:t>
            </w:r>
            <w:r>
              <w:rPr>
                <w:b/>
                <w:sz w:val="28"/>
                <w:szCs w:val="28"/>
                <w:u w:val="single"/>
              </w:rPr>
              <w:t>Обеспечивающие специалисты</w:t>
            </w:r>
            <w:r w:rsidRPr="00A83A12">
              <w:rPr>
                <w:b/>
                <w:sz w:val="28"/>
                <w:szCs w:val="28"/>
                <w:u w:val="single"/>
              </w:rPr>
              <w:t xml:space="preserve">» </w:t>
            </w:r>
            <w:r>
              <w:rPr>
                <w:b/>
                <w:sz w:val="28"/>
                <w:szCs w:val="28"/>
                <w:u w:val="single"/>
              </w:rPr>
              <w:t>старшей и младшей</w:t>
            </w:r>
            <w:r w:rsidRPr="00A83A12">
              <w:rPr>
                <w:b/>
                <w:sz w:val="28"/>
                <w:szCs w:val="28"/>
                <w:u w:val="single"/>
              </w:rPr>
              <w:t xml:space="preserve"> групп должностей государственной гражданской службы</w:t>
            </w:r>
          </w:p>
          <w:p w:rsidR="00033C77" w:rsidRPr="00103CF3" w:rsidRDefault="00033C77" w:rsidP="00756BC6">
            <w:pPr>
              <w:jc w:val="center"/>
              <w:rPr>
                <w:sz w:val="28"/>
                <w:szCs w:val="28"/>
              </w:rPr>
            </w:pPr>
            <w:r w:rsidRPr="00103CF3">
              <w:rPr>
                <w:sz w:val="20"/>
                <w:szCs w:val="20"/>
              </w:rPr>
              <w:t>(категория и группа государственной гражданской службы)</w:t>
            </w:r>
          </w:p>
        </w:tc>
      </w:tr>
      <w:tr w:rsidR="00033C77" w:rsidRPr="00103CF3" w:rsidTr="00756BC6">
        <w:tc>
          <w:tcPr>
            <w:tcW w:w="7393" w:type="dxa"/>
            <w:shd w:val="clear" w:color="auto" w:fill="auto"/>
          </w:tcPr>
          <w:p w:rsidR="00033C77" w:rsidRDefault="00033C77" w:rsidP="00756BC6">
            <w:pPr>
              <w:jc w:val="center"/>
              <w:rPr>
                <w:sz w:val="28"/>
                <w:szCs w:val="28"/>
              </w:rPr>
            </w:pPr>
          </w:p>
          <w:p w:rsidR="00033C77" w:rsidRDefault="00033C77" w:rsidP="00756BC6">
            <w:pPr>
              <w:jc w:val="center"/>
              <w:rPr>
                <w:sz w:val="28"/>
                <w:szCs w:val="28"/>
              </w:rPr>
            </w:pPr>
          </w:p>
          <w:p w:rsidR="00033C77" w:rsidRDefault="00033C77" w:rsidP="00756BC6">
            <w:pPr>
              <w:jc w:val="center"/>
              <w:rPr>
                <w:sz w:val="28"/>
                <w:szCs w:val="28"/>
              </w:rPr>
            </w:pPr>
          </w:p>
          <w:p w:rsidR="00033C77" w:rsidRDefault="00033C77" w:rsidP="00756BC6">
            <w:pPr>
              <w:jc w:val="center"/>
              <w:rPr>
                <w:sz w:val="28"/>
                <w:szCs w:val="28"/>
              </w:rPr>
            </w:pPr>
          </w:p>
          <w:p w:rsidR="00033C77" w:rsidRDefault="00033C77" w:rsidP="00756BC6">
            <w:pPr>
              <w:jc w:val="center"/>
              <w:rPr>
                <w:sz w:val="28"/>
                <w:szCs w:val="28"/>
              </w:rPr>
            </w:pPr>
          </w:p>
          <w:p w:rsidR="00033C77" w:rsidRDefault="00033C77" w:rsidP="00756BC6">
            <w:pPr>
              <w:jc w:val="center"/>
              <w:rPr>
                <w:sz w:val="28"/>
                <w:szCs w:val="28"/>
              </w:rPr>
            </w:pPr>
          </w:p>
          <w:p w:rsidR="00033C77" w:rsidRPr="00103CF3" w:rsidRDefault="00033C77" w:rsidP="00756BC6">
            <w:pPr>
              <w:jc w:val="center"/>
              <w:rPr>
                <w:sz w:val="28"/>
                <w:szCs w:val="28"/>
              </w:rPr>
            </w:pPr>
          </w:p>
          <w:p w:rsidR="00033C77" w:rsidRPr="00374EDB" w:rsidRDefault="00033C77" w:rsidP="00394B00">
            <w:pPr>
              <w:numPr>
                <w:ilvl w:val="0"/>
                <w:numId w:val="4"/>
              </w:numPr>
              <w:jc w:val="center"/>
              <w:rPr>
                <w:b/>
                <w:sz w:val="28"/>
                <w:szCs w:val="28"/>
              </w:rPr>
            </w:pPr>
            <w:r w:rsidRPr="00374EDB">
              <w:rPr>
                <w:b/>
                <w:sz w:val="28"/>
                <w:szCs w:val="28"/>
              </w:rPr>
              <w:t>Требования к направлению подготовки (специальности) профессионального                образования</w:t>
            </w:r>
          </w:p>
          <w:p w:rsidR="00033C77" w:rsidRPr="00103CF3" w:rsidRDefault="00033C77" w:rsidP="00756BC6">
            <w:pPr>
              <w:ind w:left="1080"/>
              <w:rPr>
                <w:sz w:val="28"/>
                <w:szCs w:val="28"/>
              </w:rPr>
            </w:pPr>
          </w:p>
        </w:tc>
        <w:tc>
          <w:tcPr>
            <w:tcW w:w="7393" w:type="dxa"/>
            <w:shd w:val="clear" w:color="auto" w:fill="auto"/>
          </w:tcPr>
          <w:p w:rsidR="00033C77" w:rsidRDefault="00033C77" w:rsidP="00756BC6">
            <w:pPr>
              <w:rPr>
                <w:b/>
                <w:sz w:val="28"/>
                <w:szCs w:val="28"/>
              </w:rPr>
            </w:pPr>
            <w:r w:rsidRPr="00A83A12">
              <w:rPr>
                <w:b/>
                <w:sz w:val="28"/>
                <w:szCs w:val="28"/>
              </w:rPr>
              <w:t xml:space="preserve">К </w:t>
            </w:r>
            <w:r>
              <w:rPr>
                <w:b/>
                <w:sz w:val="28"/>
                <w:szCs w:val="28"/>
              </w:rPr>
              <w:t>уровню среднего профессионального образования:</w:t>
            </w:r>
          </w:p>
          <w:p w:rsidR="00033C77" w:rsidRPr="008C31F1" w:rsidRDefault="00033C77" w:rsidP="00756BC6">
            <w:pPr>
              <w:rPr>
                <w:sz w:val="28"/>
                <w:szCs w:val="28"/>
              </w:rPr>
            </w:pPr>
            <w:r>
              <w:rPr>
                <w:sz w:val="28"/>
                <w:szCs w:val="28"/>
              </w:rPr>
              <w:t xml:space="preserve">Укрупненные группы </w:t>
            </w:r>
            <w:r w:rsidRPr="008C31F1">
              <w:rPr>
                <w:sz w:val="28"/>
                <w:szCs w:val="28"/>
              </w:rPr>
              <w:t>специальностей   «Сельское, лесное и рыбное хозяйство», «Экономика и управление», «Промышленное рыболовство»</w:t>
            </w:r>
            <w:r>
              <w:rPr>
                <w:sz w:val="28"/>
                <w:szCs w:val="28"/>
                <w:vertAlign w:val="superscript"/>
              </w:rPr>
              <w:t>13</w:t>
            </w:r>
          </w:p>
          <w:p w:rsidR="00033C77" w:rsidRDefault="00033C77" w:rsidP="00756BC6">
            <w:pPr>
              <w:rPr>
                <w:b/>
                <w:sz w:val="28"/>
                <w:szCs w:val="28"/>
              </w:rPr>
            </w:pPr>
          </w:p>
          <w:p w:rsidR="00033C77" w:rsidRDefault="00033C77" w:rsidP="00756BC6">
            <w:pPr>
              <w:jc w:val="both"/>
              <w:rPr>
                <w:sz w:val="28"/>
                <w:szCs w:val="28"/>
              </w:rPr>
            </w:pPr>
            <w:r>
              <w:rPr>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033C77" w:rsidRPr="00A83A12" w:rsidRDefault="00033C77" w:rsidP="00756BC6">
            <w:pPr>
              <w:jc w:val="both"/>
              <w:rPr>
                <w:sz w:val="28"/>
                <w:szCs w:val="28"/>
              </w:rPr>
            </w:pPr>
          </w:p>
        </w:tc>
      </w:tr>
    </w:tbl>
    <w:p w:rsidR="00033C77" w:rsidRDefault="00033C77" w:rsidP="00033C77"/>
    <w:p w:rsidR="00033C77" w:rsidRPr="00541FE4" w:rsidRDefault="00033C77" w:rsidP="00033C77">
      <w:pPr>
        <w:rPr>
          <w:sz w:val="20"/>
          <w:szCs w:val="20"/>
        </w:rPr>
      </w:pPr>
      <w:r>
        <w:rPr>
          <w:sz w:val="20"/>
          <w:szCs w:val="20"/>
          <w:vertAlign w:val="superscript"/>
        </w:rPr>
        <w:t>13</w:t>
      </w:r>
      <w:r w:rsidRPr="009B1FBF">
        <w:rPr>
          <w:sz w:val="20"/>
          <w:szCs w:val="20"/>
        </w:rPr>
        <w:t>В</w:t>
      </w:r>
      <w:r w:rsidRPr="00541FE4">
        <w:rPr>
          <w:sz w:val="20"/>
          <w:szCs w:val="20"/>
        </w:rPr>
        <w:t xml:space="preserve"> соответствии с </w:t>
      </w:r>
      <w:r>
        <w:rPr>
          <w:sz w:val="20"/>
          <w:szCs w:val="20"/>
        </w:rPr>
        <w:t>Перечнем профессий и специальностей среднего профессионального образования, утвержденным приказом Минобрнауки России от 29 октября                   2013 г. № 1199.</w:t>
      </w:r>
    </w:p>
    <w:p w:rsidR="00033C77" w:rsidRDefault="00033C77" w:rsidP="00033C77">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6"/>
        <w:gridCol w:w="3697"/>
        <w:gridCol w:w="7393"/>
      </w:tblGrid>
      <w:tr w:rsidR="00033C77" w:rsidRPr="00103CF3" w:rsidTr="00756BC6">
        <w:tc>
          <w:tcPr>
            <w:tcW w:w="3696" w:type="dxa"/>
            <w:vMerge w:val="restart"/>
            <w:shd w:val="clear" w:color="auto" w:fill="auto"/>
          </w:tcPr>
          <w:p w:rsidR="00033C77" w:rsidRDefault="00033C77" w:rsidP="00756BC6">
            <w:pPr>
              <w:rPr>
                <w:sz w:val="28"/>
                <w:szCs w:val="28"/>
              </w:rPr>
            </w:pPr>
          </w:p>
          <w:p w:rsidR="00033C77" w:rsidRDefault="00033C77" w:rsidP="00756BC6">
            <w:pPr>
              <w:rPr>
                <w:sz w:val="28"/>
                <w:szCs w:val="28"/>
              </w:rPr>
            </w:pPr>
          </w:p>
          <w:p w:rsidR="00033C77" w:rsidRDefault="00033C77" w:rsidP="00756BC6">
            <w:pPr>
              <w:rPr>
                <w:sz w:val="28"/>
                <w:szCs w:val="28"/>
              </w:rPr>
            </w:pPr>
          </w:p>
          <w:p w:rsidR="00033C77" w:rsidRDefault="00033C77" w:rsidP="00756BC6">
            <w:pPr>
              <w:rPr>
                <w:sz w:val="28"/>
                <w:szCs w:val="28"/>
              </w:rPr>
            </w:pPr>
          </w:p>
          <w:p w:rsidR="00033C77" w:rsidRDefault="00033C77" w:rsidP="00756BC6">
            <w:pPr>
              <w:rPr>
                <w:sz w:val="28"/>
                <w:szCs w:val="28"/>
              </w:rPr>
            </w:pPr>
          </w:p>
          <w:p w:rsidR="00033C77" w:rsidRDefault="00033C77" w:rsidP="00756BC6">
            <w:pPr>
              <w:rPr>
                <w:sz w:val="28"/>
                <w:szCs w:val="28"/>
              </w:rPr>
            </w:pPr>
          </w:p>
          <w:p w:rsidR="00033C77" w:rsidRPr="00103CF3" w:rsidRDefault="00033C77" w:rsidP="00756BC6">
            <w:pPr>
              <w:rPr>
                <w:sz w:val="28"/>
                <w:szCs w:val="28"/>
              </w:rPr>
            </w:pPr>
          </w:p>
          <w:p w:rsidR="00033C77" w:rsidRPr="00103CF3" w:rsidRDefault="00033C77" w:rsidP="00756BC6">
            <w:pPr>
              <w:jc w:val="center"/>
              <w:rPr>
                <w:sz w:val="28"/>
                <w:szCs w:val="28"/>
              </w:rPr>
            </w:pPr>
          </w:p>
          <w:p w:rsidR="00033C77" w:rsidRPr="0021498A" w:rsidRDefault="00033C77" w:rsidP="00756BC6">
            <w:pPr>
              <w:jc w:val="center"/>
              <w:rPr>
                <w:b/>
                <w:sz w:val="28"/>
                <w:szCs w:val="28"/>
              </w:rPr>
            </w:pPr>
            <w:r w:rsidRPr="0021498A">
              <w:rPr>
                <w:b/>
                <w:sz w:val="28"/>
                <w:szCs w:val="28"/>
                <w:lang w:val="en-US"/>
              </w:rPr>
              <w:t>II</w:t>
            </w:r>
            <w:r w:rsidRPr="0021498A">
              <w:rPr>
                <w:b/>
                <w:sz w:val="28"/>
                <w:szCs w:val="28"/>
              </w:rPr>
              <w:t>.Требования к                       профессиональным</w:t>
            </w:r>
          </w:p>
          <w:p w:rsidR="00033C77" w:rsidRPr="00103CF3" w:rsidRDefault="00033C77" w:rsidP="00756BC6">
            <w:pPr>
              <w:jc w:val="center"/>
              <w:rPr>
                <w:sz w:val="28"/>
                <w:szCs w:val="28"/>
              </w:rPr>
            </w:pPr>
            <w:r w:rsidRPr="0021498A">
              <w:rPr>
                <w:b/>
                <w:sz w:val="28"/>
                <w:szCs w:val="28"/>
              </w:rPr>
              <w:t>знаниям</w:t>
            </w:r>
          </w:p>
        </w:tc>
        <w:tc>
          <w:tcPr>
            <w:tcW w:w="3697" w:type="dxa"/>
            <w:shd w:val="clear" w:color="auto" w:fill="auto"/>
          </w:tcPr>
          <w:p w:rsidR="00033C77" w:rsidRDefault="00033C77" w:rsidP="00756BC6">
            <w:pPr>
              <w:rPr>
                <w:sz w:val="28"/>
                <w:szCs w:val="28"/>
              </w:rPr>
            </w:pPr>
          </w:p>
          <w:p w:rsidR="00033C77" w:rsidRDefault="00033C77" w:rsidP="00756BC6">
            <w:pPr>
              <w:rPr>
                <w:sz w:val="28"/>
                <w:szCs w:val="28"/>
              </w:rPr>
            </w:pPr>
          </w:p>
          <w:p w:rsidR="00033C77" w:rsidRDefault="00033C77" w:rsidP="00756BC6">
            <w:pPr>
              <w:rPr>
                <w:sz w:val="28"/>
                <w:szCs w:val="28"/>
              </w:rPr>
            </w:pPr>
          </w:p>
          <w:p w:rsidR="00033C77" w:rsidRPr="0021498A" w:rsidRDefault="00033C77" w:rsidP="00756BC6">
            <w:pPr>
              <w:jc w:val="center"/>
              <w:rPr>
                <w:b/>
                <w:sz w:val="28"/>
                <w:szCs w:val="28"/>
              </w:rPr>
            </w:pPr>
            <w:r w:rsidRPr="0021498A">
              <w:rPr>
                <w:b/>
                <w:sz w:val="28"/>
                <w:szCs w:val="28"/>
              </w:rPr>
              <w:t>1.Профессиональные знания в области законодательства Российской Федерации</w:t>
            </w:r>
          </w:p>
          <w:p w:rsidR="00033C77" w:rsidRPr="00103CF3" w:rsidRDefault="00033C77" w:rsidP="00756BC6">
            <w:pPr>
              <w:jc w:val="center"/>
              <w:rPr>
                <w:sz w:val="28"/>
                <w:szCs w:val="28"/>
              </w:rPr>
            </w:pPr>
          </w:p>
        </w:tc>
        <w:tc>
          <w:tcPr>
            <w:tcW w:w="7393" w:type="dxa"/>
            <w:shd w:val="clear" w:color="auto" w:fill="auto"/>
          </w:tcPr>
          <w:p w:rsidR="00033C77" w:rsidRDefault="00033C77" w:rsidP="00756BC6">
            <w:pPr>
              <w:jc w:val="both"/>
              <w:rPr>
                <w:color w:val="FF0000"/>
                <w:sz w:val="28"/>
                <w:szCs w:val="28"/>
              </w:rPr>
            </w:pPr>
            <w:r>
              <w:rPr>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p>
          <w:p w:rsidR="00033C77" w:rsidRDefault="00033C77" w:rsidP="00756BC6">
            <w:pPr>
              <w:jc w:val="both"/>
              <w:rPr>
                <w:sz w:val="28"/>
                <w:szCs w:val="28"/>
              </w:rPr>
            </w:pPr>
            <w:r>
              <w:rPr>
                <w:sz w:val="28"/>
                <w:szCs w:val="28"/>
              </w:rPr>
              <w:t>«Управление в сфере природных ресурсов, природопользование и экология»:</w:t>
            </w:r>
          </w:p>
          <w:p w:rsidR="00033C77" w:rsidRDefault="00033C77" w:rsidP="00756BC6">
            <w:pPr>
              <w:jc w:val="both"/>
              <w:rPr>
                <w:sz w:val="28"/>
                <w:szCs w:val="28"/>
              </w:rPr>
            </w:pPr>
            <w:r>
              <w:rPr>
                <w:sz w:val="28"/>
                <w:szCs w:val="28"/>
              </w:rPr>
              <w:t>0.1., 0.8., 0.9.,  0.10., 0.11., 0.12.1.3., 1.4., 1.5.  1.28.</w:t>
            </w:r>
          </w:p>
          <w:p w:rsidR="00033C77" w:rsidRDefault="00033C77" w:rsidP="00756BC6">
            <w:pPr>
              <w:jc w:val="both"/>
              <w:rPr>
                <w:sz w:val="28"/>
                <w:szCs w:val="28"/>
              </w:rPr>
            </w:pPr>
          </w:p>
          <w:p w:rsidR="00033C77" w:rsidRPr="00103CF3" w:rsidRDefault="00033C77" w:rsidP="00756BC6">
            <w:pPr>
              <w:jc w:val="both"/>
              <w:rPr>
                <w:sz w:val="28"/>
                <w:szCs w:val="28"/>
              </w:rPr>
            </w:pPr>
            <w:r>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033C77" w:rsidRPr="00103CF3" w:rsidTr="00756BC6">
        <w:tc>
          <w:tcPr>
            <w:tcW w:w="3696" w:type="dxa"/>
            <w:vMerge/>
            <w:shd w:val="clear" w:color="auto" w:fill="auto"/>
          </w:tcPr>
          <w:p w:rsidR="00033C77" w:rsidRPr="00103CF3" w:rsidRDefault="00033C77" w:rsidP="00756BC6">
            <w:pPr>
              <w:rPr>
                <w:sz w:val="28"/>
                <w:szCs w:val="28"/>
              </w:rPr>
            </w:pPr>
          </w:p>
        </w:tc>
        <w:tc>
          <w:tcPr>
            <w:tcW w:w="3697" w:type="dxa"/>
            <w:shd w:val="clear" w:color="auto" w:fill="auto"/>
          </w:tcPr>
          <w:p w:rsidR="00033C77" w:rsidRPr="00103CF3" w:rsidRDefault="00033C77" w:rsidP="00756BC6">
            <w:pPr>
              <w:jc w:val="center"/>
              <w:rPr>
                <w:sz w:val="28"/>
                <w:szCs w:val="28"/>
              </w:rPr>
            </w:pPr>
          </w:p>
          <w:p w:rsidR="00033C77" w:rsidRPr="0021498A" w:rsidRDefault="00033C77" w:rsidP="00756BC6">
            <w:pPr>
              <w:jc w:val="center"/>
              <w:rPr>
                <w:b/>
                <w:sz w:val="28"/>
                <w:szCs w:val="28"/>
              </w:rPr>
            </w:pPr>
            <w:r w:rsidRPr="0021498A">
              <w:rPr>
                <w:b/>
                <w:sz w:val="28"/>
                <w:szCs w:val="28"/>
              </w:rPr>
              <w:t>2. Иные                   профессиональные                     знания</w:t>
            </w:r>
          </w:p>
          <w:p w:rsidR="00033C77" w:rsidRPr="00103CF3" w:rsidRDefault="00033C77" w:rsidP="00756BC6">
            <w:pPr>
              <w:jc w:val="center"/>
              <w:rPr>
                <w:sz w:val="28"/>
                <w:szCs w:val="28"/>
              </w:rPr>
            </w:pPr>
          </w:p>
        </w:tc>
        <w:tc>
          <w:tcPr>
            <w:tcW w:w="7393" w:type="dxa"/>
            <w:shd w:val="clear" w:color="auto" w:fill="auto"/>
          </w:tcPr>
          <w:p w:rsidR="00033C77" w:rsidRDefault="00033C77" w:rsidP="00756BC6">
            <w:pPr>
              <w:jc w:val="both"/>
              <w:rPr>
                <w:color w:val="FF0000"/>
                <w:sz w:val="28"/>
                <w:szCs w:val="28"/>
              </w:rPr>
            </w:pPr>
            <w:r>
              <w:rPr>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p>
          <w:p w:rsidR="00033C77" w:rsidRDefault="00033C77" w:rsidP="00756BC6">
            <w:pPr>
              <w:jc w:val="both"/>
              <w:rPr>
                <w:sz w:val="28"/>
                <w:szCs w:val="28"/>
              </w:rPr>
            </w:pPr>
            <w:r>
              <w:rPr>
                <w:sz w:val="28"/>
                <w:szCs w:val="28"/>
              </w:rPr>
              <w:t>«Управление в сфере природных ресурсов, природопользование и экология»:</w:t>
            </w:r>
          </w:p>
          <w:p w:rsidR="00033C77" w:rsidRPr="00103CF3" w:rsidRDefault="00033C77" w:rsidP="00756BC6">
            <w:pPr>
              <w:jc w:val="both"/>
              <w:rPr>
                <w:sz w:val="28"/>
                <w:szCs w:val="28"/>
              </w:rPr>
            </w:pPr>
            <w:r>
              <w:rPr>
                <w:sz w:val="28"/>
                <w:szCs w:val="28"/>
              </w:rPr>
              <w:t>1.4.</w:t>
            </w:r>
          </w:p>
        </w:tc>
      </w:tr>
      <w:tr w:rsidR="00033C77" w:rsidRPr="00103CF3" w:rsidTr="00756BC6">
        <w:tc>
          <w:tcPr>
            <w:tcW w:w="7393" w:type="dxa"/>
            <w:gridSpan w:val="2"/>
            <w:shd w:val="clear" w:color="auto" w:fill="auto"/>
          </w:tcPr>
          <w:p w:rsidR="00033C77" w:rsidRDefault="00033C77" w:rsidP="00756BC6">
            <w:pPr>
              <w:jc w:val="center"/>
              <w:rPr>
                <w:sz w:val="28"/>
                <w:szCs w:val="28"/>
              </w:rPr>
            </w:pPr>
          </w:p>
          <w:p w:rsidR="00033C77" w:rsidRPr="0021498A" w:rsidRDefault="00033C77" w:rsidP="00756BC6">
            <w:pPr>
              <w:jc w:val="center"/>
              <w:rPr>
                <w:b/>
                <w:sz w:val="28"/>
                <w:szCs w:val="28"/>
              </w:rPr>
            </w:pPr>
            <w:r w:rsidRPr="0021498A">
              <w:rPr>
                <w:b/>
                <w:sz w:val="28"/>
                <w:szCs w:val="28"/>
                <w:lang w:val="en-US"/>
              </w:rPr>
              <w:t>III</w:t>
            </w:r>
            <w:r w:rsidRPr="0021498A">
              <w:rPr>
                <w:b/>
                <w:sz w:val="28"/>
                <w:szCs w:val="28"/>
              </w:rPr>
              <w:t>.Требования к профессиональным навыкам</w:t>
            </w:r>
          </w:p>
          <w:p w:rsidR="00033C77" w:rsidRPr="00103CF3" w:rsidRDefault="00033C77" w:rsidP="00756BC6">
            <w:pPr>
              <w:jc w:val="center"/>
              <w:rPr>
                <w:sz w:val="28"/>
                <w:szCs w:val="28"/>
              </w:rPr>
            </w:pPr>
            <w:r>
              <w:rPr>
                <w:sz w:val="28"/>
                <w:szCs w:val="28"/>
              </w:rPr>
              <w:t xml:space="preserve">  </w:t>
            </w:r>
          </w:p>
          <w:p w:rsidR="00033C77" w:rsidRPr="00103CF3" w:rsidRDefault="00033C77" w:rsidP="00756BC6">
            <w:pPr>
              <w:jc w:val="center"/>
              <w:rPr>
                <w:sz w:val="28"/>
                <w:szCs w:val="28"/>
              </w:rPr>
            </w:pPr>
          </w:p>
        </w:tc>
        <w:tc>
          <w:tcPr>
            <w:tcW w:w="7393" w:type="dxa"/>
            <w:shd w:val="clear" w:color="auto" w:fill="auto"/>
          </w:tcPr>
          <w:p w:rsidR="00033C77" w:rsidRPr="00103CF3" w:rsidRDefault="00033C77" w:rsidP="00756BC6">
            <w:pPr>
              <w:jc w:val="both"/>
              <w:rPr>
                <w:sz w:val="28"/>
                <w:szCs w:val="28"/>
              </w:rPr>
            </w:pPr>
            <w:r w:rsidRPr="00403948">
              <w:rPr>
                <w:sz w:val="28"/>
                <w:szCs w:val="28"/>
              </w:rPr>
              <w:t>О</w:t>
            </w:r>
            <w:r>
              <w:rPr>
                <w:sz w:val="28"/>
                <w:szCs w:val="28"/>
              </w:rPr>
              <w:t>рганизация и обеспечение выполнения задач, квалифицированного планирования работы, анализа и прогнозирования.</w:t>
            </w:r>
          </w:p>
        </w:tc>
      </w:tr>
    </w:tbl>
    <w:p w:rsidR="00A83190" w:rsidRDefault="00A83190" w:rsidP="00C02E2F">
      <w:pPr>
        <w:rPr>
          <w:sz w:val="20"/>
          <w:szCs w:val="20"/>
        </w:rPr>
      </w:pPr>
    </w:p>
    <w:p w:rsidR="00A83190" w:rsidRDefault="00A83190" w:rsidP="00A83190">
      <w:pPr>
        <w:jc w:val="center"/>
        <w:rPr>
          <w:b/>
          <w:sz w:val="28"/>
          <w:szCs w:val="28"/>
        </w:rPr>
        <w:sectPr w:rsidR="00A83190" w:rsidSect="00033C77">
          <w:pgSz w:w="16838" w:h="11906" w:orient="landscape"/>
          <w:pgMar w:top="425" w:right="1134" w:bottom="284" w:left="1134" w:header="709" w:footer="709" w:gutter="0"/>
          <w:cols w:space="708"/>
          <w:docGrid w:linePitch="360"/>
        </w:sectPr>
      </w:pPr>
    </w:p>
    <w:p w:rsidR="00A83190" w:rsidRDefault="00A83190" w:rsidP="00A83190">
      <w:pPr>
        <w:jc w:val="center"/>
        <w:rPr>
          <w:b/>
          <w:sz w:val="28"/>
          <w:szCs w:val="28"/>
        </w:rPr>
      </w:pPr>
      <w:r w:rsidRPr="00C20309">
        <w:rPr>
          <w:b/>
          <w:sz w:val="28"/>
          <w:szCs w:val="28"/>
        </w:rPr>
        <w:lastRenderedPageBreak/>
        <w:t xml:space="preserve">ПЕРЕЧЕНЬ НОРМАТИВНЫХ ПРАВОВЫХ АКТОВ, ЗНАНИЕ КОТОРЫХ НЕОБХОДИМО ДЛЯ ИСПОЛНЕНИЯ ДОЛЖНОСТНЫХ ОБЯЗАННОСТЕЙ ПО НАПРАВЛЕНИЮ ПРФЕССИОНАЛЬНОЙ СЛУЖЕБНОЙ ДЕЯТЕЛЬНОСТИ </w:t>
      </w:r>
      <w:r>
        <w:rPr>
          <w:b/>
          <w:sz w:val="28"/>
          <w:szCs w:val="28"/>
        </w:rPr>
        <w:t xml:space="preserve">                                                    </w:t>
      </w:r>
      <w:r w:rsidRPr="00C20309">
        <w:rPr>
          <w:b/>
          <w:sz w:val="28"/>
          <w:szCs w:val="28"/>
        </w:rPr>
        <w:t>«</w:t>
      </w:r>
      <w:r>
        <w:rPr>
          <w:b/>
          <w:sz w:val="28"/>
          <w:szCs w:val="28"/>
        </w:rPr>
        <w:t>УПРАВЛЕНИЕ В СФЕРЕ ПРИРОДНЫХ РЕСУРСОВ, ПРИРОДОПОЛЬЗОВАНИЯ И ЭКОЛОГИЯ</w:t>
      </w:r>
      <w:r w:rsidRPr="00C20309">
        <w:rPr>
          <w:b/>
          <w:sz w:val="28"/>
          <w:szCs w:val="28"/>
        </w:rPr>
        <w:t>»</w:t>
      </w:r>
    </w:p>
    <w:p w:rsidR="00A83190" w:rsidRDefault="00A83190" w:rsidP="00A83190">
      <w:pPr>
        <w:jc w:val="center"/>
        <w:rPr>
          <w:b/>
          <w:sz w:val="28"/>
          <w:szCs w:val="28"/>
        </w:rPr>
      </w:pPr>
      <w:r>
        <w:rPr>
          <w:b/>
          <w:sz w:val="28"/>
          <w:szCs w:val="28"/>
        </w:rPr>
        <w:t>Перечень ключевых нормативных правовых актов по направлению профессиональной служебной деятельности  «Управление в сфере природных ресурсов, природопользование и экология»</w:t>
      </w:r>
    </w:p>
    <w:p w:rsidR="00A83190" w:rsidRDefault="00A83190" w:rsidP="00C02E2F">
      <w:pPr>
        <w:rPr>
          <w:sz w:val="20"/>
          <w:szCs w:val="20"/>
        </w:rPr>
      </w:pPr>
    </w:p>
    <w:p w:rsidR="00A83190" w:rsidRPr="003D5128" w:rsidRDefault="00A83190" w:rsidP="00394B00">
      <w:pPr>
        <w:pStyle w:val="a6"/>
        <w:numPr>
          <w:ilvl w:val="1"/>
          <w:numId w:val="10"/>
        </w:numPr>
        <w:autoSpaceDE w:val="0"/>
        <w:autoSpaceDN w:val="0"/>
        <w:adjustRightInd w:val="0"/>
        <w:spacing w:after="0" w:line="240" w:lineRule="auto"/>
        <w:ind w:right="-1"/>
        <w:jc w:val="both"/>
        <w:rPr>
          <w:rFonts w:ascii="Times New Roman" w:hAnsi="Times New Roman"/>
          <w:color w:val="000000"/>
          <w:sz w:val="28"/>
          <w:szCs w:val="28"/>
        </w:rPr>
      </w:pPr>
      <w:r w:rsidRPr="003D5128">
        <w:rPr>
          <w:rFonts w:ascii="Times New Roman" w:hAnsi="Times New Roman"/>
          <w:color w:val="000000"/>
          <w:sz w:val="28"/>
          <w:szCs w:val="28"/>
        </w:rPr>
        <w:t>Федеральный закон от 20 декабря 2004 г. № 166-ФЗ «О рыболовстве и сохранении водных биологических ресурсов»;</w:t>
      </w:r>
      <w:r w:rsidRPr="003D5128">
        <w:rPr>
          <w:b/>
          <w:sz w:val="28"/>
          <w:szCs w:val="28"/>
        </w:rPr>
        <w:t xml:space="preserve"> </w:t>
      </w:r>
      <w:r w:rsidRPr="003D5128">
        <w:rPr>
          <w:rFonts w:ascii="Times New Roman" w:hAnsi="Times New Roman"/>
          <w:color w:val="000000"/>
          <w:sz w:val="28"/>
          <w:szCs w:val="28"/>
        </w:rPr>
        <w:t xml:space="preserve">  </w:t>
      </w:r>
    </w:p>
    <w:p w:rsidR="00A83190" w:rsidRPr="00B1720B" w:rsidRDefault="00A83190" w:rsidP="00394B00">
      <w:pPr>
        <w:pStyle w:val="a6"/>
        <w:numPr>
          <w:ilvl w:val="1"/>
          <w:numId w:val="10"/>
        </w:numPr>
        <w:spacing w:line="240" w:lineRule="auto"/>
        <w:rPr>
          <w:rFonts w:ascii="Times New Roman" w:hAnsi="Times New Roman"/>
          <w:b/>
          <w:sz w:val="28"/>
          <w:szCs w:val="28"/>
        </w:rPr>
      </w:pPr>
      <w:r w:rsidRPr="00B1720B">
        <w:rPr>
          <w:rFonts w:ascii="Times New Roman" w:hAnsi="Times New Roman"/>
          <w:color w:val="000000"/>
          <w:sz w:val="28"/>
          <w:szCs w:val="28"/>
        </w:rPr>
        <w:t>Федеральный закон от 10 января 2002 г. № 7-ФЗ «Об охране окружающей среды»;</w:t>
      </w:r>
      <w:r>
        <w:rPr>
          <w:rFonts w:ascii="Times New Roman" w:hAnsi="Times New Roman"/>
          <w:color w:val="000000"/>
          <w:sz w:val="28"/>
          <w:szCs w:val="28"/>
        </w:rPr>
        <w:t xml:space="preserve">     </w:t>
      </w:r>
    </w:p>
    <w:p w:rsidR="00A83190" w:rsidRPr="00B1720B" w:rsidRDefault="00A83190" w:rsidP="00394B00">
      <w:pPr>
        <w:pStyle w:val="a6"/>
        <w:numPr>
          <w:ilvl w:val="1"/>
          <w:numId w:val="10"/>
        </w:numPr>
        <w:spacing w:line="240" w:lineRule="auto"/>
        <w:rPr>
          <w:rFonts w:ascii="Times New Roman" w:hAnsi="Times New Roman"/>
          <w:b/>
          <w:sz w:val="28"/>
          <w:szCs w:val="28"/>
        </w:rPr>
      </w:pPr>
      <w:r w:rsidRPr="00B1720B">
        <w:rPr>
          <w:rFonts w:ascii="Times New Roman" w:hAnsi="Times New Roman"/>
          <w:color w:val="000000"/>
          <w:sz w:val="28"/>
          <w:szCs w:val="28"/>
        </w:rPr>
        <w:t>Водный кодекс Российской Федерации от 3 июня 2006 г. № 74-ФЗ;</w:t>
      </w:r>
    </w:p>
    <w:p w:rsidR="00A83190" w:rsidRPr="00B1720B" w:rsidRDefault="00A83190" w:rsidP="00394B00">
      <w:pPr>
        <w:pStyle w:val="a6"/>
        <w:numPr>
          <w:ilvl w:val="1"/>
          <w:numId w:val="10"/>
        </w:numPr>
        <w:spacing w:line="240" w:lineRule="auto"/>
        <w:rPr>
          <w:rFonts w:ascii="Times New Roman" w:hAnsi="Times New Roman"/>
          <w:b/>
          <w:sz w:val="28"/>
          <w:szCs w:val="28"/>
        </w:rPr>
      </w:pPr>
      <w:r w:rsidRPr="003D5128">
        <w:rPr>
          <w:rFonts w:ascii="Times New Roman" w:hAnsi="Times New Roman"/>
          <w:color w:val="000000"/>
          <w:sz w:val="28"/>
          <w:szCs w:val="28"/>
        </w:rPr>
        <w:t>Федеральный закон от 9 февраля 2009 г. № 8-ФЗ  «Об обеспечении доступа к информации о деятельности государственных органов и органов местного самоуправления»;</w:t>
      </w:r>
    </w:p>
    <w:p w:rsidR="00A83190" w:rsidRPr="00B1720B" w:rsidRDefault="00A83190" w:rsidP="00394B00">
      <w:pPr>
        <w:pStyle w:val="a6"/>
        <w:numPr>
          <w:ilvl w:val="1"/>
          <w:numId w:val="10"/>
        </w:numPr>
        <w:spacing w:line="240" w:lineRule="auto"/>
        <w:rPr>
          <w:rFonts w:ascii="Times New Roman" w:hAnsi="Times New Roman"/>
          <w:b/>
          <w:sz w:val="28"/>
          <w:szCs w:val="28"/>
        </w:rPr>
      </w:pPr>
      <w:r w:rsidRPr="003D5128">
        <w:rPr>
          <w:rFonts w:ascii="Times New Roman" w:hAnsi="Times New Roman"/>
          <w:color w:val="000000"/>
          <w:sz w:val="28"/>
          <w:szCs w:val="28"/>
        </w:rPr>
        <w:t>Федеральный закон от 31.07.1998 155-ФЗ «О внутренних морских водах, территориальном море и прилежащей зоне Российской Федерации»;</w:t>
      </w:r>
    </w:p>
    <w:p w:rsidR="00A83190" w:rsidRDefault="00A83190" w:rsidP="00394B00">
      <w:pPr>
        <w:pStyle w:val="a6"/>
        <w:numPr>
          <w:ilvl w:val="1"/>
          <w:numId w:val="10"/>
        </w:numPr>
        <w:spacing w:after="0" w:line="240" w:lineRule="auto"/>
        <w:ind w:right="-1"/>
        <w:jc w:val="both"/>
        <w:rPr>
          <w:rFonts w:ascii="Times New Roman" w:hAnsi="Times New Roman"/>
          <w:color w:val="000000"/>
          <w:sz w:val="28"/>
          <w:szCs w:val="28"/>
        </w:rPr>
      </w:pPr>
      <w:r w:rsidRPr="000E3561">
        <w:rPr>
          <w:rFonts w:ascii="Times New Roman" w:hAnsi="Times New Roman"/>
          <w:color w:val="000000"/>
          <w:sz w:val="28"/>
          <w:szCs w:val="28"/>
        </w:rPr>
        <w:t>Федеральный закон от 30.11.1995 № 187-ФЗ</w:t>
      </w:r>
      <w:r>
        <w:rPr>
          <w:rFonts w:ascii="Times New Roman" w:hAnsi="Times New Roman"/>
          <w:color w:val="000000"/>
          <w:sz w:val="28"/>
          <w:szCs w:val="28"/>
        </w:rPr>
        <w:t xml:space="preserve"> </w:t>
      </w:r>
      <w:r w:rsidRPr="000E3561">
        <w:rPr>
          <w:rFonts w:ascii="Times New Roman" w:hAnsi="Times New Roman"/>
          <w:color w:val="000000"/>
          <w:sz w:val="28"/>
          <w:szCs w:val="28"/>
        </w:rPr>
        <w:t>«О континентальном шельфе Российской Федерации»;</w:t>
      </w:r>
    </w:p>
    <w:p w:rsidR="00A83190" w:rsidRPr="00B1720B" w:rsidRDefault="00A83190" w:rsidP="00394B00">
      <w:pPr>
        <w:pStyle w:val="a6"/>
        <w:numPr>
          <w:ilvl w:val="1"/>
          <w:numId w:val="10"/>
        </w:numPr>
        <w:spacing w:after="0" w:line="240" w:lineRule="auto"/>
        <w:ind w:right="-1"/>
        <w:jc w:val="both"/>
        <w:rPr>
          <w:rFonts w:ascii="Times New Roman" w:hAnsi="Times New Roman"/>
          <w:b/>
          <w:sz w:val="28"/>
          <w:szCs w:val="28"/>
        </w:rPr>
      </w:pPr>
      <w:r w:rsidRPr="00B1720B">
        <w:rPr>
          <w:rFonts w:ascii="Times New Roman" w:hAnsi="Times New Roman"/>
          <w:color w:val="000000"/>
          <w:sz w:val="28"/>
          <w:szCs w:val="28"/>
        </w:rPr>
        <w:t>Федеральный закон от 17.12.1998 № 191-ФЗ</w:t>
      </w:r>
      <w:r w:rsidR="00BC7284">
        <w:rPr>
          <w:rFonts w:ascii="Times New Roman" w:hAnsi="Times New Roman"/>
          <w:color w:val="000000"/>
          <w:sz w:val="28"/>
          <w:szCs w:val="28"/>
        </w:rPr>
        <w:t xml:space="preserve"> </w:t>
      </w:r>
      <w:r w:rsidRPr="00B1720B">
        <w:rPr>
          <w:rFonts w:ascii="Times New Roman" w:hAnsi="Times New Roman"/>
          <w:color w:val="000000"/>
          <w:sz w:val="28"/>
          <w:szCs w:val="28"/>
        </w:rPr>
        <w:t>«Об исключительной экономической зоне Российской Федерации»;</w:t>
      </w:r>
      <w:r w:rsidRPr="00B1720B">
        <w:rPr>
          <w:sz w:val="28"/>
          <w:szCs w:val="28"/>
        </w:rPr>
        <w:t xml:space="preserve"> </w:t>
      </w:r>
    </w:p>
    <w:p w:rsidR="00A83190" w:rsidRPr="00DE5D9B" w:rsidRDefault="00A83190" w:rsidP="00394B00">
      <w:pPr>
        <w:pStyle w:val="a6"/>
        <w:numPr>
          <w:ilvl w:val="1"/>
          <w:numId w:val="10"/>
        </w:numPr>
        <w:tabs>
          <w:tab w:val="left" w:pos="1276"/>
        </w:tabs>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w:t>
      </w:r>
      <w:r w:rsidRPr="00DE5D9B">
        <w:rPr>
          <w:rFonts w:ascii="Times New Roman" w:hAnsi="Times New Roman"/>
          <w:color w:val="000000"/>
          <w:sz w:val="28"/>
          <w:szCs w:val="28"/>
        </w:rPr>
        <w:t xml:space="preserve">Постановление Правительства Российской Федерации </w:t>
      </w:r>
      <w:r>
        <w:rPr>
          <w:rFonts w:ascii="Times New Roman" w:hAnsi="Times New Roman"/>
          <w:color w:val="000000"/>
          <w:sz w:val="28"/>
          <w:szCs w:val="28"/>
        </w:rPr>
        <w:t xml:space="preserve"> </w:t>
      </w:r>
      <w:r w:rsidRPr="00DE5D9B">
        <w:rPr>
          <w:rFonts w:ascii="Times New Roman" w:hAnsi="Times New Roman"/>
          <w:color w:val="000000"/>
          <w:sz w:val="28"/>
          <w:szCs w:val="28"/>
        </w:rPr>
        <w:t>от 11 июня 2008 г. № 444 «О Федеральном агентстве по рыболовству»;</w:t>
      </w:r>
    </w:p>
    <w:p w:rsidR="00A83190" w:rsidRPr="00B1720B" w:rsidRDefault="00A83190" w:rsidP="00394B00">
      <w:pPr>
        <w:pStyle w:val="a6"/>
        <w:numPr>
          <w:ilvl w:val="1"/>
          <w:numId w:val="10"/>
        </w:numPr>
        <w:autoSpaceDE w:val="0"/>
        <w:autoSpaceDN w:val="0"/>
        <w:adjustRightInd w:val="0"/>
        <w:spacing w:after="0" w:line="240" w:lineRule="auto"/>
        <w:ind w:right="-1"/>
        <w:jc w:val="both"/>
        <w:rPr>
          <w:rFonts w:ascii="Times New Roman" w:hAnsi="Times New Roman"/>
          <w:color w:val="000000"/>
          <w:sz w:val="28"/>
          <w:szCs w:val="28"/>
        </w:rPr>
      </w:pPr>
      <w:r w:rsidRPr="00B1720B">
        <w:rPr>
          <w:rFonts w:ascii="Times New Roman" w:hAnsi="Times New Roman"/>
          <w:color w:val="000000"/>
          <w:sz w:val="28"/>
          <w:szCs w:val="28"/>
        </w:rPr>
        <w:t>Постановление Правительства Российской Федерации  от 2 февраля 2010 г. № 35 «Об отдельных вопросах Федерального агентства по рыболовству»;</w:t>
      </w:r>
      <w:r w:rsidRPr="00B1720B">
        <w:rPr>
          <w:sz w:val="28"/>
          <w:szCs w:val="28"/>
        </w:rPr>
        <w:t xml:space="preserve"> </w:t>
      </w:r>
    </w:p>
    <w:p w:rsidR="00A83190" w:rsidRPr="00B1720B" w:rsidRDefault="00A83190" w:rsidP="00394B00">
      <w:pPr>
        <w:pStyle w:val="a6"/>
        <w:numPr>
          <w:ilvl w:val="1"/>
          <w:numId w:val="10"/>
        </w:numPr>
        <w:tabs>
          <w:tab w:val="left" w:pos="1276"/>
        </w:tabs>
        <w:autoSpaceDE w:val="0"/>
        <w:autoSpaceDN w:val="0"/>
        <w:adjustRightInd w:val="0"/>
        <w:spacing w:after="0" w:line="240" w:lineRule="auto"/>
        <w:ind w:right="-1"/>
        <w:jc w:val="both"/>
        <w:rPr>
          <w:rFonts w:ascii="Times New Roman" w:hAnsi="Times New Roman"/>
          <w:color w:val="000000"/>
          <w:sz w:val="28"/>
          <w:szCs w:val="28"/>
        </w:rPr>
      </w:pPr>
      <w:r w:rsidRPr="00B1720B">
        <w:rPr>
          <w:rFonts w:ascii="Times New Roman" w:hAnsi="Times New Roman"/>
          <w:color w:val="000000"/>
          <w:sz w:val="28"/>
          <w:szCs w:val="28"/>
        </w:rPr>
        <w:t xml:space="preserve"> Постановление Правительства Российской Федерации  от 29 апреля 2013 г. </w:t>
      </w:r>
      <w:r w:rsidR="00BC7284">
        <w:rPr>
          <w:rFonts w:ascii="Times New Roman" w:hAnsi="Times New Roman"/>
          <w:color w:val="000000"/>
          <w:sz w:val="28"/>
          <w:szCs w:val="28"/>
        </w:rPr>
        <w:t xml:space="preserve">                     </w:t>
      </w:r>
      <w:r w:rsidRPr="00B1720B">
        <w:rPr>
          <w:rFonts w:ascii="Times New Roman" w:hAnsi="Times New Roman"/>
          <w:color w:val="000000"/>
          <w:sz w:val="28"/>
          <w:szCs w:val="28"/>
        </w:rPr>
        <w:t xml:space="preserve">№ 380 «Об утверждении положения о мерах по сохранению водных биологических ресурсов и среды их обитания»; </w:t>
      </w:r>
    </w:p>
    <w:p w:rsidR="00A83190" w:rsidRPr="000E3561" w:rsidRDefault="00A83190" w:rsidP="00394B00">
      <w:pPr>
        <w:pStyle w:val="a6"/>
        <w:numPr>
          <w:ilvl w:val="1"/>
          <w:numId w:val="10"/>
        </w:numPr>
        <w:tabs>
          <w:tab w:val="left" w:pos="1276"/>
        </w:tabs>
        <w:autoSpaceDE w:val="0"/>
        <w:autoSpaceDN w:val="0"/>
        <w:adjustRightInd w:val="0"/>
        <w:spacing w:after="0" w:line="240" w:lineRule="auto"/>
        <w:ind w:right="-1"/>
        <w:jc w:val="both"/>
        <w:rPr>
          <w:rFonts w:ascii="Times New Roman" w:hAnsi="Times New Roman"/>
          <w:color w:val="000000"/>
          <w:sz w:val="28"/>
          <w:szCs w:val="28"/>
        </w:rPr>
      </w:pPr>
      <w:r w:rsidRPr="000E3561">
        <w:rPr>
          <w:rFonts w:ascii="Times New Roman" w:hAnsi="Times New Roman"/>
          <w:color w:val="000000"/>
          <w:sz w:val="28"/>
          <w:szCs w:val="28"/>
        </w:rPr>
        <w:t xml:space="preserve">Постановление Правительства РФ от 31.05.2007 № 367 «О мерах по реализации статьи 54 Федерального закона «О рыболовстве </w:t>
      </w:r>
      <w:r>
        <w:rPr>
          <w:rFonts w:ascii="Times New Roman" w:hAnsi="Times New Roman"/>
          <w:color w:val="000000"/>
          <w:sz w:val="28"/>
          <w:szCs w:val="28"/>
        </w:rPr>
        <w:t xml:space="preserve"> </w:t>
      </w:r>
      <w:r w:rsidRPr="000E3561">
        <w:rPr>
          <w:rFonts w:ascii="Times New Roman" w:hAnsi="Times New Roman"/>
          <w:color w:val="000000"/>
          <w:sz w:val="28"/>
          <w:szCs w:val="28"/>
        </w:rPr>
        <w:t xml:space="preserve">и сохранении водных биологических ресурсов»; </w:t>
      </w:r>
    </w:p>
    <w:p w:rsidR="00A83190" w:rsidRDefault="00A83190" w:rsidP="00394B00">
      <w:pPr>
        <w:pStyle w:val="a6"/>
        <w:numPr>
          <w:ilvl w:val="1"/>
          <w:numId w:val="10"/>
        </w:numPr>
        <w:tabs>
          <w:tab w:val="left" w:pos="1276"/>
        </w:tabs>
        <w:autoSpaceDE w:val="0"/>
        <w:autoSpaceDN w:val="0"/>
        <w:adjustRightInd w:val="0"/>
        <w:spacing w:after="0" w:line="240" w:lineRule="auto"/>
        <w:ind w:right="-1"/>
        <w:jc w:val="both"/>
        <w:rPr>
          <w:rFonts w:ascii="Times New Roman" w:hAnsi="Times New Roman"/>
          <w:color w:val="000000"/>
          <w:sz w:val="28"/>
          <w:szCs w:val="28"/>
        </w:rPr>
      </w:pPr>
      <w:r w:rsidRPr="000E3561">
        <w:rPr>
          <w:rFonts w:ascii="Times New Roman" w:hAnsi="Times New Roman"/>
          <w:color w:val="000000"/>
          <w:sz w:val="28"/>
          <w:szCs w:val="28"/>
        </w:rPr>
        <w:t xml:space="preserve">Постановление Правительства Российской Федерации </w:t>
      </w:r>
      <w:r>
        <w:rPr>
          <w:rFonts w:ascii="Times New Roman" w:hAnsi="Times New Roman"/>
          <w:color w:val="000000"/>
          <w:sz w:val="28"/>
          <w:szCs w:val="28"/>
        </w:rPr>
        <w:t xml:space="preserve"> </w:t>
      </w:r>
      <w:r w:rsidRPr="000E3561">
        <w:rPr>
          <w:rFonts w:ascii="Times New Roman" w:hAnsi="Times New Roman"/>
          <w:color w:val="000000"/>
          <w:sz w:val="28"/>
          <w:szCs w:val="28"/>
        </w:rPr>
        <w:t>от 29 апреля 2013 г.</w:t>
      </w:r>
      <w:r w:rsidR="00BC7284">
        <w:rPr>
          <w:rFonts w:ascii="Times New Roman" w:hAnsi="Times New Roman"/>
          <w:color w:val="000000"/>
          <w:sz w:val="28"/>
          <w:szCs w:val="28"/>
        </w:rPr>
        <w:t xml:space="preserve">                       </w:t>
      </w:r>
      <w:r w:rsidRPr="000E3561">
        <w:rPr>
          <w:rFonts w:ascii="Times New Roman" w:hAnsi="Times New Roman"/>
          <w:color w:val="000000"/>
          <w:sz w:val="28"/>
          <w:szCs w:val="28"/>
        </w:rPr>
        <w:t xml:space="preserve"> № 380 «Об утверждении положения о мерах по сохранению водных биологических</w:t>
      </w:r>
      <w:r>
        <w:rPr>
          <w:rFonts w:ascii="Times New Roman" w:hAnsi="Times New Roman"/>
          <w:color w:val="000000"/>
          <w:sz w:val="28"/>
          <w:szCs w:val="28"/>
        </w:rPr>
        <w:t xml:space="preserve"> ресурсов и среды их обитания»;</w:t>
      </w:r>
    </w:p>
    <w:p w:rsidR="00A83190" w:rsidRPr="000E3561" w:rsidRDefault="00A83190" w:rsidP="00394B00">
      <w:pPr>
        <w:pStyle w:val="a6"/>
        <w:numPr>
          <w:ilvl w:val="1"/>
          <w:numId w:val="10"/>
        </w:numPr>
        <w:tabs>
          <w:tab w:val="left" w:pos="1276"/>
        </w:tabs>
        <w:autoSpaceDE w:val="0"/>
        <w:autoSpaceDN w:val="0"/>
        <w:adjustRightInd w:val="0"/>
        <w:spacing w:after="0" w:line="240" w:lineRule="auto"/>
        <w:ind w:right="-1"/>
        <w:jc w:val="both"/>
        <w:rPr>
          <w:rFonts w:ascii="Times New Roman" w:hAnsi="Times New Roman"/>
          <w:color w:val="000000"/>
          <w:sz w:val="28"/>
          <w:szCs w:val="28"/>
        </w:rPr>
      </w:pPr>
      <w:r w:rsidRPr="000E3561">
        <w:rPr>
          <w:rFonts w:ascii="Times New Roman" w:hAnsi="Times New Roman"/>
          <w:color w:val="000000"/>
          <w:sz w:val="28"/>
          <w:szCs w:val="28"/>
        </w:rPr>
        <w:t>Постановление Правительства РФ от 31.05.2007 № 367 «О мерах по реализации статьи 54 Федерального закона «О рыболовстве</w:t>
      </w:r>
      <w:r>
        <w:rPr>
          <w:rFonts w:ascii="Times New Roman" w:hAnsi="Times New Roman"/>
          <w:color w:val="000000"/>
          <w:sz w:val="28"/>
          <w:szCs w:val="28"/>
        </w:rPr>
        <w:t xml:space="preserve">   </w:t>
      </w:r>
      <w:r w:rsidRPr="000E3561">
        <w:rPr>
          <w:rFonts w:ascii="Times New Roman" w:hAnsi="Times New Roman"/>
          <w:color w:val="000000"/>
          <w:sz w:val="28"/>
          <w:szCs w:val="28"/>
        </w:rPr>
        <w:t xml:space="preserve"> и сохранении </w:t>
      </w:r>
      <w:r>
        <w:rPr>
          <w:rFonts w:ascii="Times New Roman" w:hAnsi="Times New Roman"/>
          <w:color w:val="000000"/>
          <w:sz w:val="28"/>
          <w:szCs w:val="28"/>
        </w:rPr>
        <w:t>водных биологических ресурсов».</w:t>
      </w:r>
    </w:p>
    <w:p w:rsidR="00A83190" w:rsidRPr="000E3561" w:rsidRDefault="00A83190" w:rsidP="00A83190">
      <w:pPr>
        <w:pStyle w:val="a6"/>
        <w:tabs>
          <w:tab w:val="left" w:pos="1276"/>
        </w:tabs>
        <w:autoSpaceDE w:val="0"/>
        <w:autoSpaceDN w:val="0"/>
        <w:adjustRightInd w:val="0"/>
        <w:spacing w:after="0" w:line="240" w:lineRule="auto"/>
        <w:ind w:left="1571" w:right="-1"/>
        <w:jc w:val="both"/>
        <w:rPr>
          <w:rFonts w:ascii="Times New Roman" w:hAnsi="Times New Roman"/>
          <w:color w:val="000000"/>
          <w:sz w:val="28"/>
          <w:szCs w:val="28"/>
        </w:rPr>
      </w:pPr>
    </w:p>
    <w:p w:rsidR="00A83190" w:rsidRPr="005A520B" w:rsidRDefault="00BC7284" w:rsidP="00A83190">
      <w:pPr>
        <w:jc w:val="center"/>
        <w:rPr>
          <w:color w:val="000000"/>
          <w:sz w:val="28"/>
          <w:szCs w:val="28"/>
        </w:rPr>
      </w:pPr>
      <w:r>
        <w:rPr>
          <w:b/>
          <w:sz w:val="28"/>
          <w:szCs w:val="28"/>
        </w:rPr>
        <w:t>1</w:t>
      </w:r>
      <w:r w:rsidR="00A83190">
        <w:rPr>
          <w:b/>
          <w:sz w:val="28"/>
          <w:szCs w:val="28"/>
        </w:rPr>
        <w:t>. Перечень нормативных правовых актов по специализации профессиональной служебной деятельности «</w:t>
      </w:r>
      <w:r w:rsidR="00A83190" w:rsidRPr="00DE5D9B">
        <w:rPr>
          <w:b/>
          <w:sz w:val="28"/>
          <w:szCs w:val="28"/>
        </w:rPr>
        <w:t>Организация регулирования рыболовства, охраны водных биологических ресурсов и среды их обитания, госконтроля и надзора в области рыболовства и сохранения ВБР</w:t>
      </w:r>
      <w:r w:rsidR="00A83190">
        <w:rPr>
          <w:b/>
          <w:sz w:val="28"/>
          <w:szCs w:val="28"/>
        </w:rPr>
        <w:t>»</w:t>
      </w:r>
      <w:r w:rsidR="00A83190" w:rsidRPr="00DE5D9B">
        <w:rPr>
          <w:b/>
          <w:sz w:val="28"/>
          <w:szCs w:val="28"/>
        </w:rPr>
        <w:t xml:space="preserve"> </w:t>
      </w:r>
      <w:r w:rsidR="00A83190" w:rsidRPr="00DE5D9B">
        <w:rPr>
          <w:sz w:val="28"/>
          <w:szCs w:val="28"/>
        </w:rPr>
        <w:t xml:space="preserve"> </w:t>
      </w:r>
      <w:r w:rsidR="00A83190" w:rsidRPr="00DE5D9B">
        <w:rPr>
          <w:b/>
          <w:sz w:val="28"/>
          <w:szCs w:val="28"/>
        </w:rPr>
        <w:t>по</w:t>
      </w:r>
      <w:r w:rsidR="00A83190" w:rsidRPr="00C20309">
        <w:rPr>
          <w:b/>
          <w:sz w:val="28"/>
          <w:szCs w:val="28"/>
        </w:rPr>
        <w:t xml:space="preserve"> </w:t>
      </w:r>
      <w:r w:rsidR="00A83190">
        <w:rPr>
          <w:b/>
          <w:sz w:val="28"/>
          <w:szCs w:val="28"/>
        </w:rPr>
        <w:t xml:space="preserve">направлению профессиональной служебной деятельности </w:t>
      </w:r>
      <w:r w:rsidR="00A83190" w:rsidRPr="00C20309">
        <w:rPr>
          <w:b/>
          <w:sz w:val="28"/>
          <w:szCs w:val="28"/>
        </w:rPr>
        <w:t xml:space="preserve"> «</w:t>
      </w:r>
      <w:r w:rsidR="00A83190">
        <w:rPr>
          <w:b/>
          <w:sz w:val="28"/>
          <w:szCs w:val="28"/>
        </w:rPr>
        <w:t>Управление в сфере природных ресурсов, природопользование и экология</w:t>
      </w:r>
      <w:r w:rsidR="00A83190" w:rsidRPr="00C20309">
        <w:rPr>
          <w:b/>
          <w:sz w:val="28"/>
          <w:szCs w:val="28"/>
        </w:rPr>
        <w:t>»</w:t>
      </w:r>
      <w:r w:rsidR="00A83190">
        <w:rPr>
          <w:color w:val="000000"/>
          <w:sz w:val="28"/>
          <w:szCs w:val="28"/>
        </w:rPr>
        <w:t xml:space="preserve">                     </w:t>
      </w:r>
    </w:p>
    <w:p w:rsidR="00A83190" w:rsidRDefault="00A83190" w:rsidP="00A83190">
      <w:pPr>
        <w:ind w:right="-1"/>
        <w:jc w:val="both"/>
        <w:rPr>
          <w:color w:val="000000"/>
          <w:sz w:val="28"/>
          <w:szCs w:val="28"/>
        </w:rPr>
      </w:pPr>
      <w:r>
        <w:rPr>
          <w:color w:val="000000"/>
          <w:sz w:val="28"/>
          <w:szCs w:val="28"/>
        </w:rPr>
        <w:lastRenderedPageBreak/>
        <w:t xml:space="preserve">            1.1.  К</w:t>
      </w:r>
      <w:r w:rsidRPr="00DD4D57">
        <w:rPr>
          <w:color w:val="000000"/>
          <w:sz w:val="28"/>
          <w:szCs w:val="28"/>
        </w:rPr>
        <w:t>одекс Российской Федерации об административных</w:t>
      </w:r>
    </w:p>
    <w:p w:rsidR="00A83190" w:rsidRPr="00DD4D57" w:rsidRDefault="00A83190" w:rsidP="00A83190">
      <w:pPr>
        <w:ind w:right="-1"/>
        <w:jc w:val="both"/>
        <w:rPr>
          <w:color w:val="000000"/>
          <w:sz w:val="28"/>
          <w:szCs w:val="28"/>
        </w:rPr>
      </w:pPr>
      <w:r>
        <w:rPr>
          <w:color w:val="000000"/>
          <w:sz w:val="28"/>
          <w:szCs w:val="28"/>
        </w:rPr>
        <w:t xml:space="preserve">                   </w:t>
      </w:r>
      <w:r w:rsidRPr="00DD4D57">
        <w:rPr>
          <w:color w:val="000000"/>
          <w:sz w:val="28"/>
          <w:szCs w:val="28"/>
        </w:rPr>
        <w:t xml:space="preserve"> правонарушениях от 30 декабря 2001 г. № 195-ФЗ;</w:t>
      </w:r>
      <w:r w:rsidRPr="00DD4D57">
        <w:rPr>
          <w:sz w:val="28"/>
          <w:szCs w:val="28"/>
        </w:rPr>
        <w:t xml:space="preserve"> </w:t>
      </w:r>
    </w:p>
    <w:p w:rsidR="00A83190" w:rsidRPr="003E6AEE" w:rsidRDefault="00A83190" w:rsidP="00394B00">
      <w:pPr>
        <w:pStyle w:val="a6"/>
        <w:numPr>
          <w:ilvl w:val="1"/>
          <w:numId w:val="12"/>
        </w:numPr>
        <w:spacing w:after="0" w:line="240" w:lineRule="auto"/>
        <w:ind w:right="-1"/>
        <w:jc w:val="both"/>
        <w:rPr>
          <w:rFonts w:ascii="Times New Roman" w:hAnsi="Times New Roman"/>
          <w:color w:val="000000"/>
          <w:sz w:val="28"/>
          <w:szCs w:val="28"/>
        </w:rPr>
      </w:pPr>
      <w:r w:rsidRPr="003E6AEE">
        <w:rPr>
          <w:rFonts w:ascii="Times New Roman" w:hAnsi="Times New Roman"/>
          <w:color w:val="000000"/>
          <w:sz w:val="28"/>
          <w:szCs w:val="28"/>
        </w:rPr>
        <w:t>Уголовный кодекс Российской Федерации от 13 июня 2996 г. №-63ФЗ;</w:t>
      </w:r>
      <w:r w:rsidRPr="003E6AEE">
        <w:rPr>
          <w:sz w:val="28"/>
          <w:szCs w:val="28"/>
        </w:rPr>
        <w:t xml:space="preserve"> </w:t>
      </w:r>
    </w:p>
    <w:p w:rsidR="00A83190" w:rsidRPr="00DE5D9B" w:rsidRDefault="00A83190" w:rsidP="00A83190">
      <w:pPr>
        <w:tabs>
          <w:tab w:val="left" w:pos="1276"/>
        </w:tabs>
        <w:autoSpaceDE w:val="0"/>
        <w:autoSpaceDN w:val="0"/>
        <w:adjustRightInd w:val="0"/>
        <w:ind w:left="851" w:right="-1"/>
        <w:jc w:val="both"/>
        <w:rPr>
          <w:color w:val="000000"/>
          <w:sz w:val="28"/>
          <w:szCs w:val="28"/>
        </w:rPr>
      </w:pPr>
      <w:r>
        <w:rPr>
          <w:color w:val="000000"/>
          <w:sz w:val="28"/>
          <w:szCs w:val="28"/>
        </w:rPr>
        <w:t>1.3.</w:t>
      </w:r>
      <w:r w:rsidRPr="003D26EE">
        <w:rPr>
          <w:color w:val="000000"/>
          <w:sz w:val="28"/>
          <w:szCs w:val="28"/>
        </w:rPr>
        <w:t xml:space="preserve">  </w:t>
      </w:r>
      <w:r w:rsidRPr="00DE5D9B">
        <w:rPr>
          <w:color w:val="000000"/>
          <w:sz w:val="28"/>
          <w:szCs w:val="28"/>
        </w:rPr>
        <w:t>Федеральный закон от 24.04.1995 № 52-ФЗ  «О животном мире»;</w:t>
      </w:r>
      <w:r w:rsidRPr="00DE5D9B">
        <w:rPr>
          <w:sz w:val="28"/>
          <w:szCs w:val="28"/>
        </w:rPr>
        <w:t xml:space="preserve"> </w:t>
      </w:r>
    </w:p>
    <w:p w:rsidR="00A83190" w:rsidRPr="003D26EE" w:rsidRDefault="00A83190" w:rsidP="00394B00">
      <w:pPr>
        <w:pStyle w:val="a6"/>
        <w:numPr>
          <w:ilvl w:val="1"/>
          <w:numId w:val="11"/>
        </w:numPr>
        <w:tabs>
          <w:tab w:val="left" w:pos="1276"/>
        </w:tabs>
        <w:autoSpaceDE w:val="0"/>
        <w:autoSpaceDN w:val="0"/>
        <w:adjustRightInd w:val="0"/>
        <w:spacing w:after="0" w:line="240" w:lineRule="auto"/>
        <w:ind w:right="-1"/>
        <w:jc w:val="both"/>
        <w:rPr>
          <w:rFonts w:ascii="Times New Roman" w:hAnsi="Times New Roman"/>
          <w:color w:val="000000"/>
          <w:sz w:val="28"/>
          <w:szCs w:val="28"/>
        </w:rPr>
      </w:pPr>
      <w:r w:rsidRPr="003D26EE">
        <w:rPr>
          <w:rFonts w:ascii="Times New Roman" w:hAnsi="Times New Roman"/>
          <w:color w:val="000000"/>
          <w:sz w:val="28"/>
          <w:szCs w:val="28"/>
        </w:rPr>
        <w:t xml:space="preserve">  Федеральный закон от 21 февраля 1992 года «О недрах»;</w:t>
      </w:r>
      <w:r w:rsidRPr="003D26EE">
        <w:rPr>
          <w:rFonts w:ascii="Times New Roman" w:hAnsi="Times New Roman"/>
          <w:b/>
          <w:color w:val="000000"/>
          <w:sz w:val="28"/>
          <w:szCs w:val="28"/>
        </w:rPr>
        <w:t xml:space="preserve"> </w:t>
      </w:r>
    </w:p>
    <w:p w:rsidR="00A83190" w:rsidRPr="003D26EE" w:rsidRDefault="00A83190" w:rsidP="00394B00">
      <w:pPr>
        <w:pStyle w:val="a6"/>
        <w:numPr>
          <w:ilvl w:val="1"/>
          <w:numId w:val="11"/>
        </w:numPr>
        <w:tabs>
          <w:tab w:val="left" w:pos="1276"/>
        </w:tabs>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w:t>
      </w:r>
      <w:r w:rsidRPr="003D26EE">
        <w:rPr>
          <w:rFonts w:ascii="Times New Roman" w:hAnsi="Times New Roman"/>
          <w:color w:val="000000"/>
          <w:sz w:val="28"/>
          <w:szCs w:val="28"/>
        </w:rPr>
        <w:t>Федеральный закон от 23 ноября 1995 г. № 174-ФЗ «Об экологической экспертизе»;</w:t>
      </w:r>
    </w:p>
    <w:p w:rsidR="00A83190" w:rsidRDefault="00A83190" w:rsidP="00394B00">
      <w:pPr>
        <w:pStyle w:val="a6"/>
        <w:numPr>
          <w:ilvl w:val="1"/>
          <w:numId w:val="11"/>
        </w:numPr>
        <w:tabs>
          <w:tab w:val="left" w:pos="1276"/>
        </w:tabs>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w:t>
      </w:r>
      <w:r w:rsidRPr="000E3561">
        <w:rPr>
          <w:rFonts w:ascii="Times New Roman" w:hAnsi="Times New Roman"/>
          <w:color w:val="000000"/>
          <w:sz w:val="28"/>
          <w:szCs w:val="28"/>
        </w:rPr>
        <w:t xml:space="preserve">Федеральный закон от 19 июля 2011 г. 246-ФЗ «Об искусственных земельных участках, созданных на водных объектах, находящихся в федеральной собственности, </w:t>
      </w:r>
      <w:r>
        <w:rPr>
          <w:rFonts w:ascii="Times New Roman" w:hAnsi="Times New Roman"/>
          <w:color w:val="000000"/>
          <w:sz w:val="28"/>
          <w:szCs w:val="28"/>
        </w:rPr>
        <w:t xml:space="preserve"> </w:t>
      </w:r>
      <w:r w:rsidRPr="000E3561">
        <w:rPr>
          <w:rFonts w:ascii="Times New Roman" w:hAnsi="Times New Roman"/>
          <w:color w:val="000000"/>
          <w:sz w:val="28"/>
          <w:szCs w:val="28"/>
        </w:rPr>
        <w:t>и о внесении изменений  в отдельные законодательные акты Российской Федерации»;</w:t>
      </w:r>
    </w:p>
    <w:p w:rsidR="00A83190" w:rsidRPr="000E3561" w:rsidRDefault="00A83190" w:rsidP="00394B00">
      <w:pPr>
        <w:pStyle w:val="a6"/>
        <w:numPr>
          <w:ilvl w:val="1"/>
          <w:numId w:val="11"/>
        </w:numPr>
        <w:tabs>
          <w:tab w:val="left" w:pos="1276"/>
        </w:tabs>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w:t>
      </w:r>
      <w:r w:rsidRPr="000E3561">
        <w:rPr>
          <w:rFonts w:ascii="Times New Roman" w:hAnsi="Times New Roman"/>
          <w:color w:val="000000"/>
          <w:sz w:val="28"/>
          <w:szCs w:val="28"/>
        </w:rPr>
        <w:t xml:space="preserve">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w:t>
      </w:r>
      <w:r>
        <w:rPr>
          <w:rFonts w:ascii="Times New Roman" w:hAnsi="Times New Roman"/>
          <w:color w:val="000000"/>
          <w:sz w:val="28"/>
          <w:szCs w:val="28"/>
        </w:rPr>
        <w:t xml:space="preserve">  </w:t>
      </w:r>
      <w:r w:rsidRPr="000E3561">
        <w:rPr>
          <w:rFonts w:ascii="Times New Roman" w:hAnsi="Times New Roman"/>
          <w:color w:val="000000"/>
          <w:sz w:val="28"/>
          <w:szCs w:val="28"/>
        </w:rPr>
        <w:t xml:space="preserve">и муниципального контроля»; </w:t>
      </w:r>
    </w:p>
    <w:p w:rsidR="00A83190" w:rsidRPr="000E3561" w:rsidRDefault="00A83190" w:rsidP="00394B00">
      <w:pPr>
        <w:pStyle w:val="a6"/>
        <w:numPr>
          <w:ilvl w:val="1"/>
          <w:numId w:val="11"/>
        </w:numPr>
        <w:tabs>
          <w:tab w:val="left" w:pos="1276"/>
        </w:tabs>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w:t>
      </w:r>
      <w:r w:rsidRPr="000E3561">
        <w:rPr>
          <w:rFonts w:ascii="Times New Roman" w:hAnsi="Times New Roman"/>
          <w:color w:val="000000"/>
          <w:sz w:val="28"/>
          <w:szCs w:val="28"/>
        </w:rPr>
        <w:t xml:space="preserve">Федеральный закон от 20 апреля 1995 г. № 45-ФЗ </w:t>
      </w:r>
      <w:r>
        <w:rPr>
          <w:rFonts w:ascii="Times New Roman" w:hAnsi="Times New Roman"/>
          <w:color w:val="000000"/>
          <w:sz w:val="28"/>
          <w:szCs w:val="28"/>
        </w:rPr>
        <w:t xml:space="preserve"> </w:t>
      </w:r>
      <w:r w:rsidRPr="000E3561">
        <w:rPr>
          <w:rFonts w:ascii="Times New Roman" w:hAnsi="Times New Roman"/>
          <w:color w:val="000000"/>
          <w:sz w:val="28"/>
          <w:szCs w:val="28"/>
        </w:rPr>
        <w:t xml:space="preserve">«О государственной защите судей, должностных лиц правоохранительных лиц и контролирующих органов»; </w:t>
      </w:r>
    </w:p>
    <w:p w:rsidR="00A83190" w:rsidRPr="000E3561" w:rsidRDefault="00A83190" w:rsidP="00394B00">
      <w:pPr>
        <w:pStyle w:val="a6"/>
        <w:numPr>
          <w:ilvl w:val="1"/>
          <w:numId w:val="11"/>
        </w:numPr>
        <w:tabs>
          <w:tab w:val="left" w:pos="1276"/>
        </w:tabs>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w:t>
      </w:r>
      <w:r w:rsidRPr="000E3561">
        <w:rPr>
          <w:rFonts w:ascii="Times New Roman" w:hAnsi="Times New Roman"/>
          <w:color w:val="000000"/>
          <w:sz w:val="28"/>
          <w:szCs w:val="28"/>
        </w:rPr>
        <w:t>Федеральный закон от 13 декабря 1</w:t>
      </w:r>
      <w:r>
        <w:rPr>
          <w:rFonts w:ascii="Times New Roman" w:hAnsi="Times New Roman"/>
          <w:color w:val="000000"/>
          <w:sz w:val="28"/>
          <w:szCs w:val="28"/>
        </w:rPr>
        <w:t>9</w:t>
      </w:r>
      <w:r w:rsidRPr="000E3561">
        <w:rPr>
          <w:rFonts w:ascii="Times New Roman" w:hAnsi="Times New Roman"/>
          <w:color w:val="000000"/>
          <w:sz w:val="28"/>
          <w:szCs w:val="28"/>
        </w:rPr>
        <w:t>96 года «Об оружии»;</w:t>
      </w:r>
      <w:r w:rsidRPr="000E3561">
        <w:rPr>
          <w:rFonts w:ascii="Times New Roman" w:hAnsi="Times New Roman"/>
          <w:b/>
          <w:color w:val="000000"/>
          <w:sz w:val="28"/>
          <w:szCs w:val="28"/>
        </w:rPr>
        <w:t xml:space="preserve"> </w:t>
      </w:r>
    </w:p>
    <w:p w:rsidR="00A83190" w:rsidRDefault="00A83190" w:rsidP="00394B00">
      <w:pPr>
        <w:pStyle w:val="a6"/>
        <w:numPr>
          <w:ilvl w:val="1"/>
          <w:numId w:val="11"/>
        </w:numPr>
        <w:tabs>
          <w:tab w:val="left" w:pos="1276"/>
        </w:tabs>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Федеральный закон от 9 февраля 2009 г. № 8-ФЗ  «Об обеспечении допуска к информации о деятельности государственных органов и органов местного самоуправления»;</w:t>
      </w:r>
    </w:p>
    <w:p w:rsidR="00A83190" w:rsidRPr="000E3561" w:rsidRDefault="00A83190" w:rsidP="00394B00">
      <w:pPr>
        <w:pStyle w:val="a6"/>
        <w:numPr>
          <w:ilvl w:val="1"/>
          <w:numId w:val="11"/>
        </w:numPr>
        <w:tabs>
          <w:tab w:val="left" w:pos="1276"/>
        </w:tabs>
        <w:autoSpaceDE w:val="0"/>
        <w:autoSpaceDN w:val="0"/>
        <w:adjustRightInd w:val="0"/>
        <w:spacing w:after="0" w:line="240" w:lineRule="auto"/>
        <w:ind w:right="-1"/>
        <w:jc w:val="both"/>
        <w:rPr>
          <w:rFonts w:ascii="Times New Roman" w:hAnsi="Times New Roman"/>
          <w:color w:val="000000"/>
          <w:sz w:val="28"/>
          <w:szCs w:val="28"/>
        </w:rPr>
      </w:pPr>
      <w:r w:rsidRPr="000E3561">
        <w:rPr>
          <w:rFonts w:ascii="Times New Roman" w:hAnsi="Times New Roman"/>
          <w:color w:val="000000"/>
          <w:sz w:val="28"/>
          <w:szCs w:val="28"/>
        </w:rPr>
        <w:t xml:space="preserve">Постановление Правительства Российской Федерации </w:t>
      </w:r>
      <w:r>
        <w:rPr>
          <w:rFonts w:ascii="Times New Roman" w:hAnsi="Times New Roman"/>
          <w:color w:val="000000"/>
          <w:sz w:val="28"/>
          <w:szCs w:val="28"/>
        </w:rPr>
        <w:t xml:space="preserve"> </w:t>
      </w:r>
      <w:r w:rsidRPr="000E3561">
        <w:rPr>
          <w:rFonts w:ascii="Times New Roman" w:hAnsi="Times New Roman"/>
          <w:color w:val="000000"/>
          <w:sz w:val="28"/>
          <w:szCs w:val="28"/>
        </w:rPr>
        <w:t xml:space="preserve">от 12 марта 2008 г. № 165 </w:t>
      </w:r>
      <w:r w:rsidRPr="00A83190">
        <w:rPr>
          <w:rFonts w:ascii="Times New Roman" w:eastAsia="Calibri" w:hAnsi="Times New Roman"/>
          <w:sz w:val="28"/>
          <w:szCs w:val="28"/>
          <w:lang w:eastAsia="en-US"/>
        </w:rPr>
        <w:t>«О подготовке и заключении  договора водопользования»;</w:t>
      </w:r>
    </w:p>
    <w:p w:rsidR="00A83190" w:rsidRPr="000E3561" w:rsidRDefault="00A83190" w:rsidP="00394B00">
      <w:pPr>
        <w:pStyle w:val="a6"/>
        <w:numPr>
          <w:ilvl w:val="1"/>
          <w:numId w:val="11"/>
        </w:numPr>
        <w:tabs>
          <w:tab w:val="left" w:pos="1276"/>
        </w:tabs>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w:t>
      </w:r>
      <w:r w:rsidRPr="000E3561">
        <w:rPr>
          <w:rFonts w:ascii="Times New Roman" w:hAnsi="Times New Roman"/>
          <w:color w:val="000000"/>
          <w:sz w:val="28"/>
          <w:szCs w:val="28"/>
        </w:rPr>
        <w:t>Постановление Правительства Российской Федерации от 30 декабря 2006 г.</w:t>
      </w:r>
      <w:r w:rsidR="00BC7284">
        <w:rPr>
          <w:rFonts w:ascii="Times New Roman" w:hAnsi="Times New Roman"/>
          <w:color w:val="000000"/>
          <w:sz w:val="28"/>
          <w:szCs w:val="28"/>
        </w:rPr>
        <w:t xml:space="preserve">                     </w:t>
      </w:r>
      <w:r w:rsidRPr="000E3561">
        <w:rPr>
          <w:rFonts w:ascii="Times New Roman" w:hAnsi="Times New Roman"/>
          <w:color w:val="000000"/>
          <w:sz w:val="28"/>
          <w:szCs w:val="28"/>
        </w:rPr>
        <w:t xml:space="preserve"> №</w:t>
      </w:r>
      <w:r>
        <w:rPr>
          <w:rFonts w:ascii="Times New Roman" w:hAnsi="Times New Roman"/>
          <w:color w:val="000000"/>
          <w:sz w:val="28"/>
          <w:szCs w:val="28"/>
        </w:rPr>
        <w:t xml:space="preserve"> </w:t>
      </w:r>
      <w:r w:rsidRPr="000E3561">
        <w:rPr>
          <w:rFonts w:ascii="Times New Roman" w:hAnsi="Times New Roman"/>
          <w:color w:val="000000"/>
          <w:sz w:val="28"/>
          <w:szCs w:val="28"/>
        </w:rPr>
        <w:t>844 «О порядке подготовки и принятия решения о предоставлении водного объекта в пользование»;</w:t>
      </w:r>
    </w:p>
    <w:p w:rsidR="00A83190" w:rsidRPr="000E3561" w:rsidRDefault="00A83190" w:rsidP="00394B00">
      <w:pPr>
        <w:pStyle w:val="a6"/>
        <w:numPr>
          <w:ilvl w:val="1"/>
          <w:numId w:val="11"/>
        </w:numPr>
        <w:tabs>
          <w:tab w:val="left" w:pos="1276"/>
        </w:tabs>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w:t>
      </w:r>
      <w:r w:rsidRPr="000E3561">
        <w:rPr>
          <w:rFonts w:ascii="Times New Roman" w:hAnsi="Times New Roman"/>
          <w:color w:val="000000"/>
          <w:sz w:val="28"/>
          <w:szCs w:val="28"/>
        </w:rPr>
        <w:t xml:space="preserve">Постановление Правительства Российской Федерации </w:t>
      </w:r>
      <w:r>
        <w:rPr>
          <w:rFonts w:ascii="Times New Roman" w:hAnsi="Times New Roman"/>
          <w:color w:val="000000"/>
          <w:sz w:val="28"/>
          <w:szCs w:val="28"/>
        </w:rPr>
        <w:t>о</w:t>
      </w:r>
      <w:r w:rsidRPr="000E3561">
        <w:rPr>
          <w:rFonts w:ascii="Times New Roman" w:hAnsi="Times New Roman"/>
          <w:color w:val="000000"/>
          <w:sz w:val="28"/>
          <w:szCs w:val="28"/>
        </w:rPr>
        <w:t>т 30 апреля 2013 года «О согласовании Росрыболовством строительства и реконструкции объектов капитального строительства, внедрения новых технологических процессов</w:t>
      </w:r>
      <w:r>
        <w:rPr>
          <w:rFonts w:ascii="Times New Roman" w:hAnsi="Times New Roman"/>
          <w:color w:val="000000"/>
          <w:sz w:val="28"/>
          <w:szCs w:val="28"/>
        </w:rPr>
        <w:t xml:space="preserve">                 </w:t>
      </w:r>
      <w:r w:rsidRPr="000E3561">
        <w:rPr>
          <w:rFonts w:ascii="Times New Roman" w:hAnsi="Times New Roman"/>
          <w:color w:val="000000"/>
          <w:sz w:val="28"/>
          <w:szCs w:val="28"/>
        </w:rPr>
        <w:t xml:space="preserve"> и осуществления иной деятельности, оказывающие воздействие на ВБР и среду их обитания»;</w:t>
      </w:r>
      <w:r w:rsidRPr="000E3561">
        <w:rPr>
          <w:rFonts w:ascii="Times New Roman" w:hAnsi="Times New Roman"/>
          <w:b/>
          <w:color w:val="000000"/>
          <w:sz w:val="28"/>
          <w:szCs w:val="28"/>
        </w:rPr>
        <w:t xml:space="preserve"> </w:t>
      </w:r>
    </w:p>
    <w:p w:rsidR="00A83190" w:rsidRPr="000E3561" w:rsidRDefault="00A83190" w:rsidP="00394B00">
      <w:pPr>
        <w:pStyle w:val="a6"/>
        <w:numPr>
          <w:ilvl w:val="1"/>
          <w:numId w:val="11"/>
        </w:numPr>
        <w:tabs>
          <w:tab w:val="left" w:pos="1276"/>
        </w:tabs>
        <w:autoSpaceDE w:val="0"/>
        <w:autoSpaceDN w:val="0"/>
        <w:adjustRightInd w:val="0"/>
        <w:spacing w:after="0" w:line="240" w:lineRule="auto"/>
        <w:ind w:right="-1"/>
        <w:jc w:val="both"/>
        <w:rPr>
          <w:rFonts w:ascii="Times New Roman" w:hAnsi="Times New Roman"/>
          <w:color w:val="000000"/>
          <w:sz w:val="28"/>
          <w:szCs w:val="28"/>
        </w:rPr>
      </w:pPr>
      <w:r w:rsidRPr="000E3561">
        <w:rPr>
          <w:rFonts w:ascii="Times New Roman" w:hAnsi="Times New Roman"/>
          <w:color w:val="000000"/>
          <w:sz w:val="28"/>
          <w:szCs w:val="28"/>
        </w:rPr>
        <w:t xml:space="preserve">Постановление Правительства Российской Федерации </w:t>
      </w:r>
      <w:r>
        <w:rPr>
          <w:rFonts w:ascii="Times New Roman" w:hAnsi="Times New Roman"/>
          <w:color w:val="000000"/>
          <w:sz w:val="28"/>
          <w:szCs w:val="28"/>
        </w:rPr>
        <w:t xml:space="preserve"> </w:t>
      </w:r>
      <w:r w:rsidRPr="000E3561">
        <w:rPr>
          <w:rFonts w:ascii="Times New Roman" w:hAnsi="Times New Roman"/>
          <w:color w:val="000000"/>
          <w:sz w:val="28"/>
          <w:szCs w:val="28"/>
        </w:rPr>
        <w:t>от 19 января 2000 г. №</w:t>
      </w:r>
      <w:r>
        <w:rPr>
          <w:rFonts w:ascii="Times New Roman" w:hAnsi="Times New Roman"/>
          <w:color w:val="000000"/>
          <w:sz w:val="28"/>
          <w:szCs w:val="28"/>
        </w:rPr>
        <w:t xml:space="preserve"> </w:t>
      </w:r>
      <w:r w:rsidRPr="000E3561">
        <w:rPr>
          <w:rFonts w:ascii="Times New Roman" w:hAnsi="Times New Roman"/>
          <w:color w:val="000000"/>
          <w:sz w:val="28"/>
          <w:szCs w:val="28"/>
        </w:rPr>
        <w:t xml:space="preserve">44 « Об утверждении порядка создания, эксплуатации и использования искусственных островов сооружений и установок во внутренних морских водах </w:t>
      </w:r>
      <w:r>
        <w:rPr>
          <w:rFonts w:ascii="Times New Roman" w:hAnsi="Times New Roman"/>
          <w:color w:val="000000"/>
          <w:sz w:val="28"/>
          <w:szCs w:val="28"/>
        </w:rPr>
        <w:t xml:space="preserve">                           </w:t>
      </w:r>
      <w:r w:rsidRPr="000E3561">
        <w:rPr>
          <w:rFonts w:ascii="Times New Roman" w:hAnsi="Times New Roman"/>
          <w:color w:val="000000"/>
          <w:sz w:val="28"/>
          <w:szCs w:val="28"/>
        </w:rPr>
        <w:t>и территориальном море РФ»;</w:t>
      </w:r>
    </w:p>
    <w:p w:rsidR="00A83190" w:rsidRPr="000E3561" w:rsidRDefault="00A83190" w:rsidP="00394B00">
      <w:pPr>
        <w:pStyle w:val="a6"/>
        <w:numPr>
          <w:ilvl w:val="1"/>
          <w:numId w:val="11"/>
        </w:numPr>
        <w:tabs>
          <w:tab w:val="left" w:pos="1276"/>
        </w:tabs>
        <w:autoSpaceDE w:val="0"/>
        <w:autoSpaceDN w:val="0"/>
        <w:adjustRightInd w:val="0"/>
        <w:spacing w:after="0" w:line="240" w:lineRule="auto"/>
        <w:ind w:right="-1"/>
        <w:jc w:val="both"/>
        <w:rPr>
          <w:rFonts w:ascii="Times New Roman" w:hAnsi="Times New Roman"/>
          <w:color w:val="000000"/>
          <w:sz w:val="28"/>
          <w:szCs w:val="28"/>
        </w:rPr>
      </w:pPr>
      <w:r w:rsidRPr="000E3561">
        <w:rPr>
          <w:rFonts w:ascii="Times New Roman" w:hAnsi="Times New Roman"/>
          <w:color w:val="000000"/>
          <w:sz w:val="28"/>
          <w:szCs w:val="28"/>
        </w:rPr>
        <w:t xml:space="preserve">Постановление Правительства Российской Федерации </w:t>
      </w:r>
      <w:r>
        <w:rPr>
          <w:rFonts w:ascii="Times New Roman" w:hAnsi="Times New Roman"/>
          <w:color w:val="000000"/>
          <w:sz w:val="28"/>
          <w:szCs w:val="28"/>
        </w:rPr>
        <w:t xml:space="preserve"> </w:t>
      </w:r>
      <w:r w:rsidRPr="000E3561">
        <w:rPr>
          <w:rFonts w:ascii="Times New Roman" w:hAnsi="Times New Roman"/>
          <w:color w:val="000000"/>
          <w:sz w:val="28"/>
          <w:szCs w:val="28"/>
        </w:rPr>
        <w:t xml:space="preserve">от 21 августа 2000 г.  </w:t>
      </w:r>
      <w:r w:rsidR="00BC7284">
        <w:rPr>
          <w:rFonts w:ascii="Times New Roman" w:hAnsi="Times New Roman"/>
          <w:color w:val="000000"/>
          <w:sz w:val="28"/>
          <w:szCs w:val="28"/>
        </w:rPr>
        <w:t xml:space="preserve">                   </w:t>
      </w:r>
      <w:r w:rsidRPr="000E3561">
        <w:rPr>
          <w:rFonts w:ascii="Times New Roman" w:hAnsi="Times New Roman"/>
          <w:color w:val="000000"/>
          <w:sz w:val="28"/>
          <w:szCs w:val="28"/>
        </w:rPr>
        <w:t>№</w:t>
      </w:r>
      <w:r>
        <w:rPr>
          <w:rFonts w:ascii="Times New Roman" w:hAnsi="Times New Roman"/>
          <w:color w:val="000000"/>
          <w:sz w:val="28"/>
          <w:szCs w:val="28"/>
        </w:rPr>
        <w:t xml:space="preserve"> </w:t>
      </w:r>
      <w:r w:rsidRPr="000E3561">
        <w:rPr>
          <w:rFonts w:ascii="Times New Roman" w:hAnsi="Times New Roman"/>
          <w:color w:val="000000"/>
          <w:sz w:val="28"/>
          <w:szCs w:val="28"/>
        </w:rPr>
        <w:t xml:space="preserve">613 «О неотложных мерах по предупреждению и ликвидации аварийных розливов нефти </w:t>
      </w:r>
      <w:r>
        <w:rPr>
          <w:rFonts w:ascii="Times New Roman" w:hAnsi="Times New Roman"/>
          <w:color w:val="000000"/>
          <w:sz w:val="28"/>
          <w:szCs w:val="28"/>
        </w:rPr>
        <w:t xml:space="preserve"> </w:t>
      </w:r>
      <w:r w:rsidRPr="000E3561">
        <w:rPr>
          <w:rFonts w:ascii="Times New Roman" w:hAnsi="Times New Roman"/>
          <w:color w:val="000000"/>
          <w:sz w:val="28"/>
          <w:szCs w:val="28"/>
        </w:rPr>
        <w:t>и нефтепродуктов»;</w:t>
      </w:r>
    </w:p>
    <w:p w:rsidR="00A83190" w:rsidRPr="000E3561" w:rsidRDefault="00A83190" w:rsidP="00394B00">
      <w:pPr>
        <w:pStyle w:val="a6"/>
        <w:numPr>
          <w:ilvl w:val="1"/>
          <w:numId w:val="11"/>
        </w:numPr>
        <w:tabs>
          <w:tab w:val="left" w:pos="1276"/>
        </w:tabs>
        <w:autoSpaceDE w:val="0"/>
        <w:autoSpaceDN w:val="0"/>
        <w:adjustRightInd w:val="0"/>
        <w:spacing w:after="0" w:line="240" w:lineRule="auto"/>
        <w:ind w:right="-1"/>
        <w:jc w:val="both"/>
        <w:rPr>
          <w:rFonts w:ascii="Times New Roman" w:hAnsi="Times New Roman"/>
          <w:color w:val="000000"/>
          <w:sz w:val="28"/>
          <w:szCs w:val="28"/>
        </w:rPr>
      </w:pPr>
      <w:r w:rsidRPr="000E3561">
        <w:rPr>
          <w:rFonts w:ascii="Times New Roman" w:hAnsi="Times New Roman"/>
          <w:color w:val="000000"/>
          <w:sz w:val="28"/>
          <w:szCs w:val="28"/>
        </w:rPr>
        <w:t xml:space="preserve">Постановление Правительства Российской Федерации </w:t>
      </w:r>
      <w:r>
        <w:rPr>
          <w:rFonts w:ascii="Times New Roman" w:hAnsi="Times New Roman"/>
          <w:color w:val="000000"/>
          <w:sz w:val="28"/>
          <w:szCs w:val="28"/>
        </w:rPr>
        <w:t xml:space="preserve">  </w:t>
      </w:r>
      <w:r w:rsidRPr="000E3561">
        <w:rPr>
          <w:rFonts w:ascii="Times New Roman" w:hAnsi="Times New Roman"/>
          <w:color w:val="000000"/>
          <w:sz w:val="28"/>
          <w:szCs w:val="28"/>
        </w:rPr>
        <w:t>от 16 февраля 2008 г.</w:t>
      </w:r>
      <w:r w:rsidR="00BC7284">
        <w:rPr>
          <w:rFonts w:ascii="Times New Roman" w:hAnsi="Times New Roman"/>
          <w:color w:val="000000"/>
          <w:sz w:val="28"/>
          <w:szCs w:val="28"/>
        </w:rPr>
        <w:t xml:space="preserve">                          </w:t>
      </w:r>
      <w:r w:rsidRPr="000E3561">
        <w:rPr>
          <w:rFonts w:ascii="Times New Roman" w:hAnsi="Times New Roman"/>
          <w:color w:val="000000"/>
          <w:sz w:val="28"/>
          <w:szCs w:val="28"/>
        </w:rPr>
        <w:t xml:space="preserve"> № 87 « О составе разделов проектной документации и требования к их содержанию»; </w:t>
      </w:r>
    </w:p>
    <w:p w:rsidR="00A83190" w:rsidRPr="000E3561" w:rsidRDefault="00A83190" w:rsidP="00394B00">
      <w:pPr>
        <w:pStyle w:val="a6"/>
        <w:numPr>
          <w:ilvl w:val="1"/>
          <w:numId w:val="11"/>
        </w:numPr>
        <w:tabs>
          <w:tab w:val="left" w:pos="1276"/>
        </w:tabs>
        <w:autoSpaceDE w:val="0"/>
        <w:autoSpaceDN w:val="0"/>
        <w:adjustRightInd w:val="0"/>
        <w:spacing w:after="0" w:line="240" w:lineRule="auto"/>
        <w:ind w:right="-1"/>
        <w:jc w:val="both"/>
        <w:rPr>
          <w:rFonts w:ascii="Times New Roman" w:hAnsi="Times New Roman"/>
          <w:color w:val="000000"/>
          <w:sz w:val="28"/>
          <w:szCs w:val="28"/>
        </w:rPr>
      </w:pPr>
      <w:r w:rsidRPr="000E3561">
        <w:rPr>
          <w:rFonts w:ascii="Times New Roman" w:hAnsi="Times New Roman"/>
          <w:color w:val="000000"/>
          <w:sz w:val="28"/>
          <w:szCs w:val="28"/>
        </w:rPr>
        <w:t xml:space="preserve">Постановление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A83190" w:rsidRPr="000E3561" w:rsidRDefault="00A83190" w:rsidP="00394B00">
      <w:pPr>
        <w:pStyle w:val="a6"/>
        <w:numPr>
          <w:ilvl w:val="1"/>
          <w:numId w:val="11"/>
        </w:numPr>
        <w:tabs>
          <w:tab w:val="left" w:pos="1276"/>
        </w:tabs>
        <w:autoSpaceDE w:val="0"/>
        <w:autoSpaceDN w:val="0"/>
        <w:adjustRightInd w:val="0"/>
        <w:spacing w:after="0" w:line="240" w:lineRule="auto"/>
        <w:ind w:right="-1"/>
        <w:jc w:val="both"/>
        <w:rPr>
          <w:rFonts w:ascii="Times New Roman" w:hAnsi="Times New Roman"/>
          <w:color w:val="000000"/>
          <w:sz w:val="28"/>
          <w:szCs w:val="28"/>
        </w:rPr>
      </w:pPr>
      <w:r w:rsidRPr="000E3561">
        <w:rPr>
          <w:rFonts w:ascii="Times New Roman" w:hAnsi="Times New Roman"/>
          <w:color w:val="000000"/>
          <w:sz w:val="28"/>
          <w:szCs w:val="28"/>
        </w:rPr>
        <w:lastRenderedPageBreak/>
        <w:t xml:space="preserve">Постановление Правительства Российской Федерации </w:t>
      </w:r>
      <w:r>
        <w:rPr>
          <w:rFonts w:ascii="Times New Roman" w:hAnsi="Times New Roman"/>
          <w:color w:val="000000"/>
          <w:sz w:val="28"/>
          <w:szCs w:val="28"/>
        </w:rPr>
        <w:t xml:space="preserve"> </w:t>
      </w:r>
      <w:r w:rsidRPr="000E3561">
        <w:rPr>
          <w:rFonts w:ascii="Times New Roman" w:hAnsi="Times New Roman"/>
          <w:color w:val="000000"/>
          <w:sz w:val="28"/>
          <w:szCs w:val="28"/>
        </w:rPr>
        <w:t xml:space="preserve">от 26 января 2000 г. № 68 «Об утверждении порядка прокладки подводных кабелей и трубопроводов во внутренних морских водах и территориальном море РФ»; </w:t>
      </w:r>
    </w:p>
    <w:p w:rsidR="00A83190" w:rsidRPr="000E3561" w:rsidRDefault="00A83190" w:rsidP="00394B00">
      <w:pPr>
        <w:pStyle w:val="a6"/>
        <w:numPr>
          <w:ilvl w:val="1"/>
          <w:numId w:val="11"/>
        </w:numPr>
        <w:tabs>
          <w:tab w:val="left" w:pos="1276"/>
        </w:tabs>
        <w:autoSpaceDE w:val="0"/>
        <w:autoSpaceDN w:val="0"/>
        <w:adjustRightInd w:val="0"/>
        <w:spacing w:after="0" w:line="240" w:lineRule="auto"/>
        <w:ind w:right="-1"/>
        <w:jc w:val="both"/>
        <w:rPr>
          <w:rFonts w:ascii="Times New Roman" w:hAnsi="Times New Roman"/>
          <w:color w:val="000000"/>
          <w:sz w:val="28"/>
          <w:szCs w:val="28"/>
        </w:rPr>
      </w:pPr>
      <w:r w:rsidRPr="000E3561">
        <w:rPr>
          <w:rFonts w:ascii="Times New Roman" w:hAnsi="Times New Roman"/>
          <w:color w:val="000000"/>
          <w:sz w:val="28"/>
          <w:szCs w:val="28"/>
        </w:rPr>
        <w:t>Постановление Правительства Российской Федерации</w:t>
      </w:r>
      <w:r>
        <w:rPr>
          <w:rFonts w:ascii="Times New Roman" w:hAnsi="Times New Roman"/>
          <w:color w:val="000000"/>
          <w:sz w:val="28"/>
          <w:szCs w:val="28"/>
        </w:rPr>
        <w:t xml:space="preserve"> </w:t>
      </w:r>
      <w:r w:rsidRPr="000E3561">
        <w:rPr>
          <w:rFonts w:ascii="Times New Roman" w:hAnsi="Times New Roman"/>
          <w:color w:val="000000"/>
          <w:sz w:val="28"/>
          <w:szCs w:val="28"/>
        </w:rPr>
        <w:t xml:space="preserve"> от 30 апреля 2013 г. </w:t>
      </w:r>
      <w:r w:rsidR="00BC7284">
        <w:rPr>
          <w:rFonts w:ascii="Times New Roman" w:hAnsi="Times New Roman"/>
          <w:color w:val="000000"/>
          <w:sz w:val="28"/>
          <w:szCs w:val="28"/>
        </w:rPr>
        <w:t xml:space="preserve">                           </w:t>
      </w:r>
      <w:r w:rsidRPr="000E3561">
        <w:rPr>
          <w:rFonts w:ascii="Times New Roman" w:hAnsi="Times New Roman"/>
          <w:color w:val="000000"/>
          <w:sz w:val="28"/>
          <w:szCs w:val="28"/>
        </w:rPr>
        <w:t xml:space="preserve">№ 384 «О согласовании Росрыболовством строительства и реконструкции объектов капитального строительства, внедрения новых технологических процессов </w:t>
      </w:r>
      <w:r>
        <w:rPr>
          <w:rFonts w:ascii="Times New Roman" w:hAnsi="Times New Roman"/>
          <w:color w:val="000000"/>
          <w:sz w:val="28"/>
          <w:szCs w:val="28"/>
        </w:rPr>
        <w:t xml:space="preserve"> </w:t>
      </w:r>
      <w:r w:rsidRPr="000E3561">
        <w:rPr>
          <w:rFonts w:ascii="Times New Roman" w:hAnsi="Times New Roman"/>
          <w:color w:val="000000"/>
          <w:sz w:val="28"/>
          <w:szCs w:val="28"/>
        </w:rPr>
        <w:t xml:space="preserve">и осуществления иной деятельности, оказывающей воздействие на ВБР и среду их обитания»; </w:t>
      </w:r>
    </w:p>
    <w:p w:rsidR="00A83190" w:rsidRPr="000E3561" w:rsidRDefault="00A83190" w:rsidP="00394B00">
      <w:pPr>
        <w:pStyle w:val="a6"/>
        <w:numPr>
          <w:ilvl w:val="1"/>
          <w:numId w:val="11"/>
        </w:numPr>
        <w:tabs>
          <w:tab w:val="left" w:pos="1276"/>
        </w:tabs>
        <w:autoSpaceDE w:val="0"/>
        <w:autoSpaceDN w:val="0"/>
        <w:adjustRightInd w:val="0"/>
        <w:spacing w:after="0" w:line="240" w:lineRule="auto"/>
        <w:ind w:right="-1"/>
        <w:jc w:val="both"/>
        <w:rPr>
          <w:rFonts w:ascii="Times New Roman" w:hAnsi="Times New Roman"/>
          <w:color w:val="000000"/>
          <w:sz w:val="28"/>
          <w:szCs w:val="28"/>
        </w:rPr>
      </w:pPr>
      <w:r w:rsidRPr="000E3561">
        <w:rPr>
          <w:rFonts w:ascii="Times New Roman" w:hAnsi="Times New Roman"/>
          <w:color w:val="000000"/>
          <w:sz w:val="28"/>
          <w:szCs w:val="28"/>
        </w:rPr>
        <w:t>Постановление Правительства Российской Федерации</w:t>
      </w:r>
      <w:r>
        <w:rPr>
          <w:rFonts w:ascii="Times New Roman" w:hAnsi="Times New Roman"/>
          <w:color w:val="000000"/>
          <w:sz w:val="28"/>
          <w:szCs w:val="28"/>
        </w:rPr>
        <w:t xml:space="preserve">  </w:t>
      </w:r>
      <w:r w:rsidRPr="000E3561">
        <w:rPr>
          <w:rFonts w:ascii="Times New Roman" w:hAnsi="Times New Roman"/>
          <w:color w:val="000000"/>
          <w:sz w:val="28"/>
          <w:szCs w:val="28"/>
        </w:rPr>
        <w:t xml:space="preserve">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A83190" w:rsidRPr="000E3561" w:rsidRDefault="00A83190" w:rsidP="00394B00">
      <w:pPr>
        <w:pStyle w:val="a6"/>
        <w:numPr>
          <w:ilvl w:val="1"/>
          <w:numId w:val="11"/>
        </w:numPr>
        <w:tabs>
          <w:tab w:val="left" w:pos="1276"/>
        </w:tabs>
        <w:autoSpaceDE w:val="0"/>
        <w:autoSpaceDN w:val="0"/>
        <w:adjustRightInd w:val="0"/>
        <w:spacing w:after="0" w:line="240" w:lineRule="auto"/>
        <w:ind w:right="-1"/>
        <w:jc w:val="both"/>
        <w:rPr>
          <w:rFonts w:ascii="Times New Roman" w:hAnsi="Times New Roman"/>
          <w:color w:val="000000"/>
          <w:sz w:val="28"/>
          <w:szCs w:val="28"/>
        </w:rPr>
      </w:pPr>
      <w:r w:rsidRPr="000E3561">
        <w:rPr>
          <w:rFonts w:ascii="Times New Roman" w:hAnsi="Times New Roman"/>
          <w:color w:val="000000"/>
          <w:sz w:val="28"/>
          <w:szCs w:val="28"/>
        </w:rPr>
        <w:t xml:space="preserve">Постановление Правительства Российской Федерации </w:t>
      </w:r>
      <w:r>
        <w:rPr>
          <w:rFonts w:ascii="Times New Roman" w:hAnsi="Times New Roman"/>
          <w:color w:val="000000"/>
          <w:sz w:val="28"/>
          <w:szCs w:val="28"/>
        </w:rPr>
        <w:t xml:space="preserve"> </w:t>
      </w:r>
      <w:r w:rsidRPr="000E3561">
        <w:rPr>
          <w:rFonts w:ascii="Times New Roman" w:hAnsi="Times New Roman"/>
          <w:color w:val="000000"/>
          <w:sz w:val="28"/>
          <w:szCs w:val="28"/>
        </w:rPr>
        <w:t>от 24 октября 2012 г.</w:t>
      </w:r>
      <w:r w:rsidR="00BC7284">
        <w:rPr>
          <w:rFonts w:ascii="Times New Roman" w:hAnsi="Times New Roman"/>
          <w:color w:val="000000"/>
          <w:sz w:val="28"/>
          <w:szCs w:val="28"/>
        </w:rPr>
        <w:t xml:space="preserve">                   </w:t>
      </w:r>
      <w:r w:rsidRPr="000E3561">
        <w:rPr>
          <w:rFonts w:ascii="Times New Roman" w:hAnsi="Times New Roman"/>
          <w:color w:val="000000"/>
          <w:sz w:val="28"/>
          <w:szCs w:val="28"/>
        </w:rPr>
        <w:t xml:space="preserve">№ 1089 «Об обеспечении боевым ручным стрелковым оружием, а также охотничьим огнестрельным оружием, используемым в качестве служебного, и специальными средствами должностных лиц Федерального агентства по рыболовству, осуществляющих федеральный государственный контроль (надзор) в области рыболовства и сохранения водных биологических ресурсов»; </w:t>
      </w:r>
    </w:p>
    <w:p w:rsidR="00A83190" w:rsidRPr="000E3561" w:rsidRDefault="00A83190" w:rsidP="00394B00">
      <w:pPr>
        <w:pStyle w:val="a6"/>
        <w:numPr>
          <w:ilvl w:val="1"/>
          <w:numId w:val="11"/>
        </w:numPr>
        <w:tabs>
          <w:tab w:val="left" w:pos="1276"/>
        </w:tabs>
        <w:autoSpaceDE w:val="0"/>
        <w:autoSpaceDN w:val="0"/>
        <w:adjustRightInd w:val="0"/>
        <w:spacing w:after="0" w:line="240" w:lineRule="auto"/>
        <w:ind w:right="-1"/>
        <w:jc w:val="both"/>
        <w:rPr>
          <w:rFonts w:ascii="Times New Roman" w:hAnsi="Times New Roman"/>
          <w:color w:val="000000"/>
          <w:sz w:val="28"/>
          <w:szCs w:val="28"/>
        </w:rPr>
      </w:pPr>
      <w:r w:rsidRPr="000E3561">
        <w:rPr>
          <w:rFonts w:ascii="Times New Roman" w:hAnsi="Times New Roman"/>
          <w:color w:val="000000"/>
          <w:sz w:val="28"/>
          <w:szCs w:val="28"/>
        </w:rPr>
        <w:t xml:space="preserve">Постановление Правительства РФ от 31.05.2007 № 367 «О мерах по реализации статьи 54 Федерального закона «О рыболовстве и сохранении водных биологических ресурсов»; </w:t>
      </w:r>
    </w:p>
    <w:p w:rsidR="00A83190" w:rsidRPr="000E3561" w:rsidRDefault="00A83190" w:rsidP="00394B00">
      <w:pPr>
        <w:pStyle w:val="a6"/>
        <w:numPr>
          <w:ilvl w:val="1"/>
          <w:numId w:val="11"/>
        </w:numPr>
        <w:spacing w:after="0" w:line="240" w:lineRule="auto"/>
        <w:ind w:right="-1"/>
        <w:jc w:val="both"/>
        <w:rPr>
          <w:rFonts w:ascii="Times New Roman" w:hAnsi="Times New Roman"/>
          <w:color w:val="000000"/>
          <w:sz w:val="28"/>
          <w:szCs w:val="28"/>
        </w:rPr>
      </w:pPr>
      <w:r w:rsidRPr="000E3561">
        <w:rPr>
          <w:rFonts w:ascii="Times New Roman" w:hAnsi="Times New Roman"/>
          <w:color w:val="000000"/>
          <w:sz w:val="28"/>
          <w:szCs w:val="28"/>
        </w:rPr>
        <w:t xml:space="preserve">Постановление Правительства РФ от 22.10.2008 № 775 «Об оформлении, выдаче, регистрации, приостановлении действия и аннулировании разрешений на добычу (вылов) водных биологических ресурсов, а также о внесении в них изменений" (вместе с "Правилами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 </w:t>
      </w:r>
    </w:p>
    <w:p w:rsidR="00A83190" w:rsidRPr="000E3561" w:rsidRDefault="00A83190" w:rsidP="00394B00">
      <w:pPr>
        <w:pStyle w:val="a6"/>
        <w:numPr>
          <w:ilvl w:val="1"/>
          <w:numId w:val="11"/>
        </w:numPr>
        <w:tabs>
          <w:tab w:val="left" w:pos="1276"/>
        </w:tabs>
        <w:autoSpaceDE w:val="0"/>
        <w:autoSpaceDN w:val="0"/>
        <w:adjustRightInd w:val="0"/>
        <w:spacing w:after="0" w:line="240" w:lineRule="auto"/>
        <w:ind w:right="-1"/>
        <w:jc w:val="both"/>
        <w:rPr>
          <w:rFonts w:ascii="Times New Roman" w:hAnsi="Times New Roman"/>
          <w:color w:val="000000"/>
          <w:sz w:val="28"/>
          <w:szCs w:val="28"/>
        </w:rPr>
      </w:pPr>
      <w:r w:rsidRPr="000E3561">
        <w:rPr>
          <w:rFonts w:ascii="Times New Roman" w:hAnsi="Times New Roman"/>
          <w:color w:val="000000"/>
          <w:sz w:val="28"/>
          <w:szCs w:val="28"/>
        </w:rPr>
        <w:t xml:space="preserve">Постановление Правительства РФ от 25.05.1994 № 515 </w:t>
      </w:r>
      <w:r>
        <w:rPr>
          <w:rFonts w:ascii="Times New Roman" w:hAnsi="Times New Roman"/>
          <w:color w:val="000000"/>
          <w:sz w:val="28"/>
          <w:szCs w:val="28"/>
        </w:rPr>
        <w:t xml:space="preserve"> </w:t>
      </w:r>
      <w:r w:rsidRPr="000E3561">
        <w:rPr>
          <w:rFonts w:ascii="Times New Roman" w:hAnsi="Times New Roman"/>
          <w:color w:val="000000"/>
          <w:sz w:val="28"/>
          <w:szCs w:val="28"/>
        </w:rPr>
        <w:t>«Об утверждении такс для исчисления размера взыскания за ущерб, причиненный уничтожением, незаконным выловом или добычей водных биологических ресурсов»;</w:t>
      </w:r>
    </w:p>
    <w:p w:rsidR="00A83190" w:rsidRPr="00D9336E" w:rsidRDefault="00A83190" w:rsidP="00394B00">
      <w:pPr>
        <w:pStyle w:val="a6"/>
        <w:numPr>
          <w:ilvl w:val="1"/>
          <w:numId w:val="11"/>
        </w:numPr>
        <w:tabs>
          <w:tab w:val="left" w:pos="1276"/>
        </w:tabs>
        <w:autoSpaceDE w:val="0"/>
        <w:autoSpaceDN w:val="0"/>
        <w:adjustRightInd w:val="0"/>
        <w:spacing w:after="0" w:line="240" w:lineRule="auto"/>
        <w:ind w:right="-1"/>
        <w:jc w:val="both"/>
        <w:rPr>
          <w:rFonts w:ascii="Times New Roman" w:hAnsi="Times New Roman"/>
          <w:color w:val="000000"/>
          <w:sz w:val="28"/>
          <w:szCs w:val="28"/>
        </w:rPr>
      </w:pPr>
      <w:r w:rsidRPr="00D9336E">
        <w:rPr>
          <w:rFonts w:ascii="Times New Roman" w:hAnsi="Times New Roman"/>
          <w:color w:val="000000"/>
          <w:sz w:val="28"/>
          <w:szCs w:val="28"/>
        </w:rPr>
        <w:t xml:space="preserve"> Распоряжение Правительства Российской Федерации </w:t>
      </w:r>
      <w:r>
        <w:rPr>
          <w:rFonts w:ascii="Times New Roman" w:hAnsi="Times New Roman"/>
          <w:color w:val="000000"/>
          <w:sz w:val="28"/>
          <w:szCs w:val="28"/>
        </w:rPr>
        <w:t xml:space="preserve"> </w:t>
      </w:r>
      <w:r w:rsidRPr="00D9336E">
        <w:rPr>
          <w:rFonts w:ascii="Times New Roman" w:hAnsi="Times New Roman"/>
          <w:color w:val="000000"/>
          <w:sz w:val="28"/>
          <w:szCs w:val="28"/>
        </w:rPr>
        <w:t xml:space="preserve">от 15 марта  2010 г. </w:t>
      </w:r>
      <w:r w:rsidR="00BC7284">
        <w:rPr>
          <w:rFonts w:ascii="Times New Roman" w:hAnsi="Times New Roman"/>
          <w:color w:val="000000"/>
          <w:sz w:val="28"/>
          <w:szCs w:val="28"/>
        </w:rPr>
        <w:t xml:space="preserve">                   </w:t>
      </w:r>
      <w:r w:rsidRPr="00D9336E">
        <w:rPr>
          <w:rFonts w:ascii="Times New Roman" w:hAnsi="Times New Roman"/>
          <w:color w:val="000000"/>
          <w:sz w:val="28"/>
          <w:szCs w:val="28"/>
        </w:rPr>
        <w:t xml:space="preserve">№ 327-р определяющее зоны ответственности ФСБ России и Росрыболовства по осуществлению полномочий в области охраны водных биологических ресурсов и государственного контроля в этой сфере в районах добычи (вылова) водных биологических ресурсов, в отношении которых границы внутренних вод Российской Федерации и внутренних морских вод Российской Федерации не определены; </w:t>
      </w:r>
    </w:p>
    <w:p w:rsidR="00A83190" w:rsidRPr="00D9336E" w:rsidRDefault="00A83190" w:rsidP="00394B00">
      <w:pPr>
        <w:pStyle w:val="a6"/>
        <w:numPr>
          <w:ilvl w:val="1"/>
          <w:numId w:val="11"/>
        </w:numPr>
        <w:spacing w:after="0" w:line="240" w:lineRule="auto"/>
        <w:ind w:right="-1"/>
        <w:jc w:val="both"/>
        <w:rPr>
          <w:rFonts w:ascii="Times New Roman" w:hAnsi="Times New Roman"/>
          <w:color w:val="000000"/>
          <w:sz w:val="28"/>
          <w:szCs w:val="28"/>
        </w:rPr>
      </w:pPr>
      <w:r w:rsidRPr="00D9336E">
        <w:rPr>
          <w:rFonts w:ascii="Times New Roman" w:hAnsi="Times New Roman"/>
          <w:color w:val="000000"/>
          <w:sz w:val="28"/>
          <w:szCs w:val="28"/>
        </w:rPr>
        <w:t>Правила отлова и транспортировки китообразных для научно-исследовательских, культурно-просветительных и иных непромысловых целей, утвержденных постановлением Правительства Российской Федерации от 25 февраля 2000 г.</w:t>
      </w:r>
      <w:r>
        <w:rPr>
          <w:rFonts w:ascii="Times New Roman" w:hAnsi="Times New Roman"/>
          <w:color w:val="000000"/>
          <w:sz w:val="28"/>
          <w:szCs w:val="28"/>
        </w:rPr>
        <w:t xml:space="preserve"> </w:t>
      </w:r>
      <w:r w:rsidRPr="00D9336E">
        <w:rPr>
          <w:rFonts w:ascii="Times New Roman" w:hAnsi="Times New Roman"/>
          <w:color w:val="000000"/>
          <w:sz w:val="28"/>
          <w:szCs w:val="28"/>
        </w:rPr>
        <w:t xml:space="preserve">№ 166; </w:t>
      </w:r>
    </w:p>
    <w:p w:rsidR="00A83190" w:rsidRDefault="00A83190" w:rsidP="00394B00">
      <w:pPr>
        <w:pStyle w:val="a6"/>
        <w:numPr>
          <w:ilvl w:val="1"/>
          <w:numId w:val="11"/>
        </w:numPr>
        <w:tabs>
          <w:tab w:val="left" w:pos="1276"/>
        </w:tabs>
        <w:autoSpaceDE w:val="0"/>
        <w:autoSpaceDN w:val="0"/>
        <w:adjustRightInd w:val="0"/>
        <w:spacing w:after="0" w:line="240" w:lineRule="auto"/>
        <w:ind w:right="-1"/>
        <w:jc w:val="both"/>
        <w:rPr>
          <w:rFonts w:ascii="Times New Roman" w:hAnsi="Times New Roman"/>
          <w:color w:val="000000"/>
          <w:sz w:val="28"/>
          <w:szCs w:val="28"/>
        </w:rPr>
      </w:pPr>
      <w:r w:rsidRPr="00D9336E">
        <w:rPr>
          <w:rFonts w:ascii="Times New Roman" w:hAnsi="Times New Roman"/>
          <w:color w:val="000000"/>
          <w:sz w:val="28"/>
          <w:szCs w:val="28"/>
        </w:rPr>
        <w:t>Распоряжение Правительства Российской Федерации от 2 ноября 2009 г.</w:t>
      </w:r>
      <w:r w:rsidR="00BC7284">
        <w:rPr>
          <w:rFonts w:ascii="Times New Roman" w:hAnsi="Times New Roman"/>
          <w:color w:val="000000"/>
          <w:sz w:val="28"/>
          <w:szCs w:val="28"/>
        </w:rPr>
        <w:t xml:space="preserve">                           </w:t>
      </w:r>
      <w:r w:rsidRPr="00D9336E">
        <w:rPr>
          <w:rFonts w:ascii="Times New Roman" w:hAnsi="Times New Roman"/>
          <w:color w:val="000000"/>
          <w:sz w:val="28"/>
          <w:szCs w:val="28"/>
        </w:rPr>
        <w:t xml:space="preserve"> № 1620-Р «О подписании соглашения между Правительством Российской Федерации и Правительством Республики Кореи о сотрудничестве в области </w:t>
      </w:r>
      <w:r w:rsidRPr="00D9336E">
        <w:rPr>
          <w:rFonts w:ascii="Times New Roman" w:hAnsi="Times New Roman"/>
          <w:color w:val="000000"/>
          <w:sz w:val="28"/>
          <w:szCs w:val="28"/>
        </w:rPr>
        <w:lastRenderedPageBreak/>
        <w:t>предупреждения незаконного, несообщаемого и нерегулируемого промысла живых морских ресурсов»;</w:t>
      </w:r>
    </w:p>
    <w:p w:rsidR="00A83190" w:rsidRDefault="00A83190" w:rsidP="00394B00">
      <w:pPr>
        <w:pStyle w:val="a6"/>
        <w:numPr>
          <w:ilvl w:val="1"/>
          <w:numId w:val="11"/>
        </w:numPr>
        <w:tabs>
          <w:tab w:val="left" w:pos="1276"/>
        </w:tabs>
        <w:autoSpaceDE w:val="0"/>
        <w:autoSpaceDN w:val="0"/>
        <w:adjustRightInd w:val="0"/>
        <w:spacing w:after="0" w:line="240" w:lineRule="auto"/>
        <w:ind w:right="-1"/>
        <w:jc w:val="both"/>
        <w:rPr>
          <w:rFonts w:ascii="Times New Roman" w:hAnsi="Times New Roman"/>
          <w:color w:val="000000"/>
          <w:sz w:val="28"/>
          <w:szCs w:val="28"/>
        </w:rPr>
      </w:pPr>
      <w:r w:rsidRPr="00041FD5">
        <w:rPr>
          <w:rFonts w:ascii="Times New Roman" w:hAnsi="Times New Roman"/>
          <w:color w:val="000000"/>
          <w:sz w:val="28"/>
          <w:szCs w:val="28"/>
        </w:rPr>
        <w:t>Приказ Росрыболовства от 20 августа 2010 года № 708 «Об утверждении административного регламента исполнения Федеральным агентством по рыболовству государственной функции по осуществлению государственного контроля и надзора за соблюдением законодательства в области рыболовства и сохранения водных биологических ресурсов,</w:t>
      </w:r>
      <w:r w:rsidR="00BC7284">
        <w:rPr>
          <w:rFonts w:ascii="Times New Roman" w:hAnsi="Times New Roman"/>
          <w:color w:val="000000"/>
          <w:sz w:val="28"/>
          <w:szCs w:val="28"/>
        </w:rPr>
        <w:t xml:space="preserve"> </w:t>
      </w:r>
      <w:r w:rsidRPr="00041FD5">
        <w:rPr>
          <w:rFonts w:ascii="Times New Roman" w:hAnsi="Times New Roman"/>
          <w:color w:val="000000"/>
          <w:sz w:val="28"/>
          <w:szCs w:val="28"/>
        </w:rPr>
        <w:t>за исключением водных биологических ресурсов, находящихся на особо охраняемых природных территориях федерального значения и занесенных в Красную книгу Российской Федерации».</w:t>
      </w:r>
    </w:p>
    <w:p w:rsidR="00A83190" w:rsidRDefault="00A83190" w:rsidP="00A83190">
      <w:pPr>
        <w:tabs>
          <w:tab w:val="left" w:pos="1276"/>
        </w:tabs>
        <w:autoSpaceDE w:val="0"/>
        <w:autoSpaceDN w:val="0"/>
        <w:adjustRightInd w:val="0"/>
        <w:ind w:right="-1"/>
        <w:jc w:val="both"/>
        <w:rPr>
          <w:color w:val="000000"/>
          <w:sz w:val="28"/>
          <w:szCs w:val="28"/>
        </w:rPr>
      </w:pPr>
    </w:p>
    <w:p w:rsidR="00A83190" w:rsidRDefault="00A83190" w:rsidP="00A83190">
      <w:pPr>
        <w:tabs>
          <w:tab w:val="left" w:pos="1276"/>
        </w:tabs>
        <w:autoSpaceDE w:val="0"/>
        <w:autoSpaceDN w:val="0"/>
        <w:adjustRightInd w:val="0"/>
        <w:ind w:right="-1"/>
        <w:jc w:val="both"/>
        <w:rPr>
          <w:color w:val="000000"/>
          <w:sz w:val="28"/>
          <w:szCs w:val="28"/>
        </w:rPr>
      </w:pPr>
    </w:p>
    <w:p w:rsidR="00A83190" w:rsidRDefault="00A83190" w:rsidP="00A83190">
      <w:pPr>
        <w:pStyle w:val="a6"/>
        <w:ind w:left="450"/>
        <w:jc w:val="center"/>
        <w:rPr>
          <w:rFonts w:ascii="Times New Roman" w:hAnsi="Times New Roman"/>
          <w:b/>
          <w:sz w:val="28"/>
          <w:szCs w:val="28"/>
        </w:rPr>
      </w:pPr>
      <w:r w:rsidRPr="00795E74">
        <w:rPr>
          <w:rFonts w:ascii="Times New Roman" w:hAnsi="Times New Roman"/>
          <w:b/>
          <w:sz w:val="28"/>
          <w:szCs w:val="28"/>
        </w:rPr>
        <w:t>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b/>
          <w:sz w:val="28"/>
          <w:szCs w:val="28"/>
        </w:rPr>
        <w:t>УПРАВЛЕНИЕ В СФЕРЕ ПРИРОДНЫХ РЕСУРСОВ, ПРИРОДОПОЛЬЗОВАНИЕ И ЭКОЛОГИЯ</w:t>
      </w:r>
      <w:r w:rsidRPr="00795E74">
        <w:rPr>
          <w:rFonts w:ascii="Times New Roman" w:hAnsi="Times New Roman"/>
          <w:b/>
          <w:sz w:val="28"/>
          <w:szCs w:val="28"/>
        </w:rPr>
        <w:t>»</w:t>
      </w:r>
    </w:p>
    <w:p w:rsidR="00A83190" w:rsidRPr="00795E74" w:rsidRDefault="00A83190" w:rsidP="00A83190">
      <w:pPr>
        <w:pStyle w:val="a6"/>
        <w:ind w:left="450"/>
        <w:jc w:val="center"/>
        <w:rPr>
          <w:rFonts w:ascii="Times New Roman" w:hAnsi="Times New Roman"/>
          <w:b/>
          <w:sz w:val="28"/>
          <w:szCs w:val="28"/>
        </w:rPr>
      </w:pPr>
    </w:p>
    <w:p w:rsidR="00A83190" w:rsidRDefault="00A83190" w:rsidP="00A83190">
      <w:pPr>
        <w:pStyle w:val="a6"/>
        <w:ind w:left="450"/>
        <w:jc w:val="center"/>
        <w:rPr>
          <w:rFonts w:ascii="Times New Roman" w:hAnsi="Times New Roman"/>
          <w:b/>
          <w:sz w:val="28"/>
          <w:szCs w:val="28"/>
        </w:rPr>
      </w:pPr>
      <w:r w:rsidRPr="00806650">
        <w:rPr>
          <w:rFonts w:ascii="Times New Roman" w:hAnsi="Times New Roman"/>
          <w:b/>
          <w:sz w:val="28"/>
          <w:szCs w:val="28"/>
        </w:rPr>
        <w:t>Перечень профессиональных знаний по специализации профессиональной служебной деятельности «</w:t>
      </w:r>
      <w:r>
        <w:rPr>
          <w:rFonts w:ascii="Times New Roman" w:hAnsi="Times New Roman"/>
          <w:b/>
          <w:sz w:val="28"/>
          <w:szCs w:val="28"/>
        </w:rPr>
        <w:t>Управление в сфере природных ресурсов, природопользование и экология</w:t>
      </w:r>
      <w:r w:rsidRPr="00806650">
        <w:rPr>
          <w:rFonts w:ascii="Times New Roman" w:hAnsi="Times New Roman"/>
          <w:b/>
          <w:sz w:val="28"/>
          <w:szCs w:val="28"/>
        </w:rPr>
        <w:t>» по направлению профессиональной служебной деятельности «</w:t>
      </w:r>
      <w:r>
        <w:rPr>
          <w:rFonts w:ascii="Times New Roman" w:hAnsi="Times New Roman"/>
          <w:b/>
          <w:sz w:val="28"/>
          <w:szCs w:val="28"/>
        </w:rPr>
        <w:t>Организация регулирования рыболовства, охраны водных биоресурсов и среды их обитания, госконтроля и надзора в области рыболовства и сохранения ВБР</w:t>
      </w:r>
      <w:r w:rsidRPr="00806650">
        <w:rPr>
          <w:rFonts w:ascii="Times New Roman" w:hAnsi="Times New Roman"/>
          <w:b/>
          <w:sz w:val="28"/>
          <w:szCs w:val="28"/>
        </w:rPr>
        <w:t>»</w:t>
      </w:r>
    </w:p>
    <w:p w:rsidR="00A83190" w:rsidRDefault="00A83190" w:rsidP="00A83190">
      <w:pPr>
        <w:pStyle w:val="a6"/>
        <w:ind w:left="450"/>
        <w:rPr>
          <w:rFonts w:ascii="Times New Roman" w:hAnsi="Times New Roman"/>
          <w:b/>
          <w:sz w:val="28"/>
          <w:szCs w:val="28"/>
        </w:rPr>
      </w:pPr>
    </w:p>
    <w:p w:rsidR="00A83190" w:rsidRDefault="00A83190" w:rsidP="00394B00">
      <w:pPr>
        <w:pStyle w:val="a6"/>
        <w:numPr>
          <w:ilvl w:val="1"/>
          <w:numId w:val="13"/>
        </w:numPr>
        <w:rPr>
          <w:rFonts w:ascii="Times New Roman" w:hAnsi="Times New Roman"/>
          <w:sz w:val="28"/>
          <w:szCs w:val="28"/>
        </w:rPr>
      </w:pPr>
      <w:r>
        <w:rPr>
          <w:rFonts w:ascii="Times New Roman" w:hAnsi="Times New Roman"/>
          <w:sz w:val="28"/>
          <w:szCs w:val="28"/>
        </w:rPr>
        <w:t>Основы организации государственного контроля в области рыболовства и сохранения водных биоресурсов;</w:t>
      </w:r>
    </w:p>
    <w:p w:rsidR="00A83190" w:rsidRDefault="00A83190" w:rsidP="00394B00">
      <w:pPr>
        <w:pStyle w:val="a6"/>
        <w:numPr>
          <w:ilvl w:val="1"/>
          <w:numId w:val="13"/>
        </w:numPr>
        <w:rPr>
          <w:rFonts w:ascii="Times New Roman" w:hAnsi="Times New Roman"/>
          <w:sz w:val="28"/>
          <w:szCs w:val="28"/>
        </w:rPr>
      </w:pPr>
      <w:r>
        <w:rPr>
          <w:rFonts w:ascii="Times New Roman" w:hAnsi="Times New Roman"/>
          <w:sz w:val="28"/>
          <w:szCs w:val="28"/>
        </w:rPr>
        <w:t>Функционирование и развитие отраслевой системы мониторинга водных биоресурсов и наблюдения за деятельностью рыбопромысловых судов;</w:t>
      </w:r>
    </w:p>
    <w:p w:rsidR="00A83190" w:rsidRDefault="00A83190" w:rsidP="00394B00">
      <w:pPr>
        <w:pStyle w:val="a6"/>
        <w:numPr>
          <w:ilvl w:val="1"/>
          <w:numId w:val="13"/>
        </w:numPr>
        <w:rPr>
          <w:rFonts w:ascii="Times New Roman" w:hAnsi="Times New Roman"/>
          <w:sz w:val="28"/>
          <w:szCs w:val="28"/>
        </w:rPr>
      </w:pPr>
      <w:r>
        <w:rPr>
          <w:rFonts w:ascii="Times New Roman" w:hAnsi="Times New Roman"/>
          <w:sz w:val="28"/>
          <w:szCs w:val="28"/>
        </w:rPr>
        <w:t>Основы выдачи разрешений на проведении морских научных исследований во внутренних морских водах и территориальном море Российской Федерации, на создание искусственных земельных участков на водных объектах, находящихся в федеральной собственности,  лицензий на пользование недрами континентального шельфа Российской Федерации;</w:t>
      </w:r>
    </w:p>
    <w:p w:rsidR="00A83190" w:rsidRDefault="00A83190" w:rsidP="00A83190">
      <w:pPr>
        <w:rPr>
          <w:sz w:val="20"/>
          <w:szCs w:val="20"/>
        </w:rPr>
        <w:sectPr w:rsidR="00A83190" w:rsidSect="00BC7284">
          <w:pgSz w:w="11906" w:h="16838"/>
          <w:pgMar w:top="1134" w:right="425" w:bottom="709" w:left="284" w:header="709" w:footer="709" w:gutter="0"/>
          <w:cols w:space="708"/>
          <w:docGrid w:linePitch="360"/>
        </w:sectPr>
      </w:pPr>
      <w:r>
        <w:rPr>
          <w:sz w:val="28"/>
          <w:szCs w:val="28"/>
        </w:rPr>
        <w:t xml:space="preserve">            1.4.  Статистические наблюдения (по формам № 1-АЭ, № 1 –контроль).</w:t>
      </w:r>
    </w:p>
    <w:p w:rsidR="00A83190" w:rsidRDefault="00A83190" w:rsidP="00C02E2F">
      <w:pPr>
        <w:rPr>
          <w:sz w:val="20"/>
          <w:szCs w:val="20"/>
        </w:rPr>
      </w:pPr>
    </w:p>
    <w:p w:rsidR="0053520B" w:rsidRDefault="0053520B" w:rsidP="0053520B">
      <w:pPr>
        <w:jc w:val="center"/>
        <w:rPr>
          <w:b/>
          <w:sz w:val="28"/>
          <w:szCs w:val="28"/>
        </w:rPr>
      </w:pPr>
      <w:r>
        <w:rPr>
          <w:b/>
          <w:sz w:val="28"/>
          <w:szCs w:val="28"/>
        </w:rPr>
        <w:t>Направление профессиональной служебной деятельности:</w:t>
      </w:r>
    </w:p>
    <w:p w:rsidR="0053520B" w:rsidRDefault="0053520B" w:rsidP="0053520B">
      <w:pPr>
        <w:jc w:val="center"/>
        <w:rPr>
          <w:sz w:val="28"/>
          <w:szCs w:val="28"/>
        </w:rPr>
      </w:pPr>
      <w:r>
        <w:rPr>
          <w:sz w:val="28"/>
          <w:szCs w:val="28"/>
        </w:rPr>
        <w:t xml:space="preserve">Управление в сфере природных ресурсов, природопользование и экология </w:t>
      </w:r>
    </w:p>
    <w:p w:rsidR="00127B20" w:rsidRPr="00B42EF3" w:rsidRDefault="00127B20" w:rsidP="0053520B">
      <w:pPr>
        <w:jc w:val="center"/>
        <w:rPr>
          <w:sz w:val="28"/>
          <w:szCs w:val="28"/>
        </w:rPr>
      </w:pPr>
    </w:p>
    <w:p w:rsidR="0053520B" w:rsidRDefault="0053520B" w:rsidP="0053520B">
      <w:pPr>
        <w:jc w:val="center"/>
        <w:rPr>
          <w:b/>
          <w:sz w:val="28"/>
          <w:szCs w:val="28"/>
        </w:rPr>
      </w:pPr>
      <w:r>
        <w:rPr>
          <w:b/>
          <w:sz w:val="28"/>
          <w:szCs w:val="28"/>
        </w:rPr>
        <w:t>Специализация по направлению профессиональной служебной деятельности:</w:t>
      </w:r>
    </w:p>
    <w:p w:rsidR="0053520B" w:rsidRDefault="0053520B" w:rsidP="0053520B">
      <w:pPr>
        <w:jc w:val="center"/>
        <w:rPr>
          <w:sz w:val="28"/>
          <w:szCs w:val="28"/>
        </w:rPr>
      </w:pPr>
      <w:bookmarkStart w:id="25" w:name="НаукаВБР"/>
      <w:bookmarkEnd w:id="25"/>
      <w:r w:rsidRPr="007966B1">
        <w:rPr>
          <w:sz w:val="28"/>
          <w:szCs w:val="28"/>
        </w:rPr>
        <w:t xml:space="preserve">Организация проведения научно-исследовательских работ по изучению состояния водных биологических ресурсов </w:t>
      </w:r>
    </w:p>
    <w:p w:rsidR="00127B20" w:rsidRPr="007966B1" w:rsidRDefault="00127B20" w:rsidP="0053520B">
      <w:pPr>
        <w:jc w:val="center"/>
        <w:rPr>
          <w:b/>
          <w:sz w:val="28"/>
          <w:szCs w:val="28"/>
        </w:rPr>
      </w:pPr>
    </w:p>
    <w:p w:rsidR="0053520B" w:rsidRDefault="0053520B" w:rsidP="0053520B">
      <w:pPr>
        <w:jc w:val="center"/>
        <w:rPr>
          <w:b/>
          <w:sz w:val="28"/>
          <w:szCs w:val="28"/>
        </w:rPr>
      </w:pPr>
      <w:r>
        <w:rPr>
          <w:b/>
          <w:sz w:val="28"/>
          <w:szCs w:val="28"/>
        </w:rPr>
        <w:t>Наименование федерального государственного органа (федеральных государственных органов):</w:t>
      </w:r>
    </w:p>
    <w:p w:rsidR="0053520B" w:rsidRDefault="0053520B" w:rsidP="0053520B">
      <w:pPr>
        <w:jc w:val="center"/>
        <w:rPr>
          <w:sz w:val="28"/>
          <w:szCs w:val="28"/>
        </w:rPr>
      </w:pPr>
      <w:r w:rsidRPr="00A83A12">
        <w:rPr>
          <w:sz w:val="28"/>
          <w:szCs w:val="28"/>
        </w:rPr>
        <w:t>Федеральное агентство по рыболовству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53520B" w:rsidRPr="00103CF3" w:rsidTr="00756BC6">
        <w:tc>
          <w:tcPr>
            <w:tcW w:w="14786" w:type="dxa"/>
            <w:gridSpan w:val="2"/>
            <w:shd w:val="clear" w:color="auto" w:fill="auto"/>
          </w:tcPr>
          <w:p w:rsidR="0053520B" w:rsidRPr="00A83A12" w:rsidRDefault="0053520B" w:rsidP="00756BC6">
            <w:pPr>
              <w:jc w:val="center"/>
              <w:rPr>
                <w:b/>
                <w:sz w:val="28"/>
                <w:szCs w:val="28"/>
                <w:u w:val="single"/>
              </w:rPr>
            </w:pPr>
            <w:r w:rsidRPr="00A83A12">
              <w:rPr>
                <w:b/>
                <w:sz w:val="28"/>
                <w:szCs w:val="28"/>
                <w:u w:val="single"/>
              </w:rPr>
              <w:t xml:space="preserve">категория «Руководители» </w:t>
            </w:r>
            <w:r>
              <w:rPr>
                <w:b/>
                <w:sz w:val="28"/>
                <w:szCs w:val="28"/>
                <w:u w:val="single"/>
              </w:rPr>
              <w:t>высшей</w:t>
            </w:r>
            <w:r w:rsidRPr="00A83A12">
              <w:rPr>
                <w:b/>
                <w:sz w:val="28"/>
                <w:szCs w:val="28"/>
                <w:u w:val="single"/>
              </w:rPr>
              <w:t xml:space="preserve"> группы должностей государственной гражданской службы</w:t>
            </w:r>
          </w:p>
          <w:p w:rsidR="0053520B" w:rsidRPr="00103CF3" w:rsidRDefault="0053520B" w:rsidP="00756BC6">
            <w:pPr>
              <w:jc w:val="center"/>
              <w:rPr>
                <w:sz w:val="28"/>
                <w:szCs w:val="28"/>
              </w:rPr>
            </w:pPr>
            <w:r w:rsidRPr="00103CF3">
              <w:rPr>
                <w:sz w:val="20"/>
                <w:szCs w:val="20"/>
              </w:rPr>
              <w:t>(категория и группа государственной гражданской службы)</w:t>
            </w:r>
          </w:p>
        </w:tc>
      </w:tr>
      <w:tr w:rsidR="0053520B" w:rsidRPr="00103CF3" w:rsidTr="00756BC6">
        <w:tc>
          <w:tcPr>
            <w:tcW w:w="7393" w:type="dxa"/>
            <w:shd w:val="clear" w:color="auto" w:fill="auto"/>
          </w:tcPr>
          <w:p w:rsidR="0053520B" w:rsidRDefault="0053520B" w:rsidP="00756BC6">
            <w:pPr>
              <w:jc w:val="center"/>
              <w:rPr>
                <w:sz w:val="28"/>
                <w:szCs w:val="28"/>
              </w:rPr>
            </w:pPr>
          </w:p>
          <w:p w:rsidR="0053520B" w:rsidRDefault="0053520B" w:rsidP="00756BC6">
            <w:pPr>
              <w:jc w:val="center"/>
              <w:rPr>
                <w:sz w:val="28"/>
                <w:szCs w:val="28"/>
              </w:rPr>
            </w:pPr>
          </w:p>
          <w:p w:rsidR="0053520B" w:rsidRDefault="0053520B" w:rsidP="00756BC6">
            <w:pPr>
              <w:jc w:val="center"/>
              <w:rPr>
                <w:sz w:val="28"/>
                <w:szCs w:val="28"/>
              </w:rPr>
            </w:pPr>
          </w:p>
          <w:p w:rsidR="0053520B" w:rsidRDefault="0053520B" w:rsidP="00756BC6">
            <w:pPr>
              <w:jc w:val="center"/>
              <w:rPr>
                <w:sz w:val="28"/>
                <w:szCs w:val="28"/>
              </w:rPr>
            </w:pPr>
          </w:p>
          <w:p w:rsidR="0053520B" w:rsidRDefault="0053520B" w:rsidP="00756BC6">
            <w:pPr>
              <w:jc w:val="center"/>
              <w:rPr>
                <w:sz w:val="28"/>
                <w:szCs w:val="28"/>
              </w:rPr>
            </w:pPr>
          </w:p>
          <w:p w:rsidR="0053520B" w:rsidRDefault="0053520B" w:rsidP="00756BC6">
            <w:pPr>
              <w:jc w:val="center"/>
              <w:rPr>
                <w:sz w:val="28"/>
                <w:szCs w:val="28"/>
              </w:rPr>
            </w:pPr>
          </w:p>
          <w:p w:rsidR="0053520B" w:rsidRPr="00103CF3" w:rsidRDefault="0053520B" w:rsidP="00756BC6">
            <w:pPr>
              <w:jc w:val="center"/>
              <w:rPr>
                <w:sz w:val="28"/>
                <w:szCs w:val="28"/>
              </w:rPr>
            </w:pPr>
          </w:p>
          <w:p w:rsidR="0053520B" w:rsidRPr="00374EDB" w:rsidRDefault="0053520B" w:rsidP="00394B00">
            <w:pPr>
              <w:numPr>
                <w:ilvl w:val="0"/>
                <w:numId w:val="1"/>
              </w:numPr>
              <w:jc w:val="center"/>
              <w:rPr>
                <w:b/>
                <w:sz w:val="28"/>
                <w:szCs w:val="28"/>
              </w:rPr>
            </w:pPr>
            <w:r w:rsidRPr="00374EDB">
              <w:rPr>
                <w:b/>
                <w:sz w:val="28"/>
                <w:szCs w:val="28"/>
              </w:rPr>
              <w:t>Требования к направлению подготовки (специальности) профессионального                образования</w:t>
            </w:r>
          </w:p>
          <w:p w:rsidR="0053520B" w:rsidRDefault="0053520B" w:rsidP="00756BC6">
            <w:pPr>
              <w:ind w:left="1080"/>
              <w:rPr>
                <w:sz w:val="28"/>
                <w:szCs w:val="28"/>
              </w:rPr>
            </w:pPr>
          </w:p>
          <w:p w:rsidR="0053520B" w:rsidRDefault="0053520B" w:rsidP="00756BC6">
            <w:pPr>
              <w:ind w:left="1080"/>
              <w:rPr>
                <w:sz w:val="28"/>
                <w:szCs w:val="28"/>
              </w:rPr>
            </w:pPr>
          </w:p>
          <w:p w:rsidR="0053520B" w:rsidRDefault="0053520B" w:rsidP="00756BC6">
            <w:pPr>
              <w:ind w:left="1080"/>
              <w:rPr>
                <w:sz w:val="28"/>
                <w:szCs w:val="28"/>
              </w:rPr>
            </w:pPr>
          </w:p>
          <w:p w:rsidR="0053520B" w:rsidRDefault="0053520B" w:rsidP="00756BC6">
            <w:pPr>
              <w:ind w:left="1080"/>
              <w:rPr>
                <w:sz w:val="28"/>
                <w:szCs w:val="28"/>
              </w:rPr>
            </w:pPr>
          </w:p>
          <w:p w:rsidR="0053520B" w:rsidRDefault="0053520B" w:rsidP="00756BC6">
            <w:pPr>
              <w:ind w:left="1080"/>
              <w:rPr>
                <w:sz w:val="28"/>
                <w:szCs w:val="28"/>
              </w:rPr>
            </w:pPr>
          </w:p>
          <w:p w:rsidR="0053520B" w:rsidRDefault="0053520B" w:rsidP="00756BC6">
            <w:pPr>
              <w:ind w:left="1080"/>
              <w:rPr>
                <w:sz w:val="28"/>
                <w:szCs w:val="28"/>
              </w:rPr>
            </w:pPr>
          </w:p>
          <w:p w:rsidR="0053520B" w:rsidRDefault="0053520B" w:rsidP="00756BC6">
            <w:pPr>
              <w:ind w:left="1080"/>
              <w:rPr>
                <w:sz w:val="28"/>
                <w:szCs w:val="28"/>
              </w:rPr>
            </w:pPr>
          </w:p>
          <w:p w:rsidR="0053520B" w:rsidRDefault="0053520B" w:rsidP="00756BC6">
            <w:pPr>
              <w:ind w:left="1080"/>
              <w:rPr>
                <w:sz w:val="28"/>
                <w:szCs w:val="28"/>
              </w:rPr>
            </w:pPr>
          </w:p>
          <w:p w:rsidR="0053520B" w:rsidRDefault="0053520B" w:rsidP="00756BC6">
            <w:pPr>
              <w:ind w:left="1080"/>
              <w:rPr>
                <w:sz w:val="28"/>
                <w:szCs w:val="28"/>
              </w:rPr>
            </w:pPr>
          </w:p>
          <w:p w:rsidR="0053520B" w:rsidRDefault="0053520B" w:rsidP="00756BC6">
            <w:pPr>
              <w:ind w:left="1080"/>
              <w:rPr>
                <w:sz w:val="28"/>
                <w:szCs w:val="28"/>
              </w:rPr>
            </w:pPr>
          </w:p>
          <w:p w:rsidR="0053520B" w:rsidRDefault="0053520B" w:rsidP="00756BC6">
            <w:pPr>
              <w:ind w:left="1080"/>
              <w:rPr>
                <w:sz w:val="28"/>
                <w:szCs w:val="28"/>
              </w:rPr>
            </w:pPr>
          </w:p>
          <w:p w:rsidR="0053520B" w:rsidRDefault="0053520B" w:rsidP="00756BC6">
            <w:pPr>
              <w:ind w:left="1080"/>
              <w:rPr>
                <w:sz w:val="28"/>
                <w:szCs w:val="28"/>
              </w:rPr>
            </w:pPr>
          </w:p>
          <w:p w:rsidR="0053520B" w:rsidRPr="00103CF3" w:rsidRDefault="0053520B" w:rsidP="00756BC6">
            <w:pPr>
              <w:ind w:left="1080"/>
              <w:rPr>
                <w:sz w:val="28"/>
                <w:szCs w:val="28"/>
              </w:rPr>
            </w:pPr>
          </w:p>
        </w:tc>
        <w:tc>
          <w:tcPr>
            <w:tcW w:w="7393" w:type="dxa"/>
            <w:shd w:val="clear" w:color="auto" w:fill="auto"/>
          </w:tcPr>
          <w:p w:rsidR="0053520B" w:rsidRDefault="0053520B" w:rsidP="00756BC6">
            <w:pPr>
              <w:rPr>
                <w:b/>
                <w:sz w:val="28"/>
                <w:szCs w:val="28"/>
              </w:rPr>
            </w:pPr>
            <w:r w:rsidRPr="00A83A12">
              <w:rPr>
                <w:b/>
                <w:sz w:val="28"/>
                <w:szCs w:val="28"/>
              </w:rPr>
              <w:lastRenderedPageBreak/>
              <w:t>К магистрам:</w:t>
            </w:r>
          </w:p>
          <w:p w:rsidR="0053520B" w:rsidRPr="00DC5752" w:rsidRDefault="0053520B" w:rsidP="00756BC6">
            <w:pPr>
              <w:rPr>
                <w:sz w:val="28"/>
                <w:szCs w:val="28"/>
                <w:vertAlign w:val="superscript"/>
              </w:rPr>
            </w:pPr>
            <w:r>
              <w:rPr>
                <w:sz w:val="28"/>
                <w:szCs w:val="28"/>
              </w:rPr>
              <w:t xml:space="preserve">направления подготовки </w:t>
            </w:r>
            <w:r w:rsidRPr="0078362F">
              <w:rPr>
                <w:sz w:val="28"/>
                <w:szCs w:val="28"/>
              </w:rPr>
              <w:t>«Биологические науки», «Промышленная экология и биотехнологии», «Техника и технологии кораблестроения и водного транспорта»,  «Сельское, лесное и рыбное хозяйство», «Экономика и управление», «Образование и педагогические науки»</w:t>
            </w:r>
            <w:r>
              <w:rPr>
                <w:sz w:val="28"/>
                <w:szCs w:val="28"/>
                <w:vertAlign w:val="superscript"/>
              </w:rPr>
              <w:t>1</w:t>
            </w:r>
          </w:p>
          <w:p w:rsidR="0053520B" w:rsidRDefault="0053520B" w:rsidP="00756BC6">
            <w:pPr>
              <w:rPr>
                <w:b/>
                <w:sz w:val="28"/>
                <w:szCs w:val="28"/>
              </w:rPr>
            </w:pPr>
          </w:p>
          <w:p w:rsidR="0053520B" w:rsidRDefault="0053520B" w:rsidP="00756BC6">
            <w:pPr>
              <w:rPr>
                <w:b/>
                <w:sz w:val="28"/>
                <w:szCs w:val="28"/>
              </w:rPr>
            </w:pPr>
            <w:r>
              <w:rPr>
                <w:b/>
                <w:sz w:val="28"/>
                <w:szCs w:val="28"/>
              </w:rPr>
              <w:t>К специалистам:</w:t>
            </w:r>
          </w:p>
          <w:p w:rsidR="0053520B" w:rsidRPr="0078362F" w:rsidRDefault="0053520B" w:rsidP="00756BC6">
            <w:pPr>
              <w:rPr>
                <w:sz w:val="28"/>
                <w:szCs w:val="28"/>
              </w:rPr>
            </w:pPr>
            <w:r>
              <w:rPr>
                <w:sz w:val="28"/>
                <w:szCs w:val="28"/>
              </w:rPr>
              <w:t>с</w:t>
            </w:r>
            <w:r w:rsidRPr="00A83A12">
              <w:rPr>
                <w:sz w:val="28"/>
                <w:szCs w:val="28"/>
              </w:rPr>
              <w:t>пециальности</w:t>
            </w:r>
            <w:r>
              <w:rPr>
                <w:sz w:val="28"/>
                <w:szCs w:val="28"/>
              </w:rPr>
              <w:t xml:space="preserve"> </w:t>
            </w:r>
            <w:r w:rsidRPr="0078362F">
              <w:rPr>
                <w:sz w:val="28"/>
                <w:szCs w:val="28"/>
              </w:rPr>
              <w:t>«Естественные науки», «Образование и педагогика», «Экономика и управление»,  «Сельское и рыбное хозяйство», «Морская техника»</w:t>
            </w:r>
            <w:r w:rsidRPr="0078362F">
              <w:rPr>
                <w:sz w:val="28"/>
                <w:szCs w:val="28"/>
                <w:vertAlign w:val="superscript"/>
              </w:rPr>
              <w:t>2</w:t>
            </w:r>
          </w:p>
          <w:p w:rsidR="0053520B" w:rsidRPr="0078362F" w:rsidRDefault="0053520B" w:rsidP="00756BC6">
            <w:pPr>
              <w:rPr>
                <w:sz w:val="28"/>
                <w:szCs w:val="28"/>
              </w:rPr>
            </w:pPr>
          </w:p>
          <w:p w:rsidR="0053520B" w:rsidRDefault="0053520B" w:rsidP="00756BC6">
            <w:pPr>
              <w:jc w:val="both"/>
              <w:rPr>
                <w:sz w:val="28"/>
                <w:szCs w:val="28"/>
              </w:rPr>
            </w:pPr>
            <w:r>
              <w:rPr>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53520B" w:rsidRPr="00A83A12" w:rsidRDefault="0053520B" w:rsidP="00756BC6">
            <w:pPr>
              <w:jc w:val="both"/>
              <w:rPr>
                <w:sz w:val="28"/>
                <w:szCs w:val="28"/>
              </w:rPr>
            </w:pPr>
            <w:r>
              <w:rPr>
                <w:sz w:val="28"/>
                <w:szCs w:val="28"/>
              </w:rPr>
              <w:t xml:space="preserve">Иное направление подготовки (специальность) при условии наличия диплома о профессиональной </w:t>
            </w:r>
            <w:r>
              <w:rPr>
                <w:sz w:val="28"/>
                <w:szCs w:val="28"/>
              </w:rPr>
              <w:lastRenderedPageBreak/>
              <w:t>переподготовке по соответствующей программе профессиональной переподготовки объемом более 1000 часов.</w:t>
            </w:r>
          </w:p>
        </w:tc>
      </w:tr>
    </w:tbl>
    <w:p w:rsidR="0053520B" w:rsidRDefault="0053520B" w:rsidP="0053520B">
      <w:pPr>
        <w:rPr>
          <w:sz w:val="20"/>
          <w:szCs w:val="20"/>
        </w:rPr>
      </w:pPr>
      <w:r>
        <w:rPr>
          <w:vertAlign w:val="superscript"/>
        </w:rPr>
        <w:lastRenderedPageBreak/>
        <w:t>1</w:t>
      </w:r>
      <w:r>
        <w:rPr>
          <w:sz w:val="20"/>
          <w:szCs w:val="20"/>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53520B" w:rsidRPr="00101F5A" w:rsidRDefault="0053520B" w:rsidP="0053520B">
      <w:pPr>
        <w:rPr>
          <w:sz w:val="20"/>
          <w:szCs w:val="20"/>
        </w:rPr>
      </w:pPr>
      <w:r>
        <w:rPr>
          <w:sz w:val="20"/>
          <w:szCs w:val="20"/>
          <w:vertAlign w:val="superscript"/>
        </w:rPr>
        <w:t>2</w:t>
      </w:r>
      <w:r>
        <w:rPr>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p w:rsidR="0053520B" w:rsidRDefault="0053520B" w:rsidP="005352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6"/>
        <w:gridCol w:w="3697"/>
        <w:gridCol w:w="7393"/>
      </w:tblGrid>
      <w:tr w:rsidR="0053520B" w:rsidRPr="00103CF3" w:rsidTr="00756BC6">
        <w:tc>
          <w:tcPr>
            <w:tcW w:w="3696" w:type="dxa"/>
            <w:vMerge w:val="restart"/>
            <w:shd w:val="clear" w:color="auto" w:fill="auto"/>
          </w:tcPr>
          <w:p w:rsidR="0053520B" w:rsidRDefault="0053520B" w:rsidP="00756BC6">
            <w:pPr>
              <w:rPr>
                <w:sz w:val="28"/>
                <w:szCs w:val="28"/>
              </w:rPr>
            </w:pPr>
          </w:p>
          <w:p w:rsidR="0053520B" w:rsidRDefault="0053520B" w:rsidP="00756BC6">
            <w:pPr>
              <w:rPr>
                <w:sz w:val="28"/>
                <w:szCs w:val="28"/>
              </w:rPr>
            </w:pPr>
          </w:p>
          <w:p w:rsidR="0053520B" w:rsidRDefault="0053520B" w:rsidP="00756BC6">
            <w:pPr>
              <w:rPr>
                <w:sz w:val="28"/>
                <w:szCs w:val="28"/>
              </w:rPr>
            </w:pPr>
          </w:p>
          <w:p w:rsidR="0053520B" w:rsidRDefault="0053520B" w:rsidP="00756BC6">
            <w:pPr>
              <w:rPr>
                <w:sz w:val="28"/>
                <w:szCs w:val="28"/>
              </w:rPr>
            </w:pPr>
          </w:p>
          <w:p w:rsidR="0053520B" w:rsidRDefault="0053520B" w:rsidP="00756BC6">
            <w:pPr>
              <w:rPr>
                <w:sz w:val="28"/>
                <w:szCs w:val="28"/>
              </w:rPr>
            </w:pPr>
          </w:p>
          <w:p w:rsidR="0053520B" w:rsidRDefault="0053520B" w:rsidP="00756BC6">
            <w:pPr>
              <w:rPr>
                <w:sz w:val="28"/>
                <w:szCs w:val="28"/>
              </w:rPr>
            </w:pPr>
          </w:p>
          <w:p w:rsidR="0053520B" w:rsidRDefault="0053520B" w:rsidP="00756BC6">
            <w:pPr>
              <w:rPr>
                <w:sz w:val="28"/>
                <w:szCs w:val="28"/>
              </w:rPr>
            </w:pPr>
          </w:p>
          <w:p w:rsidR="0053520B" w:rsidRPr="00103CF3" w:rsidRDefault="0053520B" w:rsidP="00756BC6">
            <w:pPr>
              <w:rPr>
                <w:sz w:val="28"/>
                <w:szCs w:val="28"/>
              </w:rPr>
            </w:pPr>
          </w:p>
          <w:p w:rsidR="0053520B" w:rsidRPr="00103CF3" w:rsidRDefault="0053520B" w:rsidP="00756BC6">
            <w:pPr>
              <w:jc w:val="center"/>
              <w:rPr>
                <w:sz w:val="28"/>
                <w:szCs w:val="28"/>
              </w:rPr>
            </w:pPr>
          </w:p>
          <w:p w:rsidR="0053520B" w:rsidRPr="0021498A" w:rsidRDefault="0053520B" w:rsidP="00756BC6">
            <w:pPr>
              <w:jc w:val="center"/>
              <w:rPr>
                <w:b/>
                <w:sz w:val="28"/>
                <w:szCs w:val="28"/>
              </w:rPr>
            </w:pPr>
            <w:r w:rsidRPr="0021498A">
              <w:rPr>
                <w:b/>
                <w:sz w:val="28"/>
                <w:szCs w:val="28"/>
                <w:lang w:val="en-US"/>
              </w:rPr>
              <w:t>II</w:t>
            </w:r>
            <w:r w:rsidRPr="0021498A">
              <w:rPr>
                <w:b/>
                <w:sz w:val="28"/>
                <w:szCs w:val="28"/>
              </w:rPr>
              <w:t>.Требования к                       профессиональным</w:t>
            </w:r>
          </w:p>
          <w:p w:rsidR="0053520B" w:rsidRPr="00103CF3" w:rsidRDefault="0053520B" w:rsidP="00756BC6">
            <w:pPr>
              <w:jc w:val="center"/>
              <w:rPr>
                <w:sz w:val="28"/>
                <w:szCs w:val="28"/>
              </w:rPr>
            </w:pPr>
            <w:r w:rsidRPr="0021498A">
              <w:rPr>
                <w:b/>
                <w:sz w:val="28"/>
                <w:szCs w:val="28"/>
              </w:rPr>
              <w:t>знаниям</w:t>
            </w:r>
          </w:p>
        </w:tc>
        <w:tc>
          <w:tcPr>
            <w:tcW w:w="3697" w:type="dxa"/>
            <w:shd w:val="clear" w:color="auto" w:fill="auto"/>
          </w:tcPr>
          <w:p w:rsidR="0053520B" w:rsidRDefault="0053520B" w:rsidP="00756BC6">
            <w:pPr>
              <w:rPr>
                <w:sz w:val="28"/>
                <w:szCs w:val="28"/>
              </w:rPr>
            </w:pPr>
          </w:p>
          <w:p w:rsidR="0053520B" w:rsidRDefault="0053520B" w:rsidP="00756BC6">
            <w:pPr>
              <w:rPr>
                <w:sz w:val="28"/>
                <w:szCs w:val="28"/>
              </w:rPr>
            </w:pPr>
          </w:p>
          <w:p w:rsidR="0053520B" w:rsidRDefault="0053520B" w:rsidP="00756BC6">
            <w:pPr>
              <w:rPr>
                <w:sz w:val="28"/>
                <w:szCs w:val="28"/>
              </w:rPr>
            </w:pPr>
          </w:p>
          <w:p w:rsidR="0053520B" w:rsidRDefault="0053520B" w:rsidP="00756BC6">
            <w:pPr>
              <w:rPr>
                <w:sz w:val="28"/>
                <w:szCs w:val="28"/>
              </w:rPr>
            </w:pPr>
          </w:p>
          <w:p w:rsidR="0053520B" w:rsidRDefault="0053520B" w:rsidP="00756BC6">
            <w:pPr>
              <w:rPr>
                <w:sz w:val="28"/>
                <w:szCs w:val="28"/>
              </w:rPr>
            </w:pPr>
          </w:p>
          <w:p w:rsidR="0053520B" w:rsidRPr="00103CF3" w:rsidRDefault="0053520B" w:rsidP="00756BC6">
            <w:pPr>
              <w:rPr>
                <w:sz w:val="28"/>
                <w:szCs w:val="28"/>
              </w:rPr>
            </w:pPr>
          </w:p>
          <w:p w:rsidR="0053520B" w:rsidRPr="0021498A" w:rsidRDefault="0053520B" w:rsidP="00756BC6">
            <w:pPr>
              <w:jc w:val="center"/>
              <w:rPr>
                <w:b/>
                <w:sz w:val="28"/>
                <w:szCs w:val="28"/>
              </w:rPr>
            </w:pPr>
            <w:r w:rsidRPr="0021498A">
              <w:rPr>
                <w:b/>
                <w:sz w:val="28"/>
                <w:szCs w:val="28"/>
              </w:rPr>
              <w:t>1.Профессиональные знания в области законодательства Российской Федерации</w:t>
            </w:r>
          </w:p>
          <w:p w:rsidR="0053520B" w:rsidRPr="00103CF3" w:rsidRDefault="0053520B" w:rsidP="00756BC6">
            <w:pPr>
              <w:jc w:val="center"/>
              <w:rPr>
                <w:sz w:val="28"/>
                <w:szCs w:val="28"/>
              </w:rPr>
            </w:pPr>
          </w:p>
        </w:tc>
        <w:tc>
          <w:tcPr>
            <w:tcW w:w="7393" w:type="dxa"/>
            <w:shd w:val="clear" w:color="auto" w:fill="auto"/>
          </w:tcPr>
          <w:p w:rsidR="0053520B" w:rsidRPr="002052FF" w:rsidRDefault="0053520B" w:rsidP="00756BC6">
            <w:pPr>
              <w:jc w:val="both"/>
              <w:rPr>
                <w:sz w:val="28"/>
                <w:szCs w:val="28"/>
              </w:rPr>
            </w:pPr>
            <w:r>
              <w:rPr>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2052FF">
              <w:rPr>
                <w:sz w:val="28"/>
                <w:szCs w:val="28"/>
              </w:rPr>
              <w:t>«</w:t>
            </w:r>
            <w:r>
              <w:rPr>
                <w:sz w:val="28"/>
                <w:szCs w:val="28"/>
              </w:rPr>
              <w:t>Управление в сфере природных ресурсов, природопользование и экология</w:t>
            </w:r>
            <w:r w:rsidRPr="002052FF">
              <w:rPr>
                <w:sz w:val="28"/>
                <w:szCs w:val="28"/>
              </w:rPr>
              <w:t>»</w:t>
            </w:r>
            <w:r>
              <w:rPr>
                <w:sz w:val="28"/>
                <w:szCs w:val="28"/>
              </w:rPr>
              <w:t>:</w:t>
            </w:r>
          </w:p>
          <w:p w:rsidR="0053520B" w:rsidRDefault="0053520B" w:rsidP="00756BC6">
            <w:pPr>
              <w:jc w:val="both"/>
              <w:rPr>
                <w:sz w:val="28"/>
                <w:szCs w:val="28"/>
              </w:rPr>
            </w:pPr>
            <w:r>
              <w:rPr>
                <w:sz w:val="28"/>
                <w:szCs w:val="28"/>
              </w:rPr>
              <w:t>0.1., 0.2., 0.3., 0.4., 0.5., 0.6., 1.1.,1.5., 1.6., 1.7.</w:t>
            </w:r>
          </w:p>
          <w:p w:rsidR="0053520B" w:rsidRDefault="0053520B" w:rsidP="00756BC6">
            <w:pPr>
              <w:jc w:val="both"/>
              <w:rPr>
                <w:sz w:val="28"/>
                <w:szCs w:val="28"/>
              </w:rPr>
            </w:pPr>
          </w:p>
          <w:p w:rsidR="0053520B" w:rsidRPr="00103CF3" w:rsidRDefault="0053520B" w:rsidP="00756BC6">
            <w:pPr>
              <w:jc w:val="both"/>
              <w:rPr>
                <w:sz w:val="28"/>
                <w:szCs w:val="28"/>
              </w:rPr>
            </w:pPr>
            <w:r>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53520B" w:rsidRPr="00103CF3" w:rsidTr="00756BC6">
        <w:tc>
          <w:tcPr>
            <w:tcW w:w="3696" w:type="dxa"/>
            <w:vMerge/>
            <w:shd w:val="clear" w:color="auto" w:fill="auto"/>
          </w:tcPr>
          <w:p w:rsidR="0053520B" w:rsidRPr="00103CF3" w:rsidRDefault="0053520B" w:rsidP="00756BC6">
            <w:pPr>
              <w:rPr>
                <w:sz w:val="28"/>
                <w:szCs w:val="28"/>
              </w:rPr>
            </w:pPr>
          </w:p>
        </w:tc>
        <w:tc>
          <w:tcPr>
            <w:tcW w:w="3697" w:type="dxa"/>
            <w:shd w:val="clear" w:color="auto" w:fill="auto"/>
          </w:tcPr>
          <w:p w:rsidR="0053520B" w:rsidRPr="00103CF3" w:rsidRDefault="0053520B" w:rsidP="00756BC6">
            <w:pPr>
              <w:jc w:val="center"/>
              <w:rPr>
                <w:sz w:val="28"/>
                <w:szCs w:val="28"/>
              </w:rPr>
            </w:pPr>
          </w:p>
          <w:p w:rsidR="0053520B" w:rsidRPr="0021498A" w:rsidRDefault="0053520B" w:rsidP="00756BC6">
            <w:pPr>
              <w:jc w:val="center"/>
              <w:rPr>
                <w:b/>
                <w:sz w:val="28"/>
                <w:szCs w:val="28"/>
              </w:rPr>
            </w:pPr>
            <w:r w:rsidRPr="0021498A">
              <w:rPr>
                <w:b/>
                <w:sz w:val="28"/>
                <w:szCs w:val="28"/>
              </w:rPr>
              <w:t>2. Иные                   профессиональные                     знания</w:t>
            </w:r>
          </w:p>
          <w:p w:rsidR="0053520B" w:rsidRPr="00103CF3" w:rsidRDefault="0053520B" w:rsidP="00756BC6">
            <w:pPr>
              <w:jc w:val="center"/>
              <w:rPr>
                <w:sz w:val="28"/>
                <w:szCs w:val="28"/>
              </w:rPr>
            </w:pPr>
          </w:p>
        </w:tc>
        <w:tc>
          <w:tcPr>
            <w:tcW w:w="7393" w:type="dxa"/>
            <w:shd w:val="clear" w:color="auto" w:fill="auto"/>
          </w:tcPr>
          <w:p w:rsidR="0053520B" w:rsidRDefault="0053520B" w:rsidP="00756BC6">
            <w:pPr>
              <w:jc w:val="both"/>
              <w:rPr>
                <w:color w:val="FF0000"/>
                <w:sz w:val="28"/>
                <w:szCs w:val="28"/>
              </w:rPr>
            </w:pPr>
            <w:r>
              <w:rPr>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F97796">
              <w:rPr>
                <w:sz w:val="28"/>
                <w:szCs w:val="28"/>
              </w:rPr>
              <w:t>«</w:t>
            </w:r>
            <w:r>
              <w:rPr>
                <w:sz w:val="28"/>
                <w:szCs w:val="28"/>
              </w:rPr>
              <w:t>Управление в сфере природных ресурсов, природопользование и экология</w:t>
            </w:r>
            <w:r w:rsidRPr="00F97796">
              <w:rPr>
                <w:sz w:val="28"/>
                <w:szCs w:val="28"/>
              </w:rPr>
              <w:t>»</w:t>
            </w:r>
            <w:r>
              <w:rPr>
                <w:sz w:val="28"/>
                <w:szCs w:val="28"/>
              </w:rPr>
              <w:t>:</w:t>
            </w:r>
          </w:p>
          <w:p w:rsidR="0053520B" w:rsidRPr="00103CF3" w:rsidRDefault="0053520B" w:rsidP="00756BC6">
            <w:pPr>
              <w:jc w:val="both"/>
              <w:rPr>
                <w:sz w:val="28"/>
                <w:szCs w:val="28"/>
              </w:rPr>
            </w:pPr>
            <w:r>
              <w:rPr>
                <w:sz w:val="28"/>
                <w:szCs w:val="28"/>
              </w:rPr>
              <w:t>1.1., 1.2., 1.3.</w:t>
            </w:r>
          </w:p>
        </w:tc>
      </w:tr>
      <w:tr w:rsidR="0053520B" w:rsidRPr="00103CF3" w:rsidTr="00756BC6">
        <w:trPr>
          <w:trHeight w:val="136"/>
        </w:trPr>
        <w:tc>
          <w:tcPr>
            <w:tcW w:w="7393" w:type="dxa"/>
            <w:gridSpan w:val="2"/>
            <w:shd w:val="clear" w:color="auto" w:fill="auto"/>
          </w:tcPr>
          <w:p w:rsidR="0053520B" w:rsidRPr="00103CF3" w:rsidRDefault="0053520B" w:rsidP="00756BC6">
            <w:pPr>
              <w:jc w:val="center"/>
              <w:rPr>
                <w:sz w:val="28"/>
                <w:szCs w:val="28"/>
              </w:rPr>
            </w:pPr>
          </w:p>
          <w:p w:rsidR="0053520B" w:rsidRPr="00103CF3" w:rsidRDefault="0053520B" w:rsidP="00756BC6">
            <w:pPr>
              <w:jc w:val="center"/>
              <w:rPr>
                <w:sz w:val="28"/>
                <w:szCs w:val="28"/>
              </w:rPr>
            </w:pPr>
            <w:r w:rsidRPr="0021498A">
              <w:rPr>
                <w:b/>
                <w:sz w:val="28"/>
                <w:szCs w:val="28"/>
                <w:lang w:val="en-US"/>
              </w:rPr>
              <w:lastRenderedPageBreak/>
              <w:t>III</w:t>
            </w:r>
            <w:r w:rsidRPr="0021498A">
              <w:rPr>
                <w:b/>
                <w:sz w:val="28"/>
                <w:szCs w:val="28"/>
              </w:rPr>
              <w:t>.Требования к профессиональным навыкам</w:t>
            </w:r>
          </w:p>
        </w:tc>
        <w:tc>
          <w:tcPr>
            <w:tcW w:w="7393" w:type="dxa"/>
            <w:shd w:val="clear" w:color="auto" w:fill="auto"/>
          </w:tcPr>
          <w:p w:rsidR="0053520B" w:rsidRPr="00403948" w:rsidRDefault="0053520B" w:rsidP="00756BC6">
            <w:pPr>
              <w:jc w:val="both"/>
              <w:rPr>
                <w:sz w:val="28"/>
                <w:szCs w:val="28"/>
              </w:rPr>
            </w:pPr>
            <w:r w:rsidRPr="00403948">
              <w:rPr>
                <w:sz w:val="28"/>
                <w:szCs w:val="28"/>
              </w:rPr>
              <w:lastRenderedPageBreak/>
              <w:t xml:space="preserve">Определение миссии и стратегии организации. </w:t>
            </w:r>
            <w:r w:rsidRPr="00403948">
              <w:rPr>
                <w:sz w:val="28"/>
                <w:szCs w:val="28"/>
              </w:rPr>
              <w:lastRenderedPageBreak/>
              <w:t xml:space="preserve">Методология применения технологий управления по целям и управления по результатам. </w:t>
            </w:r>
          </w:p>
        </w:tc>
      </w:tr>
    </w:tbl>
    <w:p w:rsidR="0053520B" w:rsidRDefault="0053520B" w:rsidP="0053520B">
      <w:pPr>
        <w:jc w:val="center"/>
        <w:rPr>
          <w:sz w:val="28"/>
          <w:szCs w:val="28"/>
        </w:rPr>
      </w:pPr>
    </w:p>
    <w:p w:rsidR="0053520B" w:rsidRDefault="0053520B" w:rsidP="0053520B">
      <w:pPr>
        <w:jc w:val="center"/>
        <w:rPr>
          <w:sz w:val="28"/>
          <w:szCs w:val="28"/>
        </w:rPr>
      </w:pPr>
    </w:p>
    <w:p w:rsidR="0053520B" w:rsidRDefault="0053520B" w:rsidP="0053520B">
      <w:pPr>
        <w:jc w:val="center"/>
        <w:rPr>
          <w:sz w:val="28"/>
          <w:szCs w:val="28"/>
        </w:rPr>
      </w:pPr>
    </w:p>
    <w:p w:rsidR="0053520B" w:rsidRDefault="0053520B" w:rsidP="0053520B">
      <w:pPr>
        <w:jc w:val="center"/>
        <w:rPr>
          <w:sz w:val="28"/>
          <w:szCs w:val="28"/>
        </w:rPr>
      </w:pPr>
    </w:p>
    <w:p w:rsidR="0053520B" w:rsidRDefault="0053520B" w:rsidP="0053520B">
      <w:pPr>
        <w:jc w:val="center"/>
        <w:rPr>
          <w:sz w:val="28"/>
          <w:szCs w:val="28"/>
        </w:rPr>
      </w:pPr>
    </w:p>
    <w:p w:rsidR="0053520B" w:rsidRDefault="0053520B" w:rsidP="0053520B">
      <w:pPr>
        <w:jc w:val="center"/>
        <w:rPr>
          <w:sz w:val="28"/>
          <w:szCs w:val="28"/>
        </w:rPr>
      </w:pPr>
    </w:p>
    <w:p w:rsidR="0053520B" w:rsidRDefault="0053520B" w:rsidP="0053520B">
      <w:pPr>
        <w:jc w:val="center"/>
        <w:rPr>
          <w:sz w:val="28"/>
          <w:szCs w:val="28"/>
        </w:rPr>
      </w:pPr>
    </w:p>
    <w:p w:rsidR="0053520B" w:rsidRDefault="0053520B" w:rsidP="0053520B">
      <w:pPr>
        <w:jc w:val="center"/>
        <w:rPr>
          <w:b/>
          <w:sz w:val="28"/>
          <w:szCs w:val="28"/>
        </w:rPr>
      </w:pPr>
    </w:p>
    <w:p w:rsidR="0053520B" w:rsidRDefault="0053520B" w:rsidP="0053520B">
      <w:pPr>
        <w:jc w:val="center"/>
        <w:rPr>
          <w:b/>
          <w:sz w:val="28"/>
          <w:szCs w:val="28"/>
        </w:rPr>
      </w:pPr>
    </w:p>
    <w:p w:rsidR="0053520B" w:rsidRDefault="0053520B" w:rsidP="0053520B">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53520B" w:rsidRPr="00103CF3" w:rsidTr="00756BC6">
        <w:tc>
          <w:tcPr>
            <w:tcW w:w="14786" w:type="dxa"/>
            <w:gridSpan w:val="2"/>
            <w:shd w:val="clear" w:color="auto" w:fill="auto"/>
          </w:tcPr>
          <w:p w:rsidR="0053520B" w:rsidRPr="00A83A12" w:rsidRDefault="0053520B" w:rsidP="00756BC6">
            <w:pPr>
              <w:jc w:val="center"/>
              <w:rPr>
                <w:b/>
                <w:sz w:val="28"/>
                <w:szCs w:val="28"/>
                <w:u w:val="single"/>
              </w:rPr>
            </w:pPr>
            <w:r w:rsidRPr="00A83A12">
              <w:rPr>
                <w:b/>
                <w:sz w:val="28"/>
                <w:szCs w:val="28"/>
                <w:u w:val="single"/>
              </w:rPr>
              <w:t xml:space="preserve">категория «Руководители» </w:t>
            </w:r>
            <w:r>
              <w:rPr>
                <w:b/>
                <w:sz w:val="28"/>
                <w:szCs w:val="28"/>
                <w:u w:val="single"/>
              </w:rPr>
              <w:t>главной</w:t>
            </w:r>
            <w:r w:rsidRPr="00A83A12">
              <w:rPr>
                <w:b/>
                <w:sz w:val="28"/>
                <w:szCs w:val="28"/>
                <w:u w:val="single"/>
              </w:rPr>
              <w:t xml:space="preserve"> группы должностей государственной гражданской службы</w:t>
            </w:r>
          </w:p>
          <w:p w:rsidR="0053520B" w:rsidRPr="00103CF3" w:rsidRDefault="0053520B" w:rsidP="00756BC6">
            <w:pPr>
              <w:jc w:val="center"/>
              <w:rPr>
                <w:sz w:val="28"/>
                <w:szCs w:val="28"/>
              </w:rPr>
            </w:pPr>
            <w:r w:rsidRPr="00103CF3">
              <w:rPr>
                <w:sz w:val="20"/>
                <w:szCs w:val="20"/>
              </w:rPr>
              <w:t>(категория и группа государственной гражданской службы)</w:t>
            </w:r>
          </w:p>
        </w:tc>
      </w:tr>
      <w:tr w:rsidR="0053520B" w:rsidRPr="00103CF3" w:rsidTr="00756BC6">
        <w:tc>
          <w:tcPr>
            <w:tcW w:w="7393" w:type="dxa"/>
            <w:shd w:val="clear" w:color="auto" w:fill="auto"/>
          </w:tcPr>
          <w:p w:rsidR="0053520B" w:rsidRDefault="0053520B" w:rsidP="00756BC6">
            <w:pPr>
              <w:jc w:val="center"/>
              <w:rPr>
                <w:sz w:val="28"/>
                <w:szCs w:val="28"/>
              </w:rPr>
            </w:pPr>
          </w:p>
          <w:p w:rsidR="0053520B" w:rsidRDefault="0053520B" w:rsidP="00756BC6">
            <w:pPr>
              <w:jc w:val="center"/>
              <w:rPr>
                <w:sz w:val="28"/>
                <w:szCs w:val="28"/>
              </w:rPr>
            </w:pPr>
          </w:p>
          <w:p w:rsidR="0053520B" w:rsidRDefault="0053520B" w:rsidP="00756BC6">
            <w:pPr>
              <w:jc w:val="center"/>
              <w:rPr>
                <w:sz w:val="28"/>
                <w:szCs w:val="28"/>
              </w:rPr>
            </w:pPr>
          </w:p>
          <w:p w:rsidR="0053520B" w:rsidRDefault="0053520B" w:rsidP="00756BC6">
            <w:pPr>
              <w:jc w:val="center"/>
              <w:rPr>
                <w:sz w:val="28"/>
                <w:szCs w:val="28"/>
              </w:rPr>
            </w:pPr>
          </w:p>
          <w:p w:rsidR="0053520B" w:rsidRDefault="0053520B" w:rsidP="00756BC6">
            <w:pPr>
              <w:jc w:val="center"/>
              <w:rPr>
                <w:sz w:val="28"/>
                <w:szCs w:val="28"/>
              </w:rPr>
            </w:pPr>
          </w:p>
          <w:p w:rsidR="0053520B" w:rsidRDefault="0053520B" w:rsidP="00756BC6">
            <w:pPr>
              <w:jc w:val="center"/>
              <w:rPr>
                <w:sz w:val="28"/>
                <w:szCs w:val="28"/>
              </w:rPr>
            </w:pPr>
          </w:p>
          <w:p w:rsidR="0053520B" w:rsidRPr="00103CF3" w:rsidRDefault="0053520B" w:rsidP="00756BC6">
            <w:pPr>
              <w:jc w:val="center"/>
              <w:rPr>
                <w:sz w:val="28"/>
                <w:szCs w:val="28"/>
              </w:rPr>
            </w:pPr>
          </w:p>
          <w:p w:rsidR="0053520B" w:rsidRPr="00374EDB" w:rsidRDefault="0053520B" w:rsidP="00394B00">
            <w:pPr>
              <w:numPr>
                <w:ilvl w:val="0"/>
                <w:numId w:val="1"/>
              </w:numPr>
              <w:jc w:val="center"/>
              <w:rPr>
                <w:b/>
                <w:sz w:val="28"/>
                <w:szCs w:val="28"/>
              </w:rPr>
            </w:pPr>
            <w:r w:rsidRPr="00374EDB">
              <w:rPr>
                <w:b/>
                <w:sz w:val="28"/>
                <w:szCs w:val="28"/>
              </w:rPr>
              <w:t>Требования к направлению подготовки (специальности) профессионального                образования</w:t>
            </w:r>
          </w:p>
          <w:p w:rsidR="0053520B" w:rsidRPr="00103CF3" w:rsidRDefault="0053520B" w:rsidP="00756BC6">
            <w:pPr>
              <w:ind w:left="1080"/>
              <w:rPr>
                <w:sz w:val="28"/>
                <w:szCs w:val="28"/>
              </w:rPr>
            </w:pPr>
          </w:p>
        </w:tc>
        <w:tc>
          <w:tcPr>
            <w:tcW w:w="7393" w:type="dxa"/>
            <w:shd w:val="clear" w:color="auto" w:fill="auto"/>
          </w:tcPr>
          <w:p w:rsidR="0053520B" w:rsidRDefault="0053520B" w:rsidP="00756BC6">
            <w:pPr>
              <w:rPr>
                <w:b/>
                <w:sz w:val="28"/>
                <w:szCs w:val="28"/>
              </w:rPr>
            </w:pPr>
            <w:r w:rsidRPr="00A83A12">
              <w:rPr>
                <w:b/>
                <w:sz w:val="28"/>
                <w:szCs w:val="28"/>
              </w:rPr>
              <w:t>К магистрам:</w:t>
            </w:r>
          </w:p>
          <w:p w:rsidR="0053520B" w:rsidRPr="00101F5A" w:rsidRDefault="0053520B" w:rsidP="00756BC6">
            <w:pPr>
              <w:rPr>
                <w:sz w:val="28"/>
                <w:szCs w:val="28"/>
                <w:vertAlign w:val="superscript"/>
              </w:rPr>
            </w:pPr>
            <w:r>
              <w:rPr>
                <w:sz w:val="28"/>
                <w:szCs w:val="28"/>
              </w:rPr>
              <w:t xml:space="preserve">направления подготовки </w:t>
            </w:r>
            <w:r w:rsidRPr="0078362F">
              <w:rPr>
                <w:sz w:val="28"/>
                <w:szCs w:val="28"/>
              </w:rPr>
              <w:t>«Биологические науки», «Промышленная экология и биотехнологии», «Техника и технологии кораблестроения и водного транспорта»,  «Сельское, лесное и рыбное хозяйство», «Экономика и управление», «Образование и педагогические науки»</w:t>
            </w:r>
            <w:r>
              <w:rPr>
                <w:sz w:val="28"/>
                <w:szCs w:val="28"/>
                <w:vertAlign w:val="superscript"/>
              </w:rPr>
              <w:t>3</w:t>
            </w:r>
          </w:p>
          <w:p w:rsidR="0053520B" w:rsidRDefault="0053520B" w:rsidP="00756BC6">
            <w:pPr>
              <w:rPr>
                <w:b/>
                <w:sz w:val="28"/>
                <w:szCs w:val="28"/>
              </w:rPr>
            </w:pPr>
          </w:p>
          <w:p w:rsidR="0053520B" w:rsidRDefault="0053520B" w:rsidP="00756BC6">
            <w:pPr>
              <w:rPr>
                <w:b/>
                <w:sz w:val="28"/>
                <w:szCs w:val="28"/>
              </w:rPr>
            </w:pPr>
            <w:r>
              <w:rPr>
                <w:b/>
                <w:sz w:val="28"/>
                <w:szCs w:val="28"/>
              </w:rPr>
              <w:t>К специалистам:</w:t>
            </w:r>
          </w:p>
          <w:p w:rsidR="0053520B" w:rsidRPr="00101F5A" w:rsidRDefault="0053520B" w:rsidP="00756BC6">
            <w:pPr>
              <w:rPr>
                <w:sz w:val="28"/>
                <w:szCs w:val="28"/>
              </w:rPr>
            </w:pPr>
            <w:r>
              <w:rPr>
                <w:sz w:val="28"/>
                <w:szCs w:val="28"/>
              </w:rPr>
              <w:t>с</w:t>
            </w:r>
            <w:r w:rsidRPr="00A83A12">
              <w:rPr>
                <w:sz w:val="28"/>
                <w:szCs w:val="28"/>
              </w:rPr>
              <w:t>пециальности</w:t>
            </w:r>
            <w:r>
              <w:rPr>
                <w:sz w:val="28"/>
                <w:szCs w:val="28"/>
              </w:rPr>
              <w:t xml:space="preserve"> </w:t>
            </w:r>
            <w:r w:rsidRPr="0078362F">
              <w:rPr>
                <w:sz w:val="28"/>
                <w:szCs w:val="28"/>
              </w:rPr>
              <w:t>«Естественные науки», «Образование и педагогика», «Экономика и управление»,  «Сельское и рыбное хозяйство», «Морская техника»</w:t>
            </w:r>
            <w:r>
              <w:rPr>
                <w:sz w:val="28"/>
                <w:szCs w:val="28"/>
                <w:vertAlign w:val="superscript"/>
              </w:rPr>
              <w:t>4</w:t>
            </w:r>
          </w:p>
          <w:p w:rsidR="0053520B" w:rsidRPr="0078362F" w:rsidRDefault="0053520B" w:rsidP="00756BC6">
            <w:pPr>
              <w:rPr>
                <w:sz w:val="28"/>
                <w:szCs w:val="28"/>
              </w:rPr>
            </w:pPr>
          </w:p>
          <w:p w:rsidR="0053520B" w:rsidRDefault="0053520B" w:rsidP="00756BC6">
            <w:pPr>
              <w:jc w:val="both"/>
              <w:rPr>
                <w:sz w:val="28"/>
                <w:szCs w:val="28"/>
              </w:rPr>
            </w:pPr>
            <w:r>
              <w:rPr>
                <w:sz w:val="28"/>
                <w:szCs w:val="28"/>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w:t>
            </w:r>
            <w:r>
              <w:rPr>
                <w:sz w:val="28"/>
                <w:szCs w:val="28"/>
              </w:rPr>
              <w:lastRenderedPageBreak/>
              <w:t>подготовки.</w:t>
            </w:r>
          </w:p>
          <w:p w:rsidR="0053520B" w:rsidRDefault="0053520B" w:rsidP="00756BC6">
            <w:pPr>
              <w:jc w:val="both"/>
              <w:rPr>
                <w:sz w:val="28"/>
                <w:szCs w:val="28"/>
              </w:rPr>
            </w:pPr>
          </w:p>
          <w:p w:rsidR="0053520B" w:rsidRPr="00A83A12" w:rsidRDefault="0053520B" w:rsidP="00756BC6">
            <w:pPr>
              <w:jc w:val="both"/>
              <w:rPr>
                <w:sz w:val="28"/>
                <w:szCs w:val="28"/>
              </w:rPr>
            </w:pPr>
            <w:r>
              <w:rPr>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bl>
    <w:p w:rsidR="0053520B" w:rsidRDefault="0053520B" w:rsidP="0053520B"/>
    <w:p w:rsidR="0053520B" w:rsidRDefault="0053520B" w:rsidP="0053520B">
      <w:pPr>
        <w:rPr>
          <w:sz w:val="20"/>
          <w:szCs w:val="20"/>
        </w:rPr>
      </w:pPr>
      <w:r>
        <w:rPr>
          <w:vertAlign w:val="superscript"/>
        </w:rPr>
        <w:t>3</w:t>
      </w:r>
      <w:r>
        <w:rPr>
          <w:sz w:val="20"/>
          <w:szCs w:val="20"/>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53520B" w:rsidRPr="00101F5A" w:rsidRDefault="0053520B" w:rsidP="0053520B">
      <w:pPr>
        <w:rPr>
          <w:sz w:val="20"/>
          <w:szCs w:val="20"/>
        </w:rPr>
      </w:pPr>
      <w:r>
        <w:rPr>
          <w:sz w:val="20"/>
          <w:szCs w:val="20"/>
          <w:vertAlign w:val="superscript"/>
        </w:rPr>
        <w:t>4</w:t>
      </w:r>
      <w:r>
        <w:rPr>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p w:rsidR="0053520B" w:rsidRDefault="0053520B" w:rsidP="0053520B"/>
    <w:p w:rsidR="0053520B" w:rsidRDefault="0053520B" w:rsidP="0053520B"/>
    <w:p w:rsidR="0053520B" w:rsidRDefault="0053520B" w:rsidP="0053520B"/>
    <w:p w:rsidR="0053520B" w:rsidRDefault="0053520B" w:rsidP="0053520B"/>
    <w:p w:rsidR="0053520B" w:rsidRDefault="0053520B" w:rsidP="005352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6"/>
        <w:gridCol w:w="3697"/>
        <w:gridCol w:w="7393"/>
      </w:tblGrid>
      <w:tr w:rsidR="0053520B" w:rsidRPr="00103CF3" w:rsidTr="00756BC6">
        <w:tc>
          <w:tcPr>
            <w:tcW w:w="3696" w:type="dxa"/>
            <w:vMerge w:val="restart"/>
            <w:shd w:val="clear" w:color="auto" w:fill="auto"/>
          </w:tcPr>
          <w:p w:rsidR="0053520B" w:rsidRDefault="0053520B" w:rsidP="00756BC6">
            <w:pPr>
              <w:rPr>
                <w:sz w:val="28"/>
                <w:szCs w:val="28"/>
              </w:rPr>
            </w:pPr>
          </w:p>
          <w:p w:rsidR="0053520B" w:rsidRDefault="0053520B" w:rsidP="00756BC6">
            <w:pPr>
              <w:rPr>
                <w:sz w:val="28"/>
                <w:szCs w:val="28"/>
              </w:rPr>
            </w:pPr>
          </w:p>
          <w:p w:rsidR="0053520B" w:rsidRDefault="0053520B" w:rsidP="00756BC6">
            <w:pPr>
              <w:rPr>
                <w:sz w:val="28"/>
                <w:szCs w:val="28"/>
              </w:rPr>
            </w:pPr>
          </w:p>
          <w:p w:rsidR="0053520B" w:rsidRDefault="0053520B" w:rsidP="00756BC6">
            <w:pPr>
              <w:rPr>
                <w:sz w:val="28"/>
                <w:szCs w:val="28"/>
              </w:rPr>
            </w:pPr>
          </w:p>
          <w:p w:rsidR="0053520B" w:rsidRDefault="0053520B" w:rsidP="00756BC6">
            <w:pPr>
              <w:rPr>
                <w:sz w:val="28"/>
                <w:szCs w:val="28"/>
              </w:rPr>
            </w:pPr>
          </w:p>
          <w:p w:rsidR="0053520B" w:rsidRDefault="0053520B" w:rsidP="00756BC6">
            <w:pPr>
              <w:rPr>
                <w:sz w:val="28"/>
                <w:szCs w:val="28"/>
              </w:rPr>
            </w:pPr>
          </w:p>
          <w:p w:rsidR="0053520B" w:rsidRDefault="0053520B" w:rsidP="00756BC6">
            <w:pPr>
              <w:rPr>
                <w:sz w:val="28"/>
                <w:szCs w:val="28"/>
              </w:rPr>
            </w:pPr>
          </w:p>
          <w:p w:rsidR="0053520B" w:rsidRPr="00103CF3" w:rsidRDefault="0053520B" w:rsidP="00756BC6">
            <w:pPr>
              <w:rPr>
                <w:sz w:val="28"/>
                <w:szCs w:val="28"/>
              </w:rPr>
            </w:pPr>
          </w:p>
          <w:p w:rsidR="0053520B" w:rsidRPr="00103CF3" w:rsidRDefault="0053520B" w:rsidP="00756BC6">
            <w:pPr>
              <w:jc w:val="center"/>
              <w:rPr>
                <w:sz w:val="28"/>
                <w:szCs w:val="28"/>
              </w:rPr>
            </w:pPr>
          </w:p>
          <w:p w:rsidR="0053520B" w:rsidRPr="0021498A" w:rsidRDefault="0053520B" w:rsidP="00756BC6">
            <w:pPr>
              <w:jc w:val="center"/>
              <w:rPr>
                <w:b/>
                <w:sz w:val="28"/>
                <w:szCs w:val="28"/>
              </w:rPr>
            </w:pPr>
            <w:r w:rsidRPr="0021498A">
              <w:rPr>
                <w:b/>
                <w:sz w:val="28"/>
                <w:szCs w:val="28"/>
                <w:lang w:val="en-US"/>
              </w:rPr>
              <w:t>II</w:t>
            </w:r>
            <w:r w:rsidRPr="0021498A">
              <w:rPr>
                <w:b/>
                <w:sz w:val="28"/>
                <w:szCs w:val="28"/>
              </w:rPr>
              <w:t>.Требования к                       профессиональным</w:t>
            </w:r>
          </w:p>
          <w:p w:rsidR="0053520B" w:rsidRPr="00103CF3" w:rsidRDefault="0053520B" w:rsidP="00756BC6">
            <w:pPr>
              <w:jc w:val="center"/>
              <w:rPr>
                <w:sz w:val="28"/>
                <w:szCs w:val="28"/>
              </w:rPr>
            </w:pPr>
            <w:r w:rsidRPr="0021498A">
              <w:rPr>
                <w:b/>
                <w:sz w:val="28"/>
                <w:szCs w:val="28"/>
              </w:rPr>
              <w:t>знаниям</w:t>
            </w:r>
          </w:p>
        </w:tc>
        <w:tc>
          <w:tcPr>
            <w:tcW w:w="3697" w:type="dxa"/>
            <w:shd w:val="clear" w:color="auto" w:fill="auto"/>
          </w:tcPr>
          <w:p w:rsidR="0053520B" w:rsidRDefault="0053520B" w:rsidP="00756BC6">
            <w:pPr>
              <w:rPr>
                <w:sz w:val="28"/>
                <w:szCs w:val="28"/>
              </w:rPr>
            </w:pPr>
          </w:p>
          <w:p w:rsidR="0053520B" w:rsidRDefault="0053520B" w:rsidP="00756BC6">
            <w:pPr>
              <w:rPr>
                <w:sz w:val="28"/>
                <w:szCs w:val="28"/>
              </w:rPr>
            </w:pPr>
          </w:p>
          <w:p w:rsidR="0053520B" w:rsidRDefault="0053520B" w:rsidP="00756BC6">
            <w:pPr>
              <w:rPr>
                <w:sz w:val="28"/>
                <w:szCs w:val="28"/>
              </w:rPr>
            </w:pPr>
          </w:p>
          <w:p w:rsidR="0053520B" w:rsidRDefault="0053520B" w:rsidP="00756BC6">
            <w:pPr>
              <w:rPr>
                <w:sz w:val="28"/>
                <w:szCs w:val="28"/>
              </w:rPr>
            </w:pPr>
          </w:p>
          <w:p w:rsidR="0053520B" w:rsidRDefault="0053520B" w:rsidP="00756BC6">
            <w:pPr>
              <w:rPr>
                <w:sz w:val="28"/>
                <w:szCs w:val="28"/>
              </w:rPr>
            </w:pPr>
          </w:p>
          <w:p w:rsidR="0053520B" w:rsidRPr="00103CF3" w:rsidRDefault="0053520B" w:rsidP="00756BC6">
            <w:pPr>
              <w:rPr>
                <w:sz w:val="28"/>
                <w:szCs w:val="28"/>
              </w:rPr>
            </w:pPr>
          </w:p>
          <w:p w:rsidR="0053520B" w:rsidRPr="0021498A" w:rsidRDefault="0053520B" w:rsidP="00756BC6">
            <w:pPr>
              <w:jc w:val="center"/>
              <w:rPr>
                <w:b/>
                <w:sz w:val="28"/>
                <w:szCs w:val="28"/>
              </w:rPr>
            </w:pPr>
            <w:r w:rsidRPr="0021498A">
              <w:rPr>
                <w:b/>
                <w:sz w:val="28"/>
                <w:szCs w:val="28"/>
              </w:rPr>
              <w:t>1.Профессиональные знания в области законодательства Российской Федерации</w:t>
            </w:r>
          </w:p>
          <w:p w:rsidR="0053520B" w:rsidRPr="00103CF3" w:rsidRDefault="0053520B" w:rsidP="00756BC6">
            <w:pPr>
              <w:jc w:val="center"/>
              <w:rPr>
                <w:sz w:val="28"/>
                <w:szCs w:val="28"/>
              </w:rPr>
            </w:pPr>
          </w:p>
        </w:tc>
        <w:tc>
          <w:tcPr>
            <w:tcW w:w="7393" w:type="dxa"/>
            <w:shd w:val="clear" w:color="auto" w:fill="auto"/>
          </w:tcPr>
          <w:p w:rsidR="0053520B" w:rsidRPr="007571AC" w:rsidRDefault="0053520B" w:rsidP="00756BC6">
            <w:pPr>
              <w:jc w:val="both"/>
              <w:rPr>
                <w:sz w:val="28"/>
                <w:szCs w:val="28"/>
              </w:rPr>
            </w:pPr>
            <w:r>
              <w:rPr>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7571AC">
              <w:rPr>
                <w:sz w:val="28"/>
                <w:szCs w:val="28"/>
              </w:rPr>
              <w:t>«</w:t>
            </w:r>
            <w:r>
              <w:rPr>
                <w:sz w:val="28"/>
                <w:szCs w:val="28"/>
              </w:rPr>
              <w:t>Управление в сфере природных ресурсов, природопользование и экология</w:t>
            </w:r>
            <w:r w:rsidRPr="007571AC">
              <w:rPr>
                <w:sz w:val="28"/>
                <w:szCs w:val="28"/>
              </w:rPr>
              <w:t>»</w:t>
            </w:r>
            <w:r>
              <w:rPr>
                <w:sz w:val="28"/>
                <w:szCs w:val="28"/>
              </w:rPr>
              <w:t>:</w:t>
            </w:r>
          </w:p>
          <w:p w:rsidR="0053520B" w:rsidRDefault="0053520B" w:rsidP="00756BC6">
            <w:pPr>
              <w:jc w:val="both"/>
              <w:rPr>
                <w:sz w:val="28"/>
                <w:szCs w:val="28"/>
              </w:rPr>
            </w:pPr>
            <w:r>
              <w:rPr>
                <w:sz w:val="28"/>
                <w:szCs w:val="28"/>
              </w:rPr>
              <w:t>0.1., 0.2., 0.3., 0.4., 0.5., 0.6., 1.1.,1.5., 1.6., 1.7.</w:t>
            </w:r>
          </w:p>
          <w:p w:rsidR="0053520B" w:rsidRDefault="0053520B" w:rsidP="00756BC6">
            <w:pPr>
              <w:jc w:val="both"/>
              <w:rPr>
                <w:sz w:val="28"/>
                <w:szCs w:val="28"/>
              </w:rPr>
            </w:pPr>
          </w:p>
          <w:p w:rsidR="0053520B" w:rsidRPr="00103CF3" w:rsidRDefault="0053520B" w:rsidP="00756BC6">
            <w:pPr>
              <w:jc w:val="both"/>
              <w:rPr>
                <w:sz w:val="28"/>
                <w:szCs w:val="28"/>
              </w:rPr>
            </w:pPr>
            <w:r>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53520B" w:rsidRPr="00103CF3" w:rsidTr="00756BC6">
        <w:tc>
          <w:tcPr>
            <w:tcW w:w="3696" w:type="dxa"/>
            <w:vMerge/>
            <w:shd w:val="clear" w:color="auto" w:fill="auto"/>
          </w:tcPr>
          <w:p w:rsidR="0053520B" w:rsidRPr="00103CF3" w:rsidRDefault="0053520B" w:rsidP="00756BC6">
            <w:pPr>
              <w:rPr>
                <w:sz w:val="28"/>
                <w:szCs w:val="28"/>
              </w:rPr>
            </w:pPr>
          </w:p>
        </w:tc>
        <w:tc>
          <w:tcPr>
            <w:tcW w:w="3697" w:type="dxa"/>
            <w:shd w:val="clear" w:color="auto" w:fill="auto"/>
          </w:tcPr>
          <w:p w:rsidR="0053520B" w:rsidRPr="00103CF3" w:rsidRDefault="0053520B" w:rsidP="00756BC6">
            <w:pPr>
              <w:jc w:val="center"/>
              <w:rPr>
                <w:sz w:val="28"/>
                <w:szCs w:val="28"/>
              </w:rPr>
            </w:pPr>
          </w:p>
          <w:p w:rsidR="0053520B" w:rsidRPr="0021498A" w:rsidRDefault="0053520B" w:rsidP="00756BC6">
            <w:pPr>
              <w:jc w:val="center"/>
              <w:rPr>
                <w:b/>
                <w:sz w:val="28"/>
                <w:szCs w:val="28"/>
              </w:rPr>
            </w:pPr>
            <w:r w:rsidRPr="0021498A">
              <w:rPr>
                <w:b/>
                <w:sz w:val="28"/>
                <w:szCs w:val="28"/>
              </w:rPr>
              <w:t>2. Иные                   профессиональные                     знания</w:t>
            </w:r>
          </w:p>
          <w:p w:rsidR="0053520B" w:rsidRPr="00103CF3" w:rsidRDefault="0053520B" w:rsidP="00756BC6">
            <w:pPr>
              <w:jc w:val="center"/>
              <w:rPr>
                <w:sz w:val="28"/>
                <w:szCs w:val="28"/>
              </w:rPr>
            </w:pPr>
          </w:p>
        </w:tc>
        <w:tc>
          <w:tcPr>
            <w:tcW w:w="7393" w:type="dxa"/>
            <w:shd w:val="clear" w:color="auto" w:fill="auto"/>
          </w:tcPr>
          <w:p w:rsidR="0053520B" w:rsidRDefault="0053520B" w:rsidP="00756BC6">
            <w:pPr>
              <w:jc w:val="both"/>
              <w:rPr>
                <w:sz w:val="28"/>
                <w:szCs w:val="28"/>
              </w:rPr>
            </w:pPr>
            <w:r>
              <w:rPr>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DB4DB7">
              <w:rPr>
                <w:sz w:val="28"/>
                <w:szCs w:val="28"/>
              </w:rPr>
              <w:t>«</w:t>
            </w:r>
            <w:r>
              <w:rPr>
                <w:sz w:val="28"/>
                <w:szCs w:val="28"/>
              </w:rPr>
              <w:t>Управление в сфере природных ресурсов, природопользование и экология</w:t>
            </w:r>
            <w:r w:rsidRPr="00DB4DB7">
              <w:rPr>
                <w:sz w:val="28"/>
                <w:szCs w:val="28"/>
              </w:rPr>
              <w:t>»</w:t>
            </w:r>
            <w:r>
              <w:rPr>
                <w:sz w:val="28"/>
                <w:szCs w:val="28"/>
              </w:rPr>
              <w:t>:</w:t>
            </w:r>
          </w:p>
          <w:p w:rsidR="0053520B" w:rsidRPr="00103CF3" w:rsidRDefault="0053520B" w:rsidP="00756BC6">
            <w:pPr>
              <w:jc w:val="both"/>
              <w:rPr>
                <w:sz w:val="28"/>
                <w:szCs w:val="28"/>
              </w:rPr>
            </w:pPr>
            <w:r>
              <w:rPr>
                <w:sz w:val="28"/>
                <w:szCs w:val="28"/>
              </w:rPr>
              <w:t>1.1., 1.2., 1.3.</w:t>
            </w:r>
          </w:p>
        </w:tc>
      </w:tr>
      <w:tr w:rsidR="0053520B" w:rsidRPr="00103CF3" w:rsidTr="00756BC6">
        <w:trPr>
          <w:trHeight w:val="136"/>
        </w:trPr>
        <w:tc>
          <w:tcPr>
            <w:tcW w:w="7393" w:type="dxa"/>
            <w:gridSpan w:val="2"/>
            <w:shd w:val="clear" w:color="auto" w:fill="auto"/>
          </w:tcPr>
          <w:p w:rsidR="0053520B" w:rsidRDefault="0053520B" w:rsidP="00756BC6">
            <w:pPr>
              <w:jc w:val="center"/>
              <w:rPr>
                <w:sz w:val="28"/>
                <w:szCs w:val="28"/>
              </w:rPr>
            </w:pPr>
          </w:p>
          <w:p w:rsidR="0053520B" w:rsidRDefault="0053520B" w:rsidP="00756BC6">
            <w:pPr>
              <w:jc w:val="center"/>
              <w:rPr>
                <w:sz w:val="28"/>
                <w:szCs w:val="28"/>
              </w:rPr>
            </w:pPr>
            <w:r w:rsidRPr="0021498A">
              <w:rPr>
                <w:b/>
                <w:sz w:val="28"/>
                <w:szCs w:val="28"/>
                <w:lang w:val="en-US"/>
              </w:rPr>
              <w:t>III</w:t>
            </w:r>
            <w:r w:rsidRPr="0021498A">
              <w:rPr>
                <w:b/>
                <w:sz w:val="28"/>
                <w:szCs w:val="28"/>
              </w:rPr>
              <w:t>.Требования к профессиональным навыкам</w:t>
            </w:r>
          </w:p>
          <w:p w:rsidR="0053520B" w:rsidRDefault="0053520B" w:rsidP="00756BC6">
            <w:pPr>
              <w:jc w:val="center"/>
              <w:rPr>
                <w:sz w:val="28"/>
                <w:szCs w:val="28"/>
              </w:rPr>
            </w:pPr>
          </w:p>
          <w:p w:rsidR="0053520B" w:rsidRDefault="0053520B" w:rsidP="00756BC6">
            <w:pPr>
              <w:jc w:val="center"/>
              <w:rPr>
                <w:sz w:val="28"/>
                <w:szCs w:val="28"/>
              </w:rPr>
            </w:pPr>
          </w:p>
          <w:p w:rsidR="0053520B" w:rsidRPr="00103CF3" w:rsidRDefault="0053520B" w:rsidP="00756BC6">
            <w:pPr>
              <w:jc w:val="center"/>
              <w:rPr>
                <w:sz w:val="28"/>
                <w:szCs w:val="28"/>
              </w:rPr>
            </w:pPr>
          </w:p>
        </w:tc>
        <w:tc>
          <w:tcPr>
            <w:tcW w:w="7393" w:type="dxa"/>
            <w:shd w:val="clear" w:color="auto" w:fill="auto"/>
          </w:tcPr>
          <w:p w:rsidR="0053520B" w:rsidRPr="00403948" w:rsidRDefault="0053520B" w:rsidP="00756BC6">
            <w:pPr>
              <w:jc w:val="both"/>
              <w:rPr>
                <w:sz w:val="28"/>
                <w:szCs w:val="28"/>
              </w:rPr>
            </w:pPr>
            <w:r w:rsidRPr="00403948">
              <w:rPr>
                <w:sz w:val="28"/>
                <w:szCs w:val="28"/>
              </w:rPr>
              <w:t xml:space="preserve">Определение миссии и стратегии организации. Методология применения технологий управления по целям и управления по результатам. </w:t>
            </w:r>
          </w:p>
        </w:tc>
      </w:tr>
    </w:tbl>
    <w:p w:rsidR="0053520B" w:rsidRDefault="0053520B" w:rsidP="0053520B">
      <w:pPr>
        <w:rPr>
          <w:sz w:val="28"/>
          <w:szCs w:val="28"/>
        </w:rPr>
      </w:pPr>
    </w:p>
    <w:p w:rsidR="0053520B" w:rsidRDefault="0053520B" w:rsidP="0053520B">
      <w:pPr>
        <w:rPr>
          <w:sz w:val="28"/>
          <w:szCs w:val="28"/>
        </w:rPr>
      </w:pPr>
    </w:p>
    <w:p w:rsidR="0053520B" w:rsidRDefault="0053520B" w:rsidP="0053520B">
      <w:pPr>
        <w:rPr>
          <w:sz w:val="28"/>
          <w:szCs w:val="28"/>
        </w:rPr>
      </w:pPr>
    </w:p>
    <w:p w:rsidR="0053520B" w:rsidRDefault="0053520B" w:rsidP="0053520B">
      <w:pPr>
        <w:rPr>
          <w:sz w:val="28"/>
          <w:szCs w:val="28"/>
        </w:rPr>
      </w:pPr>
    </w:p>
    <w:p w:rsidR="0053520B" w:rsidRDefault="0053520B" w:rsidP="0053520B">
      <w:pPr>
        <w:rPr>
          <w:sz w:val="28"/>
          <w:szCs w:val="28"/>
        </w:rPr>
      </w:pPr>
    </w:p>
    <w:p w:rsidR="0053520B" w:rsidRDefault="0053520B" w:rsidP="0053520B">
      <w:pPr>
        <w:rPr>
          <w:sz w:val="28"/>
          <w:szCs w:val="28"/>
        </w:rPr>
      </w:pPr>
    </w:p>
    <w:p w:rsidR="0053520B" w:rsidRDefault="0053520B" w:rsidP="0053520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53520B" w:rsidRPr="00103CF3" w:rsidTr="00756BC6">
        <w:tc>
          <w:tcPr>
            <w:tcW w:w="14786" w:type="dxa"/>
            <w:gridSpan w:val="2"/>
            <w:shd w:val="clear" w:color="auto" w:fill="auto"/>
          </w:tcPr>
          <w:p w:rsidR="0053520B" w:rsidRPr="00A83A12" w:rsidRDefault="0053520B" w:rsidP="00756BC6">
            <w:pPr>
              <w:jc w:val="center"/>
              <w:rPr>
                <w:b/>
                <w:sz w:val="28"/>
                <w:szCs w:val="28"/>
                <w:u w:val="single"/>
              </w:rPr>
            </w:pPr>
            <w:r w:rsidRPr="00A83A12">
              <w:rPr>
                <w:b/>
                <w:sz w:val="28"/>
                <w:szCs w:val="28"/>
                <w:u w:val="single"/>
              </w:rPr>
              <w:t>категория «</w:t>
            </w:r>
            <w:r>
              <w:rPr>
                <w:b/>
                <w:sz w:val="28"/>
                <w:szCs w:val="28"/>
                <w:u w:val="single"/>
              </w:rPr>
              <w:t>Специалисты</w:t>
            </w:r>
            <w:r w:rsidRPr="00A83A12">
              <w:rPr>
                <w:b/>
                <w:sz w:val="28"/>
                <w:szCs w:val="28"/>
                <w:u w:val="single"/>
              </w:rPr>
              <w:t xml:space="preserve">» </w:t>
            </w:r>
            <w:r>
              <w:rPr>
                <w:b/>
                <w:sz w:val="28"/>
                <w:szCs w:val="28"/>
                <w:u w:val="single"/>
              </w:rPr>
              <w:t>ведущей</w:t>
            </w:r>
            <w:r w:rsidRPr="00A83A12">
              <w:rPr>
                <w:b/>
                <w:sz w:val="28"/>
                <w:szCs w:val="28"/>
                <w:u w:val="single"/>
              </w:rPr>
              <w:t xml:space="preserve"> группы должностей государственной гражданской службы</w:t>
            </w:r>
          </w:p>
          <w:p w:rsidR="0053520B" w:rsidRPr="00103CF3" w:rsidRDefault="0053520B" w:rsidP="00756BC6">
            <w:pPr>
              <w:jc w:val="center"/>
              <w:rPr>
                <w:sz w:val="28"/>
                <w:szCs w:val="28"/>
              </w:rPr>
            </w:pPr>
            <w:r w:rsidRPr="00103CF3">
              <w:rPr>
                <w:sz w:val="20"/>
                <w:szCs w:val="20"/>
              </w:rPr>
              <w:t>(категория и группа государственной гражданской службы)</w:t>
            </w:r>
          </w:p>
        </w:tc>
      </w:tr>
      <w:tr w:rsidR="0053520B" w:rsidRPr="00103CF3" w:rsidTr="00756BC6">
        <w:tc>
          <w:tcPr>
            <w:tcW w:w="7393" w:type="dxa"/>
            <w:shd w:val="clear" w:color="auto" w:fill="auto"/>
          </w:tcPr>
          <w:p w:rsidR="0053520B" w:rsidRDefault="0053520B" w:rsidP="00756BC6">
            <w:pPr>
              <w:jc w:val="center"/>
              <w:rPr>
                <w:sz w:val="28"/>
                <w:szCs w:val="28"/>
              </w:rPr>
            </w:pPr>
          </w:p>
          <w:p w:rsidR="0053520B" w:rsidRDefault="0053520B" w:rsidP="00756BC6">
            <w:pPr>
              <w:jc w:val="center"/>
              <w:rPr>
                <w:sz w:val="28"/>
                <w:szCs w:val="28"/>
              </w:rPr>
            </w:pPr>
          </w:p>
          <w:p w:rsidR="0053520B" w:rsidRDefault="0053520B" w:rsidP="00756BC6">
            <w:pPr>
              <w:jc w:val="center"/>
              <w:rPr>
                <w:sz w:val="28"/>
                <w:szCs w:val="28"/>
              </w:rPr>
            </w:pPr>
          </w:p>
          <w:p w:rsidR="0053520B" w:rsidRDefault="0053520B" w:rsidP="00756BC6">
            <w:pPr>
              <w:jc w:val="center"/>
              <w:rPr>
                <w:sz w:val="28"/>
                <w:szCs w:val="28"/>
              </w:rPr>
            </w:pPr>
          </w:p>
          <w:p w:rsidR="0053520B" w:rsidRDefault="0053520B" w:rsidP="00756BC6">
            <w:pPr>
              <w:jc w:val="center"/>
              <w:rPr>
                <w:sz w:val="28"/>
                <w:szCs w:val="28"/>
              </w:rPr>
            </w:pPr>
          </w:p>
          <w:p w:rsidR="0053520B" w:rsidRDefault="0053520B" w:rsidP="00756BC6">
            <w:pPr>
              <w:jc w:val="center"/>
              <w:rPr>
                <w:sz w:val="28"/>
                <w:szCs w:val="28"/>
              </w:rPr>
            </w:pPr>
          </w:p>
          <w:p w:rsidR="0053520B" w:rsidRPr="00103CF3" w:rsidRDefault="0053520B" w:rsidP="00756BC6">
            <w:pPr>
              <w:jc w:val="center"/>
              <w:rPr>
                <w:sz w:val="28"/>
                <w:szCs w:val="28"/>
              </w:rPr>
            </w:pPr>
          </w:p>
          <w:p w:rsidR="0053520B" w:rsidRPr="00374EDB" w:rsidRDefault="0053520B" w:rsidP="00394B00">
            <w:pPr>
              <w:numPr>
                <w:ilvl w:val="0"/>
                <w:numId w:val="3"/>
              </w:numPr>
              <w:jc w:val="center"/>
              <w:rPr>
                <w:b/>
                <w:sz w:val="28"/>
                <w:szCs w:val="28"/>
              </w:rPr>
            </w:pPr>
            <w:r w:rsidRPr="00374EDB">
              <w:rPr>
                <w:b/>
                <w:sz w:val="28"/>
                <w:szCs w:val="28"/>
              </w:rPr>
              <w:t>Требования к направлению подготовки (специальности) профессионального                образования</w:t>
            </w:r>
          </w:p>
          <w:p w:rsidR="0053520B" w:rsidRPr="00103CF3" w:rsidRDefault="0053520B" w:rsidP="00756BC6">
            <w:pPr>
              <w:ind w:left="1080"/>
              <w:rPr>
                <w:sz w:val="28"/>
                <w:szCs w:val="28"/>
              </w:rPr>
            </w:pPr>
          </w:p>
        </w:tc>
        <w:tc>
          <w:tcPr>
            <w:tcW w:w="7393" w:type="dxa"/>
            <w:shd w:val="clear" w:color="auto" w:fill="auto"/>
          </w:tcPr>
          <w:p w:rsidR="0053520B" w:rsidRDefault="0053520B" w:rsidP="00756BC6">
            <w:pPr>
              <w:rPr>
                <w:b/>
                <w:sz w:val="28"/>
                <w:szCs w:val="28"/>
              </w:rPr>
            </w:pPr>
            <w:r w:rsidRPr="00A83A12">
              <w:rPr>
                <w:b/>
                <w:sz w:val="28"/>
                <w:szCs w:val="28"/>
              </w:rPr>
              <w:lastRenderedPageBreak/>
              <w:t>К магистрам:</w:t>
            </w:r>
          </w:p>
          <w:p w:rsidR="0053520B" w:rsidRPr="009F1889" w:rsidRDefault="0053520B" w:rsidP="00756BC6">
            <w:pPr>
              <w:rPr>
                <w:sz w:val="28"/>
                <w:szCs w:val="28"/>
                <w:vertAlign w:val="superscript"/>
              </w:rPr>
            </w:pPr>
            <w:r>
              <w:rPr>
                <w:sz w:val="28"/>
                <w:szCs w:val="28"/>
              </w:rPr>
              <w:t xml:space="preserve">направления подготовки </w:t>
            </w:r>
            <w:r w:rsidRPr="0078362F">
              <w:rPr>
                <w:sz w:val="28"/>
                <w:szCs w:val="28"/>
              </w:rPr>
              <w:t>«Биологические науки», «Промышленная экология и биотехнологии», «Техника и технологии кораблестроения и водного транспорта»,  «Сельское, лесное и рыбное хозяйство», «Экономика и управление», «Образование и педагогические науки»</w:t>
            </w:r>
            <w:r>
              <w:rPr>
                <w:sz w:val="28"/>
                <w:szCs w:val="28"/>
                <w:vertAlign w:val="superscript"/>
              </w:rPr>
              <w:t>5</w:t>
            </w:r>
          </w:p>
          <w:p w:rsidR="0053520B" w:rsidRPr="0078362F" w:rsidRDefault="0053520B" w:rsidP="00756BC6">
            <w:pPr>
              <w:rPr>
                <w:b/>
                <w:sz w:val="28"/>
                <w:szCs w:val="28"/>
              </w:rPr>
            </w:pPr>
          </w:p>
          <w:p w:rsidR="0053520B" w:rsidRPr="0078362F" w:rsidRDefault="0053520B" w:rsidP="00756BC6">
            <w:pPr>
              <w:rPr>
                <w:b/>
                <w:sz w:val="28"/>
                <w:szCs w:val="28"/>
              </w:rPr>
            </w:pPr>
            <w:r w:rsidRPr="0078362F">
              <w:rPr>
                <w:b/>
                <w:sz w:val="28"/>
                <w:szCs w:val="28"/>
              </w:rPr>
              <w:t>К специалистам:</w:t>
            </w:r>
          </w:p>
          <w:p w:rsidR="0053520B" w:rsidRPr="0078362F" w:rsidRDefault="0053520B" w:rsidP="00756BC6">
            <w:pPr>
              <w:rPr>
                <w:sz w:val="28"/>
                <w:szCs w:val="28"/>
                <w:vertAlign w:val="superscript"/>
              </w:rPr>
            </w:pPr>
            <w:r w:rsidRPr="0078362F">
              <w:rPr>
                <w:sz w:val="28"/>
                <w:szCs w:val="28"/>
              </w:rPr>
              <w:t xml:space="preserve">специальности «Естественные науки», «Образование и педагогика», «Экономика и управление»,  «Сельское и </w:t>
            </w:r>
            <w:r w:rsidRPr="0078362F">
              <w:rPr>
                <w:sz w:val="28"/>
                <w:szCs w:val="28"/>
              </w:rPr>
              <w:lastRenderedPageBreak/>
              <w:t>рыбное хозяйство», «Морская техника»</w:t>
            </w:r>
            <w:r>
              <w:rPr>
                <w:sz w:val="28"/>
                <w:szCs w:val="28"/>
                <w:vertAlign w:val="superscript"/>
              </w:rPr>
              <w:t>6</w:t>
            </w:r>
          </w:p>
          <w:p w:rsidR="0053520B" w:rsidRDefault="0053520B" w:rsidP="00756BC6">
            <w:pPr>
              <w:rPr>
                <w:sz w:val="28"/>
                <w:szCs w:val="28"/>
              </w:rPr>
            </w:pPr>
          </w:p>
          <w:p w:rsidR="0053520B" w:rsidRDefault="0053520B" w:rsidP="00756BC6">
            <w:pPr>
              <w:jc w:val="both"/>
              <w:rPr>
                <w:sz w:val="28"/>
                <w:szCs w:val="28"/>
              </w:rPr>
            </w:pPr>
            <w:r>
              <w:rPr>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53520B" w:rsidRDefault="0053520B" w:rsidP="00756BC6">
            <w:pPr>
              <w:rPr>
                <w:sz w:val="28"/>
                <w:szCs w:val="28"/>
              </w:rPr>
            </w:pPr>
          </w:p>
          <w:p w:rsidR="0053520B" w:rsidRPr="00A83A12" w:rsidRDefault="0053520B" w:rsidP="00756BC6">
            <w:pPr>
              <w:jc w:val="both"/>
              <w:rPr>
                <w:sz w:val="28"/>
                <w:szCs w:val="28"/>
              </w:rPr>
            </w:pPr>
            <w:r>
              <w:rPr>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bl>
    <w:p w:rsidR="0053520B" w:rsidRDefault="0053520B" w:rsidP="0053520B"/>
    <w:p w:rsidR="0053520B" w:rsidRDefault="0053520B" w:rsidP="0053520B">
      <w:pPr>
        <w:rPr>
          <w:sz w:val="20"/>
          <w:szCs w:val="20"/>
        </w:rPr>
      </w:pPr>
      <w:r>
        <w:rPr>
          <w:sz w:val="20"/>
          <w:szCs w:val="20"/>
          <w:vertAlign w:val="superscript"/>
        </w:rPr>
        <w:t>5</w:t>
      </w:r>
      <w:r>
        <w:rPr>
          <w:sz w:val="20"/>
          <w:szCs w:val="20"/>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53520B" w:rsidRPr="00101F5A" w:rsidRDefault="0053520B" w:rsidP="0053520B">
      <w:pPr>
        <w:rPr>
          <w:sz w:val="20"/>
          <w:szCs w:val="20"/>
        </w:rPr>
      </w:pPr>
      <w:r>
        <w:rPr>
          <w:sz w:val="20"/>
          <w:szCs w:val="20"/>
          <w:vertAlign w:val="superscript"/>
        </w:rPr>
        <w:t>6</w:t>
      </w:r>
      <w:r>
        <w:rPr>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p w:rsidR="0053520B" w:rsidRDefault="0053520B" w:rsidP="0053520B"/>
    <w:p w:rsidR="0053520B" w:rsidRDefault="0053520B" w:rsidP="0053520B"/>
    <w:p w:rsidR="0053520B" w:rsidRDefault="0053520B" w:rsidP="0053520B"/>
    <w:p w:rsidR="0053520B" w:rsidRDefault="0053520B" w:rsidP="005352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6"/>
        <w:gridCol w:w="3697"/>
        <w:gridCol w:w="7393"/>
      </w:tblGrid>
      <w:tr w:rsidR="0053520B" w:rsidRPr="00103CF3" w:rsidTr="00756BC6">
        <w:tc>
          <w:tcPr>
            <w:tcW w:w="3696" w:type="dxa"/>
            <w:vMerge w:val="restart"/>
            <w:shd w:val="clear" w:color="auto" w:fill="auto"/>
          </w:tcPr>
          <w:p w:rsidR="0053520B" w:rsidRDefault="0053520B" w:rsidP="00756BC6">
            <w:pPr>
              <w:rPr>
                <w:sz w:val="28"/>
                <w:szCs w:val="28"/>
              </w:rPr>
            </w:pPr>
          </w:p>
          <w:p w:rsidR="0053520B" w:rsidRDefault="0053520B" w:rsidP="00756BC6">
            <w:pPr>
              <w:rPr>
                <w:sz w:val="28"/>
                <w:szCs w:val="28"/>
              </w:rPr>
            </w:pPr>
          </w:p>
          <w:p w:rsidR="0053520B" w:rsidRDefault="0053520B" w:rsidP="00756BC6">
            <w:pPr>
              <w:rPr>
                <w:sz w:val="28"/>
                <w:szCs w:val="28"/>
              </w:rPr>
            </w:pPr>
          </w:p>
          <w:p w:rsidR="0053520B" w:rsidRDefault="0053520B" w:rsidP="00756BC6">
            <w:pPr>
              <w:rPr>
                <w:sz w:val="28"/>
                <w:szCs w:val="28"/>
              </w:rPr>
            </w:pPr>
          </w:p>
          <w:p w:rsidR="0053520B" w:rsidRDefault="0053520B" w:rsidP="00756BC6">
            <w:pPr>
              <w:rPr>
                <w:sz w:val="28"/>
                <w:szCs w:val="28"/>
              </w:rPr>
            </w:pPr>
          </w:p>
          <w:p w:rsidR="0053520B" w:rsidRDefault="0053520B" w:rsidP="00756BC6">
            <w:pPr>
              <w:rPr>
                <w:sz w:val="28"/>
                <w:szCs w:val="28"/>
              </w:rPr>
            </w:pPr>
          </w:p>
          <w:p w:rsidR="0053520B" w:rsidRDefault="0053520B" w:rsidP="00756BC6">
            <w:pPr>
              <w:rPr>
                <w:sz w:val="28"/>
                <w:szCs w:val="28"/>
              </w:rPr>
            </w:pPr>
          </w:p>
          <w:p w:rsidR="0053520B" w:rsidRPr="00103CF3" w:rsidRDefault="0053520B" w:rsidP="00756BC6">
            <w:pPr>
              <w:rPr>
                <w:sz w:val="28"/>
                <w:szCs w:val="28"/>
              </w:rPr>
            </w:pPr>
          </w:p>
          <w:p w:rsidR="0053520B" w:rsidRPr="00103CF3" w:rsidRDefault="0053520B" w:rsidP="00756BC6">
            <w:pPr>
              <w:jc w:val="center"/>
              <w:rPr>
                <w:sz w:val="28"/>
                <w:szCs w:val="28"/>
              </w:rPr>
            </w:pPr>
          </w:p>
          <w:p w:rsidR="0053520B" w:rsidRPr="0021498A" w:rsidRDefault="0053520B" w:rsidP="00756BC6">
            <w:pPr>
              <w:jc w:val="center"/>
              <w:rPr>
                <w:b/>
                <w:sz w:val="28"/>
                <w:szCs w:val="28"/>
              </w:rPr>
            </w:pPr>
            <w:r w:rsidRPr="0021498A">
              <w:rPr>
                <w:b/>
                <w:sz w:val="28"/>
                <w:szCs w:val="28"/>
                <w:lang w:val="en-US"/>
              </w:rPr>
              <w:lastRenderedPageBreak/>
              <w:t>II</w:t>
            </w:r>
            <w:r w:rsidRPr="0021498A">
              <w:rPr>
                <w:b/>
                <w:sz w:val="28"/>
                <w:szCs w:val="28"/>
              </w:rPr>
              <w:t>.Требования к                       профессиональным</w:t>
            </w:r>
          </w:p>
          <w:p w:rsidR="0053520B" w:rsidRPr="00103CF3" w:rsidRDefault="0053520B" w:rsidP="00756BC6">
            <w:pPr>
              <w:jc w:val="center"/>
              <w:rPr>
                <w:sz w:val="28"/>
                <w:szCs w:val="28"/>
              </w:rPr>
            </w:pPr>
            <w:r w:rsidRPr="0021498A">
              <w:rPr>
                <w:b/>
                <w:sz w:val="28"/>
                <w:szCs w:val="28"/>
              </w:rPr>
              <w:t>знаниям</w:t>
            </w:r>
          </w:p>
        </w:tc>
        <w:tc>
          <w:tcPr>
            <w:tcW w:w="3697" w:type="dxa"/>
            <w:shd w:val="clear" w:color="auto" w:fill="auto"/>
          </w:tcPr>
          <w:p w:rsidR="0053520B" w:rsidRDefault="0053520B" w:rsidP="00756BC6">
            <w:pPr>
              <w:rPr>
                <w:sz w:val="28"/>
                <w:szCs w:val="28"/>
              </w:rPr>
            </w:pPr>
          </w:p>
          <w:p w:rsidR="0053520B" w:rsidRDefault="0053520B" w:rsidP="00756BC6">
            <w:pPr>
              <w:rPr>
                <w:sz w:val="28"/>
                <w:szCs w:val="28"/>
              </w:rPr>
            </w:pPr>
          </w:p>
          <w:p w:rsidR="0053520B" w:rsidRPr="0021498A" w:rsidRDefault="0053520B" w:rsidP="00756BC6">
            <w:pPr>
              <w:jc w:val="center"/>
              <w:rPr>
                <w:b/>
                <w:sz w:val="28"/>
                <w:szCs w:val="28"/>
              </w:rPr>
            </w:pPr>
            <w:r w:rsidRPr="0021498A">
              <w:rPr>
                <w:b/>
                <w:sz w:val="28"/>
                <w:szCs w:val="28"/>
              </w:rPr>
              <w:t>1.Профессиональные знания в области законодательства Российской Федерации</w:t>
            </w:r>
          </w:p>
          <w:p w:rsidR="0053520B" w:rsidRPr="00103CF3" w:rsidRDefault="0053520B" w:rsidP="00756BC6">
            <w:pPr>
              <w:jc w:val="center"/>
              <w:rPr>
                <w:sz w:val="28"/>
                <w:szCs w:val="28"/>
              </w:rPr>
            </w:pPr>
          </w:p>
        </w:tc>
        <w:tc>
          <w:tcPr>
            <w:tcW w:w="7393" w:type="dxa"/>
            <w:shd w:val="clear" w:color="auto" w:fill="auto"/>
          </w:tcPr>
          <w:p w:rsidR="0053520B" w:rsidRPr="00BD0039" w:rsidRDefault="0053520B" w:rsidP="00756BC6">
            <w:pPr>
              <w:jc w:val="both"/>
              <w:rPr>
                <w:sz w:val="28"/>
                <w:szCs w:val="28"/>
              </w:rPr>
            </w:pPr>
            <w:r>
              <w:rPr>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BD0039">
              <w:rPr>
                <w:sz w:val="28"/>
                <w:szCs w:val="28"/>
              </w:rPr>
              <w:t>«</w:t>
            </w:r>
            <w:r>
              <w:rPr>
                <w:sz w:val="28"/>
                <w:szCs w:val="28"/>
              </w:rPr>
              <w:t>Управление в сфере природных ресурсов, природопользование и экология</w:t>
            </w:r>
            <w:r w:rsidRPr="00BD0039">
              <w:rPr>
                <w:sz w:val="28"/>
                <w:szCs w:val="28"/>
              </w:rPr>
              <w:t>»</w:t>
            </w:r>
          </w:p>
          <w:p w:rsidR="0053520B" w:rsidRDefault="0053520B" w:rsidP="00756BC6">
            <w:pPr>
              <w:jc w:val="both"/>
              <w:rPr>
                <w:sz w:val="28"/>
                <w:szCs w:val="28"/>
              </w:rPr>
            </w:pPr>
            <w:r>
              <w:rPr>
                <w:sz w:val="28"/>
                <w:szCs w:val="28"/>
              </w:rPr>
              <w:t>0.1., 0.2., 0.3., 0.4., 0.5., 0.6., 1.1., 1.2., 1.3., 1.4., 1.5., 1.6., 1.7.</w:t>
            </w:r>
          </w:p>
          <w:p w:rsidR="0053520B" w:rsidRDefault="0053520B" w:rsidP="00756BC6">
            <w:pPr>
              <w:jc w:val="both"/>
              <w:rPr>
                <w:sz w:val="28"/>
                <w:szCs w:val="28"/>
              </w:rPr>
            </w:pPr>
          </w:p>
          <w:p w:rsidR="0053520B" w:rsidRPr="00103CF3" w:rsidRDefault="0053520B" w:rsidP="00756BC6">
            <w:pPr>
              <w:jc w:val="both"/>
              <w:rPr>
                <w:sz w:val="28"/>
                <w:szCs w:val="28"/>
              </w:rPr>
            </w:pPr>
            <w:r>
              <w:rPr>
                <w:sz w:val="28"/>
                <w:szCs w:val="28"/>
              </w:rPr>
              <w:t xml:space="preserve">В должностном регламенте государственного </w:t>
            </w:r>
            <w:r>
              <w:rPr>
                <w:sz w:val="28"/>
                <w:szCs w:val="28"/>
              </w:rPr>
              <w:lastRenderedPageBreak/>
              <w:t>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53520B" w:rsidRPr="00103CF3" w:rsidTr="00756BC6">
        <w:tc>
          <w:tcPr>
            <w:tcW w:w="3696" w:type="dxa"/>
            <w:vMerge/>
            <w:shd w:val="clear" w:color="auto" w:fill="auto"/>
          </w:tcPr>
          <w:p w:rsidR="0053520B" w:rsidRPr="00103CF3" w:rsidRDefault="0053520B" w:rsidP="00756BC6">
            <w:pPr>
              <w:rPr>
                <w:sz w:val="28"/>
                <w:szCs w:val="28"/>
              </w:rPr>
            </w:pPr>
          </w:p>
        </w:tc>
        <w:tc>
          <w:tcPr>
            <w:tcW w:w="3697" w:type="dxa"/>
            <w:shd w:val="clear" w:color="auto" w:fill="auto"/>
          </w:tcPr>
          <w:p w:rsidR="0053520B" w:rsidRPr="00103CF3" w:rsidRDefault="0053520B" w:rsidP="00756BC6">
            <w:pPr>
              <w:jc w:val="center"/>
              <w:rPr>
                <w:sz w:val="28"/>
                <w:szCs w:val="28"/>
              </w:rPr>
            </w:pPr>
          </w:p>
          <w:p w:rsidR="0053520B" w:rsidRPr="0021498A" w:rsidRDefault="0053520B" w:rsidP="00756BC6">
            <w:pPr>
              <w:jc w:val="center"/>
              <w:rPr>
                <w:b/>
                <w:sz w:val="28"/>
                <w:szCs w:val="28"/>
              </w:rPr>
            </w:pPr>
            <w:r w:rsidRPr="0021498A">
              <w:rPr>
                <w:b/>
                <w:sz w:val="28"/>
                <w:szCs w:val="28"/>
              </w:rPr>
              <w:t>2. Иные                   профессиональные                     знания</w:t>
            </w:r>
          </w:p>
          <w:p w:rsidR="0053520B" w:rsidRPr="00103CF3" w:rsidRDefault="0053520B" w:rsidP="00756BC6">
            <w:pPr>
              <w:jc w:val="center"/>
              <w:rPr>
                <w:sz w:val="28"/>
                <w:szCs w:val="28"/>
              </w:rPr>
            </w:pPr>
          </w:p>
        </w:tc>
        <w:tc>
          <w:tcPr>
            <w:tcW w:w="7393" w:type="dxa"/>
            <w:shd w:val="clear" w:color="auto" w:fill="auto"/>
          </w:tcPr>
          <w:p w:rsidR="0053520B" w:rsidRPr="00074520" w:rsidRDefault="0053520B" w:rsidP="00756BC6">
            <w:pPr>
              <w:jc w:val="both"/>
              <w:rPr>
                <w:sz w:val="28"/>
                <w:szCs w:val="28"/>
              </w:rPr>
            </w:pPr>
            <w:r>
              <w:rPr>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074520">
              <w:rPr>
                <w:sz w:val="28"/>
                <w:szCs w:val="28"/>
              </w:rPr>
              <w:t>«</w:t>
            </w:r>
            <w:r>
              <w:rPr>
                <w:sz w:val="28"/>
                <w:szCs w:val="28"/>
              </w:rPr>
              <w:t>Управление в сфере природных ресурсов, природопользование и экология</w:t>
            </w:r>
            <w:r w:rsidRPr="00074520">
              <w:rPr>
                <w:sz w:val="28"/>
                <w:szCs w:val="28"/>
              </w:rPr>
              <w:t>»</w:t>
            </w:r>
            <w:r>
              <w:rPr>
                <w:sz w:val="28"/>
                <w:szCs w:val="28"/>
              </w:rPr>
              <w:t>:</w:t>
            </w:r>
          </w:p>
          <w:p w:rsidR="0053520B" w:rsidRPr="00103CF3" w:rsidRDefault="0053520B" w:rsidP="00756BC6">
            <w:pPr>
              <w:jc w:val="both"/>
              <w:rPr>
                <w:sz w:val="28"/>
                <w:szCs w:val="28"/>
              </w:rPr>
            </w:pPr>
            <w:r>
              <w:rPr>
                <w:sz w:val="28"/>
                <w:szCs w:val="28"/>
              </w:rPr>
              <w:t>1.1., 1.2., 1.3.</w:t>
            </w:r>
          </w:p>
        </w:tc>
      </w:tr>
      <w:tr w:rsidR="0053520B" w:rsidRPr="00103CF3" w:rsidTr="00756BC6">
        <w:tc>
          <w:tcPr>
            <w:tcW w:w="7393" w:type="dxa"/>
            <w:gridSpan w:val="2"/>
            <w:shd w:val="clear" w:color="auto" w:fill="auto"/>
          </w:tcPr>
          <w:p w:rsidR="0053520B" w:rsidRDefault="0053520B" w:rsidP="00756BC6">
            <w:pPr>
              <w:jc w:val="center"/>
              <w:rPr>
                <w:sz w:val="28"/>
                <w:szCs w:val="28"/>
              </w:rPr>
            </w:pPr>
          </w:p>
          <w:p w:rsidR="0053520B" w:rsidRPr="00103CF3" w:rsidRDefault="0053520B" w:rsidP="00756BC6">
            <w:pPr>
              <w:jc w:val="center"/>
              <w:rPr>
                <w:sz w:val="28"/>
                <w:szCs w:val="28"/>
              </w:rPr>
            </w:pPr>
          </w:p>
          <w:p w:rsidR="0053520B" w:rsidRPr="0021498A" w:rsidRDefault="0053520B" w:rsidP="00756BC6">
            <w:pPr>
              <w:jc w:val="center"/>
              <w:rPr>
                <w:b/>
                <w:sz w:val="28"/>
                <w:szCs w:val="28"/>
              </w:rPr>
            </w:pPr>
            <w:r w:rsidRPr="0021498A">
              <w:rPr>
                <w:b/>
                <w:sz w:val="28"/>
                <w:szCs w:val="28"/>
                <w:lang w:val="en-US"/>
              </w:rPr>
              <w:t>III</w:t>
            </w:r>
            <w:r w:rsidRPr="0021498A">
              <w:rPr>
                <w:b/>
                <w:sz w:val="28"/>
                <w:szCs w:val="28"/>
              </w:rPr>
              <w:t>.Требования к профессиональным навыкам</w:t>
            </w:r>
          </w:p>
          <w:p w:rsidR="0053520B" w:rsidRPr="00103CF3" w:rsidRDefault="0053520B" w:rsidP="00756BC6">
            <w:pPr>
              <w:jc w:val="center"/>
              <w:rPr>
                <w:sz w:val="28"/>
                <w:szCs w:val="28"/>
              </w:rPr>
            </w:pPr>
            <w:r>
              <w:rPr>
                <w:sz w:val="28"/>
                <w:szCs w:val="28"/>
              </w:rPr>
              <w:t xml:space="preserve">  </w:t>
            </w:r>
          </w:p>
          <w:p w:rsidR="0053520B" w:rsidRPr="00103CF3" w:rsidRDefault="0053520B" w:rsidP="00756BC6">
            <w:pPr>
              <w:jc w:val="center"/>
              <w:rPr>
                <w:sz w:val="28"/>
                <w:szCs w:val="28"/>
              </w:rPr>
            </w:pPr>
          </w:p>
        </w:tc>
        <w:tc>
          <w:tcPr>
            <w:tcW w:w="7393" w:type="dxa"/>
            <w:shd w:val="clear" w:color="auto" w:fill="auto"/>
          </w:tcPr>
          <w:p w:rsidR="0053520B" w:rsidRPr="00403948" w:rsidRDefault="0053520B" w:rsidP="00756BC6">
            <w:pPr>
              <w:jc w:val="both"/>
              <w:rPr>
                <w:sz w:val="28"/>
                <w:szCs w:val="28"/>
              </w:rPr>
            </w:pPr>
            <w:r w:rsidRPr="00403948">
              <w:rPr>
                <w:sz w:val="28"/>
                <w:szCs w:val="28"/>
              </w:rPr>
              <w:t xml:space="preserve">Определение миссии и стратегии организации. Методология применения технологий управления по целям и управления по результатам. </w:t>
            </w:r>
          </w:p>
        </w:tc>
      </w:tr>
    </w:tbl>
    <w:p w:rsidR="0053520B" w:rsidRDefault="0053520B" w:rsidP="0053520B">
      <w:pPr>
        <w:rPr>
          <w:sz w:val="28"/>
          <w:szCs w:val="28"/>
        </w:rPr>
      </w:pPr>
    </w:p>
    <w:p w:rsidR="0053520B" w:rsidRDefault="0053520B" w:rsidP="0053520B">
      <w:pPr>
        <w:rPr>
          <w:sz w:val="28"/>
          <w:szCs w:val="28"/>
        </w:rPr>
      </w:pPr>
    </w:p>
    <w:p w:rsidR="0053520B" w:rsidRDefault="0053520B" w:rsidP="0053520B">
      <w:pPr>
        <w:rPr>
          <w:sz w:val="28"/>
          <w:szCs w:val="28"/>
        </w:rPr>
      </w:pPr>
    </w:p>
    <w:p w:rsidR="0053520B" w:rsidRDefault="0053520B" w:rsidP="0053520B">
      <w:pPr>
        <w:rPr>
          <w:sz w:val="28"/>
          <w:szCs w:val="28"/>
        </w:rPr>
      </w:pPr>
    </w:p>
    <w:p w:rsidR="0053520B" w:rsidRDefault="0053520B" w:rsidP="0053520B">
      <w:pPr>
        <w:rPr>
          <w:sz w:val="28"/>
          <w:szCs w:val="28"/>
        </w:rPr>
      </w:pPr>
    </w:p>
    <w:p w:rsidR="0053520B" w:rsidRDefault="0053520B" w:rsidP="0053520B">
      <w:pPr>
        <w:rPr>
          <w:sz w:val="28"/>
          <w:szCs w:val="28"/>
        </w:rPr>
      </w:pPr>
    </w:p>
    <w:p w:rsidR="0053520B" w:rsidRDefault="0053520B" w:rsidP="0053520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53520B" w:rsidRPr="00103CF3" w:rsidTr="00756BC6">
        <w:tc>
          <w:tcPr>
            <w:tcW w:w="14786" w:type="dxa"/>
            <w:gridSpan w:val="2"/>
            <w:shd w:val="clear" w:color="auto" w:fill="auto"/>
          </w:tcPr>
          <w:p w:rsidR="0053520B" w:rsidRPr="00A83A12" w:rsidRDefault="0053520B" w:rsidP="00756BC6">
            <w:pPr>
              <w:jc w:val="center"/>
              <w:rPr>
                <w:b/>
                <w:sz w:val="28"/>
                <w:szCs w:val="28"/>
                <w:u w:val="single"/>
              </w:rPr>
            </w:pPr>
            <w:r w:rsidRPr="00A83A12">
              <w:rPr>
                <w:b/>
                <w:sz w:val="28"/>
                <w:szCs w:val="28"/>
                <w:u w:val="single"/>
              </w:rPr>
              <w:t>категория «</w:t>
            </w:r>
            <w:r>
              <w:rPr>
                <w:b/>
                <w:sz w:val="28"/>
                <w:szCs w:val="28"/>
                <w:u w:val="single"/>
              </w:rPr>
              <w:t>Специалисты</w:t>
            </w:r>
            <w:r w:rsidRPr="00A83A12">
              <w:rPr>
                <w:b/>
                <w:sz w:val="28"/>
                <w:szCs w:val="28"/>
                <w:u w:val="single"/>
              </w:rPr>
              <w:t xml:space="preserve">» </w:t>
            </w:r>
            <w:r>
              <w:rPr>
                <w:b/>
                <w:sz w:val="28"/>
                <w:szCs w:val="28"/>
                <w:u w:val="single"/>
              </w:rPr>
              <w:t>старшей</w:t>
            </w:r>
            <w:r w:rsidRPr="00A83A12">
              <w:rPr>
                <w:b/>
                <w:sz w:val="28"/>
                <w:szCs w:val="28"/>
                <w:u w:val="single"/>
              </w:rPr>
              <w:t xml:space="preserve"> группы должностей государственной гражданской службы</w:t>
            </w:r>
          </w:p>
          <w:p w:rsidR="0053520B" w:rsidRPr="00103CF3" w:rsidRDefault="0053520B" w:rsidP="00756BC6">
            <w:pPr>
              <w:jc w:val="center"/>
              <w:rPr>
                <w:sz w:val="28"/>
                <w:szCs w:val="28"/>
              </w:rPr>
            </w:pPr>
            <w:r w:rsidRPr="00103CF3">
              <w:rPr>
                <w:sz w:val="20"/>
                <w:szCs w:val="20"/>
              </w:rPr>
              <w:t>(категория и группа государственной гражданской службы)</w:t>
            </w:r>
          </w:p>
        </w:tc>
      </w:tr>
      <w:tr w:rsidR="0053520B" w:rsidRPr="00103CF3" w:rsidTr="00756BC6">
        <w:tc>
          <w:tcPr>
            <w:tcW w:w="7393" w:type="dxa"/>
            <w:shd w:val="clear" w:color="auto" w:fill="auto"/>
          </w:tcPr>
          <w:p w:rsidR="0053520B" w:rsidRDefault="0053520B" w:rsidP="00756BC6">
            <w:pPr>
              <w:jc w:val="center"/>
              <w:rPr>
                <w:sz w:val="28"/>
                <w:szCs w:val="28"/>
              </w:rPr>
            </w:pPr>
          </w:p>
          <w:p w:rsidR="0053520B" w:rsidRDefault="0053520B" w:rsidP="00756BC6">
            <w:pPr>
              <w:jc w:val="center"/>
              <w:rPr>
                <w:sz w:val="28"/>
                <w:szCs w:val="28"/>
              </w:rPr>
            </w:pPr>
          </w:p>
          <w:p w:rsidR="0053520B" w:rsidRDefault="0053520B" w:rsidP="00756BC6">
            <w:pPr>
              <w:jc w:val="center"/>
              <w:rPr>
                <w:sz w:val="28"/>
                <w:szCs w:val="28"/>
              </w:rPr>
            </w:pPr>
          </w:p>
          <w:p w:rsidR="0053520B" w:rsidRDefault="0053520B" w:rsidP="00756BC6">
            <w:pPr>
              <w:jc w:val="center"/>
              <w:rPr>
                <w:sz w:val="28"/>
                <w:szCs w:val="28"/>
              </w:rPr>
            </w:pPr>
          </w:p>
          <w:p w:rsidR="0053520B" w:rsidRDefault="0053520B" w:rsidP="00756BC6">
            <w:pPr>
              <w:jc w:val="center"/>
              <w:rPr>
                <w:sz w:val="28"/>
                <w:szCs w:val="28"/>
              </w:rPr>
            </w:pPr>
          </w:p>
          <w:p w:rsidR="0053520B" w:rsidRDefault="0053520B" w:rsidP="00756BC6">
            <w:pPr>
              <w:jc w:val="center"/>
              <w:rPr>
                <w:sz w:val="28"/>
                <w:szCs w:val="28"/>
              </w:rPr>
            </w:pPr>
          </w:p>
          <w:p w:rsidR="0053520B" w:rsidRPr="00103CF3" w:rsidRDefault="0053520B" w:rsidP="00756BC6">
            <w:pPr>
              <w:jc w:val="center"/>
              <w:rPr>
                <w:sz w:val="28"/>
                <w:szCs w:val="28"/>
              </w:rPr>
            </w:pPr>
          </w:p>
          <w:p w:rsidR="0053520B" w:rsidRPr="00374EDB" w:rsidRDefault="0053520B" w:rsidP="00394B00">
            <w:pPr>
              <w:numPr>
                <w:ilvl w:val="0"/>
                <w:numId w:val="3"/>
              </w:numPr>
              <w:jc w:val="center"/>
              <w:rPr>
                <w:b/>
                <w:sz w:val="28"/>
                <w:szCs w:val="28"/>
              </w:rPr>
            </w:pPr>
            <w:r w:rsidRPr="00374EDB">
              <w:rPr>
                <w:b/>
                <w:sz w:val="28"/>
                <w:szCs w:val="28"/>
              </w:rPr>
              <w:t>Требования к направлению подготовки (специальности) профессионального                образования</w:t>
            </w:r>
          </w:p>
          <w:p w:rsidR="0053520B" w:rsidRPr="00103CF3" w:rsidRDefault="0053520B" w:rsidP="00756BC6">
            <w:pPr>
              <w:ind w:left="1080"/>
              <w:rPr>
                <w:sz w:val="28"/>
                <w:szCs w:val="28"/>
              </w:rPr>
            </w:pPr>
          </w:p>
        </w:tc>
        <w:tc>
          <w:tcPr>
            <w:tcW w:w="7393" w:type="dxa"/>
            <w:shd w:val="clear" w:color="auto" w:fill="auto"/>
          </w:tcPr>
          <w:p w:rsidR="0053520B" w:rsidRDefault="0053520B" w:rsidP="00756BC6">
            <w:pPr>
              <w:rPr>
                <w:b/>
                <w:sz w:val="28"/>
                <w:szCs w:val="28"/>
              </w:rPr>
            </w:pPr>
            <w:r w:rsidRPr="00A83A12">
              <w:rPr>
                <w:b/>
                <w:sz w:val="28"/>
                <w:szCs w:val="28"/>
              </w:rPr>
              <w:lastRenderedPageBreak/>
              <w:t>К магистрам:</w:t>
            </w:r>
          </w:p>
          <w:p w:rsidR="0053520B" w:rsidRPr="00A64A37" w:rsidRDefault="0053520B" w:rsidP="00756BC6">
            <w:pPr>
              <w:rPr>
                <w:sz w:val="28"/>
                <w:szCs w:val="28"/>
                <w:vertAlign w:val="superscript"/>
              </w:rPr>
            </w:pPr>
            <w:r>
              <w:rPr>
                <w:sz w:val="28"/>
                <w:szCs w:val="28"/>
              </w:rPr>
              <w:t xml:space="preserve">направления подготовки </w:t>
            </w:r>
            <w:r w:rsidRPr="0078362F">
              <w:rPr>
                <w:sz w:val="28"/>
                <w:szCs w:val="28"/>
              </w:rPr>
              <w:t xml:space="preserve">«Биологические науки», «Промышленная экология и биотехнологии», «Техника и </w:t>
            </w:r>
            <w:r w:rsidRPr="0078362F">
              <w:rPr>
                <w:sz w:val="28"/>
                <w:szCs w:val="28"/>
              </w:rPr>
              <w:lastRenderedPageBreak/>
              <w:t>технологии кораблестроения и водного транспорта»,  «Сельское, лесное и рыбное хозяйство», «Экономика и управление», «Образование и педагогические науки»</w:t>
            </w:r>
            <w:r>
              <w:rPr>
                <w:sz w:val="28"/>
                <w:szCs w:val="28"/>
                <w:vertAlign w:val="superscript"/>
              </w:rPr>
              <w:t>7</w:t>
            </w:r>
          </w:p>
          <w:p w:rsidR="0053520B" w:rsidRPr="0078362F" w:rsidRDefault="0053520B" w:rsidP="00756BC6">
            <w:pPr>
              <w:rPr>
                <w:b/>
                <w:sz w:val="28"/>
                <w:szCs w:val="28"/>
              </w:rPr>
            </w:pPr>
          </w:p>
          <w:p w:rsidR="0053520B" w:rsidRPr="0078362F" w:rsidRDefault="0053520B" w:rsidP="00756BC6">
            <w:pPr>
              <w:rPr>
                <w:b/>
                <w:sz w:val="28"/>
                <w:szCs w:val="28"/>
              </w:rPr>
            </w:pPr>
            <w:r w:rsidRPr="0078362F">
              <w:rPr>
                <w:b/>
                <w:sz w:val="28"/>
                <w:szCs w:val="28"/>
              </w:rPr>
              <w:t>К специалистам:</w:t>
            </w:r>
          </w:p>
          <w:p w:rsidR="0053520B" w:rsidRDefault="0053520B" w:rsidP="00756BC6">
            <w:pPr>
              <w:rPr>
                <w:sz w:val="28"/>
                <w:szCs w:val="28"/>
                <w:vertAlign w:val="superscript"/>
              </w:rPr>
            </w:pPr>
            <w:r w:rsidRPr="0078362F">
              <w:rPr>
                <w:sz w:val="28"/>
                <w:szCs w:val="28"/>
              </w:rPr>
              <w:t>специальности «Естественные науки», «Образование и педагогика», «Экономика и управление»,  «Сельское и рыбное хозяйство», «Морская техника»</w:t>
            </w:r>
            <w:r>
              <w:rPr>
                <w:sz w:val="28"/>
                <w:szCs w:val="28"/>
                <w:vertAlign w:val="superscript"/>
              </w:rPr>
              <w:t>8</w:t>
            </w:r>
          </w:p>
          <w:p w:rsidR="0053520B" w:rsidRPr="0078362F" w:rsidRDefault="0053520B" w:rsidP="00756BC6">
            <w:pPr>
              <w:rPr>
                <w:sz w:val="28"/>
                <w:szCs w:val="28"/>
                <w:vertAlign w:val="superscript"/>
              </w:rPr>
            </w:pPr>
          </w:p>
          <w:p w:rsidR="0053520B" w:rsidRDefault="0053520B" w:rsidP="00756BC6">
            <w:pPr>
              <w:rPr>
                <w:b/>
                <w:sz w:val="28"/>
                <w:szCs w:val="28"/>
              </w:rPr>
            </w:pPr>
            <w:r w:rsidRPr="006165EC">
              <w:rPr>
                <w:b/>
                <w:sz w:val="28"/>
                <w:szCs w:val="28"/>
              </w:rPr>
              <w:t>К бакалаврам:</w:t>
            </w:r>
          </w:p>
          <w:p w:rsidR="0053520B" w:rsidRPr="00A64A37" w:rsidRDefault="0053520B" w:rsidP="00756BC6">
            <w:pPr>
              <w:rPr>
                <w:sz w:val="28"/>
                <w:szCs w:val="28"/>
                <w:vertAlign w:val="superscript"/>
              </w:rPr>
            </w:pPr>
            <w:r>
              <w:rPr>
                <w:sz w:val="28"/>
                <w:szCs w:val="28"/>
              </w:rPr>
              <w:t>н</w:t>
            </w:r>
            <w:r w:rsidRPr="006165EC">
              <w:rPr>
                <w:sz w:val="28"/>
                <w:szCs w:val="28"/>
              </w:rPr>
              <w:t>аправления подготовки</w:t>
            </w:r>
            <w:r>
              <w:rPr>
                <w:sz w:val="28"/>
                <w:szCs w:val="28"/>
              </w:rPr>
              <w:t xml:space="preserve"> </w:t>
            </w:r>
            <w:r w:rsidRPr="0078362F">
              <w:rPr>
                <w:sz w:val="28"/>
                <w:szCs w:val="28"/>
              </w:rPr>
              <w:t>«Сельское, лесное и рыбное хозяйство», «Экономика и управление», «Образование и педагогические науки»</w:t>
            </w:r>
            <w:r>
              <w:rPr>
                <w:sz w:val="28"/>
                <w:szCs w:val="28"/>
                <w:vertAlign w:val="superscript"/>
              </w:rPr>
              <w:t>9</w:t>
            </w:r>
          </w:p>
          <w:p w:rsidR="0053520B" w:rsidRPr="006165EC" w:rsidRDefault="0053520B" w:rsidP="00756BC6">
            <w:pPr>
              <w:rPr>
                <w:sz w:val="28"/>
                <w:szCs w:val="28"/>
              </w:rPr>
            </w:pPr>
          </w:p>
          <w:p w:rsidR="0053520B" w:rsidRDefault="0053520B" w:rsidP="00756BC6">
            <w:pPr>
              <w:jc w:val="both"/>
              <w:rPr>
                <w:sz w:val="28"/>
                <w:szCs w:val="28"/>
              </w:rPr>
            </w:pPr>
            <w:r>
              <w:rPr>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53520B" w:rsidRDefault="0053520B" w:rsidP="00756BC6">
            <w:pPr>
              <w:rPr>
                <w:sz w:val="28"/>
                <w:szCs w:val="28"/>
              </w:rPr>
            </w:pPr>
          </w:p>
          <w:p w:rsidR="0053520B" w:rsidRPr="00A83A12" w:rsidRDefault="0053520B" w:rsidP="00756BC6">
            <w:pPr>
              <w:jc w:val="both"/>
              <w:rPr>
                <w:sz w:val="28"/>
                <w:szCs w:val="28"/>
              </w:rPr>
            </w:pPr>
            <w:r>
              <w:rPr>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bl>
    <w:p w:rsidR="0053520B" w:rsidRDefault="0053520B" w:rsidP="0053520B">
      <w:pPr>
        <w:rPr>
          <w:sz w:val="20"/>
          <w:szCs w:val="20"/>
        </w:rPr>
      </w:pPr>
      <w:r>
        <w:rPr>
          <w:sz w:val="20"/>
          <w:szCs w:val="20"/>
          <w:vertAlign w:val="superscript"/>
        </w:rPr>
        <w:lastRenderedPageBreak/>
        <w:t>7</w:t>
      </w:r>
      <w:r>
        <w:rPr>
          <w:sz w:val="20"/>
          <w:szCs w:val="20"/>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53520B" w:rsidRPr="00101F5A" w:rsidRDefault="0053520B" w:rsidP="0053520B">
      <w:pPr>
        <w:rPr>
          <w:sz w:val="20"/>
          <w:szCs w:val="20"/>
        </w:rPr>
      </w:pPr>
      <w:r>
        <w:rPr>
          <w:sz w:val="20"/>
          <w:szCs w:val="20"/>
          <w:vertAlign w:val="superscript"/>
        </w:rPr>
        <w:t>8</w:t>
      </w:r>
      <w:r>
        <w:rPr>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p w:rsidR="0053520B" w:rsidRDefault="0053520B" w:rsidP="0053520B">
      <w:pPr>
        <w:rPr>
          <w:sz w:val="20"/>
          <w:szCs w:val="20"/>
        </w:rPr>
      </w:pPr>
      <w:r>
        <w:rPr>
          <w:sz w:val="20"/>
          <w:szCs w:val="20"/>
          <w:vertAlign w:val="superscript"/>
        </w:rPr>
        <w:t>9</w:t>
      </w:r>
      <w:r>
        <w:rPr>
          <w:sz w:val="20"/>
          <w:szCs w:val="20"/>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53520B" w:rsidRDefault="0053520B" w:rsidP="005352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6"/>
        <w:gridCol w:w="3697"/>
        <w:gridCol w:w="7393"/>
      </w:tblGrid>
      <w:tr w:rsidR="0053520B" w:rsidRPr="00103CF3" w:rsidTr="00756BC6">
        <w:tc>
          <w:tcPr>
            <w:tcW w:w="3696" w:type="dxa"/>
            <w:vMerge w:val="restart"/>
            <w:shd w:val="clear" w:color="auto" w:fill="auto"/>
          </w:tcPr>
          <w:p w:rsidR="0053520B" w:rsidRDefault="0053520B" w:rsidP="00756BC6">
            <w:pPr>
              <w:rPr>
                <w:sz w:val="28"/>
                <w:szCs w:val="28"/>
              </w:rPr>
            </w:pPr>
          </w:p>
          <w:p w:rsidR="0053520B" w:rsidRDefault="0053520B" w:rsidP="00756BC6">
            <w:pPr>
              <w:rPr>
                <w:sz w:val="28"/>
                <w:szCs w:val="28"/>
              </w:rPr>
            </w:pPr>
          </w:p>
          <w:p w:rsidR="0053520B" w:rsidRDefault="0053520B" w:rsidP="00756BC6">
            <w:pPr>
              <w:rPr>
                <w:sz w:val="28"/>
                <w:szCs w:val="28"/>
              </w:rPr>
            </w:pPr>
          </w:p>
          <w:p w:rsidR="0053520B" w:rsidRDefault="0053520B" w:rsidP="00756BC6">
            <w:pPr>
              <w:rPr>
                <w:sz w:val="28"/>
                <w:szCs w:val="28"/>
              </w:rPr>
            </w:pPr>
          </w:p>
          <w:p w:rsidR="0053520B" w:rsidRDefault="0053520B" w:rsidP="00756BC6">
            <w:pPr>
              <w:rPr>
                <w:sz w:val="28"/>
                <w:szCs w:val="28"/>
              </w:rPr>
            </w:pPr>
          </w:p>
          <w:p w:rsidR="0053520B" w:rsidRDefault="0053520B" w:rsidP="00756BC6">
            <w:pPr>
              <w:rPr>
                <w:sz w:val="28"/>
                <w:szCs w:val="28"/>
              </w:rPr>
            </w:pPr>
          </w:p>
          <w:p w:rsidR="0053520B" w:rsidRDefault="0053520B" w:rsidP="00756BC6">
            <w:pPr>
              <w:rPr>
                <w:sz w:val="28"/>
                <w:szCs w:val="28"/>
              </w:rPr>
            </w:pPr>
          </w:p>
          <w:p w:rsidR="0053520B" w:rsidRPr="00103CF3" w:rsidRDefault="0053520B" w:rsidP="00756BC6">
            <w:pPr>
              <w:rPr>
                <w:sz w:val="28"/>
                <w:szCs w:val="28"/>
              </w:rPr>
            </w:pPr>
          </w:p>
          <w:p w:rsidR="0053520B" w:rsidRPr="00103CF3" w:rsidRDefault="0053520B" w:rsidP="00756BC6">
            <w:pPr>
              <w:jc w:val="center"/>
              <w:rPr>
                <w:sz w:val="28"/>
                <w:szCs w:val="28"/>
              </w:rPr>
            </w:pPr>
          </w:p>
          <w:p w:rsidR="0053520B" w:rsidRPr="0021498A" w:rsidRDefault="0053520B" w:rsidP="00756BC6">
            <w:pPr>
              <w:jc w:val="center"/>
              <w:rPr>
                <w:b/>
                <w:sz w:val="28"/>
                <w:szCs w:val="28"/>
              </w:rPr>
            </w:pPr>
            <w:r w:rsidRPr="0021498A">
              <w:rPr>
                <w:b/>
                <w:sz w:val="28"/>
                <w:szCs w:val="28"/>
                <w:lang w:val="en-US"/>
              </w:rPr>
              <w:t>II</w:t>
            </w:r>
            <w:r w:rsidRPr="0021498A">
              <w:rPr>
                <w:b/>
                <w:sz w:val="28"/>
                <w:szCs w:val="28"/>
              </w:rPr>
              <w:t>.Требования к                       профессиональным</w:t>
            </w:r>
          </w:p>
          <w:p w:rsidR="0053520B" w:rsidRPr="00103CF3" w:rsidRDefault="0053520B" w:rsidP="00756BC6">
            <w:pPr>
              <w:jc w:val="center"/>
              <w:rPr>
                <w:sz w:val="28"/>
                <w:szCs w:val="28"/>
              </w:rPr>
            </w:pPr>
            <w:r w:rsidRPr="0021498A">
              <w:rPr>
                <w:b/>
                <w:sz w:val="28"/>
                <w:szCs w:val="28"/>
              </w:rPr>
              <w:t>знаниям</w:t>
            </w:r>
          </w:p>
        </w:tc>
        <w:tc>
          <w:tcPr>
            <w:tcW w:w="3697" w:type="dxa"/>
            <w:shd w:val="clear" w:color="auto" w:fill="auto"/>
          </w:tcPr>
          <w:p w:rsidR="0053520B" w:rsidRDefault="0053520B" w:rsidP="00756BC6">
            <w:pPr>
              <w:rPr>
                <w:sz w:val="28"/>
                <w:szCs w:val="28"/>
              </w:rPr>
            </w:pPr>
          </w:p>
          <w:p w:rsidR="0053520B" w:rsidRDefault="0053520B" w:rsidP="00756BC6">
            <w:pPr>
              <w:rPr>
                <w:sz w:val="28"/>
                <w:szCs w:val="28"/>
              </w:rPr>
            </w:pPr>
          </w:p>
          <w:p w:rsidR="0053520B" w:rsidRDefault="0053520B" w:rsidP="00756BC6">
            <w:pPr>
              <w:rPr>
                <w:sz w:val="28"/>
                <w:szCs w:val="28"/>
              </w:rPr>
            </w:pPr>
          </w:p>
          <w:p w:rsidR="0053520B" w:rsidRDefault="0053520B" w:rsidP="00756BC6">
            <w:pPr>
              <w:rPr>
                <w:sz w:val="28"/>
                <w:szCs w:val="28"/>
              </w:rPr>
            </w:pPr>
          </w:p>
          <w:p w:rsidR="0053520B" w:rsidRPr="00103CF3" w:rsidRDefault="0053520B" w:rsidP="00756BC6">
            <w:pPr>
              <w:rPr>
                <w:sz w:val="28"/>
                <w:szCs w:val="28"/>
              </w:rPr>
            </w:pPr>
          </w:p>
          <w:p w:rsidR="0053520B" w:rsidRPr="0021498A" w:rsidRDefault="0053520B" w:rsidP="00756BC6">
            <w:pPr>
              <w:jc w:val="center"/>
              <w:rPr>
                <w:b/>
                <w:sz w:val="28"/>
                <w:szCs w:val="28"/>
              </w:rPr>
            </w:pPr>
            <w:r w:rsidRPr="0021498A">
              <w:rPr>
                <w:b/>
                <w:sz w:val="28"/>
                <w:szCs w:val="28"/>
              </w:rPr>
              <w:t>1.Профессиональные знания в области законодательства Российской Федерации</w:t>
            </w:r>
          </w:p>
          <w:p w:rsidR="0053520B" w:rsidRPr="00103CF3" w:rsidRDefault="0053520B" w:rsidP="00756BC6">
            <w:pPr>
              <w:jc w:val="center"/>
              <w:rPr>
                <w:sz w:val="28"/>
                <w:szCs w:val="28"/>
              </w:rPr>
            </w:pPr>
          </w:p>
        </w:tc>
        <w:tc>
          <w:tcPr>
            <w:tcW w:w="7393" w:type="dxa"/>
            <w:shd w:val="clear" w:color="auto" w:fill="auto"/>
          </w:tcPr>
          <w:p w:rsidR="0053520B" w:rsidRPr="003C60F7" w:rsidRDefault="0053520B" w:rsidP="00756BC6">
            <w:pPr>
              <w:jc w:val="both"/>
              <w:rPr>
                <w:sz w:val="28"/>
                <w:szCs w:val="28"/>
              </w:rPr>
            </w:pPr>
            <w:r>
              <w:rPr>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w:t>
            </w:r>
          </w:p>
          <w:p w:rsidR="0053520B" w:rsidRDefault="0053520B" w:rsidP="00756BC6">
            <w:pPr>
              <w:jc w:val="both"/>
              <w:rPr>
                <w:sz w:val="28"/>
                <w:szCs w:val="28"/>
              </w:rPr>
            </w:pPr>
            <w:r>
              <w:rPr>
                <w:sz w:val="28"/>
                <w:szCs w:val="28"/>
              </w:rPr>
              <w:t>0.1., 0.2., 0.3., 0.4., 0.5., 0.6., 1.1., 1.3.</w:t>
            </w:r>
          </w:p>
          <w:p w:rsidR="0053520B" w:rsidRDefault="0053520B" w:rsidP="00756BC6">
            <w:pPr>
              <w:jc w:val="both"/>
              <w:rPr>
                <w:sz w:val="28"/>
                <w:szCs w:val="28"/>
              </w:rPr>
            </w:pPr>
          </w:p>
          <w:p w:rsidR="0053520B" w:rsidRPr="00103CF3" w:rsidRDefault="0053520B" w:rsidP="00756BC6">
            <w:pPr>
              <w:jc w:val="both"/>
              <w:rPr>
                <w:sz w:val="28"/>
                <w:szCs w:val="28"/>
              </w:rPr>
            </w:pPr>
            <w:r>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53520B" w:rsidRPr="00103CF3" w:rsidTr="00756BC6">
        <w:tc>
          <w:tcPr>
            <w:tcW w:w="3696" w:type="dxa"/>
            <w:vMerge/>
            <w:shd w:val="clear" w:color="auto" w:fill="auto"/>
          </w:tcPr>
          <w:p w:rsidR="0053520B" w:rsidRPr="00103CF3" w:rsidRDefault="0053520B" w:rsidP="00756BC6">
            <w:pPr>
              <w:rPr>
                <w:sz w:val="28"/>
                <w:szCs w:val="28"/>
              </w:rPr>
            </w:pPr>
          </w:p>
        </w:tc>
        <w:tc>
          <w:tcPr>
            <w:tcW w:w="3697" w:type="dxa"/>
            <w:shd w:val="clear" w:color="auto" w:fill="auto"/>
          </w:tcPr>
          <w:p w:rsidR="0053520B" w:rsidRPr="00103CF3" w:rsidRDefault="0053520B" w:rsidP="00756BC6">
            <w:pPr>
              <w:jc w:val="center"/>
              <w:rPr>
                <w:sz w:val="28"/>
                <w:szCs w:val="28"/>
              </w:rPr>
            </w:pPr>
          </w:p>
          <w:p w:rsidR="0053520B" w:rsidRPr="0021498A" w:rsidRDefault="0053520B" w:rsidP="00756BC6">
            <w:pPr>
              <w:jc w:val="center"/>
              <w:rPr>
                <w:b/>
                <w:sz w:val="28"/>
                <w:szCs w:val="28"/>
              </w:rPr>
            </w:pPr>
            <w:r w:rsidRPr="0021498A">
              <w:rPr>
                <w:b/>
                <w:sz w:val="28"/>
                <w:szCs w:val="28"/>
              </w:rPr>
              <w:t>2. Иные                   профессиональные                     знания</w:t>
            </w:r>
          </w:p>
          <w:p w:rsidR="0053520B" w:rsidRPr="00103CF3" w:rsidRDefault="0053520B" w:rsidP="00756BC6">
            <w:pPr>
              <w:jc w:val="center"/>
              <w:rPr>
                <w:sz w:val="28"/>
                <w:szCs w:val="28"/>
              </w:rPr>
            </w:pPr>
          </w:p>
        </w:tc>
        <w:tc>
          <w:tcPr>
            <w:tcW w:w="7393" w:type="dxa"/>
            <w:shd w:val="clear" w:color="auto" w:fill="auto"/>
          </w:tcPr>
          <w:p w:rsidR="0053520B" w:rsidRPr="00F97796" w:rsidRDefault="0053520B" w:rsidP="00756BC6">
            <w:pPr>
              <w:jc w:val="both"/>
              <w:rPr>
                <w:sz w:val="28"/>
                <w:szCs w:val="28"/>
              </w:rPr>
            </w:pPr>
            <w:r>
              <w:rPr>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F97796">
              <w:rPr>
                <w:sz w:val="28"/>
                <w:szCs w:val="28"/>
              </w:rPr>
              <w:t>«</w:t>
            </w:r>
            <w:r>
              <w:rPr>
                <w:sz w:val="28"/>
                <w:szCs w:val="28"/>
              </w:rPr>
              <w:t>Управление в сфере природных ресурсов, природопользование и экология</w:t>
            </w:r>
            <w:r w:rsidRPr="00F97796">
              <w:rPr>
                <w:sz w:val="28"/>
                <w:szCs w:val="28"/>
              </w:rPr>
              <w:t>»</w:t>
            </w:r>
            <w:r>
              <w:rPr>
                <w:sz w:val="28"/>
                <w:szCs w:val="28"/>
              </w:rPr>
              <w:t>:</w:t>
            </w:r>
          </w:p>
          <w:p w:rsidR="0053520B" w:rsidRPr="00103CF3" w:rsidRDefault="0053520B" w:rsidP="00756BC6">
            <w:pPr>
              <w:jc w:val="both"/>
              <w:rPr>
                <w:sz w:val="28"/>
                <w:szCs w:val="28"/>
              </w:rPr>
            </w:pPr>
            <w:r>
              <w:rPr>
                <w:sz w:val="28"/>
                <w:szCs w:val="28"/>
              </w:rPr>
              <w:t>1.1., 1.2.</w:t>
            </w:r>
          </w:p>
        </w:tc>
      </w:tr>
      <w:tr w:rsidR="0053520B" w:rsidRPr="00103CF3" w:rsidTr="00756BC6">
        <w:tc>
          <w:tcPr>
            <w:tcW w:w="7393" w:type="dxa"/>
            <w:gridSpan w:val="2"/>
            <w:shd w:val="clear" w:color="auto" w:fill="auto"/>
          </w:tcPr>
          <w:p w:rsidR="0053520B" w:rsidRPr="00103CF3" w:rsidRDefault="0053520B" w:rsidP="00756BC6">
            <w:pPr>
              <w:jc w:val="center"/>
              <w:rPr>
                <w:sz w:val="28"/>
                <w:szCs w:val="28"/>
              </w:rPr>
            </w:pPr>
          </w:p>
          <w:p w:rsidR="0053520B" w:rsidRPr="00103CF3" w:rsidRDefault="0053520B" w:rsidP="00756BC6">
            <w:pPr>
              <w:jc w:val="center"/>
              <w:rPr>
                <w:sz w:val="28"/>
                <w:szCs w:val="28"/>
              </w:rPr>
            </w:pPr>
            <w:r w:rsidRPr="0021498A">
              <w:rPr>
                <w:b/>
                <w:sz w:val="28"/>
                <w:szCs w:val="28"/>
                <w:lang w:val="en-US"/>
              </w:rPr>
              <w:t>III</w:t>
            </w:r>
            <w:r w:rsidRPr="0021498A">
              <w:rPr>
                <w:b/>
                <w:sz w:val="28"/>
                <w:szCs w:val="28"/>
              </w:rPr>
              <w:t>.Требования к профессиональным навыкам</w:t>
            </w:r>
            <w:r>
              <w:rPr>
                <w:sz w:val="28"/>
                <w:szCs w:val="28"/>
              </w:rPr>
              <w:t xml:space="preserve"> </w:t>
            </w:r>
          </w:p>
          <w:p w:rsidR="0053520B" w:rsidRPr="00103CF3" w:rsidRDefault="0053520B" w:rsidP="00756BC6">
            <w:pPr>
              <w:jc w:val="center"/>
              <w:rPr>
                <w:sz w:val="28"/>
                <w:szCs w:val="28"/>
              </w:rPr>
            </w:pPr>
          </w:p>
        </w:tc>
        <w:tc>
          <w:tcPr>
            <w:tcW w:w="7393" w:type="dxa"/>
            <w:shd w:val="clear" w:color="auto" w:fill="auto"/>
          </w:tcPr>
          <w:p w:rsidR="0053520B" w:rsidRPr="00103CF3" w:rsidRDefault="0053520B" w:rsidP="00756BC6">
            <w:pPr>
              <w:jc w:val="both"/>
              <w:rPr>
                <w:sz w:val="28"/>
                <w:szCs w:val="28"/>
              </w:rPr>
            </w:pPr>
            <w:r w:rsidRPr="00403948">
              <w:rPr>
                <w:sz w:val="28"/>
                <w:szCs w:val="28"/>
              </w:rPr>
              <w:t>О</w:t>
            </w:r>
            <w:r>
              <w:rPr>
                <w:sz w:val="28"/>
                <w:szCs w:val="28"/>
              </w:rPr>
              <w:t>рганизация и обеспечение выполнения задач, квалифицированного планирования работы, анализа и прогнозирования.</w:t>
            </w:r>
          </w:p>
        </w:tc>
      </w:tr>
    </w:tbl>
    <w:p w:rsidR="0053520B" w:rsidRDefault="0053520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53520B" w:rsidRPr="00103CF3" w:rsidTr="00756BC6">
        <w:tc>
          <w:tcPr>
            <w:tcW w:w="14786" w:type="dxa"/>
            <w:gridSpan w:val="2"/>
            <w:shd w:val="clear" w:color="auto" w:fill="auto"/>
          </w:tcPr>
          <w:p w:rsidR="0053520B" w:rsidRPr="00A83A12" w:rsidRDefault="0053520B" w:rsidP="00756BC6">
            <w:pPr>
              <w:jc w:val="center"/>
              <w:rPr>
                <w:b/>
                <w:sz w:val="28"/>
                <w:szCs w:val="28"/>
                <w:u w:val="single"/>
              </w:rPr>
            </w:pPr>
            <w:r w:rsidRPr="00A83A12">
              <w:rPr>
                <w:b/>
                <w:sz w:val="28"/>
                <w:szCs w:val="28"/>
                <w:u w:val="single"/>
              </w:rPr>
              <w:t>категория «</w:t>
            </w:r>
            <w:r>
              <w:rPr>
                <w:b/>
                <w:sz w:val="28"/>
                <w:szCs w:val="28"/>
                <w:u w:val="single"/>
              </w:rPr>
              <w:t>Обеспечивающие специалисты</w:t>
            </w:r>
            <w:r w:rsidRPr="00A83A12">
              <w:rPr>
                <w:b/>
                <w:sz w:val="28"/>
                <w:szCs w:val="28"/>
                <w:u w:val="single"/>
              </w:rPr>
              <w:t xml:space="preserve">» </w:t>
            </w:r>
            <w:r>
              <w:rPr>
                <w:b/>
                <w:sz w:val="28"/>
                <w:szCs w:val="28"/>
                <w:u w:val="single"/>
              </w:rPr>
              <w:t>ведущей</w:t>
            </w:r>
            <w:r w:rsidRPr="00A83A12">
              <w:rPr>
                <w:b/>
                <w:sz w:val="28"/>
                <w:szCs w:val="28"/>
                <w:u w:val="single"/>
              </w:rPr>
              <w:t xml:space="preserve"> группы должностей государственной гражданской службы</w:t>
            </w:r>
          </w:p>
          <w:p w:rsidR="0053520B" w:rsidRPr="00103CF3" w:rsidRDefault="0053520B" w:rsidP="00756BC6">
            <w:pPr>
              <w:jc w:val="center"/>
              <w:rPr>
                <w:sz w:val="28"/>
                <w:szCs w:val="28"/>
              </w:rPr>
            </w:pPr>
            <w:r w:rsidRPr="00103CF3">
              <w:rPr>
                <w:sz w:val="20"/>
                <w:szCs w:val="20"/>
              </w:rPr>
              <w:t>(категория и группа государственной гражданской службы)</w:t>
            </w:r>
          </w:p>
        </w:tc>
      </w:tr>
      <w:tr w:rsidR="0053520B" w:rsidRPr="00103CF3" w:rsidTr="00756BC6">
        <w:tc>
          <w:tcPr>
            <w:tcW w:w="7393" w:type="dxa"/>
            <w:shd w:val="clear" w:color="auto" w:fill="auto"/>
          </w:tcPr>
          <w:p w:rsidR="0053520B" w:rsidRDefault="0053520B" w:rsidP="00756BC6">
            <w:pPr>
              <w:jc w:val="center"/>
              <w:rPr>
                <w:sz w:val="28"/>
                <w:szCs w:val="28"/>
              </w:rPr>
            </w:pPr>
          </w:p>
          <w:p w:rsidR="0053520B" w:rsidRDefault="0053520B" w:rsidP="00756BC6">
            <w:pPr>
              <w:jc w:val="center"/>
              <w:rPr>
                <w:sz w:val="28"/>
                <w:szCs w:val="28"/>
              </w:rPr>
            </w:pPr>
          </w:p>
          <w:p w:rsidR="0053520B" w:rsidRDefault="0053520B" w:rsidP="00756BC6">
            <w:pPr>
              <w:jc w:val="center"/>
              <w:rPr>
                <w:sz w:val="28"/>
                <w:szCs w:val="28"/>
              </w:rPr>
            </w:pPr>
          </w:p>
          <w:p w:rsidR="0053520B" w:rsidRDefault="0053520B" w:rsidP="00756BC6">
            <w:pPr>
              <w:jc w:val="center"/>
              <w:rPr>
                <w:sz w:val="28"/>
                <w:szCs w:val="28"/>
              </w:rPr>
            </w:pPr>
          </w:p>
          <w:p w:rsidR="0053520B" w:rsidRDefault="0053520B" w:rsidP="00756BC6">
            <w:pPr>
              <w:jc w:val="center"/>
              <w:rPr>
                <w:sz w:val="28"/>
                <w:szCs w:val="28"/>
              </w:rPr>
            </w:pPr>
          </w:p>
          <w:p w:rsidR="0053520B" w:rsidRDefault="0053520B" w:rsidP="00756BC6">
            <w:pPr>
              <w:jc w:val="center"/>
              <w:rPr>
                <w:sz w:val="28"/>
                <w:szCs w:val="28"/>
              </w:rPr>
            </w:pPr>
          </w:p>
          <w:p w:rsidR="0053520B" w:rsidRPr="00103CF3" w:rsidRDefault="0053520B" w:rsidP="00756BC6">
            <w:pPr>
              <w:jc w:val="center"/>
              <w:rPr>
                <w:sz w:val="28"/>
                <w:szCs w:val="28"/>
              </w:rPr>
            </w:pPr>
          </w:p>
          <w:p w:rsidR="0053520B" w:rsidRPr="00374EDB" w:rsidRDefault="0053520B" w:rsidP="00394B00">
            <w:pPr>
              <w:numPr>
                <w:ilvl w:val="0"/>
                <w:numId w:val="2"/>
              </w:numPr>
              <w:jc w:val="center"/>
              <w:rPr>
                <w:b/>
                <w:sz w:val="28"/>
                <w:szCs w:val="28"/>
              </w:rPr>
            </w:pPr>
            <w:r w:rsidRPr="00374EDB">
              <w:rPr>
                <w:b/>
                <w:sz w:val="28"/>
                <w:szCs w:val="28"/>
              </w:rPr>
              <w:t>Требования к направлению подготовки (специальности) профессионального                образования</w:t>
            </w:r>
          </w:p>
          <w:p w:rsidR="0053520B" w:rsidRPr="00103CF3" w:rsidRDefault="0053520B" w:rsidP="00756BC6">
            <w:pPr>
              <w:ind w:left="1080"/>
              <w:rPr>
                <w:sz w:val="28"/>
                <w:szCs w:val="28"/>
              </w:rPr>
            </w:pPr>
          </w:p>
        </w:tc>
        <w:tc>
          <w:tcPr>
            <w:tcW w:w="7393" w:type="dxa"/>
            <w:shd w:val="clear" w:color="auto" w:fill="auto"/>
          </w:tcPr>
          <w:p w:rsidR="0053520B" w:rsidRDefault="0053520B" w:rsidP="00756BC6">
            <w:pPr>
              <w:rPr>
                <w:b/>
                <w:sz w:val="28"/>
                <w:szCs w:val="28"/>
              </w:rPr>
            </w:pPr>
            <w:r w:rsidRPr="00A83A12">
              <w:rPr>
                <w:b/>
                <w:sz w:val="28"/>
                <w:szCs w:val="28"/>
              </w:rPr>
              <w:t>К магистрам:</w:t>
            </w:r>
          </w:p>
          <w:p w:rsidR="0053520B" w:rsidRPr="00F1577D" w:rsidRDefault="0053520B" w:rsidP="00756BC6">
            <w:pPr>
              <w:rPr>
                <w:sz w:val="28"/>
                <w:szCs w:val="28"/>
                <w:vertAlign w:val="superscript"/>
              </w:rPr>
            </w:pPr>
            <w:r>
              <w:rPr>
                <w:sz w:val="28"/>
                <w:szCs w:val="28"/>
              </w:rPr>
              <w:t xml:space="preserve">направления подготовки </w:t>
            </w:r>
            <w:r w:rsidRPr="0078362F">
              <w:rPr>
                <w:sz w:val="28"/>
                <w:szCs w:val="28"/>
              </w:rPr>
              <w:t>«Биологические науки», «Промышленная экология и биотехнологии», «Техника и технологии кораблестроения и водного транспорта»,  «Сельское, лесное и рыбное хозяйство», «Экономика и управление», «Образование и педагогические науки»</w:t>
            </w:r>
            <w:r>
              <w:rPr>
                <w:sz w:val="28"/>
                <w:szCs w:val="28"/>
                <w:vertAlign w:val="superscript"/>
              </w:rPr>
              <w:t>10</w:t>
            </w:r>
          </w:p>
          <w:p w:rsidR="0053520B" w:rsidRPr="0078362F" w:rsidRDefault="0053520B" w:rsidP="00756BC6">
            <w:pPr>
              <w:rPr>
                <w:b/>
                <w:sz w:val="28"/>
                <w:szCs w:val="28"/>
              </w:rPr>
            </w:pPr>
          </w:p>
          <w:p w:rsidR="0053520B" w:rsidRPr="0078362F" w:rsidRDefault="0053520B" w:rsidP="00756BC6">
            <w:pPr>
              <w:rPr>
                <w:b/>
                <w:sz w:val="28"/>
                <w:szCs w:val="28"/>
              </w:rPr>
            </w:pPr>
            <w:r w:rsidRPr="0078362F">
              <w:rPr>
                <w:b/>
                <w:sz w:val="28"/>
                <w:szCs w:val="28"/>
              </w:rPr>
              <w:t>К специалистам:</w:t>
            </w:r>
          </w:p>
          <w:p w:rsidR="0053520B" w:rsidRDefault="0053520B" w:rsidP="00756BC6">
            <w:pPr>
              <w:rPr>
                <w:sz w:val="28"/>
                <w:szCs w:val="28"/>
                <w:vertAlign w:val="superscript"/>
              </w:rPr>
            </w:pPr>
            <w:r w:rsidRPr="0078362F">
              <w:rPr>
                <w:sz w:val="28"/>
                <w:szCs w:val="28"/>
              </w:rPr>
              <w:t>специальности «Естественные науки», «Образование и педагогика», «Экономика и управление»,  «Сельское и рыбное хозяйство», «Морская техника»</w:t>
            </w:r>
            <w:r>
              <w:rPr>
                <w:sz w:val="28"/>
                <w:szCs w:val="28"/>
                <w:vertAlign w:val="superscript"/>
              </w:rPr>
              <w:t>11</w:t>
            </w:r>
          </w:p>
          <w:p w:rsidR="0053520B" w:rsidRPr="0078362F" w:rsidRDefault="0053520B" w:rsidP="00756BC6">
            <w:pPr>
              <w:rPr>
                <w:sz w:val="28"/>
                <w:szCs w:val="28"/>
              </w:rPr>
            </w:pPr>
          </w:p>
          <w:p w:rsidR="0053520B" w:rsidRDefault="0053520B" w:rsidP="00756BC6">
            <w:pPr>
              <w:rPr>
                <w:b/>
                <w:sz w:val="28"/>
                <w:szCs w:val="28"/>
              </w:rPr>
            </w:pPr>
            <w:r w:rsidRPr="006165EC">
              <w:rPr>
                <w:b/>
                <w:sz w:val="28"/>
                <w:szCs w:val="28"/>
              </w:rPr>
              <w:t>К бакалаврам:</w:t>
            </w:r>
          </w:p>
          <w:p w:rsidR="0053520B" w:rsidRPr="00A64A37" w:rsidRDefault="0053520B" w:rsidP="00756BC6">
            <w:pPr>
              <w:rPr>
                <w:sz w:val="28"/>
                <w:szCs w:val="28"/>
                <w:vertAlign w:val="superscript"/>
              </w:rPr>
            </w:pPr>
            <w:r>
              <w:rPr>
                <w:sz w:val="28"/>
                <w:szCs w:val="28"/>
              </w:rPr>
              <w:t>н</w:t>
            </w:r>
            <w:r w:rsidRPr="006165EC">
              <w:rPr>
                <w:sz w:val="28"/>
                <w:szCs w:val="28"/>
              </w:rPr>
              <w:t>аправления подготовки</w:t>
            </w:r>
            <w:r>
              <w:rPr>
                <w:sz w:val="28"/>
                <w:szCs w:val="28"/>
              </w:rPr>
              <w:t xml:space="preserve"> </w:t>
            </w:r>
            <w:r w:rsidRPr="0078362F">
              <w:rPr>
                <w:sz w:val="28"/>
                <w:szCs w:val="28"/>
              </w:rPr>
              <w:t>«Сельское, лесное и рыбное хозяйство», «Экономика и управление», «Образование и педагогические науки»</w:t>
            </w:r>
            <w:r>
              <w:rPr>
                <w:sz w:val="28"/>
                <w:szCs w:val="28"/>
                <w:vertAlign w:val="superscript"/>
              </w:rPr>
              <w:t>12</w:t>
            </w:r>
          </w:p>
          <w:p w:rsidR="0053520B" w:rsidRDefault="0053520B" w:rsidP="00756BC6">
            <w:pPr>
              <w:rPr>
                <w:sz w:val="28"/>
                <w:szCs w:val="28"/>
              </w:rPr>
            </w:pPr>
          </w:p>
          <w:p w:rsidR="0053520B" w:rsidRDefault="0053520B" w:rsidP="00756BC6">
            <w:pPr>
              <w:jc w:val="both"/>
              <w:rPr>
                <w:sz w:val="28"/>
                <w:szCs w:val="28"/>
              </w:rPr>
            </w:pPr>
            <w:r>
              <w:rPr>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53520B" w:rsidRDefault="0053520B" w:rsidP="00756BC6">
            <w:pPr>
              <w:jc w:val="both"/>
              <w:rPr>
                <w:sz w:val="28"/>
                <w:szCs w:val="28"/>
              </w:rPr>
            </w:pPr>
          </w:p>
          <w:p w:rsidR="0053520B" w:rsidRPr="00A83A12" w:rsidRDefault="0053520B" w:rsidP="00756BC6">
            <w:pPr>
              <w:jc w:val="both"/>
              <w:rPr>
                <w:sz w:val="28"/>
                <w:szCs w:val="28"/>
              </w:rPr>
            </w:pPr>
            <w:r w:rsidRPr="003C60F7">
              <w:rPr>
                <w:sz w:val="28"/>
                <w:szCs w:val="28"/>
              </w:rPr>
              <w:t>Иное направление</w:t>
            </w:r>
            <w:r>
              <w:rPr>
                <w:sz w:val="28"/>
                <w:szCs w:val="28"/>
              </w:rPr>
              <w:t xml:space="preserve">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w:t>
            </w:r>
            <w:r>
              <w:rPr>
                <w:sz w:val="28"/>
                <w:szCs w:val="28"/>
              </w:rPr>
              <w:lastRenderedPageBreak/>
              <w:t>часов.</w:t>
            </w:r>
          </w:p>
        </w:tc>
      </w:tr>
    </w:tbl>
    <w:p w:rsidR="0053520B" w:rsidRDefault="0053520B" w:rsidP="0053520B"/>
    <w:p w:rsidR="0053520B" w:rsidRDefault="0053520B" w:rsidP="0053520B">
      <w:pPr>
        <w:rPr>
          <w:sz w:val="20"/>
          <w:szCs w:val="20"/>
        </w:rPr>
      </w:pPr>
      <w:r>
        <w:rPr>
          <w:sz w:val="20"/>
          <w:szCs w:val="20"/>
          <w:vertAlign w:val="superscript"/>
        </w:rPr>
        <w:t>10</w:t>
      </w:r>
      <w:r>
        <w:rPr>
          <w:sz w:val="20"/>
          <w:szCs w:val="20"/>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53520B" w:rsidRPr="00101F5A" w:rsidRDefault="0053520B" w:rsidP="0053520B">
      <w:pPr>
        <w:rPr>
          <w:sz w:val="20"/>
          <w:szCs w:val="20"/>
        </w:rPr>
      </w:pPr>
      <w:r>
        <w:rPr>
          <w:sz w:val="20"/>
          <w:szCs w:val="20"/>
          <w:vertAlign w:val="superscript"/>
        </w:rPr>
        <w:t>11</w:t>
      </w:r>
      <w:r>
        <w:rPr>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p w:rsidR="0053520B" w:rsidRDefault="0053520B" w:rsidP="0053520B">
      <w:pPr>
        <w:rPr>
          <w:sz w:val="20"/>
          <w:szCs w:val="20"/>
        </w:rPr>
      </w:pPr>
      <w:r>
        <w:rPr>
          <w:sz w:val="20"/>
          <w:szCs w:val="20"/>
          <w:vertAlign w:val="superscript"/>
        </w:rPr>
        <w:t>12</w:t>
      </w:r>
      <w:r>
        <w:rPr>
          <w:sz w:val="20"/>
          <w:szCs w:val="20"/>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53520B" w:rsidRDefault="0053520B" w:rsidP="005352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6"/>
        <w:gridCol w:w="3697"/>
        <w:gridCol w:w="7393"/>
      </w:tblGrid>
      <w:tr w:rsidR="0053520B" w:rsidRPr="00103CF3" w:rsidTr="00756BC6">
        <w:tc>
          <w:tcPr>
            <w:tcW w:w="3696" w:type="dxa"/>
            <w:vMerge w:val="restart"/>
            <w:shd w:val="clear" w:color="auto" w:fill="auto"/>
          </w:tcPr>
          <w:p w:rsidR="0053520B" w:rsidRDefault="0053520B" w:rsidP="00756BC6">
            <w:pPr>
              <w:rPr>
                <w:sz w:val="28"/>
                <w:szCs w:val="28"/>
              </w:rPr>
            </w:pPr>
          </w:p>
          <w:p w:rsidR="0053520B" w:rsidRDefault="0053520B" w:rsidP="00756BC6">
            <w:pPr>
              <w:rPr>
                <w:sz w:val="28"/>
                <w:szCs w:val="28"/>
              </w:rPr>
            </w:pPr>
          </w:p>
          <w:p w:rsidR="0053520B" w:rsidRDefault="0053520B" w:rsidP="00756BC6">
            <w:pPr>
              <w:rPr>
                <w:sz w:val="28"/>
                <w:szCs w:val="28"/>
              </w:rPr>
            </w:pPr>
          </w:p>
          <w:p w:rsidR="0053520B" w:rsidRDefault="0053520B" w:rsidP="00756BC6">
            <w:pPr>
              <w:rPr>
                <w:sz w:val="28"/>
                <w:szCs w:val="28"/>
              </w:rPr>
            </w:pPr>
          </w:p>
          <w:p w:rsidR="0053520B" w:rsidRDefault="0053520B" w:rsidP="00756BC6">
            <w:pPr>
              <w:rPr>
                <w:sz w:val="28"/>
                <w:szCs w:val="28"/>
              </w:rPr>
            </w:pPr>
          </w:p>
          <w:p w:rsidR="0053520B" w:rsidRDefault="0053520B" w:rsidP="00756BC6">
            <w:pPr>
              <w:rPr>
                <w:sz w:val="28"/>
                <w:szCs w:val="28"/>
              </w:rPr>
            </w:pPr>
          </w:p>
          <w:p w:rsidR="0053520B" w:rsidRDefault="0053520B" w:rsidP="00756BC6">
            <w:pPr>
              <w:rPr>
                <w:sz w:val="28"/>
                <w:szCs w:val="28"/>
              </w:rPr>
            </w:pPr>
          </w:p>
          <w:p w:rsidR="0053520B" w:rsidRPr="00103CF3" w:rsidRDefault="0053520B" w:rsidP="00756BC6">
            <w:pPr>
              <w:rPr>
                <w:sz w:val="28"/>
                <w:szCs w:val="28"/>
              </w:rPr>
            </w:pPr>
          </w:p>
          <w:p w:rsidR="0053520B" w:rsidRPr="00103CF3" w:rsidRDefault="0053520B" w:rsidP="00756BC6">
            <w:pPr>
              <w:jc w:val="center"/>
              <w:rPr>
                <w:sz w:val="28"/>
                <w:szCs w:val="28"/>
              </w:rPr>
            </w:pPr>
          </w:p>
          <w:p w:rsidR="0053520B" w:rsidRPr="0021498A" w:rsidRDefault="0053520B" w:rsidP="00756BC6">
            <w:pPr>
              <w:jc w:val="center"/>
              <w:rPr>
                <w:b/>
                <w:sz w:val="28"/>
                <w:szCs w:val="28"/>
              </w:rPr>
            </w:pPr>
            <w:r w:rsidRPr="0021498A">
              <w:rPr>
                <w:b/>
                <w:sz w:val="28"/>
                <w:szCs w:val="28"/>
                <w:lang w:val="en-US"/>
              </w:rPr>
              <w:t>II</w:t>
            </w:r>
            <w:r w:rsidRPr="0021498A">
              <w:rPr>
                <w:b/>
                <w:sz w:val="28"/>
                <w:szCs w:val="28"/>
              </w:rPr>
              <w:t>.Требования к                       профессиональным</w:t>
            </w:r>
          </w:p>
          <w:p w:rsidR="0053520B" w:rsidRPr="00103CF3" w:rsidRDefault="0053520B" w:rsidP="00756BC6">
            <w:pPr>
              <w:jc w:val="center"/>
              <w:rPr>
                <w:sz w:val="28"/>
                <w:szCs w:val="28"/>
              </w:rPr>
            </w:pPr>
            <w:r w:rsidRPr="0021498A">
              <w:rPr>
                <w:b/>
                <w:sz w:val="28"/>
                <w:szCs w:val="28"/>
              </w:rPr>
              <w:t>знаниям</w:t>
            </w:r>
          </w:p>
        </w:tc>
        <w:tc>
          <w:tcPr>
            <w:tcW w:w="3697" w:type="dxa"/>
            <w:shd w:val="clear" w:color="auto" w:fill="auto"/>
          </w:tcPr>
          <w:p w:rsidR="0053520B" w:rsidRDefault="0053520B" w:rsidP="00756BC6">
            <w:pPr>
              <w:rPr>
                <w:sz w:val="28"/>
                <w:szCs w:val="28"/>
              </w:rPr>
            </w:pPr>
          </w:p>
          <w:p w:rsidR="0053520B" w:rsidRDefault="0053520B" w:rsidP="00756BC6">
            <w:pPr>
              <w:rPr>
                <w:sz w:val="28"/>
                <w:szCs w:val="28"/>
              </w:rPr>
            </w:pPr>
          </w:p>
          <w:p w:rsidR="0053520B" w:rsidRDefault="0053520B" w:rsidP="00756BC6">
            <w:pPr>
              <w:rPr>
                <w:sz w:val="28"/>
                <w:szCs w:val="28"/>
              </w:rPr>
            </w:pPr>
          </w:p>
          <w:p w:rsidR="0053520B" w:rsidRPr="0021498A" w:rsidRDefault="0053520B" w:rsidP="00756BC6">
            <w:pPr>
              <w:jc w:val="center"/>
              <w:rPr>
                <w:b/>
                <w:sz w:val="28"/>
                <w:szCs w:val="28"/>
              </w:rPr>
            </w:pPr>
            <w:r w:rsidRPr="0021498A">
              <w:rPr>
                <w:b/>
                <w:sz w:val="28"/>
                <w:szCs w:val="28"/>
              </w:rPr>
              <w:t>1.Профессиональные знания в области законодательства Российской Федерации</w:t>
            </w:r>
          </w:p>
          <w:p w:rsidR="0053520B" w:rsidRPr="00103CF3" w:rsidRDefault="0053520B" w:rsidP="00756BC6">
            <w:pPr>
              <w:jc w:val="center"/>
              <w:rPr>
                <w:sz w:val="28"/>
                <w:szCs w:val="28"/>
              </w:rPr>
            </w:pPr>
          </w:p>
        </w:tc>
        <w:tc>
          <w:tcPr>
            <w:tcW w:w="7393" w:type="dxa"/>
            <w:shd w:val="clear" w:color="auto" w:fill="auto"/>
          </w:tcPr>
          <w:p w:rsidR="0053520B" w:rsidRPr="00D26A37" w:rsidRDefault="0053520B" w:rsidP="00756BC6">
            <w:pPr>
              <w:jc w:val="both"/>
              <w:rPr>
                <w:sz w:val="28"/>
                <w:szCs w:val="28"/>
              </w:rPr>
            </w:pPr>
            <w:r>
              <w:rPr>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D26A37">
              <w:rPr>
                <w:sz w:val="28"/>
                <w:szCs w:val="28"/>
              </w:rPr>
              <w:t>«</w:t>
            </w:r>
            <w:r>
              <w:rPr>
                <w:sz w:val="28"/>
                <w:szCs w:val="28"/>
              </w:rPr>
              <w:t>Управление в сфере природных ресурсов, природопользование и экология</w:t>
            </w:r>
            <w:r w:rsidRPr="00D26A37">
              <w:rPr>
                <w:sz w:val="28"/>
                <w:szCs w:val="28"/>
              </w:rPr>
              <w:t>»</w:t>
            </w:r>
            <w:r>
              <w:rPr>
                <w:sz w:val="28"/>
                <w:szCs w:val="28"/>
              </w:rPr>
              <w:t>:</w:t>
            </w:r>
          </w:p>
          <w:p w:rsidR="0053520B" w:rsidRDefault="0053520B" w:rsidP="00756BC6">
            <w:pPr>
              <w:jc w:val="both"/>
              <w:rPr>
                <w:sz w:val="28"/>
                <w:szCs w:val="28"/>
              </w:rPr>
            </w:pPr>
            <w:r>
              <w:rPr>
                <w:sz w:val="28"/>
                <w:szCs w:val="28"/>
              </w:rPr>
              <w:t>0.1., 0.2.,  0.7., 0.8., 0.9., 0.11.,  1.9.</w:t>
            </w:r>
          </w:p>
          <w:p w:rsidR="0053520B" w:rsidRDefault="0053520B" w:rsidP="00756BC6">
            <w:pPr>
              <w:jc w:val="both"/>
              <w:rPr>
                <w:sz w:val="28"/>
                <w:szCs w:val="28"/>
              </w:rPr>
            </w:pPr>
          </w:p>
          <w:p w:rsidR="0053520B" w:rsidRPr="00103CF3" w:rsidRDefault="0053520B" w:rsidP="00756BC6">
            <w:pPr>
              <w:jc w:val="both"/>
              <w:rPr>
                <w:sz w:val="28"/>
                <w:szCs w:val="28"/>
              </w:rPr>
            </w:pPr>
            <w:r>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53520B" w:rsidRPr="00103CF3" w:rsidTr="00756BC6">
        <w:tc>
          <w:tcPr>
            <w:tcW w:w="3696" w:type="dxa"/>
            <w:vMerge/>
            <w:shd w:val="clear" w:color="auto" w:fill="auto"/>
          </w:tcPr>
          <w:p w:rsidR="0053520B" w:rsidRPr="00103CF3" w:rsidRDefault="0053520B" w:rsidP="00756BC6">
            <w:pPr>
              <w:rPr>
                <w:sz w:val="28"/>
                <w:szCs w:val="28"/>
              </w:rPr>
            </w:pPr>
          </w:p>
        </w:tc>
        <w:tc>
          <w:tcPr>
            <w:tcW w:w="3697" w:type="dxa"/>
            <w:shd w:val="clear" w:color="auto" w:fill="auto"/>
          </w:tcPr>
          <w:p w:rsidR="0053520B" w:rsidRPr="00103CF3" w:rsidRDefault="0053520B" w:rsidP="00756BC6">
            <w:pPr>
              <w:jc w:val="center"/>
              <w:rPr>
                <w:sz w:val="28"/>
                <w:szCs w:val="28"/>
              </w:rPr>
            </w:pPr>
          </w:p>
          <w:p w:rsidR="0053520B" w:rsidRPr="0021498A" w:rsidRDefault="0053520B" w:rsidP="00756BC6">
            <w:pPr>
              <w:jc w:val="center"/>
              <w:rPr>
                <w:b/>
                <w:sz w:val="28"/>
                <w:szCs w:val="28"/>
              </w:rPr>
            </w:pPr>
            <w:r w:rsidRPr="0021498A">
              <w:rPr>
                <w:b/>
                <w:sz w:val="28"/>
                <w:szCs w:val="28"/>
              </w:rPr>
              <w:t>2. Иные                   профессиональные                     знания</w:t>
            </w:r>
          </w:p>
          <w:p w:rsidR="0053520B" w:rsidRPr="00103CF3" w:rsidRDefault="0053520B" w:rsidP="00756BC6">
            <w:pPr>
              <w:jc w:val="center"/>
              <w:rPr>
                <w:sz w:val="28"/>
                <w:szCs w:val="28"/>
              </w:rPr>
            </w:pPr>
          </w:p>
        </w:tc>
        <w:tc>
          <w:tcPr>
            <w:tcW w:w="7393" w:type="dxa"/>
            <w:shd w:val="clear" w:color="auto" w:fill="auto"/>
          </w:tcPr>
          <w:p w:rsidR="0053520B" w:rsidRDefault="0053520B" w:rsidP="00756BC6">
            <w:pPr>
              <w:jc w:val="both"/>
              <w:rPr>
                <w:color w:val="FF0000"/>
                <w:sz w:val="28"/>
                <w:szCs w:val="28"/>
              </w:rPr>
            </w:pPr>
            <w:r>
              <w:rPr>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581982">
              <w:rPr>
                <w:sz w:val="28"/>
                <w:szCs w:val="28"/>
              </w:rPr>
              <w:t>«</w:t>
            </w:r>
            <w:r>
              <w:rPr>
                <w:sz w:val="28"/>
                <w:szCs w:val="28"/>
              </w:rPr>
              <w:t>Управление в сфере природных ресурсов, природопользование и экология</w:t>
            </w:r>
            <w:r w:rsidRPr="00581982">
              <w:rPr>
                <w:sz w:val="28"/>
                <w:szCs w:val="28"/>
              </w:rPr>
              <w:t>»</w:t>
            </w:r>
            <w:r>
              <w:rPr>
                <w:sz w:val="28"/>
                <w:szCs w:val="28"/>
              </w:rPr>
              <w:t>:</w:t>
            </w:r>
          </w:p>
          <w:p w:rsidR="0053520B" w:rsidRPr="00103CF3" w:rsidRDefault="0053520B" w:rsidP="00756BC6">
            <w:pPr>
              <w:jc w:val="both"/>
              <w:rPr>
                <w:sz w:val="28"/>
                <w:szCs w:val="28"/>
              </w:rPr>
            </w:pPr>
            <w:r>
              <w:rPr>
                <w:sz w:val="28"/>
                <w:szCs w:val="28"/>
              </w:rPr>
              <w:t>1.1., 1.2.</w:t>
            </w:r>
          </w:p>
        </w:tc>
      </w:tr>
      <w:tr w:rsidR="0053520B" w:rsidRPr="00103CF3" w:rsidTr="00756BC6">
        <w:tc>
          <w:tcPr>
            <w:tcW w:w="7393" w:type="dxa"/>
            <w:gridSpan w:val="2"/>
            <w:shd w:val="clear" w:color="auto" w:fill="auto"/>
          </w:tcPr>
          <w:p w:rsidR="0053520B" w:rsidRDefault="0053520B" w:rsidP="00756BC6">
            <w:pPr>
              <w:jc w:val="center"/>
              <w:rPr>
                <w:sz w:val="28"/>
                <w:szCs w:val="28"/>
              </w:rPr>
            </w:pPr>
          </w:p>
          <w:p w:rsidR="0053520B" w:rsidRPr="00103CF3" w:rsidRDefault="0053520B" w:rsidP="00756BC6">
            <w:pPr>
              <w:jc w:val="center"/>
              <w:rPr>
                <w:sz w:val="28"/>
                <w:szCs w:val="28"/>
              </w:rPr>
            </w:pPr>
            <w:r w:rsidRPr="0021498A">
              <w:rPr>
                <w:b/>
                <w:sz w:val="28"/>
                <w:szCs w:val="28"/>
                <w:lang w:val="en-US"/>
              </w:rPr>
              <w:lastRenderedPageBreak/>
              <w:t>III</w:t>
            </w:r>
            <w:r w:rsidRPr="0021498A">
              <w:rPr>
                <w:b/>
                <w:sz w:val="28"/>
                <w:szCs w:val="28"/>
              </w:rPr>
              <w:t>.Требования к профессиональным навыкам</w:t>
            </w:r>
            <w:r>
              <w:rPr>
                <w:sz w:val="28"/>
                <w:szCs w:val="28"/>
              </w:rPr>
              <w:t xml:space="preserve"> </w:t>
            </w:r>
          </w:p>
          <w:p w:rsidR="0053520B" w:rsidRPr="00103CF3" w:rsidRDefault="0053520B" w:rsidP="00756BC6">
            <w:pPr>
              <w:jc w:val="center"/>
              <w:rPr>
                <w:sz w:val="28"/>
                <w:szCs w:val="28"/>
              </w:rPr>
            </w:pPr>
          </w:p>
        </w:tc>
        <w:tc>
          <w:tcPr>
            <w:tcW w:w="7393" w:type="dxa"/>
            <w:shd w:val="clear" w:color="auto" w:fill="auto"/>
          </w:tcPr>
          <w:p w:rsidR="0053520B" w:rsidRPr="00813827" w:rsidRDefault="0053520B" w:rsidP="00756BC6">
            <w:pPr>
              <w:jc w:val="both"/>
              <w:rPr>
                <w:color w:val="FF0000"/>
                <w:sz w:val="28"/>
                <w:szCs w:val="28"/>
              </w:rPr>
            </w:pPr>
            <w:r w:rsidRPr="00403948">
              <w:rPr>
                <w:sz w:val="28"/>
                <w:szCs w:val="28"/>
              </w:rPr>
              <w:lastRenderedPageBreak/>
              <w:t>О</w:t>
            </w:r>
            <w:r>
              <w:rPr>
                <w:sz w:val="28"/>
                <w:szCs w:val="28"/>
              </w:rPr>
              <w:t xml:space="preserve">рганизация и обеспечение выполнения задач, </w:t>
            </w:r>
            <w:r>
              <w:rPr>
                <w:sz w:val="28"/>
                <w:szCs w:val="28"/>
              </w:rPr>
              <w:lastRenderedPageBreak/>
              <w:t>квалифицированного планирования работы, анализа и прогнозирования.</w:t>
            </w:r>
          </w:p>
        </w:tc>
      </w:tr>
    </w:tbl>
    <w:p w:rsidR="0053520B" w:rsidRDefault="0053520B" w:rsidP="0053520B">
      <w:pPr>
        <w:rPr>
          <w:sz w:val="20"/>
          <w:szCs w:val="20"/>
        </w:rPr>
      </w:pPr>
    </w:p>
    <w:p w:rsidR="0053520B" w:rsidRDefault="0053520B" w:rsidP="0053520B">
      <w:pPr>
        <w:rPr>
          <w:sz w:val="20"/>
          <w:szCs w:val="20"/>
        </w:rPr>
      </w:pPr>
    </w:p>
    <w:p w:rsidR="0053520B" w:rsidRDefault="0053520B" w:rsidP="0053520B">
      <w:pPr>
        <w:rPr>
          <w:sz w:val="20"/>
          <w:szCs w:val="20"/>
        </w:rPr>
      </w:pPr>
    </w:p>
    <w:p w:rsidR="0053520B" w:rsidRDefault="0053520B" w:rsidP="0053520B">
      <w:pPr>
        <w:rPr>
          <w:sz w:val="20"/>
          <w:szCs w:val="20"/>
        </w:rPr>
      </w:pPr>
    </w:p>
    <w:p w:rsidR="0053520B" w:rsidRDefault="0053520B" w:rsidP="0053520B">
      <w:pPr>
        <w:rPr>
          <w:sz w:val="20"/>
          <w:szCs w:val="20"/>
        </w:rPr>
      </w:pPr>
    </w:p>
    <w:p w:rsidR="0053520B" w:rsidRDefault="0053520B" w:rsidP="0053520B">
      <w:pPr>
        <w:rPr>
          <w:sz w:val="20"/>
          <w:szCs w:val="20"/>
        </w:rPr>
      </w:pPr>
    </w:p>
    <w:p w:rsidR="0053520B" w:rsidRDefault="0053520B" w:rsidP="0053520B">
      <w:pPr>
        <w:rPr>
          <w:sz w:val="20"/>
          <w:szCs w:val="20"/>
        </w:rPr>
      </w:pPr>
    </w:p>
    <w:p w:rsidR="0053520B" w:rsidRDefault="0053520B" w:rsidP="0053520B">
      <w:pPr>
        <w:rPr>
          <w:sz w:val="20"/>
          <w:szCs w:val="20"/>
        </w:rPr>
      </w:pPr>
    </w:p>
    <w:p w:rsidR="0053520B" w:rsidRDefault="0053520B" w:rsidP="0053520B">
      <w:pPr>
        <w:rPr>
          <w:sz w:val="20"/>
          <w:szCs w:val="20"/>
        </w:rPr>
      </w:pPr>
    </w:p>
    <w:p w:rsidR="0053520B" w:rsidRDefault="0053520B" w:rsidP="0053520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53520B" w:rsidRPr="00103CF3" w:rsidTr="00756BC6">
        <w:tc>
          <w:tcPr>
            <w:tcW w:w="14786" w:type="dxa"/>
            <w:gridSpan w:val="2"/>
            <w:shd w:val="clear" w:color="auto" w:fill="auto"/>
          </w:tcPr>
          <w:p w:rsidR="0053520B" w:rsidRPr="00A83A12" w:rsidRDefault="0053520B" w:rsidP="00756BC6">
            <w:pPr>
              <w:jc w:val="center"/>
              <w:rPr>
                <w:b/>
                <w:sz w:val="28"/>
                <w:szCs w:val="28"/>
                <w:u w:val="single"/>
              </w:rPr>
            </w:pPr>
            <w:r w:rsidRPr="00A83A12">
              <w:rPr>
                <w:b/>
                <w:sz w:val="28"/>
                <w:szCs w:val="28"/>
                <w:u w:val="single"/>
              </w:rPr>
              <w:t>категория «</w:t>
            </w:r>
            <w:r>
              <w:rPr>
                <w:b/>
                <w:sz w:val="28"/>
                <w:szCs w:val="28"/>
                <w:u w:val="single"/>
              </w:rPr>
              <w:t>Обеспечивающие специалисты</w:t>
            </w:r>
            <w:r w:rsidRPr="00A83A12">
              <w:rPr>
                <w:b/>
                <w:sz w:val="28"/>
                <w:szCs w:val="28"/>
                <w:u w:val="single"/>
              </w:rPr>
              <w:t xml:space="preserve">» </w:t>
            </w:r>
            <w:r>
              <w:rPr>
                <w:b/>
                <w:sz w:val="28"/>
                <w:szCs w:val="28"/>
                <w:u w:val="single"/>
              </w:rPr>
              <w:t>старшей и младшей</w:t>
            </w:r>
            <w:r w:rsidRPr="00A83A12">
              <w:rPr>
                <w:b/>
                <w:sz w:val="28"/>
                <w:szCs w:val="28"/>
                <w:u w:val="single"/>
              </w:rPr>
              <w:t xml:space="preserve"> групп должностей государственной гражданской службы</w:t>
            </w:r>
          </w:p>
          <w:p w:rsidR="0053520B" w:rsidRPr="00103CF3" w:rsidRDefault="0053520B" w:rsidP="00756BC6">
            <w:pPr>
              <w:jc w:val="center"/>
              <w:rPr>
                <w:sz w:val="28"/>
                <w:szCs w:val="28"/>
              </w:rPr>
            </w:pPr>
            <w:r w:rsidRPr="00103CF3">
              <w:rPr>
                <w:sz w:val="20"/>
                <w:szCs w:val="20"/>
              </w:rPr>
              <w:t>(категория и группа государственной гражданской службы)</w:t>
            </w:r>
          </w:p>
        </w:tc>
      </w:tr>
      <w:tr w:rsidR="0053520B" w:rsidRPr="00103CF3" w:rsidTr="00756BC6">
        <w:tc>
          <w:tcPr>
            <w:tcW w:w="7393" w:type="dxa"/>
            <w:shd w:val="clear" w:color="auto" w:fill="auto"/>
          </w:tcPr>
          <w:p w:rsidR="0053520B" w:rsidRDefault="0053520B" w:rsidP="00756BC6">
            <w:pPr>
              <w:jc w:val="center"/>
              <w:rPr>
                <w:sz w:val="28"/>
                <w:szCs w:val="28"/>
              </w:rPr>
            </w:pPr>
          </w:p>
          <w:p w:rsidR="0053520B" w:rsidRPr="00103CF3" w:rsidRDefault="0053520B" w:rsidP="00756BC6">
            <w:pPr>
              <w:jc w:val="center"/>
              <w:rPr>
                <w:sz w:val="28"/>
                <w:szCs w:val="28"/>
              </w:rPr>
            </w:pPr>
          </w:p>
          <w:p w:rsidR="0053520B" w:rsidRPr="00374EDB" w:rsidRDefault="0053520B" w:rsidP="00394B00">
            <w:pPr>
              <w:numPr>
                <w:ilvl w:val="0"/>
                <w:numId w:val="4"/>
              </w:numPr>
              <w:jc w:val="center"/>
              <w:rPr>
                <w:b/>
                <w:sz w:val="28"/>
                <w:szCs w:val="28"/>
              </w:rPr>
            </w:pPr>
            <w:r w:rsidRPr="00374EDB">
              <w:rPr>
                <w:b/>
                <w:sz w:val="28"/>
                <w:szCs w:val="28"/>
              </w:rPr>
              <w:t>Требования к направлению подготовки (специальности) профессионального                образования</w:t>
            </w:r>
          </w:p>
          <w:p w:rsidR="0053520B" w:rsidRPr="00103CF3" w:rsidRDefault="0053520B" w:rsidP="00756BC6">
            <w:pPr>
              <w:ind w:left="1080"/>
              <w:rPr>
                <w:sz w:val="28"/>
                <w:szCs w:val="28"/>
              </w:rPr>
            </w:pPr>
          </w:p>
        </w:tc>
        <w:tc>
          <w:tcPr>
            <w:tcW w:w="7393" w:type="dxa"/>
            <w:shd w:val="clear" w:color="auto" w:fill="auto"/>
          </w:tcPr>
          <w:p w:rsidR="0053520B" w:rsidRDefault="0053520B" w:rsidP="00756BC6">
            <w:pPr>
              <w:rPr>
                <w:b/>
                <w:sz w:val="28"/>
                <w:szCs w:val="28"/>
              </w:rPr>
            </w:pPr>
            <w:r w:rsidRPr="00A83A12">
              <w:rPr>
                <w:b/>
                <w:sz w:val="28"/>
                <w:szCs w:val="28"/>
              </w:rPr>
              <w:t xml:space="preserve">К </w:t>
            </w:r>
            <w:r>
              <w:rPr>
                <w:b/>
                <w:sz w:val="28"/>
                <w:szCs w:val="28"/>
              </w:rPr>
              <w:t>уровню среднего профессионального образования:</w:t>
            </w:r>
          </w:p>
          <w:p w:rsidR="0053520B" w:rsidRDefault="0053520B" w:rsidP="00756BC6">
            <w:pPr>
              <w:rPr>
                <w:b/>
                <w:sz w:val="28"/>
                <w:szCs w:val="28"/>
              </w:rPr>
            </w:pPr>
            <w:r>
              <w:rPr>
                <w:sz w:val="28"/>
                <w:szCs w:val="28"/>
              </w:rPr>
              <w:t xml:space="preserve">Укрупненные группы </w:t>
            </w:r>
            <w:r w:rsidRPr="008C31F1">
              <w:rPr>
                <w:sz w:val="28"/>
                <w:szCs w:val="28"/>
              </w:rPr>
              <w:t>специальностей   «Сельское, лесное и рыбное хозяйство», «Экономика и управление», «Промышленное рыболовство»</w:t>
            </w:r>
            <w:r>
              <w:rPr>
                <w:sz w:val="28"/>
                <w:szCs w:val="28"/>
                <w:vertAlign w:val="superscript"/>
              </w:rPr>
              <w:t>13</w:t>
            </w:r>
          </w:p>
          <w:p w:rsidR="0053520B" w:rsidRDefault="0053520B" w:rsidP="00756BC6">
            <w:pPr>
              <w:jc w:val="both"/>
              <w:rPr>
                <w:sz w:val="28"/>
                <w:szCs w:val="28"/>
              </w:rPr>
            </w:pPr>
          </w:p>
          <w:p w:rsidR="0053520B" w:rsidRPr="00A83A12" w:rsidRDefault="0053520B" w:rsidP="00756BC6">
            <w:pPr>
              <w:jc w:val="both"/>
              <w:rPr>
                <w:sz w:val="28"/>
                <w:szCs w:val="28"/>
              </w:rPr>
            </w:pPr>
            <w:r>
              <w:rPr>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tc>
      </w:tr>
    </w:tbl>
    <w:p w:rsidR="0053520B" w:rsidRDefault="0053520B" w:rsidP="0053520B">
      <w:pPr>
        <w:rPr>
          <w:sz w:val="20"/>
          <w:szCs w:val="20"/>
          <w:vertAlign w:val="superscript"/>
        </w:rPr>
      </w:pPr>
    </w:p>
    <w:p w:rsidR="0053520B" w:rsidRPr="00541FE4" w:rsidRDefault="0053520B" w:rsidP="0053520B">
      <w:pPr>
        <w:rPr>
          <w:sz w:val="20"/>
          <w:szCs w:val="20"/>
        </w:rPr>
      </w:pPr>
      <w:r>
        <w:rPr>
          <w:sz w:val="20"/>
          <w:szCs w:val="20"/>
          <w:vertAlign w:val="superscript"/>
        </w:rPr>
        <w:t>13</w:t>
      </w:r>
      <w:r w:rsidRPr="009B1FBF">
        <w:rPr>
          <w:sz w:val="20"/>
          <w:szCs w:val="20"/>
        </w:rPr>
        <w:t>В</w:t>
      </w:r>
      <w:r w:rsidRPr="00541FE4">
        <w:rPr>
          <w:sz w:val="20"/>
          <w:szCs w:val="20"/>
        </w:rPr>
        <w:t xml:space="preserve"> соответствии с </w:t>
      </w:r>
      <w:r>
        <w:rPr>
          <w:sz w:val="20"/>
          <w:szCs w:val="20"/>
        </w:rPr>
        <w:t>Перечнем профессий и специальностей среднего профессионального образования, утвержденным приказом Минобрнауки России от 29 октября                   2013 г. № 1199.</w:t>
      </w:r>
    </w:p>
    <w:p w:rsidR="0053520B" w:rsidRDefault="0053520B" w:rsidP="005352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6"/>
        <w:gridCol w:w="3697"/>
        <w:gridCol w:w="7393"/>
      </w:tblGrid>
      <w:tr w:rsidR="0053520B" w:rsidRPr="00103CF3" w:rsidTr="00756BC6">
        <w:tc>
          <w:tcPr>
            <w:tcW w:w="3696" w:type="dxa"/>
            <w:vMerge w:val="restart"/>
            <w:shd w:val="clear" w:color="auto" w:fill="auto"/>
          </w:tcPr>
          <w:p w:rsidR="0053520B" w:rsidRDefault="0053520B" w:rsidP="00756BC6">
            <w:pPr>
              <w:rPr>
                <w:sz w:val="28"/>
                <w:szCs w:val="28"/>
              </w:rPr>
            </w:pPr>
          </w:p>
          <w:p w:rsidR="0053520B" w:rsidRDefault="0053520B" w:rsidP="00756BC6">
            <w:pPr>
              <w:rPr>
                <w:sz w:val="28"/>
                <w:szCs w:val="28"/>
              </w:rPr>
            </w:pPr>
          </w:p>
          <w:p w:rsidR="0053520B" w:rsidRDefault="0053520B" w:rsidP="00756BC6">
            <w:pPr>
              <w:rPr>
                <w:sz w:val="28"/>
                <w:szCs w:val="28"/>
              </w:rPr>
            </w:pPr>
          </w:p>
          <w:p w:rsidR="0053520B" w:rsidRDefault="0053520B" w:rsidP="00756BC6">
            <w:pPr>
              <w:rPr>
                <w:sz w:val="28"/>
                <w:szCs w:val="28"/>
              </w:rPr>
            </w:pPr>
          </w:p>
          <w:p w:rsidR="0053520B" w:rsidRDefault="0053520B" w:rsidP="00756BC6">
            <w:pPr>
              <w:rPr>
                <w:sz w:val="28"/>
                <w:szCs w:val="28"/>
              </w:rPr>
            </w:pPr>
          </w:p>
          <w:p w:rsidR="0053520B" w:rsidRDefault="0053520B" w:rsidP="00756BC6">
            <w:pPr>
              <w:rPr>
                <w:sz w:val="28"/>
                <w:szCs w:val="28"/>
              </w:rPr>
            </w:pPr>
          </w:p>
          <w:p w:rsidR="0053520B" w:rsidRDefault="0053520B" w:rsidP="00756BC6">
            <w:pPr>
              <w:rPr>
                <w:sz w:val="28"/>
                <w:szCs w:val="28"/>
              </w:rPr>
            </w:pPr>
          </w:p>
          <w:p w:rsidR="0053520B" w:rsidRPr="00103CF3" w:rsidRDefault="0053520B" w:rsidP="00756BC6">
            <w:pPr>
              <w:rPr>
                <w:sz w:val="28"/>
                <w:szCs w:val="28"/>
              </w:rPr>
            </w:pPr>
          </w:p>
          <w:p w:rsidR="0053520B" w:rsidRPr="00103CF3" w:rsidRDefault="0053520B" w:rsidP="00756BC6">
            <w:pPr>
              <w:jc w:val="center"/>
              <w:rPr>
                <w:sz w:val="28"/>
                <w:szCs w:val="28"/>
              </w:rPr>
            </w:pPr>
          </w:p>
          <w:p w:rsidR="0053520B" w:rsidRPr="0021498A" w:rsidRDefault="0053520B" w:rsidP="00756BC6">
            <w:pPr>
              <w:jc w:val="center"/>
              <w:rPr>
                <w:b/>
                <w:sz w:val="28"/>
                <w:szCs w:val="28"/>
              </w:rPr>
            </w:pPr>
            <w:r w:rsidRPr="0021498A">
              <w:rPr>
                <w:b/>
                <w:sz w:val="28"/>
                <w:szCs w:val="28"/>
                <w:lang w:val="en-US"/>
              </w:rPr>
              <w:t>II</w:t>
            </w:r>
            <w:r w:rsidRPr="0021498A">
              <w:rPr>
                <w:b/>
                <w:sz w:val="28"/>
                <w:szCs w:val="28"/>
              </w:rPr>
              <w:t>.Требования к                       профессиональным</w:t>
            </w:r>
          </w:p>
          <w:p w:rsidR="0053520B" w:rsidRPr="00103CF3" w:rsidRDefault="0053520B" w:rsidP="00756BC6">
            <w:pPr>
              <w:jc w:val="center"/>
              <w:rPr>
                <w:sz w:val="28"/>
                <w:szCs w:val="28"/>
              </w:rPr>
            </w:pPr>
            <w:r w:rsidRPr="0021498A">
              <w:rPr>
                <w:b/>
                <w:sz w:val="28"/>
                <w:szCs w:val="28"/>
              </w:rPr>
              <w:t>знаниям</w:t>
            </w:r>
          </w:p>
        </w:tc>
        <w:tc>
          <w:tcPr>
            <w:tcW w:w="3697" w:type="dxa"/>
            <w:shd w:val="clear" w:color="auto" w:fill="auto"/>
          </w:tcPr>
          <w:p w:rsidR="0053520B" w:rsidRDefault="0053520B" w:rsidP="00756BC6">
            <w:pPr>
              <w:rPr>
                <w:sz w:val="28"/>
                <w:szCs w:val="28"/>
              </w:rPr>
            </w:pPr>
          </w:p>
          <w:p w:rsidR="0053520B" w:rsidRDefault="0053520B" w:rsidP="00756BC6">
            <w:pPr>
              <w:rPr>
                <w:sz w:val="28"/>
                <w:szCs w:val="28"/>
              </w:rPr>
            </w:pPr>
          </w:p>
          <w:p w:rsidR="0053520B" w:rsidRDefault="0053520B" w:rsidP="00756BC6">
            <w:pPr>
              <w:rPr>
                <w:sz w:val="28"/>
                <w:szCs w:val="28"/>
              </w:rPr>
            </w:pPr>
          </w:p>
          <w:p w:rsidR="0053520B" w:rsidRPr="0021498A" w:rsidRDefault="0053520B" w:rsidP="00756BC6">
            <w:pPr>
              <w:jc w:val="center"/>
              <w:rPr>
                <w:b/>
                <w:sz w:val="28"/>
                <w:szCs w:val="28"/>
              </w:rPr>
            </w:pPr>
            <w:r w:rsidRPr="0021498A">
              <w:rPr>
                <w:b/>
                <w:sz w:val="28"/>
                <w:szCs w:val="28"/>
              </w:rPr>
              <w:t xml:space="preserve">1.Профессиональные </w:t>
            </w:r>
            <w:r w:rsidRPr="0021498A">
              <w:rPr>
                <w:b/>
                <w:sz w:val="28"/>
                <w:szCs w:val="28"/>
              </w:rPr>
              <w:lastRenderedPageBreak/>
              <w:t>знания в области законодательства Российской Федерации</w:t>
            </w:r>
          </w:p>
          <w:p w:rsidR="0053520B" w:rsidRPr="00103CF3" w:rsidRDefault="0053520B" w:rsidP="00756BC6">
            <w:pPr>
              <w:jc w:val="center"/>
              <w:rPr>
                <w:sz w:val="28"/>
                <w:szCs w:val="28"/>
              </w:rPr>
            </w:pPr>
          </w:p>
        </w:tc>
        <w:tc>
          <w:tcPr>
            <w:tcW w:w="7393" w:type="dxa"/>
            <w:shd w:val="clear" w:color="auto" w:fill="auto"/>
          </w:tcPr>
          <w:p w:rsidR="0053520B" w:rsidRPr="00833368" w:rsidRDefault="0053520B" w:rsidP="00756BC6">
            <w:pPr>
              <w:jc w:val="both"/>
              <w:rPr>
                <w:sz w:val="28"/>
                <w:szCs w:val="28"/>
              </w:rPr>
            </w:pPr>
            <w:r>
              <w:rPr>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833368">
              <w:rPr>
                <w:sz w:val="28"/>
                <w:szCs w:val="28"/>
              </w:rPr>
              <w:lastRenderedPageBreak/>
              <w:t>«</w:t>
            </w:r>
            <w:r>
              <w:rPr>
                <w:sz w:val="28"/>
                <w:szCs w:val="28"/>
              </w:rPr>
              <w:t>Управление в сфере природных ресурсов, природопользование и экология</w:t>
            </w:r>
            <w:r w:rsidRPr="00833368">
              <w:rPr>
                <w:sz w:val="28"/>
                <w:szCs w:val="28"/>
              </w:rPr>
              <w:t>»</w:t>
            </w:r>
            <w:r>
              <w:rPr>
                <w:sz w:val="28"/>
                <w:szCs w:val="28"/>
              </w:rPr>
              <w:t>:</w:t>
            </w:r>
            <w:r w:rsidRPr="00833368">
              <w:rPr>
                <w:sz w:val="28"/>
                <w:szCs w:val="28"/>
              </w:rPr>
              <w:t xml:space="preserve"> </w:t>
            </w:r>
          </w:p>
          <w:p w:rsidR="0053520B" w:rsidRDefault="0053520B" w:rsidP="00756BC6">
            <w:pPr>
              <w:jc w:val="both"/>
              <w:rPr>
                <w:sz w:val="28"/>
                <w:szCs w:val="28"/>
              </w:rPr>
            </w:pPr>
            <w:r>
              <w:rPr>
                <w:sz w:val="28"/>
                <w:szCs w:val="28"/>
              </w:rPr>
              <w:t>0.1., 0.2.,  0.7., 0.8., 0.9., 0.11.,  1.9.</w:t>
            </w:r>
          </w:p>
          <w:p w:rsidR="0053520B" w:rsidRPr="00833368" w:rsidRDefault="0053520B" w:rsidP="00756BC6">
            <w:pPr>
              <w:jc w:val="both"/>
              <w:rPr>
                <w:sz w:val="28"/>
                <w:szCs w:val="28"/>
              </w:rPr>
            </w:pPr>
          </w:p>
          <w:p w:rsidR="0053520B" w:rsidRDefault="0053520B" w:rsidP="00756BC6">
            <w:pPr>
              <w:jc w:val="both"/>
              <w:rPr>
                <w:sz w:val="28"/>
                <w:szCs w:val="28"/>
              </w:rPr>
            </w:pPr>
            <w:r>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E16013" w:rsidRPr="00103CF3" w:rsidRDefault="00E16013" w:rsidP="00756BC6">
            <w:pPr>
              <w:jc w:val="both"/>
              <w:rPr>
                <w:sz w:val="28"/>
                <w:szCs w:val="28"/>
              </w:rPr>
            </w:pPr>
          </w:p>
        </w:tc>
      </w:tr>
      <w:tr w:rsidR="0053520B" w:rsidRPr="00103CF3" w:rsidTr="00756BC6">
        <w:tc>
          <w:tcPr>
            <w:tcW w:w="3696" w:type="dxa"/>
            <w:vMerge/>
            <w:shd w:val="clear" w:color="auto" w:fill="auto"/>
          </w:tcPr>
          <w:p w:rsidR="0053520B" w:rsidRPr="00103CF3" w:rsidRDefault="0053520B" w:rsidP="00756BC6">
            <w:pPr>
              <w:rPr>
                <w:sz w:val="28"/>
                <w:szCs w:val="28"/>
              </w:rPr>
            </w:pPr>
          </w:p>
        </w:tc>
        <w:tc>
          <w:tcPr>
            <w:tcW w:w="3697" w:type="dxa"/>
            <w:shd w:val="clear" w:color="auto" w:fill="auto"/>
          </w:tcPr>
          <w:p w:rsidR="0053520B" w:rsidRPr="0021498A" w:rsidRDefault="0053520B" w:rsidP="00756BC6">
            <w:pPr>
              <w:jc w:val="center"/>
              <w:rPr>
                <w:b/>
                <w:sz w:val="28"/>
                <w:szCs w:val="28"/>
              </w:rPr>
            </w:pPr>
            <w:r w:rsidRPr="0021498A">
              <w:rPr>
                <w:b/>
                <w:sz w:val="28"/>
                <w:szCs w:val="28"/>
              </w:rPr>
              <w:t>2. Иные                   профессиональные                     знания</w:t>
            </w:r>
          </w:p>
          <w:p w:rsidR="0053520B" w:rsidRPr="00103CF3" w:rsidRDefault="0053520B" w:rsidP="00756BC6">
            <w:pPr>
              <w:jc w:val="center"/>
              <w:rPr>
                <w:sz w:val="28"/>
                <w:szCs w:val="28"/>
              </w:rPr>
            </w:pPr>
          </w:p>
        </w:tc>
        <w:tc>
          <w:tcPr>
            <w:tcW w:w="7393" w:type="dxa"/>
            <w:shd w:val="clear" w:color="auto" w:fill="auto"/>
          </w:tcPr>
          <w:p w:rsidR="0053520B" w:rsidRDefault="0053520B" w:rsidP="00756BC6">
            <w:pPr>
              <w:jc w:val="both"/>
              <w:rPr>
                <w:color w:val="FF0000"/>
                <w:sz w:val="28"/>
                <w:szCs w:val="28"/>
              </w:rPr>
            </w:pPr>
            <w:r>
              <w:rPr>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581982">
              <w:rPr>
                <w:sz w:val="28"/>
                <w:szCs w:val="28"/>
              </w:rPr>
              <w:t>«</w:t>
            </w:r>
            <w:r>
              <w:rPr>
                <w:sz w:val="28"/>
                <w:szCs w:val="28"/>
              </w:rPr>
              <w:t>Управление в сфере природных ресурсов, природопользование и экология</w:t>
            </w:r>
            <w:r w:rsidRPr="00581982">
              <w:rPr>
                <w:sz w:val="28"/>
                <w:szCs w:val="28"/>
              </w:rPr>
              <w:t>»</w:t>
            </w:r>
            <w:r>
              <w:rPr>
                <w:sz w:val="28"/>
                <w:szCs w:val="28"/>
              </w:rPr>
              <w:t>:</w:t>
            </w:r>
          </w:p>
          <w:p w:rsidR="0053520B" w:rsidRPr="00103CF3" w:rsidRDefault="0053520B" w:rsidP="00756BC6">
            <w:pPr>
              <w:jc w:val="both"/>
              <w:rPr>
                <w:sz w:val="28"/>
                <w:szCs w:val="28"/>
              </w:rPr>
            </w:pPr>
            <w:r>
              <w:rPr>
                <w:sz w:val="28"/>
                <w:szCs w:val="28"/>
              </w:rPr>
              <w:t>1.2.</w:t>
            </w:r>
          </w:p>
        </w:tc>
      </w:tr>
      <w:tr w:rsidR="0053520B" w:rsidRPr="00103CF3" w:rsidTr="00756BC6">
        <w:tc>
          <w:tcPr>
            <w:tcW w:w="7393" w:type="dxa"/>
            <w:gridSpan w:val="2"/>
            <w:shd w:val="clear" w:color="auto" w:fill="auto"/>
          </w:tcPr>
          <w:p w:rsidR="0053520B" w:rsidRPr="00103CF3" w:rsidRDefault="0053520B" w:rsidP="00756BC6">
            <w:pPr>
              <w:jc w:val="center"/>
              <w:rPr>
                <w:sz w:val="28"/>
                <w:szCs w:val="28"/>
              </w:rPr>
            </w:pPr>
            <w:r w:rsidRPr="0021498A">
              <w:rPr>
                <w:b/>
                <w:sz w:val="28"/>
                <w:szCs w:val="28"/>
                <w:lang w:val="en-US"/>
              </w:rPr>
              <w:t>III</w:t>
            </w:r>
            <w:r w:rsidRPr="0021498A">
              <w:rPr>
                <w:b/>
                <w:sz w:val="28"/>
                <w:szCs w:val="28"/>
              </w:rPr>
              <w:t>.Требования к профессиональным навыкам</w:t>
            </w:r>
          </w:p>
          <w:p w:rsidR="0053520B" w:rsidRPr="00103CF3" w:rsidRDefault="0053520B" w:rsidP="00756BC6">
            <w:pPr>
              <w:jc w:val="center"/>
              <w:rPr>
                <w:sz w:val="28"/>
                <w:szCs w:val="28"/>
              </w:rPr>
            </w:pPr>
          </w:p>
        </w:tc>
        <w:tc>
          <w:tcPr>
            <w:tcW w:w="7393" w:type="dxa"/>
            <w:shd w:val="clear" w:color="auto" w:fill="auto"/>
          </w:tcPr>
          <w:p w:rsidR="0053520B" w:rsidRPr="00813827" w:rsidRDefault="0053520B" w:rsidP="00756BC6">
            <w:pPr>
              <w:jc w:val="both"/>
              <w:rPr>
                <w:color w:val="FF0000"/>
                <w:sz w:val="28"/>
                <w:szCs w:val="28"/>
              </w:rPr>
            </w:pPr>
            <w:r w:rsidRPr="00403948">
              <w:rPr>
                <w:sz w:val="28"/>
                <w:szCs w:val="28"/>
              </w:rPr>
              <w:t>О</w:t>
            </w:r>
            <w:r>
              <w:rPr>
                <w:sz w:val="28"/>
                <w:szCs w:val="28"/>
              </w:rPr>
              <w:t>рганизация и обеспечение выполнения задач, квалифицированного планирования работы, анализа и прогнозирования.</w:t>
            </w:r>
          </w:p>
        </w:tc>
      </w:tr>
    </w:tbl>
    <w:p w:rsidR="0053520B" w:rsidRDefault="0053520B" w:rsidP="0053520B">
      <w:pPr>
        <w:rPr>
          <w:sz w:val="28"/>
          <w:szCs w:val="28"/>
        </w:rPr>
      </w:pPr>
    </w:p>
    <w:p w:rsidR="0053520B" w:rsidRDefault="0053520B" w:rsidP="0053520B">
      <w:pPr>
        <w:rPr>
          <w:sz w:val="28"/>
          <w:szCs w:val="28"/>
        </w:rPr>
      </w:pPr>
    </w:p>
    <w:p w:rsidR="0053520B" w:rsidRDefault="0053520B" w:rsidP="0053520B">
      <w:pPr>
        <w:rPr>
          <w:sz w:val="20"/>
          <w:szCs w:val="20"/>
        </w:rPr>
      </w:pPr>
    </w:p>
    <w:p w:rsidR="0053520B" w:rsidRDefault="0053520B" w:rsidP="0053520B">
      <w:pPr>
        <w:rPr>
          <w:sz w:val="20"/>
          <w:szCs w:val="20"/>
        </w:rPr>
      </w:pPr>
    </w:p>
    <w:p w:rsidR="0053520B" w:rsidRDefault="0053520B" w:rsidP="0053520B">
      <w:pPr>
        <w:rPr>
          <w:sz w:val="20"/>
          <w:szCs w:val="20"/>
        </w:rPr>
      </w:pPr>
    </w:p>
    <w:p w:rsidR="0053520B" w:rsidRDefault="0053520B" w:rsidP="0053520B">
      <w:pPr>
        <w:rPr>
          <w:sz w:val="20"/>
          <w:szCs w:val="20"/>
        </w:rPr>
      </w:pPr>
    </w:p>
    <w:p w:rsidR="0053520B" w:rsidRDefault="0053520B" w:rsidP="0053520B">
      <w:pPr>
        <w:rPr>
          <w:sz w:val="20"/>
          <w:szCs w:val="20"/>
        </w:rPr>
      </w:pPr>
    </w:p>
    <w:p w:rsidR="0053520B" w:rsidRDefault="0053520B" w:rsidP="0053520B">
      <w:pPr>
        <w:rPr>
          <w:sz w:val="20"/>
          <w:szCs w:val="20"/>
        </w:rPr>
      </w:pPr>
    </w:p>
    <w:p w:rsidR="0053520B" w:rsidRDefault="0053520B" w:rsidP="0053520B">
      <w:pPr>
        <w:rPr>
          <w:sz w:val="20"/>
          <w:szCs w:val="20"/>
        </w:rPr>
      </w:pPr>
    </w:p>
    <w:p w:rsidR="0053520B" w:rsidRDefault="0053520B" w:rsidP="0053520B">
      <w:pPr>
        <w:rPr>
          <w:sz w:val="20"/>
          <w:szCs w:val="20"/>
        </w:rPr>
      </w:pPr>
    </w:p>
    <w:p w:rsidR="0053520B" w:rsidRDefault="0053520B" w:rsidP="0053520B">
      <w:pPr>
        <w:rPr>
          <w:sz w:val="20"/>
          <w:szCs w:val="20"/>
        </w:rPr>
      </w:pPr>
    </w:p>
    <w:p w:rsidR="00E3165A" w:rsidRDefault="00E3165A" w:rsidP="00E3165A">
      <w:pPr>
        <w:jc w:val="center"/>
        <w:rPr>
          <w:b/>
          <w:sz w:val="28"/>
          <w:szCs w:val="28"/>
        </w:rPr>
        <w:sectPr w:rsidR="00E3165A" w:rsidSect="00033C77">
          <w:pgSz w:w="16838" w:h="11906" w:orient="landscape"/>
          <w:pgMar w:top="425" w:right="1134" w:bottom="284" w:left="1134" w:header="709" w:footer="709" w:gutter="0"/>
          <w:cols w:space="708"/>
          <w:docGrid w:linePitch="360"/>
        </w:sectPr>
      </w:pPr>
    </w:p>
    <w:p w:rsidR="00E3165A" w:rsidRDefault="00E3165A" w:rsidP="00E3165A">
      <w:pPr>
        <w:jc w:val="center"/>
        <w:rPr>
          <w:b/>
          <w:sz w:val="28"/>
          <w:szCs w:val="28"/>
        </w:rPr>
      </w:pPr>
      <w:r w:rsidRPr="00C20309">
        <w:rPr>
          <w:b/>
          <w:sz w:val="28"/>
          <w:szCs w:val="28"/>
        </w:rPr>
        <w:lastRenderedPageBreak/>
        <w:t xml:space="preserve">ПЕРЕЧЕНЬ НОРМАТИВНЫХ ПРАВОВЫХ АКТОВ, ЗНАНИЕ КОТОРЫХ НЕОБХОДИМО ДЛЯ ИСПОЛНЕНИЯ ДОЛЖНОСТНЫХ ОБЯЗАННОСТЕЙ ПО НАПРАВЛЕНИЮ ПРФЕССИОНАЛЬНОЙ СЛУЖЕБНОЙ ДЕЯТЕЛЬНОСТИ </w:t>
      </w:r>
      <w:r>
        <w:rPr>
          <w:b/>
          <w:sz w:val="28"/>
          <w:szCs w:val="28"/>
        </w:rPr>
        <w:t xml:space="preserve">                                                    </w:t>
      </w:r>
      <w:r w:rsidRPr="00C20309">
        <w:rPr>
          <w:b/>
          <w:sz w:val="28"/>
          <w:szCs w:val="28"/>
        </w:rPr>
        <w:t>«</w:t>
      </w:r>
      <w:r>
        <w:rPr>
          <w:b/>
          <w:sz w:val="28"/>
          <w:szCs w:val="28"/>
        </w:rPr>
        <w:t>УПРАВЛЕНИЕ В СФЕРЕ ПРИРОДНЫХ РЕСУРСОВ, ПРИРОДОПОЛЬЗОВАНИЕ И ЭКОЛОГИИ</w:t>
      </w:r>
      <w:r w:rsidRPr="00C20309">
        <w:rPr>
          <w:b/>
          <w:sz w:val="28"/>
          <w:szCs w:val="28"/>
        </w:rPr>
        <w:t>»</w:t>
      </w:r>
    </w:p>
    <w:p w:rsidR="00111DD1" w:rsidRDefault="00111DD1" w:rsidP="00E3165A">
      <w:pPr>
        <w:jc w:val="center"/>
        <w:rPr>
          <w:b/>
          <w:sz w:val="28"/>
          <w:szCs w:val="28"/>
        </w:rPr>
      </w:pPr>
    </w:p>
    <w:p w:rsidR="00E3165A" w:rsidRDefault="00E3165A" w:rsidP="00E3165A">
      <w:pPr>
        <w:jc w:val="center"/>
        <w:rPr>
          <w:b/>
          <w:sz w:val="28"/>
          <w:szCs w:val="28"/>
        </w:rPr>
      </w:pPr>
      <w:r>
        <w:rPr>
          <w:b/>
          <w:sz w:val="28"/>
          <w:szCs w:val="28"/>
        </w:rPr>
        <w:t>Перечень ключевых нормативных правовых актов по направлению профессиональной служебной деятельности   «Управление в сфере природных ресурсов, природопользование и экология»</w:t>
      </w:r>
    </w:p>
    <w:p w:rsidR="004A2000" w:rsidRDefault="004A2000" w:rsidP="0053520B">
      <w:pPr>
        <w:rPr>
          <w:sz w:val="20"/>
          <w:szCs w:val="20"/>
        </w:rPr>
      </w:pPr>
    </w:p>
    <w:p w:rsidR="004A2000" w:rsidRDefault="004A2000" w:rsidP="0053520B">
      <w:pPr>
        <w:rPr>
          <w:sz w:val="20"/>
          <w:szCs w:val="20"/>
        </w:rPr>
      </w:pPr>
    </w:p>
    <w:p w:rsidR="00E3165A" w:rsidRPr="00974E25" w:rsidRDefault="00E3165A" w:rsidP="00394B00">
      <w:pPr>
        <w:pStyle w:val="a6"/>
        <w:numPr>
          <w:ilvl w:val="1"/>
          <w:numId w:val="14"/>
        </w:numPr>
        <w:spacing w:line="240" w:lineRule="auto"/>
        <w:jc w:val="both"/>
        <w:rPr>
          <w:rFonts w:ascii="Times New Roman" w:hAnsi="Times New Roman"/>
          <w:sz w:val="28"/>
          <w:szCs w:val="28"/>
        </w:rPr>
      </w:pPr>
      <w:r w:rsidRPr="00974E25">
        <w:rPr>
          <w:rFonts w:ascii="Times New Roman" w:hAnsi="Times New Roman"/>
          <w:sz w:val="28"/>
          <w:szCs w:val="28"/>
        </w:rPr>
        <w:t>Федеральный закон от 20 декабря 2004 г. № 166-ФЗ «О рыболовстве и сохранении водных биологических ресурсов»</w:t>
      </w:r>
      <w:r>
        <w:rPr>
          <w:rFonts w:ascii="Times New Roman" w:hAnsi="Times New Roman"/>
          <w:sz w:val="28"/>
          <w:szCs w:val="28"/>
        </w:rPr>
        <w:t>;</w:t>
      </w:r>
    </w:p>
    <w:p w:rsidR="00E3165A" w:rsidRPr="00974E25" w:rsidRDefault="00E3165A" w:rsidP="00394B00">
      <w:pPr>
        <w:pStyle w:val="a6"/>
        <w:numPr>
          <w:ilvl w:val="1"/>
          <w:numId w:val="14"/>
        </w:numPr>
        <w:spacing w:line="240" w:lineRule="auto"/>
        <w:jc w:val="both"/>
        <w:rPr>
          <w:rFonts w:ascii="Times New Roman" w:hAnsi="Times New Roman"/>
          <w:sz w:val="28"/>
          <w:szCs w:val="28"/>
        </w:rPr>
      </w:pPr>
      <w:r w:rsidRPr="00974E25">
        <w:rPr>
          <w:rFonts w:ascii="Times New Roman" w:hAnsi="Times New Roman"/>
          <w:sz w:val="28"/>
          <w:szCs w:val="28"/>
        </w:rPr>
        <w:t>Федеральный закон от 23 ноября 1995 г. № 174-ФЗ «Об экологической экспертизе»;</w:t>
      </w:r>
    </w:p>
    <w:p w:rsidR="00E3165A" w:rsidRDefault="00E3165A" w:rsidP="00394B00">
      <w:pPr>
        <w:pStyle w:val="a6"/>
        <w:numPr>
          <w:ilvl w:val="1"/>
          <w:numId w:val="14"/>
        </w:numPr>
        <w:spacing w:line="240" w:lineRule="auto"/>
        <w:jc w:val="both"/>
        <w:rPr>
          <w:rFonts w:ascii="Times New Roman" w:hAnsi="Times New Roman"/>
          <w:sz w:val="28"/>
          <w:szCs w:val="28"/>
        </w:rPr>
      </w:pPr>
      <w:r>
        <w:rPr>
          <w:rFonts w:ascii="Times New Roman" w:hAnsi="Times New Roman"/>
          <w:sz w:val="28"/>
          <w:szCs w:val="28"/>
        </w:rPr>
        <w:t>Федеральный закон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E3165A" w:rsidRDefault="00E3165A" w:rsidP="00394B00">
      <w:pPr>
        <w:pStyle w:val="a6"/>
        <w:numPr>
          <w:ilvl w:val="1"/>
          <w:numId w:val="14"/>
        </w:numPr>
        <w:spacing w:line="240" w:lineRule="auto"/>
        <w:jc w:val="both"/>
        <w:rPr>
          <w:rFonts w:ascii="Times New Roman" w:hAnsi="Times New Roman"/>
          <w:sz w:val="28"/>
          <w:szCs w:val="28"/>
        </w:rPr>
      </w:pPr>
      <w:r>
        <w:rPr>
          <w:rFonts w:ascii="Times New Roman" w:hAnsi="Times New Roman"/>
          <w:sz w:val="28"/>
          <w:szCs w:val="28"/>
        </w:rPr>
        <w:t>Федеральный закон от 29 декабря 2012 г. № 273-ФЗ «Об образовании в Российской Федерации»;</w:t>
      </w:r>
    </w:p>
    <w:p w:rsidR="00E3165A" w:rsidRDefault="00E3165A" w:rsidP="00394B00">
      <w:pPr>
        <w:pStyle w:val="a6"/>
        <w:numPr>
          <w:ilvl w:val="1"/>
          <w:numId w:val="14"/>
        </w:numPr>
        <w:spacing w:line="240" w:lineRule="auto"/>
        <w:jc w:val="both"/>
        <w:rPr>
          <w:rFonts w:ascii="Times New Roman" w:hAnsi="Times New Roman"/>
          <w:sz w:val="28"/>
          <w:szCs w:val="28"/>
        </w:rPr>
      </w:pPr>
      <w:r>
        <w:rPr>
          <w:rFonts w:ascii="Times New Roman" w:hAnsi="Times New Roman"/>
          <w:sz w:val="28"/>
          <w:szCs w:val="28"/>
        </w:rPr>
        <w:t>Указ Президента Российской Федерации от 7 мая 2012 г. № 597 «О мероприятиях по реализации государственной социальной политики»;</w:t>
      </w:r>
    </w:p>
    <w:p w:rsidR="00E3165A" w:rsidRDefault="00E3165A" w:rsidP="00394B00">
      <w:pPr>
        <w:pStyle w:val="a6"/>
        <w:numPr>
          <w:ilvl w:val="1"/>
          <w:numId w:val="14"/>
        </w:numPr>
        <w:spacing w:line="240" w:lineRule="auto"/>
        <w:jc w:val="both"/>
        <w:rPr>
          <w:rFonts w:ascii="Times New Roman" w:hAnsi="Times New Roman"/>
          <w:sz w:val="28"/>
          <w:szCs w:val="28"/>
        </w:rPr>
      </w:pPr>
      <w:r>
        <w:rPr>
          <w:rFonts w:ascii="Times New Roman" w:hAnsi="Times New Roman"/>
          <w:sz w:val="28"/>
          <w:szCs w:val="28"/>
        </w:rPr>
        <w:t>Указ Президента Российской Федерации от 7 мая 2012 г. № 599 «О мерах по реализации государственной политики в области образования и науки»;</w:t>
      </w:r>
    </w:p>
    <w:p w:rsidR="00E3165A" w:rsidRPr="00974E25" w:rsidRDefault="00E3165A" w:rsidP="00E3165A">
      <w:pPr>
        <w:pStyle w:val="a6"/>
        <w:spacing w:line="240" w:lineRule="auto"/>
        <w:ind w:left="1350"/>
        <w:rPr>
          <w:rFonts w:ascii="Times New Roman" w:hAnsi="Times New Roman"/>
          <w:sz w:val="28"/>
          <w:szCs w:val="28"/>
        </w:rPr>
      </w:pPr>
    </w:p>
    <w:p w:rsidR="00E3165A" w:rsidRPr="00DE5D9B" w:rsidRDefault="00E3165A" w:rsidP="00E3165A">
      <w:pPr>
        <w:jc w:val="center"/>
        <w:rPr>
          <w:sz w:val="28"/>
          <w:szCs w:val="28"/>
        </w:rPr>
      </w:pPr>
      <w:r>
        <w:rPr>
          <w:b/>
          <w:sz w:val="28"/>
          <w:szCs w:val="28"/>
        </w:rPr>
        <w:t>1. Перечень нормативных правовых актов по специализации профессиональной служебной деятельности «</w:t>
      </w:r>
      <w:r w:rsidRPr="00804BD8">
        <w:rPr>
          <w:b/>
          <w:sz w:val="28"/>
          <w:szCs w:val="28"/>
        </w:rPr>
        <w:t>Организация проведения научно-исследовательских работ по изучению состояния водных биологических ресурсов</w:t>
      </w:r>
      <w:r>
        <w:rPr>
          <w:b/>
          <w:sz w:val="28"/>
          <w:szCs w:val="28"/>
        </w:rPr>
        <w:t>»</w:t>
      </w:r>
      <w:r w:rsidRPr="00DE5D9B">
        <w:rPr>
          <w:b/>
          <w:sz w:val="28"/>
          <w:szCs w:val="28"/>
        </w:rPr>
        <w:t xml:space="preserve"> </w:t>
      </w:r>
      <w:r w:rsidRPr="00DE5D9B">
        <w:rPr>
          <w:sz w:val="28"/>
          <w:szCs w:val="28"/>
        </w:rPr>
        <w:t xml:space="preserve"> </w:t>
      </w:r>
      <w:r w:rsidRPr="00DE5D9B">
        <w:rPr>
          <w:b/>
          <w:sz w:val="28"/>
          <w:szCs w:val="28"/>
        </w:rPr>
        <w:t>по</w:t>
      </w:r>
      <w:r w:rsidRPr="00C20309">
        <w:rPr>
          <w:b/>
          <w:sz w:val="28"/>
          <w:szCs w:val="28"/>
        </w:rPr>
        <w:t xml:space="preserve"> </w:t>
      </w:r>
      <w:r>
        <w:rPr>
          <w:b/>
          <w:sz w:val="28"/>
          <w:szCs w:val="28"/>
        </w:rPr>
        <w:t xml:space="preserve">направлению профессиональной служебной деятельности </w:t>
      </w:r>
      <w:r w:rsidRPr="00C20309">
        <w:rPr>
          <w:b/>
          <w:sz w:val="28"/>
          <w:szCs w:val="28"/>
        </w:rPr>
        <w:t xml:space="preserve"> «</w:t>
      </w:r>
      <w:r>
        <w:rPr>
          <w:b/>
          <w:sz w:val="28"/>
          <w:szCs w:val="28"/>
        </w:rPr>
        <w:t>Управление в сфере природных ресурсов, природопользование и экологии</w:t>
      </w:r>
      <w:r w:rsidRPr="00C20309">
        <w:rPr>
          <w:b/>
          <w:sz w:val="28"/>
          <w:szCs w:val="28"/>
        </w:rPr>
        <w:t>»</w:t>
      </w:r>
    </w:p>
    <w:p w:rsidR="00E3165A" w:rsidRPr="00016FFC" w:rsidRDefault="00E3165A" w:rsidP="00394B00">
      <w:pPr>
        <w:pStyle w:val="a6"/>
        <w:numPr>
          <w:ilvl w:val="1"/>
          <w:numId w:val="15"/>
        </w:numPr>
        <w:spacing w:line="240" w:lineRule="auto"/>
        <w:jc w:val="both"/>
        <w:rPr>
          <w:rFonts w:ascii="Times New Roman" w:hAnsi="Times New Roman"/>
          <w:sz w:val="28"/>
          <w:szCs w:val="28"/>
        </w:rPr>
      </w:pPr>
      <w:r w:rsidRPr="00016FFC">
        <w:rPr>
          <w:rFonts w:ascii="Times New Roman" w:hAnsi="Times New Roman"/>
          <w:sz w:val="28"/>
          <w:szCs w:val="28"/>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rsidR="00E3165A" w:rsidRDefault="00E3165A" w:rsidP="00394B00">
      <w:pPr>
        <w:pStyle w:val="a6"/>
        <w:numPr>
          <w:ilvl w:val="1"/>
          <w:numId w:val="15"/>
        </w:numPr>
        <w:spacing w:line="240" w:lineRule="auto"/>
        <w:jc w:val="both"/>
        <w:rPr>
          <w:rFonts w:ascii="Times New Roman" w:hAnsi="Times New Roman"/>
          <w:sz w:val="28"/>
          <w:szCs w:val="28"/>
        </w:rPr>
      </w:pPr>
      <w:r>
        <w:rPr>
          <w:rFonts w:ascii="Times New Roman" w:hAnsi="Times New Roman"/>
          <w:sz w:val="28"/>
          <w:szCs w:val="28"/>
        </w:rPr>
        <w:t>Федеральный закон от 21 декабря 1996 г. № 159-ФЗ «О дополнительных гарантиях по социальной поддержке детей-сирот и детей, оставшихся без попечения родителей»;</w:t>
      </w:r>
    </w:p>
    <w:p w:rsidR="00E3165A" w:rsidRDefault="00E3165A" w:rsidP="00394B00">
      <w:pPr>
        <w:pStyle w:val="a6"/>
        <w:numPr>
          <w:ilvl w:val="1"/>
          <w:numId w:val="15"/>
        </w:numPr>
        <w:spacing w:line="240" w:lineRule="auto"/>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2 августа 2010 г.</w:t>
      </w:r>
      <w:r w:rsidR="00111DD1">
        <w:rPr>
          <w:rFonts w:ascii="Times New Roman" w:hAnsi="Times New Roman"/>
          <w:sz w:val="28"/>
          <w:szCs w:val="28"/>
        </w:rPr>
        <w:t xml:space="preserve">                       </w:t>
      </w:r>
      <w:r>
        <w:rPr>
          <w:rFonts w:ascii="Times New Roman" w:hAnsi="Times New Roman"/>
          <w:sz w:val="28"/>
          <w:szCs w:val="28"/>
        </w:rPr>
        <w:t xml:space="preserve"> № 671 «О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w:t>
      </w:r>
    </w:p>
    <w:p w:rsidR="00E3165A" w:rsidRDefault="00E3165A" w:rsidP="00394B00">
      <w:pPr>
        <w:pStyle w:val="a6"/>
        <w:numPr>
          <w:ilvl w:val="1"/>
          <w:numId w:val="15"/>
        </w:numPr>
        <w:spacing w:line="240" w:lineRule="auto"/>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24 октября 2012 г. </w:t>
      </w:r>
      <w:r w:rsidR="00111DD1">
        <w:rPr>
          <w:rFonts w:ascii="Times New Roman" w:hAnsi="Times New Roman"/>
          <w:sz w:val="28"/>
          <w:szCs w:val="28"/>
        </w:rPr>
        <w:t xml:space="preserve">                      </w:t>
      </w:r>
      <w:r>
        <w:rPr>
          <w:rFonts w:ascii="Times New Roman" w:hAnsi="Times New Roman"/>
          <w:sz w:val="28"/>
          <w:szCs w:val="28"/>
        </w:rPr>
        <w:t xml:space="preserve">№ 1094 «О некоторых вопросах деятельности высших учебных заведений, находящихся в ведении Федерального агентства по рыболовству, осуществляющих подготовку в соответствии и международными требованиями </w:t>
      </w:r>
      <w:r>
        <w:rPr>
          <w:rFonts w:ascii="Times New Roman" w:hAnsi="Times New Roman"/>
          <w:sz w:val="28"/>
          <w:szCs w:val="28"/>
        </w:rPr>
        <w:lastRenderedPageBreak/>
        <w:t>подготовку плавательного состава судов рыбопромыслового флота, в части обеспечения обучающихся питанием и вещевым имуществом, включая форменную одежду»;</w:t>
      </w:r>
    </w:p>
    <w:p w:rsidR="00E3165A" w:rsidRDefault="00E3165A" w:rsidP="00394B00">
      <w:pPr>
        <w:pStyle w:val="a6"/>
        <w:numPr>
          <w:ilvl w:val="1"/>
          <w:numId w:val="15"/>
        </w:numPr>
        <w:spacing w:line="240" w:lineRule="auto"/>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15 октября 2008 г.</w:t>
      </w:r>
      <w:r w:rsidR="00111DD1">
        <w:rPr>
          <w:rFonts w:ascii="Times New Roman" w:hAnsi="Times New Roman"/>
          <w:sz w:val="28"/>
          <w:szCs w:val="28"/>
        </w:rPr>
        <w:t xml:space="preserve">                     </w:t>
      </w:r>
      <w:r>
        <w:rPr>
          <w:rFonts w:ascii="Times New Roman" w:hAnsi="Times New Roman"/>
          <w:sz w:val="28"/>
          <w:szCs w:val="28"/>
        </w:rPr>
        <w:t xml:space="preserve"> № 765 «О порядке подготовки и принятия решения о предоставлении водных биоресурсов в пользование»;</w:t>
      </w:r>
    </w:p>
    <w:p w:rsidR="00E3165A" w:rsidRDefault="00E3165A" w:rsidP="00394B00">
      <w:pPr>
        <w:pStyle w:val="a6"/>
        <w:numPr>
          <w:ilvl w:val="1"/>
          <w:numId w:val="15"/>
        </w:numPr>
        <w:spacing w:line="240" w:lineRule="auto"/>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25 июня 2009 г. № 531 «Об определении и утверждении общего допустимого улова водных биологических ресурсов и его изменении»;</w:t>
      </w:r>
    </w:p>
    <w:p w:rsidR="00E3165A" w:rsidRDefault="00E3165A" w:rsidP="00394B00">
      <w:pPr>
        <w:pStyle w:val="a6"/>
        <w:numPr>
          <w:ilvl w:val="1"/>
          <w:numId w:val="15"/>
        </w:numPr>
        <w:spacing w:line="240" w:lineRule="auto"/>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13 ноября 2009 г. </w:t>
      </w:r>
      <w:r w:rsidR="00111DD1">
        <w:rPr>
          <w:rFonts w:ascii="Times New Roman" w:hAnsi="Times New Roman"/>
          <w:sz w:val="28"/>
          <w:szCs w:val="28"/>
        </w:rPr>
        <w:t xml:space="preserve">                         </w:t>
      </w:r>
      <w:r>
        <w:rPr>
          <w:rFonts w:ascii="Times New Roman" w:hAnsi="Times New Roman"/>
          <w:sz w:val="28"/>
          <w:szCs w:val="28"/>
        </w:rPr>
        <w:t>№ 921 «Об утверждении положения об осуществлении рыболовства в научно-исследовательских и контрольных целях».</w:t>
      </w:r>
    </w:p>
    <w:p w:rsidR="00E3165A" w:rsidRPr="00D9336E" w:rsidRDefault="00E3165A" w:rsidP="00E3165A">
      <w:pPr>
        <w:tabs>
          <w:tab w:val="left" w:pos="1276"/>
        </w:tabs>
        <w:autoSpaceDE w:val="0"/>
        <w:autoSpaceDN w:val="0"/>
        <w:adjustRightInd w:val="0"/>
        <w:ind w:right="-1"/>
        <w:jc w:val="both"/>
        <w:rPr>
          <w:color w:val="000000"/>
          <w:sz w:val="28"/>
          <w:szCs w:val="28"/>
        </w:rPr>
      </w:pPr>
    </w:p>
    <w:p w:rsidR="00E3165A" w:rsidRDefault="00E3165A" w:rsidP="00E3165A">
      <w:pPr>
        <w:jc w:val="center"/>
        <w:rPr>
          <w:b/>
          <w:sz w:val="28"/>
          <w:szCs w:val="28"/>
        </w:rPr>
      </w:pPr>
      <w:r>
        <w:rPr>
          <w:b/>
          <w:sz w:val="28"/>
          <w:szCs w:val="28"/>
        </w:rPr>
        <w:t>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w:t>
      </w:r>
    </w:p>
    <w:p w:rsidR="00E3165A" w:rsidRDefault="00E3165A" w:rsidP="00E3165A">
      <w:pPr>
        <w:pStyle w:val="a6"/>
        <w:ind w:left="1301"/>
        <w:jc w:val="center"/>
        <w:rPr>
          <w:rFonts w:ascii="Times New Roman" w:hAnsi="Times New Roman"/>
          <w:b/>
          <w:sz w:val="28"/>
          <w:szCs w:val="28"/>
        </w:rPr>
      </w:pPr>
      <w:r w:rsidRPr="00806650">
        <w:rPr>
          <w:rFonts w:ascii="Times New Roman" w:hAnsi="Times New Roman"/>
          <w:b/>
          <w:sz w:val="28"/>
          <w:szCs w:val="28"/>
        </w:rPr>
        <w:t>Перечень профессиональных знаний по специализации профессиональной служебной деятельности «</w:t>
      </w:r>
      <w:r>
        <w:rPr>
          <w:rFonts w:ascii="Times New Roman" w:hAnsi="Times New Roman"/>
          <w:b/>
          <w:sz w:val="28"/>
          <w:szCs w:val="28"/>
        </w:rPr>
        <w:t>Управление в сфере природных ресурсов, природопользование и экология</w:t>
      </w:r>
      <w:r w:rsidRPr="00806650">
        <w:rPr>
          <w:rFonts w:ascii="Times New Roman" w:hAnsi="Times New Roman"/>
          <w:b/>
          <w:sz w:val="28"/>
          <w:szCs w:val="28"/>
        </w:rPr>
        <w:t>» по направлению профессиональной служебной деятельности</w:t>
      </w:r>
      <w:r>
        <w:rPr>
          <w:rFonts w:ascii="Times New Roman" w:hAnsi="Times New Roman"/>
          <w:b/>
          <w:sz w:val="28"/>
          <w:szCs w:val="28"/>
        </w:rPr>
        <w:t xml:space="preserve"> </w:t>
      </w:r>
      <w:r w:rsidRPr="00806650">
        <w:rPr>
          <w:rFonts w:ascii="Times New Roman" w:hAnsi="Times New Roman"/>
          <w:b/>
          <w:sz w:val="28"/>
          <w:szCs w:val="28"/>
        </w:rPr>
        <w:t xml:space="preserve"> «</w:t>
      </w:r>
      <w:r w:rsidRPr="00804BD8">
        <w:rPr>
          <w:rFonts w:ascii="Times New Roman" w:hAnsi="Times New Roman"/>
          <w:b/>
          <w:sz w:val="28"/>
          <w:szCs w:val="28"/>
        </w:rPr>
        <w:t xml:space="preserve">Организация проведения научно-исследовательских работ </w:t>
      </w:r>
      <w:r>
        <w:rPr>
          <w:rFonts w:ascii="Times New Roman" w:hAnsi="Times New Roman"/>
          <w:b/>
          <w:sz w:val="28"/>
          <w:szCs w:val="28"/>
        </w:rPr>
        <w:t xml:space="preserve"> </w:t>
      </w:r>
      <w:r w:rsidRPr="00804BD8">
        <w:rPr>
          <w:rFonts w:ascii="Times New Roman" w:hAnsi="Times New Roman"/>
          <w:b/>
          <w:sz w:val="28"/>
          <w:szCs w:val="28"/>
        </w:rPr>
        <w:t>по изучению состояния водных биологических ресурсов</w:t>
      </w:r>
      <w:r w:rsidRPr="00806650">
        <w:rPr>
          <w:rFonts w:ascii="Times New Roman" w:hAnsi="Times New Roman"/>
          <w:b/>
          <w:sz w:val="28"/>
          <w:szCs w:val="28"/>
        </w:rPr>
        <w:t>»</w:t>
      </w:r>
    </w:p>
    <w:p w:rsidR="00E3165A" w:rsidRDefault="00E3165A" w:rsidP="00E3165A">
      <w:pPr>
        <w:pStyle w:val="a6"/>
        <w:rPr>
          <w:rFonts w:ascii="Times New Roman" w:hAnsi="Times New Roman"/>
          <w:b/>
          <w:sz w:val="28"/>
          <w:szCs w:val="28"/>
        </w:rPr>
      </w:pPr>
    </w:p>
    <w:p w:rsidR="00E3165A" w:rsidRDefault="00E3165A" w:rsidP="00394B00">
      <w:pPr>
        <w:pStyle w:val="a6"/>
        <w:numPr>
          <w:ilvl w:val="1"/>
          <w:numId w:val="16"/>
        </w:numPr>
        <w:jc w:val="both"/>
        <w:rPr>
          <w:rFonts w:ascii="Times New Roman" w:hAnsi="Times New Roman"/>
          <w:sz w:val="28"/>
          <w:szCs w:val="28"/>
        </w:rPr>
      </w:pPr>
      <w:r>
        <w:rPr>
          <w:rFonts w:ascii="Times New Roman" w:hAnsi="Times New Roman"/>
          <w:sz w:val="28"/>
          <w:szCs w:val="28"/>
        </w:rPr>
        <w:t>Основные  направления:  организация проведения комплексных исследований по изучению химического состава водных биоресурсов, перспективных технологических подходов к их переработке, комплексных научных исследований по оценке состояния запасов и определение общих допустимых уловов (ОДУ) водных биоресурсов во внутренних водах Российской Федерации, в том числе во внутренних морских водах Российской Федерации, а также в территориальном море Российской Федерации и в исключительной экономической зоне Российской Федерации, в Азовском и Каспийском морях, в конвенционных районов и в 200-мильных экономических зонах иностранных государств;</w:t>
      </w:r>
    </w:p>
    <w:p w:rsidR="00E3165A" w:rsidRDefault="00E3165A" w:rsidP="00394B00">
      <w:pPr>
        <w:pStyle w:val="a6"/>
        <w:numPr>
          <w:ilvl w:val="1"/>
          <w:numId w:val="16"/>
        </w:numPr>
        <w:jc w:val="both"/>
        <w:rPr>
          <w:rFonts w:ascii="Times New Roman" w:hAnsi="Times New Roman"/>
          <w:sz w:val="28"/>
          <w:szCs w:val="28"/>
        </w:rPr>
      </w:pPr>
      <w:r>
        <w:rPr>
          <w:rFonts w:ascii="Times New Roman" w:hAnsi="Times New Roman"/>
          <w:sz w:val="28"/>
          <w:szCs w:val="28"/>
        </w:rPr>
        <w:t>Правила формирования и реализации отраслевой научно-технической политики в сфере изучения водных биоресурсов и среды их обитания;</w:t>
      </w:r>
    </w:p>
    <w:p w:rsidR="00E3165A" w:rsidRDefault="00E3165A" w:rsidP="00394B00">
      <w:pPr>
        <w:numPr>
          <w:ilvl w:val="1"/>
          <w:numId w:val="16"/>
        </w:numPr>
        <w:rPr>
          <w:sz w:val="20"/>
          <w:szCs w:val="20"/>
        </w:rPr>
        <w:sectPr w:rsidR="00E3165A" w:rsidSect="00E3165A">
          <w:pgSz w:w="11906" w:h="16838"/>
          <w:pgMar w:top="1134" w:right="425" w:bottom="1134" w:left="284" w:header="709" w:footer="709" w:gutter="0"/>
          <w:cols w:space="708"/>
          <w:docGrid w:linePitch="360"/>
        </w:sectPr>
      </w:pPr>
      <w:r>
        <w:rPr>
          <w:sz w:val="28"/>
          <w:szCs w:val="28"/>
        </w:rPr>
        <w:t>Участие в мероприятиях по вопросам международного научно-технического сотрудничества с иностранными государствами    и  международных  рыбохозяйственных  организациях</w:t>
      </w:r>
    </w:p>
    <w:p w:rsidR="0053520B" w:rsidRDefault="0053520B" w:rsidP="0053520B">
      <w:pPr>
        <w:rPr>
          <w:sz w:val="20"/>
          <w:szCs w:val="20"/>
        </w:rPr>
      </w:pPr>
    </w:p>
    <w:p w:rsidR="0053520B" w:rsidRDefault="0053520B" w:rsidP="0053520B">
      <w:pPr>
        <w:rPr>
          <w:sz w:val="20"/>
          <w:szCs w:val="20"/>
        </w:rPr>
      </w:pPr>
    </w:p>
    <w:p w:rsidR="0053520B" w:rsidRDefault="0053520B" w:rsidP="0053520B">
      <w:pPr>
        <w:rPr>
          <w:sz w:val="20"/>
          <w:szCs w:val="20"/>
        </w:rPr>
      </w:pPr>
    </w:p>
    <w:p w:rsidR="008F7DC8" w:rsidRDefault="008F7DC8" w:rsidP="008F7DC8">
      <w:pPr>
        <w:jc w:val="center"/>
        <w:rPr>
          <w:b/>
          <w:sz w:val="28"/>
          <w:szCs w:val="28"/>
        </w:rPr>
      </w:pPr>
      <w:r>
        <w:rPr>
          <w:b/>
          <w:sz w:val="28"/>
          <w:szCs w:val="28"/>
        </w:rPr>
        <w:t>Направление профессиональной служебной деятельности:</w:t>
      </w:r>
    </w:p>
    <w:p w:rsidR="008F7DC8" w:rsidRDefault="008F7DC8" w:rsidP="008F7DC8">
      <w:pPr>
        <w:jc w:val="center"/>
        <w:rPr>
          <w:sz w:val="28"/>
          <w:szCs w:val="28"/>
        </w:rPr>
      </w:pPr>
      <w:r>
        <w:rPr>
          <w:sz w:val="28"/>
          <w:szCs w:val="28"/>
        </w:rPr>
        <w:t>Управление в сфере природных ресурсов, природопользование и экология</w:t>
      </w:r>
    </w:p>
    <w:p w:rsidR="00127B20" w:rsidRPr="00B42EF3" w:rsidRDefault="00127B20" w:rsidP="008F7DC8">
      <w:pPr>
        <w:jc w:val="center"/>
        <w:rPr>
          <w:sz w:val="28"/>
          <w:szCs w:val="28"/>
        </w:rPr>
      </w:pPr>
    </w:p>
    <w:p w:rsidR="008F7DC8" w:rsidRDefault="008F7DC8" w:rsidP="008F7DC8">
      <w:pPr>
        <w:jc w:val="center"/>
        <w:rPr>
          <w:b/>
          <w:sz w:val="28"/>
          <w:szCs w:val="28"/>
        </w:rPr>
      </w:pPr>
      <w:r>
        <w:rPr>
          <w:b/>
          <w:sz w:val="28"/>
          <w:szCs w:val="28"/>
        </w:rPr>
        <w:t>Специализация по направлению профессиональной служебной деятельности:</w:t>
      </w:r>
    </w:p>
    <w:p w:rsidR="008F7DC8" w:rsidRDefault="008F7DC8" w:rsidP="008F7DC8">
      <w:pPr>
        <w:jc w:val="center"/>
        <w:rPr>
          <w:sz w:val="28"/>
          <w:szCs w:val="28"/>
        </w:rPr>
      </w:pPr>
      <w:bookmarkStart w:id="26" w:name="СудыРыбопромысловыйФлот"/>
      <w:bookmarkEnd w:id="26"/>
      <w:r w:rsidRPr="005669B3">
        <w:rPr>
          <w:sz w:val="28"/>
          <w:szCs w:val="28"/>
        </w:rPr>
        <w:t>Развитие производственной деятельности на судах рыбопромыслового флота, мониторинга и связи                                       (включая  научно-исследовательские, учебные, рыбоохранные и аварийно-спасательные суда)                                                                          и инфраструктуры рыбохозяйственного комплекса</w:t>
      </w:r>
    </w:p>
    <w:p w:rsidR="00127B20" w:rsidRPr="005669B3" w:rsidRDefault="00127B20" w:rsidP="008F7DC8">
      <w:pPr>
        <w:jc w:val="center"/>
        <w:rPr>
          <w:b/>
          <w:sz w:val="28"/>
          <w:szCs w:val="28"/>
        </w:rPr>
      </w:pPr>
    </w:p>
    <w:p w:rsidR="008F7DC8" w:rsidRDefault="008F7DC8" w:rsidP="008F7DC8">
      <w:pPr>
        <w:jc w:val="center"/>
        <w:rPr>
          <w:b/>
          <w:sz w:val="28"/>
          <w:szCs w:val="28"/>
        </w:rPr>
      </w:pPr>
      <w:r>
        <w:rPr>
          <w:b/>
          <w:sz w:val="28"/>
          <w:szCs w:val="28"/>
        </w:rPr>
        <w:t>Наименование федерального государственного органа (федеральных государственных органов):</w:t>
      </w:r>
    </w:p>
    <w:p w:rsidR="008F7DC8" w:rsidRDefault="008F7DC8" w:rsidP="008F7DC8">
      <w:pPr>
        <w:jc w:val="center"/>
        <w:rPr>
          <w:sz w:val="28"/>
          <w:szCs w:val="28"/>
        </w:rPr>
      </w:pPr>
      <w:r w:rsidRPr="00A83A12">
        <w:rPr>
          <w:sz w:val="28"/>
          <w:szCs w:val="28"/>
        </w:rPr>
        <w:t>Федеральное агентство по рыболовству</w:t>
      </w:r>
    </w:p>
    <w:p w:rsidR="00127B20" w:rsidRDefault="00127B20" w:rsidP="008F7DC8">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8F7DC8" w:rsidRPr="00103CF3" w:rsidTr="00756BC6">
        <w:tc>
          <w:tcPr>
            <w:tcW w:w="14786" w:type="dxa"/>
            <w:gridSpan w:val="2"/>
            <w:shd w:val="clear" w:color="auto" w:fill="auto"/>
          </w:tcPr>
          <w:p w:rsidR="008F7DC8" w:rsidRPr="00A83A12" w:rsidRDefault="008F7DC8" w:rsidP="00756BC6">
            <w:pPr>
              <w:jc w:val="center"/>
              <w:rPr>
                <w:b/>
                <w:sz w:val="28"/>
                <w:szCs w:val="28"/>
                <w:u w:val="single"/>
              </w:rPr>
            </w:pPr>
            <w:r w:rsidRPr="00A83A12">
              <w:rPr>
                <w:b/>
                <w:sz w:val="28"/>
                <w:szCs w:val="28"/>
                <w:u w:val="single"/>
              </w:rPr>
              <w:t xml:space="preserve">категория «Руководители» </w:t>
            </w:r>
            <w:r>
              <w:rPr>
                <w:b/>
                <w:sz w:val="28"/>
                <w:szCs w:val="28"/>
                <w:u w:val="single"/>
              </w:rPr>
              <w:t>высшей</w:t>
            </w:r>
            <w:r w:rsidRPr="00A83A12">
              <w:rPr>
                <w:b/>
                <w:sz w:val="28"/>
                <w:szCs w:val="28"/>
                <w:u w:val="single"/>
              </w:rPr>
              <w:t xml:space="preserve"> группы должностей государственной гражданской службы</w:t>
            </w:r>
          </w:p>
          <w:p w:rsidR="008F7DC8" w:rsidRPr="00103CF3" w:rsidRDefault="008F7DC8" w:rsidP="00756BC6">
            <w:pPr>
              <w:jc w:val="center"/>
              <w:rPr>
                <w:sz w:val="28"/>
                <w:szCs w:val="28"/>
              </w:rPr>
            </w:pPr>
            <w:r w:rsidRPr="00103CF3">
              <w:rPr>
                <w:sz w:val="20"/>
                <w:szCs w:val="20"/>
              </w:rPr>
              <w:t>(категория и группа государственной гражданской службы)</w:t>
            </w:r>
          </w:p>
        </w:tc>
      </w:tr>
      <w:tr w:rsidR="008F7DC8" w:rsidRPr="00103CF3" w:rsidTr="00756BC6">
        <w:tc>
          <w:tcPr>
            <w:tcW w:w="7393" w:type="dxa"/>
            <w:shd w:val="clear" w:color="auto" w:fill="auto"/>
          </w:tcPr>
          <w:p w:rsidR="008F7DC8" w:rsidRDefault="008F7DC8" w:rsidP="00756BC6">
            <w:pPr>
              <w:jc w:val="center"/>
              <w:rPr>
                <w:sz w:val="28"/>
                <w:szCs w:val="28"/>
              </w:rPr>
            </w:pPr>
          </w:p>
          <w:p w:rsidR="008F7DC8" w:rsidRDefault="008F7DC8" w:rsidP="00756BC6">
            <w:pPr>
              <w:jc w:val="center"/>
              <w:rPr>
                <w:sz w:val="28"/>
                <w:szCs w:val="28"/>
              </w:rPr>
            </w:pPr>
          </w:p>
          <w:p w:rsidR="008F7DC8" w:rsidRDefault="008F7DC8" w:rsidP="00756BC6">
            <w:pPr>
              <w:jc w:val="center"/>
              <w:rPr>
                <w:sz w:val="28"/>
                <w:szCs w:val="28"/>
              </w:rPr>
            </w:pPr>
          </w:p>
          <w:p w:rsidR="008F7DC8" w:rsidRDefault="008F7DC8" w:rsidP="00756BC6">
            <w:pPr>
              <w:jc w:val="center"/>
              <w:rPr>
                <w:sz w:val="28"/>
                <w:szCs w:val="28"/>
              </w:rPr>
            </w:pPr>
          </w:p>
          <w:p w:rsidR="008F7DC8" w:rsidRDefault="008F7DC8" w:rsidP="00756BC6">
            <w:pPr>
              <w:jc w:val="center"/>
              <w:rPr>
                <w:sz w:val="28"/>
                <w:szCs w:val="28"/>
              </w:rPr>
            </w:pPr>
          </w:p>
          <w:p w:rsidR="008F7DC8" w:rsidRDefault="008F7DC8" w:rsidP="00756BC6">
            <w:pPr>
              <w:jc w:val="center"/>
              <w:rPr>
                <w:sz w:val="28"/>
                <w:szCs w:val="28"/>
              </w:rPr>
            </w:pPr>
          </w:p>
          <w:p w:rsidR="008F7DC8" w:rsidRPr="00103CF3" w:rsidRDefault="008F7DC8" w:rsidP="00756BC6">
            <w:pPr>
              <w:jc w:val="center"/>
              <w:rPr>
                <w:sz w:val="28"/>
                <w:szCs w:val="28"/>
              </w:rPr>
            </w:pPr>
          </w:p>
          <w:p w:rsidR="008F7DC8" w:rsidRPr="00374EDB" w:rsidRDefault="008F7DC8" w:rsidP="00394B00">
            <w:pPr>
              <w:numPr>
                <w:ilvl w:val="0"/>
                <w:numId w:val="1"/>
              </w:numPr>
              <w:jc w:val="center"/>
              <w:rPr>
                <w:b/>
                <w:sz w:val="28"/>
                <w:szCs w:val="28"/>
              </w:rPr>
            </w:pPr>
            <w:r w:rsidRPr="00374EDB">
              <w:rPr>
                <w:b/>
                <w:sz w:val="28"/>
                <w:szCs w:val="28"/>
              </w:rPr>
              <w:t>Требования к направлению подготовки (специальности) профессионального                образования</w:t>
            </w:r>
          </w:p>
          <w:p w:rsidR="008F7DC8" w:rsidRDefault="008F7DC8" w:rsidP="00756BC6">
            <w:pPr>
              <w:ind w:left="1080"/>
              <w:rPr>
                <w:sz w:val="28"/>
                <w:szCs w:val="28"/>
              </w:rPr>
            </w:pPr>
          </w:p>
          <w:p w:rsidR="008F7DC8" w:rsidRDefault="008F7DC8" w:rsidP="00756BC6">
            <w:pPr>
              <w:ind w:left="1080"/>
              <w:rPr>
                <w:sz w:val="28"/>
                <w:szCs w:val="28"/>
              </w:rPr>
            </w:pPr>
          </w:p>
          <w:p w:rsidR="008F7DC8" w:rsidRDefault="008F7DC8" w:rsidP="00756BC6">
            <w:pPr>
              <w:ind w:left="1080"/>
              <w:rPr>
                <w:sz w:val="28"/>
                <w:szCs w:val="28"/>
              </w:rPr>
            </w:pPr>
          </w:p>
          <w:p w:rsidR="008F7DC8" w:rsidRDefault="008F7DC8" w:rsidP="00756BC6">
            <w:pPr>
              <w:ind w:left="1080"/>
              <w:rPr>
                <w:sz w:val="28"/>
                <w:szCs w:val="28"/>
              </w:rPr>
            </w:pPr>
          </w:p>
          <w:p w:rsidR="008F7DC8" w:rsidRDefault="008F7DC8" w:rsidP="00756BC6">
            <w:pPr>
              <w:ind w:left="1080"/>
              <w:rPr>
                <w:sz w:val="28"/>
                <w:szCs w:val="28"/>
              </w:rPr>
            </w:pPr>
          </w:p>
          <w:p w:rsidR="008F7DC8" w:rsidRDefault="008F7DC8" w:rsidP="00756BC6">
            <w:pPr>
              <w:ind w:left="1080"/>
              <w:rPr>
                <w:sz w:val="28"/>
                <w:szCs w:val="28"/>
              </w:rPr>
            </w:pPr>
          </w:p>
          <w:p w:rsidR="008F7DC8" w:rsidRDefault="008F7DC8" w:rsidP="00756BC6">
            <w:pPr>
              <w:ind w:left="1080"/>
              <w:rPr>
                <w:sz w:val="28"/>
                <w:szCs w:val="28"/>
              </w:rPr>
            </w:pPr>
          </w:p>
          <w:p w:rsidR="008F7DC8" w:rsidRDefault="008F7DC8" w:rsidP="00756BC6">
            <w:pPr>
              <w:ind w:left="1080"/>
              <w:rPr>
                <w:sz w:val="28"/>
                <w:szCs w:val="28"/>
              </w:rPr>
            </w:pPr>
          </w:p>
          <w:p w:rsidR="008F7DC8" w:rsidRDefault="008F7DC8" w:rsidP="00756BC6">
            <w:pPr>
              <w:ind w:left="1080"/>
              <w:rPr>
                <w:sz w:val="28"/>
                <w:szCs w:val="28"/>
              </w:rPr>
            </w:pPr>
          </w:p>
          <w:p w:rsidR="008F7DC8" w:rsidRDefault="008F7DC8" w:rsidP="00756BC6">
            <w:pPr>
              <w:ind w:left="1080"/>
              <w:rPr>
                <w:sz w:val="28"/>
                <w:szCs w:val="28"/>
              </w:rPr>
            </w:pPr>
          </w:p>
          <w:p w:rsidR="008F7DC8" w:rsidRDefault="008F7DC8" w:rsidP="00756BC6">
            <w:pPr>
              <w:ind w:left="1080"/>
              <w:rPr>
                <w:sz w:val="28"/>
                <w:szCs w:val="28"/>
              </w:rPr>
            </w:pPr>
          </w:p>
          <w:p w:rsidR="008F7DC8" w:rsidRPr="00103CF3" w:rsidRDefault="008F7DC8" w:rsidP="00756BC6">
            <w:pPr>
              <w:ind w:left="1080"/>
              <w:rPr>
                <w:sz w:val="28"/>
                <w:szCs w:val="28"/>
              </w:rPr>
            </w:pPr>
          </w:p>
        </w:tc>
        <w:tc>
          <w:tcPr>
            <w:tcW w:w="7393" w:type="dxa"/>
            <w:shd w:val="clear" w:color="auto" w:fill="auto"/>
          </w:tcPr>
          <w:p w:rsidR="008F7DC8" w:rsidRDefault="008F7DC8" w:rsidP="00756BC6">
            <w:pPr>
              <w:rPr>
                <w:b/>
                <w:sz w:val="28"/>
                <w:szCs w:val="28"/>
              </w:rPr>
            </w:pPr>
            <w:r w:rsidRPr="00A83A12">
              <w:rPr>
                <w:b/>
                <w:sz w:val="28"/>
                <w:szCs w:val="28"/>
              </w:rPr>
              <w:lastRenderedPageBreak/>
              <w:t>К магистрам:</w:t>
            </w:r>
          </w:p>
          <w:p w:rsidR="008F7DC8" w:rsidRDefault="008F7DC8" w:rsidP="00756BC6">
            <w:pPr>
              <w:rPr>
                <w:sz w:val="28"/>
                <w:szCs w:val="28"/>
                <w:vertAlign w:val="superscript"/>
              </w:rPr>
            </w:pPr>
            <w:r>
              <w:rPr>
                <w:sz w:val="28"/>
                <w:szCs w:val="28"/>
              </w:rPr>
              <w:t xml:space="preserve">направления подготовки  </w:t>
            </w:r>
            <w:r w:rsidRPr="0078362F">
              <w:rPr>
                <w:sz w:val="28"/>
                <w:szCs w:val="28"/>
              </w:rPr>
              <w:t xml:space="preserve"> «Техника и технологии кораблестроения и водного транспорта»,  «Экономика и управление», </w:t>
            </w:r>
            <w:r>
              <w:rPr>
                <w:sz w:val="28"/>
                <w:szCs w:val="28"/>
              </w:rPr>
              <w:t>«Электроника, радиотехника и системы связи»,</w:t>
            </w:r>
            <w:r w:rsidRPr="0078362F">
              <w:rPr>
                <w:sz w:val="28"/>
                <w:szCs w:val="28"/>
              </w:rPr>
              <w:t xml:space="preserve"> «</w:t>
            </w:r>
            <w:r>
              <w:rPr>
                <w:sz w:val="28"/>
                <w:szCs w:val="28"/>
              </w:rPr>
              <w:t>Промышленное рыболовство</w:t>
            </w:r>
            <w:r w:rsidRPr="0078362F">
              <w:rPr>
                <w:sz w:val="28"/>
                <w:szCs w:val="28"/>
              </w:rPr>
              <w:t>»,</w:t>
            </w:r>
            <w:r>
              <w:rPr>
                <w:sz w:val="28"/>
                <w:szCs w:val="28"/>
              </w:rPr>
              <w:t xml:space="preserve"> «Юриспруденция»</w:t>
            </w:r>
            <w:r>
              <w:rPr>
                <w:sz w:val="28"/>
                <w:szCs w:val="28"/>
                <w:vertAlign w:val="superscript"/>
              </w:rPr>
              <w:t>1</w:t>
            </w:r>
          </w:p>
          <w:p w:rsidR="008F7DC8" w:rsidRDefault="008F7DC8" w:rsidP="00756BC6">
            <w:pPr>
              <w:rPr>
                <w:b/>
                <w:sz w:val="28"/>
                <w:szCs w:val="28"/>
              </w:rPr>
            </w:pPr>
          </w:p>
          <w:p w:rsidR="008F7DC8" w:rsidRDefault="008F7DC8" w:rsidP="00756BC6">
            <w:pPr>
              <w:rPr>
                <w:b/>
                <w:sz w:val="28"/>
                <w:szCs w:val="28"/>
              </w:rPr>
            </w:pPr>
            <w:r>
              <w:rPr>
                <w:b/>
                <w:sz w:val="28"/>
                <w:szCs w:val="28"/>
              </w:rPr>
              <w:t>К специалистам:</w:t>
            </w:r>
          </w:p>
          <w:p w:rsidR="008F7DC8" w:rsidRDefault="008F7DC8" w:rsidP="00756BC6">
            <w:pPr>
              <w:rPr>
                <w:sz w:val="28"/>
                <w:szCs w:val="28"/>
                <w:vertAlign w:val="superscript"/>
              </w:rPr>
            </w:pPr>
            <w:r>
              <w:rPr>
                <w:b/>
                <w:sz w:val="28"/>
                <w:szCs w:val="28"/>
              </w:rPr>
              <w:t xml:space="preserve"> </w:t>
            </w:r>
            <w:r>
              <w:rPr>
                <w:sz w:val="28"/>
                <w:szCs w:val="28"/>
              </w:rPr>
              <w:t>с</w:t>
            </w:r>
            <w:r w:rsidRPr="00A83A12">
              <w:rPr>
                <w:sz w:val="28"/>
                <w:szCs w:val="28"/>
              </w:rPr>
              <w:t>пециальности</w:t>
            </w:r>
            <w:r>
              <w:rPr>
                <w:sz w:val="28"/>
                <w:szCs w:val="28"/>
              </w:rPr>
              <w:t xml:space="preserve"> </w:t>
            </w:r>
            <w:r w:rsidRPr="0078362F">
              <w:rPr>
                <w:sz w:val="28"/>
                <w:szCs w:val="28"/>
              </w:rPr>
              <w:t xml:space="preserve"> «Экономика и управление»,  «Морская техника»</w:t>
            </w:r>
            <w:r>
              <w:rPr>
                <w:sz w:val="28"/>
                <w:szCs w:val="28"/>
                <w:vertAlign w:val="superscript"/>
              </w:rPr>
              <w:t>2</w:t>
            </w:r>
            <w:r>
              <w:rPr>
                <w:sz w:val="28"/>
                <w:szCs w:val="28"/>
              </w:rPr>
              <w:t>,</w:t>
            </w:r>
            <w:r>
              <w:rPr>
                <w:sz w:val="28"/>
                <w:szCs w:val="28"/>
                <w:vertAlign w:val="superscript"/>
              </w:rPr>
              <w:t xml:space="preserve">  </w:t>
            </w:r>
            <w:r w:rsidRPr="0078362F">
              <w:rPr>
                <w:sz w:val="28"/>
                <w:szCs w:val="28"/>
              </w:rPr>
              <w:t xml:space="preserve">«Техника и технологии кораблестроения и водного транспорта»,  </w:t>
            </w:r>
            <w:r>
              <w:rPr>
                <w:sz w:val="28"/>
                <w:szCs w:val="28"/>
              </w:rPr>
              <w:t xml:space="preserve">«Электроника, радиотехника и системы связи», </w:t>
            </w:r>
            <w:r w:rsidRPr="0078362F">
              <w:rPr>
                <w:sz w:val="28"/>
                <w:szCs w:val="28"/>
              </w:rPr>
              <w:t xml:space="preserve"> «Сельское и рыбное хозяйство»</w:t>
            </w:r>
            <w:r>
              <w:rPr>
                <w:sz w:val="28"/>
                <w:szCs w:val="28"/>
              </w:rPr>
              <w:t>, «Юриспруденция»</w:t>
            </w:r>
            <w:r>
              <w:rPr>
                <w:sz w:val="28"/>
                <w:szCs w:val="28"/>
                <w:vertAlign w:val="superscript"/>
              </w:rPr>
              <w:t>3</w:t>
            </w:r>
          </w:p>
          <w:p w:rsidR="008F7DC8" w:rsidRPr="00DB0F5F" w:rsidRDefault="008F7DC8" w:rsidP="00756BC6">
            <w:pPr>
              <w:rPr>
                <w:sz w:val="28"/>
                <w:szCs w:val="28"/>
                <w:vertAlign w:val="superscript"/>
              </w:rPr>
            </w:pPr>
          </w:p>
          <w:p w:rsidR="008F7DC8" w:rsidRDefault="008F7DC8" w:rsidP="00756BC6">
            <w:pPr>
              <w:jc w:val="both"/>
              <w:rPr>
                <w:sz w:val="28"/>
                <w:szCs w:val="28"/>
              </w:rPr>
            </w:pPr>
            <w:r>
              <w:rPr>
                <w:sz w:val="28"/>
                <w:szCs w:val="28"/>
              </w:rPr>
              <w:t xml:space="preserve">Иное направление подготовки (специальность), для </w:t>
            </w:r>
            <w:r>
              <w:rPr>
                <w:sz w:val="28"/>
                <w:szCs w:val="28"/>
              </w:rPr>
              <w:lastRenderedPageBreak/>
              <w:t>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8F7DC8" w:rsidRPr="00A83A12" w:rsidRDefault="008F7DC8" w:rsidP="00756BC6">
            <w:pPr>
              <w:jc w:val="both"/>
              <w:rPr>
                <w:sz w:val="28"/>
                <w:szCs w:val="28"/>
              </w:rPr>
            </w:pPr>
            <w:r>
              <w:rPr>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bl>
    <w:p w:rsidR="008F7DC8" w:rsidRDefault="008F7DC8" w:rsidP="008F7DC8">
      <w:pPr>
        <w:rPr>
          <w:sz w:val="20"/>
          <w:szCs w:val="20"/>
        </w:rPr>
      </w:pPr>
      <w:r>
        <w:rPr>
          <w:vertAlign w:val="superscript"/>
        </w:rPr>
        <w:lastRenderedPageBreak/>
        <w:t>1</w:t>
      </w:r>
      <w:r>
        <w:rPr>
          <w:sz w:val="20"/>
          <w:szCs w:val="20"/>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8F7DC8" w:rsidRPr="00101F5A" w:rsidRDefault="008F7DC8" w:rsidP="008F7DC8">
      <w:pPr>
        <w:rPr>
          <w:sz w:val="20"/>
          <w:szCs w:val="20"/>
        </w:rPr>
      </w:pPr>
      <w:r>
        <w:rPr>
          <w:sz w:val="20"/>
          <w:szCs w:val="20"/>
          <w:vertAlign w:val="superscript"/>
        </w:rPr>
        <w:t>2</w:t>
      </w:r>
      <w:r>
        <w:rPr>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p w:rsidR="008F7DC8" w:rsidRDefault="008F7DC8" w:rsidP="008F7DC8">
      <w:pPr>
        <w:rPr>
          <w:sz w:val="20"/>
          <w:szCs w:val="20"/>
        </w:rPr>
      </w:pPr>
      <w:r>
        <w:rPr>
          <w:vertAlign w:val="superscript"/>
        </w:rPr>
        <w:t>3</w:t>
      </w:r>
      <w:r>
        <w:rPr>
          <w:sz w:val="20"/>
          <w:szCs w:val="20"/>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8F7DC8" w:rsidRDefault="008F7DC8" w:rsidP="008F7D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6"/>
        <w:gridCol w:w="3697"/>
        <w:gridCol w:w="7393"/>
      </w:tblGrid>
      <w:tr w:rsidR="008F7DC8" w:rsidRPr="00103CF3" w:rsidTr="00756BC6">
        <w:tc>
          <w:tcPr>
            <w:tcW w:w="3696" w:type="dxa"/>
            <w:vMerge w:val="restart"/>
            <w:shd w:val="clear" w:color="auto" w:fill="auto"/>
          </w:tcPr>
          <w:p w:rsidR="008F7DC8" w:rsidRDefault="008F7DC8" w:rsidP="00756BC6">
            <w:pPr>
              <w:rPr>
                <w:sz w:val="28"/>
                <w:szCs w:val="28"/>
              </w:rPr>
            </w:pPr>
          </w:p>
          <w:p w:rsidR="008F7DC8" w:rsidRDefault="008F7DC8" w:rsidP="00756BC6">
            <w:pPr>
              <w:rPr>
                <w:sz w:val="28"/>
                <w:szCs w:val="28"/>
              </w:rPr>
            </w:pPr>
          </w:p>
          <w:p w:rsidR="008F7DC8" w:rsidRDefault="008F7DC8" w:rsidP="00756BC6">
            <w:pPr>
              <w:rPr>
                <w:sz w:val="28"/>
                <w:szCs w:val="28"/>
              </w:rPr>
            </w:pPr>
          </w:p>
          <w:p w:rsidR="008F7DC8" w:rsidRDefault="008F7DC8" w:rsidP="00756BC6">
            <w:pPr>
              <w:rPr>
                <w:sz w:val="28"/>
                <w:szCs w:val="28"/>
              </w:rPr>
            </w:pPr>
          </w:p>
          <w:p w:rsidR="008F7DC8" w:rsidRDefault="008F7DC8" w:rsidP="00756BC6">
            <w:pPr>
              <w:rPr>
                <w:sz w:val="28"/>
                <w:szCs w:val="28"/>
              </w:rPr>
            </w:pPr>
          </w:p>
          <w:p w:rsidR="008F7DC8" w:rsidRDefault="008F7DC8" w:rsidP="00756BC6">
            <w:pPr>
              <w:rPr>
                <w:sz w:val="28"/>
                <w:szCs w:val="28"/>
              </w:rPr>
            </w:pPr>
          </w:p>
          <w:p w:rsidR="008F7DC8" w:rsidRDefault="008F7DC8" w:rsidP="00756BC6">
            <w:pPr>
              <w:rPr>
                <w:sz w:val="28"/>
                <w:szCs w:val="28"/>
              </w:rPr>
            </w:pPr>
          </w:p>
          <w:p w:rsidR="008F7DC8" w:rsidRPr="00103CF3" w:rsidRDefault="008F7DC8" w:rsidP="00756BC6">
            <w:pPr>
              <w:rPr>
                <w:sz w:val="28"/>
                <w:szCs w:val="28"/>
              </w:rPr>
            </w:pPr>
          </w:p>
          <w:p w:rsidR="008F7DC8" w:rsidRPr="00103CF3" w:rsidRDefault="008F7DC8" w:rsidP="00756BC6">
            <w:pPr>
              <w:jc w:val="center"/>
              <w:rPr>
                <w:sz w:val="28"/>
                <w:szCs w:val="28"/>
              </w:rPr>
            </w:pPr>
          </w:p>
          <w:p w:rsidR="008F7DC8" w:rsidRPr="0021498A" w:rsidRDefault="008F7DC8" w:rsidP="00756BC6">
            <w:pPr>
              <w:jc w:val="center"/>
              <w:rPr>
                <w:b/>
                <w:sz w:val="28"/>
                <w:szCs w:val="28"/>
              </w:rPr>
            </w:pPr>
            <w:r w:rsidRPr="0021498A">
              <w:rPr>
                <w:b/>
                <w:sz w:val="28"/>
                <w:szCs w:val="28"/>
                <w:lang w:val="en-US"/>
              </w:rPr>
              <w:t>II</w:t>
            </w:r>
            <w:r w:rsidRPr="0021498A">
              <w:rPr>
                <w:b/>
                <w:sz w:val="28"/>
                <w:szCs w:val="28"/>
              </w:rPr>
              <w:t>.Требования к                       профессиональным</w:t>
            </w:r>
          </w:p>
          <w:p w:rsidR="008F7DC8" w:rsidRPr="00103CF3" w:rsidRDefault="008F7DC8" w:rsidP="00756BC6">
            <w:pPr>
              <w:jc w:val="center"/>
              <w:rPr>
                <w:sz w:val="28"/>
                <w:szCs w:val="28"/>
              </w:rPr>
            </w:pPr>
            <w:r w:rsidRPr="0021498A">
              <w:rPr>
                <w:b/>
                <w:sz w:val="28"/>
                <w:szCs w:val="28"/>
              </w:rPr>
              <w:t>знаниям</w:t>
            </w:r>
          </w:p>
        </w:tc>
        <w:tc>
          <w:tcPr>
            <w:tcW w:w="3697" w:type="dxa"/>
            <w:shd w:val="clear" w:color="auto" w:fill="auto"/>
          </w:tcPr>
          <w:p w:rsidR="008F7DC8" w:rsidRDefault="008F7DC8" w:rsidP="00756BC6">
            <w:pPr>
              <w:rPr>
                <w:sz w:val="28"/>
                <w:szCs w:val="28"/>
              </w:rPr>
            </w:pPr>
          </w:p>
          <w:p w:rsidR="008F7DC8" w:rsidRDefault="008F7DC8" w:rsidP="00756BC6">
            <w:pPr>
              <w:rPr>
                <w:sz w:val="28"/>
                <w:szCs w:val="28"/>
              </w:rPr>
            </w:pPr>
          </w:p>
          <w:p w:rsidR="008F7DC8" w:rsidRDefault="008F7DC8" w:rsidP="00756BC6">
            <w:pPr>
              <w:rPr>
                <w:sz w:val="28"/>
                <w:szCs w:val="28"/>
              </w:rPr>
            </w:pPr>
          </w:p>
          <w:p w:rsidR="008F7DC8" w:rsidRPr="00103CF3" w:rsidRDefault="008F7DC8" w:rsidP="00756BC6">
            <w:pPr>
              <w:rPr>
                <w:sz w:val="28"/>
                <w:szCs w:val="28"/>
              </w:rPr>
            </w:pPr>
          </w:p>
          <w:p w:rsidR="008F7DC8" w:rsidRPr="0021498A" w:rsidRDefault="008F7DC8" w:rsidP="00756BC6">
            <w:pPr>
              <w:jc w:val="center"/>
              <w:rPr>
                <w:b/>
                <w:sz w:val="28"/>
                <w:szCs w:val="28"/>
              </w:rPr>
            </w:pPr>
            <w:r w:rsidRPr="0021498A">
              <w:rPr>
                <w:b/>
                <w:sz w:val="28"/>
                <w:szCs w:val="28"/>
              </w:rPr>
              <w:t>1.Профессиональные знания в области законодательства Российской Федерации</w:t>
            </w:r>
          </w:p>
          <w:p w:rsidR="008F7DC8" w:rsidRPr="00103CF3" w:rsidRDefault="008F7DC8" w:rsidP="00756BC6">
            <w:pPr>
              <w:jc w:val="center"/>
              <w:rPr>
                <w:sz w:val="28"/>
                <w:szCs w:val="28"/>
              </w:rPr>
            </w:pPr>
          </w:p>
        </w:tc>
        <w:tc>
          <w:tcPr>
            <w:tcW w:w="7393" w:type="dxa"/>
            <w:shd w:val="clear" w:color="auto" w:fill="auto"/>
          </w:tcPr>
          <w:p w:rsidR="008F7DC8" w:rsidRPr="003536E2" w:rsidRDefault="008F7DC8" w:rsidP="00756BC6">
            <w:pPr>
              <w:jc w:val="both"/>
              <w:rPr>
                <w:sz w:val="28"/>
                <w:szCs w:val="28"/>
              </w:rPr>
            </w:pPr>
            <w:r>
              <w:rPr>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3536E2">
              <w:rPr>
                <w:sz w:val="28"/>
                <w:szCs w:val="28"/>
              </w:rPr>
              <w:t>«</w:t>
            </w:r>
            <w:r>
              <w:rPr>
                <w:sz w:val="28"/>
                <w:szCs w:val="28"/>
              </w:rPr>
              <w:t>Управление в сфере природных ресурсов, природопользование и экология</w:t>
            </w:r>
            <w:r w:rsidRPr="003536E2">
              <w:rPr>
                <w:sz w:val="28"/>
                <w:szCs w:val="28"/>
              </w:rPr>
              <w:t>»</w:t>
            </w:r>
            <w:r>
              <w:rPr>
                <w:sz w:val="28"/>
                <w:szCs w:val="28"/>
              </w:rPr>
              <w:t>:</w:t>
            </w:r>
          </w:p>
          <w:p w:rsidR="008F7DC8" w:rsidRPr="003536E2" w:rsidRDefault="008F7DC8" w:rsidP="00756BC6">
            <w:pPr>
              <w:jc w:val="both"/>
              <w:rPr>
                <w:sz w:val="28"/>
                <w:szCs w:val="28"/>
              </w:rPr>
            </w:pPr>
            <w:r>
              <w:rPr>
                <w:sz w:val="28"/>
                <w:szCs w:val="28"/>
              </w:rPr>
              <w:t>0.1., 0.2., 0.3., 0.4., 0.5., 0.6., 0.7., 0.8., 0.9., 0.10., 0.11., 0.12., 0.13., 1.1.</w:t>
            </w:r>
          </w:p>
          <w:p w:rsidR="008F7DC8" w:rsidRPr="00103CF3" w:rsidRDefault="008F7DC8" w:rsidP="00756BC6">
            <w:pPr>
              <w:jc w:val="both"/>
              <w:rPr>
                <w:sz w:val="28"/>
                <w:szCs w:val="28"/>
              </w:rPr>
            </w:pPr>
            <w:r>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F7DC8" w:rsidRPr="00103CF3" w:rsidTr="00756BC6">
        <w:tc>
          <w:tcPr>
            <w:tcW w:w="3696" w:type="dxa"/>
            <w:vMerge/>
            <w:shd w:val="clear" w:color="auto" w:fill="auto"/>
          </w:tcPr>
          <w:p w:rsidR="008F7DC8" w:rsidRPr="00103CF3" w:rsidRDefault="008F7DC8" w:rsidP="00756BC6">
            <w:pPr>
              <w:rPr>
                <w:sz w:val="28"/>
                <w:szCs w:val="28"/>
              </w:rPr>
            </w:pPr>
          </w:p>
        </w:tc>
        <w:tc>
          <w:tcPr>
            <w:tcW w:w="3697" w:type="dxa"/>
            <w:shd w:val="clear" w:color="auto" w:fill="auto"/>
          </w:tcPr>
          <w:p w:rsidR="008F7DC8" w:rsidRPr="00103CF3" w:rsidRDefault="008F7DC8" w:rsidP="00756BC6">
            <w:pPr>
              <w:jc w:val="center"/>
              <w:rPr>
                <w:sz w:val="28"/>
                <w:szCs w:val="28"/>
              </w:rPr>
            </w:pPr>
          </w:p>
          <w:p w:rsidR="008F7DC8" w:rsidRPr="0021498A" w:rsidRDefault="008F7DC8" w:rsidP="00756BC6">
            <w:pPr>
              <w:jc w:val="center"/>
              <w:rPr>
                <w:b/>
                <w:sz w:val="28"/>
                <w:szCs w:val="28"/>
              </w:rPr>
            </w:pPr>
            <w:r w:rsidRPr="0021498A">
              <w:rPr>
                <w:b/>
                <w:sz w:val="28"/>
                <w:szCs w:val="28"/>
              </w:rPr>
              <w:t>2. Иные                   профессиональные                     знания</w:t>
            </w:r>
          </w:p>
          <w:p w:rsidR="008F7DC8" w:rsidRPr="00103CF3" w:rsidRDefault="008F7DC8" w:rsidP="00756BC6">
            <w:pPr>
              <w:jc w:val="center"/>
              <w:rPr>
                <w:sz w:val="28"/>
                <w:szCs w:val="28"/>
              </w:rPr>
            </w:pPr>
          </w:p>
        </w:tc>
        <w:tc>
          <w:tcPr>
            <w:tcW w:w="7393" w:type="dxa"/>
            <w:shd w:val="clear" w:color="auto" w:fill="auto"/>
          </w:tcPr>
          <w:p w:rsidR="008F7DC8" w:rsidRPr="003536E2" w:rsidRDefault="008F7DC8" w:rsidP="00756BC6">
            <w:pPr>
              <w:jc w:val="both"/>
              <w:rPr>
                <w:sz w:val="28"/>
                <w:szCs w:val="28"/>
              </w:rPr>
            </w:pPr>
            <w:r>
              <w:rPr>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3536E2">
              <w:rPr>
                <w:sz w:val="28"/>
                <w:szCs w:val="28"/>
              </w:rPr>
              <w:t>«</w:t>
            </w:r>
            <w:r>
              <w:rPr>
                <w:sz w:val="28"/>
                <w:szCs w:val="28"/>
              </w:rPr>
              <w:t>Управление в сфере природных ресурсов, природопользование и экология</w:t>
            </w:r>
            <w:r w:rsidRPr="003536E2">
              <w:rPr>
                <w:sz w:val="28"/>
                <w:szCs w:val="28"/>
              </w:rPr>
              <w:t>»</w:t>
            </w:r>
            <w:r>
              <w:rPr>
                <w:sz w:val="28"/>
                <w:szCs w:val="28"/>
              </w:rPr>
              <w:t>:</w:t>
            </w:r>
          </w:p>
          <w:p w:rsidR="008F7DC8" w:rsidRPr="00103CF3" w:rsidRDefault="008F7DC8" w:rsidP="00756BC6">
            <w:pPr>
              <w:jc w:val="both"/>
              <w:rPr>
                <w:sz w:val="28"/>
                <w:szCs w:val="28"/>
              </w:rPr>
            </w:pPr>
            <w:r>
              <w:rPr>
                <w:sz w:val="28"/>
                <w:szCs w:val="28"/>
              </w:rPr>
              <w:t>1.1., 1.5.</w:t>
            </w:r>
          </w:p>
        </w:tc>
      </w:tr>
      <w:tr w:rsidR="008F7DC8" w:rsidRPr="00103CF3" w:rsidTr="00756BC6">
        <w:trPr>
          <w:trHeight w:val="136"/>
        </w:trPr>
        <w:tc>
          <w:tcPr>
            <w:tcW w:w="7393" w:type="dxa"/>
            <w:gridSpan w:val="2"/>
            <w:shd w:val="clear" w:color="auto" w:fill="auto"/>
          </w:tcPr>
          <w:p w:rsidR="008F7DC8" w:rsidRPr="00103CF3" w:rsidRDefault="008F7DC8" w:rsidP="00756BC6">
            <w:pPr>
              <w:jc w:val="center"/>
              <w:rPr>
                <w:sz w:val="28"/>
                <w:szCs w:val="28"/>
              </w:rPr>
            </w:pPr>
            <w:r w:rsidRPr="0021498A">
              <w:rPr>
                <w:b/>
                <w:sz w:val="28"/>
                <w:szCs w:val="28"/>
                <w:lang w:val="en-US"/>
              </w:rPr>
              <w:t>III</w:t>
            </w:r>
            <w:r w:rsidRPr="0021498A">
              <w:rPr>
                <w:b/>
                <w:sz w:val="28"/>
                <w:szCs w:val="28"/>
              </w:rPr>
              <w:t>.Требования к профессиональным навыкам</w:t>
            </w:r>
          </w:p>
        </w:tc>
        <w:tc>
          <w:tcPr>
            <w:tcW w:w="7393" w:type="dxa"/>
            <w:shd w:val="clear" w:color="auto" w:fill="auto"/>
          </w:tcPr>
          <w:p w:rsidR="008F7DC8" w:rsidRPr="003536E2" w:rsidRDefault="008F7DC8" w:rsidP="00756BC6">
            <w:pPr>
              <w:jc w:val="both"/>
              <w:rPr>
                <w:sz w:val="28"/>
                <w:szCs w:val="28"/>
              </w:rPr>
            </w:pPr>
            <w:r w:rsidRPr="003536E2">
              <w:rPr>
                <w:sz w:val="28"/>
                <w:szCs w:val="28"/>
              </w:rPr>
              <w:t xml:space="preserve">Определение миссии и стратегии организации. Методология применения технологий управления по целям и управления по результатам. </w:t>
            </w:r>
          </w:p>
        </w:tc>
      </w:tr>
    </w:tbl>
    <w:p w:rsidR="008F7DC8" w:rsidRDefault="008F7DC8" w:rsidP="008F7DC8">
      <w:pPr>
        <w:jc w:val="center"/>
        <w:rPr>
          <w:sz w:val="28"/>
          <w:szCs w:val="28"/>
        </w:rPr>
      </w:pPr>
    </w:p>
    <w:p w:rsidR="008F7DC8" w:rsidRDefault="008F7DC8" w:rsidP="008F7DC8">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8F7DC8" w:rsidRPr="00103CF3" w:rsidTr="00756BC6">
        <w:tc>
          <w:tcPr>
            <w:tcW w:w="14786" w:type="dxa"/>
            <w:gridSpan w:val="2"/>
            <w:shd w:val="clear" w:color="auto" w:fill="auto"/>
          </w:tcPr>
          <w:p w:rsidR="008F7DC8" w:rsidRPr="00A83A12" w:rsidRDefault="008F7DC8" w:rsidP="00756BC6">
            <w:pPr>
              <w:jc w:val="center"/>
              <w:rPr>
                <w:b/>
                <w:sz w:val="28"/>
                <w:szCs w:val="28"/>
                <w:u w:val="single"/>
              </w:rPr>
            </w:pPr>
            <w:r w:rsidRPr="00A83A12">
              <w:rPr>
                <w:b/>
                <w:sz w:val="28"/>
                <w:szCs w:val="28"/>
                <w:u w:val="single"/>
              </w:rPr>
              <w:t xml:space="preserve">категория «Руководители» </w:t>
            </w:r>
            <w:r>
              <w:rPr>
                <w:b/>
                <w:sz w:val="28"/>
                <w:szCs w:val="28"/>
                <w:u w:val="single"/>
              </w:rPr>
              <w:t>главной</w:t>
            </w:r>
            <w:r w:rsidRPr="00A83A12">
              <w:rPr>
                <w:b/>
                <w:sz w:val="28"/>
                <w:szCs w:val="28"/>
                <w:u w:val="single"/>
              </w:rPr>
              <w:t xml:space="preserve"> группы должностей государственной гражданской службы</w:t>
            </w:r>
          </w:p>
          <w:p w:rsidR="008F7DC8" w:rsidRPr="00103CF3" w:rsidRDefault="008F7DC8" w:rsidP="00756BC6">
            <w:pPr>
              <w:jc w:val="center"/>
              <w:rPr>
                <w:sz w:val="28"/>
                <w:szCs w:val="28"/>
              </w:rPr>
            </w:pPr>
            <w:r w:rsidRPr="00103CF3">
              <w:rPr>
                <w:sz w:val="20"/>
                <w:szCs w:val="20"/>
              </w:rPr>
              <w:t>(категория и группа государственной гражданской службы)</w:t>
            </w:r>
          </w:p>
        </w:tc>
      </w:tr>
      <w:tr w:rsidR="008F7DC8" w:rsidRPr="00103CF3" w:rsidTr="00756BC6">
        <w:tc>
          <w:tcPr>
            <w:tcW w:w="7393" w:type="dxa"/>
            <w:shd w:val="clear" w:color="auto" w:fill="auto"/>
          </w:tcPr>
          <w:p w:rsidR="008F7DC8" w:rsidRDefault="008F7DC8" w:rsidP="00756BC6">
            <w:pPr>
              <w:jc w:val="center"/>
              <w:rPr>
                <w:sz w:val="28"/>
                <w:szCs w:val="28"/>
              </w:rPr>
            </w:pPr>
          </w:p>
          <w:p w:rsidR="008F7DC8" w:rsidRDefault="008F7DC8" w:rsidP="00756BC6">
            <w:pPr>
              <w:jc w:val="center"/>
              <w:rPr>
                <w:sz w:val="28"/>
                <w:szCs w:val="28"/>
              </w:rPr>
            </w:pPr>
          </w:p>
          <w:p w:rsidR="008F7DC8" w:rsidRDefault="008F7DC8" w:rsidP="00756BC6">
            <w:pPr>
              <w:jc w:val="center"/>
              <w:rPr>
                <w:sz w:val="28"/>
                <w:szCs w:val="28"/>
              </w:rPr>
            </w:pPr>
          </w:p>
          <w:p w:rsidR="008F7DC8" w:rsidRDefault="008F7DC8" w:rsidP="00756BC6">
            <w:pPr>
              <w:jc w:val="center"/>
              <w:rPr>
                <w:sz w:val="28"/>
                <w:szCs w:val="28"/>
              </w:rPr>
            </w:pPr>
          </w:p>
          <w:p w:rsidR="008F7DC8" w:rsidRDefault="008F7DC8" w:rsidP="00756BC6">
            <w:pPr>
              <w:jc w:val="center"/>
              <w:rPr>
                <w:sz w:val="28"/>
                <w:szCs w:val="28"/>
              </w:rPr>
            </w:pPr>
          </w:p>
          <w:p w:rsidR="008F7DC8" w:rsidRDefault="008F7DC8" w:rsidP="00756BC6">
            <w:pPr>
              <w:jc w:val="center"/>
              <w:rPr>
                <w:sz w:val="28"/>
                <w:szCs w:val="28"/>
              </w:rPr>
            </w:pPr>
          </w:p>
          <w:p w:rsidR="008F7DC8" w:rsidRPr="00103CF3" w:rsidRDefault="008F7DC8" w:rsidP="00756BC6">
            <w:pPr>
              <w:jc w:val="center"/>
              <w:rPr>
                <w:sz w:val="28"/>
                <w:szCs w:val="28"/>
              </w:rPr>
            </w:pPr>
          </w:p>
          <w:p w:rsidR="008F7DC8" w:rsidRPr="00374EDB" w:rsidRDefault="008F7DC8" w:rsidP="00394B00">
            <w:pPr>
              <w:numPr>
                <w:ilvl w:val="0"/>
                <w:numId w:val="1"/>
              </w:numPr>
              <w:jc w:val="center"/>
              <w:rPr>
                <w:b/>
                <w:sz w:val="28"/>
                <w:szCs w:val="28"/>
              </w:rPr>
            </w:pPr>
            <w:r w:rsidRPr="00374EDB">
              <w:rPr>
                <w:b/>
                <w:sz w:val="28"/>
                <w:szCs w:val="28"/>
              </w:rPr>
              <w:t>Требования к направлению подготовки (специальности) профессионального                образования</w:t>
            </w:r>
          </w:p>
          <w:p w:rsidR="008F7DC8" w:rsidRPr="00103CF3" w:rsidRDefault="008F7DC8" w:rsidP="00756BC6">
            <w:pPr>
              <w:ind w:left="1080"/>
              <w:rPr>
                <w:sz w:val="28"/>
                <w:szCs w:val="28"/>
              </w:rPr>
            </w:pPr>
          </w:p>
        </w:tc>
        <w:tc>
          <w:tcPr>
            <w:tcW w:w="7393" w:type="dxa"/>
            <w:shd w:val="clear" w:color="auto" w:fill="auto"/>
          </w:tcPr>
          <w:p w:rsidR="008F7DC8" w:rsidRDefault="008F7DC8" w:rsidP="00756BC6">
            <w:pPr>
              <w:rPr>
                <w:b/>
                <w:sz w:val="28"/>
                <w:szCs w:val="28"/>
              </w:rPr>
            </w:pPr>
            <w:r w:rsidRPr="00A83A12">
              <w:rPr>
                <w:b/>
                <w:sz w:val="28"/>
                <w:szCs w:val="28"/>
              </w:rPr>
              <w:t>К магистрам:</w:t>
            </w:r>
          </w:p>
          <w:p w:rsidR="008F7DC8" w:rsidRDefault="008F7DC8" w:rsidP="00756BC6">
            <w:pPr>
              <w:rPr>
                <w:sz w:val="28"/>
                <w:szCs w:val="28"/>
                <w:vertAlign w:val="superscript"/>
              </w:rPr>
            </w:pPr>
            <w:r>
              <w:rPr>
                <w:sz w:val="28"/>
                <w:szCs w:val="28"/>
              </w:rPr>
              <w:t xml:space="preserve">направления подготовки  </w:t>
            </w:r>
            <w:r w:rsidRPr="0078362F">
              <w:rPr>
                <w:sz w:val="28"/>
                <w:szCs w:val="28"/>
              </w:rPr>
              <w:t xml:space="preserve"> «Техника и технологии кораблестроения и водного транспорта»,  «Экономика и управление», </w:t>
            </w:r>
            <w:r>
              <w:rPr>
                <w:sz w:val="28"/>
                <w:szCs w:val="28"/>
              </w:rPr>
              <w:t>«Электроника, радиотехника и системы связи»,</w:t>
            </w:r>
            <w:r w:rsidRPr="0078362F">
              <w:rPr>
                <w:sz w:val="28"/>
                <w:szCs w:val="28"/>
              </w:rPr>
              <w:t xml:space="preserve"> «</w:t>
            </w:r>
            <w:r>
              <w:rPr>
                <w:sz w:val="28"/>
                <w:szCs w:val="28"/>
              </w:rPr>
              <w:t>Промышленное рыболовство</w:t>
            </w:r>
            <w:r w:rsidRPr="0078362F">
              <w:rPr>
                <w:sz w:val="28"/>
                <w:szCs w:val="28"/>
              </w:rPr>
              <w:t>»,</w:t>
            </w:r>
            <w:r>
              <w:rPr>
                <w:sz w:val="28"/>
                <w:szCs w:val="28"/>
              </w:rPr>
              <w:t xml:space="preserve"> «Юриспруденция»</w:t>
            </w:r>
            <w:r>
              <w:rPr>
                <w:sz w:val="28"/>
                <w:szCs w:val="28"/>
                <w:vertAlign w:val="superscript"/>
              </w:rPr>
              <w:t>4</w:t>
            </w:r>
          </w:p>
          <w:p w:rsidR="008F7DC8" w:rsidRDefault="008F7DC8" w:rsidP="00756BC6">
            <w:pPr>
              <w:rPr>
                <w:b/>
                <w:sz w:val="28"/>
                <w:szCs w:val="28"/>
              </w:rPr>
            </w:pPr>
          </w:p>
          <w:p w:rsidR="008F7DC8" w:rsidRDefault="008F7DC8" w:rsidP="00756BC6">
            <w:pPr>
              <w:rPr>
                <w:b/>
                <w:sz w:val="28"/>
                <w:szCs w:val="28"/>
              </w:rPr>
            </w:pPr>
            <w:r>
              <w:rPr>
                <w:b/>
                <w:sz w:val="28"/>
                <w:szCs w:val="28"/>
              </w:rPr>
              <w:t>К специалистам:</w:t>
            </w:r>
          </w:p>
          <w:p w:rsidR="008F7DC8" w:rsidRDefault="008F7DC8" w:rsidP="00756BC6">
            <w:pPr>
              <w:rPr>
                <w:b/>
                <w:sz w:val="28"/>
                <w:szCs w:val="28"/>
              </w:rPr>
            </w:pPr>
            <w:r>
              <w:rPr>
                <w:b/>
                <w:sz w:val="28"/>
                <w:szCs w:val="28"/>
              </w:rPr>
              <w:t xml:space="preserve"> </w:t>
            </w:r>
            <w:r>
              <w:rPr>
                <w:sz w:val="28"/>
                <w:szCs w:val="28"/>
              </w:rPr>
              <w:t>с</w:t>
            </w:r>
            <w:r w:rsidRPr="00A83A12">
              <w:rPr>
                <w:sz w:val="28"/>
                <w:szCs w:val="28"/>
              </w:rPr>
              <w:t>пециальности</w:t>
            </w:r>
            <w:r>
              <w:rPr>
                <w:sz w:val="28"/>
                <w:szCs w:val="28"/>
              </w:rPr>
              <w:t xml:space="preserve"> </w:t>
            </w:r>
            <w:r w:rsidRPr="0078362F">
              <w:rPr>
                <w:sz w:val="28"/>
                <w:szCs w:val="28"/>
              </w:rPr>
              <w:t xml:space="preserve"> «Экономика и управление»,  «Морская техника»</w:t>
            </w:r>
            <w:r>
              <w:rPr>
                <w:sz w:val="28"/>
                <w:szCs w:val="28"/>
                <w:vertAlign w:val="superscript"/>
              </w:rPr>
              <w:t>5</w:t>
            </w:r>
            <w:r>
              <w:rPr>
                <w:sz w:val="28"/>
                <w:szCs w:val="28"/>
              </w:rPr>
              <w:t>,</w:t>
            </w:r>
            <w:r>
              <w:rPr>
                <w:sz w:val="28"/>
                <w:szCs w:val="28"/>
                <w:vertAlign w:val="superscript"/>
              </w:rPr>
              <w:t xml:space="preserve">  </w:t>
            </w:r>
            <w:r w:rsidRPr="0078362F">
              <w:rPr>
                <w:sz w:val="28"/>
                <w:szCs w:val="28"/>
              </w:rPr>
              <w:t xml:space="preserve">«Техника и технологии кораблестроения и водного транспорта»,  </w:t>
            </w:r>
            <w:r>
              <w:rPr>
                <w:sz w:val="28"/>
                <w:szCs w:val="28"/>
              </w:rPr>
              <w:t xml:space="preserve">«Электроника, радиотехника и системы связи», </w:t>
            </w:r>
            <w:r w:rsidRPr="0078362F">
              <w:rPr>
                <w:sz w:val="28"/>
                <w:szCs w:val="28"/>
              </w:rPr>
              <w:t xml:space="preserve"> «Сельское и рыбное хозяйство»</w:t>
            </w:r>
            <w:r>
              <w:rPr>
                <w:sz w:val="28"/>
                <w:szCs w:val="28"/>
              </w:rPr>
              <w:t>, «Юриспруденция»</w:t>
            </w:r>
            <w:r>
              <w:rPr>
                <w:sz w:val="28"/>
                <w:szCs w:val="28"/>
                <w:vertAlign w:val="superscript"/>
              </w:rPr>
              <w:t>6</w:t>
            </w:r>
          </w:p>
          <w:p w:rsidR="008F7DC8" w:rsidRPr="0078362F" w:rsidRDefault="008F7DC8" w:rsidP="00756BC6">
            <w:pPr>
              <w:rPr>
                <w:sz w:val="28"/>
                <w:szCs w:val="28"/>
              </w:rPr>
            </w:pPr>
          </w:p>
          <w:p w:rsidR="008F7DC8" w:rsidRDefault="008F7DC8" w:rsidP="00756BC6">
            <w:pPr>
              <w:jc w:val="both"/>
              <w:rPr>
                <w:sz w:val="28"/>
                <w:szCs w:val="28"/>
              </w:rPr>
            </w:pPr>
            <w:r>
              <w:rPr>
                <w:sz w:val="28"/>
                <w:szCs w:val="28"/>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w:t>
            </w:r>
            <w:r>
              <w:rPr>
                <w:sz w:val="28"/>
                <w:szCs w:val="28"/>
              </w:rPr>
              <w:lastRenderedPageBreak/>
              <w:t>подготовки (специальности), указанному в предыдущих перечнях профессий, специальностей и направлений подготовки.</w:t>
            </w:r>
          </w:p>
          <w:p w:rsidR="008F7DC8" w:rsidRDefault="008F7DC8" w:rsidP="00756BC6">
            <w:pPr>
              <w:jc w:val="both"/>
              <w:rPr>
                <w:sz w:val="28"/>
                <w:szCs w:val="28"/>
              </w:rPr>
            </w:pPr>
          </w:p>
          <w:p w:rsidR="008F7DC8" w:rsidRPr="00A83A12" w:rsidRDefault="008F7DC8" w:rsidP="00756BC6">
            <w:pPr>
              <w:jc w:val="both"/>
              <w:rPr>
                <w:sz w:val="28"/>
                <w:szCs w:val="28"/>
              </w:rPr>
            </w:pPr>
            <w:r>
              <w:rPr>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bl>
    <w:p w:rsidR="008F7DC8" w:rsidRDefault="008F7DC8" w:rsidP="008F7DC8">
      <w:pPr>
        <w:rPr>
          <w:sz w:val="20"/>
          <w:szCs w:val="20"/>
        </w:rPr>
      </w:pPr>
      <w:r>
        <w:rPr>
          <w:vertAlign w:val="superscript"/>
        </w:rPr>
        <w:lastRenderedPageBreak/>
        <w:t>4</w:t>
      </w:r>
      <w:r>
        <w:rPr>
          <w:sz w:val="20"/>
          <w:szCs w:val="20"/>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8F7DC8" w:rsidRPr="00101F5A" w:rsidRDefault="008F7DC8" w:rsidP="008F7DC8">
      <w:pPr>
        <w:rPr>
          <w:sz w:val="20"/>
          <w:szCs w:val="20"/>
        </w:rPr>
      </w:pPr>
      <w:r>
        <w:rPr>
          <w:sz w:val="20"/>
          <w:szCs w:val="20"/>
          <w:vertAlign w:val="superscript"/>
        </w:rPr>
        <w:t>5</w:t>
      </w:r>
      <w:r>
        <w:rPr>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p w:rsidR="008F7DC8" w:rsidRDefault="008F7DC8" w:rsidP="008F7DC8">
      <w:pPr>
        <w:rPr>
          <w:sz w:val="20"/>
          <w:szCs w:val="20"/>
        </w:rPr>
      </w:pPr>
      <w:r>
        <w:rPr>
          <w:vertAlign w:val="superscript"/>
        </w:rPr>
        <w:t>6</w:t>
      </w:r>
      <w:r>
        <w:rPr>
          <w:sz w:val="20"/>
          <w:szCs w:val="20"/>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8F7DC8" w:rsidRDefault="008F7DC8" w:rsidP="008F7DC8"/>
    <w:p w:rsidR="008F7DC8" w:rsidRDefault="008F7DC8" w:rsidP="008F7DC8"/>
    <w:p w:rsidR="008F7DC8" w:rsidRDefault="008F7DC8" w:rsidP="008F7DC8"/>
    <w:p w:rsidR="008F7DC8" w:rsidRDefault="008F7DC8" w:rsidP="008F7D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6"/>
        <w:gridCol w:w="3697"/>
        <w:gridCol w:w="7393"/>
      </w:tblGrid>
      <w:tr w:rsidR="008F7DC8" w:rsidRPr="00103CF3" w:rsidTr="00756BC6">
        <w:tc>
          <w:tcPr>
            <w:tcW w:w="3696" w:type="dxa"/>
            <w:vMerge w:val="restart"/>
            <w:shd w:val="clear" w:color="auto" w:fill="auto"/>
          </w:tcPr>
          <w:p w:rsidR="008F7DC8" w:rsidRDefault="008F7DC8" w:rsidP="00756BC6">
            <w:pPr>
              <w:rPr>
                <w:sz w:val="28"/>
                <w:szCs w:val="28"/>
              </w:rPr>
            </w:pPr>
          </w:p>
          <w:p w:rsidR="008F7DC8" w:rsidRDefault="008F7DC8" w:rsidP="00756BC6">
            <w:pPr>
              <w:rPr>
                <w:sz w:val="28"/>
                <w:szCs w:val="28"/>
              </w:rPr>
            </w:pPr>
          </w:p>
          <w:p w:rsidR="008F7DC8" w:rsidRDefault="008F7DC8" w:rsidP="00756BC6">
            <w:pPr>
              <w:rPr>
                <w:sz w:val="28"/>
                <w:szCs w:val="28"/>
              </w:rPr>
            </w:pPr>
          </w:p>
          <w:p w:rsidR="008F7DC8" w:rsidRDefault="008F7DC8" w:rsidP="00756BC6">
            <w:pPr>
              <w:rPr>
                <w:sz w:val="28"/>
                <w:szCs w:val="28"/>
              </w:rPr>
            </w:pPr>
          </w:p>
          <w:p w:rsidR="008F7DC8" w:rsidRDefault="008F7DC8" w:rsidP="00756BC6">
            <w:pPr>
              <w:rPr>
                <w:sz w:val="28"/>
                <w:szCs w:val="28"/>
              </w:rPr>
            </w:pPr>
          </w:p>
          <w:p w:rsidR="008F7DC8" w:rsidRDefault="008F7DC8" w:rsidP="00756BC6">
            <w:pPr>
              <w:rPr>
                <w:sz w:val="28"/>
                <w:szCs w:val="28"/>
              </w:rPr>
            </w:pPr>
          </w:p>
          <w:p w:rsidR="008F7DC8" w:rsidRDefault="008F7DC8" w:rsidP="00756BC6">
            <w:pPr>
              <w:rPr>
                <w:sz w:val="28"/>
                <w:szCs w:val="28"/>
              </w:rPr>
            </w:pPr>
          </w:p>
          <w:p w:rsidR="008F7DC8" w:rsidRPr="00103CF3" w:rsidRDefault="008F7DC8" w:rsidP="00756BC6">
            <w:pPr>
              <w:rPr>
                <w:sz w:val="28"/>
                <w:szCs w:val="28"/>
              </w:rPr>
            </w:pPr>
          </w:p>
          <w:p w:rsidR="008F7DC8" w:rsidRPr="00103CF3" w:rsidRDefault="008F7DC8" w:rsidP="00756BC6">
            <w:pPr>
              <w:jc w:val="center"/>
              <w:rPr>
                <w:sz w:val="28"/>
                <w:szCs w:val="28"/>
              </w:rPr>
            </w:pPr>
          </w:p>
          <w:p w:rsidR="008F7DC8" w:rsidRPr="0021498A" w:rsidRDefault="008F7DC8" w:rsidP="00756BC6">
            <w:pPr>
              <w:jc w:val="center"/>
              <w:rPr>
                <w:b/>
                <w:sz w:val="28"/>
                <w:szCs w:val="28"/>
              </w:rPr>
            </w:pPr>
            <w:r w:rsidRPr="0021498A">
              <w:rPr>
                <w:b/>
                <w:sz w:val="28"/>
                <w:szCs w:val="28"/>
                <w:lang w:val="en-US"/>
              </w:rPr>
              <w:t>II</w:t>
            </w:r>
            <w:r w:rsidRPr="0021498A">
              <w:rPr>
                <w:b/>
                <w:sz w:val="28"/>
                <w:szCs w:val="28"/>
              </w:rPr>
              <w:t>.Требования к                       профессиональным</w:t>
            </w:r>
          </w:p>
          <w:p w:rsidR="008F7DC8" w:rsidRPr="00103CF3" w:rsidRDefault="008F7DC8" w:rsidP="00756BC6">
            <w:pPr>
              <w:jc w:val="center"/>
              <w:rPr>
                <w:sz w:val="28"/>
                <w:szCs w:val="28"/>
              </w:rPr>
            </w:pPr>
            <w:r w:rsidRPr="0021498A">
              <w:rPr>
                <w:b/>
                <w:sz w:val="28"/>
                <w:szCs w:val="28"/>
              </w:rPr>
              <w:t>знаниям</w:t>
            </w:r>
          </w:p>
        </w:tc>
        <w:tc>
          <w:tcPr>
            <w:tcW w:w="3697" w:type="dxa"/>
            <w:shd w:val="clear" w:color="auto" w:fill="auto"/>
          </w:tcPr>
          <w:p w:rsidR="008F7DC8" w:rsidRDefault="008F7DC8" w:rsidP="00756BC6">
            <w:pPr>
              <w:rPr>
                <w:sz w:val="28"/>
                <w:szCs w:val="28"/>
              </w:rPr>
            </w:pPr>
          </w:p>
          <w:p w:rsidR="008F7DC8" w:rsidRDefault="008F7DC8" w:rsidP="00756BC6">
            <w:pPr>
              <w:rPr>
                <w:sz w:val="28"/>
                <w:szCs w:val="28"/>
              </w:rPr>
            </w:pPr>
          </w:p>
          <w:p w:rsidR="008F7DC8" w:rsidRDefault="008F7DC8" w:rsidP="00756BC6">
            <w:pPr>
              <w:rPr>
                <w:sz w:val="28"/>
                <w:szCs w:val="28"/>
              </w:rPr>
            </w:pPr>
          </w:p>
          <w:p w:rsidR="008F7DC8" w:rsidRDefault="008F7DC8" w:rsidP="00756BC6">
            <w:pPr>
              <w:rPr>
                <w:sz w:val="28"/>
                <w:szCs w:val="28"/>
              </w:rPr>
            </w:pPr>
          </w:p>
          <w:p w:rsidR="008F7DC8" w:rsidRDefault="008F7DC8" w:rsidP="00756BC6">
            <w:pPr>
              <w:rPr>
                <w:sz w:val="28"/>
                <w:szCs w:val="28"/>
              </w:rPr>
            </w:pPr>
          </w:p>
          <w:p w:rsidR="008F7DC8" w:rsidRPr="00103CF3" w:rsidRDefault="008F7DC8" w:rsidP="00756BC6">
            <w:pPr>
              <w:rPr>
                <w:sz w:val="28"/>
                <w:szCs w:val="28"/>
              </w:rPr>
            </w:pPr>
          </w:p>
          <w:p w:rsidR="008F7DC8" w:rsidRPr="0021498A" w:rsidRDefault="008F7DC8" w:rsidP="00756BC6">
            <w:pPr>
              <w:jc w:val="center"/>
              <w:rPr>
                <w:b/>
                <w:sz w:val="28"/>
                <w:szCs w:val="28"/>
              </w:rPr>
            </w:pPr>
            <w:r w:rsidRPr="0021498A">
              <w:rPr>
                <w:b/>
                <w:sz w:val="28"/>
                <w:szCs w:val="28"/>
              </w:rPr>
              <w:t>1.Профессиональные знания в области законодательства Российской Федерации</w:t>
            </w:r>
          </w:p>
          <w:p w:rsidR="008F7DC8" w:rsidRPr="00103CF3" w:rsidRDefault="008F7DC8" w:rsidP="00756BC6">
            <w:pPr>
              <w:jc w:val="center"/>
              <w:rPr>
                <w:sz w:val="28"/>
                <w:szCs w:val="28"/>
              </w:rPr>
            </w:pPr>
          </w:p>
        </w:tc>
        <w:tc>
          <w:tcPr>
            <w:tcW w:w="7393" w:type="dxa"/>
            <w:shd w:val="clear" w:color="auto" w:fill="auto"/>
          </w:tcPr>
          <w:p w:rsidR="008F7DC8" w:rsidRPr="003271A3" w:rsidRDefault="008F7DC8" w:rsidP="00756BC6">
            <w:pPr>
              <w:jc w:val="both"/>
              <w:rPr>
                <w:sz w:val="28"/>
                <w:szCs w:val="28"/>
              </w:rPr>
            </w:pPr>
            <w:r>
              <w:rPr>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3271A3">
              <w:rPr>
                <w:sz w:val="28"/>
                <w:szCs w:val="28"/>
              </w:rPr>
              <w:t>«</w:t>
            </w:r>
            <w:r>
              <w:rPr>
                <w:sz w:val="28"/>
                <w:szCs w:val="28"/>
              </w:rPr>
              <w:t>Управление в сфере природных ресурсов, природопользование и экология</w:t>
            </w:r>
            <w:r w:rsidRPr="003271A3">
              <w:rPr>
                <w:sz w:val="28"/>
                <w:szCs w:val="28"/>
              </w:rPr>
              <w:t>»</w:t>
            </w:r>
            <w:r>
              <w:rPr>
                <w:sz w:val="28"/>
                <w:szCs w:val="28"/>
              </w:rPr>
              <w:t>:</w:t>
            </w:r>
          </w:p>
          <w:p w:rsidR="008F7DC8" w:rsidRPr="003536E2" w:rsidRDefault="008F7DC8" w:rsidP="00756BC6">
            <w:pPr>
              <w:jc w:val="both"/>
              <w:rPr>
                <w:sz w:val="28"/>
                <w:szCs w:val="28"/>
              </w:rPr>
            </w:pPr>
            <w:r>
              <w:rPr>
                <w:sz w:val="28"/>
                <w:szCs w:val="28"/>
              </w:rPr>
              <w:t>0.1., 0.2., 0.3., 0.4., 0.5., 0.6., 0.7., 0.8., 0.9., 0.10., 0.11., 0.12., 0.13., 1.1., 1.2., 1.3.,1.4.</w:t>
            </w:r>
          </w:p>
          <w:p w:rsidR="008F7DC8" w:rsidRPr="003271A3" w:rsidRDefault="008F7DC8" w:rsidP="00756BC6">
            <w:pPr>
              <w:jc w:val="both"/>
              <w:rPr>
                <w:sz w:val="28"/>
                <w:szCs w:val="28"/>
              </w:rPr>
            </w:pPr>
          </w:p>
          <w:p w:rsidR="008F7DC8" w:rsidRPr="00103CF3" w:rsidRDefault="008F7DC8" w:rsidP="00756BC6">
            <w:pPr>
              <w:jc w:val="both"/>
              <w:rPr>
                <w:sz w:val="28"/>
                <w:szCs w:val="28"/>
              </w:rPr>
            </w:pPr>
            <w:r>
              <w:rPr>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w:t>
            </w:r>
            <w:r>
              <w:rPr>
                <w:sz w:val="28"/>
                <w:szCs w:val="28"/>
              </w:rPr>
              <w:lastRenderedPageBreak/>
              <w:t>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F7DC8" w:rsidRPr="00103CF3" w:rsidTr="00756BC6">
        <w:tc>
          <w:tcPr>
            <w:tcW w:w="3696" w:type="dxa"/>
            <w:vMerge/>
            <w:shd w:val="clear" w:color="auto" w:fill="auto"/>
          </w:tcPr>
          <w:p w:rsidR="008F7DC8" w:rsidRPr="00103CF3" w:rsidRDefault="008F7DC8" w:rsidP="00756BC6">
            <w:pPr>
              <w:rPr>
                <w:sz w:val="28"/>
                <w:szCs w:val="28"/>
              </w:rPr>
            </w:pPr>
          </w:p>
        </w:tc>
        <w:tc>
          <w:tcPr>
            <w:tcW w:w="3697" w:type="dxa"/>
            <w:shd w:val="clear" w:color="auto" w:fill="auto"/>
          </w:tcPr>
          <w:p w:rsidR="008F7DC8" w:rsidRPr="00103CF3" w:rsidRDefault="008F7DC8" w:rsidP="00756BC6">
            <w:pPr>
              <w:jc w:val="center"/>
              <w:rPr>
                <w:sz w:val="28"/>
                <w:szCs w:val="28"/>
              </w:rPr>
            </w:pPr>
          </w:p>
          <w:p w:rsidR="008F7DC8" w:rsidRPr="0021498A" w:rsidRDefault="008F7DC8" w:rsidP="00756BC6">
            <w:pPr>
              <w:jc w:val="center"/>
              <w:rPr>
                <w:b/>
                <w:sz w:val="28"/>
                <w:szCs w:val="28"/>
              </w:rPr>
            </w:pPr>
            <w:r w:rsidRPr="0021498A">
              <w:rPr>
                <w:b/>
                <w:sz w:val="28"/>
                <w:szCs w:val="28"/>
              </w:rPr>
              <w:t>2. Иные                   профессиональные                     знания</w:t>
            </w:r>
          </w:p>
          <w:p w:rsidR="008F7DC8" w:rsidRPr="00103CF3" w:rsidRDefault="008F7DC8" w:rsidP="00756BC6">
            <w:pPr>
              <w:jc w:val="center"/>
              <w:rPr>
                <w:sz w:val="28"/>
                <w:szCs w:val="28"/>
              </w:rPr>
            </w:pPr>
          </w:p>
        </w:tc>
        <w:tc>
          <w:tcPr>
            <w:tcW w:w="7393" w:type="dxa"/>
            <w:shd w:val="clear" w:color="auto" w:fill="auto"/>
          </w:tcPr>
          <w:p w:rsidR="008F7DC8" w:rsidRPr="003271A3" w:rsidRDefault="008F7DC8" w:rsidP="00756BC6">
            <w:pPr>
              <w:jc w:val="both"/>
              <w:rPr>
                <w:sz w:val="28"/>
                <w:szCs w:val="28"/>
              </w:rPr>
            </w:pPr>
            <w:r>
              <w:rPr>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3271A3">
              <w:rPr>
                <w:sz w:val="28"/>
                <w:szCs w:val="28"/>
              </w:rPr>
              <w:t>«</w:t>
            </w:r>
            <w:r>
              <w:rPr>
                <w:sz w:val="28"/>
                <w:szCs w:val="28"/>
              </w:rPr>
              <w:t>Управление в сфере природных ресурсов, природопользование и экология</w:t>
            </w:r>
            <w:r w:rsidRPr="003271A3">
              <w:rPr>
                <w:sz w:val="28"/>
                <w:szCs w:val="28"/>
              </w:rPr>
              <w:t>»</w:t>
            </w:r>
            <w:r>
              <w:rPr>
                <w:sz w:val="28"/>
                <w:szCs w:val="28"/>
              </w:rPr>
              <w:t>:</w:t>
            </w:r>
          </w:p>
          <w:p w:rsidR="008F7DC8" w:rsidRPr="00103CF3" w:rsidRDefault="008F7DC8" w:rsidP="00756BC6">
            <w:pPr>
              <w:jc w:val="both"/>
              <w:rPr>
                <w:sz w:val="28"/>
                <w:szCs w:val="28"/>
              </w:rPr>
            </w:pPr>
            <w:r>
              <w:rPr>
                <w:sz w:val="28"/>
                <w:szCs w:val="28"/>
              </w:rPr>
              <w:t>1.1., 1.2., 1.3., 1.4., 1.5.</w:t>
            </w:r>
          </w:p>
        </w:tc>
      </w:tr>
      <w:tr w:rsidR="008F7DC8" w:rsidRPr="00103CF3" w:rsidTr="00756BC6">
        <w:trPr>
          <w:trHeight w:val="1210"/>
        </w:trPr>
        <w:tc>
          <w:tcPr>
            <w:tcW w:w="7393" w:type="dxa"/>
            <w:gridSpan w:val="2"/>
            <w:shd w:val="clear" w:color="auto" w:fill="auto"/>
          </w:tcPr>
          <w:p w:rsidR="008F7DC8" w:rsidRPr="00103CF3" w:rsidRDefault="008F7DC8" w:rsidP="00756BC6">
            <w:pPr>
              <w:jc w:val="center"/>
              <w:rPr>
                <w:sz w:val="28"/>
                <w:szCs w:val="28"/>
              </w:rPr>
            </w:pPr>
          </w:p>
          <w:p w:rsidR="008F7DC8" w:rsidRDefault="008F7DC8" w:rsidP="00756BC6">
            <w:pPr>
              <w:jc w:val="center"/>
              <w:rPr>
                <w:sz w:val="28"/>
                <w:szCs w:val="28"/>
              </w:rPr>
            </w:pPr>
            <w:r w:rsidRPr="0021498A">
              <w:rPr>
                <w:b/>
                <w:sz w:val="28"/>
                <w:szCs w:val="28"/>
                <w:lang w:val="en-US"/>
              </w:rPr>
              <w:t>III</w:t>
            </w:r>
            <w:r w:rsidRPr="0021498A">
              <w:rPr>
                <w:b/>
                <w:sz w:val="28"/>
                <w:szCs w:val="28"/>
              </w:rPr>
              <w:t>.Требования к профессиональным навыкам</w:t>
            </w:r>
          </w:p>
          <w:p w:rsidR="008F7DC8" w:rsidRDefault="008F7DC8" w:rsidP="00756BC6">
            <w:pPr>
              <w:jc w:val="center"/>
              <w:rPr>
                <w:sz w:val="28"/>
                <w:szCs w:val="28"/>
              </w:rPr>
            </w:pPr>
          </w:p>
          <w:p w:rsidR="008F7DC8" w:rsidRPr="00103CF3" w:rsidRDefault="008F7DC8" w:rsidP="00756BC6">
            <w:pPr>
              <w:jc w:val="center"/>
              <w:rPr>
                <w:sz w:val="28"/>
                <w:szCs w:val="28"/>
              </w:rPr>
            </w:pPr>
          </w:p>
        </w:tc>
        <w:tc>
          <w:tcPr>
            <w:tcW w:w="7393" w:type="dxa"/>
            <w:shd w:val="clear" w:color="auto" w:fill="auto"/>
          </w:tcPr>
          <w:p w:rsidR="008F7DC8" w:rsidRPr="00C107EF" w:rsidRDefault="008F7DC8" w:rsidP="00756BC6">
            <w:pPr>
              <w:jc w:val="both"/>
              <w:rPr>
                <w:sz w:val="28"/>
                <w:szCs w:val="28"/>
              </w:rPr>
            </w:pPr>
            <w:r w:rsidRPr="00C107EF">
              <w:rPr>
                <w:sz w:val="28"/>
                <w:szCs w:val="28"/>
              </w:rPr>
              <w:t xml:space="preserve">Определение миссии и стратегии организации. Методология применения технологий управления по целям и управления по результатам. </w:t>
            </w:r>
          </w:p>
        </w:tc>
      </w:tr>
    </w:tbl>
    <w:p w:rsidR="008F7DC8" w:rsidRDefault="008F7DC8" w:rsidP="008F7DC8">
      <w:pPr>
        <w:rPr>
          <w:sz w:val="28"/>
          <w:szCs w:val="28"/>
        </w:rPr>
      </w:pPr>
    </w:p>
    <w:p w:rsidR="008F7DC8" w:rsidRDefault="008F7DC8" w:rsidP="008F7DC8">
      <w:pPr>
        <w:rPr>
          <w:sz w:val="28"/>
          <w:szCs w:val="28"/>
        </w:rPr>
      </w:pPr>
    </w:p>
    <w:p w:rsidR="008F7DC8" w:rsidRDefault="008F7DC8" w:rsidP="008F7DC8">
      <w:pPr>
        <w:rPr>
          <w:sz w:val="28"/>
          <w:szCs w:val="28"/>
        </w:rPr>
      </w:pPr>
    </w:p>
    <w:p w:rsidR="008F7DC8" w:rsidRDefault="008F7DC8" w:rsidP="008F7DC8">
      <w:pPr>
        <w:rPr>
          <w:sz w:val="28"/>
          <w:szCs w:val="28"/>
        </w:rPr>
      </w:pPr>
    </w:p>
    <w:p w:rsidR="008F7DC8" w:rsidRDefault="008F7DC8" w:rsidP="008F7DC8">
      <w:pPr>
        <w:rPr>
          <w:sz w:val="28"/>
          <w:szCs w:val="28"/>
        </w:rPr>
      </w:pPr>
    </w:p>
    <w:p w:rsidR="008F7DC8" w:rsidRDefault="008F7DC8" w:rsidP="008F7DC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8F7DC8" w:rsidRPr="00103CF3" w:rsidTr="00756BC6">
        <w:tc>
          <w:tcPr>
            <w:tcW w:w="14786" w:type="dxa"/>
            <w:gridSpan w:val="2"/>
            <w:shd w:val="clear" w:color="auto" w:fill="auto"/>
          </w:tcPr>
          <w:p w:rsidR="008F7DC8" w:rsidRPr="00A83A12" w:rsidRDefault="008F7DC8" w:rsidP="00756BC6">
            <w:pPr>
              <w:jc w:val="center"/>
              <w:rPr>
                <w:b/>
                <w:sz w:val="28"/>
                <w:szCs w:val="28"/>
                <w:u w:val="single"/>
              </w:rPr>
            </w:pPr>
            <w:r w:rsidRPr="00A83A12">
              <w:rPr>
                <w:b/>
                <w:sz w:val="28"/>
                <w:szCs w:val="28"/>
                <w:u w:val="single"/>
              </w:rPr>
              <w:t>категория «</w:t>
            </w:r>
            <w:r>
              <w:rPr>
                <w:b/>
                <w:sz w:val="28"/>
                <w:szCs w:val="28"/>
                <w:u w:val="single"/>
              </w:rPr>
              <w:t>Специалисты</w:t>
            </w:r>
            <w:r w:rsidRPr="00A83A12">
              <w:rPr>
                <w:b/>
                <w:sz w:val="28"/>
                <w:szCs w:val="28"/>
                <w:u w:val="single"/>
              </w:rPr>
              <w:t xml:space="preserve">» </w:t>
            </w:r>
            <w:r>
              <w:rPr>
                <w:b/>
                <w:sz w:val="28"/>
                <w:szCs w:val="28"/>
                <w:u w:val="single"/>
              </w:rPr>
              <w:t>ведущей</w:t>
            </w:r>
            <w:r w:rsidRPr="00A83A12">
              <w:rPr>
                <w:b/>
                <w:sz w:val="28"/>
                <w:szCs w:val="28"/>
                <w:u w:val="single"/>
              </w:rPr>
              <w:t xml:space="preserve"> группы должностей государственной гражданской службы</w:t>
            </w:r>
          </w:p>
          <w:p w:rsidR="008F7DC8" w:rsidRPr="00103CF3" w:rsidRDefault="008F7DC8" w:rsidP="00756BC6">
            <w:pPr>
              <w:jc w:val="center"/>
              <w:rPr>
                <w:sz w:val="28"/>
                <w:szCs w:val="28"/>
              </w:rPr>
            </w:pPr>
            <w:r w:rsidRPr="00103CF3">
              <w:rPr>
                <w:sz w:val="20"/>
                <w:szCs w:val="20"/>
              </w:rPr>
              <w:t>(категория и группа государственной гражданской службы)</w:t>
            </w:r>
          </w:p>
        </w:tc>
      </w:tr>
      <w:tr w:rsidR="008F7DC8" w:rsidRPr="00103CF3" w:rsidTr="00756BC6">
        <w:tc>
          <w:tcPr>
            <w:tcW w:w="7393" w:type="dxa"/>
            <w:shd w:val="clear" w:color="auto" w:fill="auto"/>
          </w:tcPr>
          <w:p w:rsidR="008F7DC8" w:rsidRDefault="008F7DC8" w:rsidP="00756BC6">
            <w:pPr>
              <w:jc w:val="center"/>
              <w:rPr>
                <w:sz w:val="28"/>
                <w:szCs w:val="28"/>
              </w:rPr>
            </w:pPr>
          </w:p>
          <w:p w:rsidR="008F7DC8" w:rsidRDefault="008F7DC8" w:rsidP="00756BC6">
            <w:pPr>
              <w:jc w:val="center"/>
              <w:rPr>
                <w:sz w:val="28"/>
                <w:szCs w:val="28"/>
              </w:rPr>
            </w:pPr>
          </w:p>
          <w:p w:rsidR="008F7DC8" w:rsidRDefault="008F7DC8" w:rsidP="00756BC6">
            <w:pPr>
              <w:jc w:val="center"/>
              <w:rPr>
                <w:sz w:val="28"/>
                <w:szCs w:val="28"/>
              </w:rPr>
            </w:pPr>
          </w:p>
          <w:p w:rsidR="008F7DC8" w:rsidRDefault="008F7DC8" w:rsidP="00756BC6">
            <w:pPr>
              <w:jc w:val="center"/>
              <w:rPr>
                <w:sz w:val="28"/>
                <w:szCs w:val="28"/>
              </w:rPr>
            </w:pPr>
          </w:p>
          <w:p w:rsidR="008F7DC8" w:rsidRDefault="008F7DC8" w:rsidP="00756BC6">
            <w:pPr>
              <w:jc w:val="center"/>
              <w:rPr>
                <w:sz w:val="28"/>
                <w:szCs w:val="28"/>
              </w:rPr>
            </w:pPr>
          </w:p>
          <w:p w:rsidR="008F7DC8" w:rsidRDefault="008F7DC8" w:rsidP="00756BC6">
            <w:pPr>
              <w:jc w:val="center"/>
              <w:rPr>
                <w:sz w:val="28"/>
                <w:szCs w:val="28"/>
              </w:rPr>
            </w:pPr>
          </w:p>
          <w:p w:rsidR="008F7DC8" w:rsidRPr="00103CF3" w:rsidRDefault="008F7DC8" w:rsidP="00756BC6">
            <w:pPr>
              <w:jc w:val="center"/>
              <w:rPr>
                <w:sz w:val="28"/>
                <w:szCs w:val="28"/>
              </w:rPr>
            </w:pPr>
          </w:p>
          <w:p w:rsidR="008F7DC8" w:rsidRPr="00374EDB" w:rsidRDefault="008F7DC8" w:rsidP="00394B00">
            <w:pPr>
              <w:numPr>
                <w:ilvl w:val="0"/>
                <w:numId w:val="3"/>
              </w:numPr>
              <w:jc w:val="center"/>
              <w:rPr>
                <w:b/>
                <w:sz w:val="28"/>
                <w:szCs w:val="28"/>
              </w:rPr>
            </w:pPr>
            <w:r w:rsidRPr="00374EDB">
              <w:rPr>
                <w:b/>
                <w:sz w:val="28"/>
                <w:szCs w:val="28"/>
              </w:rPr>
              <w:t xml:space="preserve">Требования к направлению подготовки </w:t>
            </w:r>
            <w:r w:rsidRPr="00374EDB">
              <w:rPr>
                <w:b/>
                <w:sz w:val="28"/>
                <w:szCs w:val="28"/>
              </w:rPr>
              <w:lastRenderedPageBreak/>
              <w:t>(специальности) профессионального                образования</w:t>
            </w:r>
          </w:p>
          <w:p w:rsidR="008F7DC8" w:rsidRPr="00103CF3" w:rsidRDefault="008F7DC8" w:rsidP="00756BC6">
            <w:pPr>
              <w:ind w:left="1080"/>
              <w:rPr>
                <w:sz w:val="28"/>
                <w:szCs w:val="28"/>
              </w:rPr>
            </w:pPr>
          </w:p>
        </w:tc>
        <w:tc>
          <w:tcPr>
            <w:tcW w:w="7393" w:type="dxa"/>
            <w:shd w:val="clear" w:color="auto" w:fill="auto"/>
          </w:tcPr>
          <w:p w:rsidR="008F7DC8" w:rsidRDefault="008F7DC8" w:rsidP="00756BC6">
            <w:pPr>
              <w:rPr>
                <w:b/>
                <w:sz w:val="28"/>
                <w:szCs w:val="28"/>
              </w:rPr>
            </w:pPr>
            <w:r w:rsidRPr="00A83A12">
              <w:rPr>
                <w:b/>
                <w:sz w:val="28"/>
                <w:szCs w:val="28"/>
              </w:rPr>
              <w:lastRenderedPageBreak/>
              <w:t>К магистрам:</w:t>
            </w:r>
          </w:p>
          <w:p w:rsidR="008F7DC8" w:rsidRPr="00B1007D" w:rsidRDefault="008F7DC8" w:rsidP="00756BC6">
            <w:pPr>
              <w:rPr>
                <w:b/>
                <w:sz w:val="28"/>
                <w:szCs w:val="28"/>
                <w:vertAlign w:val="superscript"/>
              </w:rPr>
            </w:pPr>
            <w:r>
              <w:rPr>
                <w:sz w:val="28"/>
                <w:szCs w:val="28"/>
              </w:rPr>
              <w:t xml:space="preserve">направления подготовки  </w:t>
            </w:r>
            <w:r w:rsidRPr="0078362F">
              <w:rPr>
                <w:sz w:val="28"/>
                <w:szCs w:val="28"/>
              </w:rPr>
              <w:t xml:space="preserve"> «Техника и технологии кораблестроения и водного транспорта»,  «Экономика и управление», </w:t>
            </w:r>
            <w:r>
              <w:rPr>
                <w:sz w:val="28"/>
                <w:szCs w:val="28"/>
              </w:rPr>
              <w:t>«Электроника, радиотехника и системы связи»,</w:t>
            </w:r>
            <w:r w:rsidRPr="0078362F">
              <w:rPr>
                <w:sz w:val="28"/>
                <w:szCs w:val="28"/>
              </w:rPr>
              <w:t xml:space="preserve"> «</w:t>
            </w:r>
            <w:r>
              <w:rPr>
                <w:sz w:val="28"/>
                <w:szCs w:val="28"/>
              </w:rPr>
              <w:t>Промышленное рыболовство</w:t>
            </w:r>
            <w:r w:rsidRPr="0078362F">
              <w:rPr>
                <w:sz w:val="28"/>
                <w:szCs w:val="28"/>
              </w:rPr>
              <w:t>»,</w:t>
            </w:r>
            <w:r>
              <w:rPr>
                <w:sz w:val="28"/>
                <w:szCs w:val="28"/>
              </w:rPr>
              <w:t xml:space="preserve"> «Юриспруденция»</w:t>
            </w:r>
            <w:r>
              <w:rPr>
                <w:sz w:val="28"/>
                <w:szCs w:val="28"/>
                <w:vertAlign w:val="superscript"/>
              </w:rPr>
              <w:t>7</w:t>
            </w:r>
          </w:p>
          <w:p w:rsidR="008F7DC8" w:rsidRDefault="008F7DC8" w:rsidP="00756BC6">
            <w:pPr>
              <w:rPr>
                <w:b/>
                <w:sz w:val="28"/>
                <w:szCs w:val="28"/>
              </w:rPr>
            </w:pPr>
          </w:p>
          <w:p w:rsidR="008F7DC8" w:rsidRPr="0078362F" w:rsidRDefault="008F7DC8" w:rsidP="00756BC6">
            <w:pPr>
              <w:rPr>
                <w:b/>
                <w:sz w:val="28"/>
                <w:szCs w:val="28"/>
              </w:rPr>
            </w:pPr>
            <w:r w:rsidRPr="0078362F">
              <w:rPr>
                <w:b/>
                <w:sz w:val="28"/>
                <w:szCs w:val="28"/>
              </w:rPr>
              <w:t>К специалистам:</w:t>
            </w:r>
          </w:p>
          <w:p w:rsidR="008F7DC8" w:rsidRDefault="008F7DC8" w:rsidP="00756BC6">
            <w:pPr>
              <w:rPr>
                <w:b/>
                <w:sz w:val="28"/>
                <w:szCs w:val="28"/>
              </w:rPr>
            </w:pPr>
            <w:r>
              <w:rPr>
                <w:sz w:val="28"/>
                <w:szCs w:val="28"/>
              </w:rPr>
              <w:lastRenderedPageBreak/>
              <w:t>с</w:t>
            </w:r>
            <w:r w:rsidRPr="00A83A12">
              <w:rPr>
                <w:sz w:val="28"/>
                <w:szCs w:val="28"/>
              </w:rPr>
              <w:t>пециальности</w:t>
            </w:r>
            <w:r>
              <w:rPr>
                <w:sz w:val="28"/>
                <w:szCs w:val="28"/>
              </w:rPr>
              <w:t xml:space="preserve"> </w:t>
            </w:r>
            <w:r w:rsidRPr="0078362F">
              <w:rPr>
                <w:sz w:val="28"/>
                <w:szCs w:val="28"/>
              </w:rPr>
              <w:t xml:space="preserve"> «Экономика и управление»,  «Морская техника»</w:t>
            </w:r>
            <w:r>
              <w:rPr>
                <w:sz w:val="28"/>
                <w:szCs w:val="28"/>
                <w:vertAlign w:val="superscript"/>
              </w:rPr>
              <w:t>8</w:t>
            </w:r>
            <w:r>
              <w:rPr>
                <w:sz w:val="28"/>
                <w:szCs w:val="28"/>
              </w:rPr>
              <w:t>,</w:t>
            </w:r>
            <w:r>
              <w:rPr>
                <w:sz w:val="28"/>
                <w:szCs w:val="28"/>
                <w:vertAlign w:val="superscript"/>
              </w:rPr>
              <w:t xml:space="preserve">  </w:t>
            </w:r>
            <w:r w:rsidRPr="0078362F">
              <w:rPr>
                <w:sz w:val="28"/>
                <w:szCs w:val="28"/>
              </w:rPr>
              <w:t xml:space="preserve">«Техника и технологии кораблестроения и водного транспорта»,  </w:t>
            </w:r>
            <w:r>
              <w:rPr>
                <w:sz w:val="28"/>
                <w:szCs w:val="28"/>
              </w:rPr>
              <w:t xml:space="preserve">«Электроника, радиотехника и системы связи», </w:t>
            </w:r>
            <w:r w:rsidRPr="0078362F">
              <w:rPr>
                <w:sz w:val="28"/>
                <w:szCs w:val="28"/>
              </w:rPr>
              <w:t xml:space="preserve"> «Сельское и рыбное хозяйство»</w:t>
            </w:r>
            <w:r>
              <w:rPr>
                <w:sz w:val="28"/>
                <w:szCs w:val="28"/>
              </w:rPr>
              <w:t>, «Юриспруденция»</w:t>
            </w:r>
            <w:r>
              <w:rPr>
                <w:sz w:val="28"/>
                <w:szCs w:val="28"/>
                <w:vertAlign w:val="superscript"/>
              </w:rPr>
              <w:t>9</w:t>
            </w:r>
          </w:p>
          <w:p w:rsidR="008F7DC8" w:rsidRDefault="008F7DC8" w:rsidP="00756BC6">
            <w:pPr>
              <w:rPr>
                <w:sz w:val="28"/>
                <w:szCs w:val="28"/>
              </w:rPr>
            </w:pPr>
          </w:p>
          <w:p w:rsidR="008F7DC8" w:rsidRDefault="008F7DC8" w:rsidP="00756BC6">
            <w:pPr>
              <w:jc w:val="both"/>
              <w:rPr>
                <w:sz w:val="28"/>
                <w:szCs w:val="28"/>
              </w:rPr>
            </w:pPr>
            <w:r>
              <w:rPr>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8F7DC8" w:rsidRDefault="008F7DC8" w:rsidP="00756BC6">
            <w:pPr>
              <w:rPr>
                <w:sz w:val="28"/>
                <w:szCs w:val="28"/>
              </w:rPr>
            </w:pPr>
          </w:p>
          <w:p w:rsidR="008F7DC8" w:rsidRPr="00A83A12" w:rsidRDefault="008F7DC8" w:rsidP="00756BC6">
            <w:pPr>
              <w:jc w:val="both"/>
              <w:rPr>
                <w:sz w:val="28"/>
                <w:szCs w:val="28"/>
              </w:rPr>
            </w:pPr>
            <w:r>
              <w:rPr>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bl>
    <w:p w:rsidR="008F7DC8" w:rsidRDefault="008F7DC8" w:rsidP="008F7DC8">
      <w:pPr>
        <w:rPr>
          <w:sz w:val="20"/>
          <w:szCs w:val="20"/>
        </w:rPr>
      </w:pPr>
      <w:r>
        <w:rPr>
          <w:vertAlign w:val="superscript"/>
        </w:rPr>
        <w:lastRenderedPageBreak/>
        <w:t>7</w:t>
      </w:r>
      <w:r>
        <w:rPr>
          <w:sz w:val="20"/>
          <w:szCs w:val="20"/>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8F7DC8" w:rsidRPr="00101F5A" w:rsidRDefault="008F7DC8" w:rsidP="008F7DC8">
      <w:pPr>
        <w:rPr>
          <w:sz w:val="20"/>
          <w:szCs w:val="20"/>
        </w:rPr>
      </w:pPr>
      <w:r>
        <w:rPr>
          <w:sz w:val="20"/>
          <w:szCs w:val="20"/>
          <w:vertAlign w:val="superscript"/>
        </w:rPr>
        <w:t>8</w:t>
      </w:r>
      <w:r>
        <w:rPr>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p w:rsidR="008F7DC8" w:rsidRDefault="008F7DC8" w:rsidP="008F7DC8">
      <w:pPr>
        <w:rPr>
          <w:sz w:val="20"/>
          <w:szCs w:val="20"/>
        </w:rPr>
      </w:pPr>
      <w:r>
        <w:rPr>
          <w:vertAlign w:val="superscript"/>
        </w:rPr>
        <w:t>9</w:t>
      </w:r>
      <w:r>
        <w:rPr>
          <w:sz w:val="20"/>
          <w:szCs w:val="20"/>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8F7DC8" w:rsidRDefault="008F7DC8" w:rsidP="008F7DC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6"/>
        <w:gridCol w:w="3697"/>
        <w:gridCol w:w="7393"/>
      </w:tblGrid>
      <w:tr w:rsidR="008F7DC8" w:rsidRPr="00103CF3" w:rsidTr="00756BC6">
        <w:tc>
          <w:tcPr>
            <w:tcW w:w="3696" w:type="dxa"/>
            <w:vMerge w:val="restart"/>
            <w:shd w:val="clear" w:color="auto" w:fill="auto"/>
          </w:tcPr>
          <w:p w:rsidR="008F7DC8" w:rsidRDefault="008F7DC8" w:rsidP="00756BC6">
            <w:pPr>
              <w:rPr>
                <w:sz w:val="28"/>
                <w:szCs w:val="28"/>
              </w:rPr>
            </w:pPr>
          </w:p>
          <w:p w:rsidR="008F7DC8" w:rsidRDefault="008F7DC8" w:rsidP="00756BC6">
            <w:pPr>
              <w:rPr>
                <w:sz w:val="28"/>
                <w:szCs w:val="28"/>
              </w:rPr>
            </w:pPr>
          </w:p>
          <w:p w:rsidR="008F7DC8" w:rsidRDefault="008F7DC8" w:rsidP="00756BC6">
            <w:pPr>
              <w:rPr>
                <w:sz w:val="28"/>
                <w:szCs w:val="28"/>
              </w:rPr>
            </w:pPr>
          </w:p>
          <w:p w:rsidR="008F7DC8" w:rsidRDefault="008F7DC8" w:rsidP="00756BC6">
            <w:pPr>
              <w:rPr>
                <w:sz w:val="28"/>
                <w:szCs w:val="28"/>
              </w:rPr>
            </w:pPr>
          </w:p>
          <w:p w:rsidR="008F7DC8" w:rsidRDefault="008F7DC8" w:rsidP="00756BC6">
            <w:pPr>
              <w:rPr>
                <w:sz w:val="28"/>
                <w:szCs w:val="28"/>
              </w:rPr>
            </w:pPr>
          </w:p>
          <w:p w:rsidR="008F7DC8" w:rsidRDefault="008F7DC8" w:rsidP="00756BC6">
            <w:pPr>
              <w:rPr>
                <w:sz w:val="28"/>
                <w:szCs w:val="28"/>
              </w:rPr>
            </w:pPr>
          </w:p>
          <w:p w:rsidR="008F7DC8" w:rsidRDefault="008F7DC8" w:rsidP="00756BC6">
            <w:pPr>
              <w:rPr>
                <w:sz w:val="28"/>
                <w:szCs w:val="28"/>
              </w:rPr>
            </w:pPr>
          </w:p>
          <w:p w:rsidR="008F7DC8" w:rsidRPr="00103CF3" w:rsidRDefault="008F7DC8" w:rsidP="00756BC6">
            <w:pPr>
              <w:rPr>
                <w:sz w:val="28"/>
                <w:szCs w:val="28"/>
              </w:rPr>
            </w:pPr>
          </w:p>
          <w:p w:rsidR="008F7DC8" w:rsidRPr="00103CF3" w:rsidRDefault="008F7DC8" w:rsidP="00756BC6">
            <w:pPr>
              <w:jc w:val="center"/>
              <w:rPr>
                <w:sz w:val="28"/>
                <w:szCs w:val="28"/>
              </w:rPr>
            </w:pPr>
          </w:p>
          <w:p w:rsidR="008F7DC8" w:rsidRPr="0021498A" w:rsidRDefault="008F7DC8" w:rsidP="00756BC6">
            <w:pPr>
              <w:jc w:val="center"/>
              <w:rPr>
                <w:b/>
                <w:sz w:val="28"/>
                <w:szCs w:val="28"/>
              </w:rPr>
            </w:pPr>
            <w:r w:rsidRPr="0021498A">
              <w:rPr>
                <w:b/>
                <w:sz w:val="28"/>
                <w:szCs w:val="28"/>
                <w:lang w:val="en-US"/>
              </w:rPr>
              <w:t>II</w:t>
            </w:r>
            <w:r w:rsidRPr="0021498A">
              <w:rPr>
                <w:b/>
                <w:sz w:val="28"/>
                <w:szCs w:val="28"/>
              </w:rPr>
              <w:t>.Требования к                       профессиональным</w:t>
            </w:r>
          </w:p>
          <w:p w:rsidR="008F7DC8" w:rsidRPr="00103CF3" w:rsidRDefault="008F7DC8" w:rsidP="00756BC6">
            <w:pPr>
              <w:jc w:val="center"/>
              <w:rPr>
                <w:sz w:val="28"/>
                <w:szCs w:val="28"/>
              </w:rPr>
            </w:pPr>
            <w:r w:rsidRPr="0021498A">
              <w:rPr>
                <w:b/>
                <w:sz w:val="28"/>
                <w:szCs w:val="28"/>
              </w:rPr>
              <w:t>знаниям</w:t>
            </w:r>
          </w:p>
        </w:tc>
        <w:tc>
          <w:tcPr>
            <w:tcW w:w="3697" w:type="dxa"/>
            <w:shd w:val="clear" w:color="auto" w:fill="auto"/>
          </w:tcPr>
          <w:p w:rsidR="008F7DC8" w:rsidRDefault="008F7DC8" w:rsidP="00756BC6">
            <w:pPr>
              <w:rPr>
                <w:sz w:val="28"/>
                <w:szCs w:val="28"/>
              </w:rPr>
            </w:pPr>
          </w:p>
          <w:p w:rsidR="008F7DC8" w:rsidRDefault="008F7DC8" w:rsidP="00756BC6">
            <w:pPr>
              <w:rPr>
                <w:sz w:val="28"/>
                <w:szCs w:val="28"/>
              </w:rPr>
            </w:pPr>
          </w:p>
          <w:p w:rsidR="008F7DC8" w:rsidRPr="0021498A" w:rsidRDefault="008F7DC8" w:rsidP="00756BC6">
            <w:pPr>
              <w:jc w:val="center"/>
              <w:rPr>
                <w:b/>
                <w:sz w:val="28"/>
                <w:szCs w:val="28"/>
              </w:rPr>
            </w:pPr>
            <w:r w:rsidRPr="0021498A">
              <w:rPr>
                <w:b/>
                <w:sz w:val="28"/>
                <w:szCs w:val="28"/>
              </w:rPr>
              <w:t>1.Профессиональные знания в области законодательства Российской Федерации</w:t>
            </w:r>
          </w:p>
          <w:p w:rsidR="008F7DC8" w:rsidRPr="00103CF3" w:rsidRDefault="008F7DC8" w:rsidP="00756BC6">
            <w:pPr>
              <w:jc w:val="center"/>
              <w:rPr>
                <w:sz w:val="28"/>
                <w:szCs w:val="28"/>
              </w:rPr>
            </w:pPr>
          </w:p>
        </w:tc>
        <w:tc>
          <w:tcPr>
            <w:tcW w:w="7393" w:type="dxa"/>
            <w:shd w:val="clear" w:color="auto" w:fill="auto"/>
          </w:tcPr>
          <w:p w:rsidR="008F7DC8" w:rsidRPr="00D14BE9" w:rsidRDefault="008F7DC8" w:rsidP="00756BC6">
            <w:pPr>
              <w:jc w:val="both"/>
              <w:rPr>
                <w:sz w:val="28"/>
                <w:szCs w:val="28"/>
              </w:rPr>
            </w:pPr>
            <w:r>
              <w:rPr>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D14BE9">
              <w:rPr>
                <w:sz w:val="28"/>
                <w:szCs w:val="28"/>
              </w:rPr>
              <w:t>«</w:t>
            </w:r>
            <w:r>
              <w:rPr>
                <w:sz w:val="28"/>
                <w:szCs w:val="28"/>
              </w:rPr>
              <w:t>Управление в сфере природных ресурсов, природопользование и экология</w:t>
            </w:r>
            <w:r w:rsidRPr="00D14BE9">
              <w:rPr>
                <w:sz w:val="28"/>
                <w:szCs w:val="28"/>
              </w:rPr>
              <w:t>»</w:t>
            </w:r>
            <w:r>
              <w:rPr>
                <w:sz w:val="28"/>
                <w:szCs w:val="28"/>
              </w:rPr>
              <w:t>:</w:t>
            </w:r>
          </w:p>
          <w:p w:rsidR="008F7DC8" w:rsidRPr="00D14BE9" w:rsidRDefault="008F7DC8" w:rsidP="00756BC6">
            <w:pPr>
              <w:jc w:val="both"/>
              <w:rPr>
                <w:sz w:val="28"/>
                <w:szCs w:val="28"/>
              </w:rPr>
            </w:pPr>
            <w:r>
              <w:rPr>
                <w:sz w:val="28"/>
                <w:szCs w:val="28"/>
              </w:rPr>
              <w:t xml:space="preserve">0.1., 0.2., 0.3., 0.4., 0.5., 0.6., 0.7., 0.8., 0.9., 0.10., 0.11., 0.12., </w:t>
            </w:r>
            <w:r>
              <w:rPr>
                <w:sz w:val="28"/>
                <w:szCs w:val="28"/>
              </w:rPr>
              <w:lastRenderedPageBreak/>
              <w:t>0.13., 1.1.,  1.5.</w:t>
            </w:r>
          </w:p>
          <w:p w:rsidR="008F7DC8" w:rsidRDefault="008F7DC8" w:rsidP="00756BC6">
            <w:pPr>
              <w:jc w:val="both"/>
              <w:rPr>
                <w:sz w:val="28"/>
                <w:szCs w:val="28"/>
              </w:rPr>
            </w:pPr>
          </w:p>
          <w:p w:rsidR="008F7DC8" w:rsidRPr="00103CF3" w:rsidRDefault="008F7DC8" w:rsidP="00756BC6">
            <w:pPr>
              <w:jc w:val="both"/>
              <w:rPr>
                <w:sz w:val="28"/>
                <w:szCs w:val="28"/>
              </w:rPr>
            </w:pPr>
            <w:r>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F7DC8" w:rsidRPr="00103CF3" w:rsidTr="00756BC6">
        <w:tc>
          <w:tcPr>
            <w:tcW w:w="3696" w:type="dxa"/>
            <w:vMerge/>
            <w:shd w:val="clear" w:color="auto" w:fill="auto"/>
          </w:tcPr>
          <w:p w:rsidR="008F7DC8" w:rsidRPr="00103CF3" w:rsidRDefault="008F7DC8" w:rsidP="00756BC6">
            <w:pPr>
              <w:rPr>
                <w:sz w:val="28"/>
                <w:szCs w:val="28"/>
              </w:rPr>
            </w:pPr>
          </w:p>
        </w:tc>
        <w:tc>
          <w:tcPr>
            <w:tcW w:w="3697" w:type="dxa"/>
            <w:shd w:val="clear" w:color="auto" w:fill="auto"/>
          </w:tcPr>
          <w:p w:rsidR="008F7DC8" w:rsidRPr="00103CF3" w:rsidRDefault="008F7DC8" w:rsidP="00756BC6">
            <w:pPr>
              <w:jc w:val="center"/>
              <w:rPr>
                <w:sz w:val="28"/>
                <w:szCs w:val="28"/>
              </w:rPr>
            </w:pPr>
          </w:p>
          <w:p w:rsidR="008F7DC8" w:rsidRPr="0021498A" w:rsidRDefault="008F7DC8" w:rsidP="00756BC6">
            <w:pPr>
              <w:jc w:val="center"/>
              <w:rPr>
                <w:b/>
                <w:sz w:val="28"/>
                <w:szCs w:val="28"/>
              </w:rPr>
            </w:pPr>
            <w:r w:rsidRPr="0021498A">
              <w:rPr>
                <w:b/>
                <w:sz w:val="28"/>
                <w:szCs w:val="28"/>
              </w:rPr>
              <w:t>2. Иные                   профессиональные                     знания</w:t>
            </w:r>
          </w:p>
          <w:p w:rsidR="008F7DC8" w:rsidRPr="00103CF3" w:rsidRDefault="008F7DC8" w:rsidP="00756BC6">
            <w:pPr>
              <w:jc w:val="center"/>
              <w:rPr>
                <w:sz w:val="28"/>
                <w:szCs w:val="28"/>
              </w:rPr>
            </w:pPr>
          </w:p>
        </w:tc>
        <w:tc>
          <w:tcPr>
            <w:tcW w:w="7393" w:type="dxa"/>
            <w:shd w:val="clear" w:color="auto" w:fill="auto"/>
          </w:tcPr>
          <w:p w:rsidR="008F7DC8" w:rsidRPr="00D14BE9" w:rsidRDefault="008F7DC8" w:rsidP="00756BC6">
            <w:pPr>
              <w:jc w:val="both"/>
              <w:rPr>
                <w:sz w:val="28"/>
                <w:szCs w:val="28"/>
              </w:rPr>
            </w:pPr>
            <w:r>
              <w:rPr>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D14BE9">
              <w:rPr>
                <w:sz w:val="28"/>
                <w:szCs w:val="28"/>
              </w:rPr>
              <w:t>«</w:t>
            </w:r>
            <w:r>
              <w:rPr>
                <w:sz w:val="28"/>
                <w:szCs w:val="28"/>
              </w:rPr>
              <w:t>Управление в сфере природных ресурсов, природопользование и экология</w:t>
            </w:r>
            <w:r w:rsidRPr="00D14BE9">
              <w:rPr>
                <w:sz w:val="28"/>
                <w:szCs w:val="28"/>
              </w:rPr>
              <w:t>»</w:t>
            </w:r>
            <w:r>
              <w:rPr>
                <w:sz w:val="28"/>
                <w:szCs w:val="28"/>
              </w:rPr>
              <w:t>:</w:t>
            </w:r>
          </w:p>
          <w:p w:rsidR="008F7DC8" w:rsidRPr="00103CF3" w:rsidRDefault="008F7DC8" w:rsidP="00756BC6">
            <w:pPr>
              <w:jc w:val="both"/>
              <w:rPr>
                <w:sz w:val="28"/>
                <w:szCs w:val="28"/>
              </w:rPr>
            </w:pPr>
            <w:r>
              <w:rPr>
                <w:sz w:val="28"/>
                <w:szCs w:val="28"/>
              </w:rPr>
              <w:t>1.1., 1.2., 1.3., 1.4., 1.5.</w:t>
            </w:r>
          </w:p>
        </w:tc>
      </w:tr>
      <w:tr w:rsidR="008F7DC8" w:rsidRPr="00103CF3" w:rsidTr="00756BC6">
        <w:tc>
          <w:tcPr>
            <w:tcW w:w="7393" w:type="dxa"/>
            <w:gridSpan w:val="2"/>
            <w:shd w:val="clear" w:color="auto" w:fill="auto"/>
          </w:tcPr>
          <w:p w:rsidR="008F7DC8" w:rsidRPr="00103CF3" w:rsidRDefault="008F7DC8" w:rsidP="00756BC6">
            <w:pPr>
              <w:jc w:val="center"/>
              <w:rPr>
                <w:sz w:val="28"/>
                <w:szCs w:val="28"/>
              </w:rPr>
            </w:pPr>
          </w:p>
          <w:p w:rsidR="008F7DC8" w:rsidRPr="0021498A" w:rsidRDefault="008F7DC8" w:rsidP="00756BC6">
            <w:pPr>
              <w:jc w:val="center"/>
              <w:rPr>
                <w:b/>
                <w:sz w:val="28"/>
                <w:szCs w:val="28"/>
              </w:rPr>
            </w:pPr>
            <w:r w:rsidRPr="0021498A">
              <w:rPr>
                <w:b/>
                <w:sz w:val="28"/>
                <w:szCs w:val="28"/>
                <w:lang w:val="en-US"/>
              </w:rPr>
              <w:t>III</w:t>
            </w:r>
            <w:r w:rsidRPr="0021498A">
              <w:rPr>
                <w:b/>
                <w:sz w:val="28"/>
                <w:szCs w:val="28"/>
              </w:rPr>
              <w:t>.Требования к профессиональным навыкам</w:t>
            </w:r>
          </w:p>
          <w:p w:rsidR="008F7DC8" w:rsidRPr="00103CF3" w:rsidRDefault="008F7DC8" w:rsidP="00756BC6">
            <w:pPr>
              <w:jc w:val="center"/>
              <w:rPr>
                <w:sz w:val="28"/>
                <w:szCs w:val="28"/>
              </w:rPr>
            </w:pPr>
            <w:r>
              <w:rPr>
                <w:sz w:val="28"/>
                <w:szCs w:val="28"/>
              </w:rPr>
              <w:t xml:space="preserve">  </w:t>
            </w:r>
          </w:p>
          <w:p w:rsidR="008F7DC8" w:rsidRPr="00103CF3" w:rsidRDefault="008F7DC8" w:rsidP="00756BC6">
            <w:pPr>
              <w:jc w:val="center"/>
              <w:rPr>
                <w:sz w:val="28"/>
                <w:szCs w:val="28"/>
              </w:rPr>
            </w:pPr>
          </w:p>
        </w:tc>
        <w:tc>
          <w:tcPr>
            <w:tcW w:w="7393" w:type="dxa"/>
            <w:shd w:val="clear" w:color="auto" w:fill="auto"/>
          </w:tcPr>
          <w:p w:rsidR="008F7DC8" w:rsidRPr="00D14BE9" w:rsidRDefault="008F7DC8" w:rsidP="00756BC6">
            <w:pPr>
              <w:jc w:val="both"/>
              <w:rPr>
                <w:sz w:val="28"/>
                <w:szCs w:val="28"/>
              </w:rPr>
            </w:pPr>
            <w:r w:rsidRPr="00D14BE9">
              <w:rPr>
                <w:sz w:val="28"/>
                <w:szCs w:val="28"/>
              </w:rPr>
              <w:t xml:space="preserve">Определение миссии и стратегии организации. Методология применения технологий управления по целям и управления по результатам. </w:t>
            </w:r>
          </w:p>
        </w:tc>
      </w:tr>
    </w:tbl>
    <w:p w:rsidR="008F7DC8" w:rsidRPr="00C02E2F" w:rsidRDefault="008F7DC8" w:rsidP="008F7DC8">
      <w:pPr>
        <w:rPr>
          <w:sz w:val="28"/>
          <w:szCs w:val="28"/>
        </w:rPr>
      </w:pPr>
    </w:p>
    <w:p w:rsidR="008F7DC8" w:rsidRDefault="008F7DC8" w:rsidP="008F7DC8">
      <w:pPr>
        <w:rPr>
          <w:sz w:val="28"/>
          <w:szCs w:val="28"/>
        </w:rPr>
      </w:pPr>
    </w:p>
    <w:p w:rsidR="008F7DC8" w:rsidRDefault="008F7DC8" w:rsidP="008F7DC8">
      <w:pPr>
        <w:rPr>
          <w:sz w:val="28"/>
          <w:szCs w:val="28"/>
        </w:rPr>
      </w:pPr>
    </w:p>
    <w:p w:rsidR="008F7DC8" w:rsidRDefault="008F7DC8" w:rsidP="008F7DC8">
      <w:pPr>
        <w:rPr>
          <w:sz w:val="28"/>
          <w:szCs w:val="28"/>
        </w:rPr>
      </w:pPr>
    </w:p>
    <w:p w:rsidR="008F7DC8" w:rsidRDefault="008F7DC8" w:rsidP="008F7DC8">
      <w:pPr>
        <w:rPr>
          <w:sz w:val="28"/>
          <w:szCs w:val="28"/>
        </w:rPr>
      </w:pPr>
    </w:p>
    <w:p w:rsidR="008F7DC8" w:rsidRDefault="008F7DC8" w:rsidP="008F7DC8">
      <w:pPr>
        <w:rPr>
          <w:sz w:val="28"/>
          <w:szCs w:val="28"/>
        </w:rPr>
      </w:pPr>
    </w:p>
    <w:p w:rsidR="008F7DC8" w:rsidRDefault="008F7DC8" w:rsidP="008F7DC8">
      <w:pPr>
        <w:rPr>
          <w:sz w:val="28"/>
          <w:szCs w:val="28"/>
        </w:rPr>
      </w:pPr>
    </w:p>
    <w:p w:rsidR="008F7DC8" w:rsidRDefault="008F7DC8" w:rsidP="008F7DC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8F7DC8" w:rsidRPr="00103CF3" w:rsidTr="00756BC6">
        <w:tc>
          <w:tcPr>
            <w:tcW w:w="14786" w:type="dxa"/>
            <w:gridSpan w:val="2"/>
            <w:shd w:val="clear" w:color="auto" w:fill="auto"/>
          </w:tcPr>
          <w:p w:rsidR="008F7DC8" w:rsidRPr="00A83A12" w:rsidRDefault="008F7DC8" w:rsidP="00756BC6">
            <w:pPr>
              <w:jc w:val="center"/>
              <w:rPr>
                <w:b/>
                <w:sz w:val="28"/>
                <w:szCs w:val="28"/>
                <w:u w:val="single"/>
              </w:rPr>
            </w:pPr>
            <w:r w:rsidRPr="00A83A12">
              <w:rPr>
                <w:b/>
                <w:sz w:val="28"/>
                <w:szCs w:val="28"/>
                <w:u w:val="single"/>
              </w:rPr>
              <w:t>категория «</w:t>
            </w:r>
            <w:r>
              <w:rPr>
                <w:b/>
                <w:sz w:val="28"/>
                <w:szCs w:val="28"/>
                <w:u w:val="single"/>
              </w:rPr>
              <w:t>Специалисты</w:t>
            </w:r>
            <w:r w:rsidRPr="00A83A12">
              <w:rPr>
                <w:b/>
                <w:sz w:val="28"/>
                <w:szCs w:val="28"/>
                <w:u w:val="single"/>
              </w:rPr>
              <w:t xml:space="preserve">» </w:t>
            </w:r>
            <w:r>
              <w:rPr>
                <w:b/>
                <w:sz w:val="28"/>
                <w:szCs w:val="28"/>
                <w:u w:val="single"/>
              </w:rPr>
              <w:t>старшей</w:t>
            </w:r>
            <w:r w:rsidRPr="00A83A12">
              <w:rPr>
                <w:b/>
                <w:sz w:val="28"/>
                <w:szCs w:val="28"/>
                <w:u w:val="single"/>
              </w:rPr>
              <w:t xml:space="preserve"> группы должностей государственной гражданской службы</w:t>
            </w:r>
          </w:p>
          <w:p w:rsidR="008F7DC8" w:rsidRPr="00103CF3" w:rsidRDefault="008F7DC8" w:rsidP="00756BC6">
            <w:pPr>
              <w:jc w:val="center"/>
              <w:rPr>
                <w:sz w:val="28"/>
                <w:szCs w:val="28"/>
              </w:rPr>
            </w:pPr>
            <w:r w:rsidRPr="00103CF3">
              <w:rPr>
                <w:sz w:val="20"/>
                <w:szCs w:val="20"/>
              </w:rPr>
              <w:t>(категория и группа государственной гражданской службы)</w:t>
            </w:r>
          </w:p>
        </w:tc>
      </w:tr>
      <w:tr w:rsidR="008F7DC8" w:rsidRPr="00103CF3" w:rsidTr="00756BC6">
        <w:tc>
          <w:tcPr>
            <w:tcW w:w="7393" w:type="dxa"/>
            <w:shd w:val="clear" w:color="auto" w:fill="auto"/>
          </w:tcPr>
          <w:p w:rsidR="008F7DC8" w:rsidRDefault="008F7DC8" w:rsidP="00756BC6">
            <w:pPr>
              <w:jc w:val="center"/>
              <w:rPr>
                <w:sz w:val="28"/>
                <w:szCs w:val="28"/>
              </w:rPr>
            </w:pPr>
          </w:p>
          <w:p w:rsidR="008F7DC8" w:rsidRDefault="008F7DC8" w:rsidP="00756BC6">
            <w:pPr>
              <w:jc w:val="center"/>
              <w:rPr>
                <w:sz w:val="28"/>
                <w:szCs w:val="28"/>
              </w:rPr>
            </w:pPr>
          </w:p>
          <w:p w:rsidR="008F7DC8" w:rsidRDefault="008F7DC8" w:rsidP="00756BC6">
            <w:pPr>
              <w:jc w:val="center"/>
              <w:rPr>
                <w:sz w:val="28"/>
                <w:szCs w:val="28"/>
              </w:rPr>
            </w:pPr>
          </w:p>
          <w:p w:rsidR="008F7DC8" w:rsidRDefault="008F7DC8" w:rsidP="00756BC6">
            <w:pPr>
              <w:jc w:val="center"/>
              <w:rPr>
                <w:sz w:val="28"/>
                <w:szCs w:val="28"/>
              </w:rPr>
            </w:pPr>
          </w:p>
          <w:p w:rsidR="008F7DC8" w:rsidRDefault="008F7DC8" w:rsidP="00756BC6">
            <w:pPr>
              <w:jc w:val="center"/>
              <w:rPr>
                <w:sz w:val="28"/>
                <w:szCs w:val="28"/>
              </w:rPr>
            </w:pPr>
          </w:p>
          <w:p w:rsidR="008F7DC8" w:rsidRDefault="008F7DC8" w:rsidP="00756BC6">
            <w:pPr>
              <w:jc w:val="center"/>
              <w:rPr>
                <w:sz w:val="28"/>
                <w:szCs w:val="28"/>
              </w:rPr>
            </w:pPr>
          </w:p>
          <w:p w:rsidR="008F7DC8" w:rsidRPr="00103CF3" w:rsidRDefault="008F7DC8" w:rsidP="00756BC6">
            <w:pPr>
              <w:jc w:val="center"/>
              <w:rPr>
                <w:sz w:val="28"/>
                <w:szCs w:val="28"/>
              </w:rPr>
            </w:pPr>
          </w:p>
          <w:p w:rsidR="008F7DC8" w:rsidRPr="00374EDB" w:rsidRDefault="008F7DC8" w:rsidP="00394B00">
            <w:pPr>
              <w:numPr>
                <w:ilvl w:val="0"/>
                <w:numId w:val="3"/>
              </w:numPr>
              <w:jc w:val="center"/>
              <w:rPr>
                <w:b/>
                <w:sz w:val="28"/>
                <w:szCs w:val="28"/>
              </w:rPr>
            </w:pPr>
            <w:r w:rsidRPr="00374EDB">
              <w:rPr>
                <w:b/>
                <w:sz w:val="28"/>
                <w:szCs w:val="28"/>
              </w:rPr>
              <w:t>Требования к направлению подготовки (специальности) профессионального                образования</w:t>
            </w:r>
          </w:p>
          <w:p w:rsidR="008F7DC8" w:rsidRPr="00103CF3" w:rsidRDefault="008F7DC8" w:rsidP="00756BC6">
            <w:pPr>
              <w:ind w:left="1080"/>
              <w:rPr>
                <w:sz w:val="28"/>
                <w:szCs w:val="28"/>
              </w:rPr>
            </w:pPr>
          </w:p>
        </w:tc>
        <w:tc>
          <w:tcPr>
            <w:tcW w:w="7393" w:type="dxa"/>
            <w:shd w:val="clear" w:color="auto" w:fill="auto"/>
          </w:tcPr>
          <w:p w:rsidR="008F7DC8" w:rsidRDefault="008F7DC8" w:rsidP="00756BC6">
            <w:pPr>
              <w:rPr>
                <w:b/>
                <w:sz w:val="28"/>
                <w:szCs w:val="28"/>
              </w:rPr>
            </w:pPr>
            <w:r w:rsidRPr="00A83A12">
              <w:rPr>
                <w:b/>
                <w:sz w:val="28"/>
                <w:szCs w:val="28"/>
              </w:rPr>
              <w:t>К магистрам:</w:t>
            </w:r>
          </w:p>
          <w:p w:rsidR="008F7DC8" w:rsidRDefault="008F7DC8" w:rsidP="00756BC6">
            <w:pPr>
              <w:rPr>
                <w:b/>
                <w:sz w:val="28"/>
                <w:szCs w:val="28"/>
              </w:rPr>
            </w:pPr>
            <w:r>
              <w:rPr>
                <w:sz w:val="28"/>
                <w:szCs w:val="28"/>
              </w:rPr>
              <w:t xml:space="preserve">направления подготовки  </w:t>
            </w:r>
            <w:r w:rsidRPr="0078362F">
              <w:rPr>
                <w:sz w:val="28"/>
                <w:szCs w:val="28"/>
              </w:rPr>
              <w:t xml:space="preserve"> «Техника и технологии кораблестроения и водного транспорта»,  «Экономика и управление», </w:t>
            </w:r>
            <w:r>
              <w:rPr>
                <w:sz w:val="28"/>
                <w:szCs w:val="28"/>
              </w:rPr>
              <w:t>«Электроника, радиотехника и системы связи»,</w:t>
            </w:r>
            <w:r w:rsidRPr="0078362F">
              <w:rPr>
                <w:sz w:val="28"/>
                <w:szCs w:val="28"/>
              </w:rPr>
              <w:t xml:space="preserve"> «</w:t>
            </w:r>
            <w:r>
              <w:rPr>
                <w:sz w:val="28"/>
                <w:szCs w:val="28"/>
              </w:rPr>
              <w:t>Промышленное рыболовство</w:t>
            </w:r>
            <w:r w:rsidRPr="0078362F">
              <w:rPr>
                <w:sz w:val="28"/>
                <w:szCs w:val="28"/>
              </w:rPr>
              <w:t>»,</w:t>
            </w:r>
            <w:r>
              <w:rPr>
                <w:sz w:val="28"/>
                <w:szCs w:val="28"/>
              </w:rPr>
              <w:t xml:space="preserve"> «Юриспруденция»</w:t>
            </w:r>
            <w:r>
              <w:rPr>
                <w:sz w:val="28"/>
                <w:szCs w:val="28"/>
                <w:vertAlign w:val="superscript"/>
              </w:rPr>
              <w:t>10</w:t>
            </w:r>
          </w:p>
          <w:p w:rsidR="008F7DC8" w:rsidRPr="0078362F" w:rsidRDefault="008F7DC8" w:rsidP="00756BC6">
            <w:pPr>
              <w:rPr>
                <w:b/>
                <w:sz w:val="28"/>
                <w:szCs w:val="28"/>
              </w:rPr>
            </w:pPr>
            <w:r w:rsidRPr="0078362F">
              <w:rPr>
                <w:b/>
                <w:sz w:val="28"/>
                <w:szCs w:val="28"/>
              </w:rPr>
              <w:t>К специалистам:</w:t>
            </w:r>
          </w:p>
          <w:p w:rsidR="008F7DC8" w:rsidRDefault="008F7DC8" w:rsidP="00756BC6">
            <w:pPr>
              <w:rPr>
                <w:b/>
                <w:sz w:val="28"/>
                <w:szCs w:val="28"/>
              </w:rPr>
            </w:pPr>
            <w:r>
              <w:rPr>
                <w:sz w:val="28"/>
                <w:szCs w:val="28"/>
              </w:rPr>
              <w:t>с</w:t>
            </w:r>
            <w:r w:rsidRPr="00A83A12">
              <w:rPr>
                <w:sz w:val="28"/>
                <w:szCs w:val="28"/>
              </w:rPr>
              <w:t>пециальности</w:t>
            </w:r>
            <w:r>
              <w:rPr>
                <w:sz w:val="28"/>
                <w:szCs w:val="28"/>
              </w:rPr>
              <w:t xml:space="preserve"> </w:t>
            </w:r>
            <w:r w:rsidRPr="0078362F">
              <w:rPr>
                <w:sz w:val="28"/>
                <w:szCs w:val="28"/>
              </w:rPr>
              <w:t xml:space="preserve"> «Экономика и управление»,  «Морская техника»</w:t>
            </w:r>
            <w:r>
              <w:rPr>
                <w:sz w:val="28"/>
                <w:szCs w:val="28"/>
                <w:vertAlign w:val="superscript"/>
              </w:rPr>
              <w:t>11</w:t>
            </w:r>
            <w:r>
              <w:rPr>
                <w:sz w:val="28"/>
                <w:szCs w:val="28"/>
              </w:rPr>
              <w:t>,</w:t>
            </w:r>
            <w:r>
              <w:rPr>
                <w:sz w:val="28"/>
                <w:szCs w:val="28"/>
                <w:vertAlign w:val="superscript"/>
              </w:rPr>
              <w:t xml:space="preserve">  </w:t>
            </w:r>
            <w:r w:rsidRPr="0078362F">
              <w:rPr>
                <w:sz w:val="28"/>
                <w:szCs w:val="28"/>
              </w:rPr>
              <w:t xml:space="preserve">«Техника и технологии кораблестроения и водного транспорта»,  </w:t>
            </w:r>
            <w:r>
              <w:rPr>
                <w:sz w:val="28"/>
                <w:szCs w:val="28"/>
              </w:rPr>
              <w:t xml:space="preserve">«Электроника, радиотехника и системы связи», </w:t>
            </w:r>
            <w:r w:rsidRPr="0078362F">
              <w:rPr>
                <w:sz w:val="28"/>
                <w:szCs w:val="28"/>
              </w:rPr>
              <w:t xml:space="preserve"> «Сельское и рыбное хозяйство»</w:t>
            </w:r>
            <w:r>
              <w:rPr>
                <w:sz w:val="28"/>
                <w:szCs w:val="28"/>
              </w:rPr>
              <w:t>, «Юриспруденция»</w:t>
            </w:r>
            <w:r>
              <w:rPr>
                <w:sz w:val="28"/>
                <w:szCs w:val="28"/>
                <w:vertAlign w:val="superscript"/>
              </w:rPr>
              <w:t>12</w:t>
            </w:r>
          </w:p>
          <w:p w:rsidR="008F7DC8" w:rsidRPr="00D56AF5" w:rsidRDefault="008F7DC8" w:rsidP="00756BC6">
            <w:pPr>
              <w:rPr>
                <w:b/>
                <w:sz w:val="28"/>
                <w:szCs w:val="28"/>
              </w:rPr>
            </w:pPr>
            <w:r w:rsidRPr="00D56AF5">
              <w:rPr>
                <w:b/>
                <w:sz w:val="28"/>
                <w:szCs w:val="28"/>
              </w:rPr>
              <w:t>К бакалаврам:</w:t>
            </w:r>
          </w:p>
          <w:p w:rsidR="008F7DC8" w:rsidRPr="00780A76" w:rsidRDefault="008F7DC8" w:rsidP="00756BC6">
            <w:pPr>
              <w:rPr>
                <w:sz w:val="28"/>
                <w:szCs w:val="28"/>
              </w:rPr>
            </w:pPr>
            <w:r>
              <w:rPr>
                <w:sz w:val="28"/>
                <w:szCs w:val="28"/>
              </w:rPr>
              <w:t xml:space="preserve">направления подготовки «Электроника, радиотехника и системы связи», </w:t>
            </w:r>
            <w:r w:rsidRPr="0078362F">
              <w:rPr>
                <w:sz w:val="28"/>
                <w:szCs w:val="28"/>
              </w:rPr>
              <w:t xml:space="preserve"> «Техника и технологии кораблестроения и водного транспорта»</w:t>
            </w:r>
            <w:r>
              <w:rPr>
                <w:sz w:val="28"/>
                <w:szCs w:val="28"/>
              </w:rPr>
              <w:t xml:space="preserve">, </w:t>
            </w:r>
            <w:r w:rsidRPr="0078362F">
              <w:rPr>
                <w:sz w:val="28"/>
                <w:szCs w:val="28"/>
              </w:rPr>
              <w:t>«</w:t>
            </w:r>
            <w:r>
              <w:rPr>
                <w:sz w:val="28"/>
                <w:szCs w:val="28"/>
              </w:rPr>
              <w:t>Промышленное рыболовство</w:t>
            </w:r>
            <w:r w:rsidRPr="0078362F">
              <w:rPr>
                <w:sz w:val="28"/>
                <w:szCs w:val="28"/>
              </w:rPr>
              <w:t>»,</w:t>
            </w:r>
          </w:p>
          <w:p w:rsidR="008F7DC8" w:rsidRDefault="008F7DC8" w:rsidP="00756BC6">
            <w:pPr>
              <w:rPr>
                <w:sz w:val="28"/>
                <w:szCs w:val="28"/>
                <w:vertAlign w:val="superscript"/>
              </w:rPr>
            </w:pPr>
            <w:r>
              <w:rPr>
                <w:sz w:val="28"/>
                <w:szCs w:val="28"/>
              </w:rPr>
              <w:t>«Юриспруденция»</w:t>
            </w:r>
            <w:r>
              <w:rPr>
                <w:sz w:val="28"/>
                <w:szCs w:val="28"/>
                <w:vertAlign w:val="superscript"/>
              </w:rPr>
              <w:t>13</w:t>
            </w:r>
          </w:p>
          <w:p w:rsidR="008F7DC8" w:rsidRPr="00780A76" w:rsidRDefault="008F7DC8" w:rsidP="00756BC6">
            <w:pPr>
              <w:rPr>
                <w:sz w:val="28"/>
                <w:szCs w:val="28"/>
                <w:vertAlign w:val="superscript"/>
              </w:rPr>
            </w:pPr>
          </w:p>
          <w:p w:rsidR="008F7DC8" w:rsidRDefault="008F7DC8" w:rsidP="00756BC6">
            <w:pPr>
              <w:jc w:val="both"/>
              <w:rPr>
                <w:sz w:val="28"/>
                <w:szCs w:val="28"/>
              </w:rPr>
            </w:pPr>
            <w:r>
              <w:rPr>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8F7DC8" w:rsidRPr="00A83A12" w:rsidRDefault="008F7DC8" w:rsidP="00756BC6">
            <w:pPr>
              <w:jc w:val="both"/>
              <w:rPr>
                <w:sz w:val="28"/>
                <w:szCs w:val="28"/>
              </w:rPr>
            </w:pPr>
            <w:r>
              <w:rPr>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bl>
    <w:p w:rsidR="008F7DC8" w:rsidRDefault="008F7DC8" w:rsidP="008F7DC8">
      <w:pPr>
        <w:rPr>
          <w:sz w:val="20"/>
          <w:szCs w:val="20"/>
        </w:rPr>
      </w:pPr>
      <w:r>
        <w:rPr>
          <w:sz w:val="20"/>
          <w:szCs w:val="20"/>
          <w:vertAlign w:val="superscript"/>
        </w:rPr>
        <w:t>10</w:t>
      </w:r>
      <w:r>
        <w:rPr>
          <w:sz w:val="20"/>
          <w:szCs w:val="20"/>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8F7DC8" w:rsidRPr="00101F5A" w:rsidRDefault="008F7DC8" w:rsidP="008F7DC8">
      <w:pPr>
        <w:rPr>
          <w:sz w:val="20"/>
          <w:szCs w:val="20"/>
        </w:rPr>
      </w:pPr>
      <w:r>
        <w:rPr>
          <w:sz w:val="20"/>
          <w:szCs w:val="20"/>
          <w:vertAlign w:val="superscript"/>
        </w:rPr>
        <w:lastRenderedPageBreak/>
        <w:t>11</w:t>
      </w:r>
      <w:r>
        <w:rPr>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p w:rsidR="008F7DC8" w:rsidRDefault="008F7DC8" w:rsidP="008F7DC8">
      <w:pPr>
        <w:rPr>
          <w:sz w:val="20"/>
          <w:szCs w:val="20"/>
        </w:rPr>
      </w:pPr>
      <w:r>
        <w:rPr>
          <w:vertAlign w:val="superscript"/>
        </w:rPr>
        <w:t>12</w:t>
      </w:r>
      <w:r>
        <w:rPr>
          <w:sz w:val="20"/>
          <w:szCs w:val="20"/>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8F7DC8" w:rsidRDefault="008F7DC8" w:rsidP="008F7DC8">
      <w:pPr>
        <w:rPr>
          <w:sz w:val="20"/>
          <w:szCs w:val="20"/>
        </w:rPr>
      </w:pPr>
      <w:r>
        <w:rPr>
          <w:vertAlign w:val="superscript"/>
        </w:rPr>
        <w:t>13</w:t>
      </w:r>
      <w:r>
        <w:rPr>
          <w:sz w:val="20"/>
          <w:szCs w:val="20"/>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8F7DC8" w:rsidRDefault="008F7DC8" w:rsidP="008F7D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6"/>
        <w:gridCol w:w="3697"/>
        <w:gridCol w:w="7393"/>
      </w:tblGrid>
      <w:tr w:rsidR="008F7DC8" w:rsidRPr="00103CF3" w:rsidTr="00756BC6">
        <w:tc>
          <w:tcPr>
            <w:tcW w:w="3696" w:type="dxa"/>
            <w:vMerge w:val="restart"/>
            <w:shd w:val="clear" w:color="auto" w:fill="auto"/>
          </w:tcPr>
          <w:p w:rsidR="008F7DC8" w:rsidRDefault="008F7DC8" w:rsidP="00756BC6">
            <w:pPr>
              <w:rPr>
                <w:sz w:val="28"/>
                <w:szCs w:val="28"/>
              </w:rPr>
            </w:pPr>
          </w:p>
          <w:p w:rsidR="008F7DC8" w:rsidRDefault="008F7DC8" w:rsidP="00756BC6">
            <w:pPr>
              <w:rPr>
                <w:sz w:val="28"/>
                <w:szCs w:val="28"/>
              </w:rPr>
            </w:pPr>
          </w:p>
          <w:p w:rsidR="008F7DC8" w:rsidRDefault="008F7DC8" w:rsidP="00756BC6">
            <w:pPr>
              <w:rPr>
                <w:sz w:val="28"/>
                <w:szCs w:val="28"/>
              </w:rPr>
            </w:pPr>
          </w:p>
          <w:p w:rsidR="008F7DC8" w:rsidRDefault="008F7DC8" w:rsidP="00756BC6">
            <w:pPr>
              <w:rPr>
                <w:sz w:val="28"/>
                <w:szCs w:val="28"/>
              </w:rPr>
            </w:pPr>
          </w:p>
          <w:p w:rsidR="008F7DC8" w:rsidRDefault="008F7DC8" w:rsidP="00756BC6">
            <w:pPr>
              <w:rPr>
                <w:sz w:val="28"/>
                <w:szCs w:val="28"/>
              </w:rPr>
            </w:pPr>
          </w:p>
          <w:p w:rsidR="008F7DC8" w:rsidRDefault="008F7DC8" w:rsidP="00756BC6">
            <w:pPr>
              <w:rPr>
                <w:sz w:val="28"/>
                <w:szCs w:val="28"/>
              </w:rPr>
            </w:pPr>
          </w:p>
          <w:p w:rsidR="008F7DC8" w:rsidRDefault="008F7DC8" w:rsidP="00756BC6">
            <w:pPr>
              <w:rPr>
                <w:sz w:val="28"/>
                <w:szCs w:val="28"/>
              </w:rPr>
            </w:pPr>
          </w:p>
          <w:p w:rsidR="008F7DC8" w:rsidRPr="00103CF3" w:rsidRDefault="008F7DC8" w:rsidP="00756BC6">
            <w:pPr>
              <w:rPr>
                <w:sz w:val="28"/>
                <w:szCs w:val="28"/>
              </w:rPr>
            </w:pPr>
          </w:p>
          <w:p w:rsidR="008F7DC8" w:rsidRPr="00103CF3" w:rsidRDefault="008F7DC8" w:rsidP="00756BC6">
            <w:pPr>
              <w:jc w:val="center"/>
              <w:rPr>
                <w:sz w:val="28"/>
                <w:szCs w:val="28"/>
              </w:rPr>
            </w:pPr>
          </w:p>
          <w:p w:rsidR="008F7DC8" w:rsidRPr="0021498A" w:rsidRDefault="008F7DC8" w:rsidP="00756BC6">
            <w:pPr>
              <w:jc w:val="center"/>
              <w:rPr>
                <w:b/>
                <w:sz w:val="28"/>
                <w:szCs w:val="28"/>
              </w:rPr>
            </w:pPr>
            <w:r w:rsidRPr="0021498A">
              <w:rPr>
                <w:b/>
                <w:sz w:val="28"/>
                <w:szCs w:val="28"/>
                <w:lang w:val="en-US"/>
              </w:rPr>
              <w:t>II</w:t>
            </w:r>
            <w:r w:rsidRPr="0021498A">
              <w:rPr>
                <w:b/>
                <w:sz w:val="28"/>
                <w:szCs w:val="28"/>
              </w:rPr>
              <w:t>.Требования к                       профессиональным</w:t>
            </w:r>
          </w:p>
          <w:p w:rsidR="008F7DC8" w:rsidRPr="00103CF3" w:rsidRDefault="008F7DC8" w:rsidP="00756BC6">
            <w:pPr>
              <w:jc w:val="center"/>
              <w:rPr>
                <w:sz w:val="28"/>
                <w:szCs w:val="28"/>
              </w:rPr>
            </w:pPr>
            <w:r w:rsidRPr="0021498A">
              <w:rPr>
                <w:b/>
                <w:sz w:val="28"/>
                <w:szCs w:val="28"/>
              </w:rPr>
              <w:t>знаниям</w:t>
            </w:r>
          </w:p>
        </w:tc>
        <w:tc>
          <w:tcPr>
            <w:tcW w:w="3697" w:type="dxa"/>
            <w:shd w:val="clear" w:color="auto" w:fill="auto"/>
          </w:tcPr>
          <w:p w:rsidR="008F7DC8" w:rsidRDefault="008F7DC8" w:rsidP="00756BC6">
            <w:pPr>
              <w:rPr>
                <w:sz w:val="28"/>
                <w:szCs w:val="28"/>
              </w:rPr>
            </w:pPr>
          </w:p>
          <w:p w:rsidR="008F7DC8" w:rsidRDefault="008F7DC8" w:rsidP="00756BC6">
            <w:pPr>
              <w:rPr>
                <w:sz w:val="28"/>
                <w:szCs w:val="28"/>
              </w:rPr>
            </w:pPr>
          </w:p>
          <w:p w:rsidR="008F7DC8" w:rsidRDefault="008F7DC8" w:rsidP="00756BC6">
            <w:pPr>
              <w:rPr>
                <w:sz w:val="28"/>
                <w:szCs w:val="28"/>
              </w:rPr>
            </w:pPr>
          </w:p>
          <w:p w:rsidR="008F7DC8" w:rsidRDefault="008F7DC8" w:rsidP="00756BC6">
            <w:pPr>
              <w:rPr>
                <w:sz w:val="28"/>
                <w:szCs w:val="28"/>
              </w:rPr>
            </w:pPr>
          </w:p>
          <w:p w:rsidR="008F7DC8" w:rsidRDefault="008F7DC8" w:rsidP="00756BC6">
            <w:pPr>
              <w:rPr>
                <w:sz w:val="28"/>
                <w:szCs w:val="28"/>
              </w:rPr>
            </w:pPr>
          </w:p>
          <w:p w:rsidR="008F7DC8" w:rsidRPr="00103CF3" w:rsidRDefault="008F7DC8" w:rsidP="00756BC6">
            <w:pPr>
              <w:rPr>
                <w:sz w:val="28"/>
                <w:szCs w:val="28"/>
              </w:rPr>
            </w:pPr>
          </w:p>
          <w:p w:rsidR="008F7DC8" w:rsidRPr="0021498A" w:rsidRDefault="008F7DC8" w:rsidP="00756BC6">
            <w:pPr>
              <w:jc w:val="center"/>
              <w:rPr>
                <w:b/>
                <w:sz w:val="28"/>
                <w:szCs w:val="28"/>
              </w:rPr>
            </w:pPr>
            <w:r w:rsidRPr="0021498A">
              <w:rPr>
                <w:b/>
                <w:sz w:val="28"/>
                <w:szCs w:val="28"/>
              </w:rPr>
              <w:t>1.Профессиональные знания в области законодательства Российской Федерации</w:t>
            </w:r>
          </w:p>
          <w:p w:rsidR="008F7DC8" w:rsidRPr="00103CF3" w:rsidRDefault="008F7DC8" w:rsidP="00756BC6">
            <w:pPr>
              <w:jc w:val="center"/>
              <w:rPr>
                <w:sz w:val="28"/>
                <w:szCs w:val="28"/>
              </w:rPr>
            </w:pPr>
          </w:p>
        </w:tc>
        <w:tc>
          <w:tcPr>
            <w:tcW w:w="7393" w:type="dxa"/>
            <w:shd w:val="clear" w:color="auto" w:fill="auto"/>
          </w:tcPr>
          <w:p w:rsidR="008F7DC8" w:rsidRPr="00F22E21" w:rsidRDefault="008F7DC8" w:rsidP="00756BC6">
            <w:pPr>
              <w:jc w:val="both"/>
              <w:rPr>
                <w:sz w:val="28"/>
                <w:szCs w:val="28"/>
              </w:rPr>
            </w:pPr>
            <w:r>
              <w:rPr>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F22E21">
              <w:rPr>
                <w:sz w:val="28"/>
                <w:szCs w:val="28"/>
              </w:rPr>
              <w:t>«</w:t>
            </w:r>
            <w:r>
              <w:rPr>
                <w:sz w:val="28"/>
                <w:szCs w:val="28"/>
              </w:rPr>
              <w:t>Управление в сфере природных ресурсов, природопользование и экология</w:t>
            </w:r>
            <w:r w:rsidRPr="00F22E21">
              <w:rPr>
                <w:sz w:val="28"/>
                <w:szCs w:val="28"/>
              </w:rPr>
              <w:t>»</w:t>
            </w:r>
            <w:r>
              <w:rPr>
                <w:sz w:val="28"/>
                <w:szCs w:val="28"/>
              </w:rPr>
              <w:t>:</w:t>
            </w:r>
          </w:p>
          <w:p w:rsidR="008F7DC8" w:rsidRDefault="008F7DC8" w:rsidP="00756BC6">
            <w:pPr>
              <w:jc w:val="both"/>
              <w:rPr>
                <w:sz w:val="28"/>
                <w:szCs w:val="28"/>
              </w:rPr>
            </w:pPr>
            <w:r>
              <w:rPr>
                <w:sz w:val="28"/>
                <w:szCs w:val="28"/>
              </w:rPr>
              <w:t xml:space="preserve">0.1., 0.5., 0.6., 0.7., 0.8., 0.9., 1.1., </w:t>
            </w:r>
          </w:p>
          <w:p w:rsidR="008F7DC8" w:rsidRDefault="008F7DC8" w:rsidP="00756BC6">
            <w:pPr>
              <w:jc w:val="both"/>
              <w:rPr>
                <w:sz w:val="28"/>
                <w:szCs w:val="28"/>
              </w:rPr>
            </w:pPr>
          </w:p>
          <w:p w:rsidR="008F7DC8" w:rsidRPr="00103CF3" w:rsidRDefault="008F7DC8" w:rsidP="00756BC6">
            <w:pPr>
              <w:jc w:val="both"/>
              <w:rPr>
                <w:sz w:val="28"/>
                <w:szCs w:val="28"/>
              </w:rPr>
            </w:pPr>
            <w:r>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F7DC8" w:rsidRPr="00103CF3" w:rsidTr="00756BC6">
        <w:tc>
          <w:tcPr>
            <w:tcW w:w="3696" w:type="dxa"/>
            <w:vMerge/>
            <w:shd w:val="clear" w:color="auto" w:fill="auto"/>
          </w:tcPr>
          <w:p w:rsidR="008F7DC8" w:rsidRPr="00103CF3" w:rsidRDefault="008F7DC8" w:rsidP="00756BC6">
            <w:pPr>
              <w:rPr>
                <w:sz w:val="28"/>
                <w:szCs w:val="28"/>
              </w:rPr>
            </w:pPr>
          </w:p>
        </w:tc>
        <w:tc>
          <w:tcPr>
            <w:tcW w:w="3697" w:type="dxa"/>
            <w:shd w:val="clear" w:color="auto" w:fill="auto"/>
          </w:tcPr>
          <w:p w:rsidR="008F7DC8" w:rsidRPr="00103CF3" w:rsidRDefault="008F7DC8" w:rsidP="00756BC6">
            <w:pPr>
              <w:jc w:val="center"/>
              <w:rPr>
                <w:sz w:val="28"/>
                <w:szCs w:val="28"/>
              </w:rPr>
            </w:pPr>
          </w:p>
          <w:p w:rsidR="008F7DC8" w:rsidRPr="0021498A" w:rsidRDefault="008F7DC8" w:rsidP="00756BC6">
            <w:pPr>
              <w:jc w:val="center"/>
              <w:rPr>
                <w:b/>
                <w:sz w:val="28"/>
                <w:szCs w:val="28"/>
              </w:rPr>
            </w:pPr>
            <w:r w:rsidRPr="0021498A">
              <w:rPr>
                <w:b/>
                <w:sz w:val="28"/>
                <w:szCs w:val="28"/>
              </w:rPr>
              <w:t>2. Иные                   профессиональные                     знания</w:t>
            </w:r>
          </w:p>
          <w:p w:rsidR="008F7DC8" w:rsidRPr="00103CF3" w:rsidRDefault="008F7DC8" w:rsidP="00756BC6">
            <w:pPr>
              <w:jc w:val="center"/>
              <w:rPr>
                <w:sz w:val="28"/>
                <w:szCs w:val="28"/>
              </w:rPr>
            </w:pPr>
          </w:p>
        </w:tc>
        <w:tc>
          <w:tcPr>
            <w:tcW w:w="7393" w:type="dxa"/>
            <w:shd w:val="clear" w:color="auto" w:fill="auto"/>
          </w:tcPr>
          <w:p w:rsidR="008F7DC8" w:rsidRDefault="008F7DC8" w:rsidP="00756BC6">
            <w:pPr>
              <w:jc w:val="both"/>
              <w:rPr>
                <w:color w:val="FF0000"/>
                <w:sz w:val="28"/>
                <w:szCs w:val="28"/>
              </w:rPr>
            </w:pPr>
            <w:r>
              <w:rPr>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D14BE9">
              <w:rPr>
                <w:sz w:val="28"/>
                <w:szCs w:val="28"/>
              </w:rPr>
              <w:t>«</w:t>
            </w:r>
            <w:r>
              <w:rPr>
                <w:sz w:val="28"/>
                <w:szCs w:val="28"/>
              </w:rPr>
              <w:t>Управление в сфере природных ресурсов, природопользование и экология</w:t>
            </w:r>
            <w:r w:rsidRPr="00D14BE9">
              <w:rPr>
                <w:sz w:val="28"/>
                <w:szCs w:val="28"/>
              </w:rPr>
              <w:t>»</w:t>
            </w:r>
            <w:r>
              <w:rPr>
                <w:sz w:val="28"/>
                <w:szCs w:val="28"/>
              </w:rPr>
              <w:t>:</w:t>
            </w:r>
          </w:p>
          <w:p w:rsidR="008F7DC8" w:rsidRPr="00103CF3" w:rsidRDefault="008F7DC8" w:rsidP="00756BC6">
            <w:pPr>
              <w:jc w:val="both"/>
              <w:rPr>
                <w:sz w:val="28"/>
                <w:szCs w:val="28"/>
              </w:rPr>
            </w:pPr>
            <w:r>
              <w:rPr>
                <w:sz w:val="28"/>
                <w:szCs w:val="28"/>
              </w:rPr>
              <w:t>1.1., 1.3., 1.4.</w:t>
            </w:r>
          </w:p>
        </w:tc>
      </w:tr>
      <w:tr w:rsidR="008F7DC8" w:rsidRPr="00103CF3" w:rsidTr="00756BC6">
        <w:tc>
          <w:tcPr>
            <w:tcW w:w="7393" w:type="dxa"/>
            <w:gridSpan w:val="2"/>
            <w:shd w:val="clear" w:color="auto" w:fill="auto"/>
          </w:tcPr>
          <w:p w:rsidR="008F7DC8" w:rsidRPr="00103CF3" w:rsidRDefault="008F7DC8" w:rsidP="00756BC6">
            <w:pPr>
              <w:jc w:val="center"/>
              <w:rPr>
                <w:sz w:val="28"/>
                <w:szCs w:val="28"/>
              </w:rPr>
            </w:pPr>
          </w:p>
          <w:p w:rsidR="008F7DC8" w:rsidRPr="00103CF3" w:rsidRDefault="008F7DC8" w:rsidP="00756BC6">
            <w:pPr>
              <w:jc w:val="center"/>
              <w:rPr>
                <w:sz w:val="28"/>
                <w:szCs w:val="28"/>
              </w:rPr>
            </w:pPr>
            <w:r w:rsidRPr="0021498A">
              <w:rPr>
                <w:b/>
                <w:sz w:val="28"/>
                <w:szCs w:val="28"/>
                <w:lang w:val="en-US"/>
              </w:rPr>
              <w:t>III</w:t>
            </w:r>
            <w:r w:rsidRPr="0021498A">
              <w:rPr>
                <w:b/>
                <w:sz w:val="28"/>
                <w:szCs w:val="28"/>
              </w:rPr>
              <w:t>.Требования к профессиональным навыкам</w:t>
            </w:r>
            <w:r>
              <w:rPr>
                <w:sz w:val="28"/>
                <w:szCs w:val="28"/>
              </w:rPr>
              <w:t xml:space="preserve"> </w:t>
            </w:r>
          </w:p>
          <w:p w:rsidR="008F7DC8" w:rsidRPr="00103CF3" w:rsidRDefault="008F7DC8" w:rsidP="00756BC6">
            <w:pPr>
              <w:jc w:val="center"/>
              <w:rPr>
                <w:sz w:val="28"/>
                <w:szCs w:val="28"/>
              </w:rPr>
            </w:pPr>
          </w:p>
        </w:tc>
        <w:tc>
          <w:tcPr>
            <w:tcW w:w="7393" w:type="dxa"/>
            <w:shd w:val="clear" w:color="auto" w:fill="auto"/>
          </w:tcPr>
          <w:p w:rsidR="008F7DC8" w:rsidRPr="00103CF3" w:rsidRDefault="008F7DC8" w:rsidP="00756BC6">
            <w:pPr>
              <w:jc w:val="both"/>
              <w:rPr>
                <w:sz w:val="28"/>
                <w:szCs w:val="28"/>
              </w:rPr>
            </w:pPr>
            <w:r w:rsidRPr="00403948">
              <w:rPr>
                <w:sz w:val="28"/>
                <w:szCs w:val="28"/>
              </w:rPr>
              <w:t>О</w:t>
            </w:r>
            <w:r>
              <w:rPr>
                <w:sz w:val="28"/>
                <w:szCs w:val="28"/>
              </w:rPr>
              <w:t>рганизация и обеспечение выполнения задач, квалифицированного планирования работы, анализа и прогнозирования.</w:t>
            </w:r>
          </w:p>
        </w:tc>
      </w:tr>
    </w:tbl>
    <w:p w:rsidR="008F7DC8" w:rsidRDefault="008F7DC8" w:rsidP="008F7DC8">
      <w:pPr>
        <w:rPr>
          <w:sz w:val="28"/>
          <w:szCs w:val="28"/>
        </w:rPr>
      </w:pPr>
    </w:p>
    <w:p w:rsidR="008F7DC8" w:rsidRDefault="008F7DC8" w:rsidP="008F7DC8">
      <w:pPr>
        <w:rPr>
          <w:sz w:val="28"/>
          <w:szCs w:val="28"/>
        </w:rPr>
      </w:pPr>
    </w:p>
    <w:p w:rsidR="008F7DC8" w:rsidRDefault="008F7DC8" w:rsidP="008F7DC8">
      <w:pPr>
        <w:rPr>
          <w:sz w:val="28"/>
          <w:szCs w:val="28"/>
        </w:rPr>
      </w:pPr>
    </w:p>
    <w:p w:rsidR="008F7DC8" w:rsidRDefault="008F7DC8" w:rsidP="008F7DC8">
      <w:pPr>
        <w:rPr>
          <w:sz w:val="28"/>
          <w:szCs w:val="28"/>
        </w:rPr>
      </w:pPr>
    </w:p>
    <w:p w:rsidR="008F7DC8" w:rsidRDefault="008F7DC8" w:rsidP="008F7DC8">
      <w:pPr>
        <w:rPr>
          <w:sz w:val="28"/>
          <w:szCs w:val="28"/>
        </w:rPr>
      </w:pPr>
    </w:p>
    <w:p w:rsidR="008F7DC8" w:rsidRDefault="008F7DC8" w:rsidP="008F7DC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8F7DC8" w:rsidRPr="00103CF3" w:rsidTr="00756BC6">
        <w:tc>
          <w:tcPr>
            <w:tcW w:w="14786" w:type="dxa"/>
            <w:gridSpan w:val="2"/>
            <w:shd w:val="clear" w:color="auto" w:fill="auto"/>
          </w:tcPr>
          <w:p w:rsidR="008F7DC8" w:rsidRPr="00A83A12" w:rsidRDefault="008F7DC8" w:rsidP="00756BC6">
            <w:pPr>
              <w:jc w:val="center"/>
              <w:rPr>
                <w:b/>
                <w:sz w:val="28"/>
                <w:szCs w:val="28"/>
                <w:u w:val="single"/>
              </w:rPr>
            </w:pPr>
            <w:r w:rsidRPr="00A83A12">
              <w:rPr>
                <w:b/>
                <w:sz w:val="28"/>
                <w:szCs w:val="28"/>
                <w:u w:val="single"/>
              </w:rPr>
              <w:t>категория «</w:t>
            </w:r>
            <w:r>
              <w:rPr>
                <w:b/>
                <w:sz w:val="28"/>
                <w:szCs w:val="28"/>
                <w:u w:val="single"/>
              </w:rPr>
              <w:t>Обеспечивающие специалисты</w:t>
            </w:r>
            <w:r w:rsidRPr="00A83A12">
              <w:rPr>
                <w:b/>
                <w:sz w:val="28"/>
                <w:szCs w:val="28"/>
                <w:u w:val="single"/>
              </w:rPr>
              <w:t xml:space="preserve">» </w:t>
            </w:r>
            <w:r>
              <w:rPr>
                <w:b/>
                <w:sz w:val="28"/>
                <w:szCs w:val="28"/>
                <w:u w:val="single"/>
              </w:rPr>
              <w:t>ведущей</w:t>
            </w:r>
            <w:r w:rsidRPr="00A83A12">
              <w:rPr>
                <w:b/>
                <w:sz w:val="28"/>
                <w:szCs w:val="28"/>
                <w:u w:val="single"/>
              </w:rPr>
              <w:t xml:space="preserve"> группы должностей государственной гражданской службы</w:t>
            </w:r>
          </w:p>
          <w:p w:rsidR="008F7DC8" w:rsidRPr="00103CF3" w:rsidRDefault="008F7DC8" w:rsidP="00756BC6">
            <w:pPr>
              <w:jc w:val="center"/>
              <w:rPr>
                <w:sz w:val="28"/>
                <w:szCs w:val="28"/>
              </w:rPr>
            </w:pPr>
            <w:r w:rsidRPr="00103CF3">
              <w:rPr>
                <w:sz w:val="20"/>
                <w:szCs w:val="20"/>
              </w:rPr>
              <w:t>(категория и группа государственной гражданской службы)</w:t>
            </w:r>
          </w:p>
        </w:tc>
      </w:tr>
      <w:tr w:rsidR="008F7DC8" w:rsidRPr="00103CF3" w:rsidTr="00756BC6">
        <w:tc>
          <w:tcPr>
            <w:tcW w:w="7393" w:type="dxa"/>
            <w:shd w:val="clear" w:color="auto" w:fill="auto"/>
          </w:tcPr>
          <w:p w:rsidR="008F7DC8" w:rsidRDefault="008F7DC8" w:rsidP="00756BC6">
            <w:pPr>
              <w:jc w:val="center"/>
              <w:rPr>
                <w:sz w:val="28"/>
                <w:szCs w:val="28"/>
              </w:rPr>
            </w:pPr>
          </w:p>
          <w:p w:rsidR="008F7DC8" w:rsidRDefault="008F7DC8" w:rsidP="00756BC6">
            <w:pPr>
              <w:jc w:val="center"/>
              <w:rPr>
                <w:sz w:val="28"/>
                <w:szCs w:val="28"/>
              </w:rPr>
            </w:pPr>
          </w:p>
          <w:p w:rsidR="008F7DC8" w:rsidRDefault="008F7DC8" w:rsidP="00756BC6">
            <w:pPr>
              <w:jc w:val="center"/>
              <w:rPr>
                <w:sz w:val="28"/>
                <w:szCs w:val="28"/>
              </w:rPr>
            </w:pPr>
          </w:p>
          <w:p w:rsidR="008F7DC8" w:rsidRDefault="008F7DC8" w:rsidP="00756BC6">
            <w:pPr>
              <w:jc w:val="center"/>
              <w:rPr>
                <w:sz w:val="28"/>
                <w:szCs w:val="28"/>
              </w:rPr>
            </w:pPr>
          </w:p>
          <w:p w:rsidR="008F7DC8" w:rsidRDefault="008F7DC8" w:rsidP="00756BC6">
            <w:pPr>
              <w:jc w:val="center"/>
              <w:rPr>
                <w:sz w:val="28"/>
                <w:szCs w:val="28"/>
              </w:rPr>
            </w:pPr>
          </w:p>
          <w:p w:rsidR="008F7DC8" w:rsidRDefault="008F7DC8" w:rsidP="00756BC6">
            <w:pPr>
              <w:jc w:val="center"/>
              <w:rPr>
                <w:sz w:val="28"/>
                <w:szCs w:val="28"/>
              </w:rPr>
            </w:pPr>
          </w:p>
          <w:p w:rsidR="008F7DC8" w:rsidRPr="00103CF3" w:rsidRDefault="008F7DC8" w:rsidP="00756BC6">
            <w:pPr>
              <w:jc w:val="center"/>
              <w:rPr>
                <w:sz w:val="28"/>
                <w:szCs w:val="28"/>
              </w:rPr>
            </w:pPr>
          </w:p>
          <w:p w:rsidR="008F7DC8" w:rsidRPr="00374EDB" w:rsidRDefault="008F7DC8" w:rsidP="00394B00">
            <w:pPr>
              <w:numPr>
                <w:ilvl w:val="0"/>
                <w:numId w:val="2"/>
              </w:numPr>
              <w:jc w:val="center"/>
              <w:rPr>
                <w:b/>
                <w:sz w:val="28"/>
                <w:szCs w:val="28"/>
              </w:rPr>
            </w:pPr>
            <w:r w:rsidRPr="00374EDB">
              <w:rPr>
                <w:b/>
                <w:sz w:val="28"/>
                <w:szCs w:val="28"/>
              </w:rPr>
              <w:t>Требования к направлению подготовки (специальности) профессионального                образования</w:t>
            </w:r>
          </w:p>
          <w:p w:rsidR="008F7DC8" w:rsidRPr="00103CF3" w:rsidRDefault="008F7DC8" w:rsidP="00756BC6">
            <w:pPr>
              <w:ind w:left="1080"/>
              <w:rPr>
                <w:sz w:val="28"/>
                <w:szCs w:val="28"/>
              </w:rPr>
            </w:pPr>
          </w:p>
        </w:tc>
        <w:tc>
          <w:tcPr>
            <w:tcW w:w="7393" w:type="dxa"/>
            <w:shd w:val="clear" w:color="auto" w:fill="auto"/>
          </w:tcPr>
          <w:p w:rsidR="008F7DC8" w:rsidRDefault="008F7DC8" w:rsidP="00756BC6">
            <w:pPr>
              <w:rPr>
                <w:b/>
                <w:sz w:val="28"/>
                <w:szCs w:val="28"/>
              </w:rPr>
            </w:pPr>
            <w:r w:rsidRPr="00A83A12">
              <w:rPr>
                <w:b/>
                <w:sz w:val="28"/>
                <w:szCs w:val="28"/>
              </w:rPr>
              <w:t>К магистрам:</w:t>
            </w:r>
          </w:p>
          <w:p w:rsidR="008F7DC8" w:rsidRDefault="008F7DC8" w:rsidP="00756BC6">
            <w:pPr>
              <w:rPr>
                <w:b/>
                <w:sz w:val="28"/>
                <w:szCs w:val="28"/>
              </w:rPr>
            </w:pPr>
            <w:r>
              <w:rPr>
                <w:sz w:val="28"/>
                <w:szCs w:val="28"/>
              </w:rPr>
              <w:t xml:space="preserve">направления подготовки  </w:t>
            </w:r>
            <w:r w:rsidRPr="0078362F">
              <w:rPr>
                <w:sz w:val="28"/>
                <w:szCs w:val="28"/>
              </w:rPr>
              <w:t xml:space="preserve"> «Техника и технологии кораблестроения и водного транспорта»,  «Экономика и управление», </w:t>
            </w:r>
            <w:r>
              <w:rPr>
                <w:sz w:val="28"/>
                <w:szCs w:val="28"/>
              </w:rPr>
              <w:t>«Электроника, радиотехника и системы связи»,</w:t>
            </w:r>
            <w:r w:rsidRPr="0078362F">
              <w:rPr>
                <w:sz w:val="28"/>
                <w:szCs w:val="28"/>
              </w:rPr>
              <w:t xml:space="preserve"> «</w:t>
            </w:r>
            <w:r>
              <w:rPr>
                <w:sz w:val="28"/>
                <w:szCs w:val="28"/>
              </w:rPr>
              <w:t>Промышленное рыболовство</w:t>
            </w:r>
            <w:r w:rsidRPr="0078362F">
              <w:rPr>
                <w:sz w:val="28"/>
                <w:szCs w:val="28"/>
              </w:rPr>
              <w:t>»,</w:t>
            </w:r>
            <w:r>
              <w:rPr>
                <w:sz w:val="28"/>
                <w:szCs w:val="28"/>
              </w:rPr>
              <w:t xml:space="preserve"> «Юриспруденция»</w:t>
            </w:r>
            <w:r>
              <w:rPr>
                <w:sz w:val="28"/>
                <w:szCs w:val="28"/>
                <w:vertAlign w:val="superscript"/>
              </w:rPr>
              <w:t>14</w:t>
            </w:r>
          </w:p>
          <w:p w:rsidR="008F7DC8" w:rsidRPr="0078362F" w:rsidRDefault="008F7DC8" w:rsidP="00756BC6">
            <w:pPr>
              <w:rPr>
                <w:b/>
                <w:sz w:val="28"/>
                <w:szCs w:val="28"/>
              </w:rPr>
            </w:pPr>
            <w:r w:rsidRPr="0078362F">
              <w:rPr>
                <w:b/>
                <w:sz w:val="28"/>
                <w:szCs w:val="28"/>
              </w:rPr>
              <w:t>К специалистам:</w:t>
            </w:r>
          </w:p>
          <w:p w:rsidR="008F7DC8" w:rsidRDefault="008F7DC8" w:rsidP="00756BC6">
            <w:pPr>
              <w:rPr>
                <w:b/>
                <w:sz w:val="28"/>
                <w:szCs w:val="28"/>
              </w:rPr>
            </w:pPr>
            <w:r>
              <w:rPr>
                <w:sz w:val="28"/>
                <w:szCs w:val="28"/>
              </w:rPr>
              <w:t>с</w:t>
            </w:r>
            <w:r w:rsidRPr="00A83A12">
              <w:rPr>
                <w:sz w:val="28"/>
                <w:szCs w:val="28"/>
              </w:rPr>
              <w:t>пециальности</w:t>
            </w:r>
            <w:r>
              <w:rPr>
                <w:sz w:val="28"/>
                <w:szCs w:val="28"/>
              </w:rPr>
              <w:t xml:space="preserve"> </w:t>
            </w:r>
            <w:r w:rsidRPr="0078362F">
              <w:rPr>
                <w:sz w:val="28"/>
                <w:szCs w:val="28"/>
              </w:rPr>
              <w:t xml:space="preserve"> «Экономика и управление»,  «Морская техника»</w:t>
            </w:r>
            <w:r>
              <w:rPr>
                <w:sz w:val="28"/>
                <w:szCs w:val="28"/>
                <w:vertAlign w:val="superscript"/>
              </w:rPr>
              <w:t>15</w:t>
            </w:r>
            <w:r>
              <w:rPr>
                <w:sz w:val="28"/>
                <w:szCs w:val="28"/>
              </w:rPr>
              <w:t>,</w:t>
            </w:r>
            <w:r>
              <w:rPr>
                <w:sz w:val="28"/>
                <w:szCs w:val="28"/>
                <w:vertAlign w:val="superscript"/>
              </w:rPr>
              <w:t xml:space="preserve">  </w:t>
            </w:r>
            <w:r w:rsidRPr="0078362F">
              <w:rPr>
                <w:sz w:val="28"/>
                <w:szCs w:val="28"/>
              </w:rPr>
              <w:t xml:space="preserve">«Техника и технологии кораблестроения и водного транспорта»,  </w:t>
            </w:r>
            <w:r>
              <w:rPr>
                <w:sz w:val="28"/>
                <w:szCs w:val="28"/>
              </w:rPr>
              <w:t xml:space="preserve">«Электроника, радиотехника и системы связи», </w:t>
            </w:r>
            <w:r w:rsidRPr="0078362F">
              <w:rPr>
                <w:sz w:val="28"/>
                <w:szCs w:val="28"/>
              </w:rPr>
              <w:t xml:space="preserve"> «Сельское и рыбное хозяйство»</w:t>
            </w:r>
            <w:r>
              <w:rPr>
                <w:sz w:val="28"/>
                <w:szCs w:val="28"/>
              </w:rPr>
              <w:t>, «Юриспруденция»</w:t>
            </w:r>
            <w:r>
              <w:rPr>
                <w:sz w:val="28"/>
                <w:szCs w:val="28"/>
                <w:vertAlign w:val="superscript"/>
              </w:rPr>
              <w:t>16</w:t>
            </w:r>
          </w:p>
          <w:p w:rsidR="008F7DC8" w:rsidRPr="00D56AF5" w:rsidRDefault="008F7DC8" w:rsidP="00756BC6">
            <w:pPr>
              <w:rPr>
                <w:b/>
                <w:sz w:val="28"/>
                <w:szCs w:val="28"/>
              </w:rPr>
            </w:pPr>
            <w:r w:rsidRPr="00D56AF5">
              <w:rPr>
                <w:b/>
                <w:sz w:val="28"/>
                <w:szCs w:val="28"/>
              </w:rPr>
              <w:t>К бакалаврам:</w:t>
            </w:r>
          </w:p>
          <w:p w:rsidR="008F7DC8" w:rsidRPr="00780A76" w:rsidRDefault="008F7DC8" w:rsidP="00756BC6">
            <w:pPr>
              <w:rPr>
                <w:sz w:val="28"/>
                <w:szCs w:val="28"/>
              </w:rPr>
            </w:pPr>
            <w:r>
              <w:rPr>
                <w:sz w:val="28"/>
                <w:szCs w:val="28"/>
              </w:rPr>
              <w:t xml:space="preserve">направления подготовки «Электроника, радиотехника и системы связи», </w:t>
            </w:r>
            <w:r w:rsidRPr="0078362F">
              <w:rPr>
                <w:sz w:val="28"/>
                <w:szCs w:val="28"/>
              </w:rPr>
              <w:t xml:space="preserve"> «Техника и технологии кораблестроения и водного транспорта»</w:t>
            </w:r>
            <w:r>
              <w:rPr>
                <w:sz w:val="28"/>
                <w:szCs w:val="28"/>
              </w:rPr>
              <w:t xml:space="preserve">, </w:t>
            </w:r>
            <w:r w:rsidRPr="0078362F">
              <w:rPr>
                <w:sz w:val="28"/>
                <w:szCs w:val="28"/>
              </w:rPr>
              <w:t>«</w:t>
            </w:r>
            <w:r>
              <w:rPr>
                <w:sz w:val="28"/>
                <w:szCs w:val="28"/>
              </w:rPr>
              <w:t>Промышленное рыболовство</w:t>
            </w:r>
            <w:r w:rsidRPr="0078362F">
              <w:rPr>
                <w:sz w:val="28"/>
                <w:szCs w:val="28"/>
              </w:rPr>
              <w:t>»,</w:t>
            </w:r>
          </w:p>
          <w:p w:rsidR="008F7DC8" w:rsidRDefault="008F7DC8" w:rsidP="00756BC6">
            <w:pPr>
              <w:rPr>
                <w:sz w:val="28"/>
                <w:szCs w:val="28"/>
                <w:vertAlign w:val="superscript"/>
              </w:rPr>
            </w:pPr>
            <w:r>
              <w:rPr>
                <w:sz w:val="28"/>
                <w:szCs w:val="28"/>
              </w:rPr>
              <w:t>«Юриспруденция»</w:t>
            </w:r>
            <w:r>
              <w:rPr>
                <w:sz w:val="28"/>
                <w:szCs w:val="28"/>
                <w:vertAlign w:val="superscript"/>
              </w:rPr>
              <w:t>17</w:t>
            </w:r>
          </w:p>
          <w:p w:rsidR="008F7DC8" w:rsidRPr="00780A76" w:rsidRDefault="008F7DC8" w:rsidP="00756BC6">
            <w:pPr>
              <w:rPr>
                <w:sz w:val="28"/>
                <w:szCs w:val="28"/>
                <w:vertAlign w:val="superscript"/>
              </w:rPr>
            </w:pPr>
          </w:p>
          <w:p w:rsidR="008F7DC8" w:rsidRDefault="008F7DC8" w:rsidP="00756BC6">
            <w:pPr>
              <w:jc w:val="both"/>
              <w:rPr>
                <w:sz w:val="28"/>
                <w:szCs w:val="28"/>
              </w:rPr>
            </w:pPr>
            <w:r>
              <w:rPr>
                <w:sz w:val="28"/>
                <w:szCs w:val="28"/>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w:t>
            </w:r>
            <w:r>
              <w:rPr>
                <w:sz w:val="28"/>
                <w:szCs w:val="28"/>
              </w:rPr>
              <w:lastRenderedPageBreak/>
              <w:t>подготовки.</w:t>
            </w:r>
          </w:p>
          <w:p w:rsidR="008F7DC8" w:rsidRPr="00A83A12" w:rsidRDefault="008F7DC8" w:rsidP="00756BC6">
            <w:pPr>
              <w:jc w:val="both"/>
              <w:rPr>
                <w:sz w:val="28"/>
                <w:szCs w:val="28"/>
              </w:rPr>
            </w:pPr>
            <w:r w:rsidRPr="00EC4737">
              <w:rPr>
                <w:sz w:val="28"/>
                <w:szCs w:val="28"/>
              </w:rPr>
              <w:t>Иное направление</w:t>
            </w:r>
            <w:r>
              <w:rPr>
                <w:sz w:val="28"/>
                <w:szCs w:val="28"/>
              </w:rPr>
              <w:t xml:space="preserve">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bl>
    <w:p w:rsidR="008F7DC8" w:rsidRDefault="008F7DC8" w:rsidP="008F7DC8"/>
    <w:p w:rsidR="008F7DC8" w:rsidRDefault="008F7DC8" w:rsidP="008F7DC8">
      <w:pPr>
        <w:rPr>
          <w:sz w:val="20"/>
          <w:szCs w:val="20"/>
        </w:rPr>
      </w:pPr>
      <w:r>
        <w:rPr>
          <w:sz w:val="20"/>
          <w:szCs w:val="20"/>
          <w:vertAlign w:val="superscript"/>
        </w:rPr>
        <w:t>14</w:t>
      </w:r>
      <w:r>
        <w:rPr>
          <w:sz w:val="20"/>
          <w:szCs w:val="20"/>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8F7DC8" w:rsidRPr="00101F5A" w:rsidRDefault="008F7DC8" w:rsidP="008F7DC8">
      <w:pPr>
        <w:rPr>
          <w:sz w:val="20"/>
          <w:szCs w:val="20"/>
        </w:rPr>
      </w:pPr>
      <w:r>
        <w:rPr>
          <w:sz w:val="20"/>
          <w:szCs w:val="20"/>
          <w:vertAlign w:val="superscript"/>
        </w:rPr>
        <w:t>15</w:t>
      </w:r>
      <w:r>
        <w:rPr>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p w:rsidR="008F7DC8" w:rsidRDefault="008F7DC8" w:rsidP="008F7DC8">
      <w:pPr>
        <w:rPr>
          <w:sz w:val="20"/>
          <w:szCs w:val="20"/>
        </w:rPr>
      </w:pPr>
      <w:r>
        <w:rPr>
          <w:vertAlign w:val="superscript"/>
        </w:rPr>
        <w:t>16</w:t>
      </w:r>
      <w:r>
        <w:rPr>
          <w:sz w:val="20"/>
          <w:szCs w:val="20"/>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8F7DC8" w:rsidRDefault="008F7DC8" w:rsidP="008F7DC8">
      <w:pPr>
        <w:rPr>
          <w:sz w:val="20"/>
          <w:szCs w:val="20"/>
        </w:rPr>
      </w:pPr>
      <w:r>
        <w:rPr>
          <w:vertAlign w:val="superscript"/>
        </w:rPr>
        <w:t>17</w:t>
      </w:r>
      <w:r>
        <w:rPr>
          <w:sz w:val="20"/>
          <w:szCs w:val="20"/>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8F7DC8" w:rsidRDefault="008F7DC8" w:rsidP="008F7D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6"/>
        <w:gridCol w:w="3697"/>
        <w:gridCol w:w="7393"/>
      </w:tblGrid>
      <w:tr w:rsidR="008F7DC8" w:rsidRPr="00103CF3" w:rsidTr="00756BC6">
        <w:tc>
          <w:tcPr>
            <w:tcW w:w="3696" w:type="dxa"/>
            <w:vMerge w:val="restart"/>
            <w:shd w:val="clear" w:color="auto" w:fill="auto"/>
          </w:tcPr>
          <w:p w:rsidR="008F7DC8" w:rsidRDefault="008F7DC8" w:rsidP="00756BC6">
            <w:pPr>
              <w:rPr>
                <w:sz w:val="28"/>
                <w:szCs w:val="28"/>
              </w:rPr>
            </w:pPr>
          </w:p>
          <w:p w:rsidR="008F7DC8" w:rsidRDefault="008F7DC8" w:rsidP="00756BC6">
            <w:pPr>
              <w:rPr>
                <w:sz w:val="28"/>
                <w:szCs w:val="28"/>
              </w:rPr>
            </w:pPr>
          </w:p>
          <w:p w:rsidR="008F7DC8" w:rsidRDefault="008F7DC8" w:rsidP="00756BC6">
            <w:pPr>
              <w:rPr>
                <w:sz w:val="28"/>
                <w:szCs w:val="28"/>
              </w:rPr>
            </w:pPr>
          </w:p>
          <w:p w:rsidR="008F7DC8" w:rsidRDefault="008F7DC8" w:rsidP="00756BC6">
            <w:pPr>
              <w:rPr>
                <w:sz w:val="28"/>
                <w:szCs w:val="28"/>
              </w:rPr>
            </w:pPr>
          </w:p>
          <w:p w:rsidR="008F7DC8" w:rsidRDefault="008F7DC8" w:rsidP="00756BC6">
            <w:pPr>
              <w:rPr>
                <w:sz w:val="28"/>
                <w:szCs w:val="28"/>
              </w:rPr>
            </w:pPr>
          </w:p>
          <w:p w:rsidR="008F7DC8" w:rsidRDefault="008F7DC8" w:rsidP="00756BC6">
            <w:pPr>
              <w:rPr>
                <w:sz w:val="28"/>
                <w:szCs w:val="28"/>
              </w:rPr>
            </w:pPr>
          </w:p>
          <w:p w:rsidR="008F7DC8" w:rsidRDefault="008F7DC8" w:rsidP="00756BC6">
            <w:pPr>
              <w:rPr>
                <w:sz w:val="28"/>
                <w:szCs w:val="28"/>
              </w:rPr>
            </w:pPr>
          </w:p>
          <w:p w:rsidR="008F7DC8" w:rsidRPr="00103CF3" w:rsidRDefault="008F7DC8" w:rsidP="00756BC6">
            <w:pPr>
              <w:rPr>
                <w:sz w:val="28"/>
                <w:szCs w:val="28"/>
              </w:rPr>
            </w:pPr>
          </w:p>
          <w:p w:rsidR="008F7DC8" w:rsidRPr="00103CF3" w:rsidRDefault="008F7DC8" w:rsidP="00756BC6">
            <w:pPr>
              <w:jc w:val="center"/>
              <w:rPr>
                <w:sz w:val="28"/>
                <w:szCs w:val="28"/>
              </w:rPr>
            </w:pPr>
          </w:p>
          <w:p w:rsidR="008F7DC8" w:rsidRPr="0021498A" w:rsidRDefault="008F7DC8" w:rsidP="00756BC6">
            <w:pPr>
              <w:jc w:val="center"/>
              <w:rPr>
                <w:b/>
                <w:sz w:val="28"/>
                <w:szCs w:val="28"/>
              </w:rPr>
            </w:pPr>
            <w:r w:rsidRPr="0021498A">
              <w:rPr>
                <w:b/>
                <w:sz w:val="28"/>
                <w:szCs w:val="28"/>
                <w:lang w:val="en-US"/>
              </w:rPr>
              <w:t>II</w:t>
            </w:r>
            <w:r w:rsidRPr="0021498A">
              <w:rPr>
                <w:b/>
                <w:sz w:val="28"/>
                <w:szCs w:val="28"/>
              </w:rPr>
              <w:t>.Требования к                       профессиональным</w:t>
            </w:r>
          </w:p>
          <w:p w:rsidR="008F7DC8" w:rsidRPr="00103CF3" w:rsidRDefault="008F7DC8" w:rsidP="00756BC6">
            <w:pPr>
              <w:jc w:val="center"/>
              <w:rPr>
                <w:sz w:val="28"/>
                <w:szCs w:val="28"/>
              </w:rPr>
            </w:pPr>
            <w:r w:rsidRPr="0021498A">
              <w:rPr>
                <w:b/>
                <w:sz w:val="28"/>
                <w:szCs w:val="28"/>
              </w:rPr>
              <w:t>знаниям</w:t>
            </w:r>
          </w:p>
        </w:tc>
        <w:tc>
          <w:tcPr>
            <w:tcW w:w="3697" w:type="dxa"/>
            <w:shd w:val="clear" w:color="auto" w:fill="auto"/>
          </w:tcPr>
          <w:p w:rsidR="008F7DC8" w:rsidRDefault="008F7DC8" w:rsidP="00756BC6">
            <w:pPr>
              <w:rPr>
                <w:sz w:val="28"/>
                <w:szCs w:val="28"/>
              </w:rPr>
            </w:pPr>
          </w:p>
          <w:p w:rsidR="008F7DC8" w:rsidRDefault="008F7DC8" w:rsidP="00756BC6">
            <w:pPr>
              <w:rPr>
                <w:sz w:val="28"/>
                <w:szCs w:val="28"/>
              </w:rPr>
            </w:pPr>
          </w:p>
          <w:p w:rsidR="008F7DC8" w:rsidRDefault="008F7DC8" w:rsidP="00756BC6">
            <w:pPr>
              <w:rPr>
                <w:sz w:val="28"/>
                <w:szCs w:val="28"/>
              </w:rPr>
            </w:pPr>
          </w:p>
          <w:p w:rsidR="008F7DC8" w:rsidRPr="0021498A" w:rsidRDefault="008F7DC8" w:rsidP="00756BC6">
            <w:pPr>
              <w:jc w:val="center"/>
              <w:rPr>
                <w:b/>
                <w:sz w:val="28"/>
                <w:szCs w:val="28"/>
              </w:rPr>
            </w:pPr>
            <w:r w:rsidRPr="0021498A">
              <w:rPr>
                <w:b/>
                <w:sz w:val="28"/>
                <w:szCs w:val="28"/>
              </w:rPr>
              <w:t>1.Профессиональные знания в области законодательства Российской Федерации</w:t>
            </w:r>
          </w:p>
          <w:p w:rsidR="008F7DC8" w:rsidRPr="00103CF3" w:rsidRDefault="008F7DC8" w:rsidP="00756BC6">
            <w:pPr>
              <w:jc w:val="center"/>
              <w:rPr>
                <w:sz w:val="28"/>
                <w:szCs w:val="28"/>
              </w:rPr>
            </w:pPr>
          </w:p>
        </w:tc>
        <w:tc>
          <w:tcPr>
            <w:tcW w:w="7393" w:type="dxa"/>
            <w:shd w:val="clear" w:color="auto" w:fill="auto"/>
          </w:tcPr>
          <w:p w:rsidR="008F7DC8" w:rsidRDefault="008F7DC8" w:rsidP="00756BC6">
            <w:pPr>
              <w:jc w:val="both"/>
              <w:rPr>
                <w:color w:val="FF0000"/>
                <w:sz w:val="28"/>
                <w:szCs w:val="28"/>
              </w:rPr>
            </w:pPr>
            <w:r>
              <w:rPr>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EC4737">
              <w:rPr>
                <w:sz w:val="28"/>
                <w:szCs w:val="28"/>
              </w:rPr>
              <w:t>«</w:t>
            </w:r>
            <w:r>
              <w:rPr>
                <w:sz w:val="28"/>
                <w:szCs w:val="28"/>
              </w:rPr>
              <w:t>Управление в сфере природных ресурсов, природопользование и экология</w:t>
            </w:r>
            <w:r w:rsidRPr="00EC4737">
              <w:rPr>
                <w:sz w:val="28"/>
                <w:szCs w:val="28"/>
              </w:rPr>
              <w:t>»</w:t>
            </w:r>
            <w:r>
              <w:rPr>
                <w:sz w:val="28"/>
                <w:szCs w:val="28"/>
              </w:rPr>
              <w:t>:</w:t>
            </w:r>
          </w:p>
          <w:p w:rsidR="008F7DC8" w:rsidRDefault="008F7DC8" w:rsidP="00756BC6">
            <w:pPr>
              <w:jc w:val="both"/>
              <w:rPr>
                <w:sz w:val="28"/>
                <w:szCs w:val="28"/>
              </w:rPr>
            </w:pPr>
            <w:r>
              <w:rPr>
                <w:sz w:val="28"/>
                <w:szCs w:val="28"/>
              </w:rPr>
              <w:t xml:space="preserve">0.1., 0.5., 0.6., 0.7., 0.8., 0.9., 1.1., </w:t>
            </w:r>
          </w:p>
          <w:p w:rsidR="008F7DC8" w:rsidRDefault="008F7DC8" w:rsidP="00756BC6">
            <w:pPr>
              <w:jc w:val="both"/>
              <w:rPr>
                <w:sz w:val="28"/>
                <w:szCs w:val="28"/>
              </w:rPr>
            </w:pPr>
          </w:p>
          <w:p w:rsidR="008F7DC8" w:rsidRPr="00103CF3" w:rsidRDefault="008F7DC8" w:rsidP="00756BC6">
            <w:pPr>
              <w:jc w:val="both"/>
              <w:rPr>
                <w:sz w:val="28"/>
                <w:szCs w:val="28"/>
              </w:rPr>
            </w:pPr>
            <w:r>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F7DC8" w:rsidRPr="00103CF3" w:rsidTr="00756BC6">
        <w:tc>
          <w:tcPr>
            <w:tcW w:w="3696" w:type="dxa"/>
            <w:vMerge/>
            <w:shd w:val="clear" w:color="auto" w:fill="auto"/>
          </w:tcPr>
          <w:p w:rsidR="008F7DC8" w:rsidRPr="00103CF3" w:rsidRDefault="008F7DC8" w:rsidP="00756BC6">
            <w:pPr>
              <w:rPr>
                <w:sz w:val="28"/>
                <w:szCs w:val="28"/>
              </w:rPr>
            </w:pPr>
          </w:p>
        </w:tc>
        <w:tc>
          <w:tcPr>
            <w:tcW w:w="3697" w:type="dxa"/>
            <w:shd w:val="clear" w:color="auto" w:fill="auto"/>
          </w:tcPr>
          <w:p w:rsidR="008F7DC8" w:rsidRPr="00103CF3" w:rsidRDefault="008F7DC8" w:rsidP="00756BC6">
            <w:pPr>
              <w:jc w:val="center"/>
              <w:rPr>
                <w:sz w:val="28"/>
                <w:szCs w:val="28"/>
              </w:rPr>
            </w:pPr>
          </w:p>
          <w:p w:rsidR="008F7DC8" w:rsidRPr="0021498A" w:rsidRDefault="008F7DC8" w:rsidP="00756BC6">
            <w:pPr>
              <w:jc w:val="center"/>
              <w:rPr>
                <w:b/>
                <w:sz w:val="28"/>
                <w:szCs w:val="28"/>
              </w:rPr>
            </w:pPr>
            <w:r w:rsidRPr="0021498A">
              <w:rPr>
                <w:b/>
                <w:sz w:val="28"/>
                <w:szCs w:val="28"/>
              </w:rPr>
              <w:t xml:space="preserve">2. Иные                   </w:t>
            </w:r>
            <w:r w:rsidRPr="0021498A">
              <w:rPr>
                <w:b/>
                <w:sz w:val="28"/>
                <w:szCs w:val="28"/>
              </w:rPr>
              <w:lastRenderedPageBreak/>
              <w:t>профессиональные                     знания</w:t>
            </w:r>
          </w:p>
          <w:p w:rsidR="008F7DC8" w:rsidRPr="00103CF3" w:rsidRDefault="008F7DC8" w:rsidP="00756BC6">
            <w:pPr>
              <w:jc w:val="center"/>
              <w:rPr>
                <w:sz w:val="28"/>
                <w:szCs w:val="28"/>
              </w:rPr>
            </w:pPr>
          </w:p>
        </w:tc>
        <w:tc>
          <w:tcPr>
            <w:tcW w:w="7393" w:type="dxa"/>
            <w:shd w:val="clear" w:color="auto" w:fill="auto"/>
          </w:tcPr>
          <w:p w:rsidR="008F7DC8" w:rsidRPr="00D14BE9" w:rsidRDefault="008F7DC8" w:rsidP="00756BC6">
            <w:pPr>
              <w:jc w:val="both"/>
              <w:rPr>
                <w:sz w:val="28"/>
                <w:szCs w:val="28"/>
              </w:rPr>
            </w:pPr>
            <w:r>
              <w:rPr>
                <w:sz w:val="28"/>
                <w:szCs w:val="28"/>
              </w:rPr>
              <w:lastRenderedPageBreak/>
              <w:t xml:space="preserve">Профессиональные знания, включенные в Перечень иных профессиональных знаний, необходимых для исполнения </w:t>
            </w:r>
            <w:r>
              <w:rPr>
                <w:sz w:val="28"/>
                <w:szCs w:val="28"/>
              </w:rPr>
              <w:lastRenderedPageBreak/>
              <w:t xml:space="preserve">должностных обязанностей по направлению профессиональной служебной деятельности </w:t>
            </w:r>
            <w:r w:rsidRPr="00D14BE9">
              <w:rPr>
                <w:sz w:val="28"/>
                <w:szCs w:val="28"/>
              </w:rPr>
              <w:t>«</w:t>
            </w:r>
            <w:r>
              <w:rPr>
                <w:sz w:val="28"/>
                <w:szCs w:val="28"/>
              </w:rPr>
              <w:t>Управление в сфере природных ресурсов, природопользование и экология</w:t>
            </w:r>
            <w:r w:rsidRPr="00D14BE9">
              <w:rPr>
                <w:sz w:val="28"/>
                <w:szCs w:val="28"/>
              </w:rPr>
              <w:t>»</w:t>
            </w:r>
            <w:r>
              <w:rPr>
                <w:sz w:val="28"/>
                <w:szCs w:val="28"/>
              </w:rPr>
              <w:t>:</w:t>
            </w:r>
          </w:p>
          <w:p w:rsidR="008F7DC8" w:rsidRPr="00670D1B" w:rsidRDefault="008F7DC8" w:rsidP="00756BC6">
            <w:pPr>
              <w:jc w:val="both"/>
              <w:rPr>
                <w:sz w:val="28"/>
                <w:szCs w:val="28"/>
              </w:rPr>
            </w:pPr>
            <w:r w:rsidRPr="00670D1B">
              <w:rPr>
                <w:sz w:val="28"/>
                <w:szCs w:val="28"/>
              </w:rPr>
              <w:t>1.1</w:t>
            </w:r>
            <w:r>
              <w:rPr>
                <w:sz w:val="28"/>
                <w:szCs w:val="28"/>
              </w:rPr>
              <w:t>., 1.2.</w:t>
            </w:r>
          </w:p>
          <w:p w:rsidR="008F7DC8" w:rsidRPr="00103CF3" w:rsidRDefault="008F7DC8" w:rsidP="00756BC6">
            <w:pPr>
              <w:jc w:val="both"/>
              <w:rPr>
                <w:sz w:val="28"/>
                <w:szCs w:val="28"/>
              </w:rPr>
            </w:pPr>
          </w:p>
        </w:tc>
      </w:tr>
      <w:tr w:rsidR="008F7DC8" w:rsidRPr="00103CF3" w:rsidTr="00756BC6">
        <w:tc>
          <w:tcPr>
            <w:tcW w:w="7393" w:type="dxa"/>
            <w:gridSpan w:val="2"/>
            <w:shd w:val="clear" w:color="auto" w:fill="auto"/>
          </w:tcPr>
          <w:p w:rsidR="008F7DC8" w:rsidRDefault="008F7DC8" w:rsidP="00756BC6">
            <w:pPr>
              <w:jc w:val="center"/>
              <w:rPr>
                <w:sz w:val="28"/>
                <w:szCs w:val="28"/>
              </w:rPr>
            </w:pPr>
          </w:p>
          <w:p w:rsidR="008F7DC8" w:rsidRPr="00103CF3" w:rsidRDefault="008F7DC8" w:rsidP="00756BC6">
            <w:pPr>
              <w:jc w:val="center"/>
              <w:rPr>
                <w:sz w:val="28"/>
                <w:szCs w:val="28"/>
              </w:rPr>
            </w:pPr>
            <w:r w:rsidRPr="0021498A">
              <w:rPr>
                <w:b/>
                <w:sz w:val="28"/>
                <w:szCs w:val="28"/>
                <w:lang w:val="en-US"/>
              </w:rPr>
              <w:t>III</w:t>
            </w:r>
            <w:r w:rsidRPr="0021498A">
              <w:rPr>
                <w:b/>
                <w:sz w:val="28"/>
                <w:szCs w:val="28"/>
              </w:rPr>
              <w:t>.Требования к профессиональным навыкам</w:t>
            </w:r>
            <w:r>
              <w:rPr>
                <w:sz w:val="28"/>
                <w:szCs w:val="28"/>
              </w:rPr>
              <w:t xml:space="preserve"> </w:t>
            </w:r>
          </w:p>
          <w:p w:rsidR="008F7DC8" w:rsidRPr="00103CF3" w:rsidRDefault="008F7DC8" w:rsidP="00756BC6">
            <w:pPr>
              <w:jc w:val="center"/>
              <w:rPr>
                <w:sz w:val="28"/>
                <w:szCs w:val="28"/>
              </w:rPr>
            </w:pPr>
          </w:p>
        </w:tc>
        <w:tc>
          <w:tcPr>
            <w:tcW w:w="7393" w:type="dxa"/>
            <w:shd w:val="clear" w:color="auto" w:fill="auto"/>
          </w:tcPr>
          <w:p w:rsidR="008F7DC8" w:rsidRPr="00F22E21" w:rsidRDefault="008F7DC8" w:rsidP="00756BC6">
            <w:pPr>
              <w:jc w:val="both"/>
              <w:rPr>
                <w:sz w:val="28"/>
                <w:szCs w:val="28"/>
              </w:rPr>
            </w:pPr>
            <w:r w:rsidRPr="00F22E21">
              <w:rPr>
                <w:sz w:val="28"/>
                <w:szCs w:val="28"/>
              </w:rPr>
              <w:t>Определение оптимальных методов и инструментов современных технологий в зависимости от целей и задач организации, функций и полномочий по должностям</w:t>
            </w:r>
          </w:p>
        </w:tc>
      </w:tr>
    </w:tbl>
    <w:p w:rsidR="008F7DC8" w:rsidRDefault="008F7DC8" w:rsidP="008F7DC8">
      <w:pPr>
        <w:rPr>
          <w:sz w:val="20"/>
          <w:szCs w:val="20"/>
        </w:rPr>
      </w:pPr>
    </w:p>
    <w:p w:rsidR="008F7DC8" w:rsidRDefault="008F7DC8" w:rsidP="008F7DC8">
      <w:pPr>
        <w:rPr>
          <w:sz w:val="20"/>
          <w:szCs w:val="20"/>
        </w:rPr>
      </w:pPr>
    </w:p>
    <w:p w:rsidR="008F7DC8" w:rsidRDefault="008F7DC8" w:rsidP="008F7DC8">
      <w:pPr>
        <w:rPr>
          <w:sz w:val="20"/>
          <w:szCs w:val="20"/>
        </w:rPr>
      </w:pPr>
    </w:p>
    <w:p w:rsidR="008F7DC8" w:rsidRDefault="008F7DC8" w:rsidP="008F7DC8">
      <w:pPr>
        <w:rPr>
          <w:sz w:val="20"/>
          <w:szCs w:val="20"/>
        </w:rPr>
      </w:pPr>
    </w:p>
    <w:p w:rsidR="008F7DC8" w:rsidRDefault="008F7DC8" w:rsidP="008F7DC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8F7DC8" w:rsidRPr="00103CF3" w:rsidTr="00756BC6">
        <w:tc>
          <w:tcPr>
            <w:tcW w:w="14786" w:type="dxa"/>
            <w:gridSpan w:val="2"/>
            <w:shd w:val="clear" w:color="auto" w:fill="auto"/>
          </w:tcPr>
          <w:p w:rsidR="008F7DC8" w:rsidRPr="00A83A12" w:rsidRDefault="008F7DC8" w:rsidP="00756BC6">
            <w:pPr>
              <w:jc w:val="center"/>
              <w:rPr>
                <w:b/>
                <w:sz w:val="28"/>
                <w:szCs w:val="28"/>
                <w:u w:val="single"/>
              </w:rPr>
            </w:pPr>
            <w:r w:rsidRPr="00A83A12">
              <w:rPr>
                <w:b/>
                <w:sz w:val="28"/>
                <w:szCs w:val="28"/>
                <w:u w:val="single"/>
              </w:rPr>
              <w:t>категория «</w:t>
            </w:r>
            <w:r>
              <w:rPr>
                <w:b/>
                <w:sz w:val="28"/>
                <w:szCs w:val="28"/>
                <w:u w:val="single"/>
              </w:rPr>
              <w:t>Обеспечивающие специалисты</w:t>
            </w:r>
            <w:r w:rsidRPr="00A83A12">
              <w:rPr>
                <w:b/>
                <w:sz w:val="28"/>
                <w:szCs w:val="28"/>
                <w:u w:val="single"/>
              </w:rPr>
              <w:t xml:space="preserve">» </w:t>
            </w:r>
            <w:r>
              <w:rPr>
                <w:b/>
                <w:sz w:val="28"/>
                <w:szCs w:val="28"/>
                <w:u w:val="single"/>
              </w:rPr>
              <w:t>старшей и младшей</w:t>
            </w:r>
            <w:r w:rsidRPr="00A83A12">
              <w:rPr>
                <w:b/>
                <w:sz w:val="28"/>
                <w:szCs w:val="28"/>
                <w:u w:val="single"/>
              </w:rPr>
              <w:t xml:space="preserve"> групп должностей государственной гражданской службы</w:t>
            </w:r>
          </w:p>
          <w:p w:rsidR="008F7DC8" w:rsidRPr="00103CF3" w:rsidRDefault="008F7DC8" w:rsidP="00756BC6">
            <w:pPr>
              <w:jc w:val="center"/>
              <w:rPr>
                <w:sz w:val="28"/>
                <w:szCs w:val="28"/>
              </w:rPr>
            </w:pPr>
            <w:r w:rsidRPr="00103CF3">
              <w:rPr>
                <w:sz w:val="20"/>
                <w:szCs w:val="20"/>
              </w:rPr>
              <w:t>(категория и группа государственной гражданской службы)</w:t>
            </w:r>
          </w:p>
        </w:tc>
      </w:tr>
      <w:tr w:rsidR="008F7DC8" w:rsidRPr="00103CF3" w:rsidTr="00756BC6">
        <w:tc>
          <w:tcPr>
            <w:tcW w:w="7393" w:type="dxa"/>
            <w:shd w:val="clear" w:color="auto" w:fill="auto"/>
          </w:tcPr>
          <w:p w:rsidR="008F7DC8" w:rsidRDefault="008F7DC8" w:rsidP="00756BC6">
            <w:pPr>
              <w:jc w:val="center"/>
              <w:rPr>
                <w:sz w:val="28"/>
                <w:szCs w:val="28"/>
              </w:rPr>
            </w:pPr>
          </w:p>
          <w:p w:rsidR="008F7DC8" w:rsidRDefault="008F7DC8" w:rsidP="00756BC6">
            <w:pPr>
              <w:jc w:val="center"/>
              <w:rPr>
                <w:sz w:val="28"/>
                <w:szCs w:val="28"/>
              </w:rPr>
            </w:pPr>
          </w:p>
          <w:p w:rsidR="008F7DC8" w:rsidRDefault="008F7DC8" w:rsidP="00756BC6">
            <w:pPr>
              <w:jc w:val="center"/>
              <w:rPr>
                <w:sz w:val="28"/>
                <w:szCs w:val="28"/>
              </w:rPr>
            </w:pPr>
          </w:p>
          <w:p w:rsidR="008F7DC8" w:rsidRDefault="008F7DC8" w:rsidP="00756BC6">
            <w:pPr>
              <w:jc w:val="center"/>
              <w:rPr>
                <w:sz w:val="28"/>
                <w:szCs w:val="28"/>
              </w:rPr>
            </w:pPr>
          </w:p>
          <w:p w:rsidR="008F7DC8" w:rsidRDefault="008F7DC8" w:rsidP="00756BC6">
            <w:pPr>
              <w:jc w:val="center"/>
              <w:rPr>
                <w:sz w:val="28"/>
                <w:szCs w:val="28"/>
              </w:rPr>
            </w:pPr>
          </w:p>
          <w:p w:rsidR="008F7DC8" w:rsidRDefault="008F7DC8" w:rsidP="00756BC6">
            <w:pPr>
              <w:jc w:val="center"/>
              <w:rPr>
                <w:sz w:val="28"/>
                <w:szCs w:val="28"/>
              </w:rPr>
            </w:pPr>
          </w:p>
          <w:p w:rsidR="008F7DC8" w:rsidRPr="00103CF3" w:rsidRDefault="008F7DC8" w:rsidP="00756BC6">
            <w:pPr>
              <w:jc w:val="center"/>
              <w:rPr>
                <w:sz w:val="28"/>
                <w:szCs w:val="28"/>
              </w:rPr>
            </w:pPr>
          </w:p>
          <w:p w:rsidR="008F7DC8" w:rsidRPr="00374EDB" w:rsidRDefault="008F7DC8" w:rsidP="00394B00">
            <w:pPr>
              <w:numPr>
                <w:ilvl w:val="0"/>
                <w:numId w:val="4"/>
              </w:numPr>
              <w:jc w:val="center"/>
              <w:rPr>
                <w:b/>
                <w:sz w:val="28"/>
                <w:szCs w:val="28"/>
              </w:rPr>
            </w:pPr>
            <w:r w:rsidRPr="00374EDB">
              <w:rPr>
                <w:b/>
                <w:sz w:val="28"/>
                <w:szCs w:val="28"/>
              </w:rPr>
              <w:t>Требования к направлению подготовки (специальности) профессионального                образования</w:t>
            </w:r>
          </w:p>
          <w:p w:rsidR="008F7DC8" w:rsidRPr="00103CF3" w:rsidRDefault="008F7DC8" w:rsidP="00756BC6">
            <w:pPr>
              <w:ind w:left="1080"/>
              <w:rPr>
                <w:sz w:val="28"/>
                <w:szCs w:val="28"/>
              </w:rPr>
            </w:pPr>
          </w:p>
        </w:tc>
        <w:tc>
          <w:tcPr>
            <w:tcW w:w="7393" w:type="dxa"/>
            <w:shd w:val="clear" w:color="auto" w:fill="auto"/>
          </w:tcPr>
          <w:p w:rsidR="008F7DC8" w:rsidRDefault="008F7DC8" w:rsidP="00756BC6">
            <w:pPr>
              <w:rPr>
                <w:b/>
                <w:sz w:val="28"/>
                <w:szCs w:val="28"/>
              </w:rPr>
            </w:pPr>
            <w:r w:rsidRPr="00A83A12">
              <w:rPr>
                <w:b/>
                <w:sz w:val="28"/>
                <w:szCs w:val="28"/>
              </w:rPr>
              <w:t xml:space="preserve">К </w:t>
            </w:r>
            <w:r>
              <w:rPr>
                <w:b/>
                <w:sz w:val="28"/>
                <w:szCs w:val="28"/>
              </w:rPr>
              <w:t>уровню среднего профессионального образования:</w:t>
            </w:r>
          </w:p>
          <w:p w:rsidR="008F7DC8" w:rsidRPr="00E31676" w:rsidRDefault="008F7DC8" w:rsidP="00756BC6">
            <w:pPr>
              <w:rPr>
                <w:sz w:val="28"/>
                <w:szCs w:val="28"/>
                <w:vertAlign w:val="superscript"/>
              </w:rPr>
            </w:pPr>
            <w:r w:rsidRPr="00E31676">
              <w:rPr>
                <w:sz w:val="28"/>
                <w:szCs w:val="28"/>
              </w:rPr>
              <w:t>Укрупненные группы специальностей   «Сельское, лесное и рыбное хозяйство»,  «Техника и технологии кораблестроения и водного транспорта» «Электроника, радиотехника и системы связи»</w:t>
            </w:r>
            <w:r w:rsidRPr="00E31676">
              <w:rPr>
                <w:sz w:val="28"/>
                <w:szCs w:val="28"/>
                <w:vertAlign w:val="superscript"/>
              </w:rPr>
              <w:t>18</w:t>
            </w:r>
          </w:p>
          <w:p w:rsidR="008F7DC8" w:rsidRPr="00E31676" w:rsidRDefault="008F7DC8" w:rsidP="00756BC6">
            <w:pPr>
              <w:rPr>
                <w:b/>
                <w:sz w:val="28"/>
                <w:szCs w:val="28"/>
              </w:rPr>
            </w:pPr>
          </w:p>
          <w:p w:rsidR="008F7DC8" w:rsidRDefault="008F7DC8" w:rsidP="00756BC6">
            <w:pPr>
              <w:jc w:val="both"/>
              <w:rPr>
                <w:sz w:val="28"/>
                <w:szCs w:val="28"/>
              </w:rPr>
            </w:pPr>
            <w:r w:rsidRPr="00E31676">
              <w:rPr>
                <w:sz w:val="28"/>
                <w:szCs w:val="28"/>
              </w:rPr>
              <w:t>Иное направление подготовки (специальность</w:t>
            </w:r>
            <w:r>
              <w:rPr>
                <w:sz w:val="28"/>
                <w:szCs w:val="28"/>
              </w:rPr>
              <w:t>),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8F7DC8" w:rsidRPr="00A83A12" w:rsidRDefault="008F7DC8" w:rsidP="00756BC6">
            <w:pPr>
              <w:jc w:val="both"/>
              <w:rPr>
                <w:sz w:val="28"/>
                <w:szCs w:val="28"/>
              </w:rPr>
            </w:pPr>
          </w:p>
        </w:tc>
      </w:tr>
    </w:tbl>
    <w:p w:rsidR="008F7DC8" w:rsidRDefault="008F7DC8" w:rsidP="008F7DC8"/>
    <w:p w:rsidR="008F7DC8" w:rsidRPr="00541FE4" w:rsidRDefault="008F7DC8" w:rsidP="008F7DC8">
      <w:pPr>
        <w:rPr>
          <w:sz w:val="20"/>
          <w:szCs w:val="20"/>
        </w:rPr>
      </w:pPr>
      <w:r>
        <w:rPr>
          <w:sz w:val="20"/>
          <w:szCs w:val="20"/>
          <w:vertAlign w:val="superscript"/>
        </w:rPr>
        <w:t>18</w:t>
      </w:r>
      <w:r w:rsidRPr="009B1FBF">
        <w:rPr>
          <w:sz w:val="20"/>
          <w:szCs w:val="20"/>
        </w:rPr>
        <w:t>В</w:t>
      </w:r>
      <w:r w:rsidRPr="00541FE4">
        <w:rPr>
          <w:sz w:val="20"/>
          <w:szCs w:val="20"/>
        </w:rPr>
        <w:t xml:space="preserve"> соответствии с </w:t>
      </w:r>
      <w:r>
        <w:rPr>
          <w:sz w:val="20"/>
          <w:szCs w:val="20"/>
        </w:rPr>
        <w:t>Перечнем профессий и специальностей среднего профессионального образования, утвержденным приказом Минобрнауки России от 29 октября                   2013 г. № 1199.</w:t>
      </w:r>
    </w:p>
    <w:p w:rsidR="008F7DC8" w:rsidRDefault="008F7DC8" w:rsidP="008F7DC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6"/>
        <w:gridCol w:w="3697"/>
        <w:gridCol w:w="7393"/>
      </w:tblGrid>
      <w:tr w:rsidR="008F7DC8" w:rsidRPr="00103CF3" w:rsidTr="00756BC6">
        <w:tc>
          <w:tcPr>
            <w:tcW w:w="3696" w:type="dxa"/>
            <w:vMerge w:val="restart"/>
            <w:shd w:val="clear" w:color="auto" w:fill="auto"/>
          </w:tcPr>
          <w:p w:rsidR="008F7DC8" w:rsidRDefault="008F7DC8" w:rsidP="00756BC6">
            <w:pPr>
              <w:rPr>
                <w:sz w:val="28"/>
                <w:szCs w:val="28"/>
              </w:rPr>
            </w:pPr>
          </w:p>
          <w:p w:rsidR="008F7DC8" w:rsidRDefault="008F7DC8" w:rsidP="00756BC6">
            <w:pPr>
              <w:rPr>
                <w:sz w:val="28"/>
                <w:szCs w:val="28"/>
              </w:rPr>
            </w:pPr>
          </w:p>
          <w:p w:rsidR="008F7DC8" w:rsidRDefault="008F7DC8" w:rsidP="00756BC6">
            <w:pPr>
              <w:rPr>
                <w:sz w:val="28"/>
                <w:szCs w:val="28"/>
              </w:rPr>
            </w:pPr>
          </w:p>
          <w:p w:rsidR="008F7DC8" w:rsidRDefault="008F7DC8" w:rsidP="00756BC6">
            <w:pPr>
              <w:rPr>
                <w:sz w:val="28"/>
                <w:szCs w:val="28"/>
              </w:rPr>
            </w:pPr>
          </w:p>
          <w:p w:rsidR="008F7DC8" w:rsidRDefault="008F7DC8" w:rsidP="00756BC6">
            <w:pPr>
              <w:rPr>
                <w:sz w:val="28"/>
                <w:szCs w:val="28"/>
              </w:rPr>
            </w:pPr>
          </w:p>
          <w:p w:rsidR="008F7DC8" w:rsidRDefault="008F7DC8" w:rsidP="00756BC6">
            <w:pPr>
              <w:rPr>
                <w:sz w:val="28"/>
                <w:szCs w:val="28"/>
              </w:rPr>
            </w:pPr>
          </w:p>
          <w:p w:rsidR="008F7DC8" w:rsidRDefault="008F7DC8" w:rsidP="00756BC6">
            <w:pPr>
              <w:rPr>
                <w:sz w:val="28"/>
                <w:szCs w:val="28"/>
              </w:rPr>
            </w:pPr>
          </w:p>
          <w:p w:rsidR="008F7DC8" w:rsidRPr="00103CF3" w:rsidRDefault="008F7DC8" w:rsidP="00756BC6">
            <w:pPr>
              <w:rPr>
                <w:sz w:val="28"/>
                <w:szCs w:val="28"/>
              </w:rPr>
            </w:pPr>
          </w:p>
          <w:p w:rsidR="008F7DC8" w:rsidRDefault="008F7DC8" w:rsidP="00756BC6">
            <w:pPr>
              <w:jc w:val="center"/>
              <w:rPr>
                <w:sz w:val="28"/>
                <w:szCs w:val="28"/>
              </w:rPr>
            </w:pPr>
          </w:p>
          <w:p w:rsidR="008F7DC8" w:rsidRPr="00103CF3" w:rsidRDefault="008F7DC8" w:rsidP="00756BC6">
            <w:pPr>
              <w:jc w:val="center"/>
              <w:rPr>
                <w:sz w:val="28"/>
                <w:szCs w:val="28"/>
              </w:rPr>
            </w:pPr>
          </w:p>
          <w:p w:rsidR="008F7DC8" w:rsidRPr="0021498A" w:rsidRDefault="008F7DC8" w:rsidP="00756BC6">
            <w:pPr>
              <w:jc w:val="center"/>
              <w:rPr>
                <w:b/>
                <w:sz w:val="28"/>
                <w:szCs w:val="28"/>
              </w:rPr>
            </w:pPr>
            <w:r w:rsidRPr="0021498A">
              <w:rPr>
                <w:b/>
                <w:sz w:val="28"/>
                <w:szCs w:val="28"/>
                <w:lang w:val="en-US"/>
              </w:rPr>
              <w:t>II</w:t>
            </w:r>
            <w:r w:rsidRPr="0021498A">
              <w:rPr>
                <w:b/>
                <w:sz w:val="28"/>
                <w:szCs w:val="28"/>
              </w:rPr>
              <w:t>.Требования к                       профессиональным</w:t>
            </w:r>
          </w:p>
          <w:p w:rsidR="008F7DC8" w:rsidRPr="00103CF3" w:rsidRDefault="008F7DC8" w:rsidP="00756BC6">
            <w:pPr>
              <w:jc w:val="center"/>
              <w:rPr>
                <w:sz w:val="28"/>
                <w:szCs w:val="28"/>
              </w:rPr>
            </w:pPr>
            <w:r w:rsidRPr="0021498A">
              <w:rPr>
                <w:b/>
                <w:sz w:val="28"/>
                <w:szCs w:val="28"/>
              </w:rPr>
              <w:t>знаниям</w:t>
            </w:r>
          </w:p>
        </w:tc>
        <w:tc>
          <w:tcPr>
            <w:tcW w:w="3697" w:type="dxa"/>
            <w:shd w:val="clear" w:color="auto" w:fill="auto"/>
          </w:tcPr>
          <w:p w:rsidR="008F7DC8" w:rsidRDefault="008F7DC8" w:rsidP="00756BC6">
            <w:pPr>
              <w:rPr>
                <w:sz w:val="28"/>
                <w:szCs w:val="28"/>
              </w:rPr>
            </w:pPr>
          </w:p>
          <w:p w:rsidR="008F7DC8" w:rsidRDefault="008F7DC8" w:rsidP="00756BC6">
            <w:pPr>
              <w:rPr>
                <w:sz w:val="28"/>
                <w:szCs w:val="28"/>
              </w:rPr>
            </w:pPr>
          </w:p>
          <w:p w:rsidR="008F7DC8" w:rsidRDefault="008F7DC8" w:rsidP="00756BC6">
            <w:pPr>
              <w:rPr>
                <w:sz w:val="28"/>
                <w:szCs w:val="28"/>
              </w:rPr>
            </w:pPr>
          </w:p>
          <w:p w:rsidR="008F7DC8" w:rsidRPr="0021498A" w:rsidRDefault="008F7DC8" w:rsidP="00756BC6">
            <w:pPr>
              <w:jc w:val="center"/>
              <w:rPr>
                <w:b/>
                <w:sz w:val="28"/>
                <w:szCs w:val="28"/>
              </w:rPr>
            </w:pPr>
            <w:r w:rsidRPr="0021498A">
              <w:rPr>
                <w:b/>
                <w:sz w:val="28"/>
                <w:szCs w:val="28"/>
              </w:rPr>
              <w:t>1.Профессиональные знания в области законодательства Российской Федерации</w:t>
            </w:r>
          </w:p>
          <w:p w:rsidR="008F7DC8" w:rsidRPr="00103CF3" w:rsidRDefault="008F7DC8" w:rsidP="00756BC6">
            <w:pPr>
              <w:jc w:val="center"/>
              <w:rPr>
                <w:sz w:val="28"/>
                <w:szCs w:val="28"/>
              </w:rPr>
            </w:pPr>
          </w:p>
        </w:tc>
        <w:tc>
          <w:tcPr>
            <w:tcW w:w="7393" w:type="dxa"/>
            <w:shd w:val="clear" w:color="auto" w:fill="auto"/>
          </w:tcPr>
          <w:p w:rsidR="008F7DC8" w:rsidRDefault="008F7DC8" w:rsidP="00756BC6">
            <w:pPr>
              <w:jc w:val="both"/>
              <w:rPr>
                <w:color w:val="FF0000"/>
                <w:sz w:val="28"/>
                <w:szCs w:val="28"/>
              </w:rPr>
            </w:pPr>
            <w:r>
              <w:rPr>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p>
          <w:p w:rsidR="008F7DC8" w:rsidRDefault="008F7DC8" w:rsidP="00756BC6">
            <w:pPr>
              <w:jc w:val="both"/>
              <w:rPr>
                <w:color w:val="FF0000"/>
                <w:sz w:val="28"/>
                <w:szCs w:val="28"/>
              </w:rPr>
            </w:pPr>
            <w:r w:rsidRPr="00EC4737">
              <w:rPr>
                <w:sz w:val="28"/>
                <w:szCs w:val="28"/>
              </w:rPr>
              <w:t>«</w:t>
            </w:r>
            <w:r>
              <w:rPr>
                <w:sz w:val="28"/>
                <w:szCs w:val="28"/>
              </w:rPr>
              <w:t>Управление в сфере природных ресурсов, природопользование и экология</w:t>
            </w:r>
            <w:r w:rsidRPr="00EC4737">
              <w:rPr>
                <w:sz w:val="28"/>
                <w:szCs w:val="28"/>
              </w:rPr>
              <w:t>»</w:t>
            </w:r>
            <w:r>
              <w:rPr>
                <w:sz w:val="28"/>
                <w:szCs w:val="28"/>
              </w:rPr>
              <w:t>:</w:t>
            </w:r>
          </w:p>
          <w:p w:rsidR="008F7DC8" w:rsidRDefault="008F7DC8" w:rsidP="00756BC6">
            <w:pPr>
              <w:jc w:val="both"/>
              <w:rPr>
                <w:sz w:val="28"/>
                <w:szCs w:val="28"/>
              </w:rPr>
            </w:pPr>
            <w:r>
              <w:rPr>
                <w:sz w:val="28"/>
                <w:szCs w:val="28"/>
              </w:rPr>
              <w:t xml:space="preserve">0.1., 0.5., 0.7., 0.8., 0.9., 0.12., 1.1., </w:t>
            </w:r>
          </w:p>
          <w:p w:rsidR="008F7DC8" w:rsidRDefault="008F7DC8" w:rsidP="00756BC6">
            <w:pPr>
              <w:jc w:val="both"/>
              <w:rPr>
                <w:sz w:val="28"/>
                <w:szCs w:val="28"/>
              </w:rPr>
            </w:pPr>
          </w:p>
          <w:p w:rsidR="008F7DC8" w:rsidRPr="00103CF3" w:rsidRDefault="008F7DC8" w:rsidP="00756BC6">
            <w:pPr>
              <w:jc w:val="both"/>
              <w:rPr>
                <w:sz w:val="28"/>
                <w:szCs w:val="28"/>
              </w:rPr>
            </w:pPr>
            <w:r>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F7DC8" w:rsidRPr="00103CF3" w:rsidTr="00756BC6">
        <w:tc>
          <w:tcPr>
            <w:tcW w:w="3696" w:type="dxa"/>
            <w:vMerge/>
            <w:shd w:val="clear" w:color="auto" w:fill="auto"/>
          </w:tcPr>
          <w:p w:rsidR="008F7DC8" w:rsidRPr="00103CF3" w:rsidRDefault="008F7DC8" w:rsidP="00756BC6">
            <w:pPr>
              <w:rPr>
                <w:sz w:val="28"/>
                <w:szCs w:val="28"/>
              </w:rPr>
            </w:pPr>
          </w:p>
        </w:tc>
        <w:tc>
          <w:tcPr>
            <w:tcW w:w="3697" w:type="dxa"/>
            <w:shd w:val="clear" w:color="auto" w:fill="auto"/>
          </w:tcPr>
          <w:p w:rsidR="008F7DC8" w:rsidRPr="0021498A" w:rsidRDefault="008F7DC8" w:rsidP="00756BC6">
            <w:pPr>
              <w:jc w:val="center"/>
              <w:rPr>
                <w:b/>
                <w:sz w:val="28"/>
                <w:szCs w:val="28"/>
              </w:rPr>
            </w:pPr>
            <w:r w:rsidRPr="0021498A">
              <w:rPr>
                <w:b/>
                <w:sz w:val="28"/>
                <w:szCs w:val="28"/>
              </w:rPr>
              <w:t>2. Иные                   профессиональные                     знания</w:t>
            </w:r>
          </w:p>
          <w:p w:rsidR="008F7DC8" w:rsidRPr="00103CF3" w:rsidRDefault="008F7DC8" w:rsidP="00756BC6">
            <w:pPr>
              <w:jc w:val="center"/>
              <w:rPr>
                <w:sz w:val="28"/>
                <w:szCs w:val="28"/>
              </w:rPr>
            </w:pPr>
          </w:p>
        </w:tc>
        <w:tc>
          <w:tcPr>
            <w:tcW w:w="7393" w:type="dxa"/>
            <w:shd w:val="clear" w:color="auto" w:fill="auto"/>
          </w:tcPr>
          <w:p w:rsidR="008F7DC8" w:rsidRPr="00D14BE9" w:rsidRDefault="008F7DC8" w:rsidP="00756BC6">
            <w:pPr>
              <w:jc w:val="both"/>
              <w:rPr>
                <w:sz w:val="28"/>
                <w:szCs w:val="28"/>
              </w:rPr>
            </w:pPr>
            <w:r>
              <w:rPr>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D14BE9">
              <w:rPr>
                <w:sz w:val="28"/>
                <w:szCs w:val="28"/>
              </w:rPr>
              <w:t>«</w:t>
            </w:r>
            <w:r>
              <w:rPr>
                <w:sz w:val="28"/>
                <w:szCs w:val="28"/>
              </w:rPr>
              <w:t>Управление в сфере природных ресурсов, природопользование и экология</w:t>
            </w:r>
            <w:r w:rsidRPr="00D14BE9">
              <w:rPr>
                <w:sz w:val="28"/>
                <w:szCs w:val="28"/>
              </w:rPr>
              <w:t>»</w:t>
            </w:r>
            <w:r>
              <w:rPr>
                <w:sz w:val="28"/>
                <w:szCs w:val="28"/>
              </w:rPr>
              <w:t>:</w:t>
            </w:r>
          </w:p>
          <w:p w:rsidR="008F7DC8" w:rsidRPr="00103CF3" w:rsidRDefault="008F7DC8" w:rsidP="00756BC6">
            <w:pPr>
              <w:jc w:val="both"/>
              <w:rPr>
                <w:sz w:val="28"/>
                <w:szCs w:val="28"/>
              </w:rPr>
            </w:pPr>
            <w:r>
              <w:rPr>
                <w:sz w:val="28"/>
                <w:szCs w:val="28"/>
              </w:rPr>
              <w:t>1.1., 1.2.</w:t>
            </w:r>
          </w:p>
        </w:tc>
      </w:tr>
      <w:tr w:rsidR="008F7DC8" w:rsidRPr="00103CF3" w:rsidTr="00756BC6">
        <w:tc>
          <w:tcPr>
            <w:tcW w:w="7393" w:type="dxa"/>
            <w:gridSpan w:val="2"/>
            <w:shd w:val="clear" w:color="auto" w:fill="auto"/>
          </w:tcPr>
          <w:p w:rsidR="008F7DC8" w:rsidRPr="00103CF3" w:rsidRDefault="008F7DC8" w:rsidP="00756BC6">
            <w:pPr>
              <w:jc w:val="center"/>
              <w:rPr>
                <w:sz w:val="28"/>
                <w:szCs w:val="28"/>
              </w:rPr>
            </w:pPr>
            <w:r w:rsidRPr="0021498A">
              <w:rPr>
                <w:b/>
                <w:sz w:val="28"/>
                <w:szCs w:val="28"/>
                <w:lang w:val="en-US"/>
              </w:rPr>
              <w:t>III</w:t>
            </w:r>
            <w:r w:rsidRPr="0021498A">
              <w:rPr>
                <w:b/>
                <w:sz w:val="28"/>
                <w:szCs w:val="28"/>
              </w:rPr>
              <w:t>.Требования к профессиональным навыкам</w:t>
            </w:r>
          </w:p>
          <w:p w:rsidR="008F7DC8" w:rsidRPr="00103CF3" w:rsidRDefault="008F7DC8" w:rsidP="00756BC6">
            <w:pPr>
              <w:jc w:val="center"/>
              <w:rPr>
                <w:sz w:val="28"/>
                <w:szCs w:val="28"/>
              </w:rPr>
            </w:pPr>
          </w:p>
        </w:tc>
        <w:tc>
          <w:tcPr>
            <w:tcW w:w="7393" w:type="dxa"/>
            <w:shd w:val="clear" w:color="auto" w:fill="auto"/>
          </w:tcPr>
          <w:p w:rsidR="008F7DC8" w:rsidRPr="00813827" w:rsidRDefault="008F7DC8" w:rsidP="00756BC6">
            <w:pPr>
              <w:jc w:val="both"/>
              <w:rPr>
                <w:color w:val="FF0000"/>
                <w:sz w:val="28"/>
                <w:szCs w:val="28"/>
              </w:rPr>
            </w:pPr>
            <w:r w:rsidRPr="00403948">
              <w:rPr>
                <w:sz w:val="28"/>
                <w:szCs w:val="28"/>
              </w:rPr>
              <w:t>О</w:t>
            </w:r>
            <w:r>
              <w:rPr>
                <w:sz w:val="28"/>
                <w:szCs w:val="28"/>
              </w:rPr>
              <w:t>рганизация и обеспечение выполнения задач, квалифицированного планирования работы, анализа и прогнозирования.</w:t>
            </w:r>
          </w:p>
        </w:tc>
      </w:tr>
    </w:tbl>
    <w:p w:rsidR="00994FC0" w:rsidRDefault="00994FC0" w:rsidP="00C02E2F">
      <w:pPr>
        <w:rPr>
          <w:sz w:val="20"/>
          <w:szCs w:val="20"/>
        </w:rPr>
      </w:pPr>
    </w:p>
    <w:p w:rsidR="00994FC0" w:rsidRDefault="00994FC0" w:rsidP="00C02E2F">
      <w:pPr>
        <w:rPr>
          <w:sz w:val="20"/>
          <w:szCs w:val="20"/>
        </w:rPr>
      </w:pPr>
    </w:p>
    <w:p w:rsidR="00994FC0" w:rsidRDefault="00994FC0" w:rsidP="00994FC0">
      <w:pPr>
        <w:jc w:val="center"/>
        <w:rPr>
          <w:b/>
          <w:sz w:val="28"/>
          <w:szCs w:val="28"/>
        </w:rPr>
        <w:sectPr w:rsidR="00994FC0" w:rsidSect="00033C77">
          <w:pgSz w:w="16838" w:h="11906" w:orient="landscape"/>
          <w:pgMar w:top="425" w:right="1134" w:bottom="284" w:left="1134" w:header="709" w:footer="709" w:gutter="0"/>
          <w:cols w:space="708"/>
          <w:docGrid w:linePitch="360"/>
        </w:sectPr>
      </w:pPr>
    </w:p>
    <w:p w:rsidR="00994FC0" w:rsidRDefault="00994FC0" w:rsidP="00994FC0">
      <w:pPr>
        <w:jc w:val="center"/>
        <w:rPr>
          <w:b/>
          <w:sz w:val="28"/>
          <w:szCs w:val="28"/>
        </w:rPr>
      </w:pPr>
      <w:r w:rsidRPr="00C20309">
        <w:rPr>
          <w:b/>
          <w:sz w:val="28"/>
          <w:szCs w:val="28"/>
        </w:rPr>
        <w:lastRenderedPageBreak/>
        <w:t xml:space="preserve">ПЕРЕЧЕНЬ НОРМАТИВНЫХ ПРАВОВЫХ АКТОВ, ЗНАНИЕ КОТОРЫХ НЕОБХОДИМО ДЛЯ ИСПОЛНЕНИЯ ДОЛЖНОСТНЫХ ОБЯЗАННОСТЕЙ ПО НАПРАВЛЕНИЮ ПРФЕССИОНАЛЬНОЙ СЛУЖЕБНОЙ ДЕЯТЕЛЬНОСТИ </w:t>
      </w:r>
      <w:r>
        <w:rPr>
          <w:b/>
          <w:sz w:val="28"/>
          <w:szCs w:val="28"/>
        </w:rPr>
        <w:t xml:space="preserve">                                                    </w:t>
      </w:r>
      <w:r w:rsidRPr="00C20309">
        <w:rPr>
          <w:b/>
          <w:sz w:val="28"/>
          <w:szCs w:val="28"/>
        </w:rPr>
        <w:t>«</w:t>
      </w:r>
      <w:r>
        <w:rPr>
          <w:b/>
          <w:sz w:val="28"/>
          <w:szCs w:val="28"/>
        </w:rPr>
        <w:t>УПРАВЛЕНИЕ В СФЕРЕ ПРИРОДНЫХ РЕСУРСОВ, ПРИРОДОПОЛЬЗОВАНИЕ И ЭКОЛОГИЯ</w:t>
      </w:r>
      <w:r w:rsidRPr="00C20309">
        <w:rPr>
          <w:b/>
          <w:sz w:val="28"/>
          <w:szCs w:val="28"/>
        </w:rPr>
        <w:t>»</w:t>
      </w:r>
    </w:p>
    <w:p w:rsidR="00994FC0" w:rsidRDefault="00994FC0" w:rsidP="00994FC0">
      <w:pPr>
        <w:jc w:val="center"/>
        <w:rPr>
          <w:b/>
          <w:sz w:val="28"/>
          <w:szCs w:val="28"/>
        </w:rPr>
      </w:pPr>
      <w:r>
        <w:rPr>
          <w:b/>
          <w:sz w:val="28"/>
          <w:szCs w:val="28"/>
        </w:rPr>
        <w:t>Перечень ключевых нормативных правовых актов по направлению профессиональной служебной деятельности  «Управление в сфере природных ресурсов, природопользование и экология»</w:t>
      </w:r>
    </w:p>
    <w:p w:rsidR="00994FC0" w:rsidRDefault="00994FC0" w:rsidP="00C02E2F">
      <w:pPr>
        <w:rPr>
          <w:sz w:val="20"/>
          <w:szCs w:val="20"/>
        </w:rPr>
      </w:pPr>
    </w:p>
    <w:p w:rsidR="00994FC0" w:rsidRDefault="00994FC0" w:rsidP="00C02E2F">
      <w:pPr>
        <w:rPr>
          <w:sz w:val="20"/>
          <w:szCs w:val="20"/>
        </w:rPr>
      </w:pPr>
    </w:p>
    <w:p w:rsidR="00994FC0" w:rsidRPr="00DE5D9B" w:rsidRDefault="00994FC0" w:rsidP="00394B00">
      <w:pPr>
        <w:pStyle w:val="a6"/>
        <w:numPr>
          <w:ilvl w:val="1"/>
          <w:numId w:val="5"/>
        </w:numPr>
        <w:spacing w:after="0" w:line="240" w:lineRule="auto"/>
        <w:ind w:right="-1"/>
        <w:jc w:val="both"/>
        <w:rPr>
          <w:rFonts w:ascii="Times New Roman" w:hAnsi="Times New Roman"/>
          <w:color w:val="000000"/>
          <w:sz w:val="28"/>
          <w:szCs w:val="28"/>
        </w:rPr>
      </w:pPr>
      <w:r w:rsidRPr="00DE5D9B">
        <w:rPr>
          <w:rFonts w:ascii="Times New Roman" w:hAnsi="Times New Roman"/>
          <w:color w:val="000000"/>
          <w:sz w:val="28"/>
          <w:szCs w:val="28"/>
        </w:rPr>
        <w:t>Федеральный закон от 20 декабря 2004 г. № 166-ФЗ</w:t>
      </w:r>
      <w:r>
        <w:rPr>
          <w:rFonts w:ascii="Times New Roman" w:hAnsi="Times New Roman"/>
          <w:color w:val="000000"/>
          <w:sz w:val="28"/>
          <w:szCs w:val="28"/>
        </w:rPr>
        <w:t xml:space="preserve"> </w:t>
      </w:r>
      <w:r w:rsidRPr="00DE5D9B">
        <w:rPr>
          <w:rFonts w:ascii="Times New Roman" w:hAnsi="Times New Roman"/>
          <w:color w:val="000000"/>
          <w:sz w:val="28"/>
          <w:szCs w:val="28"/>
        </w:rPr>
        <w:t>«О рыболовстве и сохранении водных биологических ресурсов»;</w:t>
      </w:r>
      <w:r w:rsidRPr="00DE5D9B">
        <w:rPr>
          <w:b/>
          <w:sz w:val="28"/>
          <w:szCs w:val="28"/>
        </w:rPr>
        <w:t xml:space="preserve"> </w:t>
      </w:r>
    </w:p>
    <w:p w:rsidR="00994FC0" w:rsidRDefault="00994FC0" w:rsidP="00394B00">
      <w:pPr>
        <w:pStyle w:val="a6"/>
        <w:numPr>
          <w:ilvl w:val="1"/>
          <w:numId w:val="5"/>
        </w:numPr>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Кодекс торгового мореплавания Российской Федерации (Федеральный закон от 30 апреля 1999 г. № 81-ФЗ);</w:t>
      </w:r>
    </w:p>
    <w:p w:rsidR="00994FC0" w:rsidRDefault="00994FC0" w:rsidP="00394B00">
      <w:pPr>
        <w:pStyle w:val="a6"/>
        <w:numPr>
          <w:ilvl w:val="1"/>
          <w:numId w:val="5"/>
        </w:numPr>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Федеральный закон от 8 ноября 2007 г. № 261-ФЗ «О морских портах в Российской Федерации и о внесении изменений в отдельные законодательные акты Российской Федерации»;</w:t>
      </w:r>
    </w:p>
    <w:p w:rsidR="00994FC0" w:rsidRDefault="00994FC0" w:rsidP="00394B00">
      <w:pPr>
        <w:pStyle w:val="a6"/>
        <w:numPr>
          <w:ilvl w:val="1"/>
          <w:numId w:val="5"/>
        </w:numPr>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Федеральный закон от 1 апреля 1993 г. № 4730-1 «О государственной границе Российской Федерации»;</w:t>
      </w:r>
    </w:p>
    <w:p w:rsidR="00994FC0" w:rsidRDefault="00994FC0" w:rsidP="00394B00">
      <w:pPr>
        <w:pStyle w:val="a6"/>
        <w:numPr>
          <w:ilvl w:val="1"/>
          <w:numId w:val="5"/>
        </w:numPr>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Федеральный  закон от 7 июля 2003 г. № 126-ФЗ «О связи»;</w:t>
      </w:r>
    </w:p>
    <w:p w:rsidR="00994FC0" w:rsidRPr="00DE5D9B" w:rsidRDefault="00994FC0" w:rsidP="00394B00">
      <w:pPr>
        <w:pStyle w:val="a6"/>
        <w:numPr>
          <w:ilvl w:val="1"/>
          <w:numId w:val="5"/>
        </w:numPr>
        <w:tabs>
          <w:tab w:val="left" w:pos="1276"/>
        </w:tabs>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Федеральный закон от 7 ноября 2013 г. № 305-ФЗ «О внесении изменений в отдельные законодательные акты Российской Федерации в рамках мер государственной поддержки судостроения и судоходства».</w:t>
      </w:r>
    </w:p>
    <w:p w:rsidR="00994FC0" w:rsidRPr="00486D28" w:rsidRDefault="00994FC0" w:rsidP="00394B00">
      <w:pPr>
        <w:pStyle w:val="a6"/>
        <w:numPr>
          <w:ilvl w:val="1"/>
          <w:numId w:val="5"/>
        </w:numPr>
        <w:autoSpaceDE w:val="0"/>
        <w:autoSpaceDN w:val="0"/>
        <w:adjustRightInd w:val="0"/>
        <w:spacing w:after="0" w:line="240" w:lineRule="auto"/>
        <w:ind w:right="-1"/>
        <w:jc w:val="both"/>
        <w:rPr>
          <w:rFonts w:ascii="Times New Roman" w:hAnsi="Times New Roman"/>
          <w:color w:val="000000"/>
          <w:sz w:val="28"/>
          <w:szCs w:val="28"/>
        </w:rPr>
      </w:pPr>
      <w:r w:rsidRPr="00DE5D9B">
        <w:rPr>
          <w:rFonts w:ascii="Times New Roman" w:hAnsi="Times New Roman"/>
          <w:color w:val="000000"/>
          <w:sz w:val="28"/>
          <w:szCs w:val="28"/>
        </w:rPr>
        <w:t xml:space="preserve">Постановление Правительства Российской Федерации </w:t>
      </w:r>
      <w:r>
        <w:rPr>
          <w:rFonts w:ascii="Times New Roman" w:hAnsi="Times New Roman"/>
          <w:color w:val="000000"/>
          <w:sz w:val="28"/>
          <w:szCs w:val="28"/>
        </w:rPr>
        <w:t xml:space="preserve"> </w:t>
      </w:r>
      <w:r w:rsidRPr="00DE5D9B">
        <w:rPr>
          <w:rFonts w:ascii="Times New Roman" w:hAnsi="Times New Roman"/>
          <w:color w:val="000000"/>
          <w:sz w:val="28"/>
          <w:szCs w:val="28"/>
        </w:rPr>
        <w:t>от 11 июня 2008 г. № 444 «О Федера</w:t>
      </w:r>
      <w:r>
        <w:rPr>
          <w:rFonts w:ascii="Times New Roman" w:hAnsi="Times New Roman"/>
          <w:color w:val="000000"/>
          <w:sz w:val="28"/>
          <w:szCs w:val="28"/>
        </w:rPr>
        <w:t>льном агентстве по рыболовству»;</w:t>
      </w:r>
    </w:p>
    <w:p w:rsidR="00994FC0" w:rsidRDefault="00994FC0" w:rsidP="00394B00">
      <w:pPr>
        <w:pStyle w:val="a6"/>
        <w:numPr>
          <w:ilvl w:val="1"/>
          <w:numId w:val="5"/>
        </w:numPr>
        <w:tabs>
          <w:tab w:val="left" w:pos="1276"/>
        </w:tabs>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Постановление Правительства Российской Федерации   от 26 февраля 1999 г. № 226 «О создании отраслевой системы мониторинга водных биологических ресурсов, наблюдения и контроля за деятельностью промысловых судов»;</w:t>
      </w:r>
    </w:p>
    <w:p w:rsidR="00994FC0" w:rsidRDefault="00994FC0" w:rsidP="00394B00">
      <w:pPr>
        <w:pStyle w:val="a6"/>
        <w:numPr>
          <w:ilvl w:val="1"/>
          <w:numId w:val="5"/>
        </w:numPr>
        <w:tabs>
          <w:tab w:val="left" w:pos="1276"/>
        </w:tabs>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Постановление Правительства Российской Федерации  от 29 декабря 2005 г. № 813 «О создании и функционировании Глобальной морской системы связи при бедствии и для обеспечения безопасности»;</w:t>
      </w:r>
    </w:p>
    <w:p w:rsidR="00994FC0" w:rsidRDefault="00994FC0" w:rsidP="00394B00">
      <w:pPr>
        <w:pStyle w:val="a6"/>
        <w:numPr>
          <w:ilvl w:val="1"/>
          <w:numId w:val="5"/>
        </w:numPr>
        <w:tabs>
          <w:tab w:val="left" w:pos="1276"/>
        </w:tabs>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Постановление Правительства Российской Федерации   от 30 апреля 2005 г.                      № 836 «Об утверждении Положения о единой государственной системе информации об обстановке  в Мировом океане»;</w:t>
      </w:r>
    </w:p>
    <w:p w:rsidR="00994FC0" w:rsidRDefault="00994FC0" w:rsidP="00394B00">
      <w:pPr>
        <w:pStyle w:val="a6"/>
        <w:numPr>
          <w:ilvl w:val="1"/>
          <w:numId w:val="5"/>
        </w:numPr>
        <w:tabs>
          <w:tab w:val="left" w:pos="1276"/>
        </w:tabs>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Постановление Правительства Российской Федерации  от 30 апреля 2008 г.                       № 323 «Об утверждении Положения федеральных органов исполнительной власти по поддержанию, развитию и использованию глобальной навигационной спутниковой системы ГЛОНАСС в интересах обеспечения обороны и безопасности государства, социально-экономического развития Российской Федерации и расширения международного сотрудничества, а также в научных целях»;</w:t>
      </w:r>
    </w:p>
    <w:p w:rsidR="00994FC0" w:rsidRDefault="00994FC0" w:rsidP="00394B00">
      <w:pPr>
        <w:pStyle w:val="a6"/>
        <w:numPr>
          <w:ilvl w:val="1"/>
          <w:numId w:val="5"/>
        </w:numPr>
        <w:tabs>
          <w:tab w:val="left" w:pos="1276"/>
        </w:tabs>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Постановление Правительства Российской Федерации  от 19 марта 2008 г. № 184 «О порядке оформления судов рыбопромыслового флота, уловов водных биологических ресурсов и продуктов их переработки и государственного контроля в морских портах Российской Федерации»;</w:t>
      </w:r>
    </w:p>
    <w:p w:rsidR="00994FC0" w:rsidRDefault="00994FC0" w:rsidP="00394B00">
      <w:pPr>
        <w:pStyle w:val="a6"/>
        <w:numPr>
          <w:ilvl w:val="1"/>
          <w:numId w:val="5"/>
        </w:numPr>
        <w:tabs>
          <w:tab w:val="left" w:pos="1276"/>
        </w:tabs>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lastRenderedPageBreak/>
        <w:t>Распоряжение Правительства Российской Федерации от 8 декабря 2010 г.                        № 2205-р « Об утверждении стратегии развития морской деятельности Российской Федерации до 2030 года».</w:t>
      </w:r>
    </w:p>
    <w:p w:rsidR="00994FC0" w:rsidRDefault="00994FC0" w:rsidP="00994FC0">
      <w:pPr>
        <w:pStyle w:val="a6"/>
        <w:tabs>
          <w:tab w:val="left" w:pos="1276"/>
        </w:tabs>
        <w:autoSpaceDE w:val="0"/>
        <w:autoSpaceDN w:val="0"/>
        <w:adjustRightInd w:val="0"/>
        <w:spacing w:after="0" w:line="240" w:lineRule="auto"/>
        <w:ind w:left="1571" w:right="-1"/>
        <w:jc w:val="both"/>
        <w:rPr>
          <w:rFonts w:ascii="Times New Roman" w:hAnsi="Times New Roman"/>
          <w:color w:val="000000"/>
          <w:sz w:val="28"/>
          <w:szCs w:val="28"/>
        </w:rPr>
      </w:pPr>
    </w:p>
    <w:p w:rsidR="00994FC0" w:rsidRDefault="00994FC0" w:rsidP="00994FC0">
      <w:pPr>
        <w:jc w:val="center"/>
        <w:rPr>
          <w:b/>
          <w:sz w:val="28"/>
          <w:szCs w:val="28"/>
        </w:rPr>
      </w:pPr>
      <w:r>
        <w:rPr>
          <w:b/>
          <w:sz w:val="28"/>
          <w:szCs w:val="28"/>
        </w:rPr>
        <w:t xml:space="preserve">1. Перечень нормативных правовых актов по специализации профессиональной служебной деятельности  </w:t>
      </w:r>
      <w:r w:rsidRPr="00554587">
        <w:rPr>
          <w:b/>
          <w:sz w:val="28"/>
          <w:szCs w:val="28"/>
        </w:rPr>
        <w:t xml:space="preserve">«Развитие производственной деятельности на судах рыбопромыслового флота, мониторинга и связи (включая  научно-исследовательские, учебные, рыбоохранные и аварийно-спасательные суда) </w:t>
      </w:r>
      <w:r>
        <w:rPr>
          <w:b/>
          <w:sz w:val="28"/>
          <w:szCs w:val="28"/>
        </w:rPr>
        <w:t xml:space="preserve">                                                              </w:t>
      </w:r>
      <w:r w:rsidRPr="00554587">
        <w:rPr>
          <w:b/>
          <w:sz w:val="28"/>
          <w:szCs w:val="28"/>
        </w:rPr>
        <w:t>и инфраструктуры рыбохозяйственного комплекса»</w:t>
      </w:r>
      <w:r w:rsidRPr="00DE5D9B">
        <w:rPr>
          <w:b/>
          <w:sz w:val="28"/>
          <w:szCs w:val="28"/>
        </w:rPr>
        <w:t xml:space="preserve"> </w:t>
      </w:r>
      <w:r>
        <w:rPr>
          <w:b/>
          <w:sz w:val="28"/>
          <w:szCs w:val="28"/>
        </w:rPr>
        <w:t xml:space="preserve">                                                                                    </w:t>
      </w:r>
      <w:r w:rsidRPr="00DE5D9B">
        <w:rPr>
          <w:b/>
          <w:sz w:val="28"/>
          <w:szCs w:val="28"/>
        </w:rPr>
        <w:t>по</w:t>
      </w:r>
      <w:r w:rsidRPr="00C20309">
        <w:rPr>
          <w:b/>
          <w:sz w:val="28"/>
          <w:szCs w:val="28"/>
        </w:rPr>
        <w:t xml:space="preserve"> </w:t>
      </w:r>
      <w:r>
        <w:rPr>
          <w:b/>
          <w:sz w:val="28"/>
          <w:szCs w:val="28"/>
        </w:rPr>
        <w:t xml:space="preserve">направлению профессиональной служебной деятельности </w:t>
      </w:r>
      <w:r w:rsidRPr="00C20309">
        <w:rPr>
          <w:b/>
          <w:sz w:val="28"/>
          <w:szCs w:val="28"/>
        </w:rPr>
        <w:t xml:space="preserve"> «</w:t>
      </w:r>
      <w:r>
        <w:rPr>
          <w:b/>
          <w:sz w:val="28"/>
          <w:szCs w:val="28"/>
        </w:rPr>
        <w:t>Управление в сфере природных ресурсов, природопользование и экология</w:t>
      </w:r>
      <w:r w:rsidRPr="00C20309">
        <w:rPr>
          <w:b/>
          <w:sz w:val="28"/>
          <w:szCs w:val="28"/>
        </w:rPr>
        <w:t>»</w:t>
      </w:r>
    </w:p>
    <w:p w:rsidR="00994FC0" w:rsidRPr="00DE5D9B" w:rsidRDefault="00994FC0" w:rsidP="00994FC0">
      <w:pPr>
        <w:jc w:val="center"/>
        <w:rPr>
          <w:sz w:val="28"/>
          <w:szCs w:val="28"/>
        </w:rPr>
      </w:pPr>
    </w:p>
    <w:p w:rsidR="00994FC0" w:rsidRDefault="00994FC0" w:rsidP="00994FC0">
      <w:pPr>
        <w:tabs>
          <w:tab w:val="left" w:pos="1276"/>
        </w:tabs>
        <w:autoSpaceDE w:val="0"/>
        <w:autoSpaceDN w:val="0"/>
        <w:adjustRightInd w:val="0"/>
        <w:ind w:right="-1"/>
        <w:jc w:val="both"/>
        <w:rPr>
          <w:color w:val="000000"/>
          <w:sz w:val="28"/>
          <w:szCs w:val="28"/>
        </w:rPr>
      </w:pPr>
      <w:r>
        <w:rPr>
          <w:color w:val="000000"/>
          <w:sz w:val="28"/>
          <w:szCs w:val="28"/>
        </w:rPr>
        <w:t xml:space="preserve">           1.1.  Постановление Правительства Российской Федерации</w:t>
      </w:r>
    </w:p>
    <w:p w:rsidR="00994FC0" w:rsidRDefault="00994FC0" w:rsidP="00994FC0">
      <w:pPr>
        <w:tabs>
          <w:tab w:val="left" w:pos="1276"/>
        </w:tabs>
        <w:autoSpaceDE w:val="0"/>
        <w:autoSpaceDN w:val="0"/>
        <w:adjustRightInd w:val="0"/>
        <w:ind w:right="-1"/>
        <w:jc w:val="both"/>
        <w:rPr>
          <w:color w:val="000000"/>
          <w:sz w:val="28"/>
          <w:szCs w:val="28"/>
        </w:rPr>
      </w:pPr>
      <w:r>
        <w:rPr>
          <w:color w:val="000000"/>
          <w:sz w:val="28"/>
          <w:szCs w:val="28"/>
        </w:rPr>
        <w:t xml:space="preserve">                   от 24 декабря 2008 г. № 994 «Об утверждении Положения об</w:t>
      </w:r>
    </w:p>
    <w:p w:rsidR="00994FC0" w:rsidRDefault="00994FC0" w:rsidP="00994FC0">
      <w:pPr>
        <w:tabs>
          <w:tab w:val="left" w:pos="1276"/>
        </w:tabs>
        <w:autoSpaceDE w:val="0"/>
        <w:autoSpaceDN w:val="0"/>
        <w:adjustRightInd w:val="0"/>
        <w:ind w:right="-1"/>
        <w:jc w:val="both"/>
        <w:rPr>
          <w:color w:val="000000"/>
          <w:sz w:val="28"/>
          <w:szCs w:val="28"/>
        </w:rPr>
      </w:pPr>
      <w:r>
        <w:rPr>
          <w:color w:val="000000"/>
          <w:sz w:val="28"/>
          <w:szCs w:val="28"/>
        </w:rPr>
        <w:t xml:space="preserve">                   осуществлении государственного мониторинга водных </w:t>
      </w:r>
    </w:p>
    <w:p w:rsidR="00994FC0" w:rsidRDefault="00994FC0" w:rsidP="00994FC0">
      <w:pPr>
        <w:tabs>
          <w:tab w:val="left" w:pos="1276"/>
        </w:tabs>
        <w:autoSpaceDE w:val="0"/>
        <w:autoSpaceDN w:val="0"/>
        <w:adjustRightInd w:val="0"/>
        <w:ind w:right="-1"/>
        <w:jc w:val="both"/>
        <w:rPr>
          <w:color w:val="000000"/>
          <w:sz w:val="28"/>
          <w:szCs w:val="28"/>
        </w:rPr>
      </w:pPr>
      <w:r>
        <w:rPr>
          <w:color w:val="000000"/>
          <w:sz w:val="28"/>
          <w:szCs w:val="28"/>
        </w:rPr>
        <w:t xml:space="preserve">                   биологических ресурсов и применения его данных»;</w:t>
      </w:r>
    </w:p>
    <w:p w:rsidR="00994FC0" w:rsidRDefault="00994FC0" w:rsidP="00994FC0">
      <w:pPr>
        <w:tabs>
          <w:tab w:val="left" w:pos="1276"/>
        </w:tabs>
        <w:autoSpaceDE w:val="0"/>
        <w:autoSpaceDN w:val="0"/>
        <w:adjustRightInd w:val="0"/>
        <w:ind w:right="-1"/>
        <w:jc w:val="both"/>
        <w:rPr>
          <w:color w:val="000000"/>
          <w:sz w:val="28"/>
          <w:szCs w:val="28"/>
        </w:rPr>
      </w:pPr>
      <w:r>
        <w:rPr>
          <w:color w:val="000000"/>
          <w:sz w:val="28"/>
          <w:szCs w:val="28"/>
        </w:rPr>
        <w:t xml:space="preserve">           1.2.   Морская доктрина Российской Федерации на период до </w:t>
      </w:r>
    </w:p>
    <w:p w:rsidR="00994FC0" w:rsidRDefault="00994FC0" w:rsidP="00994FC0">
      <w:pPr>
        <w:tabs>
          <w:tab w:val="left" w:pos="1276"/>
        </w:tabs>
        <w:autoSpaceDE w:val="0"/>
        <w:autoSpaceDN w:val="0"/>
        <w:adjustRightInd w:val="0"/>
        <w:ind w:right="-1"/>
        <w:jc w:val="both"/>
        <w:rPr>
          <w:color w:val="000000"/>
          <w:sz w:val="28"/>
          <w:szCs w:val="28"/>
        </w:rPr>
      </w:pPr>
      <w:r>
        <w:rPr>
          <w:color w:val="000000"/>
          <w:sz w:val="28"/>
          <w:szCs w:val="28"/>
        </w:rPr>
        <w:t xml:space="preserve">                     2020 года,   утвержденная Президентом Российской Федерации </w:t>
      </w:r>
    </w:p>
    <w:p w:rsidR="00994FC0" w:rsidRDefault="00994FC0" w:rsidP="00994FC0">
      <w:pPr>
        <w:tabs>
          <w:tab w:val="left" w:pos="1276"/>
        </w:tabs>
        <w:autoSpaceDE w:val="0"/>
        <w:autoSpaceDN w:val="0"/>
        <w:adjustRightInd w:val="0"/>
        <w:ind w:right="-1"/>
        <w:jc w:val="both"/>
        <w:rPr>
          <w:color w:val="000000"/>
          <w:sz w:val="28"/>
          <w:szCs w:val="28"/>
        </w:rPr>
      </w:pPr>
      <w:r>
        <w:rPr>
          <w:color w:val="000000"/>
          <w:sz w:val="28"/>
          <w:szCs w:val="28"/>
        </w:rPr>
        <w:t xml:space="preserve">                    от 27 июля 2001 г. № Пр-1387;</w:t>
      </w:r>
    </w:p>
    <w:p w:rsidR="00994FC0" w:rsidRDefault="00994FC0" w:rsidP="00994FC0">
      <w:pPr>
        <w:tabs>
          <w:tab w:val="left" w:pos="1276"/>
        </w:tabs>
        <w:autoSpaceDE w:val="0"/>
        <w:autoSpaceDN w:val="0"/>
        <w:adjustRightInd w:val="0"/>
        <w:ind w:right="-1"/>
        <w:jc w:val="both"/>
        <w:rPr>
          <w:color w:val="000000"/>
          <w:sz w:val="28"/>
          <w:szCs w:val="28"/>
        </w:rPr>
      </w:pPr>
      <w:r>
        <w:rPr>
          <w:color w:val="000000"/>
          <w:sz w:val="28"/>
          <w:szCs w:val="28"/>
        </w:rPr>
        <w:t xml:space="preserve">            1.3.  Федеральная целевая программ «Развитие государственной</w:t>
      </w:r>
    </w:p>
    <w:p w:rsidR="00994FC0" w:rsidRDefault="00994FC0" w:rsidP="00994FC0">
      <w:pPr>
        <w:tabs>
          <w:tab w:val="left" w:pos="1276"/>
        </w:tabs>
        <w:autoSpaceDE w:val="0"/>
        <w:autoSpaceDN w:val="0"/>
        <w:adjustRightInd w:val="0"/>
        <w:ind w:right="-1"/>
        <w:jc w:val="both"/>
        <w:rPr>
          <w:color w:val="000000"/>
          <w:sz w:val="28"/>
          <w:szCs w:val="28"/>
        </w:rPr>
      </w:pPr>
      <w:r>
        <w:rPr>
          <w:color w:val="000000"/>
          <w:sz w:val="28"/>
          <w:szCs w:val="28"/>
        </w:rPr>
        <w:t xml:space="preserve">                     морской техники на период 2009-2016 годы», утвержденная </w:t>
      </w:r>
    </w:p>
    <w:p w:rsidR="00994FC0" w:rsidRDefault="00994FC0" w:rsidP="00994FC0">
      <w:pPr>
        <w:tabs>
          <w:tab w:val="left" w:pos="1276"/>
        </w:tabs>
        <w:autoSpaceDE w:val="0"/>
        <w:autoSpaceDN w:val="0"/>
        <w:adjustRightInd w:val="0"/>
        <w:ind w:right="-1"/>
        <w:jc w:val="both"/>
        <w:rPr>
          <w:color w:val="000000"/>
          <w:sz w:val="28"/>
          <w:szCs w:val="28"/>
        </w:rPr>
      </w:pPr>
      <w:r>
        <w:rPr>
          <w:color w:val="000000"/>
          <w:sz w:val="28"/>
          <w:szCs w:val="28"/>
        </w:rPr>
        <w:t xml:space="preserve">                     постановлением Правительства Российской Федерации</w:t>
      </w:r>
    </w:p>
    <w:p w:rsidR="00994FC0" w:rsidRDefault="00994FC0" w:rsidP="00994FC0">
      <w:pPr>
        <w:tabs>
          <w:tab w:val="left" w:pos="1276"/>
        </w:tabs>
        <w:autoSpaceDE w:val="0"/>
        <w:autoSpaceDN w:val="0"/>
        <w:adjustRightInd w:val="0"/>
        <w:ind w:right="-1"/>
        <w:jc w:val="both"/>
        <w:rPr>
          <w:color w:val="000000"/>
          <w:sz w:val="28"/>
          <w:szCs w:val="28"/>
        </w:rPr>
      </w:pPr>
      <w:r>
        <w:rPr>
          <w:color w:val="000000"/>
          <w:sz w:val="28"/>
          <w:szCs w:val="28"/>
        </w:rPr>
        <w:t xml:space="preserve">                     от 21 февраля 2008 г. № 103;</w:t>
      </w:r>
    </w:p>
    <w:p w:rsidR="00994FC0" w:rsidRDefault="00994FC0" w:rsidP="00994FC0">
      <w:pPr>
        <w:tabs>
          <w:tab w:val="left" w:pos="1276"/>
        </w:tabs>
        <w:autoSpaceDE w:val="0"/>
        <w:autoSpaceDN w:val="0"/>
        <w:adjustRightInd w:val="0"/>
        <w:ind w:right="-1"/>
        <w:jc w:val="both"/>
        <w:rPr>
          <w:color w:val="000000"/>
          <w:sz w:val="28"/>
          <w:szCs w:val="28"/>
        </w:rPr>
      </w:pPr>
      <w:r>
        <w:rPr>
          <w:color w:val="000000"/>
          <w:sz w:val="28"/>
          <w:szCs w:val="28"/>
        </w:rPr>
        <w:t xml:space="preserve">            1.4.   Государственная программа «Развитие судостроения на 2013-</w:t>
      </w:r>
    </w:p>
    <w:p w:rsidR="00994FC0" w:rsidRDefault="00994FC0" w:rsidP="00994FC0">
      <w:pPr>
        <w:tabs>
          <w:tab w:val="left" w:pos="1276"/>
        </w:tabs>
        <w:autoSpaceDE w:val="0"/>
        <w:autoSpaceDN w:val="0"/>
        <w:adjustRightInd w:val="0"/>
        <w:ind w:right="-1"/>
        <w:jc w:val="both"/>
        <w:rPr>
          <w:color w:val="000000"/>
          <w:sz w:val="28"/>
          <w:szCs w:val="28"/>
        </w:rPr>
      </w:pPr>
      <w:r>
        <w:rPr>
          <w:color w:val="000000"/>
          <w:sz w:val="28"/>
          <w:szCs w:val="28"/>
        </w:rPr>
        <w:t xml:space="preserve">                     2030 годы», утвержденная постановлением Правительства </w:t>
      </w:r>
    </w:p>
    <w:p w:rsidR="00994FC0" w:rsidRDefault="00994FC0" w:rsidP="00994FC0">
      <w:pPr>
        <w:tabs>
          <w:tab w:val="left" w:pos="1276"/>
        </w:tabs>
        <w:autoSpaceDE w:val="0"/>
        <w:autoSpaceDN w:val="0"/>
        <w:adjustRightInd w:val="0"/>
        <w:ind w:right="-1"/>
        <w:jc w:val="both"/>
        <w:rPr>
          <w:color w:val="000000"/>
          <w:sz w:val="28"/>
          <w:szCs w:val="28"/>
        </w:rPr>
      </w:pPr>
      <w:r>
        <w:rPr>
          <w:color w:val="000000"/>
          <w:sz w:val="28"/>
          <w:szCs w:val="28"/>
        </w:rPr>
        <w:t xml:space="preserve">                     Российской Федерации от 15 апреля 2014 г. № 304;</w:t>
      </w:r>
    </w:p>
    <w:p w:rsidR="00994FC0" w:rsidRDefault="00994FC0" w:rsidP="00994FC0">
      <w:pPr>
        <w:tabs>
          <w:tab w:val="left" w:pos="1276"/>
        </w:tabs>
        <w:autoSpaceDE w:val="0"/>
        <w:autoSpaceDN w:val="0"/>
        <w:adjustRightInd w:val="0"/>
        <w:ind w:right="-1"/>
        <w:jc w:val="both"/>
        <w:rPr>
          <w:color w:val="000000"/>
          <w:sz w:val="28"/>
          <w:szCs w:val="28"/>
        </w:rPr>
      </w:pPr>
      <w:r>
        <w:rPr>
          <w:color w:val="000000"/>
          <w:sz w:val="28"/>
          <w:szCs w:val="28"/>
        </w:rPr>
        <w:t xml:space="preserve">            1.5.   Постановление Правительства Российской Федерации </w:t>
      </w:r>
    </w:p>
    <w:p w:rsidR="00994FC0" w:rsidRDefault="00994FC0" w:rsidP="00994FC0">
      <w:pPr>
        <w:tabs>
          <w:tab w:val="left" w:pos="1276"/>
        </w:tabs>
        <w:autoSpaceDE w:val="0"/>
        <w:autoSpaceDN w:val="0"/>
        <w:adjustRightInd w:val="0"/>
        <w:ind w:right="-1"/>
        <w:jc w:val="both"/>
        <w:rPr>
          <w:color w:val="000000"/>
          <w:sz w:val="28"/>
          <w:szCs w:val="28"/>
        </w:rPr>
      </w:pPr>
      <w:r>
        <w:rPr>
          <w:color w:val="000000"/>
          <w:sz w:val="28"/>
          <w:szCs w:val="28"/>
        </w:rPr>
        <w:t xml:space="preserve">                     от 8 октября 2012 г. № 1023 «О реализации положений  </w:t>
      </w:r>
    </w:p>
    <w:p w:rsidR="00994FC0" w:rsidRDefault="00994FC0" w:rsidP="00994FC0">
      <w:pPr>
        <w:tabs>
          <w:tab w:val="left" w:pos="1276"/>
        </w:tabs>
        <w:autoSpaceDE w:val="0"/>
        <w:autoSpaceDN w:val="0"/>
        <w:adjustRightInd w:val="0"/>
        <w:ind w:right="-1"/>
        <w:jc w:val="both"/>
        <w:rPr>
          <w:color w:val="000000"/>
          <w:sz w:val="28"/>
          <w:szCs w:val="28"/>
        </w:rPr>
      </w:pPr>
      <w:r>
        <w:rPr>
          <w:color w:val="000000"/>
          <w:sz w:val="28"/>
          <w:szCs w:val="28"/>
        </w:rPr>
        <w:t xml:space="preserve">                       главы  </w:t>
      </w:r>
      <w:r>
        <w:rPr>
          <w:color w:val="000000"/>
          <w:sz w:val="28"/>
          <w:szCs w:val="28"/>
          <w:lang w:val="en-US"/>
        </w:rPr>
        <w:t>IX</w:t>
      </w:r>
      <w:r>
        <w:rPr>
          <w:color w:val="000000"/>
          <w:sz w:val="28"/>
          <w:szCs w:val="28"/>
        </w:rPr>
        <w:t xml:space="preserve"> приложения к Международной конвенции по охране</w:t>
      </w:r>
    </w:p>
    <w:p w:rsidR="00994FC0" w:rsidRDefault="00994FC0" w:rsidP="00994FC0">
      <w:pPr>
        <w:tabs>
          <w:tab w:val="left" w:pos="1276"/>
        </w:tabs>
        <w:autoSpaceDE w:val="0"/>
        <w:autoSpaceDN w:val="0"/>
        <w:adjustRightInd w:val="0"/>
        <w:ind w:right="-1"/>
        <w:jc w:val="both"/>
        <w:rPr>
          <w:color w:val="000000"/>
          <w:sz w:val="28"/>
          <w:szCs w:val="28"/>
        </w:rPr>
      </w:pPr>
      <w:r>
        <w:rPr>
          <w:color w:val="000000"/>
          <w:sz w:val="28"/>
          <w:szCs w:val="28"/>
        </w:rPr>
        <w:t xml:space="preserve">                     человеческой жизни на море  1974 года и Международного</w:t>
      </w:r>
    </w:p>
    <w:p w:rsidR="00994FC0" w:rsidRDefault="00994FC0" w:rsidP="00994FC0">
      <w:pPr>
        <w:tabs>
          <w:tab w:val="left" w:pos="1276"/>
        </w:tabs>
        <w:autoSpaceDE w:val="0"/>
        <w:autoSpaceDN w:val="0"/>
        <w:adjustRightInd w:val="0"/>
        <w:ind w:right="-1"/>
        <w:jc w:val="both"/>
        <w:rPr>
          <w:color w:val="000000"/>
          <w:sz w:val="28"/>
          <w:szCs w:val="28"/>
        </w:rPr>
      </w:pPr>
      <w:r>
        <w:rPr>
          <w:color w:val="000000"/>
          <w:sz w:val="28"/>
          <w:szCs w:val="28"/>
        </w:rPr>
        <w:t xml:space="preserve">                     кодекса по управлению безопасной эксплуатацией судов и </w:t>
      </w:r>
    </w:p>
    <w:p w:rsidR="00994FC0" w:rsidRDefault="00994FC0" w:rsidP="00994FC0">
      <w:pPr>
        <w:tabs>
          <w:tab w:val="left" w:pos="1276"/>
        </w:tabs>
        <w:autoSpaceDE w:val="0"/>
        <w:autoSpaceDN w:val="0"/>
        <w:adjustRightInd w:val="0"/>
        <w:ind w:right="-1"/>
        <w:jc w:val="both"/>
        <w:rPr>
          <w:color w:val="000000"/>
          <w:sz w:val="28"/>
          <w:szCs w:val="28"/>
        </w:rPr>
      </w:pPr>
      <w:r>
        <w:rPr>
          <w:color w:val="000000"/>
          <w:sz w:val="28"/>
          <w:szCs w:val="28"/>
        </w:rPr>
        <w:t xml:space="preserve">                     предотвращением загрязнения»;</w:t>
      </w:r>
    </w:p>
    <w:p w:rsidR="00994FC0" w:rsidRDefault="00994FC0" w:rsidP="00994FC0">
      <w:pPr>
        <w:tabs>
          <w:tab w:val="left" w:pos="1276"/>
        </w:tabs>
        <w:autoSpaceDE w:val="0"/>
        <w:autoSpaceDN w:val="0"/>
        <w:adjustRightInd w:val="0"/>
        <w:ind w:right="-1"/>
        <w:jc w:val="both"/>
        <w:rPr>
          <w:color w:val="000000"/>
          <w:sz w:val="28"/>
          <w:szCs w:val="28"/>
        </w:rPr>
      </w:pPr>
      <w:r>
        <w:rPr>
          <w:color w:val="000000"/>
          <w:sz w:val="28"/>
          <w:szCs w:val="28"/>
        </w:rPr>
        <w:t xml:space="preserve">            1.6.   Положение о взаимодействии аварийно-спасательных служб</w:t>
      </w:r>
    </w:p>
    <w:p w:rsidR="00994FC0" w:rsidRDefault="00994FC0" w:rsidP="00994FC0">
      <w:pPr>
        <w:tabs>
          <w:tab w:val="left" w:pos="1276"/>
        </w:tabs>
        <w:autoSpaceDE w:val="0"/>
        <w:autoSpaceDN w:val="0"/>
        <w:adjustRightInd w:val="0"/>
        <w:ind w:right="-1"/>
        <w:jc w:val="both"/>
        <w:rPr>
          <w:color w:val="000000"/>
          <w:sz w:val="28"/>
          <w:szCs w:val="28"/>
        </w:rPr>
      </w:pPr>
      <w:r>
        <w:rPr>
          <w:color w:val="000000"/>
          <w:sz w:val="28"/>
          <w:szCs w:val="28"/>
        </w:rPr>
        <w:t xml:space="preserve">                     министерств, ведомств и организаций на море и водных </w:t>
      </w:r>
    </w:p>
    <w:p w:rsidR="00994FC0" w:rsidRDefault="00994FC0" w:rsidP="00994FC0">
      <w:pPr>
        <w:tabs>
          <w:tab w:val="left" w:pos="1276"/>
        </w:tabs>
        <w:autoSpaceDE w:val="0"/>
        <w:autoSpaceDN w:val="0"/>
        <w:adjustRightInd w:val="0"/>
        <w:ind w:right="-1"/>
        <w:jc w:val="both"/>
        <w:rPr>
          <w:color w:val="000000"/>
          <w:sz w:val="28"/>
          <w:szCs w:val="28"/>
        </w:rPr>
      </w:pPr>
      <w:r>
        <w:rPr>
          <w:color w:val="000000"/>
          <w:sz w:val="28"/>
          <w:szCs w:val="28"/>
        </w:rPr>
        <w:t xml:space="preserve">                     бассейнах России, утвержденное МЧС России 21 июня 1995 г.,</w:t>
      </w:r>
    </w:p>
    <w:p w:rsidR="00994FC0" w:rsidRDefault="00994FC0" w:rsidP="00994FC0">
      <w:pPr>
        <w:tabs>
          <w:tab w:val="left" w:pos="1276"/>
        </w:tabs>
        <w:autoSpaceDE w:val="0"/>
        <w:autoSpaceDN w:val="0"/>
        <w:adjustRightInd w:val="0"/>
        <w:ind w:right="-1"/>
        <w:jc w:val="both"/>
        <w:rPr>
          <w:color w:val="000000"/>
          <w:sz w:val="28"/>
          <w:szCs w:val="28"/>
        </w:rPr>
      </w:pPr>
      <w:r>
        <w:rPr>
          <w:color w:val="000000"/>
          <w:sz w:val="28"/>
          <w:szCs w:val="28"/>
        </w:rPr>
        <w:t xml:space="preserve">                     Минобороны России 18 апреля 1995 г., Минтрансом России  </w:t>
      </w:r>
    </w:p>
    <w:p w:rsidR="00994FC0" w:rsidRDefault="00994FC0" w:rsidP="00994FC0">
      <w:pPr>
        <w:tabs>
          <w:tab w:val="left" w:pos="1276"/>
        </w:tabs>
        <w:autoSpaceDE w:val="0"/>
        <w:autoSpaceDN w:val="0"/>
        <w:adjustRightInd w:val="0"/>
        <w:ind w:right="-1"/>
        <w:jc w:val="both"/>
        <w:rPr>
          <w:color w:val="000000"/>
          <w:sz w:val="28"/>
          <w:szCs w:val="28"/>
        </w:rPr>
      </w:pPr>
      <w:r>
        <w:rPr>
          <w:color w:val="000000"/>
          <w:sz w:val="28"/>
          <w:szCs w:val="28"/>
        </w:rPr>
        <w:t xml:space="preserve">                     29 марта 1995 г., Минтопэнерго России 15 марта 1995 г.,   </w:t>
      </w:r>
    </w:p>
    <w:p w:rsidR="00994FC0" w:rsidRDefault="00994FC0" w:rsidP="00994FC0">
      <w:pPr>
        <w:tabs>
          <w:tab w:val="left" w:pos="1276"/>
        </w:tabs>
        <w:autoSpaceDE w:val="0"/>
        <w:autoSpaceDN w:val="0"/>
        <w:adjustRightInd w:val="0"/>
        <w:ind w:right="-1"/>
        <w:jc w:val="both"/>
        <w:rPr>
          <w:color w:val="000000"/>
          <w:sz w:val="28"/>
          <w:szCs w:val="28"/>
        </w:rPr>
      </w:pPr>
      <w:r>
        <w:rPr>
          <w:color w:val="000000"/>
          <w:sz w:val="28"/>
          <w:szCs w:val="28"/>
        </w:rPr>
        <w:t xml:space="preserve">                       МВД  России 31 марта 1995 г., Минприроды России 21 января </w:t>
      </w:r>
    </w:p>
    <w:p w:rsidR="00994FC0" w:rsidRDefault="00994FC0" w:rsidP="00994FC0">
      <w:pPr>
        <w:tabs>
          <w:tab w:val="left" w:pos="1276"/>
        </w:tabs>
        <w:autoSpaceDE w:val="0"/>
        <w:autoSpaceDN w:val="0"/>
        <w:adjustRightInd w:val="0"/>
        <w:ind w:right="-1"/>
        <w:jc w:val="both"/>
        <w:rPr>
          <w:color w:val="000000"/>
          <w:sz w:val="28"/>
          <w:szCs w:val="28"/>
        </w:rPr>
      </w:pPr>
      <w:r>
        <w:rPr>
          <w:color w:val="000000"/>
          <w:sz w:val="28"/>
          <w:szCs w:val="28"/>
        </w:rPr>
        <w:t xml:space="preserve">                     1995 г., Росгидрометом 24 января 1995 г.,  </w:t>
      </w:r>
    </w:p>
    <w:p w:rsidR="00994FC0" w:rsidRDefault="00994FC0" w:rsidP="00994FC0">
      <w:pPr>
        <w:tabs>
          <w:tab w:val="left" w:pos="1276"/>
        </w:tabs>
        <w:autoSpaceDE w:val="0"/>
        <w:autoSpaceDN w:val="0"/>
        <w:adjustRightInd w:val="0"/>
        <w:ind w:right="-1"/>
        <w:jc w:val="both"/>
        <w:rPr>
          <w:color w:val="000000"/>
          <w:sz w:val="28"/>
          <w:szCs w:val="28"/>
        </w:rPr>
      </w:pPr>
      <w:r>
        <w:rPr>
          <w:color w:val="000000"/>
          <w:sz w:val="28"/>
          <w:szCs w:val="28"/>
        </w:rPr>
        <w:t xml:space="preserve">                       Минздравмедпромом России 13 февраля 1995 г., ФПС России </w:t>
      </w:r>
    </w:p>
    <w:p w:rsidR="00994FC0" w:rsidRDefault="00994FC0" w:rsidP="00994FC0">
      <w:pPr>
        <w:tabs>
          <w:tab w:val="left" w:pos="1276"/>
        </w:tabs>
        <w:autoSpaceDE w:val="0"/>
        <w:autoSpaceDN w:val="0"/>
        <w:adjustRightInd w:val="0"/>
        <w:ind w:right="-1"/>
        <w:jc w:val="both"/>
        <w:rPr>
          <w:color w:val="000000"/>
          <w:sz w:val="28"/>
          <w:szCs w:val="28"/>
        </w:rPr>
      </w:pPr>
      <w:r>
        <w:rPr>
          <w:color w:val="000000"/>
          <w:sz w:val="28"/>
          <w:szCs w:val="28"/>
        </w:rPr>
        <w:t xml:space="preserve">                      27 февраля 1995 г., Роскомрыболовства 27 февраля 1995 г., </w:t>
      </w:r>
    </w:p>
    <w:p w:rsidR="00994FC0" w:rsidRDefault="00994FC0" w:rsidP="00994FC0">
      <w:pPr>
        <w:tabs>
          <w:tab w:val="left" w:pos="1276"/>
        </w:tabs>
        <w:autoSpaceDE w:val="0"/>
        <w:autoSpaceDN w:val="0"/>
        <w:adjustRightInd w:val="0"/>
        <w:ind w:right="-1"/>
        <w:jc w:val="both"/>
        <w:rPr>
          <w:color w:val="000000"/>
          <w:sz w:val="28"/>
          <w:szCs w:val="28"/>
        </w:rPr>
      </w:pPr>
      <w:r>
        <w:rPr>
          <w:color w:val="000000"/>
          <w:sz w:val="28"/>
          <w:szCs w:val="28"/>
        </w:rPr>
        <w:t xml:space="preserve">                        РАН 15 февраля 1995 г. (Зарегистрировано в Минюсте России </w:t>
      </w:r>
    </w:p>
    <w:p w:rsidR="00994FC0" w:rsidRDefault="00994FC0" w:rsidP="00994FC0">
      <w:pPr>
        <w:tabs>
          <w:tab w:val="left" w:pos="1276"/>
        </w:tabs>
        <w:autoSpaceDE w:val="0"/>
        <w:autoSpaceDN w:val="0"/>
        <w:adjustRightInd w:val="0"/>
        <w:ind w:right="-1"/>
        <w:jc w:val="both"/>
        <w:rPr>
          <w:color w:val="000000"/>
          <w:sz w:val="28"/>
          <w:szCs w:val="28"/>
        </w:rPr>
      </w:pPr>
      <w:r>
        <w:rPr>
          <w:color w:val="000000"/>
          <w:sz w:val="28"/>
          <w:szCs w:val="28"/>
        </w:rPr>
        <w:t xml:space="preserve">                      28 июля 1995 г. № 917);</w:t>
      </w:r>
    </w:p>
    <w:p w:rsidR="00994FC0" w:rsidRDefault="00994FC0" w:rsidP="00994FC0">
      <w:pPr>
        <w:tabs>
          <w:tab w:val="left" w:pos="1276"/>
        </w:tabs>
        <w:autoSpaceDE w:val="0"/>
        <w:autoSpaceDN w:val="0"/>
        <w:adjustRightInd w:val="0"/>
        <w:ind w:right="-1"/>
        <w:jc w:val="both"/>
        <w:rPr>
          <w:color w:val="000000"/>
          <w:sz w:val="28"/>
          <w:szCs w:val="28"/>
        </w:rPr>
      </w:pPr>
      <w:r>
        <w:rPr>
          <w:color w:val="000000"/>
          <w:sz w:val="28"/>
          <w:szCs w:val="28"/>
        </w:rPr>
        <w:t xml:space="preserve">            1.7.    Постановление Правительства Российской Федерации </w:t>
      </w:r>
    </w:p>
    <w:p w:rsidR="00994FC0" w:rsidRDefault="00994FC0" w:rsidP="00994FC0">
      <w:pPr>
        <w:tabs>
          <w:tab w:val="left" w:pos="1276"/>
        </w:tabs>
        <w:autoSpaceDE w:val="0"/>
        <w:autoSpaceDN w:val="0"/>
        <w:adjustRightInd w:val="0"/>
        <w:ind w:right="-1"/>
        <w:jc w:val="both"/>
        <w:rPr>
          <w:color w:val="000000"/>
          <w:sz w:val="28"/>
          <w:szCs w:val="28"/>
        </w:rPr>
      </w:pPr>
      <w:r>
        <w:rPr>
          <w:color w:val="000000"/>
          <w:sz w:val="28"/>
          <w:szCs w:val="28"/>
        </w:rPr>
        <w:t xml:space="preserve">                      от 5 сентября 2007 г. № 560 «О получении разрешения на </w:t>
      </w:r>
    </w:p>
    <w:p w:rsidR="00994FC0" w:rsidRDefault="00994FC0" w:rsidP="00994FC0">
      <w:pPr>
        <w:tabs>
          <w:tab w:val="left" w:pos="1276"/>
        </w:tabs>
        <w:autoSpaceDE w:val="0"/>
        <w:autoSpaceDN w:val="0"/>
        <w:adjustRightInd w:val="0"/>
        <w:ind w:right="-1"/>
        <w:jc w:val="both"/>
        <w:rPr>
          <w:color w:val="000000"/>
          <w:sz w:val="28"/>
          <w:szCs w:val="28"/>
        </w:rPr>
      </w:pPr>
      <w:r>
        <w:rPr>
          <w:color w:val="000000"/>
          <w:sz w:val="28"/>
          <w:szCs w:val="28"/>
        </w:rPr>
        <w:lastRenderedPageBreak/>
        <w:t xml:space="preserve">                      неоднократное пересечение Государственной границы</w:t>
      </w:r>
    </w:p>
    <w:p w:rsidR="00994FC0" w:rsidRDefault="00994FC0" w:rsidP="00994FC0">
      <w:pPr>
        <w:tabs>
          <w:tab w:val="left" w:pos="1276"/>
        </w:tabs>
        <w:autoSpaceDE w:val="0"/>
        <w:autoSpaceDN w:val="0"/>
        <w:adjustRightInd w:val="0"/>
        <w:ind w:right="-1"/>
        <w:jc w:val="both"/>
        <w:rPr>
          <w:color w:val="000000"/>
          <w:sz w:val="28"/>
          <w:szCs w:val="28"/>
        </w:rPr>
      </w:pPr>
      <w:r>
        <w:rPr>
          <w:color w:val="000000"/>
          <w:sz w:val="28"/>
          <w:szCs w:val="28"/>
        </w:rPr>
        <w:t xml:space="preserve">                      Российской Федерации российскими рыбопромысловыми</w:t>
      </w:r>
    </w:p>
    <w:p w:rsidR="00994FC0" w:rsidRDefault="00994FC0" w:rsidP="00994FC0">
      <w:pPr>
        <w:tabs>
          <w:tab w:val="left" w:pos="1276"/>
        </w:tabs>
        <w:autoSpaceDE w:val="0"/>
        <w:autoSpaceDN w:val="0"/>
        <w:adjustRightInd w:val="0"/>
        <w:ind w:right="-1"/>
        <w:jc w:val="both"/>
        <w:rPr>
          <w:color w:val="000000"/>
          <w:sz w:val="28"/>
          <w:szCs w:val="28"/>
        </w:rPr>
      </w:pPr>
      <w:r>
        <w:rPr>
          <w:color w:val="000000"/>
          <w:sz w:val="28"/>
          <w:szCs w:val="28"/>
        </w:rPr>
        <w:t xml:space="preserve">                      судами, осуществляющие промысел водных биоресурсов во </w:t>
      </w:r>
    </w:p>
    <w:p w:rsidR="00994FC0" w:rsidRDefault="00994FC0" w:rsidP="00994FC0">
      <w:pPr>
        <w:tabs>
          <w:tab w:val="left" w:pos="1276"/>
        </w:tabs>
        <w:autoSpaceDE w:val="0"/>
        <w:autoSpaceDN w:val="0"/>
        <w:adjustRightInd w:val="0"/>
        <w:ind w:right="-1"/>
        <w:jc w:val="both"/>
        <w:rPr>
          <w:color w:val="000000"/>
          <w:sz w:val="28"/>
          <w:szCs w:val="28"/>
        </w:rPr>
      </w:pPr>
      <w:r>
        <w:rPr>
          <w:color w:val="000000"/>
          <w:sz w:val="28"/>
          <w:szCs w:val="28"/>
        </w:rPr>
        <w:t xml:space="preserve">                      внутренних морских водах, в территориальном море, </w:t>
      </w:r>
    </w:p>
    <w:p w:rsidR="00994FC0" w:rsidRDefault="00994FC0" w:rsidP="00994FC0">
      <w:pPr>
        <w:tabs>
          <w:tab w:val="left" w:pos="1276"/>
        </w:tabs>
        <w:autoSpaceDE w:val="0"/>
        <w:autoSpaceDN w:val="0"/>
        <w:adjustRightInd w:val="0"/>
        <w:ind w:right="-1"/>
        <w:jc w:val="both"/>
        <w:rPr>
          <w:color w:val="000000"/>
          <w:sz w:val="28"/>
          <w:szCs w:val="28"/>
        </w:rPr>
      </w:pPr>
      <w:r>
        <w:rPr>
          <w:color w:val="000000"/>
          <w:sz w:val="28"/>
          <w:szCs w:val="28"/>
        </w:rPr>
        <w:t xml:space="preserve">                      исключительной экономической зоне и (или) на</w:t>
      </w:r>
    </w:p>
    <w:p w:rsidR="00994FC0" w:rsidRDefault="00994FC0" w:rsidP="00994FC0">
      <w:pPr>
        <w:tabs>
          <w:tab w:val="left" w:pos="1276"/>
        </w:tabs>
        <w:autoSpaceDE w:val="0"/>
        <w:autoSpaceDN w:val="0"/>
        <w:adjustRightInd w:val="0"/>
        <w:ind w:right="-1"/>
        <w:jc w:val="both"/>
        <w:rPr>
          <w:color w:val="000000"/>
          <w:sz w:val="28"/>
          <w:szCs w:val="28"/>
        </w:rPr>
      </w:pPr>
      <w:r>
        <w:rPr>
          <w:color w:val="000000"/>
          <w:sz w:val="28"/>
          <w:szCs w:val="28"/>
        </w:rPr>
        <w:t xml:space="preserve">                      континентальном шельфе Российской Федерации, и об </w:t>
      </w:r>
    </w:p>
    <w:p w:rsidR="00994FC0" w:rsidRDefault="00994FC0" w:rsidP="00994FC0">
      <w:pPr>
        <w:tabs>
          <w:tab w:val="left" w:pos="1276"/>
        </w:tabs>
        <w:autoSpaceDE w:val="0"/>
        <w:autoSpaceDN w:val="0"/>
        <w:adjustRightInd w:val="0"/>
        <w:ind w:right="-1"/>
        <w:jc w:val="both"/>
        <w:rPr>
          <w:color w:val="000000"/>
          <w:sz w:val="28"/>
          <w:szCs w:val="28"/>
        </w:rPr>
      </w:pPr>
      <w:r>
        <w:rPr>
          <w:color w:val="000000"/>
          <w:sz w:val="28"/>
          <w:szCs w:val="28"/>
        </w:rPr>
        <w:t xml:space="preserve">                      осуществлении контроля в отношении указанных судов».</w:t>
      </w:r>
    </w:p>
    <w:p w:rsidR="00994FC0" w:rsidRDefault="00994FC0" w:rsidP="00994FC0">
      <w:pPr>
        <w:tabs>
          <w:tab w:val="left" w:pos="1276"/>
        </w:tabs>
        <w:autoSpaceDE w:val="0"/>
        <w:autoSpaceDN w:val="0"/>
        <w:adjustRightInd w:val="0"/>
        <w:ind w:right="-1"/>
        <w:jc w:val="both"/>
        <w:rPr>
          <w:color w:val="000000"/>
          <w:sz w:val="28"/>
          <w:szCs w:val="28"/>
        </w:rPr>
      </w:pPr>
      <w:r>
        <w:rPr>
          <w:color w:val="000000"/>
          <w:sz w:val="28"/>
          <w:szCs w:val="28"/>
        </w:rPr>
        <w:t xml:space="preserve">         </w:t>
      </w:r>
    </w:p>
    <w:p w:rsidR="00994FC0" w:rsidRDefault="00994FC0" w:rsidP="00994FC0">
      <w:pPr>
        <w:tabs>
          <w:tab w:val="left" w:pos="1276"/>
        </w:tabs>
        <w:autoSpaceDE w:val="0"/>
        <w:autoSpaceDN w:val="0"/>
        <w:adjustRightInd w:val="0"/>
        <w:ind w:right="-1"/>
        <w:jc w:val="both"/>
        <w:rPr>
          <w:color w:val="000000"/>
          <w:sz w:val="28"/>
          <w:szCs w:val="28"/>
        </w:rPr>
      </w:pPr>
    </w:p>
    <w:p w:rsidR="00994FC0" w:rsidRDefault="00994FC0" w:rsidP="00994FC0">
      <w:pPr>
        <w:jc w:val="center"/>
        <w:rPr>
          <w:b/>
          <w:sz w:val="28"/>
          <w:szCs w:val="28"/>
        </w:rPr>
      </w:pPr>
      <w:r>
        <w:rPr>
          <w:b/>
          <w:sz w:val="28"/>
          <w:szCs w:val="28"/>
        </w:rPr>
        <w:t>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w:t>
      </w:r>
    </w:p>
    <w:p w:rsidR="00994FC0" w:rsidRDefault="00994FC0" w:rsidP="00994FC0">
      <w:pPr>
        <w:pStyle w:val="a6"/>
        <w:ind w:left="1301"/>
        <w:jc w:val="center"/>
        <w:rPr>
          <w:rFonts w:ascii="Times New Roman" w:hAnsi="Times New Roman"/>
          <w:b/>
          <w:sz w:val="28"/>
          <w:szCs w:val="28"/>
        </w:rPr>
      </w:pPr>
      <w:r w:rsidRPr="00806650">
        <w:rPr>
          <w:rFonts w:ascii="Times New Roman" w:hAnsi="Times New Roman"/>
          <w:b/>
          <w:sz w:val="28"/>
          <w:szCs w:val="28"/>
        </w:rPr>
        <w:t>Перечень профессиональных знаний по специализации профессиональной служебной деятельности «</w:t>
      </w:r>
      <w:r>
        <w:rPr>
          <w:rFonts w:ascii="Times New Roman" w:hAnsi="Times New Roman"/>
          <w:b/>
          <w:sz w:val="28"/>
          <w:szCs w:val="28"/>
        </w:rPr>
        <w:t>Управление в сфере природных ресурсов, природопользование и экология</w:t>
      </w:r>
      <w:r w:rsidRPr="00806650">
        <w:rPr>
          <w:rFonts w:ascii="Times New Roman" w:hAnsi="Times New Roman"/>
          <w:b/>
          <w:sz w:val="28"/>
          <w:szCs w:val="28"/>
        </w:rPr>
        <w:t>» по направлению профессиональной служебной деятельности</w:t>
      </w:r>
      <w:r>
        <w:rPr>
          <w:rFonts w:ascii="Times New Roman" w:hAnsi="Times New Roman"/>
          <w:b/>
          <w:sz w:val="28"/>
          <w:szCs w:val="28"/>
        </w:rPr>
        <w:t xml:space="preserve">  </w:t>
      </w:r>
      <w:r w:rsidRPr="00806650">
        <w:rPr>
          <w:rFonts w:ascii="Times New Roman" w:hAnsi="Times New Roman"/>
          <w:b/>
          <w:sz w:val="28"/>
          <w:szCs w:val="28"/>
        </w:rPr>
        <w:t>«</w:t>
      </w:r>
      <w:r w:rsidRPr="00554587">
        <w:rPr>
          <w:rFonts w:ascii="Times New Roman" w:hAnsi="Times New Roman"/>
          <w:b/>
          <w:sz w:val="28"/>
          <w:szCs w:val="28"/>
        </w:rPr>
        <w:t xml:space="preserve">Развитие производственной деятельности на судах рыбопромыслового флота, мониторинга и связи (включая  научно-исследовательские, учебные, рыбоохранные и аварийно-спасательные суда) </w:t>
      </w:r>
      <w:r>
        <w:rPr>
          <w:rFonts w:ascii="Times New Roman" w:hAnsi="Times New Roman"/>
          <w:b/>
          <w:sz w:val="28"/>
          <w:szCs w:val="28"/>
        </w:rPr>
        <w:t xml:space="preserve">                                                              </w:t>
      </w:r>
      <w:r w:rsidRPr="00554587">
        <w:rPr>
          <w:rFonts w:ascii="Times New Roman" w:hAnsi="Times New Roman"/>
          <w:b/>
          <w:sz w:val="28"/>
          <w:szCs w:val="28"/>
        </w:rPr>
        <w:t>и инфраструктуры рыбохозяйственного комплекса</w:t>
      </w:r>
      <w:r w:rsidRPr="00806650">
        <w:rPr>
          <w:rFonts w:ascii="Times New Roman" w:hAnsi="Times New Roman"/>
          <w:b/>
          <w:sz w:val="28"/>
          <w:szCs w:val="28"/>
        </w:rPr>
        <w:t>»</w:t>
      </w:r>
    </w:p>
    <w:p w:rsidR="00994FC0" w:rsidRDefault="00994FC0" w:rsidP="00994FC0">
      <w:pPr>
        <w:pStyle w:val="a6"/>
        <w:ind w:left="1301"/>
        <w:jc w:val="center"/>
        <w:rPr>
          <w:rFonts w:ascii="Times New Roman" w:hAnsi="Times New Roman"/>
          <w:b/>
          <w:sz w:val="28"/>
          <w:szCs w:val="28"/>
        </w:rPr>
      </w:pPr>
    </w:p>
    <w:p w:rsidR="00994FC0" w:rsidRDefault="00994FC0" w:rsidP="00394B00">
      <w:pPr>
        <w:pStyle w:val="a6"/>
        <w:numPr>
          <w:ilvl w:val="1"/>
          <w:numId w:val="17"/>
        </w:numPr>
        <w:tabs>
          <w:tab w:val="left" w:pos="1276"/>
        </w:tabs>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Устав службы на судах рыбопромыслового флота;</w:t>
      </w:r>
    </w:p>
    <w:p w:rsidR="00994FC0" w:rsidRDefault="00994FC0" w:rsidP="00394B00">
      <w:pPr>
        <w:pStyle w:val="a6"/>
        <w:numPr>
          <w:ilvl w:val="1"/>
          <w:numId w:val="17"/>
        </w:numPr>
        <w:tabs>
          <w:tab w:val="left" w:pos="1276"/>
        </w:tabs>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Участие в разработке перечня типов судов, орудий и способов добычи (вылова) водных биоресурсов для осуществления в новых районах и их добычи (вылова);</w:t>
      </w:r>
    </w:p>
    <w:p w:rsidR="00994FC0" w:rsidRDefault="00994FC0" w:rsidP="00394B00">
      <w:pPr>
        <w:pStyle w:val="a6"/>
        <w:numPr>
          <w:ilvl w:val="1"/>
          <w:numId w:val="17"/>
        </w:numPr>
        <w:tabs>
          <w:tab w:val="left" w:pos="1276"/>
        </w:tabs>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Функционирование и развитие отраслевой системы мониторинга водных биоресурсов и наблюдения за деятельностью рыбопромысловых судов, береговых объектов Глобальной морской системы связи при бедствии и для безопасности, находящихся в ведении Росрыболовства;</w:t>
      </w:r>
    </w:p>
    <w:p w:rsidR="00994FC0" w:rsidRDefault="00994FC0" w:rsidP="00394B00">
      <w:pPr>
        <w:pStyle w:val="a6"/>
        <w:numPr>
          <w:ilvl w:val="1"/>
          <w:numId w:val="17"/>
        </w:numPr>
        <w:tabs>
          <w:tab w:val="left" w:pos="1276"/>
        </w:tabs>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Обеспечение безопасности мореплавания судов и аварийно-спасательных работ в районах промысла водных биоресурсов;</w:t>
      </w:r>
    </w:p>
    <w:p w:rsidR="00994FC0" w:rsidRPr="00F14154" w:rsidRDefault="00994FC0" w:rsidP="00394B00">
      <w:pPr>
        <w:pStyle w:val="a6"/>
        <w:numPr>
          <w:ilvl w:val="1"/>
          <w:numId w:val="17"/>
        </w:numPr>
        <w:tabs>
          <w:tab w:val="left" w:pos="1276"/>
        </w:tabs>
        <w:autoSpaceDE w:val="0"/>
        <w:autoSpaceDN w:val="0"/>
        <w:adjustRightInd w:val="0"/>
        <w:spacing w:after="0" w:line="240" w:lineRule="auto"/>
        <w:ind w:right="-1"/>
        <w:jc w:val="both"/>
        <w:rPr>
          <w:color w:val="000000"/>
          <w:sz w:val="28"/>
          <w:szCs w:val="28"/>
        </w:rPr>
      </w:pPr>
      <w:r w:rsidRPr="00F14154">
        <w:rPr>
          <w:rFonts w:ascii="Times New Roman" w:hAnsi="Times New Roman"/>
          <w:color w:val="000000"/>
          <w:sz w:val="28"/>
          <w:szCs w:val="28"/>
        </w:rPr>
        <w:t>Проблемы и перспективы развития инфраструктуры рыбохозяйственного комплекса.</w:t>
      </w:r>
    </w:p>
    <w:p w:rsidR="00994FC0" w:rsidRPr="00C20309" w:rsidRDefault="00994FC0" w:rsidP="00994FC0">
      <w:pPr>
        <w:rPr>
          <w:b/>
          <w:sz w:val="28"/>
          <w:szCs w:val="28"/>
        </w:rPr>
      </w:pPr>
    </w:p>
    <w:p w:rsidR="00994FC0" w:rsidRDefault="00994FC0" w:rsidP="00C02E2F">
      <w:pPr>
        <w:rPr>
          <w:sz w:val="20"/>
          <w:szCs w:val="20"/>
        </w:rPr>
        <w:sectPr w:rsidR="00994FC0" w:rsidSect="00994FC0">
          <w:pgSz w:w="11906" w:h="16838"/>
          <w:pgMar w:top="1134" w:right="425" w:bottom="1134" w:left="284" w:header="709" w:footer="709" w:gutter="0"/>
          <w:cols w:space="708"/>
          <w:docGrid w:linePitch="360"/>
        </w:sectPr>
      </w:pPr>
    </w:p>
    <w:p w:rsidR="006D2D0C" w:rsidRPr="00905F2B" w:rsidRDefault="006D2D0C" w:rsidP="006D2D0C">
      <w:pPr>
        <w:tabs>
          <w:tab w:val="left" w:pos="4953"/>
        </w:tabs>
        <w:jc w:val="center"/>
        <w:rPr>
          <w:b/>
          <w:bCs/>
        </w:rPr>
      </w:pPr>
      <w:bookmarkStart w:id="27" w:name="Недропользование"/>
      <w:bookmarkStart w:id="28" w:name="ОбеспечениеСоблюденияЗаконодательстваЭкс"/>
      <w:bookmarkEnd w:id="27"/>
      <w:bookmarkEnd w:id="28"/>
      <w:r w:rsidRPr="00905F2B">
        <w:rPr>
          <w:b/>
          <w:bCs/>
        </w:rPr>
        <w:lastRenderedPageBreak/>
        <w:t xml:space="preserve">Направление профессиональной служебной  деятельности: </w:t>
      </w:r>
    </w:p>
    <w:p w:rsidR="006D2D0C" w:rsidRPr="00905F2B" w:rsidRDefault="006D2D0C" w:rsidP="006D2D0C">
      <w:pPr>
        <w:tabs>
          <w:tab w:val="left" w:pos="4953"/>
        </w:tabs>
        <w:jc w:val="center"/>
        <w:rPr>
          <w:i/>
          <w:vertAlign w:val="subscript"/>
        </w:rPr>
      </w:pPr>
      <w:r w:rsidRPr="00905F2B">
        <w:t>Управление в сфере природных ресурсов, природопользование и экология</w:t>
      </w:r>
    </w:p>
    <w:p w:rsidR="006D2D0C" w:rsidRPr="00905F2B" w:rsidRDefault="006D2D0C" w:rsidP="006D2D0C">
      <w:pPr>
        <w:tabs>
          <w:tab w:val="left" w:pos="4953"/>
        </w:tabs>
        <w:jc w:val="center"/>
      </w:pPr>
    </w:p>
    <w:p w:rsidR="006D2D0C" w:rsidRPr="00905F2B" w:rsidRDefault="006D2D0C" w:rsidP="006D2D0C">
      <w:pPr>
        <w:tabs>
          <w:tab w:val="left" w:pos="4953"/>
        </w:tabs>
        <w:jc w:val="center"/>
        <w:rPr>
          <w:b/>
          <w:bCs/>
        </w:rPr>
      </w:pPr>
      <w:r w:rsidRPr="00905F2B">
        <w:rPr>
          <w:b/>
          <w:bCs/>
        </w:rPr>
        <w:t xml:space="preserve">Специализация по направлению профессиональной служебной деятельности: </w:t>
      </w:r>
    </w:p>
    <w:p w:rsidR="006D2D0C" w:rsidRPr="00905F2B" w:rsidRDefault="006D2D0C" w:rsidP="006D2D0C">
      <w:pPr>
        <w:tabs>
          <w:tab w:val="left" w:pos="4953"/>
        </w:tabs>
        <w:jc w:val="center"/>
      </w:pPr>
      <w:bookmarkStart w:id="29" w:name="КонтрольРазрешительнаяПриродопользование"/>
      <w:bookmarkEnd w:id="29"/>
      <w:r w:rsidRPr="00905F2B">
        <w:t>Обеспечение соблюдения законодательства, контроль и надзор в сфере природопользования, осуществление разрешительной деятельности в сфере природопользования и экологии, государственная экологическая экспертиза</w:t>
      </w:r>
    </w:p>
    <w:p w:rsidR="006D2D0C" w:rsidRPr="00905F2B" w:rsidRDefault="006D2D0C" w:rsidP="006D2D0C">
      <w:pPr>
        <w:tabs>
          <w:tab w:val="left" w:pos="4953"/>
        </w:tabs>
        <w:jc w:val="center"/>
      </w:pPr>
    </w:p>
    <w:p w:rsidR="006D2D0C" w:rsidRPr="00905F2B" w:rsidRDefault="006D2D0C" w:rsidP="006D2D0C">
      <w:pPr>
        <w:tabs>
          <w:tab w:val="left" w:pos="4953"/>
        </w:tabs>
        <w:jc w:val="center"/>
        <w:rPr>
          <w:b/>
          <w:bCs/>
        </w:rPr>
      </w:pPr>
      <w:r w:rsidRPr="00905F2B">
        <w:rPr>
          <w:b/>
          <w:bCs/>
        </w:rPr>
        <w:t xml:space="preserve">Наименование федерального государственного органа (федеральных государственных органов): </w:t>
      </w:r>
    </w:p>
    <w:p w:rsidR="006D2D0C" w:rsidRPr="00905F2B" w:rsidRDefault="006D2D0C" w:rsidP="006D2D0C">
      <w:pPr>
        <w:tabs>
          <w:tab w:val="left" w:pos="4953"/>
        </w:tabs>
        <w:jc w:val="center"/>
      </w:pPr>
      <w:r w:rsidRPr="00905F2B">
        <w:t>Федеральная служба по надзору в сфере природопользования</w:t>
      </w:r>
    </w:p>
    <w:p w:rsidR="006D2D0C" w:rsidRPr="00905F2B" w:rsidRDefault="006D2D0C" w:rsidP="006D2D0C">
      <w:pPr>
        <w:tabs>
          <w:tab w:val="left" w:pos="4953"/>
        </w:tabs>
        <w:jc w:val="both"/>
        <w:rPr>
          <w:i/>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6D2D0C" w:rsidRPr="00905F2B" w:rsidTr="00B602BD">
        <w:trPr>
          <w:trHeight w:val="644"/>
        </w:trPr>
        <w:tc>
          <w:tcPr>
            <w:tcW w:w="15168" w:type="dxa"/>
            <w:gridSpan w:val="3"/>
            <w:vAlign w:val="center"/>
          </w:tcPr>
          <w:p w:rsidR="006D2D0C" w:rsidRPr="00905F2B" w:rsidRDefault="006D2D0C" w:rsidP="00B602BD">
            <w:pPr>
              <w:tabs>
                <w:tab w:val="left" w:pos="9033"/>
              </w:tabs>
              <w:jc w:val="center"/>
              <w:rPr>
                <w:i/>
              </w:rPr>
            </w:pPr>
            <w:r w:rsidRPr="00905F2B">
              <w:rPr>
                <w:b/>
              </w:rPr>
              <w:t xml:space="preserve">Должности категории «руководители» главная группа должностей </w:t>
            </w:r>
            <w:r w:rsidRPr="00905F2B">
              <w:rPr>
                <w:b/>
                <w:bCs/>
              </w:rPr>
              <w:t>государственной гражданской службы</w:t>
            </w:r>
          </w:p>
        </w:tc>
      </w:tr>
      <w:tr w:rsidR="006D2D0C" w:rsidRPr="00905F2B" w:rsidTr="00B602BD">
        <w:trPr>
          <w:trHeight w:val="575"/>
        </w:trPr>
        <w:tc>
          <w:tcPr>
            <w:tcW w:w="5920" w:type="dxa"/>
            <w:gridSpan w:val="2"/>
            <w:vAlign w:val="center"/>
          </w:tcPr>
          <w:p w:rsidR="006D2D0C" w:rsidRPr="00905F2B" w:rsidRDefault="006D2D0C" w:rsidP="00B602BD">
            <w:pPr>
              <w:tabs>
                <w:tab w:val="left" w:pos="9033"/>
              </w:tabs>
              <w:jc w:val="center"/>
            </w:pPr>
            <w:r w:rsidRPr="00905F2B">
              <w:rPr>
                <w:b/>
                <w:bCs/>
                <w:lang w:val="en-US"/>
              </w:rPr>
              <w:t>I</w:t>
            </w:r>
            <w:r w:rsidRPr="00905F2B">
              <w:rPr>
                <w:b/>
                <w:bCs/>
              </w:rPr>
              <w:t>. Требования к направлению подготовки (специальности) профессионального образования</w:t>
            </w:r>
          </w:p>
        </w:tc>
        <w:tc>
          <w:tcPr>
            <w:tcW w:w="9248" w:type="dxa"/>
            <w:vAlign w:val="center"/>
          </w:tcPr>
          <w:p w:rsidR="006D2D0C" w:rsidRPr="00905F2B" w:rsidRDefault="006D2D0C" w:rsidP="00B602BD">
            <w:pPr>
              <w:tabs>
                <w:tab w:val="left" w:pos="9033"/>
              </w:tabs>
              <w:jc w:val="both"/>
              <w:rPr>
                <w:bCs/>
              </w:rPr>
            </w:pPr>
            <w:r w:rsidRPr="00905F2B">
              <w:rPr>
                <w:b/>
                <w:bCs/>
              </w:rPr>
              <w:t>К магистрам:</w:t>
            </w:r>
            <w:r w:rsidRPr="00905F2B">
              <w:rPr>
                <w:bCs/>
              </w:rPr>
              <w:t xml:space="preserve"> </w:t>
            </w:r>
          </w:p>
          <w:p w:rsidR="006D2D0C" w:rsidRPr="00905F2B" w:rsidRDefault="006D2D0C" w:rsidP="00B602BD">
            <w:pPr>
              <w:pStyle w:val="a6"/>
              <w:autoSpaceDE w:val="0"/>
              <w:autoSpaceDN w:val="0"/>
              <w:adjustRightInd w:val="0"/>
              <w:spacing w:after="0" w:line="240" w:lineRule="auto"/>
              <w:ind w:left="34"/>
              <w:jc w:val="both"/>
              <w:rPr>
                <w:rFonts w:ascii="Times New Roman" w:hAnsi="Times New Roman"/>
                <w:sz w:val="24"/>
                <w:szCs w:val="24"/>
              </w:rPr>
            </w:pPr>
            <w:r w:rsidRPr="00905F2B">
              <w:rPr>
                <w:rFonts w:ascii="Times New Roman" w:hAnsi="Times New Roman"/>
                <w:sz w:val="24"/>
                <w:szCs w:val="24"/>
              </w:rPr>
              <w:t>направления подготовки: «Экология и природопользование»</w:t>
            </w:r>
            <w:r w:rsidRPr="00905F2B">
              <w:rPr>
                <w:rStyle w:val="a9"/>
                <w:rFonts w:ascii="Times New Roman" w:hAnsi="Times New Roman"/>
                <w:sz w:val="24"/>
                <w:szCs w:val="24"/>
              </w:rPr>
              <w:footnoteReference w:id="175"/>
            </w:r>
          </w:p>
          <w:p w:rsidR="006D2D0C" w:rsidRPr="00905F2B" w:rsidRDefault="006D2D0C" w:rsidP="00B602BD">
            <w:pPr>
              <w:pStyle w:val="a6"/>
              <w:autoSpaceDE w:val="0"/>
              <w:autoSpaceDN w:val="0"/>
              <w:adjustRightInd w:val="0"/>
              <w:spacing w:after="0" w:line="240" w:lineRule="auto"/>
              <w:ind w:left="34"/>
              <w:jc w:val="both"/>
              <w:rPr>
                <w:rFonts w:ascii="Times New Roman" w:hAnsi="Times New Roman"/>
                <w:sz w:val="24"/>
                <w:szCs w:val="24"/>
              </w:rPr>
            </w:pPr>
          </w:p>
          <w:p w:rsidR="006D2D0C" w:rsidRPr="00905F2B" w:rsidRDefault="006D2D0C" w:rsidP="00B602BD">
            <w:pPr>
              <w:tabs>
                <w:tab w:val="left" w:pos="9033"/>
              </w:tabs>
              <w:jc w:val="both"/>
              <w:rPr>
                <w:b/>
              </w:rPr>
            </w:pPr>
            <w:r w:rsidRPr="00905F2B">
              <w:rPr>
                <w:b/>
              </w:rPr>
              <w:t xml:space="preserve">К специалистам: </w:t>
            </w:r>
          </w:p>
          <w:p w:rsidR="006D2D0C" w:rsidRPr="00905F2B" w:rsidRDefault="006D2D0C" w:rsidP="00B602BD">
            <w:pPr>
              <w:jc w:val="both"/>
            </w:pPr>
            <w:r w:rsidRPr="00905F2B">
              <w:t>специальности «Охрана окружающей среды и рациональное использование природных ресурсов», «Экология», «Природопользование», «Биоэкология», «Геоэкология», «Защита окружающей среды», «Инженерная защита окружающей среды», «Водные ресурсы и водопользование», «Инженерные системы сельскохозяйственного водоснабжения, обводнения, водоотведения», «Комплексное использование и охрана водных ресурсов», «Природообустройство», «Мелиорация, рекультивация и охрана земель», «Природоохранное обустройство территорий».</w:t>
            </w:r>
            <w:r w:rsidRPr="00905F2B">
              <w:rPr>
                <w:rStyle w:val="a9"/>
              </w:rPr>
              <w:footnoteReference w:id="176"/>
            </w:r>
          </w:p>
          <w:p w:rsidR="006D2D0C" w:rsidRPr="00905F2B" w:rsidRDefault="006D2D0C" w:rsidP="00B602BD">
            <w:pPr>
              <w:pStyle w:val="a6"/>
              <w:autoSpaceDE w:val="0"/>
              <w:autoSpaceDN w:val="0"/>
              <w:adjustRightInd w:val="0"/>
              <w:spacing w:after="0" w:line="240" w:lineRule="auto"/>
              <w:ind w:left="34"/>
              <w:jc w:val="both"/>
              <w:rPr>
                <w:rFonts w:ascii="Times New Roman" w:hAnsi="Times New Roman"/>
                <w:sz w:val="24"/>
                <w:szCs w:val="24"/>
              </w:rPr>
            </w:pPr>
          </w:p>
          <w:p w:rsidR="006D2D0C" w:rsidRPr="00905F2B" w:rsidRDefault="006D2D0C" w:rsidP="00B602BD">
            <w:pPr>
              <w:jc w:val="both"/>
            </w:pPr>
            <w:r w:rsidRPr="00905F2B">
              <w:t>Иное направление подготовки (специальность), для которой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D2D0C" w:rsidRPr="00905F2B" w:rsidRDefault="006D2D0C" w:rsidP="00B602BD">
            <w:pPr>
              <w:jc w:val="both"/>
            </w:pPr>
          </w:p>
          <w:p w:rsidR="006D2D0C" w:rsidRPr="00905F2B" w:rsidRDefault="006D2D0C" w:rsidP="00B602BD">
            <w:pPr>
              <w:tabs>
                <w:tab w:val="left" w:pos="9033"/>
              </w:tabs>
              <w:jc w:val="both"/>
              <w:rPr>
                <w:b/>
                <w:bCs/>
              </w:rPr>
            </w:pPr>
            <w:r w:rsidRPr="00905F2B">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6D2D0C" w:rsidRPr="00905F2B" w:rsidTr="00B602BD">
        <w:tc>
          <w:tcPr>
            <w:tcW w:w="2802" w:type="dxa"/>
            <w:vMerge w:val="restart"/>
            <w:vAlign w:val="center"/>
          </w:tcPr>
          <w:p w:rsidR="006D2D0C" w:rsidRPr="00905F2B" w:rsidRDefault="006D2D0C" w:rsidP="00B602BD">
            <w:pPr>
              <w:tabs>
                <w:tab w:val="left" w:pos="9033"/>
              </w:tabs>
              <w:jc w:val="center"/>
            </w:pPr>
            <w:r w:rsidRPr="00905F2B">
              <w:rPr>
                <w:b/>
                <w:bCs/>
                <w:lang w:val="en-US"/>
              </w:rPr>
              <w:lastRenderedPageBreak/>
              <w:t>I</w:t>
            </w:r>
            <w:r w:rsidRPr="00905F2B">
              <w:rPr>
                <w:b/>
                <w:bCs/>
              </w:rPr>
              <w:t>. Требования к профессиональным знаниям</w:t>
            </w:r>
          </w:p>
        </w:tc>
        <w:tc>
          <w:tcPr>
            <w:tcW w:w="3118" w:type="dxa"/>
            <w:vAlign w:val="center"/>
          </w:tcPr>
          <w:p w:rsidR="006D2D0C" w:rsidRPr="00905F2B" w:rsidRDefault="006D2D0C" w:rsidP="00B602BD">
            <w:pPr>
              <w:tabs>
                <w:tab w:val="left" w:pos="9033"/>
              </w:tabs>
              <w:jc w:val="center"/>
            </w:pPr>
            <w:r w:rsidRPr="00905F2B">
              <w:rPr>
                <w:b/>
                <w:bCs/>
              </w:rPr>
              <w:t>1. Профессиональные знания в области законодательства Российской Федерации</w:t>
            </w:r>
          </w:p>
        </w:tc>
        <w:tc>
          <w:tcPr>
            <w:tcW w:w="9248" w:type="dxa"/>
            <w:vAlign w:val="center"/>
          </w:tcPr>
          <w:p w:rsidR="006D2D0C" w:rsidRPr="00905F2B" w:rsidRDefault="006D2D0C" w:rsidP="00B602BD">
            <w:pPr>
              <w:tabs>
                <w:tab w:val="left" w:pos="4953"/>
              </w:tabs>
              <w:jc w:val="both"/>
              <w:rPr>
                <w:rFonts w:eastAsia="Calibri"/>
                <w:lang w:eastAsia="en-US"/>
              </w:rPr>
            </w:pPr>
            <w:r w:rsidRPr="00905F2B">
              <w:rPr>
                <w:rFonts w:eastAsia="Calibri"/>
                <w:lang w:eastAsia="en-US"/>
              </w:rPr>
              <w:t>Знание нормативных правовых актов, включенных в Перечень нормативных правовых актов (перечень в приложении), знание которых необходимо для исполнения должностных обязанностей по направлению профессиональной служебной деятельности «</w:t>
            </w:r>
            <w:r w:rsidRPr="00905F2B">
              <w:t>Управление в сфере природных ресурсов, природопользование и экология</w:t>
            </w:r>
            <w:r w:rsidRPr="00905F2B">
              <w:rPr>
                <w:rFonts w:eastAsia="Calibri"/>
                <w:lang w:eastAsia="en-US"/>
              </w:rPr>
              <w:t xml:space="preserve">»: </w:t>
            </w:r>
          </w:p>
          <w:p w:rsidR="006D2D0C" w:rsidRPr="00905F2B" w:rsidRDefault="006D2D0C" w:rsidP="00B602BD">
            <w:pPr>
              <w:tabs>
                <w:tab w:val="left" w:pos="4953"/>
              </w:tabs>
              <w:jc w:val="both"/>
              <w:rPr>
                <w:rFonts w:eastAsia="Calibri"/>
                <w:lang w:eastAsia="en-US"/>
              </w:rPr>
            </w:pPr>
            <w:r w:rsidRPr="00905F2B">
              <w:rPr>
                <w:rFonts w:eastAsia="Calibri"/>
                <w:lang w:eastAsia="en-US"/>
              </w:rPr>
              <w:t>0.1, 0.2, 0.3, 0.4, 0.5, 0.6, 0.7</w:t>
            </w:r>
          </w:p>
          <w:p w:rsidR="006D2D0C" w:rsidRPr="00905F2B" w:rsidRDefault="006D2D0C" w:rsidP="00B602BD">
            <w:pPr>
              <w:tabs>
                <w:tab w:val="left" w:pos="4953"/>
              </w:tabs>
              <w:jc w:val="both"/>
            </w:pPr>
            <w:r w:rsidRPr="00905F2B">
              <w:t>1.1, 1.2., 1.3., 1.4., 1.5., 1.6., 1.7., 1.8., 1.9., 1.10., 1.11., 1.12., 1.13., 1.14., 1.15., 1.16., 1.17., 1.18., 1.19., 1.20., 1.21., 1.22., 1.23., 1.24., 1.25., 1.26., 1.27., 1.28., 1.29., 1.30., 1.31., 1.32., 1.33., 1.34., 1.35., 1.36., 1.37., 1.38., 1.39.,1.40., 1.41., 1.42., 1.43., 1.44., 1.45., 1.46., 1.47., 1.48., 1.49., 1.50., 1.51., 1.52., 1.53., 1.54., 1.55., 1.56., 1.57., 1.58., 1.59., 1.60., 1.61., 1.62., 1.63., 1.64., 1.65., 1.66.</w:t>
            </w:r>
          </w:p>
          <w:p w:rsidR="006D2D0C" w:rsidRPr="00905F2B" w:rsidRDefault="006D2D0C" w:rsidP="00B602BD">
            <w:pPr>
              <w:tabs>
                <w:tab w:val="left" w:pos="4953"/>
              </w:tabs>
              <w:jc w:val="both"/>
              <w:rPr>
                <w:rFonts w:eastAsia="Calibri"/>
                <w:lang w:eastAsia="en-US"/>
              </w:rPr>
            </w:pPr>
          </w:p>
          <w:p w:rsidR="006D2D0C" w:rsidRPr="00905F2B" w:rsidRDefault="006D2D0C" w:rsidP="00B602BD">
            <w:pPr>
              <w:tabs>
                <w:tab w:val="left" w:pos="4953"/>
              </w:tabs>
              <w:jc w:val="both"/>
              <w:rPr>
                <w:rFonts w:eastAsia="Calibri"/>
                <w:lang w:eastAsia="en-US"/>
              </w:rPr>
            </w:pPr>
            <w:r w:rsidRPr="00905F2B">
              <w:rPr>
                <w:rFonts w:eastAsia="Calibri"/>
                <w:lang w:eastAsia="en-US"/>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6D2D0C" w:rsidRPr="00905F2B" w:rsidTr="00B602BD">
        <w:trPr>
          <w:trHeight w:val="414"/>
        </w:trPr>
        <w:tc>
          <w:tcPr>
            <w:tcW w:w="2802" w:type="dxa"/>
            <w:vMerge/>
            <w:vAlign w:val="center"/>
          </w:tcPr>
          <w:p w:rsidR="006D2D0C" w:rsidRPr="00905F2B" w:rsidRDefault="006D2D0C" w:rsidP="00B602BD">
            <w:pPr>
              <w:tabs>
                <w:tab w:val="left" w:pos="9033"/>
              </w:tabs>
              <w:jc w:val="center"/>
            </w:pPr>
          </w:p>
        </w:tc>
        <w:tc>
          <w:tcPr>
            <w:tcW w:w="3118" w:type="dxa"/>
            <w:vAlign w:val="center"/>
          </w:tcPr>
          <w:p w:rsidR="006D2D0C" w:rsidRPr="00905F2B" w:rsidRDefault="006D2D0C" w:rsidP="00B602BD">
            <w:pPr>
              <w:tabs>
                <w:tab w:val="left" w:pos="9033"/>
              </w:tabs>
              <w:jc w:val="center"/>
              <w:rPr>
                <w:b/>
                <w:bCs/>
                <w:lang w:val="en-US"/>
              </w:rPr>
            </w:pPr>
            <w:r w:rsidRPr="00905F2B">
              <w:rPr>
                <w:b/>
                <w:bCs/>
              </w:rPr>
              <w:t>2. Иные профессиональные знания</w:t>
            </w:r>
          </w:p>
        </w:tc>
        <w:tc>
          <w:tcPr>
            <w:tcW w:w="9248" w:type="dxa"/>
            <w:vAlign w:val="center"/>
          </w:tcPr>
          <w:p w:rsidR="006D2D0C" w:rsidRPr="00905F2B" w:rsidRDefault="006D2D0C" w:rsidP="00B602BD">
            <w:pPr>
              <w:tabs>
                <w:tab w:val="left" w:pos="4953"/>
              </w:tabs>
              <w:jc w:val="both"/>
              <w:rPr>
                <w:rFonts w:eastAsia="Calibri"/>
                <w:lang w:eastAsia="en-US"/>
              </w:rPr>
            </w:pPr>
            <w:r w:rsidRPr="00905F2B">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905F2B">
              <w:rPr>
                <w:rFonts w:eastAsia="Calibri"/>
                <w:lang w:eastAsia="en-US"/>
              </w:rPr>
              <w:t>«</w:t>
            </w:r>
            <w:r w:rsidRPr="00905F2B">
              <w:t>Управление в сфере природных ресурсов, природопользование и экология</w:t>
            </w:r>
            <w:r w:rsidRPr="00905F2B">
              <w:rPr>
                <w:rFonts w:eastAsia="Calibri"/>
                <w:lang w:eastAsia="en-US"/>
              </w:rPr>
              <w:t xml:space="preserve">»: </w:t>
            </w:r>
          </w:p>
          <w:p w:rsidR="006D2D0C" w:rsidRPr="00905F2B" w:rsidRDefault="006D2D0C" w:rsidP="00B602BD">
            <w:pPr>
              <w:autoSpaceDE w:val="0"/>
              <w:autoSpaceDN w:val="0"/>
              <w:adjustRightInd w:val="0"/>
              <w:jc w:val="both"/>
            </w:pPr>
            <w:r w:rsidRPr="00905F2B">
              <w:rPr>
                <w:rFonts w:eastAsia="Calibri"/>
                <w:lang w:eastAsia="en-US"/>
              </w:rPr>
              <w:t>4.1., 4.2., 4.3., 4.4., 4.5.</w:t>
            </w:r>
          </w:p>
        </w:tc>
      </w:tr>
      <w:tr w:rsidR="006D2D0C" w:rsidRPr="00905F2B" w:rsidTr="00B602BD">
        <w:trPr>
          <w:trHeight w:val="859"/>
        </w:trPr>
        <w:tc>
          <w:tcPr>
            <w:tcW w:w="5920" w:type="dxa"/>
            <w:gridSpan w:val="2"/>
            <w:vAlign w:val="center"/>
          </w:tcPr>
          <w:p w:rsidR="006D2D0C" w:rsidRPr="00905F2B" w:rsidRDefault="006D2D0C" w:rsidP="00B602BD">
            <w:pPr>
              <w:tabs>
                <w:tab w:val="left" w:pos="9033"/>
              </w:tabs>
              <w:jc w:val="center"/>
            </w:pPr>
            <w:r w:rsidRPr="00905F2B">
              <w:rPr>
                <w:b/>
                <w:bCs/>
                <w:lang w:val="en-US"/>
              </w:rPr>
              <w:t>III</w:t>
            </w:r>
            <w:r w:rsidRPr="00905F2B">
              <w:rPr>
                <w:b/>
                <w:bCs/>
              </w:rPr>
              <w:t>. Требования к профессиональным навыкам</w:t>
            </w:r>
          </w:p>
        </w:tc>
        <w:tc>
          <w:tcPr>
            <w:tcW w:w="9248" w:type="dxa"/>
          </w:tcPr>
          <w:p w:rsidR="006D2D0C" w:rsidRPr="00905F2B" w:rsidRDefault="006D2D0C" w:rsidP="00B602BD">
            <w:pPr>
              <w:jc w:val="both"/>
            </w:pPr>
            <w:r w:rsidRPr="00905F2B">
              <w:t xml:space="preserve">Навыки работы в соответствующей сфере деятельности, практического применения нормативных правовых актов, организации и обеспечения выполнения задач, квалифицированного планирования работы, анализа и прогнозирования, грамотного учета мнения коллег, организации работы по эффективному взаимодействию с государственными органами, подготовки заключений, отзывов, рецензий на проекты нормативных правовых актов, иных документов (справок, информационных записок, проектов приказов, поручений, писем, ответов на поступающие запросы и другую корреспонденцию), эффективного планирования служебного времени, владения компьютерной и другой оргтехникой, владения необходимым программным </w:t>
            </w:r>
            <w:r w:rsidRPr="00905F2B">
              <w:lastRenderedPageBreak/>
              <w:t>обеспечением, систематического повышения своей квалификации, эффективного сотрудничества с коллегами, систематизации информации, работы со служебными документами, адаптации к новой ситуации и принятия новых подходов в решении поставленных задач, квалифицированной работы с гражданскими служащими Федеральной службы по надзору в сфере природопользования по недопущению личностных конфликтов, обладания опытом работы.</w:t>
            </w:r>
          </w:p>
        </w:tc>
      </w:tr>
    </w:tbl>
    <w:p w:rsidR="006D2D0C" w:rsidRPr="00905F2B" w:rsidRDefault="006D2D0C" w:rsidP="006D2D0C">
      <w:pPr>
        <w:tabs>
          <w:tab w:val="left" w:pos="4953"/>
        </w:tabs>
        <w:jc w:val="both"/>
        <w:rPr>
          <w:i/>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6D2D0C" w:rsidRPr="00905F2B" w:rsidTr="00B602BD">
        <w:trPr>
          <w:trHeight w:val="644"/>
        </w:trPr>
        <w:tc>
          <w:tcPr>
            <w:tcW w:w="15168" w:type="dxa"/>
            <w:gridSpan w:val="3"/>
            <w:vAlign w:val="center"/>
          </w:tcPr>
          <w:p w:rsidR="006D2D0C" w:rsidRPr="00905F2B" w:rsidRDefault="006D2D0C" w:rsidP="00B602BD">
            <w:pPr>
              <w:tabs>
                <w:tab w:val="left" w:pos="9033"/>
              </w:tabs>
              <w:jc w:val="center"/>
              <w:rPr>
                <w:i/>
              </w:rPr>
            </w:pPr>
            <w:r w:rsidRPr="00905F2B">
              <w:rPr>
                <w:b/>
              </w:rPr>
              <w:t xml:space="preserve">Категория «руководители» ведущая группа должностей </w:t>
            </w:r>
            <w:r w:rsidRPr="00905F2B">
              <w:rPr>
                <w:b/>
                <w:bCs/>
              </w:rPr>
              <w:t>государственной гражданской службы</w:t>
            </w:r>
          </w:p>
        </w:tc>
      </w:tr>
      <w:tr w:rsidR="006D2D0C" w:rsidRPr="00905F2B" w:rsidTr="00B602BD">
        <w:trPr>
          <w:trHeight w:val="902"/>
        </w:trPr>
        <w:tc>
          <w:tcPr>
            <w:tcW w:w="5920" w:type="dxa"/>
            <w:gridSpan w:val="2"/>
            <w:vAlign w:val="center"/>
          </w:tcPr>
          <w:p w:rsidR="006D2D0C" w:rsidRPr="00905F2B" w:rsidRDefault="006D2D0C" w:rsidP="00B602BD">
            <w:pPr>
              <w:tabs>
                <w:tab w:val="left" w:pos="9033"/>
              </w:tabs>
              <w:jc w:val="center"/>
            </w:pPr>
            <w:r w:rsidRPr="00905F2B">
              <w:rPr>
                <w:b/>
                <w:bCs/>
                <w:lang w:val="en-US"/>
              </w:rPr>
              <w:t>I</w:t>
            </w:r>
            <w:r w:rsidRPr="00905F2B">
              <w:rPr>
                <w:b/>
                <w:bCs/>
              </w:rPr>
              <w:t>. Требования к направлению подготовки (специальности) профессионального образования</w:t>
            </w:r>
          </w:p>
        </w:tc>
        <w:tc>
          <w:tcPr>
            <w:tcW w:w="9248" w:type="dxa"/>
            <w:vAlign w:val="center"/>
          </w:tcPr>
          <w:p w:rsidR="006D2D0C" w:rsidRPr="00905F2B" w:rsidRDefault="006D2D0C" w:rsidP="00B602BD">
            <w:pPr>
              <w:tabs>
                <w:tab w:val="left" w:pos="9033"/>
              </w:tabs>
              <w:jc w:val="both"/>
              <w:rPr>
                <w:bCs/>
              </w:rPr>
            </w:pPr>
            <w:r w:rsidRPr="00905F2B">
              <w:rPr>
                <w:b/>
                <w:bCs/>
              </w:rPr>
              <w:t>К магистрам:</w:t>
            </w:r>
            <w:r w:rsidRPr="00905F2B">
              <w:rPr>
                <w:bCs/>
              </w:rPr>
              <w:t xml:space="preserve"> </w:t>
            </w:r>
          </w:p>
          <w:p w:rsidR="006D2D0C" w:rsidRDefault="006D2D0C" w:rsidP="00B602BD">
            <w:pPr>
              <w:pStyle w:val="a6"/>
              <w:autoSpaceDE w:val="0"/>
              <w:autoSpaceDN w:val="0"/>
              <w:adjustRightInd w:val="0"/>
              <w:spacing w:after="0" w:line="240" w:lineRule="auto"/>
              <w:ind w:left="34"/>
              <w:jc w:val="both"/>
              <w:rPr>
                <w:rFonts w:ascii="Times New Roman" w:hAnsi="Times New Roman"/>
                <w:sz w:val="24"/>
                <w:szCs w:val="24"/>
              </w:rPr>
            </w:pPr>
            <w:r w:rsidRPr="00905F2B">
              <w:rPr>
                <w:rFonts w:ascii="Times New Roman" w:hAnsi="Times New Roman"/>
                <w:sz w:val="24"/>
                <w:szCs w:val="24"/>
              </w:rPr>
              <w:t>направления подготовки: «Экология и природопользование»</w:t>
            </w:r>
            <w:r w:rsidRPr="00905F2B">
              <w:rPr>
                <w:rStyle w:val="a9"/>
                <w:rFonts w:ascii="Times New Roman" w:hAnsi="Times New Roman"/>
                <w:sz w:val="24"/>
                <w:szCs w:val="24"/>
              </w:rPr>
              <w:footnoteReference w:id="177"/>
            </w:r>
          </w:p>
          <w:p w:rsidR="006D2D0C" w:rsidRPr="00905F2B" w:rsidRDefault="006D2D0C" w:rsidP="00B602BD">
            <w:pPr>
              <w:pStyle w:val="a6"/>
              <w:autoSpaceDE w:val="0"/>
              <w:autoSpaceDN w:val="0"/>
              <w:adjustRightInd w:val="0"/>
              <w:spacing w:after="0" w:line="240" w:lineRule="auto"/>
              <w:ind w:left="34"/>
              <w:jc w:val="both"/>
              <w:rPr>
                <w:rFonts w:ascii="Times New Roman" w:hAnsi="Times New Roman"/>
                <w:sz w:val="24"/>
                <w:szCs w:val="24"/>
              </w:rPr>
            </w:pPr>
          </w:p>
          <w:p w:rsidR="006D2D0C" w:rsidRPr="00905F2B" w:rsidRDefault="006D2D0C" w:rsidP="00B602BD">
            <w:pPr>
              <w:tabs>
                <w:tab w:val="left" w:pos="9033"/>
              </w:tabs>
              <w:jc w:val="both"/>
              <w:rPr>
                <w:b/>
              </w:rPr>
            </w:pPr>
            <w:r w:rsidRPr="00905F2B">
              <w:rPr>
                <w:b/>
              </w:rPr>
              <w:t xml:space="preserve">К специалистам: </w:t>
            </w:r>
          </w:p>
          <w:p w:rsidR="006D2D0C" w:rsidRPr="00905F2B" w:rsidRDefault="006D2D0C" w:rsidP="00B602BD">
            <w:pPr>
              <w:jc w:val="both"/>
            </w:pPr>
            <w:r w:rsidRPr="00905F2B">
              <w:t>специальности «Охрана окружающей среды и рациональное использование природных ресурсов», «Экология», «Природопользование», «Биоэкология», «Геоэкология», «Защита окружающей среды», «Инженерная защита окружающей среды», «Водные ресурсы и водопользование», «Инженерные системы сельскохозяйственного водоснабжения, обводнения, водоотведения», «Комплексное использование и охрана водных ресурсов», «Природообустройство», «Мелиорация, рекультивация и охрана земель», «Природоохранное обустройство территорий».</w:t>
            </w:r>
            <w:r w:rsidRPr="00905F2B">
              <w:rPr>
                <w:rStyle w:val="a9"/>
              </w:rPr>
              <w:footnoteReference w:id="178"/>
            </w:r>
          </w:p>
          <w:p w:rsidR="006D2D0C" w:rsidRPr="00905F2B" w:rsidRDefault="006D2D0C" w:rsidP="00B602BD">
            <w:pPr>
              <w:pStyle w:val="a6"/>
              <w:autoSpaceDE w:val="0"/>
              <w:autoSpaceDN w:val="0"/>
              <w:adjustRightInd w:val="0"/>
              <w:spacing w:after="0" w:line="240" w:lineRule="auto"/>
              <w:ind w:left="34"/>
              <w:jc w:val="both"/>
              <w:rPr>
                <w:rFonts w:ascii="Times New Roman" w:hAnsi="Times New Roman"/>
                <w:sz w:val="24"/>
                <w:szCs w:val="24"/>
              </w:rPr>
            </w:pPr>
          </w:p>
          <w:p w:rsidR="006D2D0C" w:rsidRPr="00905F2B" w:rsidRDefault="006D2D0C" w:rsidP="00B602BD">
            <w:pPr>
              <w:jc w:val="both"/>
            </w:pPr>
            <w:r w:rsidRPr="00905F2B">
              <w:t>Иное направление подготовки (специальность), для которой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D2D0C" w:rsidRPr="00905F2B" w:rsidRDefault="006D2D0C" w:rsidP="00B602BD">
            <w:pPr>
              <w:jc w:val="both"/>
            </w:pPr>
          </w:p>
          <w:p w:rsidR="006D2D0C" w:rsidRPr="00905F2B" w:rsidRDefault="006D2D0C" w:rsidP="00B602BD">
            <w:pPr>
              <w:jc w:val="both"/>
            </w:pPr>
            <w:r w:rsidRPr="00905F2B">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 </w:t>
            </w:r>
          </w:p>
        </w:tc>
      </w:tr>
      <w:tr w:rsidR="006D2D0C" w:rsidRPr="00905F2B" w:rsidTr="00B602BD">
        <w:tc>
          <w:tcPr>
            <w:tcW w:w="2802" w:type="dxa"/>
            <w:vMerge w:val="restart"/>
            <w:vAlign w:val="center"/>
          </w:tcPr>
          <w:p w:rsidR="006D2D0C" w:rsidRPr="00905F2B" w:rsidRDefault="006D2D0C" w:rsidP="00B602BD">
            <w:pPr>
              <w:tabs>
                <w:tab w:val="left" w:pos="9033"/>
              </w:tabs>
              <w:jc w:val="center"/>
            </w:pPr>
            <w:r w:rsidRPr="00905F2B">
              <w:rPr>
                <w:b/>
                <w:bCs/>
                <w:lang w:val="en-US"/>
              </w:rPr>
              <w:lastRenderedPageBreak/>
              <w:t>II</w:t>
            </w:r>
            <w:r w:rsidRPr="00905F2B">
              <w:rPr>
                <w:b/>
                <w:bCs/>
              </w:rPr>
              <w:t>. Требования к профессиональным знаниям</w:t>
            </w:r>
          </w:p>
        </w:tc>
        <w:tc>
          <w:tcPr>
            <w:tcW w:w="3118" w:type="dxa"/>
            <w:vAlign w:val="center"/>
          </w:tcPr>
          <w:p w:rsidR="006D2D0C" w:rsidRPr="00905F2B" w:rsidRDefault="006D2D0C" w:rsidP="00B602BD">
            <w:pPr>
              <w:tabs>
                <w:tab w:val="left" w:pos="9033"/>
              </w:tabs>
              <w:jc w:val="center"/>
            </w:pPr>
            <w:r w:rsidRPr="00905F2B">
              <w:rPr>
                <w:b/>
                <w:bCs/>
              </w:rPr>
              <w:t>1. Профессиональные знания в области законодательства Российской Федерации</w:t>
            </w:r>
          </w:p>
        </w:tc>
        <w:tc>
          <w:tcPr>
            <w:tcW w:w="9248" w:type="dxa"/>
            <w:vAlign w:val="center"/>
          </w:tcPr>
          <w:p w:rsidR="006D2D0C" w:rsidRPr="00905F2B" w:rsidRDefault="006D2D0C" w:rsidP="00B602BD">
            <w:pPr>
              <w:tabs>
                <w:tab w:val="left" w:pos="4953"/>
              </w:tabs>
              <w:jc w:val="both"/>
              <w:rPr>
                <w:rFonts w:eastAsia="Calibri"/>
                <w:lang w:eastAsia="en-US"/>
              </w:rPr>
            </w:pPr>
            <w:r w:rsidRPr="00905F2B">
              <w:rPr>
                <w:rFonts w:eastAsia="Calibri"/>
                <w:lang w:eastAsia="en-US"/>
              </w:rPr>
              <w:t>Знание нормативных правовых актов, включенных в Перечень нормативных правовых актов (перечень в приложении), знание которых необходимо для исполнения должностных обязанностей по направлению профессиональной служебной деятельности «</w:t>
            </w:r>
            <w:r w:rsidRPr="00905F2B">
              <w:t>Управление в сфере природных ресурсов, природопользование и экология</w:t>
            </w:r>
            <w:r w:rsidRPr="00905F2B">
              <w:rPr>
                <w:rFonts w:eastAsia="Calibri"/>
                <w:lang w:eastAsia="en-US"/>
              </w:rPr>
              <w:t xml:space="preserve">»: </w:t>
            </w:r>
          </w:p>
          <w:p w:rsidR="006D2D0C" w:rsidRPr="00905F2B" w:rsidRDefault="006D2D0C" w:rsidP="00B602BD">
            <w:pPr>
              <w:tabs>
                <w:tab w:val="left" w:pos="4953"/>
              </w:tabs>
              <w:jc w:val="both"/>
              <w:rPr>
                <w:rFonts w:eastAsia="Calibri"/>
                <w:lang w:eastAsia="en-US"/>
              </w:rPr>
            </w:pPr>
            <w:r w:rsidRPr="00905F2B">
              <w:rPr>
                <w:rFonts w:eastAsia="Calibri"/>
                <w:lang w:eastAsia="en-US"/>
              </w:rPr>
              <w:t>0.1, 0.2, 0.3, 0.4, 0.5, 0.6, 0.7.</w:t>
            </w:r>
          </w:p>
          <w:p w:rsidR="006D2D0C" w:rsidRDefault="006D2D0C" w:rsidP="00B602BD">
            <w:pPr>
              <w:tabs>
                <w:tab w:val="left" w:pos="4953"/>
              </w:tabs>
              <w:jc w:val="both"/>
            </w:pPr>
            <w:r w:rsidRPr="00905F2B">
              <w:t>1.1, 1.2., 1.3., 1.4., 1.5., 1.6., 1.7., 1.8., 1.9., 1.10., 1.11., 1.12., 1.13., 1.14., 1.15., 1.16., 1.17., 1.18., 1.19., 1.20., 1.21., 1.22., 1.23., 1.24., 1.25., 1.26., 1.27., 1.28., 1.29., 1.30., 1.31., 1.32., 1.33., 1.34., 1.35., 1.36., 1.37., 1.38., 1.39.,1.40., 1.41., 1.42., 1.43., 1.44., 1.45., 1.46., 1.47., 1.48., 1.49., 1.50., 1.51., 1.52., 1.53., 1.54., 1.55., 1.56., 1.57., 1.58., 1.59., 1.60., 1.61., 1.62., 1.63., 1.64., 1.65., 1.66.</w:t>
            </w:r>
          </w:p>
          <w:p w:rsidR="006D2D0C" w:rsidRPr="00905F2B" w:rsidRDefault="006D2D0C" w:rsidP="00B602BD">
            <w:pPr>
              <w:tabs>
                <w:tab w:val="left" w:pos="4953"/>
              </w:tabs>
              <w:jc w:val="both"/>
              <w:rPr>
                <w:rFonts w:eastAsia="Calibri"/>
                <w:lang w:eastAsia="en-US"/>
              </w:rPr>
            </w:pPr>
          </w:p>
          <w:p w:rsidR="006D2D0C" w:rsidRPr="00905F2B" w:rsidRDefault="006D2D0C" w:rsidP="00B602BD">
            <w:pPr>
              <w:tabs>
                <w:tab w:val="left" w:pos="4953"/>
              </w:tabs>
              <w:jc w:val="both"/>
              <w:rPr>
                <w:rFonts w:eastAsia="Calibri"/>
                <w:lang w:eastAsia="en-US"/>
              </w:rPr>
            </w:pPr>
            <w:r w:rsidRPr="00905F2B">
              <w:rPr>
                <w:rFonts w:eastAsia="Calibri"/>
                <w:lang w:eastAsia="en-US"/>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6D2D0C" w:rsidRPr="00905F2B" w:rsidTr="00B602BD">
        <w:trPr>
          <w:trHeight w:val="697"/>
        </w:trPr>
        <w:tc>
          <w:tcPr>
            <w:tcW w:w="2802" w:type="dxa"/>
            <w:vMerge/>
            <w:vAlign w:val="center"/>
          </w:tcPr>
          <w:p w:rsidR="006D2D0C" w:rsidRPr="00905F2B" w:rsidRDefault="006D2D0C" w:rsidP="00B602BD">
            <w:pPr>
              <w:tabs>
                <w:tab w:val="left" w:pos="9033"/>
              </w:tabs>
              <w:jc w:val="center"/>
            </w:pPr>
          </w:p>
        </w:tc>
        <w:tc>
          <w:tcPr>
            <w:tcW w:w="3118" w:type="dxa"/>
            <w:vAlign w:val="center"/>
          </w:tcPr>
          <w:p w:rsidR="006D2D0C" w:rsidRPr="00905F2B" w:rsidRDefault="006D2D0C" w:rsidP="00B602BD">
            <w:pPr>
              <w:tabs>
                <w:tab w:val="left" w:pos="9033"/>
              </w:tabs>
              <w:jc w:val="center"/>
              <w:rPr>
                <w:b/>
                <w:bCs/>
                <w:lang w:val="en-US"/>
              </w:rPr>
            </w:pPr>
            <w:r w:rsidRPr="00905F2B">
              <w:rPr>
                <w:b/>
                <w:bCs/>
              </w:rPr>
              <w:t>2. Иные профессиональные знания</w:t>
            </w:r>
          </w:p>
        </w:tc>
        <w:tc>
          <w:tcPr>
            <w:tcW w:w="9248" w:type="dxa"/>
            <w:vAlign w:val="center"/>
          </w:tcPr>
          <w:p w:rsidR="006D2D0C" w:rsidRPr="00905F2B" w:rsidRDefault="006D2D0C" w:rsidP="00B602BD">
            <w:pPr>
              <w:tabs>
                <w:tab w:val="left" w:pos="4953"/>
              </w:tabs>
              <w:jc w:val="both"/>
              <w:rPr>
                <w:rFonts w:eastAsia="Calibri"/>
                <w:lang w:eastAsia="en-US"/>
              </w:rPr>
            </w:pPr>
            <w:r w:rsidRPr="00905F2B">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905F2B">
              <w:rPr>
                <w:rFonts w:eastAsia="Calibri"/>
                <w:lang w:eastAsia="en-US"/>
              </w:rPr>
              <w:t>«</w:t>
            </w:r>
            <w:r w:rsidRPr="00905F2B">
              <w:t>Управление в сфере природных ресурсов, природопользование и экология</w:t>
            </w:r>
            <w:r w:rsidRPr="00905F2B">
              <w:rPr>
                <w:rFonts w:eastAsia="Calibri"/>
                <w:lang w:eastAsia="en-US"/>
              </w:rPr>
              <w:t xml:space="preserve">»: </w:t>
            </w:r>
          </w:p>
          <w:p w:rsidR="006D2D0C" w:rsidRPr="00905F2B" w:rsidRDefault="006D2D0C" w:rsidP="00B602BD">
            <w:pPr>
              <w:tabs>
                <w:tab w:val="left" w:pos="4953"/>
              </w:tabs>
              <w:jc w:val="both"/>
            </w:pPr>
            <w:r w:rsidRPr="00905F2B">
              <w:rPr>
                <w:rFonts w:eastAsia="Calibri"/>
                <w:lang w:eastAsia="en-US"/>
              </w:rPr>
              <w:t>4.1., 4.2., 4.3., 4.4., 4.5.</w:t>
            </w:r>
          </w:p>
        </w:tc>
      </w:tr>
      <w:tr w:rsidR="006D2D0C" w:rsidRPr="00905F2B" w:rsidTr="00B602BD">
        <w:trPr>
          <w:trHeight w:val="473"/>
        </w:trPr>
        <w:tc>
          <w:tcPr>
            <w:tcW w:w="5920" w:type="dxa"/>
            <w:gridSpan w:val="2"/>
            <w:vAlign w:val="center"/>
          </w:tcPr>
          <w:p w:rsidR="006D2D0C" w:rsidRPr="00905F2B" w:rsidRDefault="006D2D0C" w:rsidP="00B602BD">
            <w:pPr>
              <w:tabs>
                <w:tab w:val="left" w:pos="9033"/>
              </w:tabs>
              <w:jc w:val="center"/>
            </w:pPr>
            <w:r w:rsidRPr="00905F2B">
              <w:rPr>
                <w:b/>
                <w:bCs/>
                <w:lang w:val="en-US"/>
              </w:rPr>
              <w:t>III</w:t>
            </w:r>
            <w:r w:rsidRPr="00905F2B">
              <w:rPr>
                <w:b/>
                <w:bCs/>
              </w:rPr>
              <w:t>. Требования к профессиональным навыкам</w:t>
            </w:r>
          </w:p>
        </w:tc>
        <w:tc>
          <w:tcPr>
            <w:tcW w:w="9248" w:type="dxa"/>
          </w:tcPr>
          <w:p w:rsidR="006D2D0C" w:rsidRPr="00905F2B" w:rsidRDefault="006D2D0C" w:rsidP="00B602BD">
            <w:pPr>
              <w:jc w:val="both"/>
            </w:pPr>
            <w:r w:rsidRPr="00905F2B">
              <w:t xml:space="preserve">Навыки работы в соответствующей сфере деятельности, практического применения нормативных правовых актов, организации и обеспечения выполнения задач, квалифицированного планирования работы, анализа и прогнозирования, грамотного учета мнения коллег, организации работы по эффективному взаимодействию с государственными органами, подготовки заключений, отзывов, рецензий на проекты нормативных правовых актов, иных документов (справок, информационных записок, проектов приказов, поручений, писем, ответов на поступающие запросы и другую корреспонденцию), эффективного планирования служебного времени, владения компьютерной и другой оргтехникой, владения необходимым программным обеспечением, систематического повышения своей квалификации, эффективного сотрудничества с коллегами, систематизации информации, работы со служебными документами, адаптации к новой ситуации и принятия новых подходов в решении </w:t>
            </w:r>
            <w:r w:rsidRPr="00905F2B">
              <w:lastRenderedPageBreak/>
              <w:t>поставленных задач, квалифицированной работы с гражданскими служащими Федеральной службы по надзору в сфере природопользования по недопущению личностных конфликтов, обладания опытом работы.</w:t>
            </w:r>
          </w:p>
        </w:tc>
      </w:tr>
    </w:tbl>
    <w:p w:rsidR="006D2D0C" w:rsidRPr="00905F2B" w:rsidRDefault="006D2D0C" w:rsidP="006D2D0C">
      <w:pPr>
        <w:tabs>
          <w:tab w:val="left" w:pos="4953"/>
        </w:tabs>
        <w:jc w:val="both"/>
        <w:rPr>
          <w:i/>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6D2D0C" w:rsidRPr="00905F2B" w:rsidTr="00B602BD">
        <w:trPr>
          <w:trHeight w:val="644"/>
        </w:trPr>
        <w:tc>
          <w:tcPr>
            <w:tcW w:w="15168" w:type="dxa"/>
            <w:gridSpan w:val="3"/>
            <w:vAlign w:val="center"/>
          </w:tcPr>
          <w:p w:rsidR="006D2D0C" w:rsidRPr="00905F2B" w:rsidRDefault="006D2D0C" w:rsidP="00B602BD">
            <w:pPr>
              <w:tabs>
                <w:tab w:val="left" w:pos="9033"/>
              </w:tabs>
              <w:jc w:val="center"/>
              <w:rPr>
                <w:i/>
              </w:rPr>
            </w:pPr>
            <w:r w:rsidRPr="00905F2B">
              <w:rPr>
                <w:b/>
              </w:rPr>
              <w:t xml:space="preserve">Категория «специалисты» ведущая группа должностей </w:t>
            </w:r>
            <w:r w:rsidRPr="00905F2B">
              <w:rPr>
                <w:b/>
                <w:bCs/>
              </w:rPr>
              <w:t>государственной гражданской службы</w:t>
            </w:r>
          </w:p>
        </w:tc>
      </w:tr>
      <w:tr w:rsidR="006D2D0C" w:rsidRPr="00905F2B" w:rsidTr="00B602BD">
        <w:trPr>
          <w:trHeight w:val="575"/>
        </w:trPr>
        <w:tc>
          <w:tcPr>
            <w:tcW w:w="5920" w:type="dxa"/>
            <w:gridSpan w:val="2"/>
            <w:vAlign w:val="center"/>
          </w:tcPr>
          <w:p w:rsidR="006D2D0C" w:rsidRPr="00905F2B" w:rsidRDefault="006D2D0C" w:rsidP="00B602BD">
            <w:pPr>
              <w:tabs>
                <w:tab w:val="left" w:pos="9033"/>
              </w:tabs>
              <w:jc w:val="center"/>
            </w:pPr>
            <w:r w:rsidRPr="00905F2B">
              <w:rPr>
                <w:b/>
                <w:bCs/>
                <w:lang w:val="en-US"/>
              </w:rPr>
              <w:t>I</w:t>
            </w:r>
            <w:r w:rsidRPr="00905F2B">
              <w:rPr>
                <w:b/>
                <w:bCs/>
              </w:rPr>
              <w:t>. Требования к направлению подготовки (специальности) профессионального образования</w:t>
            </w:r>
          </w:p>
        </w:tc>
        <w:tc>
          <w:tcPr>
            <w:tcW w:w="9248" w:type="dxa"/>
            <w:vAlign w:val="center"/>
          </w:tcPr>
          <w:p w:rsidR="006D2D0C" w:rsidRPr="00905F2B" w:rsidRDefault="006D2D0C" w:rsidP="00B602BD">
            <w:pPr>
              <w:tabs>
                <w:tab w:val="left" w:pos="9033"/>
              </w:tabs>
              <w:jc w:val="both"/>
              <w:rPr>
                <w:bCs/>
              </w:rPr>
            </w:pPr>
            <w:r w:rsidRPr="00905F2B">
              <w:rPr>
                <w:b/>
                <w:bCs/>
              </w:rPr>
              <w:t>К магистрам:</w:t>
            </w:r>
            <w:r w:rsidRPr="00905F2B">
              <w:rPr>
                <w:bCs/>
              </w:rPr>
              <w:t xml:space="preserve"> </w:t>
            </w:r>
          </w:p>
          <w:p w:rsidR="006D2D0C" w:rsidRDefault="006D2D0C" w:rsidP="00B602BD">
            <w:pPr>
              <w:pStyle w:val="a6"/>
              <w:autoSpaceDE w:val="0"/>
              <w:autoSpaceDN w:val="0"/>
              <w:adjustRightInd w:val="0"/>
              <w:spacing w:after="0" w:line="240" w:lineRule="auto"/>
              <w:ind w:left="34"/>
              <w:jc w:val="both"/>
              <w:rPr>
                <w:rFonts w:ascii="Times New Roman" w:hAnsi="Times New Roman"/>
                <w:sz w:val="24"/>
                <w:szCs w:val="24"/>
              </w:rPr>
            </w:pPr>
            <w:r w:rsidRPr="00905F2B">
              <w:rPr>
                <w:rFonts w:ascii="Times New Roman" w:hAnsi="Times New Roman"/>
                <w:sz w:val="24"/>
                <w:szCs w:val="24"/>
              </w:rPr>
              <w:t>направления подготовки: «Экология и природопользование»</w:t>
            </w:r>
            <w:r w:rsidRPr="00905F2B">
              <w:rPr>
                <w:rStyle w:val="a9"/>
                <w:rFonts w:ascii="Times New Roman" w:hAnsi="Times New Roman"/>
                <w:sz w:val="24"/>
                <w:szCs w:val="24"/>
              </w:rPr>
              <w:footnoteReference w:id="179"/>
            </w:r>
          </w:p>
          <w:p w:rsidR="006D2D0C" w:rsidRPr="00905F2B" w:rsidRDefault="006D2D0C" w:rsidP="00B602BD">
            <w:pPr>
              <w:pStyle w:val="a6"/>
              <w:autoSpaceDE w:val="0"/>
              <w:autoSpaceDN w:val="0"/>
              <w:adjustRightInd w:val="0"/>
              <w:spacing w:after="0" w:line="240" w:lineRule="auto"/>
              <w:ind w:left="34"/>
              <w:jc w:val="both"/>
              <w:rPr>
                <w:rFonts w:ascii="Times New Roman" w:hAnsi="Times New Roman"/>
                <w:sz w:val="24"/>
                <w:szCs w:val="24"/>
              </w:rPr>
            </w:pPr>
          </w:p>
          <w:p w:rsidR="006D2D0C" w:rsidRPr="00905F2B" w:rsidRDefault="006D2D0C" w:rsidP="00B602BD">
            <w:pPr>
              <w:pStyle w:val="a6"/>
              <w:autoSpaceDE w:val="0"/>
              <w:autoSpaceDN w:val="0"/>
              <w:adjustRightInd w:val="0"/>
              <w:spacing w:after="0" w:line="240" w:lineRule="auto"/>
              <w:ind w:left="34"/>
              <w:jc w:val="both"/>
              <w:rPr>
                <w:rFonts w:ascii="Times New Roman" w:hAnsi="Times New Roman"/>
                <w:b/>
                <w:sz w:val="24"/>
                <w:szCs w:val="24"/>
              </w:rPr>
            </w:pPr>
            <w:r w:rsidRPr="00905F2B">
              <w:rPr>
                <w:rFonts w:ascii="Times New Roman" w:hAnsi="Times New Roman"/>
                <w:b/>
                <w:sz w:val="24"/>
                <w:szCs w:val="24"/>
              </w:rPr>
              <w:t xml:space="preserve">К бакалаврам: </w:t>
            </w:r>
          </w:p>
          <w:p w:rsidR="006D2D0C" w:rsidRDefault="006D2D0C" w:rsidP="00B602BD">
            <w:pPr>
              <w:pStyle w:val="a6"/>
              <w:autoSpaceDE w:val="0"/>
              <w:autoSpaceDN w:val="0"/>
              <w:adjustRightInd w:val="0"/>
              <w:spacing w:after="0" w:line="240" w:lineRule="auto"/>
              <w:ind w:left="34"/>
              <w:jc w:val="both"/>
              <w:rPr>
                <w:rFonts w:ascii="Times New Roman" w:hAnsi="Times New Roman"/>
                <w:sz w:val="24"/>
                <w:szCs w:val="24"/>
              </w:rPr>
            </w:pPr>
            <w:r w:rsidRPr="00905F2B">
              <w:rPr>
                <w:rFonts w:ascii="Times New Roman" w:hAnsi="Times New Roman"/>
                <w:sz w:val="24"/>
                <w:szCs w:val="24"/>
              </w:rPr>
              <w:t>направления подготовки: «Экология и природопользование»</w:t>
            </w:r>
            <w:r w:rsidRPr="00905F2B">
              <w:rPr>
                <w:rStyle w:val="a9"/>
                <w:rFonts w:ascii="Times New Roman" w:hAnsi="Times New Roman"/>
                <w:sz w:val="24"/>
                <w:szCs w:val="24"/>
              </w:rPr>
              <w:t xml:space="preserve"> </w:t>
            </w:r>
            <w:r w:rsidRPr="00905F2B">
              <w:rPr>
                <w:rStyle w:val="a9"/>
                <w:rFonts w:ascii="Times New Roman" w:hAnsi="Times New Roman"/>
                <w:sz w:val="24"/>
                <w:szCs w:val="24"/>
              </w:rPr>
              <w:footnoteReference w:id="180"/>
            </w:r>
          </w:p>
          <w:p w:rsidR="006D2D0C" w:rsidRPr="00905F2B" w:rsidRDefault="006D2D0C" w:rsidP="00B602BD">
            <w:pPr>
              <w:pStyle w:val="a6"/>
              <w:autoSpaceDE w:val="0"/>
              <w:autoSpaceDN w:val="0"/>
              <w:adjustRightInd w:val="0"/>
              <w:spacing w:after="0" w:line="240" w:lineRule="auto"/>
              <w:ind w:left="34"/>
              <w:jc w:val="both"/>
              <w:rPr>
                <w:rFonts w:ascii="Times New Roman" w:hAnsi="Times New Roman"/>
                <w:sz w:val="24"/>
                <w:szCs w:val="24"/>
              </w:rPr>
            </w:pPr>
          </w:p>
          <w:p w:rsidR="006D2D0C" w:rsidRPr="00905F2B" w:rsidRDefault="006D2D0C" w:rsidP="00B602BD">
            <w:pPr>
              <w:tabs>
                <w:tab w:val="left" w:pos="9033"/>
              </w:tabs>
              <w:jc w:val="both"/>
              <w:rPr>
                <w:b/>
              </w:rPr>
            </w:pPr>
            <w:r w:rsidRPr="00905F2B">
              <w:rPr>
                <w:b/>
              </w:rPr>
              <w:t xml:space="preserve">К специалистам: </w:t>
            </w:r>
          </w:p>
          <w:p w:rsidR="006D2D0C" w:rsidRPr="00905F2B" w:rsidRDefault="006D2D0C" w:rsidP="00B602BD">
            <w:pPr>
              <w:jc w:val="both"/>
            </w:pPr>
            <w:r w:rsidRPr="00905F2B">
              <w:t>специальности «Охрана окружающей среды и рациональное использование природных ресурсов», «Экология», «Природопользование», «Биоэкология», «Геоэкология», «Защита окружающей среды», «Инженерная защита окружающей среды», «Водные ресурсы и водопользование», «Инженерные системы сельскохозяйственного водоснабжения, обводнения, водоотведения», «Комплексное использование и охрана водных ресурсов», «Природообустройство», «Мелиорация, рекультивация и охрана земель», «Природоохранное обустройство территорий».</w:t>
            </w:r>
            <w:r w:rsidRPr="00905F2B">
              <w:rPr>
                <w:rStyle w:val="a9"/>
              </w:rPr>
              <w:footnoteReference w:id="181"/>
            </w:r>
          </w:p>
          <w:p w:rsidR="006D2D0C" w:rsidRPr="00905F2B" w:rsidRDefault="006D2D0C" w:rsidP="00B602BD">
            <w:pPr>
              <w:jc w:val="both"/>
            </w:pPr>
          </w:p>
          <w:p w:rsidR="006D2D0C" w:rsidRPr="00905F2B" w:rsidRDefault="006D2D0C" w:rsidP="00B602BD">
            <w:pPr>
              <w:jc w:val="both"/>
            </w:pPr>
            <w:r w:rsidRPr="00905F2B">
              <w:t>Иное направление подготовки (специальность), для которой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D2D0C" w:rsidRPr="00905F2B" w:rsidRDefault="006D2D0C" w:rsidP="00B602BD">
            <w:pPr>
              <w:jc w:val="both"/>
            </w:pPr>
          </w:p>
          <w:p w:rsidR="006D2D0C" w:rsidRPr="00905F2B" w:rsidRDefault="006D2D0C" w:rsidP="00B602BD">
            <w:pPr>
              <w:jc w:val="both"/>
            </w:pPr>
            <w:r w:rsidRPr="00905F2B">
              <w:t xml:space="preserve">Иное направление подготовки (специальность) при условии наличия диплома о </w:t>
            </w:r>
            <w:r w:rsidRPr="00905F2B">
              <w:lastRenderedPageBreak/>
              <w:t>профессиональной переподготовке по соответствующей программе профессиональной переподготовки объемом более 1000 часов.</w:t>
            </w:r>
          </w:p>
        </w:tc>
      </w:tr>
      <w:tr w:rsidR="006D2D0C" w:rsidRPr="00905F2B" w:rsidTr="00B602BD">
        <w:tc>
          <w:tcPr>
            <w:tcW w:w="2802" w:type="dxa"/>
            <w:vMerge w:val="restart"/>
            <w:vAlign w:val="center"/>
          </w:tcPr>
          <w:p w:rsidR="006D2D0C" w:rsidRPr="00905F2B" w:rsidRDefault="006D2D0C" w:rsidP="00B602BD">
            <w:pPr>
              <w:tabs>
                <w:tab w:val="left" w:pos="9033"/>
              </w:tabs>
              <w:jc w:val="center"/>
            </w:pPr>
            <w:r w:rsidRPr="00905F2B">
              <w:rPr>
                <w:b/>
                <w:bCs/>
                <w:lang w:val="en-US"/>
              </w:rPr>
              <w:lastRenderedPageBreak/>
              <w:t>II</w:t>
            </w:r>
            <w:r w:rsidRPr="00905F2B">
              <w:rPr>
                <w:b/>
                <w:bCs/>
              </w:rPr>
              <w:t>. Требования к профессиональным знаниям</w:t>
            </w:r>
          </w:p>
        </w:tc>
        <w:tc>
          <w:tcPr>
            <w:tcW w:w="3118" w:type="dxa"/>
            <w:vAlign w:val="center"/>
          </w:tcPr>
          <w:p w:rsidR="006D2D0C" w:rsidRPr="00905F2B" w:rsidRDefault="006D2D0C" w:rsidP="00B602BD">
            <w:pPr>
              <w:tabs>
                <w:tab w:val="left" w:pos="9033"/>
              </w:tabs>
              <w:jc w:val="center"/>
            </w:pPr>
            <w:r w:rsidRPr="00905F2B">
              <w:rPr>
                <w:b/>
                <w:bCs/>
              </w:rPr>
              <w:t>1. Профессиональные знания в области законодательства Российской Федерации</w:t>
            </w:r>
          </w:p>
        </w:tc>
        <w:tc>
          <w:tcPr>
            <w:tcW w:w="9248" w:type="dxa"/>
            <w:vAlign w:val="center"/>
          </w:tcPr>
          <w:p w:rsidR="006D2D0C" w:rsidRPr="00905F2B" w:rsidRDefault="006D2D0C" w:rsidP="00B602BD">
            <w:pPr>
              <w:tabs>
                <w:tab w:val="left" w:pos="4953"/>
              </w:tabs>
              <w:jc w:val="both"/>
              <w:rPr>
                <w:rFonts w:eastAsia="Calibri"/>
                <w:lang w:eastAsia="en-US"/>
              </w:rPr>
            </w:pPr>
            <w:r w:rsidRPr="00905F2B">
              <w:rPr>
                <w:rFonts w:eastAsia="Calibri"/>
                <w:lang w:eastAsia="en-US"/>
              </w:rPr>
              <w:t>Знание нормативных правовых актов, включенных в Перечень нормативных правовых актов (перечень прилагается), знание которых необходимо для исполнения должностных обязанностей по направлению профессиональной служебной деятельности «</w:t>
            </w:r>
            <w:r w:rsidRPr="00905F2B">
              <w:t>Управление в сфере природных ресурсов, природопользование и экология</w:t>
            </w:r>
            <w:r w:rsidRPr="00905F2B">
              <w:rPr>
                <w:rFonts w:eastAsia="Calibri"/>
                <w:lang w:eastAsia="en-US"/>
              </w:rPr>
              <w:t xml:space="preserve">»: </w:t>
            </w:r>
          </w:p>
          <w:p w:rsidR="006D2D0C" w:rsidRPr="00905F2B" w:rsidRDefault="006D2D0C" w:rsidP="00B602BD">
            <w:pPr>
              <w:tabs>
                <w:tab w:val="left" w:pos="4953"/>
              </w:tabs>
              <w:jc w:val="both"/>
              <w:rPr>
                <w:rFonts w:eastAsia="Calibri"/>
                <w:lang w:eastAsia="en-US"/>
              </w:rPr>
            </w:pPr>
            <w:r w:rsidRPr="00905F2B">
              <w:rPr>
                <w:rFonts w:eastAsia="Calibri"/>
                <w:lang w:eastAsia="en-US"/>
              </w:rPr>
              <w:t>0.1, 0.2, 0.3, 0.4, 0.5, 0.6, 0.7.</w:t>
            </w:r>
          </w:p>
          <w:p w:rsidR="006D2D0C" w:rsidRDefault="006D2D0C" w:rsidP="00B602BD">
            <w:pPr>
              <w:tabs>
                <w:tab w:val="left" w:pos="4953"/>
              </w:tabs>
              <w:jc w:val="both"/>
            </w:pPr>
            <w:r w:rsidRPr="00905F2B">
              <w:t>1.1, 1.2., 1.3., 1.4., 1.5., 1.6., 1.7., 1.8., 1.9., 1.10., 1.11., 1.12., 1.13., 1.14., 1.15., 1.16., 1.17., 1.18., 1.19., 1.20., 1.21., 1.22., 1.23., 1.24., 1.25., 1.26., 1.27., 1.28., 1.29., 1.30., 1.31., 1.32., 1.33., 1.34., 1.35., 1.36., 1.37., 1.38., 1.39.,1.40., 1.41., 1.42., 1.43., 1.44., 1.45., 1.46., 1.47., 1.48., 1.49., 1.50., 1.51., 1.52., 1.53., 1.54., 1.55., 1.56., 1.57., 1.58., 1.59., 1.60., 1.61., 1.62., 1.63., 1.64., 1.65., 1.66.</w:t>
            </w:r>
          </w:p>
          <w:p w:rsidR="006D2D0C" w:rsidRPr="00905F2B" w:rsidRDefault="006D2D0C" w:rsidP="00B602BD">
            <w:pPr>
              <w:tabs>
                <w:tab w:val="left" w:pos="4953"/>
              </w:tabs>
              <w:jc w:val="both"/>
              <w:rPr>
                <w:rFonts w:eastAsia="Calibri"/>
                <w:lang w:eastAsia="en-US"/>
              </w:rPr>
            </w:pPr>
          </w:p>
          <w:p w:rsidR="006D2D0C" w:rsidRPr="00905F2B" w:rsidRDefault="006D2D0C" w:rsidP="00B602BD">
            <w:pPr>
              <w:tabs>
                <w:tab w:val="left" w:pos="4953"/>
              </w:tabs>
              <w:jc w:val="both"/>
              <w:rPr>
                <w:rFonts w:eastAsia="Calibri"/>
                <w:lang w:eastAsia="en-US"/>
              </w:rPr>
            </w:pPr>
            <w:r w:rsidRPr="00905F2B">
              <w:rPr>
                <w:rFonts w:eastAsia="Calibri"/>
                <w:lang w:eastAsia="en-US"/>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6D2D0C" w:rsidRPr="00905F2B" w:rsidTr="00B602BD">
        <w:trPr>
          <w:trHeight w:val="699"/>
        </w:trPr>
        <w:tc>
          <w:tcPr>
            <w:tcW w:w="2802" w:type="dxa"/>
            <w:vMerge/>
            <w:vAlign w:val="center"/>
          </w:tcPr>
          <w:p w:rsidR="006D2D0C" w:rsidRPr="00905F2B" w:rsidRDefault="006D2D0C" w:rsidP="00B602BD">
            <w:pPr>
              <w:tabs>
                <w:tab w:val="left" w:pos="9033"/>
              </w:tabs>
              <w:jc w:val="center"/>
            </w:pPr>
          </w:p>
        </w:tc>
        <w:tc>
          <w:tcPr>
            <w:tcW w:w="3118" w:type="dxa"/>
            <w:vAlign w:val="center"/>
          </w:tcPr>
          <w:p w:rsidR="006D2D0C" w:rsidRPr="00905F2B" w:rsidRDefault="006D2D0C" w:rsidP="00B602BD">
            <w:pPr>
              <w:tabs>
                <w:tab w:val="left" w:pos="9033"/>
              </w:tabs>
              <w:jc w:val="center"/>
              <w:rPr>
                <w:b/>
                <w:bCs/>
                <w:lang w:val="en-US"/>
              </w:rPr>
            </w:pPr>
            <w:r w:rsidRPr="00905F2B">
              <w:rPr>
                <w:b/>
                <w:bCs/>
              </w:rPr>
              <w:t>2. Иные профессиональные знания</w:t>
            </w:r>
          </w:p>
        </w:tc>
        <w:tc>
          <w:tcPr>
            <w:tcW w:w="9248" w:type="dxa"/>
            <w:vAlign w:val="center"/>
          </w:tcPr>
          <w:p w:rsidR="006D2D0C" w:rsidRPr="00905F2B" w:rsidRDefault="006D2D0C" w:rsidP="00B602BD">
            <w:pPr>
              <w:tabs>
                <w:tab w:val="left" w:pos="4953"/>
              </w:tabs>
              <w:jc w:val="both"/>
              <w:rPr>
                <w:rFonts w:eastAsia="Calibri"/>
                <w:lang w:eastAsia="en-US"/>
              </w:rPr>
            </w:pPr>
            <w:r w:rsidRPr="00905F2B">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905F2B">
              <w:rPr>
                <w:rFonts w:eastAsia="Calibri"/>
                <w:lang w:eastAsia="en-US"/>
              </w:rPr>
              <w:t>«</w:t>
            </w:r>
            <w:r w:rsidRPr="00905F2B">
              <w:t>Управление в сфере природных ресурсов, природопользование и экология</w:t>
            </w:r>
            <w:r w:rsidRPr="00905F2B">
              <w:rPr>
                <w:rFonts w:eastAsia="Calibri"/>
                <w:lang w:eastAsia="en-US"/>
              </w:rPr>
              <w:t xml:space="preserve">»: </w:t>
            </w:r>
          </w:p>
          <w:p w:rsidR="006D2D0C" w:rsidRPr="00905F2B" w:rsidRDefault="006D2D0C" w:rsidP="00B602BD">
            <w:pPr>
              <w:tabs>
                <w:tab w:val="left" w:pos="4953"/>
              </w:tabs>
              <w:jc w:val="both"/>
            </w:pPr>
            <w:r w:rsidRPr="00905F2B">
              <w:rPr>
                <w:rFonts w:eastAsia="Calibri"/>
                <w:lang w:eastAsia="en-US"/>
              </w:rPr>
              <w:t>4.1., 4.2., 4.3., 4.4., 4.5.</w:t>
            </w:r>
          </w:p>
        </w:tc>
      </w:tr>
      <w:tr w:rsidR="006D2D0C" w:rsidRPr="00905F2B" w:rsidTr="00B602BD">
        <w:trPr>
          <w:trHeight w:val="604"/>
        </w:trPr>
        <w:tc>
          <w:tcPr>
            <w:tcW w:w="5920" w:type="dxa"/>
            <w:gridSpan w:val="2"/>
            <w:vAlign w:val="center"/>
          </w:tcPr>
          <w:p w:rsidR="006D2D0C" w:rsidRPr="00905F2B" w:rsidRDefault="006D2D0C" w:rsidP="00B602BD">
            <w:pPr>
              <w:tabs>
                <w:tab w:val="left" w:pos="9033"/>
              </w:tabs>
              <w:jc w:val="center"/>
            </w:pPr>
            <w:r w:rsidRPr="00905F2B">
              <w:rPr>
                <w:b/>
                <w:bCs/>
                <w:lang w:val="en-US"/>
              </w:rPr>
              <w:t>III</w:t>
            </w:r>
            <w:r w:rsidRPr="00905F2B">
              <w:rPr>
                <w:b/>
                <w:bCs/>
              </w:rPr>
              <w:t>. Требования к профессиональным навыкам</w:t>
            </w:r>
          </w:p>
        </w:tc>
        <w:tc>
          <w:tcPr>
            <w:tcW w:w="9248" w:type="dxa"/>
          </w:tcPr>
          <w:p w:rsidR="006D2D0C" w:rsidRPr="00905F2B" w:rsidRDefault="006D2D0C" w:rsidP="00B602BD">
            <w:pPr>
              <w:jc w:val="both"/>
            </w:pPr>
            <w:r w:rsidRPr="00905F2B">
              <w:t xml:space="preserve">Навыки работы в соответствующей сфере деятельности, практического применения нормативных правовых актов, организации и обеспечения выполнения задач, квалифицированного планирования работы, анализа и прогнозирования, грамотного учета мнения коллег, организации работы по эффективному взаимодействию с государственными органами, подготовки заключений, отзывов, рецензий на проекты нормативных правовых актов, иных документов (справок, информационных записок, проектов приказов, поручений, писем, ответов на поступающие запросы и другую корреспонденцию), эффективного планирования служебного времени, владения компьютерной и другой оргтехникой, владения необходимым программным обеспечением, систематического повышения своей квалификации, эффективного </w:t>
            </w:r>
            <w:r w:rsidRPr="00905F2B">
              <w:lastRenderedPageBreak/>
              <w:t>сотрудничества с коллегами, систематизации информации, работы со служебными документами, адаптации к новой ситуации и принятия новых подходов в решении поставленных задач, квалифицированной работы с гражданскими служащими Федеральной службы по надзору в сфере природопользования по недопущению личностных конфликтов, обладания опытом работы.</w:t>
            </w:r>
          </w:p>
        </w:tc>
      </w:tr>
    </w:tbl>
    <w:p w:rsidR="006D2D0C" w:rsidRPr="00905F2B" w:rsidRDefault="006D2D0C" w:rsidP="006D2D0C">
      <w:pPr>
        <w:rPr>
          <w:b/>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6D2D0C" w:rsidRPr="00905F2B" w:rsidTr="00B602BD">
        <w:trPr>
          <w:trHeight w:val="644"/>
        </w:trPr>
        <w:tc>
          <w:tcPr>
            <w:tcW w:w="15168" w:type="dxa"/>
            <w:gridSpan w:val="3"/>
            <w:vAlign w:val="center"/>
          </w:tcPr>
          <w:p w:rsidR="006D2D0C" w:rsidRPr="00905F2B" w:rsidRDefault="006D2D0C" w:rsidP="00B602BD">
            <w:pPr>
              <w:tabs>
                <w:tab w:val="left" w:pos="9033"/>
              </w:tabs>
              <w:jc w:val="center"/>
              <w:rPr>
                <w:b/>
                <w:i/>
              </w:rPr>
            </w:pPr>
            <w:r w:rsidRPr="00905F2B">
              <w:rPr>
                <w:b/>
              </w:rPr>
              <w:t xml:space="preserve"> Категория «специалисты» старшая группа должностей </w:t>
            </w:r>
            <w:r w:rsidRPr="00905F2B">
              <w:rPr>
                <w:b/>
                <w:bCs/>
              </w:rPr>
              <w:t>государственной гражданской службы</w:t>
            </w:r>
          </w:p>
        </w:tc>
      </w:tr>
      <w:tr w:rsidR="006D2D0C" w:rsidRPr="00905F2B" w:rsidTr="00B602BD">
        <w:trPr>
          <w:trHeight w:val="902"/>
        </w:trPr>
        <w:tc>
          <w:tcPr>
            <w:tcW w:w="5920" w:type="dxa"/>
            <w:gridSpan w:val="2"/>
            <w:vAlign w:val="center"/>
          </w:tcPr>
          <w:p w:rsidR="006D2D0C" w:rsidRPr="00905F2B" w:rsidRDefault="006D2D0C" w:rsidP="00B602BD">
            <w:pPr>
              <w:tabs>
                <w:tab w:val="left" w:pos="9033"/>
              </w:tabs>
              <w:jc w:val="center"/>
            </w:pPr>
            <w:r w:rsidRPr="00905F2B">
              <w:rPr>
                <w:b/>
                <w:bCs/>
                <w:lang w:val="en-US"/>
              </w:rPr>
              <w:t>I</w:t>
            </w:r>
            <w:r w:rsidRPr="00905F2B">
              <w:rPr>
                <w:b/>
                <w:bCs/>
              </w:rPr>
              <w:t>. Требования к направлению подготовки (специальности) профессионального образования</w:t>
            </w:r>
          </w:p>
        </w:tc>
        <w:tc>
          <w:tcPr>
            <w:tcW w:w="9248" w:type="dxa"/>
            <w:vAlign w:val="center"/>
          </w:tcPr>
          <w:p w:rsidR="006D2D0C" w:rsidRPr="00905F2B" w:rsidRDefault="006D2D0C" w:rsidP="00B602BD">
            <w:pPr>
              <w:tabs>
                <w:tab w:val="left" w:pos="9033"/>
              </w:tabs>
              <w:jc w:val="both"/>
              <w:rPr>
                <w:bCs/>
              </w:rPr>
            </w:pPr>
            <w:r w:rsidRPr="00905F2B">
              <w:rPr>
                <w:b/>
                <w:bCs/>
              </w:rPr>
              <w:t>К магистрам:</w:t>
            </w:r>
            <w:r w:rsidRPr="00905F2B">
              <w:rPr>
                <w:bCs/>
              </w:rPr>
              <w:t xml:space="preserve"> </w:t>
            </w:r>
          </w:p>
          <w:p w:rsidR="006D2D0C" w:rsidRDefault="006D2D0C" w:rsidP="00B602BD">
            <w:pPr>
              <w:pStyle w:val="a6"/>
              <w:autoSpaceDE w:val="0"/>
              <w:autoSpaceDN w:val="0"/>
              <w:adjustRightInd w:val="0"/>
              <w:spacing w:after="0" w:line="240" w:lineRule="auto"/>
              <w:ind w:left="34"/>
              <w:jc w:val="both"/>
              <w:rPr>
                <w:rFonts w:ascii="Times New Roman" w:hAnsi="Times New Roman"/>
                <w:sz w:val="24"/>
                <w:szCs w:val="24"/>
              </w:rPr>
            </w:pPr>
            <w:r w:rsidRPr="00905F2B">
              <w:rPr>
                <w:rFonts w:ascii="Times New Roman" w:hAnsi="Times New Roman"/>
                <w:sz w:val="24"/>
                <w:szCs w:val="24"/>
              </w:rPr>
              <w:t>направления подготовки: «Экология и природопользование»</w:t>
            </w:r>
            <w:r w:rsidRPr="00905F2B">
              <w:rPr>
                <w:rStyle w:val="a9"/>
                <w:rFonts w:ascii="Times New Roman" w:hAnsi="Times New Roman"/>
                <w:sz w:val="24"/>
                <w:szCs w:val="24"/>
              </w:rPr>
              <w:footnoteReference w:id="182"/>
            </w:r>
          </w:p>
          <w:p w:rsidR="006D2D0C" w:rsidRPr="00905F2B" w:rsidRDefault="006D2D0C" w:rsidP="00B602BD">
            <w:pPr>
              <w:pStyle w:val="a6"/>
              <w:autoSpaceDE w:val="0"/>
              <w:autoSpaceDN w:val="0"/>
              <w:adjustRightInd w:val="0"/>
              <w:spacing w:after="0" w:line="240" w:lineRule="auto"/>
              <w:ind w:left="34"/>
              <w:jc w:val="both"/>
              <w:rPr>
                <w:rFonts w:ascii="Times New Roman" w:hAnsi="Times New Roman"/>
                <w:sz w:val="24"/>
                <w:szCs w:val="24"/>
              </w:rPr>
            </w:pPr>
          </w:p>
          <w:p w:rsidR="006D2D0C" w:rsidRPr="00905F2B" w:rsidRDefault="006D2D0C" w:rsidP="00B602BD">
            <w:pPr>
              <w:pStyle w:val="a6"/>
              <w:autoSpaceDE w:val="0"/>
              <w:autoSpaceDN w:val="0"/>
              <w:adjustRightInd w:val="0"/>
              <w:spacing w:after="0" w:line="240" w:lineRule="auto"/>
              <w:ind w:left="34"/>
              <w:jc w:val="both"/>
              <w:rPr>
                <w:rFonts w:ascii="Times New Roman" w:hAnsi="Times New Roman"/>
                <w:b/>
                <w:sz w:val="24"/>
                <w:szCs w:val="24"/>
              </w:rPr>
            </w:pPr>
            <w:r w:rsidRPr="00905F2B">
              <w:rPr>
                <w:rFonts w:ascii="Times New Roman" w:hAnsi="Times New Roman"/>
                <w:b/>
                <w:sz w:val="24"/>
                <w:szCs w:val="24"/>
              </w:rPr>
              <w:t xml:space="preserve">К бакалаврам: </w:t>
            </w:r>
          </w:p>
          <w:p w:rsidR="006D2D0C" w:rsidRDefault="006D2D0C" w:rsidP="00B602BD">
            <w:pPr>
              <w:pStyle w:val="a6"/>
              <w:autoSpaceDE w:val="0"/>
              <w:autoSpaceDN w:val="0"/>
              <w:adjustRightInd w:val="0"/>
              <w:spacing w:after="0" w:line="240" w:lineRule="auto"/>
              <w:ind w:left="34"/>
              <w:jc w:val="both"/>
              <w:rPr>
                <w:rFonts w:ascii="Times New Roman" w:hAnsi="Times New Roman"/>
                <w:sz w:val="24"/>
                <w:szCs w:val="24"/>
              </w:rPr>
            </w:pPr>
            <w:r w:rsidRPr="00905F2B">
              <w:rPr>
                <w:rFonts w:ascii="Times New Roman" w:hAnsi="Times New Roman"/>
                <w:sz w:val="24"/>
                <w:szCs w:val="24"/>
              </w:rPr>
              <w:t>направления подготовки: «Экология и природопользование»</w:t>
            </w:r>
            <w:r w:rsidRPr="00905F2B">
              <w:rPr>
                <w:rStyle w:val="a9"/>
                <w:rFonts w:ascii="Times New Roman" w:hAnsi="Times New Roman"/>
                <w:sz w:val="24"/>
                <w:szCs w:val="24"/>
              </w:rPr>
              <w:t xml:space="preserve"> </w:t>
            </w:r>
            <w:r w:rsidRPr="00905F2B">
              <w:rPr>
                <w:rStyle w:val="a9"/>
                <w:rFonts w:ascii="Times New Roman" w:hAnsi="Times New Roman"/>
                <w:sz w:val="24"/>
                <w:szCs w:val="24"/>
              </w:rPr>
              <w:footnoteReference w:id="183"/>
            </w:r>
          </w:p>
          <w:p w:rsidR="006D2D0C" w:rsidRPr="00905F2B" w:rsidRDefault="006D2D0C" w:rsidP="00B602BD">
            <w:pPr>
              <w:pStyle w:val="a6"/>
              <w:autoSpaceDE w:val="0"/>
              <w:autoSpaceDN w:val="0"/>
              <w:adjustRightInd w:val="0"/>
              <w:spacing w:after="0" w:line="240" w:lineRule="auto"/>
              <w:ind w:left="34"/>
              <w:jc w:val="both"/>
              <w:rPr>
                <w:rFonts w:ascii="Times New Roman" w:hAnsi="Times New Roman"/>
                <w:sz w:val="24"/>
                <w:szCs w:val="24"/>
              </w:rPr>
            </w:pPr>
          </w:p>
          <w:p w:rsidR="006D2D0C" w:rsidRPr="00905F2B" w:rsidRDefault="006D2D0C" w:rsidP="00B602BD">
            <w:pPr>
              <w:tabs>
                <w:tab w:val="left" w:pos="9033"/>
              </w:tabs>
              <w:jc w:val="both"/>
              <w:rPr>
                <w:b/>
              </w:rPr>
            </w:pPr>
            <w:r w:rsidRPr="00905F2B">
              <w:rPr>
                <w:b/>
              </w:rPr>
              <w:t xml:space="preserve">К специалистам: </w:t>
            </w:r>
          </w:p>
          <w:p w:rsidR="006D2D0C" w:rsidRPr="00905F2B" w:rsidRDefault="006D2D0C" w:rsidP="00B602BD">
            <w:pPr>
              <w:jc w:val="both"/>
            </w:pPr>
            <w:r w:rsidRPr="00905F2B">
              <w:t>специальности «Охрана окружающей среды и рациональное использование природных ресурсов», «Экология», «Природопользование», «Биоэкология», «Геоэкология», «Защита окружающей среды», «Инженерная защита окружающей среды», «Водные ресурсы и водопользование», «Инженерные системы сельскохозяйственного водоснабжения, обводнения, водоотведения», «Комплексное использование и охрана водных ресурсов», «Природообустройство», «Мелиорация, рекультивация и охрана земель», «Природоохранное обустройство территорий».</w:t>
            </w:r>
            <w:r w:rsidRPr="00905F2B">
              <w:rPr>
                <w:rStyle w:val="a9"/>
              </w:rPr>
              <w:footnoteReference w:id="184"/>
            </w:r>
          </w:p>
          <w:p w:rsidR="006D2D0C" w:rsidRPr="00905F2B" w:rsidRDefault="006D2D0C" w:rsidP="00B602BD">
            <w:pPr>
              <w:pStyle w:val="a6"/>
              <w:autoSpaceDE w:val="0"/>
              <w:autoSpaceDN w:val="0"/>
              <w:adjustRightInd w:val="0"/>
              <w:spacing w:after="0" w:line="240" w:lineRule="auto"/>
              <w:ind w:left="34"/>
              <w:jc w:val="both"/>
              <w:rPr>
                <w:rFonts w:ascii="Times New Roman" w:hAnsi="Times New Roman"/>
                <w:sz w:val="24"/>
                <w:szCs w:val="24"/>
              </w:rPr>
            </w:pPr>
          </w:p>
          <w:p w:rsidR="006D2D0C" w:rsidRPr="00905F2B" w:rsidRDefault="006D2D0C" w:rsidP="00B602BD">
            <w:pPr>
              <w:jc w:val="both"/>
            </w:pPr>
            <w:r w:rsidRPr="00905F2B">
              <w:t>Иное направление подготовки (специальность), для которой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D2D0C" w:rsidRPr="00905F2B" w:rsidRDefault="006D2D0C" w:rsidP="00B602BD">
            <w:pPr>
              <w:jc w:val="both"/>
            </w:pPr>
            <w:r w:rsidRPr="00905F2B">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6D2D0C" w:rsidRPr="00905F2B" w:rsidTr="00B602BD">
        <w:tc>
          <w:tcPr>
            <w:tcW w:w="2802" w:type="dxa"/>
            <w:vMerge w:val="restart"/>
            <w:vAlign w:val="center"/>
          </w:tcPr>
          <w:p w:rsidR="006D2D0C" w:rsidRPr="00905F2B" w:rsidRDefault="006D2D0C" w:rsidP="00B602BD">
            <w:pPr>
              <w:tabs>
                <w:tab w:val="left" w:pos="9033"/>
              </w:tabs>
              <w:jc w:val="center"/>
            </w:pPr>
            <w:r w:rsidRPr="00905F2B">
              <w:rPr>
                <w:b/>
                <w:bCs/>
                <w:lang w:val="en-US"/>
              </w:rPr>
              <w:lastRenderedPageBreak/>
              <w:t>II</w:t>
            </w:r>
            <w:r w:rsidRPr="00905F2B">
              <w:rPr>
                <w:b/>
                <w:bCs/>
              </w:rPr>
              <w:t>. Требования к профессиональным знаниям</w:t>
            </w:r>
          </w:p>
        </w:tc>
        <w:tc>
          <w:tcPr>
            <w:tcW w:w="3118" w:type="dxa"/>
            <w:vAlign w:val="center"/>
          </w:tcPr>
          <w:p w:rsidR="006D2D0C" w:rsidRPr="00905F2B" w:rsidRDefault="006D2D0C" w:rsidP="00B602BD">
            <w:pPr>
              <w:tabs>
                <w:tab w:val="left" w:pos="9033"/>
              </w:tabs>
              <w:jc w:val="center"/>
            </w:pPr>
            <w:r w:rsidRPr="00905F2B">
              <w:rPr>
                <w:b/>
                <w:bCs/>
              </w:rPr>
              <w:t>1. Профессиональные знания в области законодательства Российской Федерации</w:t>
            </w:r>
          </w:p>
        </w:tc>
        <w:tc>
          <w:tcPr>
            <w:tcW w:w="9248" w:type="dxa"/>
            <w:vAlign w:val="center"/>
          </w:tcPr>
          <w:p w:rsidR="006D2D0C" w:rsidRPr="00905F2B" w:rsidRDefault="006D2D0C" w:rsidP="00B602BD">
            <w:pPr>
              <w:tabs>
                <w:tab w:val="left" w:pos="4953"/>
              </w:tabs>
              <w:jc w:val="both"/>
              <w:rPr>
                <w:rFonts w:eastAsia="Calibri"/>
                <w:lang w:eastAsia="en-US"/>
              </w:rPr>
            </w:pPr>
            <w:r w:rsidRPr="00905F2B">
              <w:rPr>
                <w:rFonts w:eastAsia="Calibri"/>
                <w:lang w:eastAsia="en-US"/>
              </w:rPr>
              <w:t>Знание нормативных правовых актов, включенных в Перечень нормативных правовых актов (перечень в приложении), знание которых необходимо для исполнения должностных обязанностей по направлению профессиональной служебной деятельности «</w:t>
            </w:r>
            <w:r w:rsidRPr="00905F2B">
              <w:t>Управление в сфере природных ресурсов, природопользование и экология</w:t>
            </w:r>
            <w:r w:rsidRPr="00905F2B">
              <w:rPr>
                <w:rFonts w:eastAsia="Calibri"/>
                <w:lang w:eastAsia="en-US"/>
              </w:rPr>
              <w:t xml:space="preserve">»: </w:t>
            </w:r>
          </w:p>
          <w:p w:rsidR="006D2D0C" w:rsidRPr="00905F2B" w:rsidRDefault="006D2D0C" w:rsidP="00B602BD">
            <w:pPr>
              <w:tabs>
                <w:tab w:val="left" w:pos="4953"/>
              </w:tabs>
              <w:jc w:val="both"/>
              <w:rPr>
                <w:rFonts w:eastAsia="Calibri"/>
                <w:lang w:eastAsia="en-US"/>
              </w:rPr>
            </w:pPr>
            <w:r w:rsidRPr="00905F2B">
              <w:rPr>
                <w:rFonts w:eastAsia="Calibri"/>
                <w:lang w:eastAsia="en-US"/>
              </w:rPr>
              <w:t>0.1, 0.2, 0.3, 0.4, 0.5, 0.6, 0.7.</w:t>
            </w:r>
          </w:p>
          <w:p w:rsidR="006D2D0C" w:rsidRDefault="006D2D0C" w:rsidP="00B602BD">
            <w:pPr>
              <w:tabs>
                <w:tab w:val="left" w:pos="4953"/>
              </w:tabs>
              <w:jc w:val="both"/>
            </w:pPr>
            <w:r w:rsidRPr="00905F2B">
              <w:rPr>
                <w:rFonts w:eastAsia="Calibri"/>
                <w:lang w:eastAsia="en-US"/>
              </w:rPr>
              <w:t xml:space="preserve">1.3., </w:t>
            </w:r>
            <w:r w:rsidRPr="00905F2B">
              <w:t>1.4., 1.8., 1.10., 1.12., 1.15., 1.17., 1.18., 1.19., 1.20., 1.24., 1.27., 1.29., 1.28., 1.31., 1.32., 1.33., 1.34., 1.35., 1.36., 1.38., 1.39., 1.40., 1.42., 1.43., 1.46., 1.47., 1.50., 1.52., 1.55., 1.1.58., 1.59., 1.64., 1.61., 1.62., 1.63., 1.66.</w:t>
            </w:r>
          </w:p>
          <w:p w:rsidR="006D2D0C" w:rsidRPr="00905F2B" w:rsidRDefault="006D2D0C" w:rsidP="00B602BD">
            <w:pPr>
              <w:tabs>
                <w:tab w:val="left" w:pos="4953"/>
              </w:tabs>
              <w:jc w:val="both"/>
              <w:rPr>
                <w:rFonts w:eastAsia="Calibri"/>
                <w:lang w:eastAsia="en-US"/>
              </w:rPr>
            </w:pPr>
          </w:p>
          <w:p w:rsidR="006D2D0C" w:rsidRPr="00905F2B" w:rsidRDefault="006D2D0C" w:rsidP="00B602BD">
            <w:pPr>
              <w:tabs>
                <w:tab w:val="left" w:pos="4953"/>
              </w:tabs>
              <w:jc w:val="both"/>
              <w:rPr>
                <w:rFonts w:eastAsia="Calibri"/>
                <w:lang w:eastAsia="en-US"/>
              </w:rPr>
            </w:pPr>
            <w:r w:rsidRPr="00905F2B">
              <w:rPr>
                <w:rFonts w:eastAsia="Calibri"/>
                <w:lang w:eastAsia="en-US"/>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6D2D0C" w:rsidRPr="00905F2B" w:rsidTr="00B602BD">
        <w:trPr>
          <w:trHeight w:val="557"/>
        </w:trPr>
        <w:tc>
          <w:tcPr>
            <w:tcW w:w="2802" w:type="dxa"/>
            <w:vMerge/>
            <w:vAlign w:val="center"/>
          </w:tcPr>
          <w:p w:rsidR="006D2D0C" w:rsidRPr="00905F2B" w:rsidRDefault="006D2D0C" w:rsidP="00B602BD">
            <w:pPr>
              <w:tabs>
                <w:tab w:val="left" w:pos="9033"/>
              </w:tabs>
              <w:jc w:val="center"/>
            </w:pPr>
          </w:p>
        </w:tc>
        <w:tc>
          <w:tcPr>
            <w:tcW w:w="3118" w:type="dxa"/>
            <w:vAlign w:val="center"/>
          </w:tcPr>
          <w:p w:rsidR="006D2D0C" w:rsidRPr="00905F2B" w:rsidRDefault="006D2D0C" w:rsidP="00B602BD">
            <w:pPr>
              <w:tabs>
                <w:tab w:val="left" w:pos="9033"/>
              </w:tabs>
              <w:jc w:val="center"/>
              <w:rPr>
                <w:b/>
                <w:bCs/>
                <w:lang w:val="en-US"/>
              </w:rPr>
            </w:pPr>
            <w:r w:rsidRPr="00905F2B">
              <w:rPr>
                <w:b/>
                <w:bCs/>
              </w:rPr>
              <w:t>2. Иные профессиональные знания</w:t>
            </w:r>
          </w:p>
        </w:tc>
        <w:tc>
          <w:tcPr>
            <w:tcW w:w="9248" w:type="dxa"/>
            <w:vAlign w:val="center"/>
          </w:tcPr>
          <w:p w:rsidR="006D2D0C" w:rsidRPr="00905F2B" w:rsidRDefault="006D2D0C" w:rsidP="00B602BD">
            <w:pPr>
              <w:tabs>
                <w:tab w:val="left" w:pos="4953"/>
              </w:tabs>
              <w:jc w:val="both"/>
            </w:pPr>
            <w:r w:rsidRPr="00905F2B">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905F2B">
              <w:rPr>
                <w:rFonts w:eastAsia="Calibri"/>
                <w:lang w:eastAsia="en-US"/>
              </w:rPr>
              <w:t>«</w:t>
            </w:r>
            <w:r w:rsidRPr="00905F2B">
              <w:t>Управление в сфере природных ресурсов, природопользование и экология</w:t>
            </w:r>
            <w:r w:rsidRPr="00905F2B">
              <w:rPr>
                <w:rFonts w:eastAsia="Calibri"/>
                <w:lang w:eastAsia="en-US"/>
              </w:rPr>
              <w:t>»:</w:t>
            </w:r>
          </w:p>
          <w:p w:rsidR="006D2D0C" w:rsidRPr="00905F2B" w:rsidRDefault="006D2D0C" w:rsidP="00B602BD">
            <w:pPr>
              <w:autoSpaceDE w:val="0"/>
              <w:autoSpaceDN w:val="0"/>
              <w:adjustRightInd w:val="0"/>
              <w:jc w:val="both"/>
            </w:pPr>
            <w:r w:rsidRPr="00905F2B">
              <w:rPr>
                <w:rFonts w:eastAsia="Calibri"/>
                <w:lang w:eastAsia="en-US"/>
              </w:rPr>
              <w:t>4.1., 4.2., 4.3., 4.4., 4.5.</w:t>
            </w:r>
          </w:p>
        </w:tc>
      </w:tr>
      <w:tr w:rsidR="006D2D0C" w:rsidRPr="00905F2B" w:rsidTr="00B602BD">
        <w:trPr>
          <w:trHeight w:val="503"/>
        </w:trPr>
        <w:tc>
          <w:tcPr>
            <w:tcW w:w="5920" w:type="dxa"/>
            <w:gridSpan w:val="2"/>
            <w:vAlign w:val="center"/>
          </w:tcPr>
          <w:p w:rsidR="006D2D0C" w:rsidRPr="00905F2B" w:rsidRDefault="006D2D0C" w:rsidP="00B602BD">
            <w:pPr>
              <w:tabs>
                <w:tab w:val="left" w:pos="9033"/>
              </w:tabs>
              <w:jc w:val="center"/>
            </w:pPr>
            <w:r w:rsidRPr="00905F2B">
              <w:rPr>
                <w:b/>
                <w:bCs/>
                <w:lang w:val="en-US"/>
              </w:rPr>
              <w:t>III</w:t>
            </w:r>
            <w:r w:rsidRPr="00905F2B">
              <w:rPr>
                <w:b/>
                <w:bCs/>
              </w:rPr>
              <w:t>. Требования к профессиональным навыкам</w:t>
            </w:r>
          </w:p>
        </w:tc>
        <w:tc>
          <w:tcPr>
            <w:tcW w:w="9248" w:type="dxa"/>
          </w:tcPr>
          <w:p w:rsidR="006D2D0C" w:rsidRPr="00905F2B" w:rsidRDefault="006D2D0C" w:rsidP="00B602BD">
            <w:pPr>
              <w:jc w:val="both"/>
            </w:pPr>
            <w:r w:rsidRPr="00905F2B">
              <w:t xml:space="preserve">Навыки работы в соответствующей сфере деятельности, практического применения нормативных правовых актов, организации и обеспечения выполнения задач, квалифицированного планирования работы, анализа и прогнозирования, грамотного учета мнения коллег, организации работы по эффективному взаимодействию с государственными органами, подготовки заключений, отзывов, рецензий на проекты нормативных правовых актов, иных документов (справок, информационных записок, проектов приказов, поручений, писем, ответов на поступающие запросы и другую корреспонденцию), эффективного планирования служебного времени, владения компьютерной и другой оргтехникой, владения необходимым программным обеспечением, систематического повышения своей квалификации, эффективного сотрудничества с коллегами, систематизации информации, работы со служебными </w:t>
            </w:r>
            <w:r w:rsidRPr="00905F2B">
              <w:lastRenderedPageBreak/>
              <w:t>документами, адаптации к новой ситуации и принятия новых подходов в решении поставленных задач, квалифицированной работы с гражданскими служащими Федеральной службы по надзору в сфере природопользования по недопущению личностных конфликтов, обладания опытом работы.</w:t>
            </w:r>
          </w:p>
        </w:tc>
      </w:tr>
    </w:tbl>
    <w:p w:rsidR="006D2D0C" w:rsidRPr="00905F2B" w:rsidRDefault="006D2D0C" w:rsidP="006D2D0C">
      <w:pPr>
        <w:rPr>
          <w:b/>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6D2D0C" w:rsidRPr="00905F2B" w:rsidTr="00B602BD">
        <w:trPr>
          <w:trHeight w:val="644"/>
        </w:trPr>
        <w:tc>
          <w:tcPr>
            <w:tcW w:w="15168" w:type="dxa"/>
            <w:gridSpan w:val="3"/>
            <w:vAlign w:val="center"/>
          </w:tcPr>
          <w:p w:rsidR="006D2D0C" w:rsidRPr="00905F2B" w:rsidRDefault="006D2D0C" w:rsidP="00B602BD">
            <w:pPr>
              <w:tabs>
                <w:tab w:val="left" w:pos="9033"/>
              </w:tabs>
              <w:jc w:val="center"/>
              <w:rPr>
                <w:b/>
                <w:i/>
              </w:rPr>
            </w:pPr>
            <w:r w:rsidRPr="00905F2B">
              <w:rPr>
                <w:b/>
              </w:rPr>
              <w:t xml:space="preserve">Должности категории «обеспечивающие специалисты» ведущей группы должностей </w:t>
            </w:r>
            <w:r w:rsidRPr="00905F2B">
              <w:rPr>
                <w:b/>
                <w:bCs/>
              </w:rPr>
              <w:t>государственной гражданской службы</w:t>
            </w:r>
          </w:p>
        </w:tc>
      </w:tr>
      <w:tr w:rsidR="006D2D0C" w:rsidRPr="00905F2B" w:rsidTr="00B602BD">
        <w:trPr>
          <w:trHeight w:val="902"/>
        </w:trPr>
        <w:tc>
          <w:tcPr>
            <w:tcW w:w="5920" w:type="dxa"/>
            <w:gridSpan w:val="2"/>
            <w:vAlign w:val="center"/>
          </w:tcPr>
          <w:p w:rsidR="006D2D0C" w:rsidRPr="00905F2B" w:rsidRDefault="006D2D0C" w:rsidP="00B602BD">
            <w:pPr>
              <w:tabs>
                <w:tab w:val="left" w:pos="9033"/>
              </w:tabs>
              <w:jc w:val="center"/>
            </w:pPr>
            <w:r w:rsidRPr="00905F2B">
              <w:rPr>
                <w:b/>
                <w:bCs/>
                <w:lang w:val="en-US"/>
              </w:rPr>
              <w:t>I</w:t>
            </w:r>
            <w:r w:rsidRPr="00905F2B">
              <w:rPr>
                <w:b/>
                <w:bCs/>
              </w:rPr>
              <w:t>. Требования к направлению подготовки (специальности) профессионального образования</w:t>
            </w:r>
          </w:p>
        </w:tc>
        <w:tc>
          <w:tcPr>
            <w:tcW w:w="9248" w:type="dxa"/>
            <w:vAlign w:val="center"/>
          </w:tcPr>
          <w:p w:rsidR="006D2D0C" w:rsidRPr="00905F2B" w:rsidRDefault="006D2D0C" w:rsidP="00B602BD">
            <w:pPr>
              <w:tabs>
                <w:tab w:val="left" w:pos="9033"/>
              </w:tabs>
              <w:jc w:val="both"/>
              <w:rPr>
                <w:bCs/>
              </w:rPr>
            </w:pPr>
            <w:r w:rsidRPr="00905F2B">
              <w:rPr>
                <w:b/>
                <w:bCs/>
              </w:rPr>
              <w:t>К магистрам:</w:t>
            </w:r>
            <w:r w:rsidRPr="00905F2B">
              <w:rPr>
                <w:bCs/>
              </w:rPr>
              <w:t xml:space="preserve"> </w:t>
            </w:r>
          </w:p>
          <w:p w:rsidR="006D2D0C" w:rsidRDefault="006D2D0C" w:rsidP="00B602BD">
            <w:pPr>
              <w:pStyle w:val="a6"/>
              <w:autoSpaceDE w:val="0"/>
              <w:autoSpaceDN w:val="0"/>
              <w:adjustRightInd w:val="0"/>
              <w:spacing w:after="0" w:line="240" w:lineRule="auto"/>
              <w:ind w:left="34"/>
              <w:jc w:val="both"/>
              <w:rPr>
                <w:rFonts w:ascii="Times New Roman" w:hAnsi="Times New Roman"/>
                <w:sz w:val="24"/>
                <w:szCs w:val="24"/>
              </w:rPr>
            </w:pPr>
            <w:r w:rsidRPr="00905F2B">
              <w:rPr>
                <w:rFonts w:ascii="Times New Roman" w:hAnsi="Times New Roman"/>
                <w:sz w:val="24"/>
                <w:szCs w:val="24"/>
              </w:rPr>
              <w:t>направления подготовки: «Экология и природопользование»</w:t>
            </w:r>
            <w:r w:rsidRPr="00905F2B">
              <w:rPr>
                <w:rStyle w:val="a9"/>
                <w:rFonts w:ascii="Times New Roman" w:hAnsi="Times New Roman"/>
                <w:sz w:val="24"/>
                <w:szCs w:val="24"/>
              </w:rPr>
              <w:footnoteReference w:id="185"/>
            </w:r>
          </w:p>
          <w:p w:rsidR="006D2D0C" w:rsidRPr="00905F2B" w:rsidRDefault="006D2D0C" w:rsidP="00B602BD">
            <w:pPr>
              <w:pStyle w:val="a6"/>
              <w:autoSpaceDE w:val="0"/>
              <w:autoSpaceDN w:val="0"/>
              <w:adjustRightInd w:val="0"/>
              <w:spacing w:after="0" w:line="240" w:lineRule="auto"/>
              <w:ind w:left="34"/>
              <w:jc w:val="both"/>
              <w:rPr>
                <w:rFonts w:ascii="Times New Roman" w:hAnsi="Times New Roman"/>
                <w:sz w:val="24"/>
                <w:szCs w:val="24"/>
              </w:rPr>
            </w:pPr>
          </w:p>
          <w:p w:rsidR="006D2D0C" w:rsidRPr="00905F2B" w:rsidRDefault="006D2D0C" w:rsidP="00B602BD">
            <w:pPr>
              <w:pStyle w:val="a6"/>
              <w:autoSpaceDE w:val="0"/>
              <w:autoSpaceDN w:val="0"/>
              <w:adjustRightInd w:val="0"/>
              <w:spacing w:after="0" w:line="240" w:lineRule="auto"/>
              <w:ind w:left="34"/>
              <w:jc w:val="both"/>
              <w:rPr>
                <w:rFonts w:ascii="Times New Roman" w:hAnsi="Times New Roman"/>
                <w:b/>
                <w:sz w:val="24"/>
                <w:szCs w:val="24"/>
              </w:rPr>
            </w:pPr>
            <w:r w:rsidRPr="00905F2B">
              <w:rPr>
                <w:rFonts w:ascii="Times New Roman" w:hAnsi="Times New Roman"/>
                <w:b/>
                <w:sz w:val="24"/>
                <w:szCs w:val="24"/>
              </w:rPr>
              <w:t xml:space="preserve">К бакалаврам: </w:t>
            </w:r>
          </w:p>
          <w:p w:rsidR="006D2D0C" w:rsidRDefault="006D2D0C" w:rsidP="00B602BD">
            <w:pPr>
              <w:pStyle w:val="a6"/>
              <w:autoSpaceDE w:val="0"/>
              <w:autoSpaceDN w:val="0"/>
              <w:adjustRightInd w:val="0"/>
              <w:spacing w:after="0" w:line="240" w:lineRule="auto"/>
              <w:ind w:left="34"/>
              <w:jc w:val="both"/>
              <w:rPr>
                <w:rFonts w:ascii="Times New Roman" w:hAnsi="Times New Roman"/>
                <w:sz w:val="24"/>
                <w:szCs w:val="24"/>
              </w:rPr>
            </w:pPr>
            <w:r w:rsidRPr="00905F2B">
              <w:rPr>
                <w:rFonts w:ascii="Times New Roman" w:hAnsi="Times New Roman"/>
                <w:sz w:val="24"/>
                <w:szCs w:val="24"/>
              </w:rPr>
              <w:t>направления подготовки: «Экология и природопользование»</w:t>
            </w:r>
            <w:r w:rsidRPr="00905F2B">
              <w:rPr>
                <w:rStyle w:val="a9"/>
                <w:rFonts w:ascii="Times New Roman" w:hAnsi="Times New Roman"/>
                <w:sz w:val="24"/>
                <w:szCs w:val="24"/>
              </w:rPr>
              <w:t xml:space="preserve"> </w:t>
            </w:r>
            <w:r w:rsidRPr="00905F2B">
              <w:rPr>
                <w:rStyle w:val="a9"/>
                <w:rFonts w:ascii="Times New Roman" w:hAnsi="Times New Roman"/>
                <w:sz w:val="24"/>
                <w:szCs w:val="24"/>
              </w:rPr>
              <w:footnoteReference w:id="186"/>
            </w:r>
          </w:p>
          <w:p w:rsidR="006D2D0C" w:rsidRPr="00905F2B" w:rsidRDefault="006D2D0C" w:rsidP="00B602BD">
            <w:pPr>
              <w:pStyle w:val="a6"/>
              <w:autoSpaceDE w:val="0"/>
              <w:autoSpaceDN w:val="0"/>
              <w:adjustRightInd w:val="0"/>
              <w:spacing w:after="0" w:line="240" w:lineRule="auto"/>
              <w:ind w:left="34"/>
              <w:jc w:val="both"/>
              <w:rPr>
                <w:rFonts w:ascii="Times New Roman" w:hAnsi="Times New Roman"/>
                <w:sz w:val="24"/>
                <w:szCs w:val="24"/>
              </w:rPr>
            </w:pPr>
          </w:p>
          <w:p w:rsidR="006D2D0C" w:rsidRPr="00905F2B" w:rsidRDefault="006D2D0C" w:rsidP="00B602BD">
            <w:pPr>
              <w:tabs>
                <w:tab w:val="left" w:pos="9033"/>
              </w:tabs>
              <w:jc w:val="both"/>
              <w:rPr>
                <w:b/>
              </w:rPr>
            </w:pPr>
            <w:r w:rsidRPr="00905F2B">
              <w:rPr>
                <w:b/>
              </w:rPr>
              <w:t xml:space="preserve">К специалистам: </w:t>
            </w:r>
          </w:p>
          <w:p w:rsidR="006D2D0C" w:rsidRPr="00905F2B" w:rsidRDefault="006D2D0C" w:rsidP="00B602BD">
            <w:pPr>
              <w:jc w:val="both"/>
            </w:pPr>
            <w:r w:rsidRPr="00905F2B">
              <w:t>специальности «Охрана окружающей среды и рациональное использование природных ресурсов», «Экология», «Природопользование», «Биоэкология», «Геоэкология», «Защита окружающей среды», «Инженерная защита окружающей среды», «Водные ресурсы и водопользование», «Инженерные системы сельскохозяйственного водоснабжения, обводнения, водоотведения», «Комплексное использование и охрана водных ресурсов», «Природообустройство», «Мелиорация, рекультивация и охрана земель», «Природоохранное обустройство территорий».</w:t>
            </w:r>
            <w:r w:rsidRPr="00905F2B">
              <w:rPr>
                <w:rStyle w:val="a9"/>
              </w:rPr>
              <w:footnoteReference w:id="187"/>
            </w:r>
          </w:p>
          <w:p w:rsidR="006D2D0C" w:rsidRPr="00905F2B" w:rsidRDefault="006D2D0C" w:rsidP="00B602BD">
            <w:pPr>
              <w:pStyle w:val="a6"/>
              <w:autoSpaceDE w:val="0"/>
              <w:autoSpaceDN w:val="0"/>
              <w:adjustRightInd w:val="0"/>
              <w:spacing w:after="0" w:line="240" w:lineRule="auto"/>
              <w:ind w:left="34"/>
              <w:jc w:val="both"/>
              <w:rPr>
                <w:rFonts w:ascii="Times New Roman" w:hAnsi="Times New Roman"/>
                <w:sz w:val="24"/>
                <w:szCs w:val="24"/>
              </w:rPr>
            </w:pPr>
          </w:p>
          <w:p w:rsidR="006D2D0C" w:rsidRPr="00905F2B" w:rsidRDefault="006D2D0C" w:rsidP="00B602BD">
            <w:pPr>
              <w:jc w:val="both"/>
            </w:pPr>
            <w:r w:rsidRPr="00905F2B">
              <w:t>Иное направление подготовки (специальность), для которой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D2D0C" w:rsidRDefault="006D2D0C" w:rsidP="00B602BD">
            <w:pPr>
              <w:jc w:val="both"/>
            </w:pPr>
          </w:p>
          <w:p w:rsidR="006D2D0C" w:rsidRPr="00905F2B" w:rsidRDefault="006D2D0C" w:rsidP="00B602BD">
            <w:pPr>
              <w:jc w:val="both"/>
            </w:pPr>
            <w:r w:rsidRPr="00905F2B">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6D2D0C" w:rsidRPr="00905F2B" w:rsidTr="00B602BD">
        <w:tc>
          <w:tcPr>
            <w:tcW w:w="2802" w:type="dxa"/>
            <w:vMerge w:val="restart"/>
            <w:vAlign w:val="center"/>
          </w:tcPr>
          <w:p w:rsidR="006D2D0C" w:rsidRPr="00905F2B" w:rsidRDefault="006D2D0C" w:rsidP="00B602BD">
            <w:pPr>
              <w:tabs>
                <w:tab w:val="left" w:pos="9033"/>
              </w:tabs>
              <w:jc w:val="center"/>
            </w:pPr>
            <w:r w:rsidRPr="00905F2B">
              <w:rPr>
                <w:b/>
                <w:bCs/>
                <w:lang w:val="en-US"/>
              </w:rPr>
              <w:lastRenderedPageBreak/>
              <w:t>II</w:t>
            </w:r>
            <w:r w:rsidRPr="00905F2B">
              <w:rPr>
                <w:b/>
                <w:bCs/>
              </w:rPr>
              <w:t>. Требования к профессиональным знаниям</w:t>
            </w:r>
          </w:p>
        </w:tc>
        <w:tc>
          <w:tcPr>
            <w:tcW w:w="3118" w:type="dxa"/>
            <w:vAlign w:val="center"/>
          </w:tcPr>
          <w:p w:rsidR="006D2D0C" w:rsidRPr="00905F2B" w:rsidRDefault="006D2D0C" w:rsidP="00B602BD">
            <w:pPr>
              <w:tabs>
                <w:tab w:val="left" w:pos="9033"/>
              </w:tabs>
              <w:jc w:val="center"/>
            </w:pPr>
            <w:r w:rsidRPr="00905F2B">
              <w:rPr>
                <w:b/>
                <w:bCs/>
              </w:rPr>
              <w:t>1. Профессиональные знания в области законодательства Российской Федерации</w:t>
            </w:r>
          </w:p>
        </w:tc>
        <w:tc>
          <w:tcPr>
            <w:tcW w:w="9248" w:type="dxa"/>
            <w:vAlign w:val="center"/>
          </w:tcPr>
          <w:p w:rsidR="006D2D0C" w:rsidRPr="00905F2B" w:rsidRDefault="006D2D0C" w:rsidP="00B602BD">
            <w:pPr>
              <w:tabs>
                <w:tab w:val="left" w:pos="4953"/>
              </w:tabs>
              <w:jc w:val="both"/>
              <w:rPr>
                <w:rFonts w:eastAsia="Calibri"/>
                <w:lang w:eastAsia="en-US"/>
              </w:rPr>
            </w:pPr>
            <w:r w:rsidRPr="00905F2B">
              <w:rPr>
                <w:rFonts w:eastAsia="Calibri"/>
                <w:lang w:eastAsia="en-US"/>
              </w:rPr>
              <w:t>Знание нормативных правовых актов, включенных в Перечень нормативных правовых актов (перечень в приложении), знание которых необходимо для исполнения должностных обязанностей по направлению профессиональной служебной деятельности «</w:t>
            </w:r>
            <w:r w:rsidRPr="00905F2B">
              <w:t>Управление в сфере природных ресурсов, природопользование и экология</w:t>
            </w:r>
            <w:r w:rsidRPr="00905F2B">
              <w:rPr>
                <w:rFonts w:eastAsia="Calibri"/>
                <w:lang w:eastAsia="en-US"/>
              </w:rPr>
              <w:t xml:space="preserve">»: </w:t>
            </w:r>
          </w:p>
          <w:p w:rsidR="006D2D0C" w:rsidRPr="00905F2B" w:rsidRDefault="006D2D0C" w:rsidP="00B602BD">
            <w:pPr>
              <w:tabs>
                <w:tab w:val="left" w:pos="4953"/>
              </w:tabs>
              <w:jc w:val="both"/>
              <w:rPr>
                <w:rFonts w:eastAsia="Calibri"/>
                <w:lang w:eastAsia="en-US"/>
              </w:rPr>
            </w:pPr>
            <w:r w:rsidRPr="00905F2B">
              <w:rPr>
                <w:rFonts w:eastAsia="Calibri"/>
                <w:lang w:eastAsia="en-US"/>
              </w:rPr>
              <w:t>0.1., 0.2., 0.3., 0.4., 0.5., 0.7.</w:t>
            </w:r>
          </w:p>
          <w:p w:rsidR="006D2D0C" w:rsidRDefault="006D2D0C" w:rsidP="00B602BD">
            <w:pPr>
              <w:tabs>
                <w:tab w:val="left" w:pos="4953"/>
              </w:tabs>
              <w:jc w:val="both"/>
            </w:pPr>
            <w:r w:rsidRPr="00905F2B">
              <w:rPr>
                <w:rFonts w:eastAsia="Calibri"/>
                <w:lang w:eastAsia="en-US"/>
              </w:rPr>
              <w:t xml:space="preserve">1.3., </w:t>
            </w:r>
            <w:r w:rsidRPr="00905F2B">
              <w:t>1.4., 1.8., 1.10., 1.12., 1.15., 1.17., 1.18., 1.19., 1.20., 1.24., 1.27., 1.29., 1.28., 1.31., 1.32., 1.33., 1.34., 1.35., 1.36., 1.38., 1.39., 1.40., 1.42., 1.43., 1.46., 1.47., 1.50., 1.52., 1.55., 1.1.58., 1.59., 1.64., 1.61., 1.62., 1.63., 1.66.</w:t>
            </w:r>
          </w:p>
          <w:p w:rsidR="006D2D0C" w:rsidRPr="00905F2B" w:rsidRDefault="006D2D0C" w:rsidP="00B602BD">
            <w:pPr>
              <w:tabs>
                <w:tab w:val="left" w:pos="4953"/>
              </w:tabs>
              <w:jc w:val="both"/>
              <w:rPr>
                <w:rFonts w:eastAsia="Calibri"/>
                <w:lang w:eastAsia="en-US"/>
              </w:rPr>
            </w:pPr>
          </w:p>
          <w:p w:rsidR="006D2D0C" w:rsidRPr="00905F2B" w:rsidRDefault="006D2D0C" w:rsidP="00B602BD">
            <w:pPr>
              <w:tabs>
                <w:tab w:val="left" w:pos="4953"/>
              </w:tabs>
              <w:jc w:val="both"/>
              <w:rPr>
                <w:rFonts w:eastAsia="Calibri"/>
                <w:lang w:eastAsia="en-US"/>
              </w:rPr>
            </w:pPr>
            <w:r w:rsidRPr="00905F2B">
              <w:rPr>
                <w:rFonts w:eastAsia="Calibri"/>
                <w:lang w:eastAsia="en-US"/>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6D2D0C" w:rsidRPr="00905F2B" w:rsidTr="00B602BD">
        <w:trPr>
          <w:trHeight w:val="1285"/>
        </w:trPr>
        <w:tc>
          <w:tcPr>
            <w:tcW w:w="2802" w:type="dxa"/>
            <w:vMerge/>
            <w:vAlign w:val="center"/>
          </w:tcPr>
          <w:p w:rsidR="006D2D0C" w:rsidRPr="00905F2B" w:rsidRDefault="006D2D0C" w:rsidP="00B602BD">
            <w:pPr>
              <w:tabs>
                <w:tab w:val="left" w:pos="9033"/>
              </w:tabs>
              <w:jc w:val="center"/>
            </w:pPr>
          </w:p>
        </w:tc>
        <w:tc>
          <w:tcPr>
            <w:tcW w:w="3118" w:type="dxa"/>
            <w:vAlign w:val="center"/>
          </w:tcPr>
          <w:p w:rsidR="006D2D0C" w:rsidRPr="00905F2B" w:rsidRDefault="006D2D0C" w:rsidP="00B602BD">
            <w:pPr>
              <w:tabs>
                <w:tab w:val="left" w:pos="9033"/>
              </w:tabs>
              <w:jc w:val="center"/>
              <w:rPr>
                <w:b/>
                <w:bCs/>
                <w:lang w:val="en-US"/>
              </w:rPr>
            </w:pPr>
            <w:r w:rsidRPr="00905F2B">
              <w:rPr>
                <w:b/>
                <w:bCs/>
              </w:rPr>
              <w:t>2. Иные профессиональные знания</w:t>
            </w:r>
          </w:p>
        </w:tc>
        <w:tc>
          <w:tcPr>
            <w:tcW w:w="9248" w:type="dxa"/>
            <w:vAlign w:val="center"/>
          </w:tcPr>
          <w:p w:rsidR="006D2D0C" w:rsidRPr="00905F2B" w:rsidRDefault="006D2D0C" w:rsidP="00B602BD">
            <w:pPr>
              <w:autoSpaceDE w:val="0"/>
              <w:autoSpaceDN w:val="0"/>
              <w:adjustRightInd w:val="0"/>
              <w:jc w:val="both"/>
            </w:pPr>
            <w:r w:rsidRPr="00905F2B">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905F2B">
              <w:rPr>
                <w:rFonts w:eastAsia="Calibri"/>
                <w:lang w:eastAsia="en-US"/>
              </w:rPr>
              <w:t>«</w:t>
            </w:r>
            <w:r w:rsidRPr="00905F2B">
              <w:t>Управление в сфере природных ресурсов, природопользование и экология</w:t>
            </w:r>
            <w:r w:rsidRPr="00905F2B">
              <w:rPr>
                <w:rFonts w:eastAsia="Calibri"/>
                <w:lang w:eastAsia="en-US"/>
              </w:rPr>
              <w:t>»:</w:t>
            </w:r>
          </w:p>
          <w:p w:rsidR="006D2D0C" w:rsidRPr="00905F2B" w:rsidRDefault="006D2D0C" w:rsidP="00B602BD">
            <w:pPr>
              <w:autoSpaceDE w:val="0"/>
              <w:autoSpaceDN w:val="0"/>
              <w:adjustRightInd w:val="0"/>
              <w:jc w:val="both"/>
            </w:pPr>
            <w:r w:rsidRPr="00905F2B">
              <w:rPr>
                <w:rFonts w:eastAsia="Calibri"/>
                <w:lang w:eastAsia="en-US"/>
              </w:rPr>
              <w:t>4.1., 4.2., 4.3., 4.4., 4.5.</w:t>
            </w:r>
          </w:p>
        </w:tc>
      </w:tr>
      <w:tr w:rsidR="006D2D0C" w:rsidRPr="00905F2B" w:rsidTr="00B602BD">
        <w:trPr>
          <w:trHeight w:val="406"/>
        </w:trPr>
        <w:tc>
          <w:tcPr>
            <w:tcW w:w="5920" w:type="dxa"/>
            <w:gridSpan w:val="2"/>
            <w:vAlign w:val="center"/>
          </w:tcPr>
          <w:p w:rsidR="006D2D0C" w:rsidRPr="00905F2B" w:rsidRDefault="006D2D0C" w:rsidP="00B602BD">
            <w:pPr>
              <w:tabs>
                <w:tab w:val="left" w:pos="9033"/>
              </w:tabs>
              <w:jc w:val="center"/>
            </w:pPr>
            <w:r w:rsidRPr="00905F2B">
              <w:rPr>
                <w:b/>
                <w:bCs/>
                <w:lang w:val="en-US"/>
              </w:rPr>
              <w:t>III</w:t>
            </w:r>
            <w:r w:rsidRPr="00905F2B">
              <w:rPr>
                <w:b/>
                <w:bCs/>
              </w:rPr>
              <w:t>. Требования к профессиональным навыкам</w:t>
            </w:r>
          </w:p>
        </w:tc>
        <w:tc>
          <w:tcPr>
            <w:tcW w:w="9248" w:type="dxa"/>
          </w:tcPr>
          <w:p w:rsidR="006D2D0C" w:rsidRPr="00905F2B" w:rsidRDefault="006D2D0C" w:rsidP="00B602BD">
            <w:pPr>
              <w:jc w:val="both"/>
            </w:pPr>
            <w:r w:rsidRPr="00905F2B">
              <w:t xml:space="preserve">Навыки работы в соответствующей сфере деятельности, практического применения нормативных правовых актов, организации и обеспечения выполнения задач, квалифицированного планирования работы, анализа и прогнозирования, грамотного учета мнения коллег, организации работы по эффективному взаимодействию с государственными органами, подготовки заключений, отзывов, рецензий на проекты нормативных правовых актов, иных документов (справок, информационных записок, проектов приказов, поручений, писем, ответов на поступающие запросы и другую корреспонденцию), эффективного планирования служебного времени, владения компьютерной и другой оргтехникой, владения необходимым программным обеспечением, систематического повышения своей квалификации, эффективного сотрудничества с коллегами, систематизации информации, работы со служебными </w:t>
            </w:r>
            <w:r w:rsidRPr="00905F2B">
              <w:lastRenderedPageBreak/>
              <w:t>документами, адаптации к новой ситуации и принятия новых подходов в решении поставленных задач, квалифицированной работы с гражданскими служащими Федеральной службы по надзору в сфере природопользования по недопущению личностных конфликтов, обладания опытом работы.</w:t>
            </w:r>
          </w:p>
        </w:tc>
      </w:tr>
    </w:tbl>
    <w:p w:rsidR="006D2D0C" w:rsidRPr="00905F2B" w:rsidRDefault="006D2D0C" w:rsidP="006D2D0C">
      <w:pPr>
        <w:pStyle w:val="ae"/>
        <w:tabs>
          <w:tab w:val="left" w:pos="1985"/>
        </w:tabs>
        <w:rPr>
          <w:rFonts w:ascii="Times New Roman" w:hAnsi="Times New Roman"/>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6D2D0C" w:rsidRPr="00905F2B" w:rsidTr="00B602BD">
        <w:trPr>
          <w:trHeight w:val="644"/>
        </w:trPr>
        <w:tc>
          <w:tcPr>
            <w:tcW w:w="15168" w:type="dxa"/>
            <w:gridSpan w:val="3"/>
            <w:vAlign w:val="center"/>
          </w:tcPr>
          <w:p w:rsidR="006D2D0C" w:rsidRPr="00905F2B" w:rsidRDefault="006D2D0C" w:rsidP="00B602BD">
            <w:pPr>
              <w:tabs>
                <w:tab w:val="left" w:pos="9033"/>
              </w:tabs>
              <w:jc w:val="center"/>
              <w:rPr>
                <w:b/>
              </w:rPr>
            </w:pPr>
            <w:r w:rsidRPr="00905F2B">
              <w:rPr>
                <w:b/>
              </w:rPr>
              <w:t xml:space="preserve">Категория «обеспечивающие специалисты» старшей и младшей группы должностей </w:t>
            </w:r>
          </w:p>
          <w:p w:rsidR="006D2D0C" w:rsidRPr="00905F2B" w:rsidRDefault="006D2D0C" w:rsidP="00B602BD">
            <w:pPr>
              <w:tabs>
                <w:tab w:val="left" w:pos="9033"/>
              </w:tabs>
              <w:jc w:val="center"/>
              <w:rPr>
                <w:b/>
                <w:i/>
              </w:rPr>
            </w:pPr>
            <w:r w:rsidRPr="00905F2B">
              <w:rPr>
                <w:b/>
                <w:bCs/>
              </w:rPr>
              <w:t>государственной гражданской службы</w:t>
            </w:r>
          </w:p>
        </w:tc>
      </w:tr>
      <w:tr w:rsidR="006D2D0C" w:rsidRPr="00905F2B" w:rsidTr="00B602BD">
        <w:trPr>
          <w:trHeight w:val="902"/>
        </w:trPr>
        <w:tc>
          <w:tcPr>
            <w:tcW w:w="5920" w:type="dxa"/>
            <w:gridSpan w:val="2"/>
            <w:vAlign w:val="center"/>
          </w:tcPr>
          <w:p w:rsidR="006D2D0C" w:rsidRPr="00905F2B" w:rsidRDefault="006D2D0C" w:rsidP="00B602BD">
            <w:pPr>
              <w:tabs>
                <w:tab w:val="left" w:pos="9033"/>
              </w:tabs>
              <w:jc w:val="center"/>
            </w:pPr>
            <w:r w:rsidRPr="00905F2B">
              <w:rPr>
                <w:b/>
                <w:bCs/>
                <w:lang w:val="en-US"/>
              </w:rPr>
              <w:t>I</w:t>
            </w:r>
            <w:r w:rsidRPr="00905F2B">
              <w:rPr>
                <w:b/>
                <w:bCs/>
              </w:rPr>
              <w:t>. Требования к направлению подготовки (специальности) профессионального образования</w:t>
            </w:r>
          </w:p>
        </w:tc>
        <w:tc>
          <w:tcPr>
            <w:tcW w:w="9248" w:type="dxa"/>
            <w:vAlign w:val="center"/>
          </w:tcPr>
          <w:p w:rsidR="006D2D0C" w:rsidRPr="00905F2B" w:rsidRDefault="006D2D0C" w:rsidP="00B602BD">
            <w:pPr>
              <w:pStyle w:val="3"/>
              <w:tabs>
                <w:tab w:val="left" w:pos="9033"/>
              </w:tabs>
              <w:spacing w:before="0" w:line="240" w:lineRule="auto"/>
              <w:jc w:val="both"/>
              <w:rPr>
                <w:rFonts w:ascii="Times New Roman" w:eastAsia="Calibri" w:hAnsi="Times New Roman"/>
                <w:b w:val="0"/>
                <w:bCs w:val="0"/>
                <w:color w:val="auto"/>
                <w:sz w:val="24"/>
                <w:szCs w:val="24"/>
              </w:rPr>
            </w:pPr>
            <w:r w:rsidRPr="00905F2B">
              <w:rPr>
                <w:rFonts w:ascii="Times New Roman" w:eastAsia="Calibri" w:hAnsi="Times New Roman"/>
                <w:b w:val="0"/>
                <w:bCs w:val="0"/>
                <w:color w:val="auto"/>
                <w:sz w:val="24"/>
                <w:szCs w:val="24"/>
              </w:rPr>
              <w:t xml:space="preserve">Среднее профессиональное образование по программам подготовки специалистов среднего звена укрупненных групп специальностей среднего профессионального образования «Техносферная безопасность и природообустройство». </w:t>
            </w:r>
            <w:r w:rsidRPr="00905F2B">
              <w:rPr>
                <w:rStyle w:val="a9"/>
                <w:rFonts w:ascii="Times New Roman" w:eastAsia="Calibri" w:hAnsi="Times New Roman"/>
                <w:b w:val="0"/>
                <w:bCs w:val="0"/>
                <w:color w:val="auto"/>
                <w:sz w:val="24"/>
                <w:szCs w:val="24"/>
              </w:rPr>
              <w:footnoteReference w:id="188"/>
            </w:r>
          </w:p>
          <w:p w:rsidR="006D2D0C" w:rsidRPr="00905F2B" w:rsidRDefault="006D2D0C" w:rsidP="00B602BD"/>
          <w:p w:rsidR="006D2D0C" w:rsidRPr="00905F2B" w:rsidRDefault="006D2D0C" w:rsidP="00B602BD">
            <w:pPr>
              <w:jc w:val="both"/>
            </w:pPr>
            <w:r w:rsidRPr="00905F2B">
              <w:rPr>
                <w:bCs/>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6D2D0C" w:rsidRPr="00905F2B" w:rsidTr="00B602BD">
        <w:tc>
          <w:tcPr>
            <w:tcW w:w="2802" w:type="dxa"/>
            <w:vMerge w:val="restart"/>
            <w:vAlign w:val="center"/>
          </w:tcPr>
          <w:p w:rsidR="006D2D0C" w:rsidRPr="00905F2B" w:rsidRDefault="006D2D0C" w:rsidP="00B602BD">
            <w:pPr>
              <w:tabs>
                <w:tab w:val="left" w:pos="9033"/>
              </w:tabs>
              <w:jc w:val="center"/>
            </w:pPr>
            <w:r w:rsidRPr="00905F2B">
              <w:rPr>
                <w:b/>
                <w:bCs/>
                <w:lang w:val="en-US"/>
              </w:rPr>
              <w:t>II</w:t>
            </w:r>
            <w:r w:rsidRPr="00905F2B">
              <w:rPr>
                <w:b/>
                <w:bCs/>
              </w:rPr>
              <w:t>. Требования к профессиональным знаниям</w:t>
            </w:r>
          </w:p>
        </w:tc>
        <w:tc>
          <w:tcPr>
            <w:tcW w:w="3118" w:type="dxa"/>
            <w:vAlign w:val="center"/>
          </w:tcPr>
          <w:p w:rsidR="006D2D0C" w:rsidRPr="00905F2B" w:rsidRDefault="006D2D0C" w:rsidP="00B602BD">
            <w:pPr>
              <w:tabs>
                <w:tab w:val="left" w:pos="9033"/>
              </w:tabs>
              <w:jc w:val="center"/>
            </w:pPr>
            <w:r w:rsidRPr="00905F2B">
              <w:rPr>
                <w:b/>
                <w:bCs/>
              </w:rPr>
              <w:t>1. Профессиональные знания в области законодательства Российской Федерации</w:t>
            </w:r>
          </w:p>
        </w:tc>
        <w:tc>
          <w:tcPr>
            <w:tcW w:w="9248" w:type="dxa"/>
            <w:vAlign w:val="center"/>
          </w:tcPr>
          <w:p w:rsidR="006D2D0C" w:rsidRPr="00905F2B" w:rsidRDefault="006D2D0C" w:rsidP="00B602BD">
            <w:pPr>
              <w:tabs>
                <w:tab w:val="left" w:pos="4953"/>
              </w:tabs>
              <w:jc w:val="both"/>
              <w:rPr>
                <w:rFonts w:eastAsia="Calibri"/>
                <w:lang w:eastAsia="en-US"/>
              </w:rPr>
            </w:pPr>
            <w:r w:rsidRPr="00905F2B">
              <w:rPr>
                <w:rFonts w:eastAsia="Calibri"/>
                <w:lang w:eastAsia="en-US"/>
              </w:rPr>
              <w:t>Знание нормативных правовых актов, включенных в Перечень нормативных правовых актов (перечень в приложении), знание которых необходимо для исполнения должностных обязанностей по направлению профессиональной служебной деятельности «</w:t>
            </w:r>
            <w:r w:rsidRPr="00905F2B">
              <w:t>Управление в сфере природных ресурсов, природопользование и экология</w:t>
            </w:r>
            <w:r w:rsidRPr="00905F2B">
              <w:rPr>
                <w:rFonts w:eastAsia="Calibri"/>
                <w:lang w:eastAsia="en-US"/>
              </w:rPr>
              <w:t xml:space="preserve">»: </w:t>
            </w:r>
          </w:p>
          <w:p w:rsidR="006D2D0C" w:rsidRPr="00905F2B" w:rsidRDefault="006D2D0C" w:rsidP="00B602BD">
            <w:pPr>
              <w:tabs>
                <w:tab w:val="left" w:pos="4953"/>
              </w:tabs>
              <w:jc w:val="both"/>
              <w:rPr>
                <w:rFonts w:eastAsia="Calibri"/>
                <w:lang w:eastAsia="en-US"/>
              </w:rPr>
            </w:pPr>
            <w:r w:rsidRPr="00905F2B">
              <w:rPr>
                <w:rFonts w:eastAsia="Calibri"/>
                <w:lang w:eastAsia="en-US"/>
              </w:rPr>
              <w:t>0.1, 0.2., 0.3., 0.4., 0.5., 0.7.</w:t>
            </w:r>
          </w:p>
          <w:p w:rsidR="006D2D0C" w:rsidRPr="00905F2B" w:rsidRDefault="006D2D0C" w:rsidP="00B602BD">
            <w:pPr>
              <w:autoSpaceDE w:val="0"/>
              <w:autoSpaceDN w:val="0"/>
              <w:adjustRightInd w:val="0"/>
              <w:jc w:val="both"/>
            </w:pPr>
            <w:r w:rsidRPr="00905F2B">
              <w:rPr>
                <w:rFonts w:eastAsia="Calibri"/>
                <w:lang w:eastAsia="en-US"/>
              </w:rPr>
              <w:t>1.24., 1.34., 1.46., 1.48., 1.52., 1.53., 1.55., 1.58., 1.59., 1.64.</w:t>
            </w:r>
          </w:p>
          <w:p w:rsidR="006D2D0C" w:rsidRPr="00905F2B" w:rsidRDefault="006D2D0C" w:rsidP="00B602BD">
            <w:pPr>
              <w:tabs>
                <w:tab w:val="left" w:pos="4953"/>
              </w:tabs>
              <w:jc w:val="both"/>
              <w:rPr>
                <w:rFonts w:eastAsia="Calibri"/>
                <w:lang w:eastAsia="en-US"/>
              </w:rPr>
            </w:pPr>
          </w:p>
          <w:p w:rsidR="006D2D0C" w:rsidRPr="00905F2B" w:rsidRDefault="006D2D0C" w:rsidP="00B602BD">
            <w:pPr>
              <w:tabs>
                <w:tab w:val="left" w:pos="4953"/>
              </w:tabs>
              <w:jc w:val="both"/>
              <w:rPr>
                <w:rFonts w:eastAsia="Calibri"/>
                <w:lang w:eastAsia="en-US"/>
              </w:rPr>
            </w:pPr>
            <w:r w:rsidRPr="00905F2B">
              <w:rPr>
                <w:rFonts w:eastAsia="Calibri"/>
                <w:lang w:eastAsia="en-US"/>
              </w:rPr>
              <w:t xml:space="preserve"> 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6D2D0C" w:rsidRPr="00905F2B" w:rsidTr="00B602BD">
        <w:trPr>
          <w:trHeight w:val="292"/>
        </w:trPr>
        <w:tc>
          <w:tcPr>
            <w:tcW w:w="2802" w:type="dxa"/>
            <w:vMerge/>
            <w:vAlign w:val="center"/>
          </w:tcPr>
          <w:p w:rsidR="006D2D0C" w:rsidRPr="00905F2B" w:rsidRDefault="006D2D0C" w:rsidP="00B602BD">
            <w:pPr>
              <w:tabs>
                <w:tab w:val="left" w:pos="9033"/>
              </w:tabs>
              <w:jc w:val="center"/>
            </w:pPr>
          </w:p>
        </w:tc>
        <w:tc>
          <w:tcPr>
            <w:tcW w:w="3118" w:type="dxa"/>
            <w:vAlign w:val="center"/>
          </w:tcPr>
          <w:p w:rsidR="006D2D0C" w:rsidRPr="00905F2B" w:rsidRDefault="006D2D0C" w:rsidP="00B602BD">
            <w:pPr>
              <w:tabs>
                <w:tab w:val="left" w:pos="9033"/>
              </w:tabs>
              <w:jc w:val="center"/>
              <w:rPr>
                <w:b/>
                <w:bCs/>
                <w:lang w:val="en-US"/>
              </w:rPr>
            </w:pPr>
            <w:r w:rsidRPr="00905F2B">
              <w:rPr>
                <w:b/>
                <w:bCs/>
              </w:rPr>
              <w:t>2. Иные профессиональные знания</w:t>
            </w:r>
          </w:p>
        </w:tc>
        <w:tc>
          <w:tcPr>
            <w:tcW w:w="9248" w:type="dxa"/>
            <w:vAlign w:val="center"/>
          </w:tcPr>
          <w:p w:rsidR="006D2D0C" w:rsidRPr="00905F2B" w:rsidRDefault="006D2D0C" w:rsidP="00B602BD">
            <w:pPr>
              <w:autoSpaceDE w:val="0"/>
              <w:autoSpaceDN w:val="0"/>
              <w:adjustRightInd w:val="0"/>
              <w:jc w:val="both"/>
              <w:rPr>
                <w:rFonts w:eastAsia="Calibri"/>
                <w:lang w:eastAsia="en-US"/>
              </w:rPr>
            </w:pPr>
            <w:r w:rsidRPr="00905F2B">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905F2B">
              <w:rPr>
                <w:rFonts w:eastAsia="Calibri"/>
                <w:lang w:eastAsia="en-US"/>
              </w:rPr>
              <w:t>«</w:t>
            </w:r>
            <w:r w:rsidRPr="00905F2B">
              <w:t>Управление в сфере природных ресурсов, природопользование и экология</w:t>
            </w:r>
            <w:r w:rsidRPr="00905F2B">
              <w:rPr>
                <w:rFonts w:eastAsia="Calibri"/>
                <w:lang w:eastAsia="en-US"/>
              </w:rPr>
              <w:t>»:</w:t>
            </w:r>
          </w:p>
          <w:p w:rsidR="006D2D0C" w:rsidRPr="00905F2B" w:rsidRDefault="006D2D0C" w:rsidP="00B602BD">
            <w:pPr>
              <w:autoSpaceDE w:val="0"/>
              <w:autoSpaceDN w:val="0"/>
              <w:adjustRightInd w:val="0"/>
              <w:jc w:val="both"/>
            </w:pPr>
            <w:r w:rsidRPr="00905F2B">
              <w:rPr>
                <w:rFonts w:eastAsia="Calibri"/>
                <w:lang w:eastAsia="en-US"/>
              </w:rPr>
              <w:lastRenderedPageBreak/>
              <w:t>4.1., 4.2., 4.3., 4.4., 4.5.</w:t>
            </w:r>
          </w:p>
        </w:tc>
      </w:tr>
      <w:tr w:rsidR="006D2D0C" w:rsidRPr="00905F2B" w:rsidTr="00B602BD">
        <w:trPr>
          <w:trHeight w:val="274"/>
        </w:trPr>
        <w:tc>
          <w:tcPr>
            <w:tcW w:w="5920" w:type="dxa"/>
            <w:gridSpan w:val="2"/>
            <w:vAlign w:val="center"/>
          </w:tcPr>
          <w:p w:rsidR="006D2D0C" w:rsidRPr="00905F2B" w:rsidRDefault="006D2D0C" w:rsidP="00B602BD">
            <w:pPr>
              <w:tabs>
                <w:tab w:val="left" w:pos="9033"/>
              </w:tabs>
              <w:jc w:val="center"/>
            </w:pPr>
            <w:r w:rsidRPr="00905F2B">
              <w:rPr>
                <w:b/>
                <w:bCs/>
                <w:lang w:val="en-US"/>
              </w:rPr>
              <w:lastRenderedPageBreak/>
              <w:t>III</w:t>
            </w:r>
            <w:r w:rsidRPr="00905F2B">
              <w:rPr>
                <w:b/>
                <w:bCs/>
              </w:rPr>
              <w:t>. Требования к профессиональным навыкам</w:t>
            </w:r>
          </w:p>
        </w:tc>
        <w:tc>
          <w:tcPr>
            <w:tcW w:w="9248" w:type="dxa"/>
          </w:tcPr>
          <w:p w:rsidR="006D2D0C" w:rsidRPr="00905F2B" w:rsidRDefault="006D2D0C" w:rsidP="00B602BD">
            <w:pPr>
              <w:jc w:val="both"/>
            </w:pPr>
            <w:r w:rsidRPr="00905F2B">
              <w:t>Навыки работы в соответствующей сфере деятельности, практического применения нормативных правовых актов, организации и обеспечения выполнения задач, квалифицированного планирования работы, анализа и прогнозирования, грамотного учета мнения коллег, организации работы по эффективному взаимодействию с государственными органами, подготовки заключений, отзывов, рецензий на проекты нормативных правовых актов, иных документов (справок, информационных записок, проектов приказов, поручений, писем, ответов на поступающие запросы и другую корреспонденцию), эффективного планирования служебного времени, владения компьютерной и другой оргтехникой, владения необходимым программным обеспечением, систематического повышения своей квалификации, эффективного сотрудничества с коллегами, систематизации информации, работы со служебными документами, адаптации к новой ситуации и принятия новых подходов в решении поставленных задач, квалифицированной работы с гражданскими служащими Федеральной службы по надзору в сфере природопользования по недопущению личностных конфликтов, обладания опытом работы.</w:t>
            </w:r>
          </w:p>
        </w:tc>
      </w:tr>
    </w:tbl>
    <w:p w:rsidR="001B18BB" w:rsidRPr="00414BE3" w:rsidRDefault="006D2D0C" w:rsidP="001B18BB">
      <w:pPr>
        <w:tabs>
          <w:tab w:val="left" w:pos="4953"/>
        </w:tabs>
        <w:jc w:val="center"/>
        <w:rPr>
          <w:b/>
          <w:bCs/>
        </w:rPr>
      </w:pPr>
      <w:r>
        <w:rPr>
          <w:b/>
          <w:bCs/>
        </w:rPr>
        <w:br w:type="page"/>
      </w:r>
      <w:bookmarkStart w:id="30" w:name="ЗаконодательствоВНедропользовании"/>
      <w:bookmarkEnd w:id="30"/>
      <w:r w:rsidR="001B18BB" w:rsidRPr="00414BE3">
        <w:rPr>
          <w:b/>
          <w:bCs/>
        </w:rPr>
        <w:lastRenderedPageBreak/>
        <w:t xml:space="preserve">Направление профессиональной служебной  деятельности: </w:t>
      </w:r>
    </w:p>
    <w:p w:rsidR="001B18BB" w:rsidRPr="00414BE3" w:rsidRDefault="001B18BB" w:rsidP="001B18BB">
      <w:pPr>
        <w:tabs>
          <w:tab w:val="left" w:pos="4953"/>
        </w:tabs>
        <w:jc w:val="center"/>
      </w:pPr>
      <w:r w:rsidRPr="00414BE3">
        <w:t xml:space="preserve">Управление в сфере природных ресурсов, природопользование и экология </w:t>
      </w:r>
    </w:p>
    <w:p w:rsidR="001B18BB" w:rsidRPr="00414BE3" w:rsidRDefault="001B18BB" w:rsidP="001B18BB">
      <w:pPr>
        <w:tabs>
          <w:tab w:val="left" w:pos="4953"/>
        </w:tabs>
        <w:jc w:val="center"/>
        <w:rPr>
          <w:b/>
          <w:bCs/>
        </w:rPr>
      </w:pPr>
    </w:p>
    <w:p w:rsidR="001B18BB" w:rsidRPr="00414BE3" w:rsidRDefault="001B18BB" w:rsidP="001B18BB">
      <w:pPr>
        <w:tabs>
          <w:tab w:val="left" w:pos="4953"/>
        </w:tabs>
        <w:jc w:val="center"/>
        <w:rPr>
          <w:b/>
          <w:bCs/>
        </w:rPr>
      </w:pPr>
      <w:r w:rsidRPr="00414BE3">
        <w:rPr>
          <w:b/>
          <w:bCs/>
        </w:rPr>
        <w:t xml:space="preserve">Специализация по направлению профессиональной служебной деятельности: </w:t>
      </w:r>
    </w:p>
    <w:p w:rsidR="001B18BB" w:rsidRPr="00414BE3" w:rsidRDefault="001B18BB" w:rsidP="001B18BB">
      <w:pPr>
        <w:tabs>
          <w:tab w:val="left" w:pos="4953"/>
        </w:tabs>
        <w:jc w:val="center"/>
      </w:pPr>
      <w:bookmarkStart w:id="31" w:name="КонтрольНедропользование"/>
      <w:bookmarkEnd w:id="31"/>
      <w:r w:rsidRPr="00414BE3">
        <w:t xml:space="preserve">Обеспечение соблюдения законодательства, контроль и надзор в сфере недропользования </w:t>
      </w:r>
    </w:p>
    <w:p w:rsidR="001B18BB" w:rsidRPr="00414BE3" w:rsidRDefault="001B18BB" w:rsidP="001B18BB">
      <w:pPr>
        <w:tabs>
          <w:tab w:val="left" w:pos="4953"/>
        </w:tabs>
        <w:jc w:val="center"/>
        <w:rPr>
          <w:b/>
          <w:bCs/>
        </w:rPr>
      </w:pPr>
    </w:p>
    <w:p w:rsidR="001B18BB" w:rsidRPr="00414BE3" w:rsidRDefault="001B18BB" w:rsidP="001B18BB">
      <w:pPr>
        <w:tabs>
          <w:tab w:val="left" w:pos="4953"/>
        </w:tabs>
        <w:jc w:val="center"/>
        <w:rPr>
          <w:b/>
          <w:bCs/>
        </w:rPr>
      </w:pPr>
      <w:r w:rsidRPr="00414BE3">
        <w:rPr>
          <w:b/>
          <w:bCs/>
        </w:rPr>
        <w:t xml:space="preserve">Наименование федерального государственного органа (федеральных государственных органов): </w:t>
      </w:r>
    </w:p>
    <w:p w:rsidR="001B18BB" w:rsidRPr="00414BE3" w:rsidRDefault="001B18BB" w:rsidP="001B18BB">
      <w:pPr>
        <w:tabs>
          <w:tab w:val="left" w:pos="4953"/>
        </w:tabs>
        <w:jc w:val="center"/>
        <w:rPr>
          <w:bCs/>
        </w:rPr>
      </w:pPr>
      <w:r w:rsidRPr="00414BE3">
        <w:t>Федеральная служба по надзору в сфере природопользования</w:t>
      </w:r>
      <w:r w:rsidRPr="00414BE3">
        <w:rPr>
          <w:bCs/>
        </w:rPr>
        <w:t xml:space="preserve"> </w:t>
      </w:r>
    </w:p>
    <w:p w:rsidR="001B18BB" w:rsidRDefault="001B18BB" w:rsidP="001B18BB"/>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905F2B" w:rsidRPr="00905F2B" w:rsidTr="00CF377E">
        <w:trPr>
          <w:trHeight w:val="498"/>
        </w:trPr>
        <w:tc>
          <w:tcPr>
            <w:tcW w:w="15168" w:type="dxa"/>
            <w:gridSpan w:val="3"/>
            <w:shd w:val="clear" w:color="auto" w:fill="auto"/>
            <w:vAlign w:val="center"/>
          </w:tcPr>
          <w:p w:rsidR="00905F2B" w:rsidRPr="00905F2B" w:rsidRDefault="00905F2B" w:rsidP="00CF377E">
            <w:pPr>
              <w:tabs>
                <w:tab w:val="left" w:pos="9033"/>
              </w:tabs>
              <w:jc w:val="center"/>
              <w:rPr>
                <w:b/>
              </w:rPr>
            </w:pPr>
            <w:r w:rsidRPr="00905F2B">
              <w:rPr>
                <w:b/>
                <w:bCs/>
              </w:rPr>
              <w:t>Категория «руководители» главной группы должностей государственной гражданской службы</w:t>
            </w:r>
          </w:p>
        </w:tc>
      </w:tr>
      <w:tr w:rsidR="00905F2B" w:rsidRPr="00905F2B" w:rsidTr="00CF377E">
        <w:trPr>
          <w:trHeight w:val="416"/>
        </w:trPr>
        <w:tc>
          <w:tcPr>
            <w:tcW w:w="5920" w:type="dxa"/>
            <w:gridSpan w:val="2"/>
            <w:shd w:val="clear" w:color="auto" w:fill="auto"/>
            <w:vAlign w:val="center"/>
          </w:tcPr>
          <w:p w:rsidR="00905F2B" w:rsidRPr="00905F2B" w:rsidRDefault="00905F2B" w:rsidP="00CF377E">
            <w:pPr>
              <w:tabs>
                <w:tab w:val="left" w:pos="9033"/>
              </w:tabs>
              <w:jc w:val="center"/>
            </w:pPr>
            <w:r w:rsidRPr="00905F2B">
              <w:rPr>
                <w:b/>
                <w:bCs/>
                <w:lang w:val="en-US"/>
              </w:rPr>
              <w:t>I</w:t>
            </w:r>
            <w:r w:rsidRPr="00905F2B">
              <w:rPr>
                <w:b/>
                <w:bCs/>
              </w:rPr>
              <w:t>. Требования к направлению подготовки (специальности) профессионального образования</w:t>
            </w:r>
          </w:p>
        </w:tc>
        <w:tc>
          <w:tcPr>
            <w:tcW w:w="9248" w:type="dxa"/>
            <w:shd w:val="clear" w:color="auto" w:fill="auto"/>
            <w:vAlign w:val="center"/>
          </w:tcPr>
          <w:p w:rsidR="00905F2B" w:rsidRPr="00905F2B" w:rsidRDefault="00905F2B" w:rsidP="00CF377E">
            <w:pPr>
              <w:tabs>
                <w:tab w:val="left" w:pos="9033"/>
              </w:tabs>
              <w:jc w:val="both"/>
              <w:rPr>
                <w:bCs/>
              </w:rPr>
            </w:pPr>
            <w:r w:rsidRPr="00905F2B">
              <w:rPr>
                <w:b/>
                <w:bCs/>
              </w:rPr>
              <w:t>К магистрам:</w:t>
            </w:r>
            <w:r w:rsidRPr="00905F2B">
              <w:rPr>
                <w:bCs/>
              </w:rPr>
              <w:t xml:space="preserve"> </w:t>
            </w:r>
          </w:p>
          <w:p w:rsidR="00905F2B" w:rsidRPr="00905F2B" w:rsidRDefault="00905F2B" w:rsidP="00CF377E">
            <w:pPr>
              <w:pStyle w:val="a6"/>
              <w:autoSpaceDE w:val="0"/>
              <w:autoSpaceDN w:val="0"/>
              <w:adjustRightInd w:val="0"/>
              <w:spacing w:after="0" w:line="240" w:lineRule="auto"/>
              <w:ind w:left="34"/>
              <w:jc w:val="both"/>
              <w:rPr>
                <w:rFonts w:ascii="Times New Roman" w:hAnsi="Times New Roman"/>
                <w:sz w:val="24"/>
                <w:szCs w:val="24"/>
              </w:rPr>
            </w:pPr>
            <w:r w:rsidRPr="00905F2B">
              <w:rPr>
                <w:rFonts w:ascii="Times New Roman" w:hAnsi="Times New Roman"/>
                <w:sz w:val="24"/>
                <w:szCs w:val="24"/>
              </w:rPr>
              <w:t>направления подготовки: «Геология», «Нефтегазовое дело», «Геодезия и дистанционное зондирование», «География», «Картография и геоинформатика», «Биология», «Почвоведение», «Экология и природопользование», «Юриспруденция»</w:t>
            </w:r>
            <w:r w:rsidRPr="00905F2B">
              <w:rPr>
                <w:rStyle w:val="a9"/>
                <w:rFonts w:ascii="Times New Roman" w:hAnsi="Times New Roman"/>
                <w:sz w:val="24"/>
                <w:szCs w:val="24"/>
              </w:rPr>
              <w:footnoteReference w:id="189"/>
            </w:r>
          </w:p>
          <w:p w:rsidR="00905F2B" w:rsidRPr="00905F2B" w:rsidRDefault="00905F2B" w:rsidP="00CF377E">
            <w:pPr>
              <w:pStyle w:val="a6"/>
              <w:autoSpaceDE w:val="0"/>
              <w:autoSpaceDN w:val="0"/>
              <w:adjustRightInd w:val="0"/>
              <w:spacing w:after="0" w:line="240" w:lineRule="auto"/>
              <w:ind w:left="34"/>
              <w:jc w:val="both"/>
              <w:rPr>
                <w:rFonts w:ascii="Times New Roman" w:hAnsi="Times New Roman"/>
                <w:b/>
                <w:sz w:val="24"/>
                <w:szCs w:val="24"/>
              </w:rPr>
            </w:pPr>
          </w:p>
          <w:p w:rsidR="00905F2B" w:rsidRPr="00905F2B" w:rsidRDefault="00905F2B" w:rsidP="00CF377E">
            <w:pPr>
              <w:pStyle w:val="a6"/>
              <w:autoSpaceDE w:val="0"/>
              <w:autoSpaceDN w:val="0"/>
              <w:adjustRightInd w:val="0"/>
              <w:spacing w:after="0" w:line="240" w:lineRule="auto"/>
              <w:ind w:left="34"/>
              <w:jc w:val="both"/>
              <w:rPr>
                <w:rFonts w:ascii="Times New Roman" w:hAnsi="Times New Roman"/>
                <w:b/>
                <w:sz w:val="24"/>
                <w:szCs w:val="24"/>
              </w:rPr>
            </w:pPr>
            <w:r w:rsidRPr="00905F2B">
              <w:rPr>
                <w:rFonts w:ascii="Times New Roman" w:hAnsi="Times New Roman"/>
                <w:b/>
                <w:sz w:val="24"/>
                <w:szCs w:val="24"/>
              </w:rPr>
              <w:t>К специалистам:</w:t>
            </w:r>
          </w:p>
          <w:p w:rsidR="00905F2B" w:rsidRDefault="00905F2B" w:rsidP="00CF377E">
            <w:pPr>
              <w:autoSpaceDE w:val="0"/>
              <w:autoSpaceDN w:val="0"/>
              <w:adjustRightInd w:val="0"/>
              <w:jc w:val="both"/>
            </w:pPr>
            <w:r w:rsidRPr="00905F2B">
              <w:t>направления подготовки: «Биоинженерия и биоинформатика», «Прикладная геодезия», «Технология геологической разведки», «Горное дело», «Физические процессы горного или нефтегазового производства», «Правовое обеспечение национальной безопасности»</w:t>
            </w:r>
            <w:r w:rsidRPr="00905F2B">
              <w:rPr>
                <w:rStyle w:val="a9"/>
              </w:rPr>
              <w:footnoteReference w:id="190"/>
            </w:r>
            <w:r w:rsidRPr="00905F2B">
              <w:t xml:space="preserve"> </w:t>
            </w:r>
          </w:p>
          <w:p w:rsidR="00905F2B" w:rsidRPr="00905F2B" w:rsidRDefault="00905F2B" w:rsidP="00CF377E">
            <w:pPr>
              <w:autoSpaceDE w:val="0"/>
              <w:autoSpaceDN w:val="0"/>
              <w:adjustRightInd w:val="0"/>
              <w:jc w:val="both"/>
              <w:rPr>
                <w:color w:val="000000"/>
              </w:rPr>
            </w:pPr>
          </w:p>
          <w:p w:rsidR="00905F2B" w:rsidRDefault="00905F2B" w:rsidP="00CF377E">
            <w:pPr>
              <w:pStyle w:val="3"/>
              <w:tabs>
                <w:tab w:val="left" w:pos="9033"/>
              </w:tabs>
              <w:spacing w:before="0" w:line="240" w:lineRule="auto"/>
              <w:jc w:val="both"/>
              <w:rPr>
                <w:rFonts w:ascii="Times New Roman" w:hAnsi="Times New Roman"/>
                <w:b w:val="0"/>
                <w:bCs w:val="0"/>
                <w:color w:val="auto"/>
                <w:sz w:val="24"/>
                <w:szCs w:val="24"/>
                <w:lang w:eastAsia="ru-RU"/>
              </w:rPr>
            </w:pPr>
            <w:r w:rsidRPr="00905F2B">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05F2B" w:rsidRPr="00905F2B" w:rsidRDefault="00905F2B" w:rsidP="00905F2B"/>
          <w:p w:rsidR="00905F2B" w:rsidRPr="00905F2B" w:rsidRDefault="00905F2B" w:rsidP="00CF377E">
            <w:pPr>
              <w:jc w:val="both"/>
            </w:pPr>
            <w:r w:rsidRPr="00905F2B">
              <w:rPr>
                <w:bCs/>
              </w:rPr>
              <w:t xml:space="preserve">Иное направление подготовки (специальность) при условии наличия диплома о </w:t>
            </w:r>
            <w:r w:rsidRPr="00905F2B">
              <w:rPr>
                <w:bCs/>
              </w:rPr>
              <w:lastRenderedPageBreak/>
              <w:t>профессиональной переподготовке по соответствующей программе профессиональной переподготовки объемом более 1000 часов.</w:t>
            </w:r>
          </w:p>
        </w:tc>
      </w:tr>
      <w:tr w:rsidR="00905F2B" w:rsidRPr="00905F2B" w:rsidTr="00CF377E">
        <w:tc>
          <w:tcPr>
            <w:tcW w:w="2802" w:type="dxa"/>
            <w:vMerge w:val="restart"/>
            <w:shd w:val="clear" w:color="auto" w:fill="auto"/>
            <w:vAlign w:val="center"/>
          </w:tcPr>
          <w:p w:rsidR="00905F2B" w:rsidRPr="00905F2B" w:rsidRDefault="00905F2B" w:rsidP="00CF377E">
            <w:pPr>
              <w:tabs>
                <w:tab w:val="left" w:pos="9033"/>
              </w:tabs>
              <w:jc w:val="center"/>
            </w:pPr>
            <w:r w:rsidRPr="00905F2B">
              <w:rPr>
                <w:b/>
                <w:bCs/>
                <w:lang w:val="en-US"/>
              </w:rPr>
              <w:lastRenderedPageBreak/>
              <w:t>II</w:t>
            </w:r>
            <w:r w:rsidRPr="00905F2B">
              <w:rPr>
                <w:b/>
                <w:bCs/>
              </w:rPr>
              <w:t>. Требования к профессиональным знаниям</w:t>
            </w:r>
          </w:p>
        </w:tc>
        <w:tc>
          <w:tcPr>
            <w:tcW w:w="3118" w:type="dxa"/>
            <w:shd w:val="clear" w:color="auto" w:fill="auto"/>
            <w:vAlign w:val="center"/>
          </w:tcPr>
          <w:p w:rsidR="00905F2B" w:rsidRPr="00905F2B" w:rsidRDefault="00905F2B" w:rsidP="00CF377E">
            <w:pPr>
              <w:tabs>
                <w:tab w:val="left" w:pos="9033"/>
              </w:tabs>
              <w:jc w:val="center"/>
            </w:pPr>
            <w:r w:rsidRPr="00905F2B">
              <w:rPr>
                <w:b/>
                <w:bCs/>
              </w:rPr>
              <w:t>1. Профессиональные знания в области законодательства Российской Федерации</w:t>
            </w:r>
          </w:p>
        </w:tc>
        <w:tc>
          <w:tcPr>
            <w:tcW w:w="9248" w:type="dxa"/>
            <w:shd w:val="clear" w:color="auto" w:fill="auto"/>
            <w:vAlign w:val="center"/>
          </w:tcPr>
          <w:p w:rsidR="00905F2B" w:rsidRPr="00905F2B" w:rsidRDefault="00905F2B" w:rsidP="00CF377E">
            <w:pPr>
              <w:tabs>
                <w:tab w:val="left" w:pos="4953"/>
              </w:tabs>
              <w:jc w:val="both"/>
              <w:rPr>
                <w:rFonts w:eastAsia="Calibri"/>
                <w:lang w:eastAsia="en-US"/>
              </w:rPr>
            </w:pPr>
            <w:r w:rsidRPr="00905F2B">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w:t>
            </w:r>
            <w:r w:rsidRPr="00905F2B">
              <w:rPr>
                <w:rFonts w:eastAsia="Calibri"/>
                <w:lang w:eastAsia="en-US"/>
              </w:rPr>
              <w:t>0.1., 0.2., 0.3., 0.4., 0.5., 0.7.</w:t>
            </w:r>
          </w:p>
          <w:p w:rsidR="00905F2B" w:rsidRDefault="00905F2B" w:rsidP="00CF377E">
            <w:pPr>
              <w:tabs>
                <w:tab w:val="left" w:pos="4953"/>
              </w:tabs>
              <w:jc w:val="both"/>
            </w:pPr>
            <w:r w:rsidRPr="00905F2B">
              <w:t>2.1., 2.2., 2.3., 2.4., 2.5., 2.6., 2.7., 2.8., 2.9., 2.10., 2.11., 2.12., 2.13., 2.14., 2.15., 2.16., 2.17., 2.18., 2.19.</w:t>
            </w:r>
          </w:p>
          <w:p w:rsidR="00905F2B" w:rsidRPr="00905F2B" w:rsidRDefault="00905F2B" w:rsidP="00CF377E">
            <w:pPr>
              <w:tabs>
                <w:tab w:val="left" w:pos="4953"/>
              </w:tabs>
              <w:jc w:val="both"/>
            </w:pPr>
          </w:p>
          <w:p w:rsidR="00905F2B" w:rsidRPr="00905F2B" w:rsidRDefault="00905F2B" w:rsidP="00CF377E">
            <w:pPr>
              <w:tabs>
                <w:tab w:val="left" w:pos="4953"/>
              </w:tabs>
              <w:spacing w:after="16"/>
              <w:jc w:val="both"/>
            </w:pPr>
            <w:r w:rsidRPr="00905F2B">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05F2B" w:rsidRPr="00905F2B" w:rsidTr="00905F2B">
        <w:trPr>
          <w:trHeight w:val="1478"/>
        </w:trPr>
        <w:tc>
          <w:tcPr>
            <w:tcW w:w="2802" w:type="dxa"/>
            <w:vMerge/>
            <w:shd w:val="clear" w:color="auto" w:fill="auto"/>
            <w:vAlign w:val="center"/>
          </w:tcPr>
          <w:p w:rsidR="00905F2B" w:rsidRPr="00905F2B" w:rsidRDefault="00905F2B" w:rsidP="00CF377E">
            <w:pPr>
              <w:tabs>
                <w:tab w:val="left" w:pos="9033"/>
              </w:tabs>
              <w:jc w:val="center"/>
            </w:pPr>
          </w:p>
        </w:tc>
        <w:tc>
          <w:tcPr>
            <w:tcW w:w="3118" w:type="dxa"/>
            <w:shd w:val="clear" w:color="auto" w:fill="auto"/>
            <w:vAlign w:val="center"/>
          </w:tcPr>
          <w:p w:rsidR="00905F2B" w:rsidRPr="00905F2B" w:rsidRDefault="00905F2B" w:rsidP="00CF377E">
            <w:pPr>
              <w:tabs>
                <w:tab w:val="left" w:pos="9033"/>
              </w:tabs>
              <w:jc w:val="center"/>
              <w:rPr>
                <w:b/>
                <w:bCs/>
              </w:rPr>
            </w:pPr>
            <w:r w:rsidRPr="00905F2B">
              <w:rPr>
                <w:b/>
                <w:bCs/>
              </w:rPr>
              <w:t>2. Иные профессиональные знания</w:t>
            </w:r>
          </w:p>
        </w:tc>
        <w:tc>
          <w:tcPr>
            <w:tcW w:w="9248" w:type="dxa"/>
            <w:shd w:val="clear" w:color="auto" w:fill="auto"/>
            <w:vAlign w:val="center"/>
          </w:tcPr>
          <w:p w:rsidR="00905F2B" w:rsidRPr="00905F2B" w:rsidRDefault="00905F2B" w:rsidP="00CF377E">
            <w:pPr>
              <w:tabs>
                <w:tab w:val="left" w:pos="4953"/>
              </w:tabs>
              <w:jc w:val="both"/>
            </w:pPr>
            <w:r w:rsidRPr="00905F2B">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w:t>
            </w:r>
          </w:p>
          <w:p w:rsidR="00905F2B" w:rsidRPr="00905F2B" w:rsidRDefault="00905F2B" w:rsidP="00CF377E">
            <w:pPr>
              <w:tabs>
                <w:tab w:val="left" w:pos="4953"/>
              </w:tabs>
              <w:jc w:val="both"/>
            </w:pPr>
            <w:r w:rsidRPr="00905F2B">
              <w:t>5.1., 5.2., 5.3., 5.4., 5.5., 5.6., 5.7.</w:t>
            </w:r>
          </w:p>
        </w:tc>
      </w:tr>
      <w:tr w:rsidR="00905F2B" w:rsidRPr="00905F2B" w:rsidTr="00905F2B">
        <w:trPr>
          <w:trHeight w:val="704"/>
        </w:trPr>
        <w:tc>
          <w:tcPr>
            <w:tcW w:w="5920" w:type="dxa"/>
            <w:gridSpan w:val="2"/>
            <w:shd w:val="clear" w:color="auto" w:fill="auto"/>
            <w:vAlign w:val="center"/>
          </w:tcPr>
          <w:p w:rsidR="00905F2B" w:rsidRPr="00905F2B" w:rsidRDefault="00905F2B" w:rsidP="00CF377E">
            <w:pPr>
              <w:tabs>
                <w:tab w:val="left" w:pos="9033"/>
              </w:tabs>
              <w:jc w:val="center"/>
            </w:pPr>
            <w:r w:rsidRPr="00905F2B">
              <w:rPr>
                <w:b/>
                <w:bCs/>
                <w:lang w:val="en-US"/>
              </w:rPr>
              <w:t>III</w:t>
            </w:r>
            <w:r w:rsidRPr="00905F2B">
              <w:rPr>
                <w:b/>
                <w:bCs/>
              </w:rPr>
              <w:t>. Требования к профессиональным навыкам</w:t>
            </w:r>
          </w:p>
        </w:tc>
        <w:tc>
          <w:tcPr>
            <w:tcW w:w="9248" w:type="dxa"/>
            <w:shd w:val="clear" w:color="auto" w:fill="auto"/>
          </w:tcPr>
          <w:p w:rsidR="00905F2B" w:rsidRPr="00905F2B" w:rsidRDefault="00905F2B" w:rsidP="006D2D0C">
            <w:pPr>
              <w:pStyle w:val="a6"/>
              <w:tabs>
                <w:tab w:val="left" w:pos="351"/>
                <w:tab w:val="left" w:pos="9033"/>
              </w:tabs>
              <w:spacing w:afterLines="80" w:line="240" w:lineRule="auto"/>
              <w:ind w:left="68"/>
              <w:jc w:val="both"/>
              <w:rPr>
                <w:rFonts w:ascii="Times New Roman" w:hAnsi="Times New Roman"/>
                <w:sz w:val="24"/>
                <w:szCs w:val="24"/>
              </w:rPr>
            </w:pPr>
            <w:r w:rsidRPr="00905F2B">
              <w:rPr>
                <w:rFonts w:ascii="Times New Roman" w:hAnsi="Times New Roman"/>
                <w:sz w:val="24"/>
                <w:szCs w:val="24"/>
              </w:rPr>
              <w:t>Определение миссии и стратегии организации. Выстраивание связей с использованием контрольно-надзорных функций, в соответствии с целями и задачами организации. Определение оптимальной контрольно-надзорной стратегии и политики организации</w:t>
            </w:r>
          </w:p>
        </w:tc>
      </w:tr>
    </w:tbl>
    <w:p w:rsidR="00905F2B" w:rsidRPr="00905F2B" w:rsidRDefault="00905F2B" w:rsidP="00905F2B"/>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905F2B" w:rsidRPr="00905F2B" w:rsidTr="00CF377E">
        <w:trPr>
          <w:trHeight w:val="498"/>
        </w:trPr>
        <w:tc>
          <w:tcPr>
            <w:tcW w:w="15168" w:type="dxa"/>
            <w:gridSpan w:val="3"/>
            <w:shd w:val="clear" w:color="auto" w:fill="auto"/>
            <w:vAlign w:val="center"/>
          </w:tcPr>
          <w:p w:rsidR="00905F2B" w:rsidRPr="00905F2B" w:rsidRDefault="00905F2B" w:rsidP="00CF377E">
            <w:pPr>
              <w:tabs>
                <w:tab w:val="left" w:pos="9033"/>
              </w:tabs>
              <w:jc w:val="center"/>
              <w:rPr>
                <w:b/>
              </w:rPr>
            </w:pPr>
            <w:r w:rsidRPr="00905F2B">
              <w:rPr>
                <w:b/>
                <w:bCs/>
              </w:rPr>
              <w:t>Категория «руководители»  ведущей группы должностей государственной гражданской службы</w:t>
            </w:r>
          </w:p>
        </w:tc>
      </w:tr>
      <w:tr w:rsidR="00905F2B" w:rsidRPr="00905F2B" w:rsidTr="00CF377E">
        <w:trPr>
          <w:trHeight w:val="416"/>
        </w:trPr>
        <w:tc>
          <w:tcPr>
            <w:tcW w:w="5920" w:type="dxa"/>
            <w:gridSpan w:val="2"/>
            <w:shd w:val="clear" w:color="auto" w:fill="auto"/>
            <w:vAlign w:val="center"/>
          </w:tcPr>
          <w:p w:rsidR="00905F2B" w:rsidRPr="00905F2B" w:rsidRDefault="00905F2B" w:rsidP="00CF377E">
            <w:pPr>
              <w:tabs>
                <w:tab w:val="left" w:pos="9033"/>
              </w:tabs>
              <w:jc w:val="center"/>
            </w:pPr>
            <w:r w:rsidRPr="00905F2B">
              <w:rPr>
                <w:b/>
                <w:bCs/>
                <w:lang w:val="en-US"/>
              </w:rPr>
              <w:t>I</w:t>
            </w:r>
            <w:r w:rsidRPr="00905F2B">
              <w:rPr>
                <w:b/>
                <w:bCs/>
              </w:rPr>
              <w:t>. Требования к направлению подготовки (специальности) профессионального образования</w:t>
            </w:r>
          </w:p>
        </w:tc>
        <w:tc>
          <w:tcPr>
            <w:tcW w:w="9248" w:type="dxa"/>
            <w:shd w:val="clear" w:color="auto" w:fill="auto"/>
            <w:vAlign w:val="center"/>
          </w:tcPr>
          <w:p w:rsidR="00905F2B" w:rsidRPr="00905F2B" w:rsidRDefault="00905F2B" w:rsidP="00CF377E">
            <w:pPr>
              <w:tabs>
                <w:tab w:val="left" w:pos="9033"/>
              </w:tabs>
              <w:jc w:val="both"/>
              <w:rPr>
                <w:bCs/>
              </w:rPr>
            </w:pPr>
            <w:r w:rsidRPr="00905F2B">
              <w:rPr>
                <w:b/>
                <w:bCs/>
              </w:rPr>
              <w:t>К магистрам:</w:t>
            </w:r>
            <w:r w:rsidRPr="00905F2B">
              <w:rPr>
                <w:bCs/>
              </w:rPr>
              <w:t xml:space="preserve"> </w:t>
            </w:r>
          </w:p>
          <w:p w:rsidR="00905F2B" w:rsidRPr="00905F2B" w:rsidRDefault="00905F2B" w:rsidP="00CF377E">
            <w:pPr>
              <w:pStyle w:val="a6"/>
              <w:autoSpaceDE w:val="0"/>
              <w:autoSpaceDN w:val="0"/>
              <w:adjustRightInd w:val="0"/>
              <w:spacing w:after="0" w:line="240" w:lineRule="auto"/>
              <w:ind w:left="34"/>
              <w:jc w:val="both"/>
              <w:rPr>
                <w:rFonts w:ascii="Times New Roman" w:hAnsi="Times New Roman"/>
                <w:sz w:val="24"/>
                <w:szCs w:val="24"/>
              </w:rPr>
            </w:pPr>
            <w:r w:rsidRPr="00905F2B">
              <w:rPr>
                <w:rFonts w:ascii="Times New Roman" w:hAnsi="Times New Roman"/>
                <w:sz w:val="24"/>
                <w:szCs w:val="24"/>
              </w:rPr>
              <w:t>направления подготовки: «Геология», «Нефтегазовое дело», «Геодезия и дистанционное зондирование», «География», «Картография и геоинформатика», «Биология», «Почвоведение», «Экология и природопользование», «Юриспруденция»</w:t>
            </w:r>
            <w:r w:rsidRPr="00905F2B">
              <w:rPr>
                <w:rStyle w:val="a9"/>
                <w:rFonts w:ascii="Times New Roman" w:hAnsi="Times New Roman"/>
                <w:sz w:val="24"/>
                <w:szCs w:val="24"/>
              </w:rPr>
              <w:footnoteReference w:id="191"/>
            </w:r>
          </w:p>
          <w:p w:rsidR="00905F2B" w:rsidRPr="00905F2B" w:rsidRDefault="00905F2B" w:rsidP="00CF377E">
            <w:pPr>
              <w:pStyle w:val="a6"/>
              <w:autoSpaceDE w:val="0"/>
              <w:autoSpaceDN w:val="0"/>
              <w:adjustRightInd w:val="0"/>
              <w:spacing w:after="0" w:line="240" w:lineRule="auto"/>
              <w:ind w:left="34"/>
              <w:jc w:val="both"/>
              <w:rPr>
                <w:rFonts w:ascii="Times New Roman" w:hAnsi="Times New Roman"/>
                <w:b/>
                <w:sz w:val="24"/>
                <w:szCs w:val="24"/>
              </w:rPr>
            </w:pPr>
          </w:p>
          <w:p w:rsidR="00905F2B" w:rsidRPr="00905F2B" w:rsidRDefault="00905F2B" w:rsidP="00CF377E">
            <w:pPr>
              <w:pStyle w:val="a6"/>
              <w:autoSpaceDE w:val="0"/>
              <w:autoSpaceDN w:val="0"/>
              <w:adjustRightInd w:val="0"/>
              <w:spacing w:after="0" w:line="240" w:lineRule="auto"/>
              <w:ind w:left="34"/>
              <w:jc w:val="both"/>
              <w:rPr>
                <w:rFonts w:ascii="Times New Roman" w:hAnsi="Times New Roman"/>
                <w:b/>
                <w:sz w:val="24"/>
                <w:szCs w:val="24"/>
              </w:rPr>
            </w:pPr>
            <w:r w:rsidRPr="00905F2B">
              <w:rPr>
                <w:rFonts w:ascii="Times New Roman" w:hAnsi="Times New Roman"/>
                <w:b/>
                <w:sz w:val="24"/>
                <w:szCs w:val="24"/>
              </w:rPr>
              <w:lastRenderedPageBreak/>
              <w:t>К специалистам:</w:t>
            </w:r>
          </w:p>
          <w:p w:rsidR="00905F2B" w:rsidRDefault="00905F2B" w:rsidP="00CF377E">
            <w:pPr>
              <w:autoSpaceDE w:val="0"/>
              <w:autoSpaceDN w:val="0"/>
              <w:adjustRightInd w:val="0"/>
              <w:jc w:val="both"/>
            </w:pPr>
            <w:r w:rsidRPr="00905F2B">
              <w:t>направления подготовки: «Биоинженерия и биоинформатика», «Прикладная геодезия», «Технология геологической разведки», «Горное дело», «Физические процессы горного или нефтегазового производства», «Правовое обеспечение национальной безопасности»</w:t>
            </w:r>
            <w:r w:rsidRPr="00905F2B">
              <w:rPr>
                <w:rStyle w:val="a9"/>
              </w:rPr>
              <w:footnoteReference w:id="192"/>
            </w:r>
            <w:r w:rsidRPr="00905F2B">
              <w:t xml:space="preserve"> </w:t>
            </w:r>
          </w:p>
          <w:p w:rsidR="00905F2B" w:rsidRPr="00905F2B" w:rsidRDefault="00905F2B" w:rsidP="00CF377E">
            <w:pPr>
              <w:autoSpaceDE w:val="0"/>
              <w:autoSpaceDN w:val="0"/>
              <w:adjustRightInd w:val="0"/>
              <w:jc w:val="both"/>
              <w:rPr>
                <w:color w:val="000000"/>
              </w:rPr>
            </w:pPr>
          </w:p>
          <w:p w:rsidR="00905F2B" w:rsidRDefault="00905F2B" w:rsidP="00CF377E">
            <w:pPr>
              <w:pStyle w:val="3"/>
              <w:tabs>
                <w:tab w:val="left" w:pos="9033"/>
              </w:tabs>
              <w:spacing w:before="0" w:line="240" w:lineRule="auto"/>
              <w:jc w:val="both"/>
              <w:rPr>
                <w:rFonts w:ascii="Times New Roman" w:hAnsi="Times New Roman"/>
                <w:b w:val="0"/>
                <w:bCs w:val="0"/>
                <w:color w:val="auto"/>
                <w:sz w:val="24"/>
                <w:szCs w:val="24"/>
                <w:lang w:eastAsia="ru-RU"/>
              </w:rPr>
            </w:pPr>
            <w:r w:rsidRPr="00905F2B">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05F2B" w:rsidRPr="00905F2B" w:rsidRDefault="00905F2B" w:rsidP="00905F2B"/>
          <w:p w:rsidR="00905F2B" w:rsidRPr="00905F2B" w:rsidRDefault="00905F2B" w:rsidP="00CF377E">
            <w:pPr>
              <w:jc w:val="both"/>
            </w:pPr>
            <w:r w:rsidRPr="00905F2B">
              <w:rPr>
                <w:bCs/>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905F2B" w:rsidRPr="00905F2B" w:rsidTr="00CF377E">
        <w:tc>
          <w:tcPr>
            <w:tcW w:w="2802" w:type="dxa"/>
            <w:vMerge w:val="restart"/>
            <w:shd w:val="clear" w:color="auto" w:fill="auto"/>
            <w:vAlign w:val="center"/>
          </w:tcPr>
          <w:p w:rsidR="00905F2B" w:rsidRPr="00905F2B" w:rsidRDefault="00905F2B" w:rsidP="00CF377E">
            <w:pPr>
              <w:tabs>
                <w:tab w:val="left" w:pos="9033"/>
              </w:tabs>
              <w:jc w:val="center"/>
            </w:pPr>
            <w:r w:rsidRPr="00905F2B">
              <w:rPr>
                <w:b/>
                <w:bCs/>
                <w:lang w:val="en-US"/>
              </w:rPr>
              <w:lastRenderedPageBreak/>
              <w:t>II</w:t>
            </w:r>
            <w:r w:rsidRPr="00905F2B">
              <w:rPr>
                <w:b/>
                <w:bCs/>
              </w:rPr>
              <w:t>. Требования к профессиональным знаниям</w:t>
            </w:r>
          </w:p>
        </w:tc>
        <w:tc>
          <w:tcPr>
            <w:tcW w:w="3118" w:type="dxa"/>
            <w:shd w:val="clear" w:color="auto" w:fill="auto"/>
            <w:vAlign w:val="center"/>
          </w:tcPr>
          <w:p w:rsidR="00905F2B" w:rsidRPr="00905F2B" w:rsidRDefault="00905F2B" w:rsidP="00CF377E">
            <w:pPr>
              <w:tabs>
                <w:tab w:val="left" w:pos="9033"/>
              </w:tabs>
              <w:jc w:val="center"/>
            </w:pPr>
            <w:r w:rsidRPr="00905F2B">
              <w:rPr>
                <w:b/>
                <w:bCs/>
              </w:rPr>
              <w:t>1. Профессиональные знания в области законодательства Российской Федерации</w:t>
            </w:r>
          </w:p>
        </w:tc>
        <w:tc>
          <w:tcPr>
            <w:tcW w:w="9248" w:type="dxa"/>
            <w:shd w:val="clear" w:color="auto" w:fill="auto"/>
            <w:vAlign w:val="center"/>
          </w:tcPr>
          <w:p w:rsidR="00905F2B" w:rsidRPr="00905F2B" w:rsidRDefault="00905F2B" w:rsidP="00CF377E">
            <w:pPr>
              <w:tabs>
                <w:tab w:val="left" w:pos="4953"/>
              </w:tabs>
              <w:jc w:val="both"/>
              <w:rPr>
                <w:rFonts w:eastAsia="Calibri"/>
                <w:lang w:eastAsia="en-US"/>
              </w:rPr>
            </w:pPr>
            <w:r w:rsidRPr="00905F2B">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w:t>
            </w:r>
            <w:r w:rsidRPr="00905F2B">
              <w:rPr>
                <w:rFonts w:eastAsia="Calibri"/>
                <w:lang w:eastAsia="en-US"/>
              </w:rPr>
              <w:t>0.1., 0.2., 0.3., 0.4., 0.5., 0.7.</w:t>
            </w:r>
          </w:p>
          <w:p w:rsidR="00905F2B" w:rsidRPr="00905F2B" w:rsidRDefault="00905F2B" w:rsidP="00CF377E">
            <w:pPr>
              <w:tabs>
                <w:tab w:val="left" w:pos="4953"/>
              </w:tabs>
              <w:jc w:val="both"/>
            </w:pPr>
            <w:r w:rsidRPr="00905F2B">
              <w:t>2.1., 2.2., 2.3., 2.4., 2.5., 2.6., 2.7., 2.8., 2.9., 2.10., 2.11., 2.12., 2.13., 2.14., 2.15., 2.16., 2.17., 2.18., 2.19.</w:t>
            </w:r>
          </w:p>
          <w:p w:rsidR="00905F2B" w:rsidRPr="00905F2B" w:rsidRDefault="00905F2B" w:rsidP="00CF377E">
            <w:pPr>
              <w:tabs>
                <w:tab w:val="left" w:pos="4953"/>
              </w:tabs>
              <w:spacing w:after="16"/>
              <w:jc w:val="both"/>
            </w:pPr>
          </w:p>
          <w:p w:rsidR="00905F2B" w:rsidRPr="00905F2B" w:rsidRDefault="00905F2B" w:rsidP="00CF377E">
            <w:pPr>
              <w:tabs>
                <w:tab w:val="left" w:pos="4953"/>
              </w:tabs>
              <w:spacing w:after="16"/>
              <w:jc w:val="both"/>
            </w:pPr>
            <w:r w:rsidRPr="00905F2B">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05F2B" w:rsidRPr="00905F2B" w:rsidTr="00905F2B">
        <w:trPr>
          <w:trHeight w:val="1393"/>
        </w:trPr>
        <w:tc>
          <w:tcPr>
            <w:tcW w:w="2802" w:type="dxa"/>
            <w:vMerge/>
            <w:shd w:val="clear" w:color="auto" w:fill="auto"/>
            <w:vAlign w:val="center"/>
          </w:tcPr>
          <w:p w:rsidR="00905F2B" w:rsidRPr="00905F2B" w:rsidRDefault="00905F2B" w:rsidP="00CF377E">
            <w:pPr>
              <w:tabs>
                <w:tab w:val="left" w:pos="9033"/>
              </w:tabs>
              <w:jc w:val="center"/>
            </w:pPr>
          </w:p>
        </w:tc>
        <w:tc>
          <w:tcPr>
            <w:tcW w:w="3118" w:type="dxa"/>
            <w:shd w:val="clear" w:color="auto" w:fill="auto"/>
            <w:vAlign w:val="center"/>
          </w:tcPr>
          <w:p w:rsidR="00905F2B" w:rsidRPr="00905F2B" w:rsidRDefault="00905F2B" w:rsidP="00CF377E">
            <w:pPr>
              <w:tabs>
                <w:tab w:val="left" w:pos="9033"/>
              </w:tabs>
              <w:jc w:val="center"/>
              <w:rPr>
                <w:b/>
                <w:bCs/>
              </w:rPr>
            </w:pPr>
            <w:r w:rsidRPr="00905F2B">
              <w:rPr>
                <w:b/>
                <w:bCs/>
              </w:rPr>
              <w:t>2. Иные профессиональные знания</w:t>
            </w:r>
          </w:p>
        </w:tc>
        <w:tc>
          <w:tcPr>
            <w:tcW w:w="9248" w:type="dxa"/>
            <w:shd w:val="clear" w:color="auto" w:fill="auto"/>
            <w:vAlign w:val="center"/>
          </w:tcPr>
          <w:p w:rsidR="00905F2B" w:rsidRPr="00905F2B" w:rsidRDefault="00905F2B" w:rsidP="00CF377E">
            <w:pPr>
              <w:tabs>
                <w:tab w:val="left" w:pos="4953"/>
              </w:tabs>
              <w:jc w:val="both"/>
            </w:pPr>
            <w:r w:rsidRPr="00905F2B">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w:t>
            </w:r>
          </w:p>
          <w:p w:rsidR="00905F2B" w:rsidRPr="00905F2B" w:rsidRDefault="00905F2B" w:rsidP="00CF377E">
            <w:pPr>
              <w:tabs>
                <w:tab w:val="left" w:pos="4953"/>
              </w:tabs>
              <w:jc w:val="both"/>
            </w:pPr>
            <w:r w:rsidRPr="00905F2B">
              <w:t>5.1., 5.2., 5.3., 5.4., 5.5., 5.6., 5.7.</w:t>
            </w:r>
          </w:p>
        </w:tc>
      </w:tr>
      <w:tr w:rsidR="00905F2B" w:rsidRPr="00905F2B" w:rsidTr="00CF377E">
        <w:tc>
          <w:tcPr>
            <w:tcW w:w="5920" w:type="dxa"/>
            <w:gridSpan w:val="2"/>
            <w:shd w:val="clear" w:color="auto" w:fill="auto"/>
            <w:vAlign w:val="center"/>
          </w:tcPr>
          <w:p w:rsidR="00905F2B" w:rsidRPr="00905F2B" w:rsidRDefault="00905F2B" w:rsidP="00CF377E">
            <w:pPr>
              <w:tabs>
                <w:tab w:val="left" w:pos="9033"/>
              </w:tabs>
              <w:jc w:val="center"/>
            </w:pPr>
            <w:r w:rsidRPr="00905F2B">
              <w:rPr>
                <w:b/>
                <w:bCs/>
                <w:lang w:val="en-US"/>
              </w:rPr>
              <w:lastRenderedPageBreak/>
              <w:t>III</w:t>
            </w:r>
            <w:r w:rsidRPr="00905F2B">
              <w:rPr>
                <w:b/>
                <w:bCs/>
              </w:rPr>
              <w:t>. Требования к профессиональным навыкам</w:t>
            </w:r>
          </w:p>
        </w:tc>
        <w:tc>
          <w:tcPr>
            <w:tcW w:w="9248" w:type="dxa"/>
            <w:shd w:val="clear" w:color="auto" w:fill="auto"/>
          </w:tcPr>
          <w:p w:rsidR="00905F2B" w:rsidRPr="00905F2B" w:rsidRDefault="00905F2B" w:rsidP="006D2D0C">
            <w:pPr>
              <w:pStyle w:val="a6"/>
              <w:tabs>
                <w:tab w:val="left" w:pos="351"/>
                <w:tab w:val="left" w:pos="9033"/>
              </w:tabs>
              <w:spacing w:afterLines="80" w:line="240" w:lineRule="auto"/>
              <w:ind w:left="68"/>
              <w:jc w:val="both"/>
              <w:rPr>
                <w:rFonts w:ascii="Times New Roman" w:hAnsi="Times New Roman"/>
                <w:sz w:val="24"/>
                <w:szCs w:val="24"/>
              </w:rPr>
            </w:pPr>
            <w:r w:rsidRPr="00905F2B">
              <w:rPr>
                <w:rFonts w:ascii="Times New Roman" w:hAnsi="Times New Roman"/>
                <w:sz w:val="24"/>
                <w:szCs w:val="24"/>
              </w:rPr>
              <w:t>Определение миссии и стратегии организации. Выстраивание связей с использованием контрольно-надзорных функций, в соответствии с целями и задачами организации. Определение оптимальной контрольно-надзорной стратегии и политики организации</w:t>
            </w:r>
          </w:p>
        </w:tc>
      </w:tr>
    </w:tbl>
    <w:p w:rsidR="00905F2B" w:rsidRPr="00905F2B" w:rsidRDefault="00905F2B" w:rsidP="00905F2B"/>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356"/>
      </w:tblGrid>
      <w:tr w:rsidR="00905F2B" w:rsidRPr="00905F2B" w:rsidTr="00CF377E">
        <w:trPr>
          <w:trHeight w:val="703"/>
        </w:trPr>
        <w:tc>
          <w:tcPr>
            <w:tcW w:w="15276" w:type="dxa"/>
            <w:gridSpan w:val="3"/>
            <w:shd w:val="clear" w:color="auto" w:fill="auto"/>
            <w:vAlign w:val="center"/>
          </w:tcPr>
          <w:p w:rsidR="00905F2B" w:rsidRPr="00905F2B" w:rsidRDefault="00905F2B" w:rsidP="00CF377E">
            <w:pPr>
              <w:tabs>
                <w:tab w:val="left" w:pos="9033"/>
              </w:tabs>
              <w:jc w:val="center"/>
              <w:rPr>
                <w:b/>
              </w:rPr>
            </w:pPr>
            <w:r w:rsidRPr="00905F2B">
              <w:br w:type="page"/>
            </w:r>
            <w:r w:rsidRPr="00905F2B">
              <w:rPr>
                <w:b/>
                <w:bCs/>
              </w:rPr>
              <w:t>Категория «специалисты» главной группы должностей государственной гражданской службы</w:t>
            </w:r>
          </w:p>
        </w:tc>
      </w:tr>
      <w:tr w:rsidR="00905F2B" w:rsidRPr="00905F2B" w:rsidTr="00CF377E">
        <w:trPr>
          <w:trHeight w:val="703"/>
        </w:trPr>
        <w:tc>
          <w:tcPr>
            <w:tcW w:w="5920" w:type="dxa"/>
            <w:gridSpan w:val="2"/>
            <w:shd w:val="clear" w:color="auto" w:fill="auto"/>
            <w:vAlign w:val="center"/>
          </w:tcPr>
          <w:p w:rsidR="00905F2B" w:rsidRPr="00905F2B" w:rsidRDefault="00905F2B" w:rsidP="00CF377E">
            <w:pPr>
              <w:tabs>
                <w:tab w:val="left" w:pos="9033"/>
              </w:tabs>
              <w:jc w:val="center"/>
            </w:pPr>
            <w:r w:rsidRPr="00905F2B">
              <w:rPr>
                <w:b/>
                <w:bCs/>
                <w:lang w:val="en-US"/>
              </w:rPr>
              <w:t>I</w:t>
            </w:r>
            <w:r w:rsidRPr="00905F2B">
              <w:rPr>
                <w:b/>
                <w:bCs/>
              </w:rPr>
              <w:t>. Требования к направлению подготовки (специальности) профессионального образования</w:t>
            </w:r>
          </w:p>
        </w:tc>
        <w:tc>
          <w:tcPr>
            <w:tcW w:w="9356" w:type="dxa"/>
            <w:shd w:val="clear" w:color="auto" w:fill="auto"/>
          </w:tcPr>
          <w:p w:rsidR="00905F2B" w:rsidRPr="00905F2B" w:rsidRDefault="00905F2B" w:rsidP="00CF377E">
            <w:pPr>
              <w:tabs>
                <w:tab w:val="left" w:pos="9033"/>
              </w:tabs>
              <w:jc w:val="both"/>
              <w:rPr>
                <w:bCs/>
              </w:rPr>
            </w:pPr>
            <w:r w:rsidRPr="00905F2B">
              <w:rPr>
                <w:b/>
                <w:bCs/>
              </w:rPr>
              <w:t>К магистрам:</w:t>
            </w:r>
            <w:r w:rsidRPr="00905F2B">
              <w:rPr>
                <w:bCs/>
              </w:rPr>
              <w:t xml:space="preserve"> </w:t>
            </w:r>
          </w:p>
          <w:p w:rsidR="00905F2B" w:rsidRDefault="00905F2B" w:rsidP="00CF377E">
            <w:pPr>
              <w:pStyle w:val="a6"/>
              <w:autoSpaceDE w:val="0"/>
              <w:autoSpaceDN w:val="0"/>
              <w:adjustRightInd w:val="0"/>
              <w:spacing w:after="0" w:line="240" w:lineRule="auto"/>
              <w:ind w:left="34"/>
              <w:jc w:val="both"/>
              <w:rPr>
                <w:rFonts w:ascii="Times New Roman" w:hAnsi="Times New Roman"/>
                <w:sz w:val="24"/>
                <w:szCs w:val="24"/>
              </w:rPr>
            </w:pPr>
            <w:r w:rsidRPr="00905F2B">
              <w:rPr>
                <w:rFonts w:ascii="Times New Roman" w:hAnsi="Times New Roman"/>
                <w:sz w:val="24"/>
                <w:szCs w:val="24"/>
              </w:rPr>
              <w:t>направления подготовки: «Геология», «Нефтегазовое дело», «Геодезия и дистанционное зондирование», «География», «Картография и геоинформатика», «Биология», «Почвоведение», «Экология и природопользование», «Юриспруденция»</w:t>
            </w:r>
            <w:r w:rsidRPr="00905F2B">
              <w:rPr>
                <w:rStyle w:val="a9"/>
                <w:rFonts w:ascii="Times New Roman" w:hAnsi="Times New Roman"/>
                <w:sz w:val="24"/>
                <w:szCs w:val="24"/>
              </w:rPr>
              <w:footnoteReference w:id="193"/>
            </w:r>
          </w:p>
          <w:p w:rsidR="00905F2B" w:rsidRPr="00905F2B" w:rsidRDefault="00905F2B" w:rsidP="00CF377E">
            <w:pPr>
              <w:pStyle w:val="a6"/>
              <w:autoSpaceDE w:val="0"/>
              <w:autoSpaceDN w:val="0"/>
              <w:adjustRightInd w:val="0"/>
              <w:spacing w:after="0" w:line="240" w:lineRule="auto"/>
              <w:ind w:left="34"/>
              <w:jc w:val="both"/>
              <w:rPr>
                <w:rFonts w:ascii="Times New Roman" w:hAnsi="Times New Roman"/>
                <w:sz w:val="24"/>
                <w:szCs w:val="24"/>
              </w:rPr>
            </w:pPr>
          </w:p>
          <w:p w:rsidR="00905F2B" w:rsidRPr="00905F2B" w:rsidRDefault="00905F2B" w:rsidP="00CF377E">
            <w:pPr>
              <w:pStyle w:val="a6"/>
              <w:autoSpaceDE w:val="0"/>
              <w:autoSpaceDN w:val="0"/>
              <w:adjustRightInd w:val="0"/>
              <w:spacing w:after="0" w:line="240" w:lineRule="auto"/>
              <w:ind w:left="34"/>
              <w:jc w:val="both"/>
              <w:rPr>
                <w:rFonts w:ascii="Times New Roman" w:hAnsi="Times New Roman"/>
                <w:b/>
                <w:sz w:val="24"/>
                <w:szCs w:val="24"/>
              </w:rPr>
            </w:pPr>
            <w:r w:rsidRPr="00905F2B">
              <w:rPr>
                <w:rFonts w:ascii="Times New Roman" w:hAnsi="Times New Roman"/>
                <w:b/>
                <w:sz w:val="24"/>
                <w:szCs w:val="24"/>
              </w:rPr>
              <w:t>К специалистам:</w:t>
            </w:r>
          </w:p>
          <w:p w:rsidR="00905F2B" w:rsidRDefault="00905F2B" w:rsidP="00CF377E">
            <w:pPr>
              <w:autoSpaceDE w:val="0"/>
              <w:autoSpaceDN w:val="0"/>
              <w:adjustRightInd w:val="0"/>
              <w:jc w:val="both"/>
            </w:pPr>
            <w:r w:rsidRPr="00905F2B">
              <w:t>направления подготовки: «Биоинженерия и биоинформатика», «Прикладная геодезия», «Технология геологической разведки», «Горное дело», «Физические процессы горного или нефтегазового производства», «Правовое обеспечение национальной безопасности»</w:t>
            </w:r>
            <w:r w:rsidRPr="00905F2B">
              <w:rPr>
                <w:rStyle w:val="a9"/>
              </w:rPr>
              <w:footnoteReference w:id="194"/>
            </w:r>
            <w:r w:rsidRPr="00905F2B">
              <w:t xml:space="preserve"> </w:t>
            </w:r>
          </w:p>
          <w:p w:rsidR="00905F2B" w:rsidRPr="00905F2B" w:rsidRDefault="00905F2B" w:rsidP="00CF377E">
            <w:pPr>
              <w:autoSpaceDE w:val="0"/>
              <w:autoSpaceDN w:val="0"/>
              <w:adjustRightInd w:val="0"/>
              <w:jc w:val="both"/>
              <w:rPr>
                <w:color w:val="000000"/>
              </w:rPr>
            </w:pPr>
          </w:p>
          <w:p w:rsidR="00905F2B" w:rsidRDefault="00905F2B" w:rsidP="00CF377E">
            <w:pPr>
              <w:pStyle w:val="3"/>
              <w:tabs>
                <w:tab w:val="left" w:pos="9033"/>
              </w:tabs>
              <w:spacing w:before="0" w:line="240" w:lineRule="auto"/>
              <w:jc w:val="both"/>
              <w:rPr>
                <w:rFonts w:ascii="Times New Roman" w:hAnsi="Times New Roman"/>
                <w:b w:val="0"/>
                <w:bCs w:val="0"/>
                <w:color w:val="auto"/>
                <w:sz w:val="24"/>
                <w:szCs w:val="24"/>
                <w:lang w:eastAsia="ru-RU"/>
              </w:rPr>
            </w:pPr>
            <w:r w:rsidRPr="00905F2B">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05F2B" w:rsidRPr="00905F2B" w:rsidRDefault="00905F2B" w:rsidP="00905F2B"/>
          <w:p w:rsidR="00905F2B" w:rsidRPr="00905F2B" w:rsidRDefault="00905F2B" w:rsidP="00CF377E">
            <w:pPr>
              <w:jc w:val="both"/>
            </w:pPr>
            <w:r w:rsidRPr="00905F2B">
              <w:rPr>
                <w:bCs/>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905F2B" w:rsidRPr="00905F2B" w:rsidTr="00CF377E">
        <w:tc>
          <w:tcPr>
            <w:tcW w:w="2802" w:type="dxa"/>
            <w:vMerge w:val="restart"/>
            <w:shd w:val="clear" w:color="auto" w:fill="auto"/>
            <w:vAlign w:val="center"/>
          </w:tcPr>
          <w:p w:rsidR="00905F2B" w:rsidRPr="00905F2B" w:rsidRDefault="00905F2B" w:rsidP="00CF377E">
            <w:pPr>
              <w:tabs>
                <w:tab w:val="left" w:pos="9033"/>
              </w:tabs>
              <w:jc w:val="center"/>
            </w:pPr>
            <w:r w:rsidRPr="00905F2B">
              <w:rPr>
                <w:b/>
                <w:bCs/>
                <w:lang w:val="en-US"/>
              </w:rPr>
              <w:t>II</w:t>
            </w:r>
            <w:r w:rsidRPr="00905F2B">
              <w:rPr>
                <w:b/>
                <w:bCs/>
              </w:rPr>
              <w:t>. Требования к профессиональным знаниям</w:t>
            </w:r>
          </w:p>
        </w:tc>
        <w:tc>
          <w:tcPr>
            <w:tcW w:w="3118" w:type="dxa"/>
            <w:shd w:val="clear" w:color="auto" w:fill="auto"/>
            <w:vAlign w:val="center"/>
          </w:tcPr>
          <w:p w:rsidR="00905F2B" w:rsidRPr="00905F2B" w:rsidRDefault="00905F2B" w:rsidP="00CF377E">
            <w:pPr>
              <w:tabs>
                <w:tab w:val="left" w:pos="9033"/>
              </w:tabs>
              <w:jc w:val="center"/>
            </w:pPr>
            <w:r w:rsidRPr="00905F2B">
              <w:rPr>
                <w:b/>
                <w:bCs/>
              </w:rPr>
              <w:t xml:space="preserve">1. Профессиональные знания в области законодательства </w:t>
            </w:r>
            <w:r w:rsidRPr="00905F2B">
              <w:rPr>
                <w:b/>
                <w:bCs/>
              </w:rPr>
              <w:lastRenderedPageBreak/>
              <w:t>Российской Федерации</w:t>
            </w:r>
          </w:p>
        </w:tc>
        <w:tc>
          <w:tcPr>
            <w:tcW w:w="9356" w:type="dxa"/>
            <w:shd w:val="clear" w:color="auto" w:fill="auto"/>
          </w:tcPr>
          <w:p w:rsidR="00905F2B" w:rsidRPr="00905F2B" w:rsidRDefault="00905F2B" w:rsidP="00CF377E">
            <w:pPr>
              <w:tabs>
                <w:tab w:val="left" w:pos="4953"/>
              </w:tabs>
              <w:jc w:val="both"/>
            </w:pPr>
            <w:r w:rsidRPr="00905F2B">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w:t>
            </w:r>
            <w:r w:rsidRPr="00905F2B">
              <w:lastRenderedPageBreak/>
              <w:t>природных ресурсов, природопользование и экология»:</w:t>
            </w:r>
          </w:p>
          <w:p w:rsidR="00905F2B" w:rsidRPr="00905F2B" w:rsidRDefault="00905F2B" w:rsidP="00CF377E">
            <w:pPr>
              <w:tabs>
                <w:tab w:val="left" w:pos="4953"/>
              </w:tabs>
              <w:jc w:val="both"/>
            </w:pPr>
            <w:r w:rsidRPr="00905F2B">
              <w:t>0.1.,0.2.,0.3.,0.4.,0.5.,0.6.,0.7.</w:t>
            </w:r>
          </w:p>
          <w:p w:rsidR="00905F2B" w:rsidRPr="00905F2B" w:rsidRDefault="00905F2B" w:rsidP="00CF377E">
            <w:pPr>
              <w:tabs>
                <w:tab w:val="left" w:pos="4953"/>
              </w:tabs>
              <w:jc w:val="both"/>
            </w:pPr>
            <w:r w:rsidRPr="00905F2B">
              <w:t>2.1., 2.4., 2.12, 2.13., 2.14., 2.15., 2.16., 2.17., 2.18., 2.19.</w:t>
            </w:r>
          </w:p>
          <w:p w:rsidR="00905F2B" w:rsidRPr="00905F2B" w:rsidRDefault="00905F2B" w:rsidP="00CF377E">
            <w:pPr>
              <w:tabs>
                <w:tab w:val="left" w:pos="4953"/>
              </w:tabs>
              <w:spacing w:after="16"/>
              <w:jc w:val="both"/>
            </w:pPr>
          </w:p>
          <w:p w:rsidR="00905F2B" w:rsidRPr="00905F2B" w:rsidRDefault="00905F2B" w:rsidP="00CF377E">
            <w:pPr>
              <w:tabs>
                <w:tab w:val="left" w:pos="9033"/>
              </w:tabs>
              <w:jc w:val="both"/>
            </w:pPr>
            <w:r w:rsidRPr="00905F2B">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05F2B" w:rsidRPr="00905F2B" w:rsidTr="00CF377E">
        <w:trPr>
          <w:trHeight w:val="699"/>
        </w:trPr>
        <w:tc>
          <w:tcPr>
            <w:tcW w:w="2802" w:type="dxa"/>
            <w:vMerge/>
            <w:shd w:val="clear" w:color="auto" w:fill="auto"/>
            <w:vAlign w:val="center"/>
          </w:tcPr>
          <w:p w:rsidR="00905F2B" w:rsidRPr="00905F2B" w:rsidRDefault="00905F2B" w:rsidP="00CF377E">
            <w:pPr>
              <w:tabs>
                <w:tab w:val="left" w:pos="9033"/>
              </w:tabs>
              <w:jc w:val="center"/>
            </w:pPr>
          </w:p>
        </w:tc>
        <w:tc>
          <w:tcPr>
            <w:tcW w:w="3118" w:type="dxa"/>
            <w:shd w:val="clear" w:color="auto" w:fill="auto"/>
            <w:vAlign w:val="center"/>
          </w:tcPr>
          <w:p w:rsidR="00905F2B" w:rsidRPr="00905F2B" w:rsidRDefault="00905F2B" w:rsidP="00CF377E">
            <w:pPr>
              <w:tabs>
                <w:tab w:val="left" w:pos="9033"/>
              </w:tabs>
              <w:jc w:val="center"/>
              <w:rPr>
                <w:b/>
                <w:bCs/>
              </w:rPr>
            </w:pPr>
            <w:r w:rsidRPr="00905F2B">
              <w:rPr>
                <w:b/>
                <w:bCs/>
              </w:rPr>
              <w:t>2. Иные профессиональные знания</w:t>
            </w:r>
          </w:p>
          <w:p w:rsidR="00905F2B" w:rsidRPr="00905F2B" w:rsidRDefault="00905F2B" w:rsidP="00CF377E">
            <w:pPr>
              <w:tabs>
                <w:tab w:val="left" w:pos="9033"/>
              </w:tabs>
              <w:jc w:val="center"/>
            </w:pPr>
          </w:p>
        </w:tc>
        <w:tc>
          <w:tcPr>
            <w:tcW w:w="9356" w:type="dxa"/>
            <w:shd w:val="clear" w:color="auto" w:fill="auto"/>
          </w:tcPr>
          <w:p w:rsidR="00905F2B" w:rsidRPr="00905F2B" w:rsidRDefault="00905F2B" w:rsidP="00CF377E">
            <w:pPr>
              <w:tabs>
                <w:tab w:val="left" w:pos="4953"/>
              </w:tabs>
              <w:jc w:val="both"/>
            </w:pPr>
            <w:r w:rsidRPr="00905F2B">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w:t>
            </w:r>
          </w:p>
          <w:p w:rsidR="00905F2B" w:rsidRPr="00905F2B" w:rsidRDefault="00905F2B" w:rsidP="00CF377E">
            <w:pPr>
              <w:tabs>
                <w:tab w:val="left" w:pos="4953"/>
              </w:tabs>
              <w:jc w:val="both"/>
            </w:pPr>
            <w:r w:rsidRPr="00905F2B">
              <w:t>5.1., 5.2., 5.3., 5.4., 5.5., 5.6., 5.7.</w:t>
            </w:r>
          </w:p>
        </w:tc>
      </w:tr>
      <w:tr w:rsidR="00905F2B" w:rsidRPr="00905F2B" w:rsidTr="00905F2B">
        <w:trPr>
          <w:trHeight w:val="1603"/>
        </w:trPr>
        <w:tc>
          <w:tcPr>
            <w:tcW w:w="5920" w:type="dxa"/>
            <w:gridSpan w:val="2"/>
            <w:shd w:val="clear" w:color="auto" w:fill="auto"/>
            <w:vAlign w:val="center"/>
          </w:tcPr>
          <w:p w:rsidR="00905F2B" w:rsidRPr="00905F2B" w:rsidRDefault="00905F2B" w:rsidP="00CF377E">
            <w:pPr>
              <w:tabs>
                <w:tab w:val="left" w:pos="9033"/>
              </w:tabs>
              <w:jc w:val="center"/>
            </w:pPr>
            <w:r w:rsidRPr="00905F2B">
              <w:rPr>
                <w:b/>
                <w:bCs/>
                <w:lang w:val="en-US"/>
              </w:rPr>
              <w:t>III</w:t>
            </w:r>
            <w:r w:rsidRPr="00905F2B">
              <w:rPr>
                <w:b/>
                <w:bCs/>
              </w:rPr>
              <w:t>. Требования к профессиональным навыкам</w:t>
            </w:r>
          </w:p>
        </w:tc>
        <w:tc>
          <w:tcPr>
            <w:tcW w:w="9356" w:type="dxa"/>
            <w:shd w:val="clear" w:color="auto" w:fill="auto"/>
          </w:tcPr>
          <w:p w:rsidR="00905F2B" w:rsidRPr="00905F2B" w:rsidRDefault="00905F2B" w:rsidP="006D2D0C">
            <w:pPr>
              <w:pStyle w:val="a6"/>
              <w:tabs>
                <w:tab w:val="left" w:pos="351"/>
                <w:tab w:val="left" w:pos="9033"/>
              </w:tabs>
              <w:spacing w:afterLines="80" w:line="240" w:lineRule="auto"/>
              <w:ind w:left="68"/>
              <w:jc w:val="both"/>
              <w:rPr>
                <w:rFonts w:ascii="Times New Roman" w:hAnsi="Times New Roman"/>
                <w:sz w:val="24"/>
                <w:szCs w:val="24"/>
              </w:rPr>
            </w:pPr>
            <w:r w:rsidRPr="00905F2B">
              <w:rPr>
                <w:rFonts w:ascii="Times New Roman" w:hAnsi="Times New Roman"/>
                <w:sz w:val="24"/>
                <w:szCs w:val="24"/>
              </w:rPr>
              <w:t>Разработка методологии применение технологий управления по целям и управления по результатам. Выстраивание связей используемых контрольно-надзорных технологий с целями и задачами организации. Формирование идеологических основ применения современных контрольно-надзорных технологий. Определение оптимальных методов и инструментов современных контрольно-надзорных технологий в зависимости от целей и задач организации, функций и полномочий по должностям.</w:t>
            </w:r>
          </w:p>
        </w:tc>
      </w:tr>
    </w:tbl>
    <w:p w:rsidR="00905F2B" w:rsidRPr="00905F2B" w:rsidRDefault="00905F2B" w:rsidP="00905F2B"/>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260"/>
        <w:gridCol w:w="9214"/>
      </w:tblGrid>
      <w:tr w:rsidR="00905F2B" w:rsidRPr="00905F2B" w:rsidTr="00905F2B">
        <w:trPr>
          <w:trHeight w:val="928"/>
        </w:trPr>
        <w:tc>
          <w:tcPr>
            <w:tcW w:w="15168" w:type="dxa"/>
            <w:gridSpan w:val="3"/>
            <w:shd w:val="clear" w:color="auto" w:fill="auto"/>
            <w:vAlign w:val="center"/>
          </w:tcPr>
          <w:p w:rsidR="00905F2B" w:rsidRPr="00905F2B" w:rsidRDefault="00905F2B" w:rsidP="00CF377E">
            <w:pPr>
              <w:tabs>
                <w:tab w:val="left" w:pos="9033"/>
              </w:tabs>
              <w:jc w:val="center"/>
              <w:rPr>
                <w:b/>
              </w:rPr>
            </w:pPr>
            <w:r w:rsidRPr="00905F2B">
              <w:rPr>
                <w:b/>
                <w:bCs/>
              </w:rPr>
              <w:t>Категория «специалисты» ведущей группы должностей государственной гражданской службы</w:t>
            </w:r>
          </w:p>
        </w:tc>
      </w:tr>
      <w:tr w:rsidR="00905F2B" w:rsidRPr="00905F2B" w:rsidTr="00905F2B">
        <w:trPr>
          <w:trHeight w:val="703"/>
        </w:trPr>
        <w:tc>
          <w:tcPr>
            <w:tcW w:w="5954" w:type="dxa"/>
            <w:gridSpan w:val="2"/>
            <w:shd w:val="clear" w:color="auto" w:fill="auto"/>
            <w:vAlign w:val="center"/>
          </w:tcPr>
          <w:p w:rsidR="00905F2B" w:rsidRPr="00905F2B" w:rsidRDefault="00905F2B" w:rsidP="00CF377E">
            <w:pPr>
              <w:tabs>
                <w:tab w:val="left" w:pos="9033"/>
              </w:tabs>
              <w:jc w:val="center"/>
            </w:pPr>
            <w:r w:rsidRPr="00905F2B">
              <w:rPr>
                <w:b/>
                <w:bCs/>
                <w:lang w:val="en-US"/>
              </w:rPr>
              <w:t>I</w:t>
            </w:r>
            <w:r w:rsidRPr="00905F2B">
              <w:rPr>
                <w:b/>
                <w:bCs/>
              </w:rPr>
              <w:t>. Требования к направлению подготовки (специальности) профессионального образования</w:t>
            </w:r>
          </w:p>
        </w:tc>
        <w:tc>
          <w:tcPr>
            <w:tcW w:w="9214" w:type="dxa"/>
            <w:shd w:val="clear" w:color="auto" w:fill="auto"/>
            <w:vAlign w:val="center"/>
          </w:tcPr>
          <w:p w:rsidR="00905F2B" w:rsidRPr="00905F2B" w:rsidRDefault="00905F2B" w:rsidP="00CF377E">
            <w:pPr>
              <w:tabs>
                <w:tab w:val="left" w:pos="9033"/>
              </w:tabs>
              <w:jc w:val="both"/>
              <w:rPr>
                <w:bCs/>
              </w:rPr>
            </w:pPr>
            <w:r w:rsidRPr="00905F2B">
              <w:rPr>
                <w:b/>
                <w:bCs/>
              </w:rPr>
              <w:t>К магистрам:</w:t>
            </w:r>
            <w:r w:rsidRPr="00905F2B">
              <w:rPr>
                <w:bCs/>
              </w:rPr>
              <w:t xml:space="preserve"> </w:t>
            </w:r>
          </w:p>
          <w:p w:rsidR="00905F2B" w:rsidRPr="00905F2B" w:rsidRDefault="00905F2B" w:rsidP="00CF377E">
            <w:pPr>
              <w:pStyle w:val="a6"/>
              <w:autoSpaceDE w:val="0"/>
              <w:autoSpaceDN w:val="0"/>
              <w:adjustRightInd w:val="0"/>
              <w:spacing w:after="0" w:line="240" w:lineRule="auto"/>
              <w:ind w:left="34"/>
              <w:jc w:val="both"/>
              <w:rPr>
                <w:rFonts w:ascii="Times New Roman" w:hAnsi="Times New Roman"/>
                <w:sz w:val="24"/>
                <w:szCs w:val="24"/>
              </w:rPr>
            </w:pPr>
            <w:r w:rsidRPr="00905F2B">
              <w:rPr>
                <w:rFonts w:ascii="Times New Roman" w:hAnsi="Times New Roman"/>
                <w:sz w:val="24"/>
                <w:szCs w:val="24"/>
              </w:rPr>
              <w:t>направления подготовки: «Геология», «Нефтегазовое дело», «Геодезия и дистанционное зондирование», «География», «Картография и геоинформатика», «Биология», «Почвоведение», «Экология и природопользование», «Юриспруденция»</w:t>
            </w:r>
            <w:r w:rsidRPr="00905F2B">
              <w:rPr>
                <w:rStyle w:val="a9"/>
                <w:rFonts w:ascii="Times New Roman" w:hAnsi="Times New Roman"/>
                <w:sz w:val="24"/>
                <w:szCs w:val="24"/>
              </w:rPr>
              <w:footnoteReference w:id="195"/>
            </w:r>
          </w:p>
          <w:p w:rsidR="00905F2B" w:rsidRPr="00905F2B" w:rsidRDefault="00905F2B" w:rsidP="00CF377E">
            <w:pPr>
              <w:pStyle w:val="a6"/>
              <w:autoSpaceDE w:val="0"/>
              <w:autoSpaceDN w:val="0"/>
              <w:adjustRightInd w:val="0"/>
              <w:spacing w:after="0" w:line="240" w:lineRule="auto"/>
              <w:ind w:left="34"/>
              <w:jc w:val="both"/>
              <w:rPr>
                <w:rFonts w:ascii="Times New Roman" w:hAnsi="Times New Roman"/>
                <w:b/>
                <w:sz w:val="24"/>
                <w:szCs w:val="24"/>
              </w:rPr>
            </w:pPr>
          </w:p>
          <w:p w:rsidR="00905F2B" w:rsidRPr="00905F2B" w:rsidRDefault="00905F2B" w:rsidP="00CF377E">
            <w:pPr>
              <w:pStyle w:val="a6"/>
              <w:autoSpaceDE w:val="0"/>
              <w:autoSpaceDN w:val="0"/>
              <w:adjustRightInd w:val="0"/>
              <w:spacing w:after="0" w:line="240" w:lineRule="auto"/>
              <w:ind w:left="34"/>
              <w:jc w:val="both"/>
              <w:rPr>
                <w:rFonts w:ascii="Times New Roman" w:hAnsi="Times New Roman"/>
                <w:b/>
                <w:sz w:val="24"/>
                <w:szCs w:val="24"/>
              </w:rPr>
            </w:pPr>
            <w:r w:rsidRPr="00905F2B">
              <w:rPr>
                <w:rFonts w:ascii="Times New Roman" w:hAnsi="Times New Roman"/>
                <w:b/>
                <w:sz w:val="24"/>
                <w:szCs w:val="24"/>
              </w:rPr>
              <w:t xml:space="preserve">К бакалаврам: </w:t>
            </w:r>
          </w:p>
          <w:p w:rsidR="00905F2B" w:rsidRPr="00905F2B" w:rsidRDefault="00905F2B" w:rsidP="00CF377E">
            <w:pPr>
              <w:pStyle w:val="a6"/>
              <w:autoSpaceDE w:val="0"/>
              <w:autoSpaceDN w:val="0"/>
              <w:adjustRightInd w:val="0"/>
              <w:spacing w:after="0" w:line="240" w:lineRule="auto"/>
              <w:ind w:left="34"/>
              <w:jc w:val="both"/>
              <w:rPr>
                <w:rFonts w:ascii="Times New Roman" w:hAnsi="Times New Roman"/>
                <w:b/>
                <w:sz w:val="24"/>
                <w:szCs w:val="24"/>
              </w:rPr>
            </w:pPr>
            <w:r w:rsidRPr="00905F2B">
              <w:rPr>
                <w:rFonts w:ascii="Times New Roman" w:hAnsi="Times New Roman"/>
                <w:sz w:val="24"/>
                <w:szCs w:val="24"/>
              </w:rPr>
              <w:lastRenderedPageBreak/>
              <w:t>направления подготовки: «Геология», «География», «Картография и геоинформатика», «Экология и природопользование», «Биология», «Почвоведение», «Нефтегазовое дело», «Геодезия и дистанционное зондирование», «Юриспруденция»</w:t>
            </w:r>
            <w:r w:rsidRPr="00905F2B">
              <w:rPr>
                <w:rStyle w:val="a9"/>
                <w:rFonts w:ascii="Times New Roman" w:hAnsi="Times New Roman"/>
                <w:sz w:val="24"/>
                <w:szCs w:val="24"/>
              </w:rPr>
              <w:t xml:space="preserve"> </w:t>
            </w:r>
            <w:r w:rsidRPr="00905F2B">
              <w:rPr>
                <w:rStyle w:val="a9"/>
                <w:rFonts w:ascii="Times New Roman" w:hAnsi="Times New Roman"/>
                <w:sz w:val="24"/>
                <w:szCs w:val="24"/>
              </w:rPr>
              <w:footnoteReference w:id="196"/>
            </w:r>
          </w:p>
          <w:p w:rsidR="00905F2B" w:rsidRPr="00905F2B" w:rsidRDefault="00905F2B" w:rsidP="00CF377E">
            <w:pPr>
              <w:pStyle w:val="a6"/>
              <w:autoSpaceDE w:val="0"/>
              <w:autoSpaceDN w:val="0"/>
              <w:adjustRightInd w:val="0"/>
              <w:spacing w:after="0" w:line="240" w:lineRule="auto"/>
              <w:ind w:left="34"/>
              <w:jc w:val="both"/>
              <w:rPr>
                <w:rFonts w:ascii="Times New Roman" w:hAnsi="Times New Roman"/>
                <w:b/>
                <w:sz w:val="24"/>
                <w:szCs w:val="24"/>
              </w:rPr>
            </w:pPr>
            <w:r w:rsidRPr="00905F2B">
              <w:rPr>
                <w:rFonts w:ascii="Times New Roman" w:hAnsi="Times New Roman"/>
                <w:b/>
                <w:sz w:val="24"/>
                <w:szCs w:val="24"/>
              </w:rPr>
              <w:t>К специалистам:</w:t>
            </w:r>
          </w:p>
          <w:p w:rsidR="00905F2B" w:rsidRDefault="00905F2B" w:rsidP="00CF377E">
            <w:pPr>
              <w:autoSpaceDE w:val="0"/>
              <w:autoSpaceDN w:val="0"/>
              <w:adjustRightInd w:val="0"/>
              <w:jc w:val="both"/>
            </w:pPr>
            <w:r w:rsidRPr="00905F2B">
              <w:t>направления подготовки: «Биоинженерия и биоинформатика», «Прикладная геодезия», «Технология геологической разведки», «Горное дело», «Физические процессы горного или нефтегазового производства», «Правовое обеспечение национальной безопасности»</w:t>
            </w:r>
            <w:r w:rsidRPr="00905F2B">
              <w:rPr>
                <w:rStyle w:val="a9"/>
              </w:rPr>
              <w:footnoteReference w:id="197"/>
            </w:r>
            <w:r w:rsidRPr="00905F2B">
              <w:t xml:space="preserve"> </w:t>
            </w:r>
          </w:p>
          <w:p w:rsidR="00905F2B" w:rsidRPr="00905F2B" w:rsidRDefault="00905F2B" w:rsidP="00CF377E">
            <w:pPr>
              <w:autoSpaceDE w:val="0"/>
              <w:autoSpaceDN w:val="0"/>
              <w:adjustRightInd w:val="0"/>
              <w:jc w:val="both"/>
              <w:rPr>
                <w:color w:val="000000"/>
              </w:rPr>
            </w:pPr>
          </w:p>
          <w:p w:rsidR="00905F2B" w:rsidRDefault="00905F2B" w:rsidP="00CF377E">
            <w:pPr>
              <w:pStyle w:val="3"/>
              <w:tabs>
                <w:tab w:val="left" w:pos="9033"/>
              </w:tabs>
              <w:spacing w:before="0" w:line="240" w:lineRule="auto"/>
              <w:jc w:val="both"/>
              <w:rPr>
                <w:rFonts w:ascii="Times New Roman" w:hAnsi="Times New Roman"/>
                <w:b w:val="0"/>
                <w:bCs w:val="0"/>
                <w:color w:val="auto"/>
                <w:sz w:val="24"/>
                <w:szCs w:val="24"/>
                <w:lang w:eastAsia="ru-RU"/>
              </w:rPr>
            </w:pPr>
            <w:r w:rsidRPr="00905F2B">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05F2B" w:rsidRPr="00905F2B" w:rsidRDefault="00905F2B" w:rsidP="00905F2B"/>
          <w:p w:rsidR="00905F2B" w:rsidRPr="00905F2B" w:rsidRDefault="00905F2B" w:rsidP="00CF377E">
            <w:pPr>
              <w:jc w:val="both"/>
            </w:pPr>
            <w:r w:rsidRPr="00905F2B">
              <w:rPr>
                <w:bCs/>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905F2B" w:rsidRPr="00905F2B" w:rsidTr="00905F2B">
        <w:tc>
          <w:tcPr>
            <w:tcW w:w="2694" w:type="dxa"/>
            <w:vMerge w:val="restart"/>
            <w:shd w:val="clear" w:color="auto" w:fill="auto"/>
            <w:vAlign w:val="center"/>
          </w:tcPr>
          <w:p w:rsidR="00905F2B" w:rsidRPr="00905F2B" w:rsidRDefault="00905F2B" w:rsidP="00CF377E">
            <w:pPr>
              <w:tabs>
                <w:tab w:val="left" w:pos="9033"/>
              </w:tabs>
              <w:jc w:val="center"/>
            </w:pPr>
            <w:r w:rsidRPr="00905F2B">
              <w:rPr>
                <w:b/>
                <w:bCs/>
                <w:lang w:val="en-US"/>
              </w:rPr>
              <w:lastRenderedPageBreak/>
              <w:t>II</w:t>
            </w:r>
            <w:r w:rsidRPr="00905F2B">
              <w:rPr>
                <w:b/>
                <w:bCs/>
              </w:rPr>
              <w:t>. Требования к профессиональным знаниям</w:t>
            </w:r>
          </w:p>
        </w:tc>
        <w:tc>
          <w:tcPr>
            <w:tcW w:w="3260" w:type="dxa"/>
            <w:shd w:val="clear" w:color="auto" w:fill="auto"/>
            <w:vAlign w:val="center"/>
          </w:tcPr>
          <w:p w:rsidR="00905F2B" w:rsidRPr="00905F2B" w:rsidRDefault="00905F2B" w:rsidP="00CF377E">
            <w:pPr>
              <w:tabs>
                <w:tab w:val="left" w:pos="9033"/>
              </w:tabs>
              <w:jc w:val="center"/>
            </w:pPr>
            <w:r w:rsidRPr="00905F2B">
              <w:rPr>
                <w:b/>
                <w:bCs/>
              </w:rPr>
              <w:t>1. Профессиональные знания в области законодательства Российской Федерации</w:t>
            </w:r>
          </w:p>
        </w:tc>
        <w:tc>
          <w:tcPr>
            <w:tcW w:w="9214" w:type="dxa"/>
            <w:shd w:val="clear" w:color="auto" w:fill="auto"/>
            <w:vAlign w:val="center"/>
          </w:tcPr>
          <w:p w:rsidR="00905F2B" w:rsidRPr="00905F2B" w:rsidRDefault="00905F2B" w:rsidP="00CF377E">
            <w:pPr>
              <w:tabs>
                <w:tab w:val="left" w:pos="4953"/>
              </w:tabs>
              <w:jc w:val="both"/>
            </w:pPr>
            <w:r w:rsidRPr="00905F2B">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w:t>
            </w:r>
          </w:p>
          <w:p w:rsidR="00905F2B" w:rsidRPr="00905F2B" w:rsidRDefault="00905F2B" w:rsidP="00CF377E">
            <w:pPr>
              <w:tabs>
                <w:tab w:val="left" w:pos="4953"/>
              </w:tabs>
              <w:jc w:val="both"/>
            </w:pPr>
            <w:r w:rsidRPr="00905F2B">
              <w:t xml:space="preserve">0.1.,0.2.,0.3.,0.4.,0.5.,0.6.,0.7. </w:t>
            </w:r>
          </w:p>
          <w:p w:rsidR="00905F2B" w:rsidRDefault="00905F2B" w:rsidP="00CF377E">
            <w:pPr>
              <w:tabs>
                <w:tab w:val="left" w:pos="4953"/>
              </w:tabs>
              <w:spacing w:after="16"/>
              <w:jc w:val="both"/>
            </w:pPr>
            <w:r w:rsidRPr="00905F2B">
              <w:t>2.1., 2.4., 2.12, 2.13., 2.14., 2.15., 2.16., 2.17., 2.18., 2.19</w:t>
            </w:r>
          </w:p>
          <w:p w:rsidR="00905F2B" w:rsidRPr="00905F2B" w:rsidRDefault="00905F2B" w:rsidP="00CF377E">
            <w:pPr>
              <w:tabs>
                <w:tab w:val="left" w:pos="4953"/>
              </w:tabs>
              <w:spacing w:after="16"/>
              <w:jc w:val="both"/>
            </w:pPr>
          </w:p>
          <w:p w:rsidR="00905F2B" w:rsidRPr="00905F2B" w:rsidRDefault="00905F2B" w:rsidP="00CF377E">
            <w:pPr>
              <w:tabs>
                <w:tab w:val="left" w:pos="4953"/>
              </w:tabs>
              <w:jc w:val="both"/>
            </w:pPr>
            <w:r w:rsidRPr="00905F2B">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w:t>
            </w:r>
            <w:r w:rsidRPr="00905F2B">
              <w:lastRenderedPageBreak/>
              <w:t>государственной гражданской службы.</w:t>
            </w:r>
          </w:p>
        </w:tc>
      </w:tr>
      <w:tr w:rsidR="00905F2B" w:rsidRPr="00905F2B" w:rsidTr="00905F2B">
        <w:tc>
          <w:tcPr>
            <w:tcW w:w="2694" w:type="dxa"/>
            <w:vMerge/>
            <w:shd w:val="clear" w:color="auto" w:fill="auto"/>
            <w:vAlign w:val="center"/>
          </w:tcPr>
          <w:p w:rsidR="00905F2B" w:rsidRPr="00905F2B" w:rsidRDefault="00905F2B" w:rsidP="00CF377E">
            <w:pPr>
              <w:tabs>
                <w:tab w:val="left" w:pos="9033"/>
              </w:tabs>
              <w:jc w:val="center"/>
            </w:pPr>
          </w:p>
        </w:tc>
        <w:tc>
          <w:tcPr>
            <w:tcW w:w="3260" w:type="dxa"/>
            <w:shd w:val="clear" w:color="auto" w:fill="auto"/>
            <w:vAlign w:val="center"/>
          </w:tcPr>
          <w:p w:rsidR="00905F2B" w:rsidRPr="00905F2B" w:rsidRDefault="00905F2B" w:rsidP="00CF377E">
            <w:pPr>
              <w:tabs>
                <w:tab w:val="left" w:pos="9033"/>
              </w:tabs>
              <w:jc w:val="center"/>
              <w:rPr>
                <w:b/>
                <w:bCs/>
              </w:rPr>
            </w:pPr>
            <w:r w:rsidRPr="00905F2B">
              <w:rPr>
                <w:b/>
                <w:bCs/>
              </w:rPr>
              <w:t>2. Иные профессиональные знания</w:t>
            </w:r>
          </w:p>
          <w:p w:rsidR="00905F2B" w:rsidRPr="00905F2B" w:rsidRDefault="00905F2B" w:rsidP="00CF377E">
            <w:pPr>
              <w:tabs>
                <w:tab w:val="left" w:pos="9033"/>
              </w:tabs>
              <w:jc w:val="center"/>
            </w:pPr>
          </w:p>
        </w:tc>
        <w:tc>
          <w:tcPr>
            <w:tcW w:w="9214" w:type="dxa"/>
            <w:shd w:val="clear" w:color="auto" w:fill="auto"/>
            <w:vAlign w:val="center"/>
          </w:tcPr>
          <w:p w:rsidR="00905F2B" w:rsidRPr="00905F2B" w:rsidRDefault="00905F2B" w:rsidP="00CF377E">
            <w:pPr>
              <w:tabs>
                <w:tab w:val="left" w:pos="4953"/>
              </w:tabs>
              <w:jc w:val="both"/>
            </w:pPr>
            <w:r w:rsidRPr="00905F2B">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w:t>
            </w:r>
          </w:p>
          <w:p w:rsidR="00905F2B" w:rsidRPr="00905F2B" w:rsidRDefault="00905F2B" w:rsidP="00CF377E">
            <w:pPr>
              <w:tabs>
                <w:tab w:val="left" w:pos="4953"/>
              </w:tabs>
              <w:jc w:val="both"/>
            </w:pPr>
            <w:r w:rsidRPr="00905F2B">
              <w:t>5.1., 5.2., 5.3., 5.4., 5.5., 5.6., 5.7.</w:t>
            </w:r>
          </w:p>
        </w:tc>
      </w:tr>
      <w:tr w:rsidR="00905F2B" w:rsidRPr="00905F2B" w:rsidTr="00905F2B">
        <w:tc>
          <w:tcPr>
            <w:tcW w:w="5954" w:type="dxa"/>
            <w:gridSpan w:val="2"/>
            <w:shd w:val="clear" w:color="auto" w:fill="auto"/>
            <w:vAlign w:val="center"/>
          </w:tcPr>
          <w:p w:rsidR="00905F2B" w:rsidRPr="00905F2B" w:rsidRDefault="00905F2B" w:rsidP="00CF377E">
            <w:pPr>
              <w:tabs>
                <w:tab w:val="left" w:pos="9033"/>
              </w:tabs>
              <w:jc w:val="center"/>
            </w:pPr>
            <w:r w:rsidRPr="00905F2B">
              <w:rPr>
                <w:b/>
                <w:bCs/>
                <w:lang w:val="en-US"/>
              </w:rPr>
              <w:t>III</w:t>
            </w:r>
            <w:r w:rsidRPr="00905F2B">
              <w:rPr>
                <w:b/>
                <w:bCs/>
              </w:rPr>
              <w:t>. Требования к профессиональным навыкам</w:t>
            </w:r>
          </w:p>
        </w:tc>
        <w:tc>
          <w:tcPr>
            <w:tcW w:w="9214" w:type="dxa"/>
            <w:shd w:val="clear" w:color="auto" w:fill="auto"/>
            <w:vAlign w:val="center"/>
          </w:tcPr>
          <w:p w:rsidR="00905F2B" w:rsidRPr="00905F2B" w:rsidRDefault="00905F2B" w:rsidP="00CF377E">
            <w:pPr>
              <w:jc w:val="both"/>
            </w:pPr>
            <w:r w:rsidRPr="00905F2B">
              <w:t>Разработка методологии применение технологий управления по целям и управления по результатам. Выстраивание связей используемых контрольно-надзорных технологий с целями и задачами организации. Формирование идеологических основ применения современных контрольно-надзорных технологий. Определение оптимальных методов и инструментов современных контрольно-надзорных технологий в зависимости от целей и задач организации, функций и полномочий по должностям.</w:t>
            </w:r>
          </w:p>
        </w:tc>
      </w:tr>
    </w:tbl>
    <w:p w:rsidR="00905F2B" w:rsidRPr="00905F2B" w:rsidRDefault="00905F2B" w:rsidP="00905F2B"/>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260"/>
        <w:gridCol w:w="9214"/>
      </w:tblGrid>
      <w:tr w:rsidR="00905F2B" w:rsidRPr="00905F2B" w:rsidTr="00905F2B">
        <w:trPr>
          <w:trHeight w:val="561"/>
        </w:trPr>
        <w:tc>
          <w:tcPr>
            <w:tcW w:w="15168" w:type="dxa"/>
            <w:gridSpan w:val="3"/>
            <w:shd w:val="clear" w:color="auto" w:fill="auto"/>
            <w:vAlign w:val="center"/>
          </w:tcPr>
          <w:p w:rsidR="00905F2B" w:rsidRPr="00905F2B" w:rsidRDefault="00905F2B" w:rsidP="00CF377E">
            <w:pPr>
              <w:tabs>
                <w:tab w:val="left" w:pos="9033"/>
              </w:tabs>
              <w:jc w:val="center"/>
              <w:rPr>
                <w:b/>
              </w:rPr>
            </w:pPr>
            <w:r w:rsidRPr="00905F2B">
              <w:rPr>
                <w:b/>
                <w:bCs/>
              </w:rPr>
              <w:t>Категория «специалисты» старшей группы должностей государственной гражданской службы</w:t>
            </w:r>
          </w:p>
        </w:tc>
      </w:tr>
      <w:tr w:rsidR="00905F2B" w:rsidRPr="00905F2B" w:rsidTr="00905F2B">
        <w:trPr>
          <w:trHeight w:val="416"/>
        </w:trPr>
        <w:tc>
          <w:tcPr>
            <w:tcW w:w="5954" w:type="dxa"/>
            <w:gridSpan w:val="2"/>
            <w:shd w:val="clear" w:color="auto" w:fill="auto"/>
            <w:vAlign w:val="center"/>
          </w:tcPr>
          <w:p w:rsidR="00905F2B" w:rsidRPr="00905F2B" w:rsidRDefault="00905F2B" w:rsidP="00CF377E">
            <w:pPr>
              <w:tabs>
                <w:tab w:val="left" w:pos="9033"/>
              </w:tabs>
              <w:jc w:val="center"/>
            </w:pPr>
            <w:r w:rsidRPr="00905F2B">
              <w:rPr>
                <w:b/>
                <w:bCs/>
                <w:lang w:val="en-US"/>
              </w:rPr>
              <w:t>I</w:t>
            </w:r>
            <w:r w:rsidRPr="00905F2B">
              <w:rPr>
                <w:b/>
                <w:bCs/>
              </w:rPr>
              <w:t>. Требования к направлению подготовки (специальности) профессионального образования</w:t>
            </w:r>
          </w:p>
        </w:tc>
        <w:tc>
          <w:tcPr>
            <w:tcW w:w="9214" w:type="dxa"/>
            <w:shd w:val="clear" w:color="auto" w:fill="auto"/>
            <w:vAlign w:val="center"/>
          </w:tcPr>
          <w:p w:rsidR="00905F2B" w:rsidRPr="00905F2B" w:rsidRDefault="00905F2B" w:rsidP="00CF377E">
            <w:pPr>
              <w:tabs>
                <w:tab w:val="left" w:pos="9033"/>
              </w:tabs>
              <w:jc w:val="both"/>
              <w:rPr>
                <w:bCs/>
              </w:rPr>
            </w:pPr>
            <w:r w:rsidRPr="00905F2B">
              <w:rPr>
                <w:b/>
                <w:bCs/>
              </w:rPr>
              <w:t>К магистрам:</w:t>
            </w:r>
            <w:r w:rsidRPr="00905F2B">
              <w:rPr>
                <w:bCs/>
              </w:rPr>
              <w:t xml:space="preserve"> </w:t>
            </w:r>
          </w:p>
          <w:p w:rsidR="00905F2B" w:rsidRDefault="00905F2B" w:rsidP="00CF377E">
            <w:pPr>
              <w:pStyle w:val="a6"/>
              <w:autoSpaceDE w:val="0"/>
              <w:autoSpaceDN w:val="0"/>
              <w:adjustRightInd w:val="0"/>
              <w:spacing w:after="0" w:line="240" w:lineRule="auto"/>
              <w:ind w:left="34"/>
              <w:jc w:val="both"/>
              <w:rPr>
                <w:rFonts w:ascii="Times New Roman" w:hAnsi="Times New Roman"/>
                <w:sz w:val="24"/>
                <w:szCs w:val="24"/>
              </w:rPr>
            </w:pPr>
            <w:r w:rsidRPr="00905F2B">
              <w:rPr>
                <w:rFonts w:ascii="Times New Roman" w:hAnsi="Times New Roman"/>
                <w:sz w:val="24"/>
                <w:szCs w:val="24"/>
              </w:rPr>
              <w:t>направления подготовки: «Геология», «Нефтегазовое дело», «Геодезия и дистанционное зондирование», «География», «Картография и геоинформатика», «Биология», «Почвоведение», «Экология и природопользование», «Юриспруденция»</w:t>
            </w:r>
            <w:r w:rsidRPr="00905F2B">
              <w:rPr>
                <w:rStyle w:val="a9"/>
                <w:rFonts w:ascii="Times New Roman" w:hAnsi="Times New Roman"/>
                <w:sz w:val="24"/>
                <w:szCs w:val="24"/>
              </w:rPr>
              <w:footnoteReference w:id="198"/>
            </w:r>
          </w:p>
          <w:p w:rsidR="00905F2B" w:rsidRPr="00905F2B" w:rsidRDefault="00905F2B" w:rsidP="00CF377E">
            <w:pPr>
              <w:pStyle w:val="a6"/>
              <w:autoSpaceDE w:val="0"/>
              <w:autoSpaceDN w:val="0"/>
              <w:adjustRightInd w:val="0"/>
              <w:spacing w:after="0" w:line="240" w:lineRule="auto"/>
              <w:ind w:left="34"/>
              <w:jc w:val="both"/>
              <w:rPr>
                <w:rFonts w:ascii="Times New Roman" w:hAnsi="Times New Roman"/>
                <w:sz w:val="24"/>
                <w:szCs w:val="24"/>
              </w:rPr>
            </w:pPr>
          </w:p>
          <w:p w:rsidR="00905F2B" w:rsidRPr="00905F2B" w:rsidRDefault="00905F2B" w:rsidP="00CF377E">
            <w:pPr>
              <w:pStyle w:val="a6"/>
              <w:autoSpaceDE w:val="0"/>
              <w:autoSpaceDN w:val="0"/>
              <w:adjustRightInd w:val="0"/>
              <w:spacing w:after="0" w:line="240" w:lineRule="auto"/>
              <w:ind w:left="34"/>
              <w:jc w:val="both"/>
              <w:rPr>
                <w:rFonts w:ascii="Times New Roman" w:hAnsi="Times New Roman"/>
                <w:b/>
                <w:sz w:val="24"/>
                <w:szCs w:val="24"/>
              </w:rPr>
            </w:pPr>
            <w:r w:rsidRPr="00905F2B">
              <w:rPr>
                <w:rFonts w:ascii="Times New Roman" w:hAnsi="Times New Roman"/>
                <w:b/>
                <w:sz w:val="24"/>
                <w:szCs w:val="24"/>
              </w:rPr>
              <w:t xml:space="preserve">К бакалаврам: </w:t>
            </w:r>
          </w:p>
          <w:p w:rsidR="00905F2B" w:rsidRPr="00905F2B" w:rsidRDefault="00905F2B" w:rsidP="00CF377E">
            <w:pPr>
              <w:pStyle w:val="a6"/>
              <w:autoSpaceDE w:val="0"/>
              <w:autoSpaceDN w:val="0"/>
              <w:adjustRightInd w:val="0"/>
              <w:spacing w:after="0" w:line="240" w:lineRule="auto"/>
              <w:ind w:left="34"/>
              <w:jc w:val="both"/>
              <w:rPr>
                <w:rFonts w:ascii="Times New Roman" w:hAnsi="Times New Roman"/>
                <w:b/>
                <w:sz w:val="24"/>
                <w:szCs w:val="24"/>
              </w:rPr>
            </w:pPr>
            <w:r w:rsidRPr="00905F2B">
              <w:rPr>
                <w:rFonts w:ascii="Times New Roman" w:hAnsi="Times New Roman"/>
                <w:sz w:val="24"/>
                <w:szCs w:val="24"/>
              </w:rPr>
              <w:t>направления подготовки: «Геология», «География», «Картография и геоинформатика», «Экология и природопользование», «Биология», «Почвоведение», «Нефтегазовое дело», «Геодезия и дистанционное зондирование», «Юриспруденция»</w:t>
            </w:r>
            <w:r w:rsidRPr="00905F2B">
              <w:rPr>
                <w:rStyle w:val="a9"/>
                <w:rFonts w:ascii="Times New Roman" w:hAnsi="Times New Roman"/>
                <w:sz w:val="24"/>
                <w:szCs w:val="24"/>
              </w:rPr>
              <w:t xml:space="preserve"> </w:t>
            </w:r>
            <w:r w:rsidRPr="00905F2B">
              <w:rPr>
                <w:rStyle w:val="a9"/>
                <w:rFonts w:ascii="Times New Roman" w:hAnsi="Times New Roman"/>
                <w:sz w:val="24"/>
                <w:szCs w:val="24"/>
              </w:rPr>
              <w:footnoteReference w:id="199"/>
            </w:r>
          </w:p>
          <w:p w:rsidR="00905F2B" w:rsidRPr="00905F2B" w:rsidRDefault="00905F2B" w:rsidP="00CF377E">
            <w:pPr>
              <w:pStyle w:val="a6"/>
              <w:autoSpaceDE w:val="0"/>
              <w:autoSpaceDN w:val="0"/>
              <w:adjustRightInd w:val="0"/>
              <w:spacing w:after="0" w:line="240" w:lineRule="auto"/>
              <w:ind w:left="34"/>
              <w:jc w:val="both"/>
              <w:rPr>
                <w:rFonts w:ascii="Times New Roman" w:hAnsi="Times New Roman"/>
                <w:b/>
                <w:sz w:val="24"/>
                <w:szCs w:val="24"/>
              </w:rPr>
            </w:pPr>
            <w:r w:rsidRPr="00905F2B">
              <w:rPr>
                <w:rFonts w:ascii="Times New Roman" w:hAnsi="Times New Roman"/>
                <w:b/>
                <w:sz w:val="24"/>
                <w:szCs w:val="24"/>
              </w:rPr>
              <w:t>К специалистам:</w:t>
            </w:r>
          </w:p>
          <w:p w:rsidR="00905F2B" w:rsidRDefault="00905F2B" w:rsidP="00CF377E">
            <w:pPr>
              <w:autoSpaceDE w:val="0"/>
              <w:autoSpaceDN w:val="0"/>
              <w:adjustRightInd w:val="0"/>
              <w:jc w:val="both"/>
            </w:pPr>
            <w:r w:rsidRPr="00905F2B">
              <w:t xml:space="preserve">направления подготовки: «Биоинженерия и биоинформатика», «Прикладная геодезия», «Технология геологической разведки», «Горное дело», «Физические процессы горного </w:t>
            </w:r>
            <w:r w:rsidRPr="00905F2B">
              <w:lastRenderedPageBreak/>
              <w:t>или нефтегазового производства», «Правовое обеспечение национальной безопасности»</w:t>
            </w:r>
            <w:r w:rsidRPr="00905F2B">
              <w:rPr>
                <w:rStyle w:val="a9"/>
              </w:rPr>
              <w:footnoteReference w:id="200"/>
            </w:r>
            <w:r w:rsidRPr="00905F2B">
              <w:t xml:space="preserve"> </w:t>
            </w:r>
          </w:p>
          <w:p w:rsidR="00905F2B" w:rsidRPr="00905F2B" w:rsidRDefault="00905F2B" w:rsidP="00CF377E">
            <w:pPr>
              <w:autoSpaceDE w:val="0"/>
              <w:autoSpaceDN w:val="0"/>
              <w:adjustRightInd w:val="0"/>
              <w:jc w:val="both"/>
              <w:rPr>
                <w:color w:val="000000"/>
              </w:rPr>
            </w:pPr>
          </w:p>
          <w:p w:rsidR="00905F2B" w:rsidRDefault="00905F2B" w:rsidP="00CF377E">
            <w:pPr>
              <w:pStyle w:val="3"/>
              <w:tabs>
                <w:tab w:val="left" w:pos="9033"/>
              </w:tabs>
              <w:spacing w:before="0" w:line="240" w:lineRule="auto"/>
              <w:jc w:val="both"/>
              <w:rPr>
                <w:rFonts w:ascii="Times New Roman" w:hAnsi="Times New Roman"/>
                <w:b w:val="0"/>
                <w:bCs w:val="0"/>
                <w:color w:val="auto"/>
                <w:sz w:val="24"/>
                <w:szCs w:val="24"/>
                <w:lang w:eastAsia="ru-RU"/>
              </w:rPr>
            </w:pPr>
            <w:r w:rsidRPr="00905F2B">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05F2B" w:rsidRPr="00905F2B" w:rsidRDefault="00905F2B" w:rsidP="00905F2B"/>
          <w:p w:rsidR="00905F2B" w:rsidRPr="00905F2B" w:rsidRDefault="00905F2B" w:rsidP="00CF377E">
            <w:pPr>
              <w:jc w:val="both"/>
              <w:rPr>
                <w:b/>
                <w:bCs/>
              </w:rPr>
            </w:pPr>
            <w:r w:rsidRPr="00905F2B">
              <w:rPr>
                <w:bCs/>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905F2B" w:rsidRPr="00905F2B" w:rsidTr="00905F2B">
        <w:trPr>
          <w:trHeight w:val="3353"/>
        </w:trPr>
        <w:tc>
          <w:tcPr>
            <w:tcW w:w="2694" w:type="dxa"/>
            <w:vMerge w:val="restart"/>
            <w:shd w:val="clear" w:color="auto" w:fill="auto"/>
            <w:vAlign w:val="center"/>
          </w:tcPr>
          <w:p w:rsidR="00905F2B" w:rsidRPr="00905F2B" w:rsidRDefault="00905F2B" w:rsidP="00CF377E">
            <w:pPr>
              <w:tabs>
                <w:tab w:val="left" w:pos="9033"/>
              </w:tabs>
              <w:jc w:val="center"/>
            </w:pPr>
            <w:r w:rsidRPr="00905F2B">
              <w:rPr>
                <w:b/>
                <w:bCs/>
                <w:lang w:val="en-US"/>
              </w:rPr>
              <w:lastRenderedPageBreak/>
              <w:t>II</w:t>
            </w:r>
            <w:r w:rsidRPr="00905F2B">
              <w:rPr>
                <w:b/>
                <w:bCs/>
              </w:rPr>
              <w:t>. Требования к профессиональным знаниям</w:t>
            </w:r>
          </w:p>
        </w:tc>
        <w:tc>
          <w:tcPr>
            <w:tcW w:w="3260" w:type="dxa"/>
            <w:shd w:val="clear" w:color="auto" w:fill="auto"/>
            <w:vAlign w:val="center"/>
          </w:tcPr>
          <w:p w:rsidR="00905F2B" w:rsidRPr="00905F2B" w:rsidRDefault="00905F2B" w:rsidP="00CF377E">
            <w:pPr>
              <w:tabs>
                <w:tab w:val="left" w:pos="9033"/>
              </w:tabs>
              <w:jc w:val="center"/>
            </w:pPr>
            <w:r w:rsidRPr="00905F2B">
              <w:rPr>
                <w:b/>
                <w:bCs/>
              </w:rPr>
              <w:t>1. Профессиональные знания в области законодательства Российской Федерации</w:t>
            </w:r>
          </w:p>
        </w:tc>
        <w:tc>
          <w:tcPr>
            <w:tcW w:w="9214" w:type="dxa"/>
            <w:shd w:val="clear" w:color="auto" w:fill="auto"/>
            <w:vAlign w:val="center"/>
          </w:tcPr>
          <w:p w:rsidR="00905F2B" w:rsidRPr="00905F2B" w:rsidRDefault="00905F2B" w:rsidP="00CF377E">
            <w:pPr>
              <w:tabs>
                <w:tab w:val="left" w:pos="4953"/>
              </w:tabs>
              <w:jc w:val="both"/>
            </w:pPr>
            <w:r w:rsidRPr="00905F2B">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w:t>
            </w:r>
          </w:p>
          <w:p w:rsidR="00905F2B" w:rsidRPr="00905F2B" w:rsidRDefault="00905F2B" w:rsidP="00CF377E">
            <w:pPr>
              <w:tabs>
                <w:tab w:val="left" w:pos="4953"/>
              </w:tabs>
              <w:jc w:val="both"/>
            </w:pPr>
            <w:r w:rsidRPr="00905F2B">
              <w:t>0.1.,0.2.,0.3.,0.4.,0.5.,0.6.,0.7.</w:t>
            </w:r>
          </w:p>
          <w:p w:rsidR="00905F2B" w:rsidRPr="00905F2B" w:rsidRDefault="00905F2B" w:rsidP="00CF377E">
            <w:pPr>
              <w:tabs>
                <w:tab w:val="left" w:pos="4953"/>
              </w:tabs>
              <w:jc w:val="both"/>
            </w:pPr>
            <w:r w:rsidRPr="00905F2B">
              <w:t>2.1., 2.4., 2.12, 2.13., 2.14., 2.15., 2.16., 2.17., 2.18., 2.19.</w:t>
            </w:r>
          </w:p>
          <w:p w:rsidR="00905F2B" w:rsidRPr="00905F2B" w:rsidRDefault="00905F2B" w:rsidP="00CF377E">
            <w:pPr>
              <w:tabs>
                <w:tab w:val="left" w:pos="4953"/>
              </w:tabs>
              <w:jc w:val="both"/>
            </w:pPr>
          </w:p>
          <w:p w:rsidR="00905F2B" w:rsidRPr="00905F2B" w:rsidRDefault="00905F2B" w:rsidP="00CF377E">
            <w:pPr>
              <w:tabs>
                <w:tab w:val="left" w:pos="4953"/>
              </w:tabs>
              <w:jc w:val="both"/>
            </w:pPr>
            <w:r w:rsidRPr="00905F2B">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05F2B" w:rsidRPr="00905F2B" w:rsidTr="00905F2B">
        <w:trPr>
          <w:trHeight w:val="1457"/>
        </w:trPr>
        <w:tc>
          <w:tcPr>
            <w:tcW w:w="2694" w:type="dxa"/>
            <w:vMerge/>
            <w:shd w:val="clear" w:color="auto" w:fill="auto"/>
            <w:vAlign w:val="center"/>
          </w:tcPr>
          <w:p w:rsidR="00905F2B" w:rsidRPr="00905F2B" w:rsidRDefault="00905F2B" w:rsidP="00CF377E">
            <w:pPr>
              <w:tabs>
                <w:tab w:val="left" w:pos="9033"/>
              </w:tabs>
              <w:jc w:val="center"/>
            </w:pPr>
          </w:p>
        </w:tc>
        <w:tc>
          <w:tcPr>
            <w:tcW w:w="3260" w:type="dxa"/>
            <w:shd w:val="clear" w:color="auto" w:fill="auto"/>
            <w:vAlign w:val="center"/>
          </w:tcPr>
          <w:p w:rsidR="00905F2B" w:rsidRPr="00905F2B" w:rsidRDefault="00905F2B" w:rsidP="00CF377E">
            <w:pPr>
              <w:tabs>
                <w:tab w:val="left" w:pos="9033"/>
              </w:tabs>
              <w:jc w:val="center"/>
              <w:rPr>
                <w:b/>
                <w:bCs/>
              </w:rPr>
            </w:pPr>
            <w:r w:rsidRPr="00905F2B">
              <w:rPr>
                <w:b/>
                <w:bCs/>
              </w:rPr>
              <w:t>2. Иные профессиональные знания</w:t>
            </w:r>
          </w:p>
          <w:p w:rsidR="00905F2B" w:rsidRPr="00905F2B" w:rsidRDefault="00905F2B" w:rsidP="00CF377E">
            <w:pPr>
              <w:tabs>
                <w:tab w:val="left" w:pos="9033"/>
              </w:tabs>
              <w:jc w:val="center"/>
            </w:pPr>
          </w:p>
        </w:tc>
        <w:tc>
          <w:tcPr>
            <w:tcW w:w="9214" w:type="dxa"/>
            <w:shd w:val="clear" w:color="auto" w:fill="auto"/>
            <w:vAlign w:val="center"/>
          </w:tcPr>
          <w:p w:rsidR="00905F2B" w:rsidRPr="00905F2B" w:rsidRDefault="00905F2B" w:rsidP="00CF377E">
            <w:pPr>
              <w:tabs>
                <w:tab w:val="left" w:pos="4953"/>
              </w:tabs>
              <w:jc w:val="both"/>
            </w:pPr>
            <w:r w:rsidRPr="00905F2B">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w:t>
            </w:r>
          </w:p>
          <w:p w:rsidR="00905F2B" w:rsidRPr="00905F2B" w:rsidRDefault="00905F2B" w:rsidP="00CF377E">
            <w:pPr>
              <w:tabs>
                <w:tab w:val="left" w:pos="4953"/>
              </w:tabs>
              <w:jc w:val="both"/>
            </w:pPr>
            <w:r w:rsidRPr="00905F2B">
              <w:t>5.1., 5.2., 5.3., 5.4., 5.5., 5.6., 5.7.</w:t>
            </w:r>
          </w:p>
        </w:tc>
      </w:tr>
      <w:tr w:rsidR="00905F2B" w:rsidRPr="00905F2B" w:rsidTr="00905F2B">
        <w:tc>
          <w:tcPr>
            <w:tcW w:w="5954" w:type="dxa"/>
            <w:gridSpan w:val="2"/>
            <w:shd w:val="clear" w:color="auto" w:fill="auto"/>
            <w:vAlign w:val="center"/>
          </w:tcPr>
          <w:p w:rsidR="00905F2B" w:rsidRPr="00905F2B" w:rsidRDefault="00905F2B" w:rsidP="00CF377E">
            <w:pPr>
              <w:tabs>
                <w:tab w:val="left" w:pos="9033"/>
              </w:tabs>
              <w:jc w:val="center"/>
            </w:pPr>
            <w:r w:rsidRPr="00905F2B">
              <w:rPr>
                <w:b/>
                <w:bCs/>
                <w:lang w:val="en-US"/>
              </w:rPr>
              <w:t>III</w:t>
            </w:r>
            <w:r w:rsidRPr="00905F2B">
              <w:rPr>
                <w:b/>
                <w:bCs/>
              </w:rPr>
              <w:t>. Требования к профессиональным навыкам</w:t>
            </w:r>
          </w:p>
        </w:tc>
        <w:tc>
          <w:tcPr>
            <w:tcW w:w="9214" w:type="dxa"/>
            <w:shd w:val="clear" w:color="auto" w:fill="auto"/>
          </w:tcPr>
          <w:p w:rsidR="00905F2B" w:rsidRPr="00905F2B" w:rsidRDefault="00905F2B" w:rsidP="00CF377E">
            <w:pPr>
              <w:tabs>
                <w:tab w:val="left" w:pos="9033"/>
              </w:tabs>
              <w:jc w:val="both"/>
              <w:rPr>
                <w:color w:val="FF0000"/>
              </w:rPr>
            </w:pPr>
            <w:r w:rsidRPr="00905F2B">
              <w:t xml:space="preserve">Выстраивание связей используемых контрольно-надзорных технологий с целями и задачами организации. Формирование идеологических основ применения </w:t>
            </w:r>
            <w:r w:rsidRPr="00905F2B">
              <w:lastRenderedPageBreak/>
              <w:t>современных контрольно-надзорных технологий.</w:t>
            </w:r>
          </w:p>
        </w:tc>
      </w:tr>
    </w:tbl>
    <w:p w:rsidR="00905F2B" w:rsidRPr="00905F2B" w:rsidRDefault="00905F2B" w:rsidP="00905F2B"/>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260"/>
        <w:gridCol w:w="9214"/>
      </w:tblGrid>
      <w:tr w:rsidR="00905F2B" w:rsidRPr="00905F2B" w:rsidTr="00905F2B">
        <w:trPr>
          <w:trHeight w:val="928"/>
        </w:trPr>
        <w:tc>
          <w:tcPr>
            <w:tcW w:w="15168" w:type="dxa"/>
            <w:gridSpan w:val="3"/>
            <w:shd w:val="clear" w:color="auto" w:fill="auto"/>
            <w:vAlign w:val="center"/>
          </w:tcPr>
          <w:p w:rsidR="00905F2B" w:rsidRPr="00905F2B" w:rsidRDefault="00905F2B" w:rsidP="00CF377E">
            <w:pPr>
              <w:tabs>
                <w:tab w:val="left" w:pos="9033"/>
              </w:tabs>
              <w:jc w:val="center"/>
              <w:rPr>
                <w:b/>
                <w:bCs/>
              </w:rPr>
            </w:pPr>
            <w:r w:rsidRPr="00905F2B">
              <w:rPr>
                <w:b/>
                <w:bCs/>
              </w:rPr>
              <w:t xml:space="preserve">Категория «обеспечивающие специалисты» ведущей группы должностей </w:t>
            </w:r>
          </w:p>
          <w:p w:rsidR="00905F2B" w:rsidRPr="00905F2B" w:rsidRDefault="00905F2B" w:rsidP="00CF377E">
            <w:pPr>
              <w:tabs>
                <w:tab w:val="left" w:pos="9033"/>
              </w:tabs>
              <w:jc w:val="center"/>
              <w:rPr>
                <w:b/>
              </w:rPr>
            </w:pPr>
            <w:r w:rsidRPr="00905F2B">
              <w:rPr>
                <w:b/>
                <w:bCs/>
              </w:rPr>
              <w:t>государственной гражданской службы</w:t>
            </w:r>
          </w:p>
        </w:tc>
      </w:tr>
      <w:tr w:rsidR="00905F2B" w:rsidRPr="00905F2B" w:rsidTr="00905F2B">
        <w:trPr>
          <w:trHeight w:val="416"/>
        </w:trPr>
        <w:tc>
          <w:tcPr>
            <w:tcW w:w="5954" w:type="dxa"/>
            <w:gridSpan w:val="2"/>
            <w:shd w:val="clear" w:color="auto" w:fill="auto"/>
            <w:vAlign w:val="center"/>
          </w:tcPr>
          <w:p w:rsidR="00905F2B" w:rsidRPr="00905F2B" w:rsidRDefault="00905F2B" w:rsidP="00CF377E">
            <w:pPr>
              <w:tabs>
                <w:tab w:val="left" w:pos="9033"/>
              </w:tabs>
              <w:jc w:val="center"/>
            </w:pPr>
            <w:r w:rsidRPr="00905F2B">
              <w:rPr>
                <w:b/>
                <w:bCs/>
                <w:lang w:val="en-US"/>
              </w:rPr>
              <w:t>I</w:t>
            </w:r>
            <w:r w:rsidRPr="00905F2B">
              <w:rPr>
                <w:b/>
                <w:bCs/>
              </w:rPr>
              <w:t>. Требования к направлению подготовки (специальности) профессионального образования</w:t>
            </w:r>
          </w:p>
        </w:tc>
        <w:tc>
          <w:tcPr>
            <w:tcW w:w="9214" w:type="dxa"/>
            <w:shd w:val="clear" w:color="auto" w:fill="auto"/>
            <w:vAlign w:val="center"/>
          </w:tcPr>
          <w:p w:rsidR="00905F2B" w:rsidRPr="00905F2B" w:rsidRDefault="00905F2B" w:rsidP="00CF377E">
            <w:pPr>
              <w:tabs>
                <w:tab w:val="left" w:pos="9033"/>
              </w:tabs>
              <w:jc w:val="both"/>
              <w:rPr>
                <w:bCs/>
              </w:rPr>
            </w:pPr>
            <w:r w:rsidRPr="00905F2B">
              <w:rPr>
                <w:b/>
                <w:bCs/>
              </w:rPr>
              <w:t>К магистрам:</w:t>
            </w:r>
            <w:r w:rsidRPr="00905F2B">
              <w:rPr>
                <w:bCs/>
              </w:rPr>
              <w:t xml:space="preserve"> </w:t>
            </w:r>
          </w:p>
          <w:p w:rsidR="00905F2B" w:rsidRPr="00905F2B" w:rsidRDefault="00905F2B" w:rsidP="00CF377E">
            <w:pPr>
              <w:pStyle w:val="a6"/>
              <w:autoSpaceDE w:val="0"/>
              <w:autoSpaceDN w:val="0"/>
              <w:adjustRightInd w:val="0"/>
              <w:spacing w:after="0" w:line="240" w:lineRule="auto"/>
              <w:ind w:left="34"/>
              <w:jc w:val="both"/>
              <w:rPr>
                <w:rFonts w:ascii="Times New Roman" w:hAnsi="Times New Roman"/>
                <w:sz w:val="24"/>
                <w:szCs w:val="24"/>
              </w:rPr>
            </w:pPr>
            <w:r w:rsidRPr="00905F2B">
              <w:rPr>
                <w:rFonts w:ascii="Times New Roman" w:hAnsi="Times New Roman"/>
                <w:sz w:val="24"/>
                <w:szCs w:val="24"/>
              </w:rPr>
              <w:t>направления подготовки: «Геология», «Нефтегазовое дело», «Геодезия и дистанционное зондирование», «География», «Картография и геоинформатика», «Биология», «Почвоведение», «Экология и природопользование», «Фундаментальная информатика и информационные технологии», «Юриспруденция»</w:t>
            </w:r>
            <w:r w:rsidRPr="00905F2B">
              <w:rPr>
                <w:rStyle w:val="a9"/>
                <w:rFonts w:ascii="Times New Roman" w:hAnsi="Times New Roman"/>
                <w:sz w:val="24"/>
                <w:szCs w:val="24"/>
              </w:rPr>
              <w:footnoteReference w:id="201"/>
            </w:r>
          </w:p>
          <w:p w:rsidR="00905F2B" w:rsidRPr="00905F2B" w:rsidRDefault="00905F2B" w:rsidP="00CF377E">
            <w:pPr>
              <w:pStyle w:val="a6"/>
              <w:autoSpaceDE w:val="0"/>
              <w:autoSpaceDN w:val="0"/>
              <w:adjustRightInd w:val="0"/>
              <w:spacing w:after="0" w:line="240" w:lineRule="auto"/>
              <w:ind w:left="34"/>
              <w:jc w:val="both"/>
              <w:rPr>
                <w:rFonts w:ascii="Times New Roman" w:hAnsi="Times New Roman"/>
                <w:b/>
                <w:sz w:val="24"/>
                <w:szCs w:val="24"/>
              </w:rPr>
            </w:pPr>
          </w:p>
          <w:p w:rsidR="00905F2B" w:rsidRPr="00905F2B" w:rsidRDefault="00905F2B" w:rsidP="00CF377E">
            <w:pPr>
              <w:pStyle w:val="a6"/>
              <w:autoSpaceDE w:val="0"/>
              <w:autoSpaceDN w:val="0"/>
              <w:adjustRightInd w:val="0"/>
              <w:spacing w:after="0" w:line="240" w:lineRule="auto"/>
              <w:ind w:left="34"/>
              <w:jc w:val="both"/>
              <w:rPr>
                <w:rFonts w:ascii="Times New Roman" w:hAnsi="Times New Roman"/>
                <w:b/>
                <w:sz w:val="24"/>
                <w:szCs w:val="24"/>
              </w:rPr>
            </w:pPr>
            <w:r w:rsidRPr="00905F2B">
              <w:rPr>
                <w:rFonts w:ascii="Times New Roman" w:hAnsi="Times New Roman"/>
                <w:b/>
                <w:sz w:val="24"/>
                <w:szCs w:val="24"/>
              </w:rPr>
              <w:t xml:space="preserve">К бакалаврам: </w:t>
            </w:r>
          </w:p>
          <w:p w:rsidR="00905F2B" w:rsidRPr="00905F2B" w:rsidRDefault="00905F2B" w:rsidP="00CF377E">
            <w:pPr>
              <w:pStyle w:val="a6"/>
              <w:autoSpaceDE w:val="0"/>
              <w:autoSpaceDN w:val="0"/>
              <w:adjustRightInd w:val="0"/>
              <w:spacing w:after="0" w:line="240" w:lineRule="auto"/>
              <w:ind w:left="34"/>
              <w:jc w:val="both"/>
              <w:rPr>
                <w:rFonts w:ascii="Times New Roman" w:hAnsi="Times New Roman"/>
                <w:b/>
                <w:sz w:val="24"/>
                <w:szCs w:val="24"/>
              </w:rPr>
            </w:pPr>
            <w:r w:rsidRPr="00905F2B">
              <w:rPr>
                <w:rFonts w:ascii="Times New Roman" w:hAnsi="Times New Roman"/>
                <w:sz w:val="24"/>
                <w:szCs w:val="24"/>
              </w:rPr>
              <w:t>направления подготовки: «Геология», «География», «Картография и геоинформатика», «Экология и природопользование», «Биология», «Почвоведение», «Нефтегазовое дело», «Геодезия и дистанционное зондирование», «Юриспруденция»</w:t>
            </w:r>
            <w:r w:rsidRPr="00905F2B">
              <w:rPr>
                <w:rStyle w:val="a9"/>
                <w:rFonts w:ascii="Times New Roman" w:hAnsi="Times New Roman"/>
                <w:sz w:val="24"/>
                <w:szCs w:val="24"/>
              </w:rPr>
              <w:t xml:space="preserve"> </w:t>
            </w:r>
            <w:r w:rsidRPr="00905F2B">
              <w:rPr>
                <w:rStyle w:val="a9"/>
                <w:rFonts w:ascii="Times New Roman" w:hAnsi="Times New Roman"/>
                <w:sz w:val="24"/>
                <w:szCs w:val="24"/>
              </w:rPr>
              <w:footnoteReference w:id="202"/>
            </w:r>
          </w:p>
          <w:p w:rsidR="00905F2B" w:rsidRPr="00905F2B" w:rsidRDefault="00905F2B" w:rsidP="00CF377E">
            <w:pPr>
              <w:pStyle w:val="a6"/>
              <w:autoSpaceDE w:val="0"/>
              <w:autoSpaceDN w:val="0"/>
              <w:adjustRightInd w:val="0"/>
              <w:spacing w:after="0" w:line="240" w:lineRule="auto"/>
              <w:ind w:left="34"/>
              <w:jc w:val="both"/>
              <w:rPr>
                <w:rFonts w:ascii="Times New Roman" w:hAnsi="Times New Roman"/>
                <w:b/>
                <w:sz w:val="24"/>
                <w:szCs w:val="24"/>
              </w:rPr>
            </w:pPr>
          </w:p>
          <w:p w:rsidR="00905F2B" w:rsidRPr="00905F2B" w:rsidRDefault="00905F2B" w:rsidP="00CF377E">
            <w:pPr>
              <w:pStyle w:val="a6"/>
              <w:autoSpaceDE w:val="0"/>
              <w:autoSpaceDN w:val="0"/>
              <w:adjustRightInd w:val="0"/>
              <w:spacing w:after="0" w:line="240" w:lineRule="auto"/>
              <w:ind w:left="34"/>
              <w:jc w:val="both"/>
              <w:rPr>
                <w:rFonts w:ascii="Times New Roman" w:hAnsi="Times New Roman"/>
                <w:b/>
                <w:sz w:val="24"/>
                <w:szCs w:val="24"/>
              </w:rPr>
            </w:pPr>
            <w:r w:rsidRPr="00905F2B">
              <w:rPr>
                <w:rFonts w:ascii="Times New Roman" w:hAnsi="Times New Roman"/>
                <w:b/>
                <w:sz w:val="24"/>
                <w:szCs w:val="24"/>
              </w:rPr>
              <w:t>К специалистам:</w:t>
            </w:r>
          </w:p>
          <w:p w:rsidR="00905F2B" w:rsidRPr="00905F2B" w:rsidRDefault="00905F2B" w:rsidP="00CF377E">
            <w:pPr>
              <w:autoSpaceDE w:val="0"/>
              <w:autoSpaceDN w:val="0"/>
              <w:adjustRightInd w:val="0"/>
              <w:jc w:val="both"/>
              <w:rPr>
                <w:color w:val="000000"/>
              </w:rPr>
            </w:pPr>
            <w:r w:rsidRPr="00905F2B">
              <w:t>направления подготовки: «Биоинженерия и биоинформатика», «Прикладная геодезия», «Технология геологической разведки», «Горное дело», «Физические процессы горного или нефтегазового производства», «Правовое обеспечение национальной безопасности»</w:t>
            </w:r>
            <w:r w:rsidRPr="00905F2B">
              <w:rPr>
                <w:rStyle w:val="a9"/>
              </w:rPr>
              <w:footnoteReference w:id="203"/>
            </w:r>
            <w:r w:rsidRPr="00905F2B">
              <w:t xml:space="preserve"> </w:t>
            </w:r>
          </w:p>
          <w:p w:rsidR="00905F2B" w:rsidRPr="00905F2B" w:rsidRDefault="00905F2B" w:rsidP="00CF377E">
            <w:pPr>
              <w:pStyle w:val="3"/>
              <w:tabs>
                <w:tab w:val="left" w:pos="9033"/>
              </w:tabs>
              <w:spacing w:before="0" w:line="240" w:lineRule="auto"/>
              <w:jc w:val="both"/>
              <w:rPr>
                <w:rFonts w:ascii="Times New Roman" w:hAnsi="Times New Roman"/>
                <w:b w:val="0"/>
                <w:bCs w:val="0"/>
                <w:color w:val="auto"/>
                <w:sz w:val="24"/>
                <w:szCs w:val="24"/>
                <w:lang w:eastAsia="ru-RU"/>
              </w:rPr>
            </w:pPr>
          </w:p>
          <w:p w:rsidR="00905F2B" w:rsidRDefault="00905F2B" w:rsidP="00CF377E">
            <w:pPr>
              <w:pStyle w:val="3"/>
              <w:tabs>
                <w:tab w:val="left" w:pos="9033"/>
              </w:tabs>
              <w:spacing w:before="0" w:line="240" w:lineRule="auto"/>
              <w:jc w:val="both"/>
              <w:rPr>
                <w:rFonts w:ascii="Times New Roman" w:hAnsi="Times New Roman"/>
                <w:b w:val="0"/>
                <w:bCs w:val="0"/>
                <w:color w:val="auto"/>
                <w:sz w:val="24"/>
                <w:szCs w:val="24"/>
                <w:lang w:eastAsia="ru-RU"/>
              </w:rPr>
            </w:pPr>
            <w:r w:rsidRPr="00905F2B">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05F2B" w:rsidRPr="00905F2B" w:rsidRDefault="00905F2B" w:rsidP="00905F2B"/>
          <w:p w:rsidR="00905F2B" w:rsidRPr="00905F2B" w:rsidRDefault="00905F2B" w:rsidP="00CF377E">
            <w:pPr>
              <w:jc w:val="both"/>
            </w:pPr>
            <w:r w:rsidRPr="00905F2B">
              <w:rPr>
                <w:bCs/>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905F2B" w:rsidRPr="00905F2B" w:rsidTr="00905F2B">
        <w:tc>
          <w:tcPr>
            <w:tcW w:w="2694" w:type="dxa"/>
            <w:vMerge w:val="restart"/>
            <w:shd w:val="clear" w:color="auto" w:fill="auto"/>
            <w:vAlign w:val="center"/>
          </w:tcPr>
          <w:p w:rsidR="00905F2B" w:rsidRPr="00905F2B" w:rsidRDefault="00905F2B" w:rsidP="00CF377E">
            <w:pPr>
              <w:tabs>
                <w:tab w:val="left" w:pos="9033"/>
              </w:tabs>
              <w:jc w:val="center"/>
            </w:pPr>
            <w:r w:rsidRPr="00905F2B">
              <w:rPr>
                <w:b/>
                <w:bCs/>
                <w:lang w:val="en-US"/>
              </w:rPr>
              <w:lastRenderedPageBreak/>
              <w:t>II</w:t>
            </w:r>
            <w:r w:rsidRPr="00905F2B">
              <w:rPr>
                <w:b/>
                <w:bCs/>
              </w:rPr>
              <w:t>. Требования к профессиональным знаниям</w:t>
            </w:r>
          </w:p>
        </w:tc>
        <w:tc>
          <w:tcPr>
            <w:tcW w:w="3260" w:type="dxa"/>
            <w:shd w:val="clear" w:color="auto" w:fill="auto"/>
            <w:vAlign w:val="center"/>
          </w:tcPr>
          <w:p w:rsidR="00905F2B" w:rsidRPr="00905F2B" w:rsidRDefault="00905F2B" w:rsidP="00CF377E">
            <w:pPr>
              <w:tabs>
                <w:tab w:val="left" w:pos="9033"/>
              </w:tabs>
              <w:jc w:val="center"/>
            </w:pPr>
            <w:r w:rsidRPr="00905F2B">
              <w:rPr>
                <w:b/>
                <w:bCs/>
              </w:rPr>
              <w:t>1. Профессиональные знания в области законодательства Российской Федерации</w:t>
            </w:r>
          </w:p>
        </w:tc>
        <w:tc>
          <w:tcPr>
            <w:tcW w:w="9214" w:type="dxa"/>
            <w:shd w:val="clear" w:color="auto" w:fill="auto"/>
            <w:vAlign w:val="center"/>
          </w:tcPr>
          <w:p w:rsidR="00905F2B" w:rsidRPr="00905F2B" w:rsidRDefault="00905F2B" w:rsidP="00CF377E">
            <w:pPr>
              <w:tabs>
                <w:tab w:val="left" w:pos="4953"/>
              </w:tabs>
              <w:jc w:val="both"/>
            </w:pPr>
            <w:r w:rsidRPr="00905F2B">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w:t>
            </w:r>
          </w:p>
          <w:p w:rsidR="00905F2B" w:rsidRPr="00905F2B" w:rsidRDefault="00905F2B" w:rsidP="00CF377E">
            <w:pPr>
              <w:tabs>
                <w:tab w:val="left" w:pos="4953"/>
              </w:tabs>
              <w:jc w:val="both"/>
            </w:pPr>
            <w:r w:rsidRPr="00905F2B">
              <w:t xml:space="preserve">0.1., 0.2., 0.3., 0.4., 0.5., 0.6., 0.7. </w:t>
            </w:r>
          </w:p>
          <w:p w:rsidR="00905F2B" w:rsidRPr="00905F2B" w:rsidRDefault="00905F2B" w:rsidP="00CF377E">
            <w:pPr>
              <w:jc w:val="both"/>
            </w:pPr>
            <w:r w:rsidRPr="00905F2B">
              <w:t>2.1., 2.4., 2.18., 2.13., 2.14., 2.16., 2.17.</w:t>
            </w:r>
          </w:p>
          <w:p w:rsidR="00905F2B" w:rsidRPr="00905F2B" w:rsidRDefault="00905F2B" w:rsidP="00CF377E">
            <w:pPr>
              <w:tabs>
                <w:tab w:val="left" w:pos="4953"/>
              </w:tabs>
              <w:spacing w:after="16"/>
              <w:jc w:val="both"/>
            </w:pPr>
          </w:p>
          <w:p w:rsidR="00905F2B" w:rsidRPr="00905F2B" w:rsidRDefault="00905F2B" w:rsidP="00CF377E">
            <w:pPr>
              <w:tabs>
                <w:tab w:val="left" w:pos="4953"/>
              </w:tabs>
              <w:spacing w:after="16"/>
              <w:jc w:val="both"/>
            </w:pPr>
            <w:r w:rsidRPr="00905F2B">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05F2B" w:rsidRPr="00905F2B" w:rsidTr="00905F2B">
        <w:trPr>
          <w:trHeight w:val="1743"/>
        </w:trPr>
        <w:tc>
          <w:tcPr>
            <w:tcW w:w="2694" w:type="dxa"/>
            <w:vMerge/>
            <w:shd w:val="clear" w:color="auto" w:fill="auto"/>
            <w:vAlign w:val="center"/>
          </w:tcPr>
          <w:p w:rsidR="00905F2B" w:rsidRPr="00905F2B" w:rsidRDefault="00905F2B" w:rsidP="00CF377E">
            <w:pPr>
              <w:tabs>
                <w:tab w:val="left" w:pos="9033"/>
              </w:tabs>
              <w:jc w:val="center"/>
            </w:pPr>
          </w:p>
        </w:tc>
        <w:tc>
          <w:tcPr>
            <w:tcW w:w="3260" w:type="dxa"/>
            <w:shd w:val="clear" w:color="auto" w:fill="auto"/>
            <w:vAlign w:val="center"/>
          </w:tcPr>
          <w:p w:rsidR="00905F2B" w:rsidRPr="00905F2B" w:rsidRDefault="00905F2B" w:rsidP="00CF377E">
            <w:pPr>
              <w:tabs>
                <w:tab w:val="left" w:pos="9033"/>
              </w:tabs>
              <w:jc w:val="center"/>
              <w:rPr>
                <w:b/>
                <w:bCs/>
                <w:lang w:val="en-US"/>
              </w:rPr>
            </w:pPr>
            <w:r w:rsidRPr="00905F2B">
              <w:rPr>
                <w:b/>
                <w:bCs/>
              </w:rPr>
              <w:t>2. Иные профессиональные знания</w:t>
            </w:r>
          </w:p>
          <w:p w:rsidR="00905F2B" w:rsidRPr="00905F2B" w:rsidRDefault="00905F2B" w:rsidP="00CF377E">
            <w:pPr>
              <w:tabs>
                <w:tab w:val="left" w:pos="9033"/>
              </w:tabs>
              <w:jc w:val="center"/>
              <w:rPr>
                <w:lang w:val="en-US"/>
              </w:rPr>
            </w:pPr>
          </w:p>
        </w:tc>
        <w:tc>
          <w:tcPr>
            <w:tcW w:w="9214" w:type="dxa"/>
            <w:shd w:val="clear" w:color="auto" w:fill="auto"/>
            <w:vAlign w:val="center"/>
          </w:tcPr>
          <w:p w:rsidR="00905F2B" w:rsidRPr="00905F2B" w:rsidRDefault="00905F2B" w:rsidP="00CF377E">
            <w:pPr>
              <w:jc w:val="both"/>
            </w:pPr>
            <w:r w:rsidRPr="00905F2B">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w:t>
            </w:r>
          </w:p>
          <w:p w:rsidR="00905F2B" w:rsidRPr="00905F2B" w:rsidRDefault="00905F2B" w:rsidP="00CF377E">
            <w:pPr>
              <w:tabs>
                <w:tab w:val="left" w:pos="4953"/>
              </w:tabs>
              <w:jc w:val="both"/>
            </w:pPr>
            <w:r w:rsidRPr="00905F2B">
              <w:t>5.1., 5.2., 5.3., 5.4., 5.5., 5.6., 5.7.</w:t>
            </w:r>
          </w:p>
        </w:tc>
      </w:tr>
      <w:tr w:rsidR="00905F2B" w:rsidRPr="00905F2B" w:rsidTr="00905F2B">
        <w:tc>
          <w:tcPr>
            <w:tcW w:w="5954" w:type="dxa"/>
            <w:gridSpan w:val="2"/>
            <w:shd w:val="clear" w:color="auto" w:fill="auto"/>
            <w:vAlign w:val="center"/>
          </w:tcPr>
          <w:p w:rsidR="00905F2B" w:rsidRPr="00905F2B" w:rsidRDefault="00905F2B" w:rsidP="00CF377E">
            <w:pPr>
              <w:tabs>
                <w:tab w:val="left" w:pos="9033"/>
              </w:tabs>
              <w:jc w:val="center"/>
            </w:pPr>
            <w:r w:rsidRPr="00905F2B">
              <w:rPr>
                <w:b/>
                <w:bCs/>
                <w:lang w:val="en-US"/>
              </w:rPr>
              <w:t>III</w:t>
            </w:r>
            <w:r w:rsidRPr="00905F2B">
              <w:rPr>
                <w:b/>
                <w:bCs/>
              </w:rPr>
              <w:t>. Требования к профессиональным навыкам</w:t>
            </w:r>
          </w:p>
        </w:tc>
        <w:tc>
          <w:tcPr>
            <w:tcW w:w="9214" w:type="dxa"/>
            <w:shd w:val="clear" w:color="auto" w:fill="auto"/>
          </w:tcPr>
          <w:p w:rsidR="00905F2B" w:rsidRPr="00905F2B" w:rsidRDefault="00905F2B" w:rsidP="00CF377E">
            <w:pPr>
              <w:tabs>
                <w:tab w:val="left" w:pos="9033"/>
              </w:tabs>
            </w:pPr>
            <w:r w:rsidRPr="00905F2B">
              <w:t>Разработка отдельных элементов инструментов современных контрольно-надзорных технологий.</w:t>
            </w:r>
          </w:p>
        </w:tc>
      </w:tr>
    </w:tbl>
    <w:p w:rsidR="00905F2B" w:rsidRPr="00905F2B" w:rsidRDefault="00905F2B" w:rsidP="00905F2B"/>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260"/>
        <w:gridCol w:w="9214"/>
      </w:tblGrid>
      <w:tr w:rsidR="00905F2B" w:rsidRPr="00905F2B" w:rsidTr="00905F2B">
        <w:trPr>
          <w:trHeight w:val="841"/>
        </w:trPr>
        <w:tc>
          <w:tcPr>
            <w:tcW w:w="15168" w:type="dxa"/>
            <w:gridSpan w:val="3"/>
            <w:shd w:val="clear" w:color="auto" w:fill="auto"/>
            <w:vAlign w:val="center"/>
          </w:tcPr>
          <w:p w:rsidR="00905F2B" w:rsidRPr="00905F2B" w:rsidRDefault="00905F2B" w:rsidP="00CF377E">
            <w:pPr>
              <w:tabs>
                <w:tab w:val="left" w:pos="9033"/>
              </w:tabs>
              <w:jc w:val="center"/>
              <w:rPr>
                <w:b/>
                <w:bCs/>
              </w:rPr>
            </w:pPr>
            <w:r w:rsidRPr="00905F2B">
              <w:rPr>
                <w:b/>
                <w:bCs/>
              </w:rPr>
              <w:t xml:space="preserve">Категория «обеспечивающие специалисты» старшей и младшей групп должностей </w:t>
            </w:r>
          </w:p>
          <w:p w:rsidR="00905F2B" w:rsidRPr="00905F2B" w:rsidRDefault="00905F2B" w:rsidP="00CF377E">
            <w:pPr>
              <w:tabs>
                <w:tab w:val="left" w:pos="9033"/>
              </w:tabs>
              <w:jc w:val="center"/>
              <w:rPr>
                <w:b/>
              </w:rPr>
            </w:pPr>
            <w:r w:rsidRPr="00905F2B">
              <w:rPr>
                <w:b/>
                <w:bCs/>
              </w:rPr>
              <w:t>государственной гражданской службы</w:t>
            </w:r>
          </w:p>
        </w:tc>
      </w:tr>
      <w:tr w:rsidR="00905F2B" w:rsidRPr="00905F2B" w:rsidTr="00905F2B">
        <w:trPr>
          <w:trHeight w:val="1467"/>
        </w:trPr>
        <w:tc>
          <w:tcPr>
            <w:tcW w:w="5954" w:type="dxa"/>
            <w:gridSpan w:val="2"/>
            <w:shd w:val="clear" w:color="auto" w:fill="auto"/>
            <w:vAlign w:val="center"/>
          </w:tcPr>
          <w:p w:rsidR="00905F2B" w:rsidRPr="00905F2B" w:rsidRDefault="00905F2B" w:rsidP="00CF377E">
            <w:pPr>
              <w:tabs>
                <w:tab w:val="left" w:pos="9033"/>
              </w:tabs>
              <w:jc w:val="center"/>
            </w:pPr>
            <w:r w:rsidRPr="00905F2B">
              <w:rPr>
                <w:b/>
                <w:bCs/>
                <w:lang w:val="en-US"/>
              </w:rPr>
              <w:lastRenderedPageBreak/>
              <w:t>I</w:t>
            </w:r>
            <w:r w:rsidRPr="00905F2B">
              <w:rPr>
                <w:b/>
                <w:bCs/>
              </w:rPr>
              <w:t>. Требования к направлению подготовки (специальности) профессионального образования</w:t>
            </w:r>
          </w:p>
        </w:tc>
        <w:tc>
          <w:tcPr>
            <w:tcW w:w="9214" w:type="dxa"/>
            <w:shd w:val="clear" w:color="auto" w:fill="auto"/>
            <w:vAlign w:val="center"/>
          </w:tcPr>
          <w:p w:rsidR="00905F2B" w:rsidRPr="00905F2B" w:rsidRDefault="00905F2B" w:rsidP="00CF377E">
            <w:pPr>
              <w:pStyle w:val="3"/>
              <w:tabs>
                <w:tab w:val="left" w:pos="9033"/>
              </w:tabs>
              <w:spacing w:before="0" w:line="240" w:lineRule="auto"/>
              <w:jc w:val="both"/>
              <w:rPr>
                <w:rFonts w:ascii="Times New Roman" w:eastAsia="Calibri" w:hAnsi="Times New Roman"/>
                <w:b w:val="0"/>
                <w:bCs w:val="0"/>
                <w:color w:val="auto"/>
                <w:sz w:val="24"/>
                <w:szCs w:val="24"/>
              </w:rPr>
            </w:pPr>
            <w:r w:rsidRPr="00905F2B">
              <w:rPr>
                <w:rFonts w:ascii="Times New Roman" w:eastAsia="Calibri" w:hAnsi="Times New Roman"/>
                <w:b w:val="0"/>
                <w:bCs w:val="0"/>
                <w:color w:val="auto"/>
                <w:sz w:val="24"/>
                <w:szCs w:val="24"/>
              </w:rPr>
              <w:t xml:space="preserve">Среднее профессиональное образование по программам подготовки специалистов среднего звена укрупненных групп специальностей среднего профессионального образования «Науки о земле», «Техносферная безопасность и природообустройство», «Прикладная геология, горное дело, нефтегазовое дело и геодезия». </w:t>
            </w:r>
            <w:r w:rsidRPr="00905F2B">
              <w:rPr>
                <w:rStyle w:val="a9"/>
                <w:rFonts w:ascii="Times New Roman" w:eastAsia="Calibri" w:hAnsi="Times New Roman"/>
                <w:b w:val="0"/>
                <w:bCs w:val="0"/>
                <w:color w:val="auto"/>
                <w:sz w:val="24"/>
                <w:szCs w:val="24"/>
              </w:rPr>
              <w:footnoteReference w:id="204"/>
            </w:r>
          </w:p>
          <w:p w:rsidR="00905F2B" w:rsidRPr="00905F2B" w:rsidRDefault="00905F2B" w:rsidP="00CF377E"/>
          <w:p w:rsidR="00905F2B" w:rsidRPr="00905F2B" w:rsidRDefault="00905F2B" w:rsidP="00CF377E">
            <w:pPr>
              <w:pStyle w:val="3"/>
              <w:tabs>
                <w:tab w:val="left" w:pos="9033"/>
              </w:tabs>
              <w:spacing w:before="0" w:line="240" w:lineRule="auto"/>
              <w:jc w:val="both"/>
              <w:rPr>
                <w:rFonts w:ascii="Times New Roman" w:hAnsi="Times New Roman"/>
                <w:b w:val="0"/>
                <w:bCs w:val="0"/>
                <w:color w:val="auto"/>
                <w:sz w:val="24"/>
                <w:szCs w:val="24"/>
                <w:lang w:eastAsia="ru-RU"/>
              </w:rPr>
            </w:pPr>
            <w:r w:rsidRPr="00905F2B">
              <w:rPr>
                <w:rFonts w:ascii="Times New Roman" w:hAnsi="Times New Roman"/>
                <w:b w:val="0"/>
                <w:bCs w:val="0"/>
                <w:color w:val="auto"/>
                <w:sz w:val="24"/>
                <w:szCs w:val="24"/>
                <w:lang w:eastAsia="ru-RU"/>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905F2B" w:rsidRPr="00905F2B" w:rsidTr="00905F2B">
        <w:tc>
          <w:tcPr>
            <w:tcW w:w="2694" w:type="dxa"/>
            <w:vMerge w:val="restart"/>
            <w:shd w:val="clear" w:color="auto" w:fill="auto"/>
            <w:vAlign w:val="center"/>
          </w:tcPr>
          <w:p w:rsidR="00905F2B" w:rsidRPr="00905F2B" w:rsidRDefault="00905F2B" w:rsidP="00CF377E">
            <w:pPr>
              <w:tabs>
                <w:tab w:val="left" w:pos="9033"/>
              </w:tabs>
              <w:jc w:val="center"/>
            </w:pPr>
            <w:r w:rsidRPr="00905F2B">
              <w:rPr>
                <w:b/>
                <w:bCs/>
                <w:lang w:val="en-US"/>
              </w:rPr>
              <w:t>II</w:t>
            </w:r>
            <w:r w:rsidRPr="00905F2B">
              <w:rPr>
                <w:b/>
                <w:bCs/>
              </w:rPr>
              <w:t>. Требования к профессиональным знаниям</w:t>
            </w:r>
          </w:p>
        </w:tc>
        <w:tc>
          <w:tcPr>
            <w:tcW w:w="3260" w:type="dxa"/>
            <w:shd w:val="clear" w:color="auto" w:fill="auto"/>
            <w:vAlign w:val="center"/>
          </w:tcPr>
          <w:p w:rsidR="00905F2B" w:rsidRPr="00905F2B" w:rsidRDefault="00905F2B" w:rsidP="00CF377E">
            <w:pPr>
              <w:tabs>
                <w:tab w:val="left" w:pos="9033"/>
              </w:tabs>
              <w:jc w:val="center"/>
            </w:pPr>
            <w:r w:rsidRPr="00905F2B">
              <w:rPr>
                <w:b/>
                <w:bCs/>
              </w:rPr>
              <w:t>1. Профессиональные знания в области законодательства Российской Федерации</w:t>
            </w:r>
          </w:p>
        </w:tc>
        <w:tc>
          <w:tcPr>
            <w:tcW w:w="9214" w:type="dxa"/>
            <w:shd w:val="clear" w:color="auto" w:fill="auto"/>
            <w:vAlign w:val="center"/>
          </w:tcPr>
          <w:p w:rsidR="00905F2B" w:rsidRPr="00905F2B" w:rsidRDefault="00905F2B" w:rsidP="00CF377E">
            <w:pPr>
              <w:tabs>
                <w:tab w:val="left" w:pos="4953"/>
              </w:tabs>
              <w:jc w:val="both"/>
            </w:pPr>
            <w:r w:rsidRPr="00905F2B">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w:t>
            </w:r>
          </w:p>
          <w:p w:rsidR="00905F2B" w:rsidRPr="00905F2B" w:rsidRDefault="00905F2B" w:rsidP="00CF377E">
            <w:pPr>
              <w:tabs>
                <w:tab w:val="left" w:pos="4953"/>
              </w:tabs>
              <w:jc w:val="both"/>
            </w:pPr>
            <w:r w:rsidRPr="00905F2B">
              <w:t>0.1.,0.2.,0.3.,0.4.,0.5.,0.6.,0.7.</w:t>
            </w:r>
          </w:p>
          <w:p w:rsidR="00905F2B" w:rsidRDefault="00905F2B" w:rsidP="00CF377E">
            <w:pPr>
              <w:tabs>
                <w:tab w:val="left" w:pos="4953"/>
              </w:tabs>
              <w:jc w:val="both"/>
            </w:pPr>
            <w:r w:rsidRPr="00905F2B">
              <w:t>2.1., 2.4., 2.18., 2.13., 2.14., 2.16., 2.17.</w:t>
            </w:r>
          </w:p>
          <w:p w:rsidR="00905F2B" w:rsidRPr="00905F2B" w:rsidRDefault="00905F2B" w:rsidP="00CF377E">
            <w:pPr>
              <w:tabs>
                <w:tab w:val="left" w:pos="4953"/>
              </w:tabs>
              <w:jc w:val="both"/>
            </w:pPr>
          </w:p>
          <w:p w:rsidR="00905F2B" w:rsidRPr="00905F2B" w:rsidRDefault="00905F2B" w:rsidP="00CF377E">
            <w:pPr>
              <w:tabs>
                <w:tab w:val="left" w:pos="4953"/>
              </w:tabs>
              <w:jc w:val="both"/>
            </w:pPr>
            <w:r w:rsidRPr="00905F2B">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05F2B" w:rsidRPr="00905F2B" w:rsidTr="00905F2B">
        <w:trPr>
          <w:trHeight w:val="699"/>
        </w:trPr>
        <w:tc>
          <w:tcPr>
            <w:tcW w:w="2694" w:type="dxa"/>
            <w:vMerge/>
            <w:shd w:val="clear" w:color="auto" w:fill="auto"/>
            <w:vAlign w:val="center"/>
          </w:tcPr>
          <w:p w:rsidR="00905F2B" w:rsidRPr="00905F2B" w:rsidRDefault="00905F2B" w:rsidP="00CF377E">
            <w:pPr>
              <w:tabs>
                <w:tab w:val="left" w:pos="9033"/>
              </w:tabs>
              <w:jc w:val="center"/>
            </w:pPr>
          </w:p>
        </w:tc>
        <w:tc>
          <w:tcPr>
            <w:tcW w:w="3260" w:type="dxa"/>
            <w:shd w:val="clear" w:color="auto" w:fill="auto"/>
            <w:vAlign w:val="center"/>
          </w:tcPr>
          <w:p w:rsidR="00905F2B" w:rsidRPr="00905F2B" w:rsidRDefault="00905F2B" w:rsidP="00CF377E">
            <w:pPr>
              <w:tabs>
                <w:tab w:val="left" w:pos="9033"/>
              </w:tabs>
              <w:jc w:val="center"/>
              <w:rPr>
                <w:b/>
                <w:bCs/>
              </w:rPr>
            </w:pPr>
            <w:r w:rsidRPr="00905F2B">
              <w:rPr>
                <w:b/>
                <w:bCs/>
              </w:rPr>
              <w:t>2. Иные профессиональные знания</w:t>
            </w:r>
          </w:p>
        </w:tc>
        <w:tc>
          <w:tcPr>
            <w:tcW w:w="9214" w:type="dxa"/>
            <w:shd w:val="clear" w:color="auto" w:fill="auto"/>
            <w:vAlign w:val="center"/>
          </w:tcPr>
          <w:p w:rsidR="00905F2B" w:rsidRPr="00905F2B" w:rsidRDefault="00905F2B" w:rsidP="00CF377E">
            <w:pPr>
              <w:jc w:val="both"/>
            </w:pPr>
            <w:r w:rsidRPr="00905F2B">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w:t>
            </w:r>
          </w:p>
          <w:p w:rsidR="00905F2B" w:rsidRPr="00905F2B" w:rsidRDefault="00905F2B" w:rsidP="00CF377E">
            <w:pPr>
              <w:tabs>
                <w:tab w:val="left" w:pos="4953"/>
              </w:tabs>
              <w:jc w:val="both"/>
            </w:pPr>
            <w:r w:rsidRPr="00905F2B">
              <w:t>5.1., 5.2., 5.3., 5.4., 5.5., 5.6., 5.7.</w:t>
            </w:r>
          </w:p>
        </w:tc>
      </w:tr>
      <w:tr w:rsidR="00905F2B" w:rsidRPr="00905F2B" w:rsidTr="00905F2B">
        <w:tc>
          <w:tcPr>
            <w:tcW w:w="5954" w:type="dxa"/>
            <w:gridSpan w:val="2"/>
            <w:shd w:val="clear" w:color="auto" w:fill="auto"/>
            <w:vAlign w:val="center"/>
          </w:tcPr>
          <w:p w:rsidR="00905F2B" w:rsidRPr="00905F2B" w:rsidRDefault="00905F2B" w:rsidP="00CF377E">
            <w:pPr>
              <w:tabs>
                <w:tab w:val="left" w:pos="9033"/>
              </w:tabs>
              <w:jc w:val="center"/>
            </w:pPr>
            <w:r w:rsidRPr="00905F2B">
              <w:rPr>
                <w:b/>
                <w:bCs/>
                <w:lang w:val="en-US"/>
              </w:rPr>
              <w:t>III</w:t>
            </w:r>
            <w:r w:rsidRPr="00905F2B">
              <w:rPr>
                <w:b/>
                <w:bCs/>
              </w:rPr>
              <w:t>. Требования к профессиональным навыкам</w:t>
            </w:r>
          </w:p>
        </w:tc>
        <w:tc>
          <w:tcPr>
            <w:tcW w:w="9214" w:type="dxa"/>
            <w:shd w:val="clear" w:color="auto" w:fill="auto"/>
          </w:tcPr>
          <w:p w:rsidR="00905F2B" w:rsidRPr="00905F2B" w:rsidRDefault="00905F2B" w:rsidP="00CF377E">
            <w:pPr>
              <w:tabs>
                <w:tab w:val="left" w:pos="9033"/>
              </w:tabs>
              <w:jc w:val="both"/>
            </w:pPr>
            <w:r w:rsidRPr="00905F2B">
              <w:t>Разработка отдельных элементов инструментов современных контрольно-надзорных технологий.</w:t>
            </w:r>
          </w:p>
        </w:tc>
      </w:tr>
    </w:tbl>
    <w:p w:rsidR="00905F2B" w:rsidRPr="003B65F6" w:rsidRDefault="00905F2B" w:rsidP="001B18BB">
      <w:pPr>
        <w:rPr>
          <w:b/>
        </w:rPr>
      </w:pPr>
      <w:bookmarkStart w:id="32" w:name="ОбеспечениеЗаконодательстваЭкспертиза"/>
      <w:bookmarkStart w:id="33" w:name="ОбеспечениеСоблюденияЭкспертиза"/>
      <w:bookmarkStart w:id="34" w:name="ПриродопользованиеИЭкспертиза"/>
      <w:bookmarkEnd w:id="32"/>
      <w:bookmarkEnd w:id="33"/>
      <w:bookmarkEnd w:id="34"/>
    </w:p>
    <w:p w:rsidR="002F171C" w:rsidRPr="008B38D1" w:rsidRDefault="00905F2B" w:rsidP="002F171C">
      <w:pPr>
        <w:tabs>
          <w:tab w:val="left" w:pos="4953"/>
        </w:tabs>
        <w:jc w:val="center"/>
        <w:rPr>
          <w:b/>
          <w:bCs/>
        </w:rPr>
      </w:pPr>
      <w:bookmarkStart w:id="35" w:name="УправлениеРазрешительнойДеятельностью"/>
      <w:bookmarkEnd w:id="35"/>
      <w:r>
        <w:rPr>
          <w:b/>
          <w:bCs/>
        </w:rPr>
        <w:br w:type="page"/>
      </w:r>
      <w:bookmarkStart w:id="36" w:name="РазрешительнаяДеятельность"/>
      <w:bookmarkEnd w:id="36"/>
      <w:r w:rsidR="002F171C" w:rsidRPr="008B38D1">
        <w:rPr>
          <w:b/>
          <w:bCs/>
        </w:rPr>
        <w:lastRenderedPageBreak/>
        <w:t xml:space="preserve">Направление профессиональной служебной деятельности: </w:t>
      </w:r>
    </w:p>
    <w:p w:rsidR="002F171C" w:rsidRPr="00414BE3" w:rsidRDefault="002F171C" w:rsidP="002F171C">
      <w:pPr>
        <w:tabs>
          <w:tab w:val="left" w:pos="4953"/>
        </w:tabs>
        <w:jc w:val="center"/>
      </w:pPr>
      <w:r>
        <w:t xml:space="preserve"> «</w:t>
      </w:r>
      <w:r w:rsidRPr="00414BE3">
        <w:t>Управление в сфере природных ресурсов, природопользование и экология</w:t>
      </w:r>
      <w:r>
        <w:t>»</w:t>
      </w:r>
      <w:r w:rsidRPr="00414BE3">
        <w:t xml:space="preserve"> </w:t>
      </w:r>
    </w:p>
    <w:p w:rsidR="002F171C" w:rsidRPr="008B38D1" w:rsidRDefault="002F171C" w:rsidP="002F171C">
      <w:pPr>
        <w:tabs>
          <w:tab w:val="left" w:pos="4953"/>
        </w:tabs>
        <w:jc w:val="center"/>
      </w:pPr>
    </w:p>
    <w:p w:rsidR="002F171C" w:rsidRPr="008B38D1" w:rsidRDefault="002F171C" w:rsidP="002F171C">
      <w:pPr>
        <w:tabs>
          <w:tab w:val="left" w:pos="4953"/>
        </w:tabs>
        <w:jc w:val="center"/>
        <w:rPr>
          <w:b/>
          <w:bCs/>
        </w:rPr>
      </w:pPr>
      <w:r w:rsidRPr="008B38D1">
        <w:rPr>
          <w:b/>
          <w:bCs/>
        </w:rPr>
        <w:t xml:space="preserve">Специализация по направлению профессиональной служебной деятельности: </w:t>
      </w:r>
    </w:p>
    <w:p w:rsidR="002F171C" w:rsidRPr="008B38D1" w:rsidRDefault="002F171C" w:rsidP="002F171C">
      <w:pPr>
        <w:tabs>
          <w:tab w:val="left" w:pos="4953"/>
        </w:tabs>
        <w:jc w:val="center"/>
      </w:pPr>
      <w:r w:rsidRPr="008B38D1">
        <w:t>Управл</w:t>
      </w:r>
      <w:r>
        <w:t>ение разрешительной деятельностью</w:t>
      </w:r>
    </w:p>
    <w:p w:rsidR="002F171C" w:rsidRPr="008B38D1" w:rsidRDefault="002F171C" w:rsidP="002F171C">
      <w:pPr>
        <w:tabs>
          <w:tab w:val="left" w:pos="4953"/>
        </w:tabs>
        <w:jc w:val="center"/>
      </w:pPr>
    </w:p>
    <w:p w:rsidR="002F171C" w:rsidRPr="008B38D1" w:rsidRDefault="002F171C" w:rsidP="002F171C">
      <w:pPr>
        <w:tabs>
          <w:tab w:val="left" w:pos="4953"/>
        </w:tabs>
        <w:jc w:val="center"/>
        <w:rPr>
          <w:b/>
          <w:bCs/>
        </w:rPr>
      </w:pPr>
      <w:r w:rsidRPr="008B38D1">
        <w:rPr>
          <w:b/>
          <w:bCs/>
        </w:rPr>
        <w:t xml:space="preserve">Наименование федерального государственного органа (федеральных государственных органов): </w:t>
      </w:r>
    </w:p>
    <w:p w:rsidR="002F171C" w:rsidRPr="008B38D1" w:rsidRDefault="002F171C" w:rsidP="002F171C">
      <w:pPr>
        <w:tabs>
          <w:tab w:val="left" w:pos="4953"/>
        </w:tabs>
        <w:jc w:val="center"/>
        <w:rPr>
          <w:bCs/>
        </w:rPr>
      </w:pPr>
      <w:r w:rsidRPr="008B38D1">
        <w:rPr>
          <w:bCs/>
        </w:rPr>
        <w:t>Федеральная служба по надзору в сфере природопользования</w:t>
      </w:r>
    </w:p>
    <w:p w:rsidR="002F171C" w:rsidRPr="008B38D1" w:rsidRDefault="002F171C" w:rsidP="002F171C">
      <w:pPr>
        <w:tabs>
          <w:tab w:val="left" w:pos="4953"/>
        </w:tabs>
        <w:jc w:val="both"/>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F171C" w:rsidRPr="008B38D1" w:rsidTr="00CF377E">
        <w:trPr>
          <w:trHeight w:val="498"/>
        </w:trPr>
        <w:tc>
          <w:tcPr>
            <w:tcW w:w="15168" w:type="dxa"/>
            <w:gridSpan w:val="3"/>
            <w:shd w:val="clear" w:color="auto" w:fill="auto"/>
            <w:vAlign w:val="center"/>
          </w:tcPr>
          <w:p w:rsidR="002F171C" w:rsidRPr="008B38D1" w:rsidRDefault="002F171C" w:rsidP="00CF377E">
            <w:pPr>
              <w:tabs>
                <w:tab w:val="left" w:pos="9033"/>
              </w:tabs>
              <w:jc w:val="center"/>
              <w:rPr>
                <w:b/>
              </w:rPr>
            </w:pPr>
            <w:r w:rsidRPr="008B38D1">
              <w:rPr>
                <w:b/>
                <w:bCs/>
              </w:rPr>
              <w:t>Категория «руководители» главной группы должностей государственной гражданской службы</w:t>
            </w:r>
          </w:p>
        </w:tc>
      </w:tr>
      <w:tr w:rsidR="002F171C" w:rsidRPr="008B38D1" w:rsidTr="00CF377E">
        <w:trPr>
          <w:trHeight w:val="416"/>
        </w:trPr>
        <w:tc>
          <w:tcPr>
            <w:tcW w:w="5920" w:type="dxa"/>
            <w:gridSpan w:val="2"/>
            <w:shd w:val="clear" w:color="auto" w:fill="auto"/>
            <w:vAlign w:val="center"/>
          </w:tcPr>
          <w:p w:rsidR="002F171C" w:rsidRPr="008B38D1" w:rsidRDefault="002F171C" w:rsidP="00CF377E">
            <w:pPr>
              <w:tabs>
                <w:tab w:val="left" w:pos="9033"/>
              </w:tabs>
              <w:jc w:val="center"/>
            </w:pPr>
            <w:r w:rsidRPr="008B38D1">
              <w:rPr>
                <w:b/>
                <w:bCs/>
                <w:lang w:val="en-US"/>
              </w:rPr>
              <w:t>I</w:t>
            </w:r>
            <w:r w:rsidRPr="008B38D1">
              <w:rPr>
                <w:b/>
                <w:bCs/>
              </w:rPr>
              <w:t>. Требования к направлению подготовки (специальности) профессионального образования</w:t>
            </w:r>
          </w:p>
        </w:tc>
        <w:tc>
          <w:tcPr>
            <w:tcW w:w="9248" w:type="dxa"/>
            <w:shd w:val="clear" w:color="auto" w:fill="auto"/>
            <w:vAlign w:val="center"/>
          </w:tcPr>
          <w:p w:rsidR="002F171C" w:rsidRPr="00A1429F" w:rsidRDefault="002F171C" w:rsidP="00CF377E">
            <w:pPr>
              <w:tabs>
                <w:tab w:val="left" w:pos="9033"/>
              </w:tabs>
              <w:jc w:val="both"/>
              <w:rPr>
                <w:bCs/>
              </w:rPr>
            </w:pPr>
            <w:r w:rsidRPr="00A1429F">
              <w:rPr>
                <w:b/>
                <w:bCs/>
              </w:rPr>
              <w:t>К магистрам:</w:t>
            </w:r>
            <w:r w:rsidRPr="00A1429F">
              <w:rPr>
                <w:bCs/>
              </w:rPr>
              <w:t xml:space="preserve"> </w:t>
            </w:r>
          </w:p>
          <w:p w:rsidR="002F171C" w:rsidRPr="00A1429F" w:rsidRDefault="002F171C" w:rsidP="00CF377E">
            <w:pPr>
              <w:pStyle w:val="a6"/>
              <w:autoSpaceDE w:val="0"/>
              <w:autoSpaceDN w:val="0"/>
              <w:adjustRightInd w:val="0"/>
              <w:spacing w:after="0" w:line="240" w:lineRule="auto"/>
              <w:ind w:left="34"/>
              <w:jc w:val="both"/>
              <w:rPr>
                <w:rFonts w:ascii="Times New Roman" w:hAnsi="Times New Roman"/>
                <w:sz w:val="24"/>
                <w:szCs w:val="24"/>
              </w:rPr>
            </w:pPr>
            <w:r w:rsidRPr="00A1429F">
              <w:rPr>
                <w:rFonts w:ascii="Times New Roman" w:hAnsi="Times New Roman"/>
                <w:sz w:val="24"/>
                <w:szCs w:val="24"/>
              </w:rPr>
              <w:t>направления подготовки: «Экология и природопользование»</w:t>
            </w:r>
            <w:r w:rsidRPr="00A1429F">
              <w:rPr>
                <w:rStyle w:val="a9"/>
                <w:rFonts w:ascii="Times New Roman" w:hAnsi="Times New Roman"/>
                <w:sz w:val="24"/>
                <w:szCs w:val="24"/>
              </w:rPr>
              <w:footnoteReference w:id="205"/>
            </w:r>
          </w:p>
          <w:p w:rsidR="002F171C" w:rsidRPr="00A1429F" w:rsidRDefault="002F171C" w:rsidP="00CF377E">
            <w:pPr>
              <w:tabs>
                <w:tab w:val="left" w:pos="9033"/>
              </w:tabs>
              <w:jc w:val="both"/>
              <w:rPr>
                <w:b/>
              </w:rPr>
            </w:pPr>
            <w:r w:rsidRPr="00A1429F">
              <w:rPr>
                <w:b/>
              </w:rPr>
              <w:t xml:space="preserve">К специалистам: </w:t>
            </w:r>
          </w:p>
          <w:p w:rsidR="002F171C" w:rsidRPr="00A1429F" w:rsidRDefault="002F171C" w:rsidP="00CF377E">
            <w:pPr>
              <w:jc w:val="both"/>
            </w:pPr>
            <w:r w:rsidRPr="00A1429F">
              <w:t>специальности «Охрана окружающей среды и рациональное использование природных ресурсов», «Экология», «Природопользование», «Биоэкология», «Геоэкология», «Защита окружающей среды», «Инженерная защита окружающей среды», «Водные ресурсы и водопользование», «Инженерные системы сельскохозяйственного водоснабжения, обводнения, водоотведения», «Комплексное использование и охрана водных ресурсов», «Природообустройство», «Мелиорация, рекультивация и охрана земель», «Природоохранное обустройство территорий».</w:t>
            </w:r>
            <w:r w:rsidRPr="00A1429F">
              <w:rPr>
                <w:rStyle w:val="a9"/>
              </w:rPr>
              <w:footnoteReference w:id="206"/>
            </w:r>
          </w:p>
          <w:p w:rsidR="002F171C" w:rsidRPr="00954E38" w:rsidRDefault="002F171C" w:rsidP="00CF377E">
            <w:pPr>
              <w:pStyle w:val="3"/>
              <w:tabs>
                <w:tab w:val="left" w:pos="9033"/>
              </w:tabs>
              <w:spacing w:before="0" w:line="240" w:lineRule="auto"/>
              <w:jc w:val="both"/>
              <w:rPr>
                <w:rFonts w:ascii="Times New Roman" w:hAnsi="Times New Roman"/>
                <w:b w:val="0"/>
                <w:bCs w:val="0"/>
                <w:color w:val="auto"/>
                <w:sz w:val="24"/>
                <w:szCs w:val="24"/>
                <w:lang w:eastAsia="ru-RU"/>
              </w:rPr>
            </w:pPr>
          </w:p>
          <w:p w:rsidR="002F171C" w:rsidRPr="00954E38" w:rsidRDefault="002F171C" w:rsidP="00CF377E">
            <w:pPr>
              <w:pStyle w:val="3"/>
              <w:tabs>
                <w:tab w:val="left" w:pos="9033"/>
              </w:tabs>
              <w:spacing w:before="0" w:line="240" w:lineRule="auto"/>
              <w:jc w:val="both"/>
              <w:rPr>
                <w:rFonts w:ascii="Times New Roman" w:hAnsi="Times New Roman"/>
                <w:b w:val="0"/>
                <w:bCs w:val="0"/>
                <w:color w:val="auto"/>
                <w:sz w:val="24"/>
                <w:szCs w:val="24"/>
                <w:lang w:eastAsia="ru-RU"/>
              </w:rPr>
            </w:pPr>
            <w:r w:rsidRPr="00954E38">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F171C" w:rsidRPr="00954E38" w:rsidRDefault="002F171C" w:rsidP="00CF377E">
            <w:pPr>
              <w:pStyle w:val="3"/>
              <w:tabs>
                <w:tab w:val="left" w:pos="9033"/>
              </w:tabs>
              <w:spacing w:before="0" w:line="240" w:lineRule="auto"/>
              <w:jc w:val="both"/>
              <w:rPr>
                <w:rFonts w:ascii="Times New Roman" w:hAnsi="Times New Roman"/>
                <w:b w:val="0"/>
                <w:bCs w:val="0"/>
                <w:color w:val="auto"/>
                <w:sz w:val="24"/>
                <w:szCs w:val="24"/>
                <w:lang w:eastAsia="ru-RU"/>
              </w:rPr>
            </w:pPr>
          </w:p>
          <w:p w:rsidR="002F171C" w:rsidRPr="00954E38" w:rsidRDefault="002F171C" w:rsidP="00CF377E">
            <w:pPr>
              <w:pStyle w:val="3"/>
              <w:tabs>
                <w:tab w:val="left" w:pos="9033"/>
              </w:tabs>
              <w:spacing w:before="0" w:line="240" w:lineRule="auto"/>
              <w:jc w:val="both"/>
              <w:rPr>
                <w:rFonts w:ascii="Times New Roman" w:hAnsi="Times New Roman"/>
                <w:b w:val="0"/>
                <w:bCs w:val="0"/>
                <w:color w:val="auto"/>
                <w:sz w:val="24"/>
                <w:szCs w:val="24"/>
                <w:lang w:eastAsia="ru-RU"/>
              </w:rPr>
            </w:pPr>
            <w:r w:rsidRPr="00954E38">
              <w:rPr>
                <w:rFonts w:ascii="Times New Roman" w:hAnsi="Times New Roman"/>
                <w:b w:val="0"/>
                <w:bCs w:val="0"/>
                <w:color w:val="auto"/>
                <w:sz w:val="24"/>
                <w:szCs w:val="24"/>
                <w:lang w:eastAsia="ru-RU"/>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w:t>
            </w:r>
            <w:r w:rsidRPr="00954E38">
              <w:rPr>
                <w:rFonts w:ascii="Times New Roman" w:hAnsi="Times New Roman"/>
                <w:b w:val="0"/>
                <w:bCs w:val="0"/>
                <w:color w:val="auto"/>
                <w:sz w:val="24"/>
                <w:szCs w:val="24"/>
                <w:lang w:eastAsia="ru-RU"/>
              </w:rPr>
              <w:lastRenderedPageBreak/>
              <w:t>переподготовки объемом более 1000 часов.</w:t>
            </w:r>
          </w:p>
        </w:tc>
      </w:tr>
      <w:tr w:rsidR="002F171C" w:rsidRPr="008B38D1" w:rsidTr="00CF377E">
        <w:tc>
          <w:tcPr>
            <w:tcW w:w="2802" w:type="dxa"/>
            <w:vMerge w:val="restart"/>
            <w:shd w:val="clear" w:color="auto" w:fill="auto"/>
            <w:vAlign w:val="center"/>
          </w:tcPr>
          <w:p w:rsidR="002F171C" w:rsidRPr="008B38D1" w:rsidRDefault="002F171C" w:rsidP="00CF377E">
            <w:pPr>
              <w:tabs>
                <w:tab w:val="left" w:pos="9033"/>
              </w:tabs>
              <w:jc w:val="center"/>
            </w:pPr>
            <w:r w:rsidRPr="008B38D1">
              <w:rPr>
                <w:b/>
                <w:bCs/>
                <w:lang w:val="en-US"/>
              </w:rPr>
              <w:lastRenderedPageBreak/>
              <w:t>II</w:t>
            </w:r>
            <w:r w:rsidRPr="008B38D1">
              <w:rPr>
                <w:b/>
                <w:bCs/>
              </w:rPr>
              <w:t>. Требования к профессиональным знаниям</w:t>
            </w:r>
          </w:p>
        </w:tc>
        <w:tc>
          <w:tcPr>
            <w:tcW w:w="3118" w:type="dxa"/>
            <w:shd w:val="clear" w:color="auto" w:fill="auto"/>
            <w:vAlign w:val="center"/>
          </w:tcPr>
          <w:p w:rsidR="002F171C" w:rsidRPr="008B38D1" w:rsidRDefault="002F171C" w:rsidP="00CF377E">
            <w:pPr>
              <w:tabs>
                <w:tab w:val="left" w:pos="9033"/>
              </w:tabs>
              <w:jc w:val="center"/>
            </w:pPr>
            <w:r w:rsidRPr="008B38D1">
              <w:rPr>
                <w:b/>
                <w:bCs/>
              </w:rPr>
              <w:t xml:space="preserve">1. Профессиональные знания в области законодательства </w:t>
            </w:r>
            <w:r>
              <w:rPr>
                <w:b/>
                <w:bCs/>
              </w:rPr>
              <w:t>Российской Федерации</w:t>
            </w:r>
          </w:p>
        </w:tc>
        <w:tc>
          <w:tcPr>
            <w:tcW w:w="9248" w:type="dxa"/>
            <w:shd w:val="clear" w:color="auto" w:fill="auto"/>
            <w:vAlign w:val="center"/>
          </w:tcPr>
          <w:p w:rsidR="002F171C" w:rsidRDefault="002F171C" w:rsidP="00CF377E">
            <w:r w:rsidRPr="008B38D1">
              <w:t>Знание нормативных правовых актов, необходимых для исполнения должностных обязанностей по направлению профессиональной служебной деятельности «</w:t>
            </w:r>
            <w:r w:rsidRPr="00414BE3">
              <w:t>Управление в сфере природных ресурсов, природопользование и экология</w:t>
            </w:r>
            <w:r w:rsidRPr="008B38D1">
              <w:t>»</w:t>
            </w:r>
            <w:r>
              <w:t>:</w:t>
            </w:r>
          </w:p>
          <w:p w:rsidR="002F171C" w:rsidRDefault="002F171C" w:rsidP="00CF377E">
            <w:pPr>
              <w:tabs>
                <w:tab w:val="left" w:pos="4953"/>
              </w:tabs>
              <w:jc w:val="both"/>
            </w:pPr>
            <w:r w:rsidRPr="00883736">
              <w:t>0.1.,0.2.,0.3.,0.4.,0.5.,0.6.,0.7.</w:t>
            </w:r>
          </w:p>
          <w:p w:rsidR="002F171C" w:rsidRPr="008B38D1" w:rsidRDefault="002F171C" w:rsidP="00CF377E">
            <w:r>
              <w:t>3.1., 3.2., 3.3., 3.4., 3.5., 3.6., 3.7., 3.8., 3.9., 3.10., 3.11., 3.12., 3.13., 3.14.</w:t>
            </w:r>
          </w:p>
        </w:tc>
      </w:tr>
      <w:tr w:rsidR="002F171C" w:rsidRPr="008B38D1" w:rsidTr="00CF377E">
        <w:trPr>
          <w:trHeight w:val="1743"/>
        </w:trPr>
        <w:tc>
          <w:tcPr>
            <w:tcW w:w="2802" w:type="dxa"/>
            <w:vMerge/>
            <w:shd w:val="clear" w:color="auto" w:fill="auto"/>
            <w:vAlign w:val="center"/>
          </w:tcPr>
          <w:p w:rsidR="002F171C" w:rsidRPr="008B38D1" w:rsidRDefault="002F171C" w:rsidP="00CF377E">
            <w:pPr>
              <w:tabs>
                <w:tab w:val="left" w:pos="9033"/>
              </w:tabs>
              <w:jc w:val="center"/>
            </w:pPr>
          </w:p>
        </w:tc>
        <w:tc>
          <w:tcPr>
            <w:tcW w:w="3118" w:type="dxa"/>
            <w:shd w:val="clear" w:color="auto" w:fill="auto"/>
            <w:vAlign w:val="center"/>
          </w:tcPr>
          <w:p w:rsidR="002F171C" w:rsidRPr="008B38D1" w:rsidRDefault="002F171C" w:rsidP="00CF377E">
            <w:pPr>
              <w:tabs>
                <w:tab w:val="left" w:pos="9033"/>
              </w:tabs>
              <w:jc w:val="center"/>
              <w:rPr>
                <w:b/>
                <w:bCs/>
              </w:rPr>
            </w:pPr>
            <w:r w:rsidRPr="008B38D1">
              <w:rPr>
                <w:b/>
                <w:bCs/>
              </w:rPr>
              <w:t>2. Иные профессиональные знания</w:t>
            </w:r>
          </w:p>
        </w:tc>
        <w:tc>
          <w:tcPr>
            <w:tcW w:w="9248" w:type="dxa"/>
            <w:shd w:val="clear" w:color="auto" w:fill="auto"/>
            <w:vAlign w:val="center"/>
          </w:tcPr>
          <w:p w:rsidR="002F171C" w:rsidRDefault="002F171C" w:rsidP="00CF377E">
            <w:pPr>
              <w:jc w:val="both"/>
            </w:pPr>
            <w:r w:rsidRPr="00883736">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w:t>
            </w:r>
          </w:p>
          <w:p w:rsidR="002F171C" w:rsidRPr="007845C2" w:rsidRDefault="002F171C" w:rsidP="00CF377E">
            <w:pPr>
              <w:jc w:val="both"/>
            </w:pPr>
            <w:r w:rsidRPr="007845C2">
              <w:t>6.1., 6.2., 6.3., 6.4.</w:t>
            </w:r>
          </w:p>
        </w:tc>
      </w:tr>
      <w:tr w:rsidR="002F171C" w:rsidRPr="008B38D1" w:rsidTr="00CF377E">
        <w:tc>
          <w:tcPr>
            <w:tcW w:w="5920" w:type="dxa"/>
            <w:gridSpan w:val="2"/>
            <w:shd w:val="clear" w:color="auto" w:fill="auto"/>
            <w:vAlign w:val="center"/>
          </w:tcPr>
          <w:p w:rsidR="002F171C" w:rsidRPr="008B38D1" w:rsidRDefault="002F171C" w:rsidP="00CF377E">
            <w:pPr>
              <w:tabs>
                <w:tab w:val="left" w:pos="9033"/>
              </w:tabs>
              <w:jc w:val="center"/>
            </w:pPr>
            <w:r w:rsidRPr="008B38D1">
              <w:rPr>
                <w:b/>
                <w:bCs/>
                <w:lang w:val="en-US"/>
              </w:rPr>
              <w:t>III</w:t>
            </w:r>
            <w:r w:rsidRPr="008B38D1">
              <w:rPr>
                <w:b/>
                <w:bCs/>
              </w:rPr>
              <w:t>. Требования к профессиональным навыкам</w:t>
            </w:r>
          </w:p>
        </w:tc>
        <w:tc>
          <w:tcPr>
            <w:tcW w:w="9248" w:type="dxa"/>
            <w:shd w:val="clear" w:color="auto" w:fill="auto"/>
          </w:tcPr>
          <w:p w:rsidR="002F171C" w:rsidRPr="008B38D1" w:rsidRDefault="002F171C" w:rsidP="00CF377E">
            <w:pPr>
              <w:pStyle w:val="a6"/>
              <w:spacing w:after="0" w:line="240" w:lineRule="auto"/>
              <w:ind w:left="0"/>
              <w:jc w:val="both"/>
              <w:rPr>
                <w:rFonts w:ascii="Times New Roman" w:hAnsi="Times New Roman"/>
                <w:sz w:val="24"/>
                <w:szCs w:val="24"/>
              </w:rPr>
            </w:pPr>
            <w:r>
              <w:rPr>
                <w:rFonts w:ascii="Times New Roman" w:hAnsi="Times New Roman"/>
                <w:sz w:val="24"/>
                <w:szCs w:val="24"/>
              </w:rPr>
              <w:t>П</w:t>
            </w:r>
            <w:r w:rsidRPr="008B38D1">
              <w:rPr>
                <w:rFonts w:ascii="Times New Roman" w:hAnsi="Times New Roman"/>
                <w:sz w:val="24"/>
                <w:szCs w:val="24"/>
              </w:rPr>
              <w:t>ланирова</w:t>
            </w:r>
            <w:r>
              <w:rPr>
                <w:rFonts w:ascii="Times New Roman" w:hAnsi="Times New Roman"/>
                <w:sz w:val="24"/>
                <w:szCs w:val="24"/>
              </w:rPr>
              <w:t>ние, организация</w:t>
            </w:r>
            <w:r w:rsidRPr="008B38D1">
              <w:rPr>
                <w:rFonts w:ascii="Times New Roman" w:hAnsi="Times New Roman"/>
                <w:sz w:val="24"/>
                <w:szCs w:val="24"/>
              </w:rPr>
              <w:t>, регулирова</w:t>
            </w:r>
            <w:r>
              <w:rPr>
                <w:rFonts w:ascii="Times New Roman" w:hAnsi="Times New Roman"/>
                <w:sz w:val="24"/>
                <w:szCs w:val="24"/>
              </w:rPr>
              <w:t xml:space="preserve">ние работы структурного подразделения. Проведение </w:t>
            </w:r>
            <w:r w:rsidRPr="008B38D1">
              <w:rPr>
                <w:rFonts w:ascii="Times New Roman" w:hAnsi="Times New Roman"/>
                <w:sz w:val="24"/>
                <w:szCs w:val="24"/>
              </w:rPr>
              <w:t>анализ</w:t>
            </w:r>
            <w:r>
              <w:rPr>
                <w:rFonts w:ascii="Times New Roman" w:hAnsi="Times New Roman"/>
                <w:sz w:val="24"/>
                <w:szCs w:val="24"/>
              </w:rPr>
              <w:t>а</w:t>
            </w:r>
            <w:r w:rsidRPr="008B38D1">
              <w:rPr>
                <w:rFonts w:ascii="Times New Roman" w:hAnsi="Times New Roman"/>
                <w:sz w:val="24"/>
                <w:szCs w:val="24"/>
              </w:rPr>
              <w:t xml:space="preserve"> и </w:t>
            </w:r>
            <w:r>
              <w:rPr>
                <w:rFonts w:ascii="Times New Roman" w:hAnsi="Times New Roman"/>
                <w:sz w:val="24"/>
                <w:szCs w:val="24"/>
              </w:rPr>
              <w:t xml:space="preserve">осуществление </w:t>
            </w:r>
            <w:r w:rsidRPr="008B38D1">
              <w:rPr>
                <w:rFonts w:ascii="Times New Roman" w:hAnsi="Times New Roman"/>
                <w:sz w:val="24"/>
                <w:szCs w:val="24"/>
              </w:rPr>
              <w:t>контрол</w:t>
            </w:r>
            <w:r>
              <w:rPr>
                <w:rFonts w:ascii="Times New Roman" w:hAnsi="Times New Roman"/>
                <w:sz w:val="24"/>
                <w:szCs w:val="24"/>
              </w:rPr>
              <w:t xml:space="preserve">я </w:t>
            </w:r>
            <w:r w:rsidRPr="008B38D1">
              <w:rPr>
                <w:rFonts w:ascii="Times New Roman" w:hAnsi="Times New Roman"/>
                <w:sz w:val="24"/>
                <w:szCs w:val="24"/>
              </w:rPr>
              <w:t>деятельност</w:t>
            </w:r>
            <w:r>
              <w:rPr>
                <w:rFonts w:ascii="Times New Roman" w:hAnsi="Times New Roman"/>
                <w:sz w:val="24"/>
                <w:szCs w:val="24"/>
              </w:rPr>
              <w:t>и подчиненных служащих. К</w:t>
            </w:r>
            <w:r w:rsidRPr="008B38D1">
              <w:rPr>
                <w:rFonts w:ascii="Times New Roman" w:hAnsi="Times New Roman"/>
                <w:sz w:val="24"/>
                <w:szCs w:val="24"/>
              </w:rPr>
              <w:t>онтроль и координ</w:t>
            </w:r>
            <w:r>
              <w:rPr>
                <w:rFonts w:ascii="Times New Roman" w:hAnsi="Times New Roman"/>
                <w:sz w:val="24"/>
                <w:szCs w:val="24"/>
              </w:rPr>
              <w:t>ация</w:t>
            </w:r>
            <w:r w:rsidRPr="008B38D1">
              <w:rPr>
                <w:rFonts w:ascii="Times New Roman" w:hAnsi="Times New Roman"/>
                <w:sz w:val="24"/>
                <w:szCs w:val="24"/>
              </w:rPr>
              <w:t xml:space="preserve"> </w:t>
            </w:r>
            <w:r>
              <w:rPr>
                <w:rFonts w:ascii="Times New Roman" w:hAnsi="Times New Roman"/>
                <w:sz w:val="24"/>
                <w:szCs w:val="24"/>
              </w:rPr>
              <w:t xml:space="preserve">поступивших </w:t>
            </w:r>
            <w:r w:rsidRPr="008B38D1">
              <w:rPr>
                <w:rFonts w:ascii="Times New Roman" w:hAnsi="Times New Roman"/>
                <w:sz w:val="24"/>
                <w:szCs w:val="24"/>
              </w:rPr>
              <w:t>материалов, направленных для организации и проведения государственной экологической экспертизы федерального уровня</w:t>
            </w:r>
            <w:r>
              <w:rPr>
                <w:rFonts w:ascii="Times New Roman" w:hAnsi="Times New Roman"/>
                <w:sz w:val="24"/>
                <w:szCs w:val="24"/>
              </w:rPr>
              <w:t>. Р</w:t>
            </w:r>
            <w:r w:rsidRPr="008B38D1">
              <w:rPr>
                <w:rFonts w:ascii="Times New Roman" w:hAnsi="Times New Roman"/>
                <w:sz w:val="24"/>
                <w:szCs w:val="24"/>
              </w:rPr>
              <w:t>ассм</w:t>
            </w:r>
            <w:r>
              <w:rPr>
                <w:rFonts w:ascii="Times New Roman" w:hAnsi="Times New Roman"/>
                <w:sz w:val="24"/>
                <w:szCs w:val="24"/>
              </w:rPr>
              <w:t>о</w:t>
            </w:r>
            <w:r w:rsidRPr="008B38D1">
              <w:rPr>
                <w:rFonts w:ascii="Times New Roman" w:hAnsi="Times New Roman"/>
                <w:sz w:val="24"/>
                <w:szCs w:val="24"/>
              </w:rPr>
              <w:t>т</w:t>
            </w:r>
            <w:r>
              <w:rPr>
                <w:rFonts w:ascii="Times New Roman" w:hAnsi="Times New Roman"/>
                <w:sz w:val="24"/>
                <w:szCs w:val="24"/>
              </w:rPr>
              <w:t>рение</w:t>
            </w:r>
            <w:r w:rsidRPr="008B38D1">
              <w:rPr>
                <w:rFonts w:ascii="Times New Roman" w:hAnsi="Times New Roman"/>
                <w:sz w:val="24"/>
                <w:szCs w:val="24"/>
              </w:rPr>
              <w:t xml:space="preserve"> поступивши</w:t>
            </w:r>
            <w:r>
              <w:rPr>
                <w:rFonts w:ascii="Times New Roman" w:hAnsi="Times New Roman"/>
                <w:sz w:val="24"/>
                <w:szCs w:val="24"/>
              </w:rPr>
              <w:t>х</w:t>
            </w:r>
            <w:r w:rsidRPr="008B38D1">
              <w:rPr>
                <w:rFonts w:ascii="Times New Roman" w:hAnsi="Times New Roman"/>
                <w:sz w:val="24"/>
                <w:szCs w:val="24"/>
              </w:rPr>
              <w:t xml:space="preserve"> материал</w:t>
            </w:r>
            <w:r>
              <w:rPr>
                <w:rFonts w:ascii="Times New Roman" w:hAnsi="Times New Roman"/>
                <w:sz w:val="24"/>
                <w:szCs w:val="24"/>
              </w:rPr>
              <w:t>ов</w:t>
            </w:r>
            <w:r w:rsidRPr="008B38D1">
              <w:rPr>
                <w:rFonts w:ascii="Times New Roman" w:hAnsi="Times New Roman"/>
                <w:sz w:val="24"/>
                <w:szCs w:val="24"/>
              </w:rPr>
              <w:t xml:space="preserve"> и контролирова</w:t>
            </w:r>
            <w:r>
              <w:rPr>
                <w:rFonts w:ascii="Times New Roman" w:hAnsi="Times New Roman"/>
                <w:sz w:val="24"/>
                <w:szCs w:val="24"/>
              </w:rPr>
              <w:t>ние</w:t>
            </w:r>
            <w:r w:rsidRPr="008B38D1">
              <w:rPr>
                <w:rFonts w:ascii="Times New Roman" w:hAnsi="Times New Roman"/>
                <w:sz w:val="24"/>
                <w:szCs w:val="24"/>
              </w:rPr>
              <w:t xml:space="preserve"> </w:t>
            </w:r>
            <w:r>
              <w:rPr>
                <w:rFonts w:ascii="Times New Roman" w:hAnsi="Times New Roman"/>
                <w:sz w:val="24"/>
                <w:szCs w:val="24"/>
              </w:rPr>
              <w:t xml:space="preserve">выдачи </w:t>
            </w:r>
            <w:r w:rsidRPr="008B38D1">
              <w:rPr>
                <w:rFonts w:ascii="Times New Roman" w:hAnsi="Times New Roman"/>
                <w:sz w:val="24"/>
                <w:szCs w:val="24"/>
              </w:rPr>
              <w:t>в установленном порядке разрешени</w:t>
            </w:r>
            <w:r>
              <w:rPr>
                <w:rFonts w:ascii="Times New Roman" w:hAnsi="Times New Roman"/>
                <w:sz w:val="24"/>
                <w:szCs w:val="24"/>
              </w:rPr>
              <w:t>й, в соответствии с полномочиями организации.</w:t>
            </w:r>
          </w:p>
        </w:tc>
      </w:tr>
    </w:tbl>
    <w:p w:rsidR="002F171C" w:rsidRDefault="002F171C" w:rsidP="002F171C"/>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F171C" w:rsidRPr="00A1429F" w:rsidTr="00CF377E">
        <w:trPr>
          <w:trHeight w:val="498"/>
        </w:trPr>
        <w:tc>
          <w:tcPr>
            <w:tcW w:w="15168" w:type="dxa"/>
            <w:gridSpan w:val="3"/>
            <w:shd w:val="clear" w:color="auto" w:fill="auto"/>
            <w:vAlign w:val="center"/>
          </w:tcPr>
          <w:p w:rsidR="002F171C" w:rsidRPr="00ED132C" w:rsidRDefault="002F171C" w:rsidP="00CF377E">
            <w:pPr>
              <w:tabs>
                <w:tab w:val="left" w:pos="9033"/>
              </w:tabs>
              <w:jc w:val="center"/>
              <w:rPr>
                <w:b/>
              </w:rPr>
            </w:pPr>
            <w:r w:rsidRPr="00D96584">
              <w:br w:type="page"/>
            </w:r>
            <w:r w:rsidRPr="00D96584">
              <w:br w:type="page"/>
            </w:r>
            <w:r w:rsidRPr="00EE741A">
              <w:rPr>
                <w:b/>
                <w:bCs/>
              </w:rPr>
              <w:t>Категория «руководители» ведущей группы должностей государственной гражданской службы</w:t>
            </w:r>
          </w:p>
        </w:tc>
      </w:tr>
      <w:tr w:rsidR="002F171C" w:rsidRPr="00A1429F" w:rsidTr="00CF377E">
        <w:trPr>
          <w:trHeight w:val="416"/>
        </w:trPr>
        <w:tc>
          <w:tcPr>
            <w:tcW w:w="5920" w:type="dxa"/>
            <w:gridSpan w:val="2"/>
            <w:shd w:val="clear" w:color="auto" w:fill="auto"/>
            <w:vAlign w:val="center"/>
          </w:tcPr>
          <w:p w:rsidR="002F171C" w:rsidRPr="008B38D1" w:rsidRDefault="002F171C" w:rsidP="00CF377E">
            <w:pPr>
              <w:tabs>
                <w:tab w:val="left" w:pos="9033"/>
              </w:tabs>
              <w:jc w:val="center"/>
            </w:pPr>
            <w:r w:rsidRPr="008B38D1">
              <w:rPr>
                <w:b/>
                <w:bCs/>
                <w:lang w:val="en-US"/>
              </w:rPr>
              <w:t>I</w:t>
            </w:r>
            <w:r w:rsidRPr="008B38D1">
              <w:rPr>
                <w:b/>
                <w:bCs/>
              </w:rPr>
              <w:t>. Требования к направлению подготовки (специальности) профессионального образования</w:t>
            </w:r>
          </w:p>
        </w:tc>
        <w:tc>
          <w:tcPr>
            <w:tcW w:w="9248" w:type="dxa"/>
            <w:shd w:val="clear" w:color="auto" w:fill="auto"/>
            <w:vAlign w:val="center"/>
          </w:tcPr>
          <w:p w:rsidR="002F171C" w:rsidRPr="00A1429F" w:rsidRDefault="002F171C" w:rsidP="00CF377E">
            <w:pPr>
              <w:tabs>
                <w:tab w:val="left" w:pos="9033"/>
              </w:tabs>
              <w:jc w:val="both"/>
              <w:rPr>
                <w:bCs/>
              </w:rPr>
            </w:pPr>
            <w:r w:rsidRPr="00A1429F">
              <w:rPr>
                <w:b/>
                <w:bCs/>
              </w:rPr>
              <w:t>К магистрам:</w:t>
            </w:r>
            <w:r w:rsidRPr="00A1429F">
              <w:rPr>
                <w:bCs/>
              </w:rPr>
              <w:t xml:space="preserve"> </w:t>
            </w:r>
          </w:p>
          <w:p w:rsidR="002F171C" w:rsidRPr="00A1429F" w:rsidRDefault="002F171C" w:rsidP="00CF377E">
            <w:pPr>
              <w:pStyle w:val="a6"/>
              <w:autoSpaceDE w:val="0"/>
              <w:autoSpaceDN w:val="0"/>
              <w:adjustRightInd w:val="0"/>
              <w:spacing w:after="0" w:line="240" w:lineRule="auto"/>
              <w:ind w:left="34"/>
              <w:jc w:val="both"/>
              <w:rPr>
                <w:rFonts w:ascii="Times New Roman" w:hAnsi="Times New Roman"/>
                <w:sz w:val="24"/>
                <w:szCs w:val="24"/>
              </w:rPr>
            </w:pPr>
            <w:r w:rsidRPr="00A1429F">
              <w:rPr>
                <w:rFonts w:ascii="Times New Roman" w:hAnsi="Times New Roman"/>
                <w:sz w:val="24"/>
                <w:szCs w:val="24"/>
              </w:rPr>
              <w:t>направления подготовки: «Экология и природопользование»</w:t>
            </w:r>
            <w:r w:rsidRPr="00A1429F">
              <w:rPr>
                <w:rStyle w:val="a9"/>
                <w:rFonts w:ascii="Times New Roman" w:hAnsi="Times New Roman"/>
                <w:sz w:val="24"/>
                <w:szCs w:val="24"/>
              </w:rPr>
              <w:footnoteReference w:id="207"/>
            </w:r>
          </w:p>
          <w:p w:rsidR="002F171C" w:rsidRPr="00A1429F" w:rsidRDefault="002F171C" w:rsidP="00CF377E">
            <w:pPr>
              <w:tabs>
                <w:tab w:val="left" w:pos="9033"/>
              </w:tabs>
              <w:jc w:val="both"/>
              <w:rPr>
                <w:b/>
              </w:rPr>
            </w:pPr>
            <w:r w:rsidRPr="00A1429F">
              <w:rPr>
                <w:b/>
              </w:rPr>
              <w:t xml:space="preserve">К специалистам: </w:t>
            </w:r>
          </w:p>
          <w:p w:rsidR="002F171C" w:rsidRDefault="002F171C" w:rsidP="00CF377E">
            <w:pPr>
              <w:jc w:val="both"/>
            </w:pPr>
            <w:r w:rsidRPr="00A1429F">
              <w:t xml:space="preserve">специальности «Охрана окружающей среды и рациональное использование природных ресурсов», «Экология», «Природопользование», «Биоэкология», «Геоэкология», «Защита окружающей среды», «Инженерная защита окружающей среды», «Водные ресурсы и водопользование», «Инженерные системы сельскохозяйственного водоснабжения, обводнения, водоотведения», «Комплексное использование и охрана </w:t>
            </w:r>
            <w:r w:rsidRPr="00A1429F">
              <w:lastRenderedPageBreak/>
              <w:t>водных ресурсов», «Природообустройство», «Мелиорация, рекультивация и охрана земель», «Природоохранное обустройство территорий».</w:t>
            </w:r>
            <w:r w:rsidRPr="00A1429F">
              <w:rPr>
                <w:rStyle w:val="a9"/>
              </w:rPr>
              <w:footnoteReference w:id="208"/>
            </w:r>
          </w:p>
          <w:p w:rsidR="002F171C" w:rsidRPr="00A1429F" w:rsidRDefault="002F171C" w:rsidP="00CF377E">
            <w:pPr>
              <w:jc w:val="both"/>
            </w:pPr>
          </w:p>
          <w:p w:rsidR="002F171C" w:rsidRPr="00954E38" w:rsidRDefault="002F171C" w:rsidP="00CF377E">
            <w:pPr>
              <w:pStyle w:val="3"/>
              <w:tabs>
                <w:tab w:val="left" w:pos="9033"/>
              </w:tabs>
              <w:spacing w:before="0" w:line="240" w:lineRule="auto"/>
              <w:jc w:val="both"/>
              <w:rPr>
                <w:rFonts w:ascii="Times New Roman" w:hAnsi="Times New Roman"/>
                <w:b w:val="0"/>
                <w:bCs w:val="0"/>
                <w:color w:val="auto"/>
                <w:sz w:val="24"/>
                <w:szCs w:val="24"/>
                <w:lang w:eastAsia="ru-RU"/>
              </w:rPr>
            </w:pPr>
            <w:r w:rsidRPr="00954E38">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F171C" w:rsidRPr="00954E38" w:rsidRDefault="002F171C" w:rsidP="00CF377E">
            <w:pPr>
              <w:pStyle w:val="3"/>
              <w:tabs>
                <w:tab w:val="left" w:pos="9033"/>
              </w:tabs>
              <w:spacing w:before="0" w:line="240" w:lineRule="auto"/>
              <w:jc w:val="both"/>
              <w:rPr>
                <w:rFonts w:ascii="Times New Roman" w:hAnsi="Times New Roman"/>
                <w:b w:val="0"/>
                <w:bCs w:val="0"/>
                <w:color w:val="auto"/>
                <w:sz w:val="24"/>
                <w:szCs w:val="24"/>
                <w:lang w:eastAsia="ru-RU"/>
              </w:rPr>
            </w:pPr>
          </w:p>
          <w:p w:rsidR="002F171C" w:rsidRPr="00954E38" w:rsidRDefault="002F171C" w:rsidP="00CF377E">
            <w:pPr>
              <w:pStyle w:val="3"/>
              <w:tabs>
                <w:tab w:val="left" w:pos="9033"/>
              </w:tabs>
              <w:spacing w:before="0" w:line="240" w:lineRule="auto"/>
              <w:jc w:val="both"/>
              <w:rPr>
                <w:rFonts w:ascii="Times New Roman" w:hAnsi="Times New Roman"/>
                <w:b w:val="0"/>
                <w:bCs w:val="0"/>
                <w:color w:val="auto"/>
                <w:sz w:val="24"/>
                <w:szCs w:val="24"/>
                <w:lang w:eastAsia="ru-RU"/>
              </w:rPr>
            </w:pPr>
            <w:r w:rsidRPr="00954E38">
              <w:rPr>
                <w:rFonts w:ascii="Times New Roman" w:hAnsi="Times New Roman"/>
                <w:b w:val="0"/>
                <w:bCs w:val="0"/>
                <w:color w:val="auto"/>
                <w:sz w:val="24"/>
                <w:szCs w:val="24"/>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F171C" w:rsidRPr="008B38D1" w:rsidTr="00CF377E">
        <w:tc>
          <w:tcPr>
            <w:tcW w:w="2802" w:type="dxa"/>
            <w:vMerge w:val="restart"/>
            <w:shd w:val="clear" w:color="auto" w:fill="auto"/>
            <w:vAlign w:val="center"/>
          </w:tcPr>
          <w:p w:rsidR="002F171C" w:rsidRPr="008B38D1" w:rsidRDefault="002F171C" w:rsidP="00CF377E">
            <w:pPr>
              <w:tabs>
                <w:tab w:val="left" w:pos="9033"/>
              </w:tabs>
              <w:jc w:val="center"/>
            </w:pPr>
            <w:r w:rsidRPr="008B38D1">
              <w:rPr>
                <w:b/>
                <w:bCs/>
                <w:lang w:val="en-US"/>
              </w:rPr>
              <w:lastRenderedPageBreak/>
              <w:t>II</w:t>
            </w:r>
            <w:r w:rsidRPr="008B38D1">
              <w:rPr>
                <w:b/>
                <w:bCs/>
              </w:rPr>
              <w:t>. Требования к профессиональным знаниям</w:t>
            </w:r>
          </w:p>
        </w:tc>
        <w:tc>
          <w:tcPr>
            <w:tcW w:w="3118" w:type="dxa"/>
            <w:shd w:val="clear" w:color="auto" w:fill="auto"/>
            <w:vAlign w:val="center"/>
          </w:tcPr>
          <w:p w:rsidR="002F171C" w:rsidRPr="008B38D1" w:rsidRDefault="002F171C" w:rsidP="00CF377E">
            <w:pPr>
              <w:tabs>
                <w:tab w:val="left" w:pos="9033"/>
              </w:tabs>
              <w:jc w:val="center"/>
            </w:pPr>
            <w:r w:rsidRPr="008B38D1">
              <w:rPr>
                <w:b/>
                <w:bCs/>
              </w:rPr>
              <w:t xml:space="preserve">1. Профессиональные знания в области законодательства </w:t>
            </w:r>
            <w:r>
              <w:rPr>
                <w:b/>
                <w:bCs/>
              </w:rPr>
              <w:t>Российской Федерации</w:t>
            </w:r>
          </w:p>
        </w:tc>
        <w:tc>
          <w:tcPr>
            <w:tcW w:w="9248" w:type="dxa"/>
            <w:shd w:val="clear" w:color="auto" w:fill="auto"/>
            <w:vAlign w:val="center"/>
          </w:tcPr>
          <w:p w:rsidR="002F171C" w:rsidRDefault="002F171C" w:rsidP="00CF377E">
            <w:r w:rsidRPr="008B38D1">
              <w:t>Знание нормативных правовых актов, необходимых для исполнения должностных обязанностей по направлению профессиональной служебной деятельности «</w:t>
            </w:r>
            <w:r w:rsidRPr="00414BE3">
              <w:t>Управление в сфере природных ресурсов, природопользование и экология</w:t>
            </w:r>
            <w:r w:rsidRPr="008B38D1">
              <w:t>»</w:t>
            </w:r>
            <w:r>
              <w:t>:</w:t>
            </w:r>
          </w:p>
          <w:p w:rsidR="002F171C" w:rsidRDefault="002F171C" w:rsidP="00CF377E">
            <w:pPr>
              <w:tabs>
                <w:tab w:val="left" w:pos="4953"/>
              </w:tabs>
              <w:jc w:val="both"/>
            </w:pPr>
            <w:r w:rsidRPr="00883736">
              <w:t>0.1.,0.2.,0.3.,0.4.,0.5.,0.6.,0.7.</w:t>
            </w:r>
          </w:p>
          <w:p w:rsidR="002F171C" w:rsidRPr="008B38D1" w:rsidRDefault="002F171C" w:rsidP="00CF377E">
            <w:pPr>
              <w:tabs>
                <w:tab w:val="left" w:pos="4953"/>
              </w:tabs>
              <w:spacing w:after="16"/>
              <w:ind w:left="-18"/>
              <w:jc w:val="both"/>
            </w:pPr>
            <w:r>
              <w:t>3.1., 3.2., 3.3., 3.4., 3.5., 3.6., 3.7., 3.8., 3.9., 3.10., 3.11., 3.12., 3.13., 3.14.</w:t>
            </w:r>
          </w:p>
        </w:tc>
      </w:tr>
      <w:tr w:rsidR="002F171C" w:rsidRPr="008B38D1" w:rsidTr="00CF377E">
        <w:trPr>
          <w:trHeight w:val="1550"/>
        </w:trPr>
        <w:tc>
          <w:tcPr>
            <w:tcW w:w="2802" w:type="dxa"/>
            <w:vMerge/>
            <w:shd w:val="clear" w:color="auto" w:fill="auto"/>
            <w:vAlign w:val="center"/>
          </w:tcPr>
          <w:p w:rsidR="002F171C" w:rsidRPr="008B38D1" w:rsidRDefault="002F171C" w:rsidP="00CF377E">
            <w:pPr>
              <w:tabs>
                <w:tab w:val="left" w:pos="9033"/>
              </w:tabs>
              <w:jc w:val="center"/>
            </w:pPr>
          </w:p>
        </w:tc>
        <w:tc>
          <w:tcPr>
            <w:tcW w:w="3118" w:type="dxa"/>
            <w:shd w:val="clear" w:color="auto" w:fill="auto"/>
            <w:vAlign w:val="center"/>
          </w:tcPr>
          <w:p w:rsidR="002F171C" w:rsidRPr="008B38D1" w:rsidRDefault="002F171C" w:rsidP="00CF377E">
            <w:pPr>
              <w:tabs>
                <w:tab w:val="left" w:pos="9033"/>
              </w:tabs>
              <w:jc w:val="center"/>
              <w:rPr>
                <w:b/>
                <w:bCs/>
              </w:rPr>
            </w:pPr>
            <w:r w:rsidRPr="008B38D1">
              <w:rPr>
                <w:b/>
                <w:bCs/>
              </w:rPr>
              <w:t>2. Иные профессиональные знания</w:t>
            </w:r>
          </w:p>
        </w:tc>
        <w:tc>
          <w:tcPr>
            <w:tcW w:w="9248" w:type="dxa"/>
            <w:shd w:val="clear" w:color="auto" w:fill="auto"/>
            <w:vAlign w:val="center"/>
          </w:tcPr>
          <w:p w:rsidR="002F171C" w:rsidRDefault="002F171C" w:rsidP="00CF377E">
            <w:pPr>
              <w:jc w:val="both"/>
            </w:pPr>
            <w:r w:rsidRPr="00883736">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w:t>
            </w:r>
          </w:p>
          <w:p w:rsidR="002F171C" w:rsidRPr="008B38D1" w:rsidRDefault="002F171C" w:rsidP="00CF377E">
            <w:pPr>
              <w:jc w:val="both"/>
              <w:rPr>
                <w:vertAlign w:val="superscript"/>
              </w:rPr>
            </w:pPr>
            <w:r w:rsidRPr="007845C2">
              <w:t>6.1., 6.2., 6.3., 6.4.</w:t>
            </w:r>
          </w:p>
        </w:tc>
      </w:tr>
      <w:tr w:rsidR="002F171C" w:rsidRPr="008B38D1" w:rsidTr="00CF377E">
        <w:trPr>
          <w:trHeight w:val="247"/>
        </w:trPr>
        <w:tc>
          <w:tcPr>
            <w:tcW w:w="5920" w:type="dxa"/>
            <w:gridSpan w:val="2"/>
            <w:shd w:val="clear" w:color="auto" w:fill="auto"/>
            <w:vAlign w:val="center"/>
          </w:tcPr>
          <w:p w:rsidR="002F171C" w:rsidRPr="008B38D1" w:rsidRDefault="002F171C" w:rsidP="00CF377E">
            <w:pPr>
              <w:tabs>
                <w:tab w:val="left" w:pos="9033"/>
              </w:tabs>
              <w:jc w:val="center"/>
            </w:pPr>
            <w:r w:rsidRPr="008B38D1">
              <w:rPr>
                <w:b/>
                <w:bCs/>
                <w:lang w:val="en-US"/>
              </w:rPr>
              <w:t>III</w:t>
            </w:r>
            <w:r w:rsidRPr="008B38D1">
              <w:rPr>
                <w:b/>
                <w:bCs/>
              </w:rPr>
              <w:t>. Требования к профессиональным навыкам</w:t>
            </w:r>
          </w:p>
        </w:tc>
        <w:tc>
          <w:tcPr>
            <w:tcW w:w="9248" w:type="dxa"/>
            <w:shd w:val="clear" w:color="auto" w:fill="auto"/>
          </w:tcPr>
          <w:p w:rsidR="002F171C" w:rsidRPr="008B38D1" w:rsidRDefault="002F171C" w:rsidP="006D2D0C">
            <w:pPr>
              <w:pStyle w:val="a6"/>
              <w:tabs>
                <w:tab w:val="left" w:pos="351"/>
                <w:tab w:val="left" w:pos="9033"/>
              </w:tabs>
              <w:spacing w:afterLines="80" w:line="240" w:lineRule="auto"/>
              <w:ind w:left="0"/>
              <w:jc w:val="both"/>
              <w:rPr>
                <w:rFonts w:ascii="Times New Roman" w:hAnsi="Times New Roman"/>
                <w:sz w:val="24"/>
                <w:szCs w:val="24"/>
              </w:rPr>
            </w:pPr>
            <w:r>
              <w:rPr>
                <w:rFonts w:ascii="Times New Roman" w:hAnsi="Times New Roman"/>
                <w:sz w:val="24"/>
                <w:szCs w:val="24"/>
              </w:rPr>
              <w:t>П</w:t>
            </w:r>
            <w:r w:rsidRPr="008B38D1">
              <w:rPr>
                <w:rFonts w:ascii="Times New Roman" w:hAnsi="Times New Roman"/>
                <w:sz w:val="24"/>
                <w:szCs w:val="24"/>
              </w:rPr>
              <w:t>ланирова</w:t>
            </w:r>
            <w:r>
              <w:rPr>
                <w:rFonts w:ascii="Times New Roman" w:hAnsi="Times New Roman"/>
                <w:sz w:val="24"/>
                <w:szCs w:val="24"/>
              </w:rPr>
              <w:t>ние, организация</w:t>
            </w:r>
            <w:r w:rsidRPr="008B38D1">
              <w:rPr>
                <w:rFonts w:ascii="Times New Roman" w:hAnsi="Times New Roman"/>
                <w:sz w:val="24"/>
                <w:szCs w:val="24"/>
              </w:rPr>
              <w:t>, регулирова</w:t>
            </w:r>
            <w:r>
              <w:rPr>
                <w:rFonts w:ascii="Times New Roman" w:hAnsi="Times New Roman"/>
                <w:sz w:val="24"/>
                <w:szCs w:val="24"/>
              </w:rPr>
              <w:t xml:space="preserve">ние работы структурного подразделения. Проведение </w:t>
            </w:r>
            <w:r w:rsidRPr="008B38D1">
              <w:rPr>
                <w:rFonts w:ascii="Times New Roman" w:hAnsi="Times New Roman"/>
                <w:sz w:val="24"/>
                <w:szCs w:val="24"/>
              </w:rPr>
              <w:t>анализ</w:t>
            </w:r>
            <w:r>
              <w:rPr>
                <w:rFonts w:ascii="Times New Roman" w:hAnsi="Times New Roman"/>
                <w:sz w:val="24"/>
                <w:szCs w:val="24"/>
              </w:rPr>
              <w:t>а</w:t>
            </w:r>
            <w:r w:rsidRPr="008B38D1">
              <w:rPr>
                <w:rFonts w:ascii="Times New Roman" w:hAnsi="Times New Roman"/>
                <w:sz w:val="24"/>
                <w:szCs w:val="24"/>
              </w:rPr>
              <w:t xml:space="preserve"> и </w:t>
            </w:r>
            <w:r>
              <w:rPr>
                <w:rFonts w:ascii="Times New Roman" w:hAnsi="Times New Roman"/>
                <w:sz w:val="24"/>
                <w:szCs w:val="24"/>
              </w:rPr>
              <w:t xml:space="preserve">осуществление </w:t>
            </w:r>
            <w:r w:rsidRPr="008B38D1">
              <w:rPr>
                <w:rFonts w:ascii="Times New Roman" w:hAnsi="Times New Roman"/>
                <w:sz w:val="24"/>
                <w:szCs w:val="24"/>
              </w:rPr>
              <w:t>контрол</w:t>
            </w:r>
            <w:r>
              <w:rPr>
                <w:rFonts w:ascii="Times New Roman" w:hAnsi="Times New Roman"/>
                <w:sz w:val="24"/>
                <w:szCs w:val="24"/>
              </w:rPr>
              <w:t xml:space="preserve">я </w:t>
            </w:r>
            <w:r w:rsidRPr="008B38D1">
              <w:rPr>
                <w:rFonts w:ascii="Times New Roman" w:hAnsi="Times New Roman"/>
                <w:sz w:val="24"/>
                <w:szCs w:val="24"/>
              </w:rPr>
              <w:t>деятельност</w:t>
            </w:r>
            <w:r>
              <w:rPr>
                <w:rFonts w:ascii="Times New Roman" w:hAnsi="Times New Roman"/>
                <w:sz w:val="24"/>
                <w:szCs w:val="24"/>
              </w:rPr>
              <w:t>и подчиненных служащих. К</w:t>
            </w:r>
            <w:r w:rsidRPr="008B38D1">
              <w:rPr>
                <w:rFonts w:ascii="Times New Roman" w:hAnsi="Times New Roman"/>
                <w:sz w:val="24"/>
                <w:szCs w:val="24"/>
              </w:rPr>
              <w:t>онтроль и координ</w:t>
            </w:r>
            <w:r>
              <w:rPr>
                <w:rFonts w:ascii="Times New Roman" w:hAnsi="Times New Roman"/>
                <w:sz w:val="24"/>
                <w:szCs w:val="24"/>
              </w:rPr>
              <w:t>ация</w:t>
            </w:r>
            <w:r w:rsidRPr="008B38D1">
              <w:rPr>
                <w:rFonts w:ascii="Times New Roman" w:hAnsi="Times New Roman"/>
                <w:sz w:val="24"/>
                <w:szCs w:val="24"/>
              </w:rPr>
              <w:t xml:space="preserve"> </w:t>
            </w:r>
            <w:r>
              <w:rPr>
                <w:rFonts w:ascii="Times New Roman" w:hAnsi="Times New Roman"/>
                <w:sz w:val="24"/>
                <w:szCs w:val="24"/>
              </w:rPr>
              <w:t xml:space="preserve">поступивших </w:t>
            </w:r>
            <w:r w:rsidRPr="008B38D1">
              <w:rPr>
                <w:rFonts w:ascii="Times New Roman" w:hAnsi="Times New Roman"/>
                <w:sz w:val="24"/>
                <w:szCs w:val="24"/>
              </w:rPr>
              <w:t>материалов, направленных для организации и проведения государственной экологической экспертизы федерального уровня</w:t>
            </w:r>
            <w:r>
              <w:rPr>
                <w:rFonts w:ascii="Times New Roman" w:hAnsi="Times New Roman"/>
                <w:sz w:val="24"/>
                <w:szCs w:val="24"/>
              </w:rPr>
              <w:t>. Р</w:t>
            </w:r>
            <w:r w:rsidRPr="008B38D1">
              <w:rPr>
                <w:rFonts w:ascii="Times New Roman" w:hAnsi="Times New Roman"/>
                <w:sz w:val="24"/>
                <w:szCs w:val="24"/>
              </w:rPr>
              <w:t>ассм</w:t>
            </w:r>
            <w:r>
              <w:rPr>
                <w:rFonts w:ascii="Times New Roman" w:hAnsi="Times New Roman"/>
                <w:sz w:val="24"/>
                <w:szCs w:val="24"/>
              </w:rPr>
              <w:t>о</w:t>
            </w:r>
            <w:r w:rsidRPr="008B38D1">
              <w:rPr>
                <w:rFonts w:ascii="Times New Roman" w:hAnsi="Times New Roman"/>
                <w:sz w:val="24"/>
                <w:szCs w:val="24"/>
              </w:rPr>
              <w:t>т</w:t>
            </w:r>
            <w:r>
              <w:rPr>
                <w:rFonts w:ascii="Times New Roman" w:hAnsi="Times New Roman"/>
                <w:sz w:val="24"/>
                <w:szCs w:val="24"/>
              </w:rPr>
              <w:t>рение</w:t>
            </w:r>
            <w:r w:rsidRPr="008B38D1">
              <w:rPr>
                <w:rFonts w:ascii="Times New Roman" w:hAnsi="Times New Roman"/>
                <w:sz w:val="24"/>
                <w:szCs w:val="24"/>
              </w:rPr>
              <w:t xml:space="preserve"> поступивши</w:t>
            </w:r>
            <w:r>
              <w:rPr>
                <w:rFonts w:ascii="Times New Roman" w:hAnsi="Times New Roman"/>
                <w:sz w:val="24"/>
                <w:szCs w:val="24"/>
              </w:rPr>
              <w:t>х</w:t>
            </w:r>
            <w:r w:rsidRPr="008B38D1">
              <w:rPr>
                <w:rFonts w:ascii="Times New Roman" w:hAnsi="Times New Roman"/>
                <w:sz w:val="24"/>
                <w:szCs w:val="24"/>
              </w:rPr>
              <w:t xml:space="preserve"> материал</w:t>
            </w:r>
            <w:r>
              <w:rPr>
                <w:rFonts w:ascii="Times New Roman" w:hAnsi="Times New Roman"/>
                <w:sz w:val="24"/>
                <w:szCs w:val="24"/>
              </w:rPr>
              <w:t>ов</w:t>
            </w:r>
            <w:r w:rsidRPr="008B38D1">
              <w:rPr>
                <w:rFonts w:ascii="Times New Roman" w:hAnsi="Times New Roman"/>
                <w:sz w:val="24"/>
                <w:szCs w:val="24"/>
              </w:rPr>
              <w:t xml:space="preserve"> и контролирова</w:t>
            </w:r>
            <w:r>
              <w:rPr>
                <w:rFonts w:ascii="Times New Roman" w:hAnsi="Times New Roman"/>
                <w:sz w:val="24"/>
                <w:szCs w:val="24"/>
              </w:rPr>
              <w:t>ние</w:t>
            </w:r>
            <w:r w:rsidRPr="008B38D1">
              <w:rPr>
                <w:rFonts w:ascii="Times New Roman" w:hAnsi="Times New Roman"/>
                <w:sz w:val="24"/>
                <w:szCs w:val="24"/>
              </w:rPr>
              <w:t xml:space="preserve"> </w:t>
            </w:r>
            <w:r>
              <w:rPr>
                <w:rFonts w:ascii="Times New Roman" w:hAnsi="Times New Roman"/>
                <w:sz w:val="24"/>
                <w:szCs w:val="24"/>
              </w:rPr>
              <w:t xml:space="preserve">выдачи </w:t>
            </w:r>
            <w:r w:rsidRPr="008B38D1">
              <w:rPr>
                <w:rFonts w:ascii="Times New Roman" w:hAnsi="Times New Roman"/>
                <w:sz w:val="24"/>
                <w:szCs w:val="24"/>
              </w:rPr>
              <w:t>в установленном порядке разрешени</w:t>
            </w:r>
            <w:r>
              <w:rPr>
                <w:rFonts w:ascii="Times New Roman" w:hAnsi="Times New Roman"/>
                <w:sz w:val="24"/>
                <w:szCs w:val="24"/>
              </w:rPr>
              <w:t>й, в соответствии с полномочиями организации.</w:t>
            </w:r>
          </w:p>
        </w:tc>
      </w:tr>
    </w:tbl>
    <w:p w:rsidR="002F171C" w:rsidRDefault="002F171C" w:rsidP="002F171C"/>
    <w:p w:rsidR="002F171C" w:rsidRPr="008B38D1" w:rsidRDefault="002F171C" w:rsidP="002F171C">
      <w:r>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2F171C" w:rsidRPr="008B38D1" w:rsidTr="00CF377E">
        <w:trPr>
          <w:trHeight w:val="672"/>
        </w:trPr>
        <w:tc>
          <w:tcPr>
            <w:tcW w:w="15276" w:type="dxa"/>
            <w:gridSpan w:val="3"/>
            <w:shd w:val="clear" w:color="auto" w:fill="auto"/>
            <w:vAlign w:val="center"/>
          </w:tcPr>
          <w:p w:rsidR="002F171C" w:rsidRPr="008B38D1" w:rsidRDefault="002F171C" w:rsidP="00CF377E">
            <w:pPr>
              <w:tabs>
                <w:tab w:val="left" w:pos="9033"/>
              </w:tabs>
              <w:jc w:val="center"/>
              <w:rPr>
                <w:b/>
              </w:rPr>
            </w:pPr>
            <w:r w:rsidRPr="008B38D1">
              <w:br w:type="page"/>
            </w:r>
            <w:r w:rsidRPr="008B38D1">
              <w:rPr>
                <w:b/>
                <w:bCs/>
              </w:rPr>
              <w:t>Категория «специалисты» ведущей группы должностей государственной гражданской службы</w:t>
            </w:r>
          </w:p>
        </w:tc>
      </w:tr>
      <w:tr w:rsidR="002F171C" w:rsidRPr="008B38D1" w:rsidTr="00CF377E">
        <w:trPr>
          <w:trHeight w:val="362"/>
        </w:trPr>
        <w:tc>
          <w:tcPr>
            <w:tcW w:w="6062" w:type="dxa"/>
            <w:gridSpan w:val="2"/>
            <w:shd w:val="clear" w:color="auto" w:fill="auto"/>
            <w:vAlign w:val="center"/>
          </w:tcPr>
          <w:p w:rsidR="002F171C" w:rsidRPr="008B38D1" w:rsidRDefault="002F171C" w:rsidP="00CF377E">
            <w:pPr>
              <w:tabs>
                <w:tab w:val="left" w:pos="9033"/>
              </w:tabs>
              <w:jc w:val="center"/>
            </w:pPr>
            <w:r w:rsidRPr="008B38D1">
              <w:rPr>
                <w:b/>
                <w:bCs/>
                <w:lang w:val="en-US"/>
              </w:rPr>
              <w:t>I</w:t>
            </w:r>
            <w:r w:rsidRPr="008B38D1">
              <w:rPr>
                <w:b/>
                <w:bCs/>
              </w:rPr>
              <w:t>. Требования к направлению подготовки (специальности) профессионального образования</w:t>
            </w:r>
          </w:p>
        </w:tc>
        <w:tc>
          <w:tcPr>
            <w:tcW w:w="9214" w:type="dxa"/>
            <w:shd w:val="clear" w:color="auto" w:fill="auto"/>
            <w:vAlign w:val="center"/>
          </w:tcPr>
          <w:p w:rsidR="002F171C" w:rsidRPr="00A1429F" w:rsidRDefault="002F171C" w:rsidP="00CF377E">
            <w:pPr>
              <w:tabs>
                <w:tab w:val="left" w:pos="9033"/>
              </w:tabs>
              <w:jc w:val="both"/>
              <w:rPr>
                <w:bCs/>
              </w:rPr>
            </w:pPr>
            <w:r w:rsidRPr="00A1429F">
              <w:rPr>
                <w:b/>
                <w:bCs/>
              </w:rPr>
              <w:t>К магистрам:</w:t>
            </w:r>
            <w:r w:rsidRPr="00A1429F">
              <w:rPr>
                <w:bCs/>
              </w:rPr>
              <w:t xml:space="preserve"> </w:t>
            </w:r>
          </w:p>
          <w:p w:rsidR="002F171C" w:rsidRPr="00A1429F" w:rsidRDefault="002F171C" w:rsidP="00CF377E">
            <w:pPr>
              <w:pStyle w:val="a6"/>
              <w:autoSpaceDE w:val="0"/>
              <w:autoSpaceDN w:val="0"/>
              <w:adjustRightInd w:val="0"/>
              <w:spacing w:after="0" w:line="240" w:lineRule="auto"/>
              <w:ind w:left="34"/>
              <w:jc w:val="both"/>
              <w:rPr>
                <w:rFonts w:ascii="Times New Roman" w:hAnsi="Times New Roman"/>
                <w:sz w:val="24"/>
                <w:szCs w:val="24"/>
              </w:rPr>
            </w:pPr>
            <w:r w:rsidRPr="00A1429F">
              <w:rPr>
                <w:rFonts w:ascii="Times New Roman" w:hAnsi="Times New Roman"/>
                <w:sz w:val="24"/>
                <w:szCs w:val="24"/>
              </w:rPr>
              <w:t>направления подготовки: «Экология и природопользование»</w:t>
            </w:r>
            <w:r w:rsidRPr="00A1429F">
              <w:rPr>
                <w:rStyle w:val="a9"/>
                <w:rFonts w:ascii="Times New Roman" w:hAnsi="Times New Roman"/>
                <w:sz w:val="24"/>
                <w:szCs w:val="24"/>
              </w:rPr>
              <w:footnoteReference w:id="209"/>
            </w:r>
          </w:p>
          <w:p w:rsidR="002F171C" w:rsidRPr="00A1429F" w:rsidRDefault="002F171C" w:rsidP="00CF377E">
            <w:pPr>
              <w:pStyle w:val="a6"/>
              <w:autoSpaceDE w:val="0"/>
              <w:autoSpaceDN w:val="0"/>
              <w:adjustRightInd w:val="0"/>
              <w:spacing w:after="0" w:line="240" w:lineRule="auto"/>
              <w:ind w:left="34"/>
              <w:jc w:val="both"/>
              <w:rPr>
                <w:rFonts w:ascii="Times New Roman" w:hAnsi="Times New Roman"/>
                <w:b/>
                <w:sz w:val="24"/>
                <w:szCs w:val="24"/>
              </w:rPr>
            </w:pPr>
            <w:r w:rsidRPr="00A1429F">
              <w:rPr>
                <w:rFonts w:ascii="Times New Roman" w:hAnsi="Times New Roman"/>
                <w:b/>
                <w:sz w:val="24"/>
                <w:szCs w:val="24"/>
              </w:rPr>
              <w:t xml:space="preserve">К бакалаврам: </w:t>
            </w:r>
          </w:p>
          <w:p w:rsidR="002F171C" w:rsidRPr="00A1429F" w:rsidRDefault="002F171C" w:rsidP="00CF377E">
            <w:pPr>
              <w:pStyle w:val="a6"/>
              <w:autoSpaceDE w:val="0"/>
              <w:autoSpaceDN w:val="0"/>
              <w:adjustRightInd w:val="0"/>
              <w:spacing w:after="0" w:line="240" w:lineRule="auto"/>
              <w:ind w:left="34"/>
              <w:jc w:val="both"/>
              <w:rPr>
                <w:rFonts w:ascii="Times New Roman" w:hAnsi="Times New Roman"/>
                <w:sz w:val="24"/>
                <w:szCs w:val="24"/>
              </w:rPr>
            </w:pPr>
            <w:r w:rsidRPr="00A1429F">
              <w:rPr>
                <w:rFonts w:ascii="Times New Roman" w:hAnsi="Times New Roman"/>
                <w:sz w:val="24"/>
                <w:szCs w:val="24"/>
              </w:rPr>
              <w:t>направления подготовки: «Экология и природопользование»</w:t>
            </w:r>
            <w:r w:rsidRPr="00A1429F">
              <w:rPr>
                <w:rStyle w:val="a9"/>
                <w:rFonts w:ascii="Times New Roman" w:hAnsi="Times New Roman"/>
                <w:sz w:val="24"/>
                <w:szCs w:val="24"/>
              </w:rPr>
              <w:t xml:space="preserve"> </w:t>
            </w:r>
            <w:r w:rsidRPr="00A1429F">
              <w:rPr>
                <w:rStyle w:val="a9"/>
                <w:rFonts w:ascii="Times New Roman" w:hAnsi="Times New Roman"/>
                <w:sz w:val="24"/>
                <w:szCs w:val="24"/>
              </w:rPr>
              <w:footnoteReference w:id="210"/>
            </w:r>
          </w:p>
          <w:p w:rsidR="002F171C" w:rsidRPr="00A1429F" w:rsidRDefault="002F171C" w:rsidP="00CF377E">
            <w:pPr>
              <w:tabs>
                <w:tab w:val="left" w:pos="9033"/>
              </w:tabs>
              <w:jc w:val="both"/>
              <w:rPr>
                <w:b/>
              </w:rPr>
            </w:pPr>
            <w:r w:rsidRPr="00A1429F">
              <w:rPr>
                <w:b/>
              </w:rPr>
              <w:t xml:space="preserve">К специалистам: </w:t>
            </w:r>
          </w:p>
          <w:p w:rsidR="002F171C" w:rsidRPr="00A1429F" w:rsidRDefault="002F171C" w:rsidP="00CF377E">
            <w:pPr>
              <w:jc w:val="both"/>
            </w:pPr>
            <w:r w:rsidRPr="00A1429F">
              <w:t>специальности «Охрана окружающей среды и рациональное использование природных ресурсов», «Экология», «Природопользование», «Биоэкология», «Геоэкология», «Защита окружающей среды», «Инженерная защита окружающей среды», «Водные ресурсы и водопользование», «Инженерные системы сельскохозяйственного водоснабжения, обводнения, водоотведения», «Комплексное использование и охрана водных ресурсов», «Природообустройство», «Мелиорация, рекультивация и охрана земель», «Природоохранное обустройство территорий».</w:t>
            </w:r>
            <w:r w:rsidRPr="00A1429F">
              <w:rPr>
                <w:rStyle w:val="a9"/>
              </w:rPr>
              <w:footnoteReference w:id="211"/>
            </w:r>
          </w:p>
          <w:p w:rsidR="002F171C" w:rsidRDefault="002F171C" w:rsidP="00CF377E">
            <w:pPr>
              <w:tabs>
                <w:tab w:val="left" w:pos="9033"/>
              </w:tabs>
              <w:jc w:val="both"/>
              <w:rPr>
                <w:b/>
                <w:bCs/>
              </w:rPr>
            </w:pPr>
          </w:p>
          <w:p w:rsidR="002F171C" w:rsidRPr="00954E38" w:rsidRDefault="002F171C" w:rsidP="00CF377E">
            <w:pPr>
              <w:pStyle w:val="3"/>
              <w:tabs>
                <w:tab w:val="left" w:pos="9033"/>
              </w:tabs>
              <w:spacing w:before="0" w:line="240" w:lineRule="auto"/>
              <w:jc w:val="both"/>
              <w:rPr>
                <w:rFonts w:ascii="Times New Roman" w:hAnsi="Times New Roman"/>
                <w:b w:val="0"/>
                <w:bCs w:val="0"/>
                <w:color w:val="auto"/>
                <w:sz w:val="24"/>
                <w:szCs w:val="24"/>
                <w:lang w:eastAsia="ru-RU"/>
              </w:rPr>
            </w:pPr>
            <w:r w:rsidRPr="00954E38">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F171C" w:rsidRPr="00954E38" w:rsidRDefault="002F171C" w:rsidP="00CF377E">
            <w:pPr>
              <w:pStyle w:val="3"/>
              <w:tabs>
                <w:tab w:val="left" w:pos="9033"/>
              </w:tabs>
              <w:spacing w:before="0" w:line="240" w:lineRule="auto"/>
              <w:jc w:val="both"/>
              <w:rPr>
                <w:rFonts w:ascii="Times New Roman" w:hAnsi="Times New Roman"/>
                <w:b w:val="0"/>
                <w:bCs w:val="0"/>
                <w:color w:val="auto"/>
                <w:sz w:val="24"/>
                <w:szCs w:val="24"/>
                <w:lang w:eastAsia="ru-RU"/>
              </w:rPr>
            </w:pPr>
          </w:p>
          <w:p w:rsidR="002F171C" w:rsidRPr="00954E38" w:rsidRDefault="002F171C" w:rsidP="00CF377E">
            <w:pPr>
              <w:pStyle w:val="3"/>
              <w:tabs>
                <w:tab w:val="left" w:pos="9033"/>
              </w:tabs>
              <w:spacing w:before="0" w:line="240" w:lineRule="auto"/>
              <w:jc w:val="both"/>
              <w:rPr>
                <w:rFonts w:ascii="Times New Roman" w:hAnsi="Times New Roman"/>
                <w:b w:val="0"/>
                <w:bCs w:val="0"/>
                <w:color w:val="auto"/>
                <w:sz w:val="24"/>
                <w:szCs w:val="24"/>
                <w:lang w:eastAsia="ru-RU"/>
              </w:rPr>
            </w:pPr>
            <w:r w:rsidRPr="00954E38">
              <w:rPr>
                <w:rFonts w:ascii="Times New Roman" w:hAnsi="Times New Roman"/>
                <w:b w:val="0"/>
                <w:bCs w:val="0"/>
                <w:color w:val="auto"/>
                <w:sz w:val="24"/>
                <w:szCs w:val="24"/>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F171C" w:rsidRPr="008B38D1" w:rsidTr="00CF377E">
        <w:tc>
          <w:tcPr>
            <w:tcW w:w="2802" w:type="dxa"/>
            <w:vMerge w:val="restart"/>
            <w:shd w:val="clear" w:color="auto" w:fill="auto"/>
            <w:vAlign w:val="center"/>
          </w:tcPr>
          <w:p w:rsidR="002F171C" w:rsidRPr="008B38D1" w:rsidRDefault="002F171C" w:rsidP="00CF377E">
            <w:pPr>
              <w:tabs>
                <w:tab w:val="left" w:pos="9033"/>
              </w:tabs>
              <w:jc w:val="center"/>
            </w:pPr>
            <w:r w:rsidRPr="008B38D1">
              <w:rPr>
                <w:b/>
                <w:bCs/>
                <w:lang w:val="en-US"/>
              </w:rPr>
              <w:t>II</w:t>
            </w:r>
            <w:r w:rsidRPr="008B38D1">
              <w:rPr>
                <w:b/>
                <w:bCs/>
              </w:rPr>
              <w:t>. Требования к профессиональным знаниям</w:t>
            </w:r>
          </w:p>
        </w:tc>
        <w:tc>
          <w:tcPr>
            <w:tcW w:w="3260" w:type="dxa"/>
            <w:shd w:val="clear" w:color="auto" w:fill="auto"/>
            <w:vAlign w:val="center"/>
          </w:tcPr>
          <w:p w:rsidR="002F171C" w:rsidRPr="008B38D1" w:rsidRDefault="002F171C" w:rsidP="00CF377E">
            <w:pPr>
              <w:tabs>
                <w:tab w:val="left" w:pos="9033"/>
              </w:tabs>
              <w:jc w:val="center"/>
            </w:pPr>
            <w:r w:rsidRPr="008B38D1">
              <w:rPr>
                <w:b/>
                <w:bCs/>
              </w:rPr>
              <w:t xml:space="preserve">1. Профессиональные знания в области законодательства </w:t>
            </w:r>
            <w:r>
              <w:rPr>
                <w:b/>
                <w:bCs/>
              </w:rPr>
              <w:lastRenderedPageBreak/>
              <w:t>Российской Федерации</w:t>
            </w:r>
          </w:p>
        </w:tc>
        <w:tc>
          <w:tcPr>
            <w:tcW w:w="9214" w:type="dxa"/>
            <w:shd w:val="clear" w:color="auto" w:fill="auto"/>
            <w:vAlign w:val="center"/>
          </w:tcPr>
          <w:p w:rsidR="002F171C" w:rsidRDefault="002F171C" w:rsidP="00CF377E">
            <w:r w:rsidRPr="008B38D1">
              <w:lastRenderedPageBreak/>
              <w:t>Знание нормативных правовых актов, необходимых для исполнения должностных обязанностей по направлению профессиональной служебной деятельности «</w:t>
            </w:r>
            <w:r w:rsidRPr="00414BE3">
              <w:t>Управление в сфере природных ресурсов, природопользование и экология</w:t>
            </w:r>
            <w:r w:rsidRPr="008B38D1">
              <w:t>»</w:t>
            </w:r>
            <w:r>
              <w:t>:</w:t>
            </w:r>
          </w:p>
          <w:p w:rsidR="002F171C" w:rsidRDefault="002F171C" w:rsidP="00CF377E">
            <w:pPr>
              <w:tabs>
                <w:tab w:val="left" w:pos="4953"/>
              </w:tabs>
              <w:jc w:val="both"/>
            </w:pPr>
            <w:r w:rsidRPr="00883736">
              <w:lastRenderedPageBreak/>
              <w:t>0.1.,0.2.,0.3.,0.4.,0.5.,0.6.,0.7.</w:t>
            </w:r>
          </w:p>
          <w:p w:rsidR="002F171C" w:rsidRPr="008B38D1" w:rsidRDefault="002F171C" w:rsidP="00CF377E">
            <w:pPr>
              <w:tabs>
                <w:tab w:val="left" w:pos="4953"/>
              </w:tabs>
              <w:jc w:val="both"/>
            </w:pPr>
            <w:r>
              <w:t>3.1., 3.2., 3.3., 3.4., 3.5., 3.6., 3.7., 3.8., 3.9., 3.10., 3.11., 3.12., 3.13., 3.14.</w:t>
            </w:r>
          </w:p>
        </w:tc>
      </w:tr>
      <w:tr w:rsidR="002F171C" w:rsidRPr="008B38D1" w:rsidTr="00CF377E">
        <w:tc>
          <w:tcPr>
            <w:tcW w:w="2802" w:type="dxa"/>
            <w:vMerge/>
            <w:shd w:val="clear" w:color="auto" w:fill="auto"/>
            <w:vAlign w:val="center"/>
          </w:tcPr>
          <w:p w:rsidR="002F171C" w:rsidRPr="008B38D1" w:rsidRDefault="002F171C" w:rsidP="00CF377E">
            <w:pPr>
              <w:tabs>
                <w:tab w:val="left" w:pos="9033"/>
              </w:tabs>
              <w:jc w:val="center"/>
            </w:pPr>
          </w:p>
        </w:tc>
        <w:tc>
          <w:tcPr>
            <w:tcW w:w="3260" w:type="dxa"/>
            <w:shd w:val="clear" w:color="auto" w:fill="auto"/>
            <w:vAlign w:val="center"/>
          </w:tcPr>
          <w:p w:rsidR="002F171C" w:rsidRPr="008B38D1" w:rsidRDefault="002F171C" w:rsidP="00CF377E">
            <w:pPr>
              <w:tabs>
                <w:tab w:val="left" w:pos="9033"/>
              </w:tabs>
              <w:jc w:val="center"/>
              <w:rPr>
                <w:b/>
                <w:bCs/>
              </w:rPr>
            </w:pPr>
            <w:r w:rsidRPr="008B38D1">
              <w:rPr>
                <w:b/>
                <w:bCs/>
              </w:rPr>
              <w:t>2. Иные профессиональные знания</w:t>
            </w:r>
          </w:p>
          <w:p w:rsidR="002F171C" w:rsidRPr="008B38D1" w:rsidRDefault="002F171C" w:rsidP="00CF377E">
            <w:pPr>
              <w:tabs>
                <w:tab w:val="left" w:pos="9033"/>
              </w:tabs>
              <w:jc w:val="center"/>
            </w:pPr>
          </w:p>
        </w:tc>
        <w:tc>
          <w:tcPr>
            <w:tcW w:w="9214" w:type="dxa"/>
            <w:shd w:val="clear" w:color="auto" w:fill="auto"/>
            <w:vAlign w:val="center"/>
          </w:tcPr>
          <w:p w:rsidR="002F171C" w:rsidRDefault="002F171C" w:rsidP="00CF377E">
            <w:pPr>
              <w:jc w:val="both"/>
            </w:pPr>
            <w:r w:rsidRPr="00883736">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w:t>
            </w:r>
          </w:p>
          <w:p w:rsidR="002F171C" w:rsidRPr="008B38D1" w:rsidRDefault="002F171C" w:rsidP="006D2D0C">
            <w:pPr>
              <w:pStyle w:val="a6"/>
              <w:tabs>
                <w:tab w:val="left" w:pos="351"/>
                <w:tab w:val="left" w:pos="9033"/>
              </w:tabs>
              <w:spacing w:afterLines="80" w:line="240" w:lineRule="auto"/>
              <w:ind w:left="68"/>
              <w:jc w:val="both"/>
              <w:rPr>
                <w:rFonts w:ascii="Times New Roman" w:hAnsi="Times New Roman"/>
                <w:sz w:val="24"/>
                <w:szCs w:val="24"/>
                <w:vertAlign w:val="superscript"/>
              </w:rPr>
            </w:pPr>
            <w:r w:rsidRPr="007845C2">
              <w:rPr>
                <w:rFonts w:ascii="Times New Roman" w:hAnsi="Times New Roman"/>
                <w:sz w:val="24"/>
                <w:szCs w:val="24"/>
              </w:rPr>
              <w:t>6.1., 6.2., 6.3., 6.4.</w:t>
            </w:r>
          </w:p>
        </w:tc>
      </w:tr>
      <w:tr w:rsidR="002F171C" w:rsidRPr="008B38D1" w:rsidTr="00CF377E">
        <w:tc>
          <w:tcPr>
            <w:tcW w:w="6062" w:type="dxa"/>
            <w:gridSpan w:val="2"/>
            <w:shd w:val="clear" w:color="auto" w:fill="auto"/>
            <w:vAlign w:val="center"/>
          </w:tcPr>
          <w:p w:rsidR="002F171C" w:rsidRPr="008B38D1" w:rsidRDefault="002F171C" w:rsidP="00CF377E">
            <w:pPr>
              <w:tabs>
                <w:tab w:val="left" w:pos="9033"/>
              </w:tabs>
              <w:jc w:val="center"/>
            </w:pPr>
            <w:r w:rsidRPr="008B38D1">
              <w:rPr>
                <w:b/>
                <w:bCs/>
                <w:lang w:val="en-US"/>
              </w:rPr>
              <w:t>III</w:t>
            </w:r>
            <w:r w:rsidRPr="008B38D1">
              <w:rPr>
                <w:b/>
                <w:bCs/>
              </w:rPr>
              <w:t>. Требования к профессиональным навыкам</w:t>
            </w:r>
          </w:p>
        </w:tc>
        <w:tc>
          <w:tcPr>
            <w:tcW w:w="9214" w:type="dxa"/>
            <w:shd w:val="clear" w:color="auto" w:fill="auto"/>
            <w:vAlign w:val="center"/>
          </w:tcPr>
          <w:p w:rsidR="002F171C" w:rsidRPr="008B38D1" w:rsidRDefault="002F171C" w:rsidP="00CF377E">
            <w:pPr>
              <w:ind w:left="34"/>
              <w:jc w:val="both"/>
            </w:pPr>
            <w:r>
              <w:t xml:space="preserve">Организация </w:t>
            </w:r>
            <w:r w:rsidRPr="008B38D1">
              <w:t>выдач</w:t>
            </w:r>
            <w:r>
              <w:t>и</w:t>
            </w:r>
            <w:r w:rsidRPr="008B38D1">
              <w:t xml:space="preserve"> разрешений </w:t>
            </w:r>
            <w:r>
              <w:t>в соответствии с полномочиями организации. Осуществление в</w:t>
            </w:r>
            <w:r w:rsidRPr="008B38D1">
              <w:t>ыдач</w:t>
            </w:r>
            <w:r>
              <w:t>и</w:t>
            </w:r>
            <w:r w:rsidRPr="008B38D1">
              <w:t xml:space="preserve"> заключений </w:t>
            </w:r>
            <w:r>
              <w:t>в пределах компетенции подразделения. Рассмо</w:t>
            </w:r>
            <w:r w:rsidRPr="008B38D1">
              <w:t>тр</w:t>
            </w:r>
            <w:r>
              <w:t>ение</w:t>
            </w:r>
            <w:r w:rsidRPr="008B38D1">
              <w:t xml:space="preserve"> устны</w:t>
            </w:r>
            <w:r>
              <w:t>х</w:t>
            </w:r>
            <w:r w:rsidRPr="008B38D1">
              <w:t xml:space="preserve"> и письменные обращени</w:t>
            </w:r>
            <w:r>
              <w:t>й</w:t>
            </w:r>
            <w:r w:rsidRPr="008B38D1">
              <w:t xml:space="preserve"> граждан</w:t>
            </w:r>
            <w:r>
              <w:t xml:space="preserve">, </w:t>
            </w:r>
            <w:r w:rsidRPr="008B38D1">
              <w:t>юрид</w:t>
            </w:r>
            <w:r>
              <w:t>ических лиц. Организация</w:t>
            </w:r>
            <w:r w:rsidRPr="008B38D1">
              <w:t xml:space="preserve"> взаимодействи</w:t>
            </w:r>
            <w:r>
              <w:t>я</w:t>
            </w:r>
            <w:r w:rsidRPr="008B38D1">
              <w:t xml:space="preserve"> </w:t>
            </w:r>
            <w:r>
              <w:t xml:space="preserve">государственных гражданских служащих </w:t>
            </w:r>
            <w:r w:rsidRPr="008B38D1">
              <w:t>с научными организациями, учеными и специалистами, обладающими специальными познаниями в сферах, соответствующих направлению деятельности отдела</w:t>
            </w:r>
            <w:r>
              <w:t>.</w:t>
            </w:r>
          </w:p>
        </w:tc>
      </w:tr>
    </w:tbl>
    <w:p w:rsidR="002F171C" w:rsidRDefault="002F171C" w:rsidP="002F171C">
      <w:pPr>
        <w:rPr>
          <w:b/>
          <w:vertAlign w:val="superscript"/>
        </w:rPr>
      </w:pPr>
    </w:p>
    <w:p w:rsidR="002F171C" w:rsidRDefault="002F171C" w:rsidP="002F171C">
      <w:pPr>
        <w:rPr>
          <w:b/>
          <w:vertAlign w:val="superscript"/>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2F171C" w:rsidRPr="008B38D1" w:rsidTr="00CF377E">
        <w:trPr>
          <w:trHeight w:val="416"/>
        </w:trPr>
        <w:tc>
          <w:tcPr>
            <w:tcW w:w="15276" w:type="dxa"/>
            <w:gridSpan w:val="3"/>
            <w:shd w:val="clear" w:color="auto" w:fill="auto"/>
            <w:vAlign w:val="center"/>
          </w:tcPr>
          <w:p w:rsidR="002F171C" w:rsidRPr="008B38D1" w:rsidRDefault="002F171C" w:rsidP="00CF377E">
            <w:pPr>
              <w:tabs>
                <w:tab w:val="left" w:pos="9033"/>
              </w:tabs>
              <w:jc w:val="center"/>
              <w:rPr>
                <w:b/>
              </w:rPr>
            </w:pPr>
            <w:r w:rsidRPr="008B38D1">
              <w:br w:type="page"/>
            </w:r>
            <w:r w:rsidRPr="008B38D1">
              <w:rPr>
                <w:b/>
                <w:bCs/>
              </w:rPr>
              <w:t>Категория «специалисты» старшей группы должностей государственной гражданской службы</w:t>
            </w:r>
          </w:p>
        </w:tc>
      </w:tr>
      <w:tr w:rsidR="002F171C" w:rsidRPr="008B38D1" w:rsidTr="00CF377E">
        <w:trPr>
          <w:trHeight w:val="2258"/>
        </w:trPr>
        <w:tc>
          <w:tcPr>
            <w:tcW w:w="6062" w:type="dxa"/>
            <w:gridSpan w:val="2"/>
            <w:shd w:val="clear" w:color="auto" w:fill="auto"/>
            <w:vAlign w:val="center"/>
          </w:tcPr>
          <w:p w:rsidR="002F171C" w:rsidRPr="008B38D1" w:rsidRDefault="002F171C" w:rsidP="00CF377E">
            <w:pPr>
              <w:tabs>
                <w:tab w:val="left" w:pos="9033"/>
              </w:tabs>
              <w:jc w:val="center"/>
            </w:pPr>
            <w:r w:rsidRPr="008B38D1">
              <w:rPr>
                <w:b/>
                <w:bCs/>
                <w:lang w:val="en-US"/>
              </w:rPr>
              <w:t>I</w:t>
            </w:r>
            <w:r w:rsidRPr="008B38D1">
              <w:rPr>
                <w:b/>
                <w:bCs/>
              </w:rPr>
              <w:t>. Требования к направлению подготовки (специальности) профессионального образования</w:t>
            </w:r>
          </w:p>
        </w:tc>
        <w:tc>
          <w:tcPr>
            <w:tcW w:w="9214" w:type="dxa"/>
            <w:shd w:val="clear" w:color="auto" w:fill="auto"/>
            <w:vAlign w:val="center"/>
          </w:tcPr>
          <w:p w:rsidR="002F171C" w:rsidRPr="00A1429F" w:rsidRDefault="002F171C" w:rsidP="00CF377E">
            <w:pPr>
              <w:tabs>
                <w:tab w:val="left" w:pos="9033"/>
              </w:tabs>
              <w:jc w:val="both"/>
              <w:rPr>
                <w:bCs/>
              </w:rPr>
            </w:pPr>
            <w:r w:rsidRPr="00A1429F">
              <w:rPr>
                <w:b/>
                <w:bCs/>
              </w:rPr>
              <w:t>К магистрам:</w:t>
            </w:r>
            <w:r w:rsidRPr="00A1429F">
              <w:rPr>
                <w:bCs/>
              </w:rPr>
              <w:t xml:space="preserve"> </w:t>
            </w:r>
          </w:p>
          <w:p w:rsidR="002F171C" w:rsidRPr="00A1429F" w:rsidRDefault="002F171C" w:rsidP="00CF377E">
            <w:pPr>
              <w:pStyle w:val="a6"/>
              <w:autoSpaceDE w:val="0"/>
              <w:autoSpaceDN w:val="0"/>
              <w:adjustRightInd w:val="0"/>
              <w:spacing w:after="0" w:line="240" w:lineRule="auto"/>
              <w:ind w:left="34"/>
              <w:jc w:val="both"/>
              <w:rPr>
                <w:rFonts w:ascii="Times New Roman" w:hAnsi="Times New Roman"/>
                <w:sz w:val="24"/>
                <w:szCs w:val="24"/>
              </w:rPr>
            </w:pPr>
            <w:r w:rsidRPr="00A1429F">
              <w:rPr>
                <w:rFonts w:ascii="Times New Roman" w:hAnsi="Times New Roman"/>
                <w:sz w:val="24"/>
                <w:szCs w:val="24"/>
              </w:rPr>
              <w:t>направления подготовки: «Экология и природопользование»</w:t>
            </w:r>
            <w:r w:rsidRPr="00A1429F">
              <w:rPr>
                <w:rStyle w:val="a9"/>
                <w:rFonts w:ascii="Times New Roman" w:hAnsi="Times New Roman"/>
                <w:sz w:val="24"/>
                <w:szCs w:val="24"/>
              </w:rPr>
              <w:footnoteReference w:id="212"/>
            </w:r>
          </w:p>
          <w:p w:rsidR="002F171C" w:rsidRPr="00A1429F" w:rsidRDefault="002F171C" w:rsidP="00CF377E">
            <w:pPr>
              <w:pStyle w:val="a6"/>
              <w:autoSpaceDE w:val="0"/>
              <w:autoSpaceDN w:val="0"/>
              <w:adjustRightInd w:val="0"/>
              <w:spacing w:after="0" w:line="240" w:lineRule="auto"/>
              <w:ind w:left="34"/>
              <w:jc w:val="both"/>
              <w:rPr>
                <w:rFonts w:ascii="Times New Roman" w:hAnsi="Times New Roman"/>
                <w:b/>
                <w:sz w:val="24"/>
                <w:szCs w:val="24"/>
              </w:rPr>
            </w:pPr>
            <w:r w:rsidRPr="00A1429F">
              <w:rPr>
                <w:rFonts w:ascii="Times New Roman" w:hAnsi="Times New Roman"/>
                <w:b/>
                <w:sz w:val="24"/>
                <w:szCs w:val="24"/>
              </w:rPr>
              <w:t xml:space="preserve">К бакалаврам: </w:t>
            </w:r>
          </w:p>
          <w:p w:rsidR="002F171C" w:rsidRPr="00A1429F" w:rsidRDefault="002F171C" w:rsidP="00CF377E">
            <w:pPr>
              <w:pStyle w:val="a6"/>
              <w:autoSpaceDE w:val="0"/>
              <w:autoSpaceDN w:val="0"/>
              <w:adjustRightInd w:val="0"/>
              <w:spacing w:after="0" w:line="240" w:lineRule="auto"/>
              <w:ind w:left="34"/>
              <w:jc w:val="both"/>
              <w:rPr>
                <w:rFonts w:ascii="Times New Roman" w:hAnsi="Times New Roman"/>
                <w:sz w:val="24"/>
                <w:szCs w:val="24"/>
              </w:rPr>
            </w:pPr>
            <w:r w:rsidRPr="00A1429F">
              <w:rPr>
                <w:rFonts w:ascii="Times New Roman" w:hAnsi="Times New Roman"/>
                <w:sz w:val="24"/>
                <w:szCs w:val="24"/>
              </w:rPr>
              <w:t>направления подготовки: «Экология и природопользование»</w:t>
            </w:r>
            <w:r w:rsidRPr="00A1429F">
              <w:rPr>
                <w:rStyle w:val="a9"/>
                <w:rFonts w:ascii="Times New Roman" w:hAnsi="Times New Roman"/>
                <w:sz w:val="24"/>
                <w:szCs w:val="24"/>
              </w:rPr>
              <w:t xml:space="preserve"> </w:t>
            </w:r>
            <w:r w:rsidRPr="00A1429F">
              <w:rPr>
                <w:rStyle w:val="a9"/>
                <w:rFonts w:ascii="Times New Roman" w:hAnsi="Times New Roman"/>
                <w:sz w:val="24"/>
                <w:szCs w:val="24"/>
              </w:rPr>
              <w:footnoteReference w:id="213"/>
            </w:r>
          </w:p>
          <w:p w:rsidR="002F171C" w:rsidRPr="00A1429F" w:rsidRDefault="002F171C" w:rsidP="00CF377E">
            <w:pPr>
              <w:tabs>
                <w:tab w:val="left" w:pos="9033"/>
              </w:tabs>
              <w:jc w:val="both"/>
              <w:rPr>
                <w:b/>
              </w:rPr>
            </w:pPr>
            <w:r w:rsidRPr="00A1429F">
              <w:rPr>
                <w:b/>
              </w:rPr>
              <w:t xml:space="preserve">К специалистам: </w:t>
            </w:r>
          </w:p>
          <w:p w:rsidR="002F171C" w:rsidRPr="00A1429F" w:rsidRDefault="002F171C" w:rsidP="00CF377E">
            <w:pPr>
              <w:jc w:val="both"/>
            </w:pPr>
            <w:r w:rsidRPr="00A1429F">
              <w:t xml:space="preserve">специальности «Охрана окружающей среды и рациональное использование природных ресурсов», «Экология», «Природопользование», «Биоэкология», «Геоэкология», «Защита окружающей среды», «Инженерная защита окружающей среды», «Водные ресурсы и водопользование», «Инженерные системы сельскохозяйственного водоснабжения, обводнения, водоотведения», «Комплексное использование и охрана </w:t>
            </w:r>
            <w:r w:rsidRPr="00A1429F">
              <w:lastRenderedPageBreak/>
              <w:t>водных ресурсов», «Природообустройство», «Мелиорация, рекультивация и охрана земель», «Природоохранное обустройство территорий».</w:t>
            </w:r>
            <w:r w:rsidRPr="00A1429F">
              <w:rPr>
                <w:rStyle w:val="a9"/>
              </w:rPr>
              <w:footnoteReference w:id="214"/>
            </w:r>
          </w:p>
          <w:p w:rsidR="002F171C" w:rsidRPr="00954E38" w:rsidRDefault="002F171C" w:rsidP="00CF377E">
            <w:pPr>
              <w:pStyle w:val="3"/>
              <w:tabs>
                <w:tab w:val="left" w:pos="9033"/>
              </w:tabs>
              <w:spacing w:before="0" w:line="240" w:lineRule="auto"/>
              <w:jc w:val="both"/>
              <w:rPr>
                <w:rFonts w:ascii="Times New Roman" w:hAnsi="Times New Roman"/>
                <w:b w:val="0"/>
                <w:bCs w:val="0"/>
                <w:color w:val="auto"/>
                <w:sz w:val="24"/>
                <w:szCs w:val="24"/>
                <w:lang w:eastAsia="ru-RU"/>
              </w:rPr>
            </w:pPr>
          </w:p>
          <w:p w:rsidR="002F171C" w:rsidRPr="00954E38" w:rsidRDefault="002F171C" w:rsidP="00CF377E">
            <w:pPr>
              <w:pStyle w:val="3"/>
              <w:tabs>
                <w:tab w:val="left" w:pos="9033"/>
              </w:tabs>
              <w:spacing w:before="0" w:line="240" w:lineRule="auto"/>
              <w:jc w:val="both"/>
              <w:rPr>
                <w:rFonts w:ascii="Times New Roman" w:hAnsi="Times New Roman"/>
                <w:b w:val="0"/>
                <w:bCs w:val="0"/>
                <w:color w:val="auto"/>
                <w:sz w:val="24"/>
                <w:szCs w:val="24"/>
                <w:lang w:eastAsia="ru-RU"/>
              </w:rPr>
            </w:pPr>
            <w:r w:rsidRPr="00954E38">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F171C" w:rsidRPr="00954E38" w:rsidRDefault="002F171C" w:rsidP="00CF377E">
            <w:pPr>
              <w:pStyle w:val="3"/>
              <w:tabs>
                <w:tab w:val="left" w:pos="9033"/>
              </w:tabs>
              <w:spacing w:before="0" w:line="240" w:lineRule="auto"/>
              <w:jc w:val="both"/>
              <w:rPr>
                <w:rFonts w:ascii="Times New Roman" w:hAnsi="Times New Roman"/>
                <w:b w:val="0"/>
                <w:bCs w:val="0"/>
                <w:color w:val="auto"/>
                <w:sz w:val="24"/>
                <w:szCs w:val="24"/>
                <w:lang w:eastAsia="ru-RU"/>
              </w:rPr>
            </w:pPr>
          </w:p>
          <w:p w:rsidR="002F171C" w:rsidRPr="00954E38" w:rsidRDefault="002F171C" w:rsidP="00CF377E">
            <w:pPr>
              <w:pStyle w:val="3"/>
              <w:tabs>
                <w:tab w:val="left" w:pos="9033"/>
              </w:tabs>
              <w:spacing w:before="0" w:line="240" w:lineRule="auto"/>
              <w:jc w:val="both"/>
              <w:rPr>
                <w:rFonts w:ascii="Times New Roman" w:hAnsi="Times New Roman"/>
                <w:b w:val="0"/>
                <w:bCs w:val="0"/>
                <w:color w:val="auto"/>
                <w:sz w:val="24"/>
                <w:szCs w:val="24"/>
                <w:lang w:eastAsia="ru-RU"/>
              </w:rPr>
            </w:pPr>
            <w:r w:rsidRPr="00954E38">
              <w:rPr>
                <w:rFonts w:ascii="Times New Roman" w:hAnsi="Times New Roman"/>
                <w:b w:val="0"/>
                <w:bCs w:val="0"/>
                <w:color w:val="auto"/>
                <w:sz w:val="24"/>
                <w:szCs w:val="24"/>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F171C" w:rsidRPr="008B38D1" w:rsidTr="00CF377E">
        <w:trPr>
          <w:trHeight w:val="1386"/>
        </w:trPr>
        <w:tc>
          <w:tcPr>
            <w:tcW w:w="2802" w:type="dxa"/>
            <w:vMerge w:val="restart"/>
            <w:shd w:val="clear" w:color="auto" w:fill="auto"/>
            <w:vAlign w:val="center"/>
          </w:tcPr>
          <w:p w:rsidR="002F171C" w:rsidRPr="008B38D1" w:rsidRDefault="002F171C" w:rsidP="00CF377E">
            <w:pPr>
              <w:tabs>
                <w:tab w:val="left" w:pos="9033"/>
              </w:tabs>
              <w:jc w:val="center"/>
            </w:pPr>
            <w:r w:rsidRPr="008B38D1">
              <w:rPr>
                <w:b/>
                <w:bCs/>
                <w:lang w:val="en-US"/>
              </w:rPr>
              <w:lastRenderedPageBreak/>
              <w:t>II</w:t>
            </w:r>
            <w:r w:rsidRPr="008B38D1">
              <w:rPr>
                <w:b/>
                <w:bCs/>
              </w:rPr>
              <w:t>. Требования к профессиональным знаниям</w:t>
            </w:r>
          </w:p>
        </w:tc>
        <w:tc>
          <w:tcPr>
            <w:tcW w:w="3260" w:type="dxa"/>
            <w:shd w:val="clear" w:color="auto" w:fill="auto"/>
            <w:vAlign w:val="center"/>
          </w:tcPr>
          <w:p w:rsidR="002F171C" w:rsidRPr="008B38D1" w:rsidRDefault="002F171C" w:rsidP="00CF377E">
            <w:pPr>
              <w:tabs>
                <w:tab w:val="left" w:pos="9033"/>
              </w:tabs>
              <w:jc w:val="center"/>
            </w:pPr>
            <w:r w:rsidRPr="008B38D1">
              <w:rPr>
                <w:b/>
                <w:bCs/>
              </w:rPr>
              <w:t xml:space="preserve">1. Профессиональные знания в области законодательства </w:t>
            </w:r>
            <w:r>
              <w:rPr>
                <w:b/>
                <w:bCs/>
              </w:rPr>
              <w:t>Российской Федерации</w:t>
            </w:r>
          </w:p>
        </w:tc>
        <w:tc>
          <w:tcPr>
            <w:tcW w:w="9214" w:type="dxa"/>
            <w:shd w:val="clear" w:color="auto" w:fill="auto"/>
            <w:vAlign w:val="center"/>
          </w:tcPr>
          <w:p w:rsidR="002F171C" w:rsidRDefault="002F171C" w:rsidP="00CF377E">
            <w:r w:rsidRPr="008B38D1">
              <w:t>Знание нормативных правовых актов, необходимых для исполнения должностных обязанностей по направлению профессиональной служебной деятельности «</w:t>
            </w:r>
            <w:r w:rsidRPr="00414BE3">
              <w:t>Управление в сфере природных ресурсов, природопользование и экология</w:t>
            </w:r>
            <w:r w:rsidRPr="008B38D1">
              <w:t>»</w:t>
            </w:r>
            <w:r>
              <w:t>:</w:t>
            </w:r>
          </w:p>
          <w:p w:rsidR="002F171C" w:rsidRDefault="002F171C" w:rsidP="00CF377E">
            <w:pPr>
              <w:tabs>
                <w:tab w:val="left" w:pos="4953"/>
              </w:tabs>
              <w:jc w:val="both"/>
            </w:pPr>
            <w:r w:rsidRPr="00883736">
              <w:t>0.1.,0.2.,0.3.,0.4.,0.5.,0.6.,0.7.</w:t>
            </w:r>
          </w:p>
          <w:p w:rsidR="002F171C" w:rsidRPr="008B38D1" w:rsidRDefault="002F171C" w:rsidP="00CF377E">
            <w:pPr>
              <w:tabs>
                <w:tab w:val="left" w:pos="9033"/>
              </w:tabs>
              <w:jc w:val="both"/>
            </w:pPr>
            <w:r>
              <w:t>3.1., 3.2., 3.3., 3.4., 3.5., 3.6., 3.7., 3.8., 3.9., 3.10., 3.11., 3.12., 3.13., 3.14.</w:t>
            </w:r>
          </w:p>
        </w:tc>
      </w:tr>
      <w:tr w:rsidR="002F171C" w:rsidRPr="008B38D1" w:rsidTr="00CF377E">
        <w:trPr>
          <w:trHeight w:val="1429"/>
        </w:trPr>
        <w:tc>
          <w:tcPr>
            <w:tcW w:w="2802" w:type="dxa"/>
            <w:vMerge/>
            <w:shd w:val="clear" w:color="auto" w:fill="auto"/>
            <w:vAlign w:val="center"/>
          </w:tcPr>
          <w:p w:rsidR="002F171C" w:rsidRPr="008B38D1" w:rsidRDefault="002F171C" w:rsidP="00CF377E">
            <w:pPr>
              <w:tabs>
                <w:tab w:val="left" w:pos="9033"/>
              </w:tabs>
              <w:jc w:val="center"/>
            </w:pPr>
          </w:p>
        </w:tc>
        <w:tc>
          <w:tcPr>
            <w:tcW w:w="3260" w:type="dxa"/>
            <w:shd w:val="clear" w:color="auto" w:fill="auto"/>
            <w:vAlign w:val="center"/>
          </w:tcPr>
          <w:p w:rsidR="002F171C" w:rsidRPr="008B38D1" w:rsidRDefault="002F171C" w:rsidP="00CF377E">
            <w:pPr>
              <w:tabs>
                <w:tab w:val="left" w:pos="9033"/>
              </w:tabs>
              <w:jc w:val="center"/>
            </w:pPr>
            <w:r w:rsidRPr="008B38D1">
              <w:rPr>
                <w:b/>
                <w:bCs/>
              </w:rPr>
              <w:t>2. Иные профессиональные знания</w:t>
            </w:r>
          </w:p>
        </w:tc>
        <w:tc>
          <w:tcPr>
            <w:tcW w:w="9214" w:type="dxa"/>
            <w:shd w:val="clear" w:color="auto" w:fill="auto"/>
            <w:vAlign w:val="center"/>
          </w:tcPr>
          <w:p w:rsidR="002F171C" w:rsidRDefault="002F171C" w:rsidP="00CF377E">
            <w:pPr>
              <w:jc w:val="both"/>
            </w:pPr>
            <w:r w:rsidRPr="00883736">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w:t>
            </w:r>
          </w:p>
          <w:p w:rsidR="002F171C" w:rsidRPr="008B38D1" w:rsidRDefault="002F171C" w:rsidP="006D2D0C">
            <w:pPr>
              <w:pStyle w:val="a6"/>
              <w:tabs>
                <w:tab w:val="left" w:pos="351"/>
                <w:tab w:val="left" w:pos="9033"/>
              </w:tabs>
              <w:spacing w:afterLines="80" w:line="240" w:lineRule="auto"/>
              <w:ind w:left="34"/>
              <w:jc w:val="both"/>
              <w:rPr>
                <w:rFonts w:ascii="Times New Roman" w:hAnsi="Times New Roman"/>
                <w:sz w:val="24"/>
                <w:szCs w:val="24"/>
                <w:vertAlign w:val="superscript"/>
              </w:rPr>
            </w:pPr>
            <w:r w:rsidRPr="007845C2">
              <w:rPr>
                <w:rFonts w:ascii="Times New Roman" w:hAnsi="Times New Roman"/>
                <w:sz w:val="24"/>
                <w:szCs w:val="24"/>
              </w:rPr>
              <w:t>6.1., 6.2., 6.3., 6.4.</w:t>
            </w:r>
          </w:p>
        </w:tc>
      </w:tr>
      <w:tr w:rsidR="002F171C" w:rsidRPr="008B38D1" w:rsidTr="00CF377E">
        <w:tc>
          <w:tcPr>
            <w:tcW w:w="6062" w:type="dxa"/>
            <w:gridSpan w:val="2"/>
            <w:shd w:val="clear" w:color="auto" w:fill="auto"/>
            <w:vAlign w:val="center"/>
          </w:tcPr>
          <w:p w:rsidR="002F171C" w:rsidRPr="008B38D1" w:rsidRDefault="002F171C" w:rsidP="00CF377E">
            <w:pPr>
              <w:tabs>
                <w:tab w:val="left" w:pos="9033"/>
              </w:tabs>
              <w:jc w:val="center"/>
            </w:pPr>
            <w:r w:rsidRPr="008B38D1">
              <w:rPr>
                <w:b/>
                <w:bCs/>
                <w:lang w:val="en-US"/>
              </w:rPr>
              <w:t>III</w:t>
            </w:r>
            <w:r w:rsidRPr="008B38D1">
              <w:rPr>
                <w:b/>
                <w:bCs/>
              </w:rPr>
              <w:t>. Требования к профессиональным навыкам</w:t>
            </w:r>
          </w:p>
        </w:tc>
        <w:tc>
          <w:tcPr>
            <w:tcW w:w="9214" w:type="dxa"/>
            <w:shd w:val="clear" w:color="auto" w:fill="auto"/>
          </w:tcPr>
          <w:p w:rsidR="002F171C" w:rsidRPr="008B38D1" w:rsidRDefault="002F171C" w:rsidP="00CF377E">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Организация </w:t>
            </w:r>
            <w:r w:rsidRPr="008B38D1">
              <w:rPr>
                <w:rFonts w:ascii="Times New Roman" w:hAnsi="Times New Roman"/>
                <w:sz w:val="24"/>
                <w:szCs w:val="24"/>
              </w:rPr>
              <w:t>выдач</w:t>
            </w:r>
            <w:r>
              <w:rPr>
                <w:rFonts w:ascii="Times New Roman" w:hAnsi="Times New Roman"/>
                <w:sz w:val="24"/>
                <w:szCs w:val="24"/>
              </w:rPr>
              <w:t>и</w:t>
            </w:r>
            <w:r w:rsidRPr="008B38D1">
              <w:rPr>
                <w:rFonts w:ascii="Times New Roman" w:hAnsi="Times New Roman"/>
                <w:sz w:val="24"/>
                <w:szCs w:val="24"/>
              </w:rPr>
              <w:t xml:space="preserve"> разрешений </w:t>
            </w:r>
            <w:r>
              <w:rPr>
                <w:rFonts w:ascii="Times New Roman" w:hAnsi="Times New Roman"/>
                <w:sz w:val="24"/>
                <w:szCs w:val="24"/>
              </w:rPr>
              <w:t>в соответствии с полномочиями организации. Осуществление в</w:t>
            </w:r>
            <w:r w:rsidRPr="008B38D1">
              <w:rPr>
                <w:rFonts w:ascii="Times New Roman" w:hAnsi="Times New Roman"/>
                <w:sz w:val="24"/>
                <w:szCs w:val="24"/>
              </w:rPr>
              <w:t>ыдач</w:t>
            </w:r>
            <w:r>
              <w:rPr>
                <w:rFonts w:ascii="Times New Roman" w:hAnsi="Times New Roman"/>
                <w:sz w:val="24"/>
                <w:szCs w:val="24"/>
              </w:rPr>
              <w:t>и</w:t>
            </w:r>
            <w:r w:rsidRPr="008B38D1">
              <w:rPr>
                <w:rFonts w:ascii="Times New Roman" w:hAnsi="Times New Roman"/>
                <w:sz w:val="24"/>
                <w:szCs w:val="24"/>
              </w:rPr>
              <w:t xml:space="preserve"> заключений </w:t>
            </w:r>
            <w:r>
              <w:rPr>
                <w:rFonts w:ascii="Times New Roman" w:hAnsi="Times New Roman"/>
                <w:sz w:val="24"/>
                <w:szCs w:val="24"/>
              </w:rPr>
              <w:t>в пределах компетенции подразделения. Рассмо</w:t>
            </w:r>
            <w:r w:rsidRPr="008B38D1">
              <w:rPr>
                <w:rFonts w:ascii="Times New Roman" w:hAnsi="Times New Roman"/>
                <w:sz w:val="24"/>
                <w:szCs w:val="24"/>
              </w:rPr>
              <w:t>тр</w:t>
            </w:r>
            <w:r>
              <w:rPr>
                <w:rFonts w:ascii="Times New Roman" w:hAnsi="Times New Roman"/>
                <w:sz w:val="24"/>
                <w:szCs w:val="24"/>
              </w:rPr>
              <w:t>ение</w:t>
            </w:r>
            <w:r w:rsidRPr="008B38D1">
              <w:rPr>
                <w:rFonts w:ascii="Times New Roman" w:hAnsi="Times New Roman"/>
                <w:sz w:val="24"/>
                <w:szCs w:val="24"/>
              </w:rPr>
              <w:t xml:space="preserve"> устны</w:t>
            </w:r>
            <w:r>
              <w:rPr>
                <w:rFonts w:ascii="Times New Roman" w:hAnsi="Times New Roman"/>
                <w:sz w:val="24"/>
                <w:szCs w:val="24"/>
              </w:rPr>
              <w:t>х</w:t>
            </w:r>
            <w:r w:rsidRPr="008B38D1">
              <w:rPr>
                <w:rFonts w:ascii="Times New Roman" w:hAnsi="Times New Roman"/>
                <w:sz w:val="24"/>
                <w:szCs w:val="24"/>
              </w:rPr>
              <w:t xml:space="preserve"> и письменные обращени</w:t>
            </w:r>
            <w:r>
              <w:rPr>
                <w:rFonts w:ascii="Times New Roman" w:hAnsi="Times New Roman"/>
                <w:sz w:val="24"/>
                <w:szCs w:val="24"/>
              </w:rPr>
              <w:t>й</w:t>
            </w:r>
            <w:r w:rsidRPr="008B38D1">
              <w:rPr>
                <w:rFonts w:ascii="Times New Roman" w:hAnsi="Times New Roman"/>
                <w:sz w:val="24"/>
                <w:szCs w:val="24"/>
              </w:rPr>
              <w:t xml:space="preserve"> граждан</w:t>
            </w:r>
            <w:r>
              <w:rPr>
                <w:rFonts w:ascii="Times New Roman" w:hAnsi="Times New Roman"/>
                <w:sz w:val="24"/>
                <w:szCs w:val="24"/>
              </w:rPr>
              <w:t xml:space="preserve">, </w:t>
            </w:r>
            <w:r w:rsidRPr="008B38D1">
              <w:rPr>
                <w:rFonts w:ascii="Times New Roman" w:hAnsi="Times New Roman"/>
                <w:sz w:val="24"/>
                <w:szCs w:val="24"/>
              </w:rPr>
              <w:t>юрид</w:t>
            </w:r>
            <w:r>
              <w:rPr>
                <w:rFonts w:ascii="Times New Roman" w:hAnsi="Times New Roman"/>
                <w:sz w:val="24"/>
                <w:szCs w:val="24"/>
              </w:rPr>
              <w:t>ических лиц. Организация</w:t>
            </w:r>
            <w:r w:rsidRPr="008B38D1">
              <w:rPr>
                <w:rFonts w:ascii="Times New Roman" w:hAnsi="Times New Roman"/>
                <w:sz w:val="24"/>
                <w:szCs w:val="24"/>
              </w:rPr>
              <w:t xml:space="preserve"> взаимодействи</w:t>
            </w:r>
            <w:r>
              <w:rPr>
                <w:rFonts w:ascii="Times New Roman" w:hAnsi="Times New Roman"/>
                <w:sz w:val="24"/>
                <w:szCs w:val="24"/>
              </w:rPr>
              <w:t>я</w:t>
            </w:r>
            <w:r w:rsidRPr="008B38D1">
              <w:rPr>
                <w:rFonts w:ascii="Times New Roman" w:hAnsi="Times New Roman"/>
                <w:sz w:val="24"/>
                <w:szCs w:val="24"/>
              </w:rPr>
              <w:t xml:space="preserve"> </w:t>
            </w:r>
            <w:r>
              <w:rPr>
                <w:rFonts w:ascii="Times New Roman" w:hAnsi="Times New Roman"/>
                <w:sz w:val="24"/>
                <w:szCs w:val="24"/>
              </w:rPr>
              <w:t xml:space="preserve">государственных гражданских служащих </w:t>
            </w:r>
            <w:r w:rsidRPr="008B38D1">
              <w:rPr>
                <w:rFonts w:ascii="Times New Roman" w:hAnsi="Times New Roman"/>
                <w:sz w:val="24"/>
                <w:szCs w:val="24"/>
              </w:rPr>
              <w:t>с научными организациями, учеными и специалистами, обладающими специальными познаниями в сферах, соответствующих направлению деятельности отдела</w:t>
            </w:r>
            <w:r>
              <w:rPr>
                <w:rFonts w:ascii="Times New Roman" w:hAnsi="Times New Roman"/>
                <w:sz w:val="24"/>
                <w:szCs w:val="24"/>
              </w:rPr>
              <w:t>.</w:t>
            </w:r>
          </w:p>
        </w:tc>
      </w:tr>
    </w:tbl>
    <w:p w:rsidR="002F171C" w:rsidRDefault="002F171C" w:rsidP="002F171C">
      <w:pPr>
        <w:rPr>
          <w:b/>
          <w:vertAlign w:val="superscript"/>
        </w:rPr>
      </w:pPr>
    </w:p>
    <w:p w:rsidR="002F171C" w:rsidRDefault="002F171C" w:rsidP="002F171C">
      <w:pPr>
        <w:rPr>
          <w:b/>
          <w:vertAlign w:val="superscript"/>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2F171C" w:rsidRPr="008B38D1" w:rsidTr="00CF377E">
        <w:trPr>
          <w:trHeight w:val="416"/>
        </w:trPr>
        <w:tc>
          <w:tcPr>
            <w:tcW w:w="15276" w:type="dxa"/>
            <w:gridSpan w:val="3"/>
            <w:shd w:val="clear" w:color="auto" w:fill="auto"/>
            <w:vAlign w:val="center"/>
          </w:tcPr>
          <w:p w:rsidR="002F171C" w:rsidRPr="008B38D1" w:rsidRDefault="002F171C" w:rsidP="00CF377E">
            <w:pPr>
              <w:tabs>
                <w:tab w:val="left" w:pos="9033"/>
              </w:tabs>
              <w:jc w:val="center"/>
              <w:rPr>
                <w:b/>
              </w:rPr>
            </w:pPr>
            <w:r w:rsidRPr="008B38D1">
              <w:lastRenderedPageBreak/>
              <w:br w:type="page"/>
            </w:r>
            <w:r w:rsidRPr="008B38D1">
              <w:rPr>
                <w:b/>
                <w:bCs/>
              </w:rPr>
              <w:t>Категория «</w:t>
            </w:r>
            <w:r>
              <w:rPr>
                <w:b/>
                <w:bCs/>
              </w:rPr>
              <w:t xml:space="preserve">обеспечивающие </w:t>
            </w:r>
            <w:r w:rsidRPr="008B38D1">
              <w:rPr>
                <w:b/>
                <w:bCs/>
              </w:rPr>
              <w:t xml:space="preserve">специалисты» </w:t>
            </w:r>
            <w:r>
              <w:rPr>
                <w:b/>
                <w:bCs/>
              </w:rPr>
              <w:t>ведущей</w:t>
            </w:r>
            <w:r w:rsidRPr="008B38D1">
              <w:rPr>
                <w:b/>
                <w:bCs/>
              </w:rPr>
              <w:t xml:space="preserve"> группы должностей государственной гражданской службы</w:t>
            </w:r>
          </w:p>
        </w:tc>
      </w:tr>
      <w:tr w:rsidR="002F171C" w:rsidRPr="008B38D1" w:rsidTr="00CF377E">
        <w:trPr>
          <w:trHeight w:val="985"/>
        </w:trPr>
        <w:tc>
          <w:tcPr>
            <w:tcW w:w="6062" w:type="dxa"/>
            <w:gridSpan w:val="2"/>
            <w:shd w:val="clear" w:color="auto" w:fill="auto"/>
            <w:vAlign w:val="center"/>
          </w:tcPr>
          <w:p w:rsidR="002F171C" w:rsidRPr="008B38D1" w:rsidRDefault="002F171C" w:rsidP="00CF377E">
            <w:pPr>
              <w:tabs>
                <w:tab w:val="left" w:pos="9033"/>
              </w:tabs>
              <w:jc w:val="center"/>
            </w:pPr>
            <w:r w:rsidRPr="008B38D1">
              <w:rPr>
                <w:b/>
                <w:bCs/>
                <w:lang w:val="en-US"/>
              </w:rPr>
              <w:t>I</w:t>
            </w:r>
            <w:r w:rsidRPr="008B38D1">
              <w:rPr>
                <w:b/>
                <w:bCs/>
              </w:rPr>
              <w:t>. Требования к направлению подготовки (специальности) профессионального образования</w:t>
            </w:r>
          </w:p>
        </w:tc>
        <w:tc>
          <w:tcPr>
            <w:tcW w:w="9214" w:type="dxa"/>
            <w:shd w:val="clear" w:color="auto" w:fill="auto"/>
            <w:vAlign w:val="center"/>
          </w:tcPr>
          <w:p w:rsidR="002F171C" w:rsidRPr="00A1429F" w:rsidRDefault="002F171C" w:rsidP="00CF377E">
            <w:pPr>
              <w:tabs>
                <w:tab w:val="left" w:pos="9033"/>
              </w:tabs>
              <w:jc w:val="both"/>
              <w:rPr>
                <w:bCs/>
              </w:rPr>
            </w:pPr>
            <w:r w:rsidRPr="00A1429F">
              <w:rPr>
                <w:b/>
                <w:bCs/>
              </w:rPr>
              <w:t>К магистрам:</w:t>
            </w:r>
            <w:r w:rsidRPr="00A1429F">
              <w:rPr>
                <w:bCs/>
              </w:rPr>
              <w:t xml:space="preserve"> </w:t>
            </w:r>
          </w:p>
          <w:p w:rsidR="002F171C" w:rsidRPr="00A1429F" w:rsidRDefault="002F171C" w:rsidP="00CF377E">
            <w:pPr>
              <w:pStyle w:val="a6"/>
              <w:autoSpaceDE w:val="0"/>
              <w:autoSpaceDN w:val="0"/>
              <w:adjustRightInd w:val="0"/>
              <w:spacing w:after="0" w:line="240" w:lineRule="auto"/>
              <w:ind w:left="34"/>
              <w:jc w:val="both"/>
              <w:rPr>
                <w:rFonts w:ascii="Times New Roman" w:hAnsi="Times New Roman"/>
                <w:sz w:val="24"/>
                <w:szCs w:val="24"/>
              </w:rPr>
            </w:pPr>
            <w:r w:rsidRPr="00A1429F">
              <w:rPr>
                <w:rFonts w:ascii="Times New Roman" w:hAnsi="Times New Roman"/>
                <w:sz w:val="24"/>
                <w:szCs w:val="24"/>
              </w:rPr>
              <w:t>направления подготовки: «Экология и природопользование»</w:t>
            </w:r>
            <w:r w:rsidRPr="00A1429F">
              <w:rPr>
                <w:rStyle w:val="a9"/>
                <w:rFonts w:ascii="Times New Roman" w:hAnsi="Times New Roman"/>
                <w:sz w:val="24"/>
                <w:szCs w:val="24"/>
              </w:rPr>
              <w:footnoteReference w:id="215"/>
            </w:r>
          </w:p>
          <w:p w:rsidR="002F171C" w:rsidRDefault="002F171C" w:rsidP="00CF377E">
            <w:pPr>
              <w:pStyle w:val="a6"/>
              <w:autoSpaceDE w:val="0"/>
              <w:autoSpaceDN w:val="0"/>
              <w:adjustRightInd w:val="0"/>
              <w:spacing w:after="0" w:line="240" w:lineRule="auto"/>
              <w:ind w:left="34"/>
              <w:jc w:val="both"/>
              <w:rPr>
                <w:rFonts w:ascii="Times New Roman" w:hAnsi="Times New Roman"/>
                <w:b/>
                <w:sz w:val="24"/>
                <w:szCs w:val="24"/>
              </w:rPr>
            </w:pPr>
          </w:p>
          <w:p w:rsidR="002F171C" w:rsidRPr="00A1429F" w:rsidRDefault="002F171C" w:rsidP="00CF377E">
            <w:pPr>
              <w:pStyle w:val="a6"/>
              <w:autoSpaceDE w:val="0"/>
              <w:autoSpaceDN w:val="0"/>
              <w:adjustRightInd w:val="0"/>
              <w:spacing w:after="0" w:line="240" w:lineRule="auto"/>
              <w:ind w:left="34"/>
              <w:jc w:val="both"/>
              <w:rPr>
                <w:rFonts w:ascii="Times New Roman" w:hAnsi="Times New Roman"/>
                <w:b/>
                <w:sz w:val="24"/>
                <w:szCs w:val="24"/>
              </w:rPr>
            </w:pPr>
            <w:r w:rsidRPr="00A1429F">
              <w:rPr>
                <w:rFonts w:ascii="Times New Roman" w:hAnsi="Times New Roman"/>
                <w:b/>
                <w:sz w:val="24"/>
                <w:szCs w:val="24"/>
              </w:rPr>
              <w:t xml:space="preserve">К бакалаврам: </w:t>
            </w:r>
          </w:p>
          <w:p w:rsidR="002F171C" w:rsidRPr="00A1429F" w:rsidRDefault="002F171C" w:rsidP="00CF377E">
            <w:pPr>
              <w:pStyle w:val="a6"/>
              <w:autoSpaceDE w:val="0"/>
              <w:autoSpaceDN w:val="0"/>
              <w:adjustRightInd w:val="0"/>
              <w:spacing w:after="0" w:line="240" w:lineRule="auto"/>
              <w:ind w:left="34"/>
              <w:jc w:val="both"/>
              <w:rPr>
                <w:rFonts w:ascii="Times New Roman" w:hAnsi="Times New Roman"/>
                <w:sz w:val="24"/>
                <w:szCs w:val="24"/>
              </w:rPr>
            </w:pPr>
            <w:r w:rsidRPr="00A1429F">
              <w:rPr>
                <w:rFonts w:ascii="Times New Roman" w:hAnsi="Times New Roman"/>
                <w:sz w:val="24"/>
                <w:szCs w:val="24"/>
              </w:rPr>
              <w:t>направления подготовки: «Экология и природопользование»</w:t>
            </w:r>
            <w:r w:rsidRPr="00A1429F">
              <w:rPr>
                <w:rStyle w:val="a9"/>
                <w:rFonts w:ascii="Times New Roman" w:hAnsi="Times New Roman"/>
                <w:sz w:val="24"/>
                <w:szCs w:val="24"/>
              </w:rPr>
              <w:t xml:space="preserve"> </w:t>
            </w:r>
            <w:r w:rsidRPr="00A1429F">
              <w:rPr>
                <w:rStyle w:val="a9"/>
                <w:rFonts w:ascii="Times New Roman" w:hAnsi="Times New Roman"/>
                <w:sz w:val="24"/>
                <w:szCs w:val="24"/>
              </w:rPr>
              <w:footnoteReference w:id="216"/>
            </w:r>
          </w:p>
          <w:p w:rsidR="002F171C" w:rsidRDefault="002F171C" w:rsidP="00CF377E">
            <w:pPr>
              <w:tabs>
                <w:tab w:val="left" w:pos="9033"/>
              </w:tabs>
              <w:jc w:val="both"/>
              <w:rPr>
                <w:b/>
              </w:rPr>
            </w:pPr>
          </w:p>
          <w:p w:rsidR="002F171C" w:rsidRPr="00A1429F" w:rsidRDefault="002F171C" w:rsidP="00CF377E">
            <w:pPr>
              <w:tabs>
                <w:tab w:val="left" w:pos="9033"/>
              </w:tabs>
              <w:jc w:val="both"/>
              <w:rPr>
                <w:b/>
              </w:rPr>
            </w:pPr>
            <w:r w:rsidRPr="00A1429F">
              <w:rPr>
                <w:b/>
              </w:rPr>
              <w:t xml:space="preserve">К специалистам: </w:t>
            </w:r>
          </w:p>
          <w:p w:rsidR="002F171C" w:rsidRPr="005D5E48" w:rsidRDefault="002F171C" w:rsidP="00CF377E">
            <w:pPr>
              <w:jc w:val="both"/>
              <w:rPr>
                <w:sz w:val="28"/>
                <w:szCs w:val="28"/>
              </w:rPr>
            </w:pPr>
            <w:r w:rsidRPr="00A1429F">
              <w:t>специальности «Охрана окружающей среды и рациональное использование природных ресурсов», «Экология», «Природопользование», «Биоэкология», «Геоэкология», «Защита окружающей среды», «Инженерная защита окружающей среды», «Водные ресурсы и водопользование», «Инженерные системы сельскохозяйственного водоснабжения, обводнения, водоотведения», «Комплексное использование и охрана водных ресурсов», «Природообустройство», «Мелиорация, рекультивация и охрана земель», «Природоохранное обустройство территорий»</w:t>
            </w:r>
            <w:r w:rsidRPr="00995EA8">
              <w:rPr>
                <w:sz w:val="28"/>
                <w:szCs w:val="28"/>
              </w:rPr>
              <w:t>.</w:t>
            </w:r>
            <w:r w:rsidRPr="00845AD1">
              <w:rPr>
                <w:rStyle w:val="a9"/>
              </w:rPr>
              <w:footnoteReference w:id="217"/>
            </w:r>
          </w:p>
          <w:p w:rsidR="002F171C" w:rsidRPr="00954E38" w:rsidRDefault="002F171C" w:rsidP="00CF377E">
            <w:pPr>
              <w:pStyle w:val="3"/>
              <w:tabs>
                <w:tab w:val="left" w:pos="9033"/>
              </w:tabs>
              <w:spacing w:before="0" w:line="240" w:lineRule="auto"/>
              <w:jc w:val="both"/>
              <w:rPr>
                <w:rFonts w:ascii="Times New Roman" w:hAnsi="Times New Roman"/>
                <w:b w:val="0"/>
                <w:bCs w:val="0"/>
                <w:color w:val="auto"/>
                <w:sz w:val="24"/>
                <w:szCs w:val="24"/>
                <w:lang w:eastAsia="ru-RU"/>
              </w:rPr>
            </w:pPr>
            <w:r w:rsidRPr="00954E38">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F171C" w:rsidRPr="00A1429F" w:rsidRDefault="002F171C" w:rsidP="00CF377E"/>
          <w:p w:rsidR="002F171C" w:rsidRPr="00954E38" w:rsidRDefault="002F171C" w:rsidP="00CF377E">
            <w:pPr>
              <w:pStyle w:val="3"/>
              <w:tabs>
                <w:tab w:val="left" w:pos="9033"/>
              </w:tabs>
              <w:spacing w:before="0" w:line="240" w:lineRule="auto"/>
              <w:jc w:val="both"/>
              <w:rPr>
                <w:rFonts w:ascii="Times New Roman" w:hAnsi="Times New Roman"/>
                <w:b w:val="0"/>
                <w:bCs w:val="0"/>
                <w:color w:val="auto"/>
                <w:sz w:val="24"/>
                <w:szCs w:val="24"/>
                <w:lang w:eastAsia="ru-RU"/>
              </w:rPr>
            </w:pPr>
            <w:r w:rsidRPr="00954E38">
              <w:rPr>
                <w:rFonts w:ascii="Times New Roman" w:hAnsi="Times New Roman"/>
                <w:b w:val="0"/>
                <w:bCs w:val="0"/>
                <w:color w:val="auto"/>
                <w:sz w:val="24"/>
                <w:szCs w:val="24"/>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F171C" w:rsidRPr="008B38D1" w:rsidTr="00CF377E">
        <w:trPr>
          <w:trHeight w:val="1386"/>
        </w:trPr>
        <w:tc>
          <w:tcPr>
            <w:tcW w:w="2802" w:type="dxa"/>
            <w:vMerge w:val="restart"/>
            <w:shd w:val="clear" w:color="auto" w:fill="auto"/>
            <w:vAlign w:val="center"/>
          </w:tcPr>
          <w:p w:rsidR="002F171C" w:rsidRPr="008B38D1" w:rsidRDefault="002F171C" w:rsidP="00CF377E">
            <w:pPr>
              <w:tabs>
                <w:tab w:val="left" w:pos="9033"/>
              </w:tabs>
              <w:jc w:val="center"/>
            </w:pPr>
            <w:r w:rsidRPr="008B38D1">
              <w:rPr>
                <w:b/>
                <w:bCs/>
                <w:lang w:val="en-US"/>
              </w:rPr>
              <w:lastRenderedPageBreak/>
              <w:t>II</w:t>
            </w:r>
            <w:r w:rsidRPr="008B38D1">
              <w:rPr>
                <w:b/>
                <w:bCs/>
              </w:rPr>
              <w:t>. Требования к профессиональным знаниям</w:t>
            </w:r>
          </w:p>
        </w:tc>
        <w:tc>
          <w:tcPr>
            <w:tcW w:w="3260" w:type="dxa"/>
            <w:shd w:val="clear" w:color="auto" w:fill="auto"/>
            <w:vAlign w:val="center"/>
          </w:tcPr>
          <w:p w:rsidR="002F171C" w:rsidRPr="008B38D1" w:rsidRDefault="002F171C" w:rsidP="00CF377E">
            <w:pPr>
              <w:tabs>
                <w:tab w:val="left" w:pos="9033"/>
              </w:tabs>
              <w:jc w:val="center"/>
            </w:pPr>
            <w:r w:rsidRPr="008B38D1">
              <w:rPr>
                <w:b/>
                <w:bCs/>
              </w:rPr>
              <w:t xml:space="preserve">1. Профессиональные знания в области законодательства </w:t>
            </w:r>
            <w:r>
              <w:rPr>
                <w:b/>
                <w:bCs/>
              </w:rPr>
              <w:t>Российской Федерации</w:t>
            </w:r>
          </w:p>
        </w:tc>
        <w:tc>
          <w:tcPr>
            <w:tcW w:w="9214" w:type="dxa"/>
            <w:shd w:val="clear" w:color="auto" w:fill="auto"/>
            <w:vAlign w:val="center"/>
          </w:tcPr>
          <w:p w:rsidR="002F171C" w:rsidRDefault="002F171C" w:rsidP="00CF377E">
            <w:r w:rsidRPr="008B38D1">
              <w:t>Знание нормативных правовых актов, необходимых для исполнения должностных обязанностей по направлению профессиональной служебной деятельности «</w:t>
            </w:r>
            <w:r w:rsidRPr="00414BE3">
              <w:t>Управление в сфере природных ресурсов, природопользование и экология</w:t>
            </w:r>
            <w:r w:rsidRPr="008B38D1">
              <w:t>»</w:t>
            </w:r>
            <w:r>
              <w:t>:</w:t>
            </w:r>
          </w:p>
          <w:p w:rsidR="002F171C" w:rsidRDefault="002F171C" w:rsidP="00CF377E">
            <w:pPr>
              <w:tabs>
                <w:tab w:val="left" w:pos="4953"/>
              </w:tabs>
              <w:jc w:val="both"/>
            </w:pPr>
            <w:r w:rsidRPr="00883736">
              <w:t>0.1.,0.2.,0.3.,0.4.,0.5.,0.6.,0.7.</w:t>
            </w:r>
          </w:p>
          <w:p w:rsidR="002F171C" w:rsidRPr="008B38D1" w:rsidRDefault="002F171C" w:rsidP="00CF377E">
            <w:pPr>
              <w:tabs>
                <w:tab w:val="left" w:pos="9033"/>
              </w:tabs>
              <w:jc w:val="both"/>
            </w:pPr>
            <w:r>
              <w:t>3.1., 3.2., 3.3., 3.4., 3.5., 3.6., 3.7., 3.8., 3.9., 3.10., 3.11., 3.12., 3.13., 3.14.</w:t>
            </w:r>
          </w:p>
        </w:tc>
      </w:tr>
      <w:tr w:rsidR="002F171C" w:rsidRPr="008B38D1" w:rsidTr="00CF377E">
        <w:trPr>
          <w:trHeight w:val="1428"/>
        </w:trPr>
        <w:tc>
          <w:tcPr>
            <w:tcW w:w="2802" w:type="dxa"/>
            <w:vMerge/>
            <w:shd w:val="clear" w:color="auto" w:fill="auto"/>
            <w:vAlign w:val="center"/>
          </w:tcPr>
          <w:p w:rsidR="002F171C" w:rsidRPr="008B38D1" w:rsidRDefault="002F171C" w:rsidP="00CF377E">
            <w:pPr>
              <w:tabs>
                <w:tab w:val="left" w:pos="9033"/>
              </w:tabs>
              <w:jc w:val="center"/>
            </w:pPr>
          </w:p>
        </w:tc>
        <w:tc>
          <w:tcPr>
            <w:tcW w:w="3260" w:type="dxa"/>
            <w:shd w:val="clear" w:color="auto" w:fill="auto"/>
            <w:vAlign w:val="center"/>
          </w:tcPr>
          <w:p w:rsidR="002F171C" w:rsidRPr="008B38D1" w:rsidRDefault="002F171C" w:rsidP="00CF377E">
            <w:pPr>
              <w:tabs>
                <w:tab w:val="left" w:pos="9033"/>
              </w:tabs>
              <w:jc w:val="center"/>
              <w:rPr>
                <w:b/>
                <w:bCs/>
              </w:rPr>
            </w:pPr>
            <w:r w:rsidRPr="008B38D1">
              <w:rPr>
                <w:b/>
                <w:bCs/>
              </w:rPr>
              <w:t>2. Иные профессиональные знания</w:t>
            </w:r>
          </w:p>
          <w:p w:rsidR="002F171C" w:rsidRPr="008B38D1" w:rsidRDefault="002F171C" w:rsidP="00CF377E">
            <w:pPr>
              <w:tabs>
                <w:tab w:val="left" w:pos="9033"/>
              </w:tabs>
              <w:jc w:val="center"/>
            </w:pPr>
          </w:p>
        </w:tc>
        <w:tc>
          <w:tcPr>
            <w:tcW w:w="9214" w:type="dxa"/>
            <w:shd w:val="clear" w:color="auto" w:fill="auto"/>
            <w:vAlign w:val="center"/>
          </w:tcPr>
          <w:p w:rsidR="002F171C" w:rsidRDefault="002F171C" w:rsidP="00CF377E">
            <w:pPr>
              <w:jc w:val="both"/>
            </w:pPr>
            <w:r w:rsidRPr="00883736">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природных ресурсов, природопользование и экология»: </w:t>
            </w:r>
          </w:p>
          <w:p w:rsidR="002F171C" w:rsidRPr="008B38D1" w:rsidRDefault="002F171C" w:rsidP="00CF377E">
            <w:pPr>
              <w:pStyle w:val="a6"/>
              <w:tabs>
                <w:tab w:val="left" w:pos="351"/>
                <w:tab w:val="left" w:pos="9033"/>
              </w:tabs>
              <w:spacing w:after="0" w:line="240" w:lineRule="auto"/>
              <w:ind w:left="34"/>
              <w:jc w:val="both"/>
              <w:rPr>
                <w:rFonts w:ascii="Times New Roman" w:hAnsi="Times New Roman"/>
                <w:sz w:val="24"/>
                <w:szCs w:val="24"/>
                <w:vertAlign w:val="superscript"/>
              </w:rPr>
            </w:pPr>
            <w:r w:rsidRPr="007845C2">
              <w:rPr>
                <w:rFonts w:ascii="Times New Roman" w:hAnsi="Times New Roman"/>
                <w:sz w:val="24"/>
                <w:szCs w:val="24"/>
              </w:rPr>
              <w:t>6.1., 6.2., 6.3., 6.4.</w:t>
            </w:r>
          </w:p>
        </w:tc>
      </w:tr>
      <w:tr w:rsidR="002F171C" w:rsidRPr="008B38D1" w:rsidTr="00CF377E">
        <w:tc>
          <w:tcPr>
            <w:tcW w:w="6062" w:type="dxa"/>
            <w:gridSpan w:val="2"/>
            <w:shd w:val="clear" w:color="auto" w:fill="auto"/>
            <w:vAlign w:val="center"/>
          </w:tcPr>
          <w:p w:rsidR="002F171C" w:rsidRPr="008B38D1" w:rsidRDefault="002F171C" w:rsidP="00CF377E">
            <w:pPr>
              <w:tabs>
                <w:tab w:val="left" w:pos="9033"/>
              </w:tabs>
              <w:jc w:val="center"/>
            </w:pPr>
            <w:r w:rsidRPr="008B38D1">
              <w:rPr>
                <w:b/>
                <w:bCs/>
                <w:lang w:val="en-US"/>
              </w:rPr>
              <w:t>III</w:t>
            </w:r>
            <w:r w:rsidRPr="008B38D1">
              <w:rPr>
                <w:b/>
                <w:bCs/>
              </w:rPr>
              <w:t>. Требования к профессиональным навыкам</w:t>
            </w:r>
          </w:p>
        </w:tc>
        <w:tc>
          <w:tcPr>
            <w:tcW w:w="9214" w:type="dxa"/>
            <w:shd w:val="clear" w:color="auto" w:fill="auto"/>
          </w:tcPr>
          <w:p w:rsidR="002F171C" w:rsidRPr="008B38D1" w:rsidRDefault="002F171C" w:rsidP="00CF377E">
            <w:pPr>
              <w:pStyle w:val="a6"/>
              <w:spacing w:after="0" w:line="240" w:lineRule="auto"/>
              <w:ind w:left="34"/>
              <w:jc w:val="both"/>
              <w:rPr>
                <w:rFonts w:ascii="Times New Roman" w:hAnsi="Times New Roman"/>
                <w:sz w:val="24"/>
                <w:szCs w:val="24"/>
              </w:rPr>
            </w:pPr>
            <w:r w:rsidRPr="007F5425">
              <w:rPr>
                <w:rFonts w:ascii="Times New Roman" w:hAnsi="Times New Roman"/>
                <w:sz w:val="24"/>
                <w:szCs w:val="24"/>
              </w:rPr>
              <w:t>Обеспечение выполнения задач и функций по организационному, информационному, документационному и иному обеспечению, реализация управленческих решений, осуществление взаимодействий с другими подразделениями.</w:t>
            </w:r>
            <w:r>
              <w:rPr>
                <w:rFonts w:ascii="Times New Roman" w:hAnsi="Times New Roman"/>
                <w:sz w:val="24"/>
                <w:szCs w:val="24"/>
              </w:rPr>
              <w:t xml:space="preserve"> Рассмо</w:t>
            </w:r>
            <w:r w:rsidRPr="008B38D1">
              <w:rPr>
                <w:rFonts w:ascii="Times New Roman" w:hAnsi="Times New Roman"/>
                <w:sz w:val="24"/>
                <w:szCs w:val="24"/>
              </w:rPr>
              <w:t>тр</w:t>
            </w:r>
            <w:r>
              <w:rPr>
                <w:rFonts w:ascii="Times New Roman" w:hAnsi="Times New Roman"/>
                <w:sz w:val="24"/>
                <w:szCs w:val="24"/>
              </w:rPr>
              <w:t>ение</w:t>
            </w:r>
            <w:r w:rsidRPr="008B38D1">
              <w:rPr>
                <w:rFonts w:ascii="Times New Roman" w:hAnsi="Times New Roman"/>
                <w:sz w:val="24"/>
                <w:szCs w:val="24"/>
              </w:rPr>
              <w:t xml:space="preserve"> устны</w:t>
            </w:r>
            <w:r>
              <w:rPr>
                <w:rFonts w:ascii="Times New Roman" w:hAnsi="Times New Roman"/>
                <w:sz w:val="24"/>
                <w:szCs w:val="24"/>
              </w:rPr>
              <w:t>х</w:t>
            </w:r>
            <w:r w:rsidRPr="008B38D1">
              <w:rPr>
                <w:rFonts w:ascii="Times New Roman" w:hAnsi="Times New Roman"/>
                <w:sz w:val="24"/>
                <w:szCs w:val="24"/>
              </w:rPr>
              <w:t xml:space="preserve"> и письменные обращени</w:t>
            </w:r>
            <w:r>
              <w:rPr>
                <w:rFonts w:ascii="Times New Roman" w:hAnsi="Times New Roman"/>
                <w:sz w:val="24"/>
                <w:szCs w:val="24"/>
              </w:rPr>
              <w:t>й</w:t>
            </w:r>
            <w:r w:rsidRPr="008B38D1">
              <w:rPr>
                <w:rFonts w:ascii="Times New Roman" w:hAnsi="Times New Roman"/>
                <w:sz w:val="24"/>
                <w:szCs w:val="24"/>
              </w:rPr>
              <w:t xml:space="preserve"> граждан</w:t>
            </w:r>
            <w:r>
              <w:rPr>
                <w:rFonts w:ascii="Times New Roman" w:hAnsi="Times New Roman"/>
                <w:sz w:val="24"/>
                <w:szCs w:val="24"/>
              </w:rPr>
              <w:t xml:space="preserve">, </w:t>
            </w:r>
            <w:r w:rsidRPr="008B38D1">
              <w:rPr>
                <w:rFonts w:ascii="Times New Roman" w:hAnsi="Times New Roman"/>
                <w:sz w:val="24"/>
                <w:szCs w:val="24"/>
              </w:rPr>
              <w:t>юрид</w:t>
            </w:r>
            <w:r>
              <w:rPr>
                <w:rFonts w:ascii="Times New Roman" w:hAnsi="Times New Roman"/>
                <w:sz w:val="24"/>
                <w:szCs w:val="24"/>
              </w:rPr>
              <w:t>ических лиц. О</w:t>
            </w:r>
            <w:r w:rsidRPr="008B38D1">
              <w:rPr>
                <w:rFonts w:ascii="Times New Roman" w:hAnsi="Times New Roman"/>
                <w:sz w:val="24"/>
                <w:szCs w:val="24"/>
              </w:rPr>
              <w:t>рганиз</w:t>
            </w:r>
            <w:r>
              <w:rPr>
                <w:rFonts w:ascii="Times New Roman" w:hAnsi="Times New Roman"/>
                <w:sz w:val="24"/>
                <w:szCs w:val="24"/>
              </w:rPr>
              <w:t>ация</w:t>
            </w:r>
            <w:r w:rsidRPr="008B38D1">
              <w:rPr>
                <w:rFonts w:ascii="Times New Roman" w:hAnsi="Times New Roman"/>
                <w:sz w:val="24"/>
                <w:szCs w:val="24"/>
              </w:rPr>
              <w:t xml:space="preserve"> ведени</w:t>
            </w:r>
            <w:r>
              <w:rPr>
                <w:rFonts w:ascii="Times New Roman" w:hAnsi="Times New Roman"/>
                <w:sz w:val="24"/>
                <w:szCs w:val="24"/>
              </w:rPr>
              <w:t>я</w:t>
            </w:r>
            <w:r w:rsidRPr="008B38D1">
              <w:rPr>
                <w:rFonts w:ascii="Times New Roman" w:hAnsi="Times New Roman"/>
                <w:sz w:val="24"/>
                <w:szCs w:val="24"/>
              </w:rPr>
              <w:t xml:space="preserve"> реестра выданных разрешений, а также разрешений действие которых приостановле</w:t>
            </w:r>
            <w:r>
              <w:rPr>
                <w:rFonts w:ascii="Times New Roman" w:hAnsi="Times New Roman"/>
                <w:sz w:val="24"/>
                <w:szCs w:val="24"/>
              </w:rPr>
              <w:t>но, прекращено или возобновлено.</w:t>
            </w:r>
          </w:p>
        </w:tc>
      </w:tr>
    </w:tbl>
    <w:p w:rsidR="002F171C" w:rsidRPr="003B65F6" w:rsidRDefault="002F171C" w:rsidP="001B18BB">
      <w:pPr>
        <w:rPr>
          <w:sz w:val="28"/>
          <w:szCs w:val="28"/>
        </w:rPr>
        <w:sectPr w:rsidR="002F171C" w:rsidRPr="003B65F6" w:rsidSect="001B18BB">
          <w:footerReference w:type="default" r:id="rId22"/>
          <w:pgSz w:w="16838" w:h="11906" w:orient="landscape"/>
          <w:pgMar w:top="851" w:right="1134" w:bottom="850" w:left="1134" w:header="708" w:footer="708" w:gutter="0"/>
          <w:cols w:space="708"/>
          <w:docGrid w:linePitch="360"/>
        </w:sectPr>
      </w:pPr>
    </w:p>
    <w:p w:rsidR="002F171C" w:rsidRDefault="002F171C" w:rsidP="002F171C">
      <w:pPr>
        <w:tabs>
          <w:tab w:val="left" w:pos="4953"/>
        </w:tabs>
        <w:jc w:val="center"/>
        <w:rPr>
          <w:b/>
        </w:rPr>
      </w:pPr>
      <w:r w:rsidRPr="00881B87">
        <w:rPr>
          <w:b/>
        </w:rPr>
        <w:lastRenderedPageBreak/>
        <w:t xml:space="preserve">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414BE3">
        <w:rPr>
          <w:b/>
        </w:rPr>
        <w:t>«Управление в сфере природных ресурсов, природопользование и экология»</w:t>
      </w:r>
    </w:p>
    <w:p w:rsidR="002F171C" w:rsidRPr="00881B87" w:rsidRDefault="002F171C" w:rsidP="002F171C">
      <w:pPr>
        <w:autoSpaceDE w:val="0"/>
        <w:autoSpaceDN w:val="0"/>
        <w:adjustRightInd w:val="0"/>
        <w:ind w:left="709"/>
        <w:jc w:val="center"/>
        <w:rPr>
          <w:b/>
        </w:rPr>
      </w:pPr>
      <w:r w:rsidRPr="00881B87" w:rsidDel="00F4686F">
        <w:rPr>
          <w:b/>
        </w:rPr>
        <w:t xml:space="preserve"> </w:t>
      </w:r>
    </w:p>
    <w:p w:rsidR="002F171C" w:rsidRPr="00414BE3" w:rsidRDefault="002F171C" w:rsidP="002F171C">
      <w:pPr>
        <w:pStyle w:val="a6"/>
        <w:tabs>
          <w:tab w:val="left" w:pos="567"/>
          <w:tab w:val="left" w:pos="708"/>
        </w:tabs>
        <w:spacing w:after="0" w:line="240" w:lineRule="auto"/>
        <w:ind w:left="0"/>
        <w:jc w:val="center"/>
        <w:rPr>
          <w:rFonts w:ascii="Times New Roman" w:hAnsi="Times New Roman"/>
          <w:b/>
          <w:sz w:val="24"/>
          <w:szCs w:val="24"/>
        </w:rPr>
      </w:pPr>
      <w:r w:rsidRPr="00414BE3">
        <w:rPr>
          <w:rFonts w:ascii="Times New Roman" w:hAnsi="Times New Roman"/>
          <w:b/>
          <w:sz w:val="24"/>
          <w:szCs w:val="24"/>
        </w:rPr>
        <w:t xml:space="preserve">Перечень ключевых нормативных правовых актов по направлению профессиональной служебной деятельности   </w:t>
      </w:r>
    </w:p>
    <w:p w:rsidR="002F171C" w:rsidRDefault="002F171C" w:rsidP="002F171C">
      <w:pPr>
        <w:tabs>
          <w:tab w:val="left" w:pos="4953"/>
        </w:tabs>
        <w:jc w:val="center"/>
        <w:rPr>
          <w:b/>
        </w:rPr>
      </w:pPr>
      <w:r w:rsidRPr="00414BE3">
        <w:rPr>
          <w:b/>
        </w:rPr>
        <w:t>«Управление в сфере природных ресурсов, природопользование и экология»</w:t>
      </w:r>
    </w:p>
    <w:p w:rsidR="002F171C" w:rsidRPr="00881B87" w:rsidRDefault="002F171C" w:rsidP="002F171C">
      <w:pPr>
        <w:autoSpaceDE w:val="0"/>
        <w:autoSpaceDN w:val="0"/>
        <w:adjustRightInd w:val="0"/>
        <w:ind w:left="709"/>
        <w:jc w:val="both"/>
      </w:pPr>
    </w:p>
    <w:p w:rsidR="002F171C" w:rsidRPr="00822C80" w:rsidRDefault="002F171C" w:rsidP="002F171C">
      <w:pPr>
        <w:pStyle w:val="a6"/>
        <w:numPr>
          <w:ilvl w:val="1"/>
          <w:numId w:val="46"/>
        </w:numPr>
        <w:autoSpaceDE w:val="0"/>
        <w:autoSpaceDN w:val="0"/>
        <w:adjustRightInd w:val="0"/>
        <w:spacing w:after="0" w:line="240" w:lineRule="auto"/>
        <w:ind w:left="142" w:firstLine="0"/>
        <w:jc w:val="both"/>
        <w:rPr>
          <w:rFonts w:ascii="Times New Roman" w:hAnsi="Times New Roman"/>
          <w:sz w:val="24"/>
          <w:szCs w:val="24"/>
        </w:rPr>
      </w:pPr>
      <w:r w:rsidRPr="00CE703E">
        <w:rPr>
          <w:rFonts w:ascii="Times New Roman" w:hAnsi="Times New Roman"/>
          <w:sz w:val="24"/>
          <w:szCs w:val="24"/>
        </w:rPr>
        <w:t xml:space="preserve">Земельный кодекс </w:t>
      </w:r>
      <w:r>
        <w:rPr>
          <w:rFonts w:ascii="Times New Roman" w:hAnsi="Times New Roman"/>
          <w:sz w:val="24"/>
          <w:szCs w:val="24"/>
        </w:rPr>
        <w:t>Российской Федерации</w:t>
      </w:r>
      <w:r w:rsidRPr="00CE703E">
        <w:rPr>
          <w:rFonts w:ascii="Times New Roman" w:hAnsi="Times New Roman"/>
          <w:sz w:val="24"/>
          <w:szCs w:val="24"/>
        </w:rPr>
        <w:t xml:space="preserve"> от 25</w:t>
      </w:r>
      <w:r w:rsidRPr="00A1429F">
        <w:rPr>
          <w:rFonts w:ascii="Times New Roman" w:hAnsi="Times New Roman"/>
          <w:sz w:val="24"/>
          <w:szCs w:val="24"/>
        </w:rPr>
        <w:t xml:space="preserve"> октября </w:t>
      </w:r>
      <w:r w:rsidRPr="00CE703E">
        <w:rPr>
          <w:rFonts w:ascii="Times New Roman" w:hAnsi="Times New Roman"/>
          <w:sz w:val="24"/>
          <w:szCs w:val="24"/>
        </w:rPr>
        <w:t xml:space="preserve">2001 </w:t>
      </w:r>
      <w:r>
        <w:rPr>
          <w:rFonts w:ascii="Times New Roman" w:hAnsi="Times New Roman"/>
          <w:sz w:val="24"/>
          <w:szCs w:val="24"/>
        </w:rPr>
        <w:t xml:space="preserve">г. </w:t>
      </w:r>
      <w:r w:rsidRPr="00CE703E">
        <w:rPr>
          <w:rFonts w:ascii="Times New Roman" w:hAnsi="Times New Roman"/>
          <w:sz w:val="24"/>
          <w:szCs w:val="24"/>
        </w:rPr>
        <w:t>№ 136-ФЗ;</w:t>
      </w:r>
    </w:p>
    <w:p w:rsidR="002F171C" w:rsidRPr="00D96584" w:rsidRDefault="002F171C" w:rsidP="002F171C">
      <w:pPr>
        <w:pStyle w:val="a6"/>
        <w:numPr>
          <w:ilvl w:val="1"/>
          <w:numId w:val="46"/>
        </w:numPr>
        <w:autoSpaceDE w:val="0"/>
        <w:autoSpaceDN w:val="0"/>
        <w:adjustRightInd w:val="0"/>
        <w:spacing w:after="0" w:line="240" w:lineRule="auto"/>
        <w:ind w:left="142" w:firstLine="0"/>
        <w:jc w:val="both"/>
        <w:rPr>
          <w:rFonts w:ascii="Times New Roman" w:hAnsi="Times New Roman"/>
          <w:sz w:val="24"/>
          <w:szCs w:val="24"/>
        </w:rPr>
      </w:pPr>
      <w:r w:rsidRPr="00D96584">
        <w:rPr>
          <w:rFonts w:ascii="Times New Roman" w:hAnsi="Times New Roman"/>
          <w:sz w:val="24"/>
          <w:szCs w:val="24"/>
        </w:rPr>
        <w:t xml:space="preserve">Кодекс </w:t>
      </w:r>
      <w:r>
        <w:rPr>
          <w:rFonts w:ascii="Times New Roman" w:hAnsi="Times New Roman"/>
          <w:sz w:val="24"/>
          <w:szCs w:val="24"/>
        </w:rPr>
        <w:t>Российской Федерации</w:t>
      </w:r>
      <w:r w:rsidRPr="00D96584">
        <w:rPr>
          <w:rFonts w:ascii="Times New Roman" w:hAnsi="Times New Roman"/>
          <w:sz w:val="24"/>
          <w:szCs w:val="24"/>
        </w:rPr>
        <w:t xml:space="preserve"> об административных правонарушениях от 30</w:t>
      </w:r>
      <w:r w:rsidRPr="00A1429F">
        <w:rPr>
          <w:rFonts w:ascii="Times New Roman" w:hAnsi="Times New Roman"/>
          <w:sz w:val="24"/>
          <w:szCs w:val="24"/>
        </w:rPr>
        <w:t xml:space="preserve"> декабря </w:t>
      </w:r>
      <w:r w:rsidRPr="00CE703E">
        <w:rPr>
          <w:rFonts w:ascii="Times New Roman" w:hAnsi="Times New Roman"/>
          <w:sz w:val="24"/>
          <w:szCs w:val="24"/>
        </w:rPr>
        <w:t xml:space="preserve">2001 </w:t>
      </w:r>
      <w:r>
        <w:rPr>
          <w:rFonts w:ascii="Times New Roman" w:hAnsi="Times New Roman"/>
          <w:sz w:val="24"/>
          <w:szCs w:val="24"/>
        </w:rPr>
        <w:t xml:space="preserve">г. </w:t>
      </w:r>
      <w:r w:rsidRPr="00CE703E">
        <w:rPr>
          <w:rFonts w:ascii="Times New Roman" w:hAnsi="Times New Roman"/>
          <w:sz w:val="24"/>
          <w:szCs w:val="24"/>
        </w:rPr>
        <w:t xml:space="preserve">№ 195-ФЗ </w:t>
      </w:r>
      <w:r w:rsidRPr="00822C80">
        <w:rPr>
          <w:rFonts w:ascii="Times New Roman" w:hAnsi="Times New Roman"/>
          <w:color w:val="000000"/>
          <w:sz w:val="24"/>
          <w:szCs w:val="24"/>
        </w:rPr>
        <w:t>(в части административных правонарушений в области охраны окружающей среды и природопользования)</w:t>
      </w:r>
      <w:r w:rsidRPr="00D96584">
        <w:rPr>
          <w:rFonts w:ascii="Times New Roman" w:hAnsi="Times New Roman"/>
          <w:sz w:val="24"/>
          <w:szCs w:val="24"/>
        </w:rPr>
        <w:t>;</w:t>
      </w:r>
    </w:p>
    <w:p w:rsidR="002F171C" w:rsidRPr="00CE703E" w:rsidRDefault="002F171C" w:rsidP="002F171C">
      <w:pPr>
        <w:pStyle w:val="a6"/>
        <w:numPr>
          <w:ilvl w:val="1"/>
          <w:numId w:val="46"/>
        </w:numPr>
        <w:autoSpaceDE w:val="0"/>
        <w:autoSpaceDN w:val="0"/>
        <w:adjustRightInd w:val="0"/>
        <w:spacing w:after="0" w:line="240" w:lineRule="auto"/>
        <w:ind w:left="142" w:firstLine="0"/>
        <w:jc w:val="both"/>
        <w:rPr>
          <w:rFonts w:ascii="Times New Roman" w:hAnsi="Times New Roman"/>
          <w:sz w:val="24"/>
          <w:szCs w:val="24"/>
        </w:rPr>
      </w:pPr>
      <w:r w:rsidRPr="00ED132C">
        <w:rPr>
          <w:rFonts w:ascii="Times New Roman" w:hAnsi="Times New Roman"/>
          <w:sz w:val="24"/>
          <w:szCs w:val="24"/>
        </w:rPr>
        <w:t xml:space="preserve">Градостроительный кодекс </w:t>
      </w:r>
      <w:r>
        <w:rPr>
          <w:rFonts w:ascii="Times New Roman" w:hAnsi="Times New Roman"/>
          <w:sz w:val="24"/>
          <w:szCs w:val="24"/>
        </w:rPr>
        <w:t>Российской Федерации</w:t>
      </w:r>
      <w:r w:rsidRPr="00ED132C">
        <w:rPr>
          <w:rFonts w:ascii="Times New Roman" w:hAnsi="Times New Roman"/>
          <w:sz w:val="24"/>
          <w:szCs w:val="24"/>
        </w:rPr>
        <w:t xml:space="preserve"> от 29</w:t>
      </w:r>
      <w:r w:rsidRPr="00A1429F">
        <w:rPr>
          <w:rFonts w:ascii="Times New Roman" w:hAnsi="Times New Roman"/>
          <w:sz w:val="24"/>
          <w:szCs w:val="24"/>
        </w:rPr>
        <w:t xml:space="preserve"> декабря </w:t>
      </w:r>
      <w:r w:rsidRPr="00CE703E">
        <w:rPr>
          <w:rFonts w:ascii="Times New Roman" w:hAnsi="Times New Roman"/>
          <w:sz w:val="24"/>
          <w:szCs w:val="24"/>
        </w:rPr>
        <w:t xml:space="preserve">2004 </w:t>
      </w:r>
      <w:r>
        <w:rPr>
          <w:rFonts w:ascii="Times New Roman" w:hAnsi="Times New Roman"/>
          <w:sz w:val="24"/>
          <w:szCs w:val="24"/>
        </w:rPr>
        <w:t xml:space="preserve">г. </w:t>
      </w:r>
      <w:r w:rsidRPr="00CE703E">
        <w:rPr>
          <w:rFonts w:ascii="Times New Roman" w:hAnsi="Times New Roman"/>
          <w:sz w:val="24"/>
          <w:szCs w:val="24"/>
        </w:rPr>
        <w:t>№ 190-ФЗ (</w:t>
      </w:r>
      <w:r w:rsidRPr="00822C80">
        <w:rPr>
          <w:rFonts w:ascii="Times New Roman" w:hAnsi="Times New Roman"/>
          <w:sz w:val="24"/>
          <w:szCs w:val="24"/>
        </w:rPr>
        <w:t xml:space="preserve">Собрание законодательства </w:t>
      </w:r>
      <w:r>
        <w:rPr>
          <w:rFonts w:ascii="Times New Roman" w:hAnsi="Times New Roman"/>
          <w:sz w:val="24"/>
          <w:szCs w:val="24"/>
        </w:rPr>
        <w:t>Российской Федерации</w:t>
      </w:r>
      <w:r w:rsidRPr="00822C80">
        <w:rPr>
          <w:rFonts w:ascii="Times New Roman" w:hAnsi="Times New Roman"/>
          <w:sz w:val="24"/>
          <w:szCs w:val="24"/>
        </w:rPr>
        <w:t>, 3</w:t>
      </w:r>
      <w:r w:rsidRPr="00A1429F">
        <w:rPr>
          <w:rFonts w:ascii="Times New Roman" w:hAnsi="Times New Roman"/>
          <w:sz w:val="24"/>
          <w:szCs w:val="24"/>
        </w:rPr>
        <w:t>января</w:t>
      </w:r>
      <w:r w:rsidRPr="00CE703E">
        <w:rPr>
          <w:rFonts w:ascii="Times New Roman" w:hAnsi="Times New Roman"/>
          <w:sz w:val="24"/>
          <w:szCs w:val="24"/>
        </w:rPr>
        <w:t>2005</w:t>
      </w:r>
      <w:r>
        <w:rPr>
          <w:rFonts w:ascii="Times New Roman" w:hAnsi="Times New Roman"/>
          <w:sz w:val="24"/>
          <w:szCs w:val="24"/>
        </w:rPr>
        <w:t xml:space="preserve"> г.</w:t>
      </w:r>
      <w:r w:rsidRPr="00CE703E">
        <w:rPr>
          <w:rFonts w:ascii="Times New Roman" w:hAnsi="Times New Roman"/>
          <w:sz w:val="24"/>
          <w:szCs w:val="24"/>
        </w:rPr>
        <w:t>, № 1 (часть 1), ст. 16);</w:t>
      </w:r>
    </w:p>
    <w:p w:rsidR="002F171C" w:rsidRPr="00822C80" w:rsidRDefault="002F171C" w:rsidP="002F171C">
      <w:pPr>
        <w:pStyle w:val="a6"/>
        <w:numPr>
          <w:ilvl w:val="1"/>
          <w:numId w:val="46"/>
        </w:numPr>
        <w:autoSpaceDE w:val="0"/>
        <w:autoSpaceDN w:val="0"/>
        <w:adjustRightInd w:val="0"/>
        <w:spacing w:after="0" w:line="240" w:lineRule="auto"/>
        <w:ind w:left="142" w:firstLine="0"/>
        <w:jc w:val="both"/>
        <w:rPr>
          <w:rFonts w:ascii="Times New Roman" w:hAnsi="Times New Roman"/>
          <w:sz w:val="24"/>
          <w:szCs w:val="24"/>
        </w:rPr>
      </w:pPr>
      <w:r w:rsidRPr="00822C80">
        <w:rPr>
          <w:rFonts w:ascii="Times New Roman" w:hAnsi="Times New Roman"/>
          <w:sz w:val="24"/>
          <w:szCs w:val="24"/>
        </w:rPr>
        <w:t>Водный к</w:t>
      </w:r>
      <w:r>
        <w:rPr>
          <w:rFonts w:ascii="Times New Roman" w:hAnsi="Times New Roman"/>
          <w:sz w:val="24"/>
          <w:szCs w:val="24"/>
        </w:rPr>
        <w:t xml:space="preserve">одекс Российской Федерации" от </w:t>
      </w:r>
      <w:r w:rsidRPr="00822C80">
        <w:rPr>
          <w:rFonts w:ascii="Times New Roman" w:hAnsi="Times New Roman"/>
          <w:sz w:val="24"/>
          <w:szCs w:val="24"/>
        </w:rPr>
        <w:t>3</w:t>
      </w:r>
      <w:r w:rsidRPr="00A1429F">
        <w:rPr>
          <w:rFonts w:ascii="Times New Roman" w:hAnsi="Times New Roman"/>
          <w:sz w:val="24"/>
          <w:szCs w:val="24"/>
        </w:rPr>
        <w:t xml:space="preserve"> июня </w:t>
      </w:r>
      <w:r w:rsidRPr="00CE703E">
        <w:rPr>
          <w:rFonts w:ascii="Times New Roman" w:hAnsi="Times New Roman"/>
          <w:sz w:val="24"/>
          <w:szCs w:val="24"/>
        </w:rPr>
        <w:t xml:space="preserve">2006 </w:t>
      </w:r>
      <w:r>
        <w:rPr>
          <w:rFonts w:ascii="Times New Roman" w:hAnsi="Times New Roman"/>
          <w:sz w:val="24"/>
          <w:szCs w:val="24"/>
        </w:rPr>
        <w:t>№</w:t>
      </w:r>
      <w:r w:rsidRPr="00CE703E">
        <w:rPr>
          <w:rFonts w:ascii="Times New Roman" w:hAnsi="Times New Roman"/>
          <w:sz w:val="24"/>
          <w:szCs w:val="24"/>
        </w:rPr>
        <w:t xml:space="preserve"> 74-ФЗ</w:t>
      </w:r>
      <w:r>
        <w:rPr>
          <w:rFonts w:ascii="Times New Roman" w:hAnsi="Times New Roman"/>
          <w:sz w:val="24"/>
          <w:szCs w:val="24"/>
        </w:rPr>
        <w:t>;</w:t>
      </w:r>
    </w:p>
    <w:p w:rsidR="002F171C" w:rsidRPr="00822C80" w:rsidRDefault="002F171C" w:rsidP="002F171C">
      <w:pPr>
        <w:pStyle w:val="a6"/>
        <w:numPr>
          <w:ilvl w:val="1"/>
          <w:numId w:val="46"/>
        </w:numPr>
        <w:autoSpaceDE w:val="0"/>
        <w:autoSpaceDN w:val="0"/>
        <w:adjustRightInd w:val="0"/>
        <w:spacing w:after="0" w:line="240" w:lineRule="auto"/>
        <w:ind w:left="142" w:firstLine="0"/>
        <w:jc w:val="both"/>
        <w:rPr>
          <w:rFonts w:ascii="Times New Roman" w:hAnsi="Times New Roman"/>
          <w:sz w:val="24"/>
          <w:szCs w:val="24"/>
        </w:rPr>
      </w:pPr>
      <w:r w:rsidRPr="00A1429F">
        <w:rPr>
          <w:rFonts w:ascii="Times New Roman" w:hAnsi="Times New Roman"/>
          <w:sz w:val="24"/>
          <w:szCs w:val="24"/>
        </w:rPr>
        <w:t xml:space="preserve">Федеральный закон от 10 января </w:t>
      </w:r>
      <w:r w:rsidRPr="00CE703E">
        <w:rPr>
          <w:rFonts w:ascii="Times New Roman" w:hAnsi="Times New Roman"/>
          <w:sz w:val="24"/>
          <w:szCs w:val="24"/>
        </w:rPr>
        <w:t xml:space="preserve">2002 </w:t>
      </w:r>
      <w:r>
        <w:rPr>
          <w:rFonts w:ascii="Times New Roman" w:hAnsi="Times New Roman"/>
          <w:sz w:val="24"/>
          <w:szCs w:val="24"/>
        </w:rPr>
        <w:t xml:space="preserve">г. </w:t>
      </w:r>
      <w:r w:rsidRPr="00CE703E">
        <w:rPr>
          <w:rFonts w:ascii="Times New Roman" w:hAnsi="Times New Roman"/>
          <w:sz w:val="24"/>
          <w:szCs w:val="24"/>
        </w:rPr>
        <w:t>№ 7-ФЗ «Об охране окружающей среды»;</w:t>
      </w:r>
    </w:p>
    <w:p w:rsidR="002F171C" w:rsidRPr="00D96584" w:rsidRDefault="002F171C" w:rsidP="002F171C">
      <w:pPr>
        <w:pStyle w:val="a6"/>
        <w:numPr>
          <w:ilvl w:val="1"/>
          <w:numId w:val="46"/>
        </w:numPr>
        <w:autoSpaceDE w:val="0"/>
        <w:autoSpaceDN w:val="0"/>
        <w:adjustRightInd w:val="0"/>
        <w:spacing w:after="0" w:line="240" w:lineRule="auto"/>
        <w:ind w:left="142" w:firstLine="0"/>
        <w:jc w:val="both"/>
        <w:rPr>
          <w:rFonts w:ascii="Times New Roman" w:hAnsi="Times New Roman"/>
          <w:sz w:val="24"/>
          <w:szCs w:val="24"/>
        </w:rPr>
      </w:pPr>
      <w:r w:rsidRPr="00A1429F">
        <w:rPr>
          <w:rFonts w:ascii="Times New Roman" w:hAnsi="Times New Roman"/>
          <w:sz w:val="24"/>
          <w:szCs w:val="24"/>
        </w:rPr>
        <w:t xml:space="preserve">постановление Правительства </w:t>
      </w:r>
      <w:r>
        <w:rPr>
          <w:rFonts w:ascii="Times New Roman" w:hAnsi="Times New Roman"/>
          <w:sz w:val="24"/>
          <w:szCs w:val="24"/>
        </w:rPr>
        <w:t>Российской Федерации</w:t>
      </w:r>
      <w:r w:rsidRPr="00A1429F">
        <w:rPr>
          <w:rFonts w:ascii="Times New Roman" w:hAnsi="Times New Roman"/>
          <w:sz w:val="24"/>
          <w:szCs w:val="24"/>
        </w:rPr>
        <w:t xml:space="preserve"> от 30 июля </w:t>
      </w:r>
      <w:r>
        <w:rPr>
          <w:rFonts w:ascii="Times New Roman" w:hAnsi="Times New Roman"/>
          <w:sz w:val="24"/>
          <w:szCs w:val="24"/>
        </w:rPr>
        <w:t xml:space="preserve">г. </w:t>
      </w:r>
      <w:r w:rsidRPr="00CE703E">
        <w:rPr>
          <w:rFonts w:ascii="Times New Roman" w:hAnsi="Times New Roman"/>
          <w:sz w:val="24"/>
          <w:szCs w:val="24"/>
        </w:rPr>
        <w:t>200</w:t>
      </w:r>
      <w:r w:rsidRPr="00822C80">
        <w:rPr>
          <w:rFonts w:ascii="Times New Roman" w:hAnsi="Times New Roman"/>
          <w:sz w:val="24"/>
          <w:szCs w:val="24"/>
        </w:rPr>
        <w:t>4 № 400 «Об утверждении Положения о Федеральной службе по надзору в сфере природопользования;</w:t>
      </w:r>
    </w:p>
    <w:p w:rsidR="002F171C" w:rsidRPr="00822C80" w:rsidRDefault="002F171C" w:rsidP="002F171C">
      <w:pPr>
        <w:pStyle w:val="a6"/>
        <w:numPr>
          <w:ilvl w:val="1"/>
          <w:numId w:val="46"/>
        </w:numPr>
        <w:autoSpaceDE w:val="0"/>
        <w:autoSpaceDN w:val="0"/>
        <w:adjustRightInd w:val="0"/>
        <w:spacing w:after="0" w:line="240" w:lineRule="auto"/>
        <w:ind w:left="142" w:firstLine="0"/>
        <w:jc w:val="both"/>
        <w:rPr>
          <w:rFonts w:ascii="Times New Roman" w:hAnsi="Times New Roman"/>
          <w:sz w:val="24"/>
          <w:szCs w:val="24"/>
        </w:rPr>
      </w:pPr>
      <w:r w:rsidRPr="00A1429F">
        <w:rPr>
          <w:rFonts w:ascii="Times New Roman" w:hAnsi="Times New Roman"/>
          <w:sz w:val="24"/>
          <w:szCs w:val="24"/>
        </w:rPr>
        <w:t xml:space="preserve">постановление Правительства </w:t>
      </w:r>
      <w:r>
        <w:rPr>
          <w:rFonts w:ascii="Times New Roman" w:hAnsi="Times New Roman"/>
          <w:sz w:val="24"/>
          <w:szCs w:val="24"/>
        </w:rPr>
        <w:t>Российской Федерации</w:t>
      </w:r>
      <w:r w:rsidRPr="00A1429F">
        <w:rPr>
          <w:rFonts w:ascii="Times New Roman" w:hAnsi="Times New Roman"/>
          <w:sz w:val="24"/>
          <w:szCs w:val="24"/>
        </w:rPr>
        <w:t xml:space="preserve"> от 30 июня </w:t>
      </w:r>
      <w:r w:rsidRPr="00CE703E">
        <w:rPr>
          <w:rFonts w:ascii="Times New Roman" w:hAnsi="Times New Roman"/>
          <w:sz w:val="24"/>
          <w:szCs w:val="24"/>
        </w:rPr>
        <w:t xml:space="preserve">2010 </w:t>
      </w:r>
      <w:r>
        <w:rPr>
          <w:rFonts w:ascii="Times New Roman" w:hAnsi="Times New Roman"/>
          <w:sz w:val="24"/>
          <w:szCs w:val="24"/>
        </w:rPr>
        <w:t xml:space="preserve">г. </w:t>
      </w:r>
      <w:r w:rsidRPr="00CE703E">
        <w:rPr>
          <w:rFonts w:ascii="Times New Roman" w:hAnsi="Times New Roman"/>
          <w:sz w:val="24"/>
          <w:szCs w:val="24"/>
        </w:rPr>
        <w:t xml:space="preserve">№ </w:t>
      </w:r>
      <w:r w:rsidRPr="00822C80">
        <w:rPr>
          <w:rFonts w:ascii="Times New Roman" w:hAnsi="Times New Roman"/>
          <w:sz w:val="24"/>
          <w:szCs w:val="24"/>
        </w:rPr>
        <w:t>489</w:t>
      </w:r>
      <w:r w:rsidRPr="00ED132C">
        <w:rPr>
          <w:rFonts w:ascii="Times New Roman" w:hAnsi="Times New Roman"/>
          <w:sz w:val="24"/>
          <w:szCs w:val="24"/>
        </w:rPr>
        <w:t xml:space="preserve"> </w:t>
      </w:r>
      <w:r w:rsidRPr="0028725A">
        <w:rPr>
          <w:rFonts w:ascii="Times New Roman" w:hAnsi="Times New Roman"/>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sz w:val="24"/>
          <w:szCs w:val="24"/>
        </w:rPr>
        <w:t>.</w:t>
      </w:r>
    </w:p>
    <w:p w:rsidR="002F171C" w:rsidRPr="00A1429F" w:rsidRDefault="002F171C" w:rsidP="002F171C">
      <w:pPr>
        <w:pStyle w:val="a6"/>
        <w:autoSpaceDE w:val="0"/>
        <w:autoSpaceDN w:val="0"/>
        <w:adjustRightInd w:val="0"/>
        <w:spacing w:after="0" w:line="240" w:lineRule="auto"/>
        <w:jc w:val="both"/>
        <w:rPr>
          <w:rFonts w:ascii="Times New Roman" w:hAnsi="Times New Roman"/>
          <w:sz w:val="24"/>
          <w:szCs w:val="24"/>
        </w:rPr>
      </w:pPr>
    </w:p>
    <w:p w:rsidR="002F171C" w:rsidRPr="00A1429F" w:rsidRDefault="002F171C" w:rsidP="002F171C">
      <w:pPr>
        <w:pStyle w:val="a6"/>
        <w:numPr>
          <w:ilvl w:val="0"/>
          <w:numId w:val="46"/>
        </w:numPr>
        <w:tabs>
          <w:tab w:val="left" w:pos="851"/>
          <w:tab w:val="left" w:pos="993"/>
          <w:tab w:val="left" w:pos="4953"/>
        </w:tabs>
        <w:spacing w:after="0" w:line="240" w:lineRule="auto"/>
        <w:ind w:left="142" w:hanging="142"/>
        <w:jc w:val="center"/>
        <w:rPr>
          <w:rFonts w:ascii="Times New Roman" w:hAnsi="Times New Roman"/>
          <w:b/>
          <w:sz w:val="24"/>
          <w:szCs w:val="24"/>
        </w:rPr>
      </w:pPr>
      <w:r w:rsidRPr="00A1429F">
        <w:rPr>
          <w:rFonts w:ascii="Times New Roman" w:hAnsi="Times New Roman"/>
          <w:b/>
          <w:sz w:val="24"/>
          <w:szCs w:val="24"/>
        </w:rPr>
        <w:t>Перечень нормативных правовых актов по специализации профессиональной служебной деятельности «Обеспечение соблюдения законодательства, контроль и надзор в сфере природопользования, осуществление разрешительной деятельности в сфере природопользования и экологии, государственная экологическая экспертиза» по направлению профессиональной служебной деятельности «</w:t>
      </w:r>
      <w:r w:rsidRPr="00CE703E">
        <w:rPr>
          <w:rFonts w:ascii="Times New Roman" w:hAnsi="Times New Roman"/>
          <w:b/>
          <w:sz w:val="24"/>
          <w:szCs w:val="24"/>
        </w:rPr>
        <w:t>Управление в сфере природных ресурсов, природопользование и экология</w:t>
      </w:r>
      <w:r w:rsidRPr="00A1429F">
        <w:rPr>
          <w:rFonts w:ascii="Times New Roman" w:hAnsi="Times New Roman"/>
          <w:b/>
          <w:sz w:val="24"/>
          <w:szCs w:val="24"/>
        </w:rPr>
        <w:t>»</w:t>
      </w:r>
    </w:p>
    <w:p w:rsidR="002F171C" w:rsidRDefault="002F171C" w:rsidP="002F171C">
      <w:pPr>
        <w:autoSpaceDE w:val="0"/>
        <w:autoSpaceDN w:val="0"/>
        <w:adjustRightInd w:val="0"/>
      </w:pPr>
    </w:p>
    <w:p w:rsidR="002F171C" w:rsidRPr="00A1429F" w:rsidRDefault="002F171C" w:rsidP="002F171C">
      <w:pPr>
        <w:numPr>
          <w:ilvl w:val="1"/>
          <w:numId w:val="49"/>
        </w:numPr>
        <w:autoSpaceDE w:val="0"/>
        <w:autoSpaceDN w:val="0"/>
        <w:adjustRightInd w:val="0"/>
        <w:ind w:left="0" w:firstLine="0"/>
        <w:jc w:val="both"/>
      </w:pPr>
      <w:r w:rsidRPr="00AE3227">
        <w:t xml:space="preserve">Базельская конвенция о контроле за трансграничной перевозкой опасных отходов и их удалением» </w:t>
      </w:r>
      <w:r w:rsidRPr="00AE3227">
        <w:rPr>
          <w:rFonts w:eastAsia="Calibri"/>
        </w:rPr>
        <w:t>(Вместе с "Категориями веществ, подлежащих регулированию", "Категориями отходов, требующих особого рассмотрения", "Перечнем опасных свойств", "Информацией, которую должно содержать уведомление", "Информацией, которую должен содержать документ о перевозке" и "Арбитражем") (Заключена в г. Базеле 22</w:t>
      </w:r>
      <w:r>
        <w:rPr>
          <w:rFonts w:eastAsia="Calibri"/>
        </w:rPr>
        <w:t xml:space="preserve"> марта </w:t>
      </w:r>
      <w:r w:rsidRPr="00AE3227">
        <w:rPr>
          <w:rFonts w:eastAsia="Calibri"/>
        </w:rPr>
        <w:t>1989</w:t>
      </w:r>
      <w:r>
        <w:rPr>
          <w:rFonts w:eastAsia="Calibri"/>
        </w:rPr>
        <w:t xml:space="preserve"> </w:t>
      </w:r>
      <w:r>
        <w:t>г.</w:t>
      </w:r>
      <w:r w:rsidRPr="00AE3227">
        <w:rPr>
          <w:rFonts w:eastAsia="Calibri"/>
        </w:rPr>
        <w:t>)</w:t>
      </w:r>
      <w:r>
        <w:rPr>
          <w:rFonts w:eastAsia="Calibri"/>
        </w:rPr>
        <w:t xml:space="preserve"> </w:t>
      </w:r>
      <w:r w:rsidRPr="00CE703E">
        <w:rPr>
          <w:rFonts w:eastAsia="Calibri"/>
        </w:rPr>
        <w:t xml:space="preserve">(Бюллетень международных </w:t>
      </w:r>
      <w:r w:rsidRPr="00822C80">
        <w:rPr>
          <w:rFonts w:eastAsia="Calibri"/>
        </w:rPr>
        <w:t>договоров. 1996</w:t>
      </w:r>
      <w:r>
        <w:rPr>
          <w:rFonts w:eastAsia="Calibri"/>
        </w:rPr>
        <w:t xml:space="preserve"> </w:t>
      </w:r>
      <w:r>
        <w:t xml:space="preserve">г. </w:t>
      </w:r>
      <w:r w:rsidRPr="00822C80">
        <w:rPr>
          <w:rFonts w:eastAsia="Calibri"/>
        </w:rPr>
        <w:t xml:space="preserve"> </w:t>
      </w:r>
      <w:r>
        <w:rPr>
          <w:rFonts w:eastAsia="Calibri"/>
        </w:rPr>
        <w:t>№</w:t>
      </w:r>
      <w:r w:rsidRPr="00822C80">
        <w:rPr>
          <w:rFonts w:eastAsia="Calibri"/>
        </w:rPr>
        <w:t xml:space="preserve"> 7. С. 3 - 33. Собрание законодательства </w:t>
      </w:r>
      <w:r>
        <w:rPr>
          <w:rFonts w:eastAsia="Calibri"/>
        </w:rPr>
        <w:t>Российской Федерации</w:t>
      </w:r>
      <w:r w:rsidRPr="00822C80">
        <w:rPr>
          <w:rFonts w:eastAsia="Calibri"/>
        </w:rPr>
        <w:t xml:space="preserve"> 29 апреля 1996 г. </w:t>
      </w:r>
      <w:r>
        <w:rPr>
          <w:rFonts w:eastAsia="Calibri"/>
        </w:rPr>
        <w:t>№</w:t>
      </w:r>
      <w:r w:rsidRPr="00822C80">
        <w:rPr>
          <w:rFonts w:eastAsia="Calibri"/>
        </w:rPr>
        <w:t xml:space="preserve"> 18. Ст. 2066.)</w:t>
      </w:r>
    </w:p>
    <w:p w:rsidR="002F171C" w:rsidRPr="00D96584" w:rsidRDefault="002F171C" w:rsidP="002F171C">
      <w:pPr>
        <w:pStyle w:val="a6"/>
        <w:numPr>
          <w:ilvl w:val="1"/>
          <w:numId w:val="49"/>
        </w:numPr>
        <w:autoSpaceDE w:val="0"/>
        <w:autoSpaceDN w:val="0"/>
        <w:adjustRightInd w:val="0"/>
        <w:spacing w:after="0" w:line="240" w:lineRule="auto"/>
        <w:ind w:left="0" w:firstLine="0"/>
        <w:jc w:val="both"/>
        <w:rPr>
          <w:rFonts w:ascii="Times New Roman" w:hAnsi="Times New Roman"/>
          <w:sz w:val="24"/>
          <w:szCs w:val="24"/>
        </w:rPr>
      </w:pPr>
      <w:r w:rsidRPr="00A1429F">
        <w:rPr>
          <w:rFonts w:ascii="Times New Roman" w:hAnsi="Times New Roman"/>
          <w:sz w:val="24"/>
          <w:szCs w:val="24"/>
        </w:rPr>
        <w:t xml:space="preserve">Федеральный закон от 30 ноября </w:t>
      </w:r>
      <w:r w:rsidRPr="00CE703E">
        <w:rPr>
          <w:rFonts w:ascii="Times New Roman" w:hAnsi="Times New Roman"/>
          <w:sz w:val="24"/>
          <w:szCs w:val="24"/>
        </w:rPr>
        <w:t>1995</w:t>
      </w:r>
      <w:r>
        <w:rPr>
          <w:rFonts w:ascii="Times New Roman" w:hAnsi="Times New Roman"/>
          <w:sz w:val="24"/>
          <w:szCs w:val="24"/>
        </w:rPr>
        <w:t xml:space="preserve"> г. </w:t>
      </w:r>
      <w:r w:rsidRPr="00CE703E">
        <w:rPr>
          <w:rFonts w:ascii="Times New Roman" w:hAnsi="Times New Roman"/>
          <w:sz w:val="24"/>
          <w:szCs w:val="24"/>
        </w:rPr>
        <w:t xml:space="preserve"> № 187-ФЗ «О континентальном шельфе </w:t>
      </w:r>
      <w:r>
        <w:rPr>
          <w:rFonts w:ascii="Times New Roman" w:hAnsi="Times New Roman"/>
          <w:sz w:val="24"/>
          <w:szCs w:val="24"/>
        </w:rPr>
        <w:t>Российской Федерации</w:t>
      </w:r>
      <w:r w:rsidRPr="00CE703E">
        <w:rPr>
          <w:rFonts w:ascii="Times New Roman" w:hAnsi="Times New Roman"/>
          <w:sz w:val="24"/>
          <w:szCs w:val="24"/>
        </w:rPr>
        <w:t>»;</w:t>
      </w:r>
      <w:r w:rsidRPr="00822C80">
        <w:rPr>
          <w:rFonts w:ascii="Times New Roman" w:eastAsia="Calibri" w:hAnsi="Times New Roman"/>
          <w:sz w:val="24"/>
          <w:szCs w:val="24"/>
        </w:rPr>
        <w:t xml:space="preserve"> </w:t>
      </w:r>
    </w:p>
    <w:p w:rsidR="002F171C" w:rsidRPr="00A1429F" w:rsidRDefault="002F171C" w:rsidP="002F171C">
      <w:pPr>
        <w:pStyle w:val="a6"/>
        <w:numPr>
          <w:ilvl w:val="1"/>
          <w:numId w:val="49"/>
        </w:numPr>
        <w:tabs>
          <w:tab w:val="left" w:pos="142"/>
        </w:tabs>
        <w:autoSpaceDE w:val="0"/>
        <w:autoSpaceDN w:val="0"/>
        <w:adjustRightInd w:val="0"/>
        <w:spacing w:after="0" w:line="240" w:lineRule="auto"/>
        <w:ind w:left="0" w:firstLine="0"/>
        <w:jc w:val="both"/>
        <w:rPr>
          <w:rFonts w:ascii="Times New Roman" w:hAnsi="Times New Roman"/>
          <w:sz w:val="24"/>
          <w:szCs w:val="24"/>
        </w:rPr>
      </w:pPr>
      <w:r w:rsidRPr="00ED132C">
        <w:rPr>
          <w:rFonts w:ascii="Times New Roman" w:hAnsi="Times New Roman"/>
          <w:sz w:val="24"/>
          <w:szCs w:val="24"/>
        </w:rPr>
        <w:t>Федеральный закон от 23</w:t>
      </w:r>
      <w:r w:rsidRPr="00A1429F">
        <w:rPr>
          <w:rFonts w:ascii="Times New Roman" w:hAnsi="Times New Roman"/>
          <w:sz w:val="24"/>
          <w:szCs w:val="24"/>
        </w:rPr>
        <w:t xml:space="preserve"> ноября </w:t>
      </w:r>
      <w:r w:rsidRPr="00CE703E">
        <w:rPr>
          <w:rFonts w:ascii="Times New Roman" w:hAnsi="Times New Roman"/>
          <w:sz w:val="24"/>
          <w:szCs w:val="24"/>
        </w:rPr>
        <w:t xml:space="preserve">1995 </w:t>
      </w:r>
      <w:r>
        <w:rPr>
          <w:rFonts w:ascii="Times New Roman" w:hAnsi="Times New Roman"/>
          <w:sz w:val="24"/>
          <w:szCs w:val="24"/>
        </w:rPr>
        <w:t xml:space="preserve">г. </w:t>
      </w:r>
      <w:r w:rsidRPr="00CE703E">
        <w:rPr>
          <w:rFonts w:ascii="Times New Roman" w:hAnsi="Times New Roman"/>
          <w:sz w:val="24"/>
          <w:szCs w:val="24"/>
        </w:rPr>
        <w:t xml:space="preserve">№ 174-ФЗ «Об экологической </w:t>
      </w:r>
      <w:r w:rsidRPr="00822C80">
        <w:rPr>
          <w:rFonts w:ascii="Times New Roman" w:hAnsi="Times New Roman"/>
          <w:sz w:val="24"/>
          <w:szCs w:val="24"/>
        </w:rPr>
        <w:t>экспертизе»;</w:t>
      </w:r>
    </w:p>
    <w:p w:rsidR="002F171C" w:rsidRPr="00822C80" w:rsidRDefault="002F171C" w:rsidP="002F171C">
      <w:pPr>
        <w:pStyle w:val="a6"/>
        <w:numPr>
          <w:ilvl w:val="1"/>
          <w:numId w:val="49"/>
        </w:numPr>
        <w:autoSpaceDE w:val="0"/>
        <w:autoSpaceDN w:val="0"/>
        <w:adjustRightInd w:val="0"/>
        <w:spacing w:after="0" w:line="240" w:lineRule="auto"/>
        <w:ind w:left="0" w:firstLine="0"/>
        <w:jc w:val="both"/>
        <w:rPr>
          <w:rFonts w:ascii="Times New Roman" w:hAnsi="Times New Roman"/>
          <w:sz w:val="24"/>
          <w:szCs w:val="24"/>
        </w:rPr>
      </w:pPr>
      <w:r w:rsidRPr="00CE703E">
        <w:rPr>
          <w:rFonts w:ascii="Times New Roman" w:hAnsi="Times New Roman"/>
          <w:sz w:val="24"/>
          <w:szCs w:val="24"/>
        </w:rPr>
        <w:t xml:space="preserve">Федеральный закон от </w:t>
      </w:r>
      <w:r w:rsidRPr="00A1429F">
        <w:rPr>
          <w:rFonts w:ascii="Times New Roman" w:hAnsi="Times New Roman"/>
          <w:sz w:val="24"/>
          <w:szCs w:val="24"/>
        </w:rPr>
        <w:t>24 июня 1998</w:t>
      </w:r>
      <w:r w:rsidRPr="00CE703E">
        <w:rPr>
          <w:rFonts w:ascii="Times New Roman" w:hAnsi="Times New Roman"/>
          <w:sz w:val="24"/>
          <w:szCs w:val="24"/>
        </w:rPr>
        <w:t xml:space="preserve"> </w:t>
      </w:r>
      <w:r>
        <w:rPr>
          <w:rFonts w:ascii="Times New Roman" w:hAnsi="Times New Roman"/>
          <w:sz w:val="24"/>
          <w:szCs w:val="24"/>
        </w:rPr>
        <w:t xml:space="preserve">г. </w:t>
      </w:r>
      <w:r w:rsidRPr="00CE703E">
        <w:rPr>
          <w:rFonts w:ascii="Times New Roman" w:hAnsi="Times New Roman"/>
          <w:sz w:val="24"/>
          <w:szCs w:val="24"/>
        </w:rPr>
        <w:t xml:space="preserve">№ 89-ФЗ «Об отходах производства и потребления»; </w:t>
      </w:r>
    </w:p>
    <w:p w:rsidR="002F171C" w:rsidRPr="00A1429F" w:rsidRDefault="002F171C" w:rsidP="002F171C">
      <w:pPr>
        <w:pStyle w:val="a6"/>
        <w:numPr>
          <w:ilvl w:val="1"/>
          <w:numId w:val="49"/>
        </w:numPr>
        <w:autoSpaceDE w:val="0"/>
        <w:autoSpaceDN w:val="0"/>
        <w:adjustRightInd w:val="0"/>
        <w:spacing w:after="0" w:line="240" w:lineRule="auto"/>
        <w:ind w:left="0" w:firstLine="0"/>
        <w:jc w:val="both"/>
        <w:rPr>
          <w:rFonts w:ascii="Times New Roman" w:hAnsi="Times New Roman"/>
          <w:sz w:val="24"/>
          <w:szCs w:val="24"/>
        </w:rPr>
      </w:pPr>
      <w:r w:rsidRPr="00D96584">
        <w:rPr>
          <w:rFonts w:ascii="Times New Roman" w:hAnsi="Times New Roman"/>
          <w:sz w:val="24"/>
          <w:szCs w:val="24"/>
        </w:rPr>
        <w:t>Федеральный закон от 31</w:t>
      </w:r>
      <w:r w:rsidRPr="00A1429F">
        <w:rPr>
          <w:rFonts w:ascii="Times New Roman" w:hAnsi="Times New Roman"/>
          <w:sz w:val="24"/>
          <w:szCs w:val="24"/>
        </w:rPr>
        <w:t xml:space="preserve"> июля </w:t>
      </w:r>
      <w:r w:rsidRPr="00CE703E">
        <w:rPr>
          <w:rFonts w:ascii="Times New Roman" w:hAnsi="Times New Roman"/>
          <w:sz w:val="24"/>
          <w:szCs w:val="24"/>
        </w:rPr>
        <w:t xml:space="preserve">1998 </w:t>
      </w:r>
      <w:r>
        <w:rPr>
          <w:rFonts w:ascii="Times New Roman" w:hAnsi="Times New Roman"/>
          <w:sz w:val="24"/>
          <w:szCs w:val="24"/>
        </w:rPr>
        <w:t xml:space="preserve">г. </w:t>
      </w:r>
      <w:r w:rsidRPr="00CE703E">
        <w:rPr>
          <w:rFonts w:ascii="Times New Roman" w:hAnsi="Times New Roman"/>
          <w:sz w:val="24"/>
          <w:szCs w:val="24"/>
        </w:rPr>
        <w:t xml:space="preserve">№ 155-ФЗ «О внутренних морских водах, территориальном море и прилежащей зоне </w:t>
      </w:r>
      <w:r>
        <w:rPr>
          <w:rFonts w:ascii="Times New Roman" w:hAnsi="Times New Roman"/>
          <w:sz w:val="24"/>
          <w:szCs w:val="24"/>
        </w:rPr>
        <w:t>Российской Федерации</w:t>
      </w:r>
      <w:r w:rsidRPr="00CE703E">
        <w:rPr>
          <w:rFonts w:ascii="Times New Roman" w:hAnsi="Times New Roman"/>
          <w:sz w:val="24"/>
          <w:szCs w:val="24"/>
        </w:rPr>
        <w:t>»</w:t>
      </w:r>
      <w:r w:rsidRPr="00822C80">
        <w:rPr>
          <w:rFonts w:ascii="Times New Roman" w:eastAsia="Calibri" w:hAnsi="Times New Roman"/>
          <w:sz w:val="24"/>
          <w:szCs w:val="24"/>
        </w:rPr>
        <w:t xml:space="preserve"> (Собрание законодательства </w:t>
      </w:r>
      <w:r>
        <w:rPr>
          <w:rFonts w:ascii="Times New Roman" w:hAnsi="Times New Roman"/>
          <w:sz w:val="24"/>
          <w:szCs w:val="24"/>
        </w:rPr>
        <w:t>Российской Федерации</w:t>
      </w:r>
      <w:r>
        <w:rPr>
          <w:rFonts w:ascii="Times New Roman" w:eastAsia="Calibri" w:hAnsi="Times New Roman"/>
          <w:sz w:val="24"/>
          <w:szCs w:val="24"/>
        </w:rPr>
        <w:t xml:space="preserve">, </w:t>
      </w:r>
      <w:r w:rsidRPr="00ED132C">
        <w:rPr>
          <w:rFonts w:ascii="Times New Roman" w:eastAsia="Calibri" w:hAnsi="Times New Roman"/>
          <w:sz w:val="24"/>
          <w:szCs w:val="24"/>
        </w:rPr>
        <w:t>3</w:t>
      </w:r>
      <w:r w:rsidRPr="00A1429F">
        <w:rPr>
          <w:rFonts w:ascii="Times New Roman" w:eastAsia="Calibri" w:hAnsi="Times New Roman"/>
          <w:sz w:val="24"/>
          <w:szCs w:val="24"/>
        </w:rPr>
        <w:t xml:space="preserve"> августа </w:t>
      </w:r>
      <w:r w:rsidRPr="00CE703E">
        <w:rPr>
          <w:rFonts w:ascii="Times New Roman" w:eastAsia="Calibri" w:hAnsi="Times New Roman"/>
          <w:sz w:val="24"/>
          <w:szCs w:val="24"/>
        </w:rPr>
        <w:t>1998</w:t>
      </w:r>
      <w:r>
        <w:rPr>
          <w:rFonts w:ascii="Times New Roman" w:eastAsia="Calibri" w:hAnsi="Times New Roman"/>
          <w:sz w:val="24"/>
          <w:szCs w:val="24"/>
        </w:rPr>
        <w:t xml:space="preserve"> </w:t>
      </w:r>
      <w:r>
        <w:rPr>
          <w:rFonts w:ascii="Times New Roman" w:hAnsi="Times New Roman"/>
          <w:sz w:val="24"/>
          <w:szCs w:val="24"/>
        </w:rPr>
        <w:t>г.</w:t>
      </w:r>
      <w:r w:rsidRPr="00CE703E">
        <w:rPr>
          <w:rFonts w:ascii="Times New Roman" w:eastAsia="Calibri" w:hAnsi="Times New Roman"/>
          <w:sz w:val="24"/>
          <w:szCs w:val="24"/>
        </w:rPr>
        <w:t>, № 31, ст. 3833);</w:t>
      </w:r>
    </w:p>
    <w:p w:rsidR="002F171C" w:rsidRPr="00A1429F" w:rsidRDefault="002F171C" w:rsidP="002F171C">
      <w:pPr>
        <w:pStyle w:val="a6"/>
        <w:numPr>
          <w:ilvl w:val="1"/>
          <w:numId w:val="49"/>
        </w:numPr>
        <w:autoSpaceDE w:val="0"/>
        <w:autoSpaceDN w:val="0"/>
        <w:adjustRightInd w:val="0"/>
        <w:spacing w:after="0" w:line="240" w:lineRule="auto"/>
        <w:ind w:left="0" w:firstLine="0"/>
        <w:jc w:val="both"/>
        <w:rPr>
          <w:rFonts w:ascii="Times New Roman" w:hAnsi="Times New Roman"/>
          <w:sz w:val="24"/>
          <w:szCs w:val="24"/>
        </w:rPr>
      </w:pPr>
      <w:r w:rsidRPr="00CE703E">
        <w:rPr>
          <w:rFonts w:ascii="Times New Roman" w:hAnsi="Times New Roman"/>
          <w:sz w:val="24"/>
          <w:szCs w:val="24"/>
        </w:rPr>
        <w:t>Федеральный закон от 17</w:t>
      </w:r>
      <w:r w:rsidRPr="00A1429F">
        <w:rPr>
          <w:rFonts w:ascii="Times New Roman" w:hAnsi="Times New Roman"/>
          <w:sz w:val="24"/>
          <w:szCs w:val="24"/>
        </w:rPr>
        <w:t xml:space="preserve"> декабря </w:t>
      </w:r>
      <w:r w:rsidRPr="00CE703E">
        <w:rPr>
          <w:rFonts w:ascii="Times New Roman" w:hAnsi="Times New Roman"/>
          <w:sz w:val="24"/>
          <w:szCs w:val="24"/>
        </w:rPr>
        <w:t xml:space="preserve">1998 </w:t>
      </w:r>
      <w:r>
        <w:rPr>
          <w:rFonts w:ascii="Times New Roman" w:hAnsi="Times New Roman"/>
          <w:sz w:val="24"/>
          <w:szCs w:val="24"/>
        </w:rPr>
        <w:t xml:space="preserve">г. </w:t>
      </w:r>
      <w:r w:rsidRPr="00CE703E">
        <w:rPr>
          <w:rFonts w:ascii="Times New Roman" w:hAnsi="Times New Roman"/>
          <w:sz w:val="24"/>
          <w:szCs w:val="24"/>
        </w:rPr>
        <w:t xml:space="preserve">№ 191-ФЗ «Об исключительной экономической зоне </w:t>
      </w:r>
      <w:r>
        <w:rPr>
          <w:rFonts w:ascii="Times New Roman" w:hAnsi="Times New Roman"/>
          <w:sz w:val="24"/>
          <w:szCs w:val="24"/>
        </w:rPr>
        <w:t>Российской Федерации</w:t>
      </w:r>
      <w:r w:rsidRPr="00CE703E">
        <w:rPr>
          <w:rFonts w:ascii="Times New Roman" w:hAnsi="Times New Roman"/>
          <w:sz w:val="24"/>
          <w:szCs w:val="24"/>
        </w:rPr>
        <w:t>»;</w:t>
      </w:r>
    </w:p>
    <w:p w:rsidR="002F171C" w:rsidRPr="00A1429F" w:rsidRDefault="002F171C" w:rsidP="002F171C">
      <w:pPr>
        <w:pStyle w:val="a6"/>
        <w:numPr>
          <w:ilvl w:val="1"/>
          <w:numId w:val="49"/>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Федеральный закон от </w:t>
      </w:r>
      <w:r w:rsidRPr="00CE703E">
        <w:rPr>
          <w:rFonts w:ascii="Times New Roman" w:hAnsi="Times New Roman"/>
          <w:sz w:val="24"/>
          <w:szCs w:val="24"/>
        </w:rPr>
        <w:t>1</w:t>
      </w:r>
      <w:r w:rsidRPr="00A1429F">
        <w:rPr>
          <w:rFonts w:ascii="Times New Roman" w:hAnsi="Times New Roman"/>
          <w:sz w:val="24"/>
          <w:szCs w:val="24"/>
        </w:rPr>
        <w:t xml:space="preserve"> мая </w:t>
      </w:r>
      <w:r w:rsidRPr="00CE703E">
        <w:rPr>
          <w:rFonts w:ascii="Times New Roman" w:hAnsi="Times New Roman"/>
          <w:sz w:val="24"/>
          <w:szCs w:val="24"/>
        </w:rPr>
        <w:t xml:space="preserve">1999 </w:t>
      </w:r>
      <w:r>
        <w:rPr>
          <w:rFonts w:ascii="Times New Roman" w:hAnsi="Times New Roman"/>
          <w:sz w:val="24"/>
          <w:szCs w:val="24"/>
        </w:rPr>
        <w:t xml:space="preserve">г. </w:t>
      </w:r>
      <w:r w:rsidRPr="00CE703E">
        <w:rPr>
          <w:rFonts w:ascii="Times New Roman" w:hAnsi="Times New Roman"/>
          <w:sz w:val="24"/>
          <w:szCs w:val="24"/>
        </w:rPr>
        <w:t>№ 94-ФЗ «Об охране озера Байкал»</w:t>
      </w:r>
      <w:r>
        <w:rPr>
          <w:rFonts w:ascii="Times New Roman" w:hAnsi="Times New Roman"/>
          <w:sz w:val="24"/>
          <w:szCs w:val="24"/>
        </w:rPr>
        <w:t>;</w:t>
      </w:r>
    </w:p>
    <w:p w:rsidR="002F171C" w:rsidRPr="00A1429F" w:rsidRDefault="002F171C" w:rsidP="002F171C">
      <w:pPr>
        <w:pStyle w:val="a6"/>
        <w:numPr>
          <w:ilvl w:val="1"/>
          <w:numId w:val="49"/>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Федеральный закон от </w:t>
      </w:r>
      <w:r w:rsidRPr="00CE703E">
        <w:rPr>
          <w:rFonts w:ascii="Times New Roman" w:hAnsi="Times New Roman"/>
          <w:sz w:val="24"/>
          <w:szCs w:val="24"/>
        </w:rPr>
        <w:t>4</w:t>
      </w:r>
      <w:r w:rsidRPr="00A1429F">
        <w:rPr>
          <w:rFonts w:ascii="Times New Roman" w:hAnsi="Times New Roman"/>
          <w:sz w:val="24"/>
          <w:szCs w:val="24"/>
        </w:rPr>
        <w:t xml:space="preserve"> мая </w:t>
      </w:r>
      <w:r w:rsidRPr="00CE703E">
        <w:rPr>
          <w:rFonts w:ascii="Times New Roman" w:hAnsi="Times New Roman"/>
          <w:sz w:val="24"/>
          <w:szCs w:val="24"/>
        </w:rPr>
        <w:t xml:space="preserve">1999 </w:t>
      </w:r>
      <w:r>
        <w:rPr>
          <w:rFonts w:ascii="Times New Roman" w:hAnsi="Times New Roman"/>
          <w:sz w:val="24"/>
          <w:szCs w:val="24"/>
        </w:rPr>
        <w:t xml:space="preserve">г. </w:t>
      </w:r>
      <w:r w:rsidRPr="00CE703E">
        <w:rPr>
          <w:rFonts w:ascii="Times New Roman" w:hAnsi="Times New Roman"/>
          <w:sz w:val="24"/>
          <w:szCs w:val="24"/>
        </w:rPr>
        <w:t>№ 96-ФЗ «Об охране атмосферного воздуха»;</w:t>
      </w:r>
    </w:p>
    <w:p w:rsidR="002F171C" w:rsidRPr="00A1429F" w:rsidRDefault="002F171C" w:rsidP="002F171C">
      <w:pPr>
        <w:pStyle w:val="a6"/>
        <w:numPr>
          <w:ilvl w:val="1"/>
          <w:numId w:val="49"/>
        </w:numPr>
        <w:autoSpaceDE w:val="0"/>
        <w:autoSpaceDN w:val="0"/>
        <w:adjustRightInd w:val="0"/>
        <w:spacing w:after="0" w:line="240" w:lineRule="auto"/>
        <w:ind w:left="0" w:firstLine="0"/>
        <w:jc w:val="both"/>
        <w:rPr>
          <w:rFonts w:ascii="Times New Roman" w:hAnsi="Times New Roman"/>
          <w:sz w:val="24"/>
          <w:szCs w:val="24"/>
        </w:rPr>
      </w:pPr>
      <w:r w:rsidRPr="00CE703E">
        <w:rPr>
          <w:rFonts w:ascii="Times New Roman" w:eastAsia="Calibri" w:hAnsi="Times New Roman"/>
          <w:sz w:val="24"/>
          <w:szCs w:val="24"/>
        </w:rPr>
        <w:t>Федеральный закон от 27</w:t>
      </w:r>
      <w:r w:rsidRPr="00A1429F">
        <w:rPr>
          <w:rFonts w:ascii="Times New Roman" w:eastAsia="Calibri" w:hAnsi="Times New Roman"/>
          <w:sz w:val="24"/>
          <w:szCs w:val="24"/>
        </w:rPr>
        <w:t xml:space="preserve"> декабря </w:t>
      </w:r>
      <w:r w:rsidRPr="00CE703E">
        <w:rPr>
          <w:rFonts w:ascii="Times New Roman" w:eastAsia="Calibri" w:hAnsi="Times New Roman"/>
          <w:sz w:val="24"/>
          <w:szCs w:val="24"/>
        </w:rPr>
        <w:t xml:space="preserve">2002 </w:t>
      </w:r>
      <w:r>
        <w:rPr>
          <w:rFonts w:ascii="Times New Roman" w:hAnsi="Times New Roman"/>
          <w:sz w:val="24"/>
          <w:szCs w:val="24"/>
        </w:rPr>
        <w:t xml:space="preserve">г. </w:t>
      </w:r>
      <w:r w:rsidRPr="00CE703E">
        <w:rPr>
          <w:rFonts w:ascii="Times New Roman" w:eastAsia="Calibri" w:hAnsi="Times New Roman"/>
          <w:sz w:val="24"/>
          <w:szCs w:val="24"/>
        </w:rPr>
        <w:t>№ 184-ФЗ «О техническом регулировании»;</w:t>
      </w:r>
    </w:p>
    <w:p w:rsidR="002F171C" w:rsidRPr="00A1429F" w:rsidRDefault="002F171C" w:rsidP="002F171C">
      <w:pPr>
        <w:pStyle w:val="a6"/>
        <w:numPr>
          <w:ilvl w:val="1"/>
          <w:numId w:val="49"/>
        </w:numPr>
        <w:autoSpaceDE w:val="0"/>
        <w:autoSpaceDN w:val="0"/>
        <w:adjustRightInd w:val="0"/>
        <w:spacing w:after="0" w:line="240" w:lineRule="auto"/>
        <w:ind w:left="0" w:firstLine="0"/>
        <w:jc w:val="both"/>
        <w:rPr>
          <w:rFonts w:ascii="Times New Roman" w:hAnsi="Times New Roman"/>
          <w:sz w:val="24"/>
          <w:szCs w:val="24"/>
        </w:rPr>
      </w:pPr>
      <w:r w:rsidRPr="00CE703E">
        <w:rPr>
          <w:rFonts w:ascii="Times New Roman" w:hAnsi="Times New Roman"/>
          <w:sz w:val="24"/>
          <w:szCs w:val="24"/>
        </w:rPr>
        <w:lastRenderedPageBreak/>
        <w:t>Федеральный закон от 26</w:t>
      </w:r>
      <w:r w:rsidRPr="00A1429F">
        <w:rPr>
          <w:rFonts w:ascii="Times New Roman" w:hAnsi="Times New Roman"/>
          <w:sz w:val="24"/>
          <w:szCs w:val="24"/>
        </w:rPr>
        <w:t xml:space="preserve"> декабря </w:t>
      </w:r>
      <w:r w:rsidRPr="00CE703E">
        <w:rPr>
          <w:rFonts w:ascii="Times New Roman" w:hAnsi="Times New Roman"/>
          <w:sz w:val="24"/>
          <w:szCs w:val="24"/>
        </w:rPr>
        <w:t xml:space="preserve">2008 </w:t>
      </w:r>
      <w:r>
        <w:rPr>
          <w:rFonts w:ascii="Times New Roman" w:hAnsi="Times New Roman"/>
          <w:sz w:val="24"/>
          <w:szCs w:val="24"/>
        </w:rPr>
        <w:t xml:space="preserve">г. </w:t>
      </w:r>
      <w:r w:rsidRPr="00CE703E">
        <w:rPr>
          <w:rFonts w:ascii="Times New Roman" w:hAnsi="Times New Roman"/>
          <w:sz w:val="24"/>
          <w:szCs w:val="24"/>
        </w:rPr>
        <w:t xml:space="preserve">№ 294-ФЗ «О защите прав юридических лиц и индивидуальных предпринимателей при осуществлении </w:t>
      </w:r>
      <w:r w:rsidRPr="00822C80">
        <w:rPr>
          <w:rFonts w:ascii="Times New Roman" w:hAnsi="Times New Roman"/>
          <w:sz w:val="24"/>
          <w:szCs w:val="24"/>
        </w:rPr>
        <w:t>государственного контроля (надзора) и муниципального контроля»;</w:t>
      </w:r>
    </w:p>
    <w:p w:rsidR="002F171C" w:rsidRPr="00A1429F" w:rsidRDefault="002F171C" w:rsidP="002F171C">
      <w:pPr>
        <w:pStyle w:val="a6"/>
        <w:numPr>
          <w:ilvl w:val="1"/>
          <w:numId w:val="49"/>
        </w:numPr>
        <w:autoSpaceDE w:val="0"/>
        <w:autoSpaceDN w:val="0"/>
        <w:adjustRightInd w:val="0"/>
        <w:spacing w:after="0" w:line="240" w:lineRule="auto"/>
        <w:ind w:left="0" w:firstLine="0"/>
        <w:jc w:val="both"/>
        <w:rPr>
          <w:rFonts w:ascii="Times New Roman" w:hAnsi="Times New Roman"/>
          <w:sz w:val="24"/>
          <w:szCs w:val="24"/>
        </w:rPr>
      </w:pPr>
      <w:r w:rsidRPr="00CE703E">
        <w:rPr>
          <w:rFonts w:ascii="Times New Roman" w:eastAsia="Calibri" w:hAnsi="Times New Roman"/>
          <w:sz w:val="24"/>
          <w:szCs w:val="24"/>
        </w:rPr>
        <w:t>Федеральный закон от 30</w:t>
      </w:r>
      <w:r w:rsidRPr="00A1429F">
        <w:rPr>
          <w:rFonts w:ascii="Times New Roman" w:eastAsia="Calibri" w:hAnsi="Times New Roman"/>
          <w:sz w:val="24"/>
          <w:szCs w:val="24"/>
        </w:rPr>
        <w:t xml:space="preserve"> декабря </w:t>
      </w:r>
      <w:r w:rsidRPr="00CE703E">
        <w:rPr>
          <w:rFonts w:ascii="Times New Roman" w:eastAsia="Calibri" w:hAnsi="Times New Roman"/>
          <w:sz w:val="24"/>
          <w:szCs w:val="24"/>
        </w:rPr>
        <w:t xml:space="preserve">2009 </w:t>
      </w:r>
      <w:r>
        <w:rPr>
          <w:rFonts w:ascii="Times New Roman" w:hAnsi="Times New Roman"/>
          <w:sz w:val="24"/>
          <w:szCs w:val="24"/>
        </w:rPr>
        <w:t xml:space="preserve">г. </w:t>
      </w:r>
      <w:r w:rsidRPr="00CE703E">
        <w:rPr>
          <w:rFonts w:ascii="Times New Roman" w:eastAsia="Calibri" w:hAnsi="Times New Roman"/>
          <w:sz w:val="24"/>
          <w:szCs w:val="24"/>
        </w:rPr>
        <w:t>№ 384-ФЗ «Технический регламент о безопасности зданий и сооружений»;</w:t>
      </w:r>
    </w:p>
    <w:p w:rsidR="002F171C" w:rsidRPr="00A1429F" w:rsidRDefault="002F171C" w:rsidP="002F171C">
      <w:pPr>
        <w:pStyle w:val="a6"/>
        <w:numPr>
          <w:ilvl w:val="1"/>
          <w:numId w:val="49"/>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Федеральный закон от </w:t>
      </w:r>
      <w:r w:rsidRPr="00CE703E">
        <w:rPr>
          <w:rFonts w:ascii="Times New Roman" w:hAnsi="Times New Roman"/>
          <w:sz w:val="24"/>
          <w:szCs w:val="24"/>
        </w:rPr>
        <w:t>4</w:t>
      </w:r>
      <w:r w:rsidRPr="00A1429F">
        <w:rPr>
          <w:rFonts w:ascii="Times New Roman" w:hAnsi="Times New Roman"/>
          <w:sz w:val="24"/>
          <w:szCs w:val="24"/>
        </w:rPr>
        <w:t xml:space="preserve"> мая </w:t>
      </w:r>
      <w:r w:rsidRPr="00CE703E">
        <w:rPr>
          <w:rFonts w:ascii="Times New Roman" w:hAnsi="Times New Roman"/>
          <w:sz w:val="24"/>
          <w:szCs w:val="24"/>
        </w:rPr>
        <w:t xml:space="preserve">2011 </w:t>
      </w:r>
      <w:r>
        <w:rPr>
          <w:rFonts w:ascii="Times New Roman" w:hAnsi="Times New Roman"/>
          <w:sz w:val="24"/>
          <w:szCs w:val="24"/>
        </w:rPr>
        <w:t xml:space="preserve">г. </w:t>
      </w:r>
      <w:r w:rsidRPr="00CE703E">
        <w:rPr>
          <w:rFonts w:ascii="Times New Roman" w:hAnsi="Times New Roman"/>
          <w:sz w:val="24"/>
          <w:szCs w:val="24"/>
        </w:rPr>
        <w:t>№ 99-ФЗ «О лицензировании отдельных видов деятельност</w:t>
      </w:r>
      <w:r w:rsidRPr="00822C80">
        <w:rPr>
          <w:rFonts w:ascii="Times New Roman" w:hAnsi="Times New Roman"/>
          <w:sz w:val="24"/>
          <w:szCs w:val="24"/>
        </w:rPr>
        <w:t>и»;</w:t>
      </w:r>
    </w:p>
    <w:p w:rsidR="002F171C" w:rsidRPr="00A1429F" w:rsidRDefault="002F171C" w:rsidP="002F171C">
      <w:pPr>
        <w:pStyle w:val="a6"/>
        <w:numPr>
          <w:ilvl w:val="1"/>
          <w:numId w:val="49"/>
        </w:numPr>
        <w:autoSpaceDE w:val="0"/>
        <w:autoSpaceDN w:val="0"/>
        <w:adjustRightInd w:val="0"/>
        <w:spacing w:after="0" w:line="240" w:lineRule="auto"/>
        <w:ind w:left="0" w:firstLine="0"/>
        <w:jc w:val="both"/>
        <w:rPr>
          <w:rFonts w:ascii="Times New Roman" w:hAnsi="Times New Roman"/>
          <w:sz w:val="24"/>
          <w:szCs w:val="24"/>
        </w:rPr>
      </w:pPr>
      <w:r w:rsidRPr="00CE703E">
        <w:rPr>
          <w:rFonts w:ascii="Times New Roman" w:eastAsia="Calibri" w:hAnsi="Times New Roman"/>
          <w:sz w:val="24"/>
          <w:szCs w:val="24"/>
        </w:rPr>
        <w:t>Федеральный закон от 28</w:t>
      </w:r>
      <w:r w:rsidRPr="00A1429F">
        <w:rPr>
          <w:rFonts w:ascii="Times New Roman" w:eastAsia="Calibri" w:hAnsi="Times New Roman"/>
          <w:sz w:val="24"/>
          <w:szCs w:val="24"/>
        </w:rPr>
        <w:t xml:space="preserve"> декабря </w:t>
      </w:r>
      <w:r w:rsidRPr="00CE703E">
        <w:rPr>
          <w:rFonts w:ascii="Times New Roman" w:eastAsia="Calibri" w:hAnsi="Times New Roman"/>
          <w:sz w:val="24"/>
          <w:szCs w:val="24"/>
        </w:rPr>
        <w:t xml:space="preserve">2013 </w:t>
      </w:r>
      <w:r>
        <w:rPr>
          <w:rFonts w:ascii="Times New Roman" w:hAnsi="Times New Roman"/>
          <w:sz w:val="24"/>
          <w:szCs w:val="24"/>
        </w:rPr>
        <w:t xml:space="preserve">г. </w:t>
      </w:r>
      <w:r w:rsidRPr="00CE703E">
        <w:rPr>
          <w:rFonts w:ascii="Times New Roman" w:eastAsia="Calibri" w:hAnsi="Times New Roman"/>
          <w:sz w:val="24"/>
          <w:szCs w:val="24"/>
        </w:rPr>
        <w:t>№ 412-ФЗ «Об аккредитации в национальной системе аккредитации»;</w:t>
      </w:r>
    </w:p>
    <w:p w:rsidR="002F171C" w:rsidRPr="00822C80" w:rsidRDefault="002F171C" w:rsidP="002F171C">
      <w:pPr>
        <w:pStyle w:val="a6"/>
        <w:numPr>
          <w:ilvl w:val="1"/>
          <w:numId w:val="49"/>
        </w:numPr>
        <w:autoSpaceDE w:val="0"/>
        <w:autoSpaceDN w:val="0"/>
        <w:adjustRightInd w:val="0"/>
        <w:spacing w:after="0" w:line="240" w:lineRule="auto"/>
        <w:ind w:left="0" w:firstLine="0"/>
        <w:jc w:val="both"/>
        <w:rPr>
          <w:rFonts w:ascii="Times New Roman" w:hAnsi="Times New Roman"/>
          <w:sz w:val="24"/>
          <w:szCs w:val="24"/>
        </w:rPr>
      </w:pPr>
      <w:r w:rsidRPr="00CE703E">
        <w:rPr>
          <w:rFonts w:ascii="Times New Roman" w:hAnsi="Times New Roman"/>
          <w:sz w:val="24"/>
          <w:szCs w:val="24"/>
        </w:rPr>
        <w:t xml:space="preserve">постановление Правительства </w:t>
      </w:r>
      <w:r>
        <w:rPr>
          <w:rFonts w:ascii="Times New Roman" w:hAnsi="Times New Roman"/>
          <w:sz w:val="24"/>
          <w:szCs w:val="24"/>
        </w:rPr>
        <w:t>Российской Федерации</w:t>
      </w:r>
      <w:r w:rsidRPr="00CE703E">
        <w:rPr>
          <w:rFonts w:ascii="Times New Roman" w:hAnsi="Times New Roman"/>
          <w:sz w:val="24"/>
          <w:szCs w:val="24"/>
        </w:rPr>
        <w:t xml:space="preserve"> от 28</w:t>
      </w:r>
      <w:r w:rsidRPr="00A1429F">
        <w:rPr>
          <w:rFonts w:ascii="Times New Roman" w:hAnsi="Times New Roman"/>
          <w:sz w:val="24"/>
          <w:szCs w:val="24"/>
        </w:rPr>
        <w:t xml:space="preserve"> августа </w:t>
      </w:r>
      <w:r w:rsidRPr="00CE703E">
        <w:rPr>
          <w:rFonts w:ascii="Times New Roman" w:hAnsi="Times New Roman"/>
          <w:sz w:val="24"/>
          <w:szCs w:val="24"/>
        </w:rPr>
        <w:t xml:space="preserve">1992 </w:t>
      </w:r>
      <w:r>
        <w:rPr>
          <w:rFonts w:ascii="Times New Roman" w:hAnsi="Times New Roman"/>
          <w:sz w:val="24"/>
          <w:szCs w:val="24"/>
        </w:rPr>
        <w:t xml:space="preserve">г. </w:t>
      </w:r>
      <w:r w:rsidRPr="00CE703E">
        <w:rPr>
          <w:rFonts w:ascii="Times New Roman" w:hAnsi="Times New Roman"/>
          <w:sz w:val="24"/>
          <w:szCs w:val="24"/>
        </w:rPr>
        <w:t>№ 632 «Об утверждении Порядка определения платы и ее предельных размеров за загрязн</w:t>
      </w:r>
      <w:r w:rsidRPr="00822C80">
        <w:rPr>
          <w:rFonts w:ascii="Times New Roman" w:hAnsi="Times New Roman"/>
          <w:sz w:val="24"/>
          <w:szCs w:val="24"/>
        </w:rPr>
        <w:t>ение окружающей природной среды, размещение отходов, другие виды вредного воздействия»;</w:t>
      </w:r>
    </w:p>
    <w:p w:rsidR="002F171C" w:rsidRPr="00822C80" w:rsidRDefault="002F171C" w:rsidP="002F171C">
      <w:pPr>
        <w:autoSpaceDE w:val="0"/>
        <w:autoSpaceDN w:val="0"/>
        <w:adjustRightInd w:val="0"/>
        <w:jc w:val="both"/>
      </w:pPr>
      <w:r w:rsidRPr="00D96584">
        <w:t>1.15.</w:t>
      </w:r>
      <w:r w:rsidRPr="00A1429F">
        <w:tab/>
      </w:r>
      <w:r w:rsidRPr="00ED132C">
        <w:t>постановление Главного государственного санитарно</w:t>
      </w:r>
      <w:r w:rsidRPr="0028725A">
        <w:t xml:space="preserve">го врача </w:t>
      </w:r>
      <w:r>
        <w:t>Российской Федерации</w:t>
      </w:r>
      <w:r w:rsidRPr="0028725A">
        <w:t xml:space="preserve"> от 12</w:t>
      </w:r>
      <w:r w:rsidRPr="00A1429F">
        <w:t xml:space="preserve"> июля 2010 </w:t>
      </w:r>
      <w:r>
        <w:t xml:space="preserve">г. </w:t>
      </w:r>
      <w:r w:rsidRPr="00A1429F">
        <w:t>№ 83 «Об утверждении ГН 2.1.6.2658-10» (вместе с «ГН 2.1.6.2658-10. Аварийные пределы воздействия (АПВ) отравляющих веществ в атмосферном воздухе населенных мест. Гигиенические нормативы»)</w:t>
      </w:r>
      <w:r>
        <w:t>;</w:t>
      </w:r>
    </w:p>
    <w:p w:rsidR="002F171C" w:rsidRDefault="002F171C" w:rsidP="002F171C">
      <w:pPr>
        <w:pStyle w:val="a6"/>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1.16.</w:t>
      </w:r>
      <w:r>
        <w:rPr>
          <w:rFonts w:ascii="Times New Roman" w:hAnsi="Times New Roman"/>
          <w:sz w:val="24"/>
          <w:szCs w:val="24"/>
        </w:rPr>
        <w:tab/>
      </w:r>
      <w:r w:rsidRPr="00CE703E">
        <w:rPr>
          <w:rFonts w:ascii="Times New Roman" w:hAnsi="Times New Roman"/>
          <w:sz w:val="24"/>
          <w:szCs w:val="24"/>
        </w:rPr>
        <w:t>п</w:t>
      </w:r>
      <w:r w:rsidRPr="00D96584">
        <w:rPr>
          <w:rFonts w:ascii="Times New Roman" w:hAnsi="Times New Roman"/>
          <w:sz w:val="24"/>
          <w:szCs w:val="24"/>
        </w:rPr>
        <w:t>риказ Минприроды России и</w:t>
      </w:r>
      <w:r w:rsidRPr="00ED132C">
        <w:rPr>
          <w:rFonts w:ascii="Times New Roman" w:hAnsi="Times New Roman"/>
          <w:sz w:val="24"/>
          <w:szCs w:val="24"/>
        </w:rPr>
        <w:t xml:space="preserve"> Роскомзема России от 22</w:t>
      </w:r>
      <w:r w:rsidRPr="00A1429F">
        <w:rPr>
          <w:rFonts w:ascii="Times New Roman" w:hAnsi="Times New Roman"/>
          <w:sz w:val="24"/>
          <w:szCs w:val="24"/>
        </w:rPr>
        <w:t xml:space="preserve"> декабря 1995 </w:t>
      </w:r>
      <w:r>
        <w:rPr>
          <w:rFonts w:ascii="Times New Roman" w:hAnsi="Times New Roman"/>
          <w:sz w:val="24"/>
          <w:szCs w:val="24"/>
        </w:rPr>
        <w:t xml:space="preserve">г. </w:t>
      </w:r>
      <w:r w:rsidRPr="00A1429F">
        <w:rPr>
          <w:rFonts w:ascii="Times New Roman" w:hAnsi="Times New Roman"/>
          <w:sz w:val="24"/>
          <w:szCs w:val="24"/>
        </w:rPr>
        <w:t xml:space="preserve">№ 525/67 «Об утверждении Основных положений о рекультивации земель, снятии, сохранении и рациональном использовании плодородного слоя почвы» (зарегистрировано в Минюсте России 29 июля 1996 </w:t>
      </w:r>
      <w:r>
        <w:rPr>
          <w:rFonts w:ascii="Times New Roman" w:hAnsi="Times New Roman"/>
          <w:sz w:val="24"/>
          <w:szCs w:val="24"/>
        </w:rPr>
        <w:t xml:space="preserve">г. </w:t>
      </w:r>
      <w:r w:rsidRPr="00A1429F">
        <w:rPr>
          <w:rFonts w:ascii="Times New Roman" w:hAnsi="Times New Roman"/>
          <w:sz w:val="24"/>
          <w:szCs w:val="24"/>
        </w:rPr>
        <w:t>№ 1136; Российские вести, № 147, 08 августа 1996</w:t>
      </w:r>
      <w:r>
        <w:rPr>
          <w:rFonts w:ascii="Times New Roman" w:hAnsi="Times New Roman"/>
          <w:sz w:val="24"/>
          <w:szCs w:val="24"/>
        </w:rPr>
        <w:t xml:space="preserve"> г.</w:t>
      </w:r>
      <w:r w:rsidRPr="00A1429F">
        <w:rPr>
          <w:rFonts w:ascii="Times New Roman" w:hAnsi="Times New Roman"/>
          <w:sz w:val="24"/>
          <w:szCs w:val="24"/>
        </w:rPr>
        <w:t>; Бюллетень нормативных актов федеральных органов исполнительной власти, № 4, 1996</w:t>
      </w:r>
      <w:r>
        <w:rPr>
          <w:rFonts w:ascii="Times New Roman" w:hAnsi="Times New Roman"/>
          <w:sz w:val="24"/>
          <w:szCs w:val="24"/>
        </w:rPr>
        <w:t xml:space="preserve"> г.</w:t>
      </w:r>
      <w:r w:rsidRPr="00A1429F">
        <w:rPr>
          <w:rFonts w:ascii="Times New Roman" w:hAnsi="Times New Roman"/>
          <w:sz w:val="24"/>
          <w:szCs w:val="24"/>
        </w:rPr>
        <w:t>);</w:t>
      </w:r>
    </w:p>
    <w:p w:rsidR="002F171C" w:rsidRPr="00A1429F" w:rsidRDefault="002F171C" w:rsidP="002F171C">
      <w:pPr>
        <w:pStyle w:val="a6"/>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1.17.</w:t>
      </w:r>
      <w:r>
        <w:rPr>
          <w:rFonts w:ascii="Times New Roman" w:hAnsi="Times New Roman"/>
          <w:sz w:val="24"/>
          <w:szCs w:val="24"/>
        </w:rPr>
        <w:tab/>
      </w:r>
      <w:r w:rsidRPr="00CE703E">
        <w:rPr>
          <w:rFonts w:ascii="Times New Roman" w:hAnsi="Times New Roman"/>
          <w:sz w:val="24"/>
          <w:szCs w:val="24"/>
        </w:rPr>
        <w:t xml:space="preserve">постановление Правительства </w:t>
      </w:r>
      <w:r>
        <w:rPr>
          <w:rFonts w:ascii="Times New Roman" w:hAnsi="Times New Roman"/>
          <w:sz w:val="24"/>
          <w:szCs w:val="24"/>
        </w:rPr>
        <w:t>Российской Федерации</w:t>
      </w:r>
      <w:r w:rsidRPr="00CE703E">
        <w:rPr>
          <w:rFonts w:ascii="Times New Roman" w:hAnsi="Times New Roman"/>
          <w:sz w:val="24"/>
          <w:szCs w:val="24"/>
        </w:rPr>
        <w:t xml:space="preserve"> от 12</w:t>
      </w:r>
      <w:r w:rsidRPr="00A1429F">
        <w:rPr>
          <w:rFonts w:ascii="Times New Roman" w:hAnsi="Times New Roman"/>
          <w:sz w:val="24"/>
          <w:szCs w:val="24"/>
        </w:rPr>
        <w:t xml:space="preserve"> февраля </w:t>
      </w:r>
      <w:r w:rsidRPr="00CE703E">
        <w:rPr>
          <w:rFonts w:ascii="Times New Roman" w:hAnsi="Times New Roman"/>
          <w:sz w:val="24"/>
          <w:szCs w:val="24"/>
        </w:rPr>
        <w:t xml:space="preserve">1999 </w:t>
      </w:r>
      <w:r>
        <w:rPr>
          <w:rFonts w:ascii="Times New Roman" w:hAnsi="Times New Roman"/>
          <w:sz w:val="24"/>
          <w:szCs w:val="24"/>
        </w:rPr>
        <w:t xml:space="preserve">г. </w:t>
      </w:r>
      <w:r w:rsidRPr="00CE703E">
        <w:rPr>
          <w:rFonts w:ascii="Times New Roman" w:hAnsi="Times New Roman"/>
          <w:sz w:val="24"/>
          <w:szCs w:val="24"/>
        </w:rPr>
        <w:t xml:space="preserve">№ 167 «Об утверждении Правил пользования системами коммунального водоснабжения и канализации в </w:t>
      </w:r>
      <w:r>
        <w:rPr>
          <w:rFonts w:ascii="Times New Roman" w:hAnsi="Times New Roman"/>
          <w:sz w:val="24"/>
          <w:szCs w:val="24"/>
        </w:rPr>
        <w:t>Российской Федерации</w:t>
      </w:r>
      <w:r w:rsidRPr="00CE703E">
        <w:rPr>
          <w:rFonts w:ascii="Times New Roman" w:hAnsi="Times New Roman"/>
          <w:sz w:val="24"/>
          <w:szCs w:val="24"/>
        </w:rPr>
        <w:t>»</w:t>
      </w:r>
      <w:r w:rsidRPr="00A1429F">
        <w:rPr>
          <w:rFonts w:ascii="Times New Roman" w:hAnsi="Times New Roman"/>
          <w:sz w:val="24"/>
          <w:szCs w:val="24"/>
        </w:rPr>
        <w:t>;</w:t>
      </w:r>
    </w:p>
    <w:p w:rsidR="002F171C" w:rsidRPr="00A1429F" w:rsidRDefault="002F171C" w:rsidP="002F171C">
      <w:pPr>
        <w:numPr>
          <w:ilvl w:val="1"/>
          <w:numId w:val="54"/>
        </w:numPr>
        <w:tabs>
          <w:tab w:val="left" w:pos="0"/>
          <w:tab w:val="left" w:pos="851"/>
        </w:tabs>
        <w:autoSpaceDE w:val="0"/>
        <w:autoSpaceDN w:val="0"/>
        <w:adjustRightInd w:val="0"/>
        <w:ind w:left="0" w:firstLine="0"/>
        <w:jc w:val="both"/>
      </w:pPr>
      <w:r w:rsidRPr="00CE703E">
        <w:t xml:space="preserve">постановление Правительства </w:t>
      </w:r>
      <w:r>
        <w:t>Российской Федерации</w:t>
      </w:r>
      <w:r w:rsidRPr="00CE703E">
        <w:t xml:space="preserve"> от 2</w:t>
      </w:r>
      <w:r w:rsidRPr="00A1429F">
        <w:t xml:space="preserve"> марта </w:t>
      </w:r>
      <w:r w:rsidRPr="00CE703E">
        <w:t>2000</w:t>
      </w:r>
      <w:r>
        <w:t xml:space="preserve"> г. </w:t>
      </w:r>
      <w:r w:rsidRPr="00CE703E">
        <w:t xml:space="preserve"> </w:t>
      </w:r>
      <w:r w:rsidRPr="00822C80">
        <w:t xml:space="preserve">№ 182 «О порядке установления и пересмотра экологических и гигиенических нормативов качества атмосферного воздуха, предельно допустимых уровней физических </w:t>
      </w:r>
      <w:r w:rsidRPr="00D96584">
        <w:t xml:space="preserve">воздействий на атмосферный воздух и государственной регистрации вредных (загрязняющих) веществ </w:t>
      </w:r>
      <w:r w:rsidRPr="00A1429F">
        <w:t>и потенциально опасных веществ»;</w:t>
      </w:r>
    </w:p>
    <w:p w:rsidR="002F171C" w:rsidRPr="00CE703E" w:rsidRDefault="002F171C" w:rsidP="002F171C">
      <w:pPr>
        <w:numPr>
          <w:ilvl w:val="1"/>
          <w:numId w:val="54"/>
        </w:numPr>
        <w:tabs>
          <w:tab w:val="left" w:pos="0"/>
          <w:tab w:val="left" w:pos="851"/>
        </w:tabs>
        <w:autoSpaceDE w:val="0"/>
        <w:autoSpaceDN w:val="0"/>
        <w:adjustRightInd w:val="0"/>
        <w:ind w:left="0" w:firstLine="0"/>
        <w:jc w:val="both"/>
      </w:pPr>
      <w:r w:rsidRPr="00CE703E">
        <w:t xml:space="preserve">постановление Правительства </w:t>
      </w:r>
      <w:r>
        <w:t>Российской Федерации</w:t>
      </w:r>
      <w:r w:rsidRPr="00CE703E">
        <w:t xml:space="preserve"> от 2</w:t>
      </w:r>
      <w:r w:rsidRPr="00A1429F">
        <w:t xml:space="preserve"> марта </w:t>
      </w:r>
      <w:r w:rsidRPr="00CE703E">
        <w:t xml:space="preserve">2000 </w:t>
      </w:r>
      <w:r>
        <w:t xml:space="preserve">г. </w:t>
      </w:r>
      <w:r w:rsidRPr="00CE703E">
        <w:t>№ 183 «О нормативах выбросов вредных (загрязняющих) веществ в атмосферный воздух и вредных физических воздействий на него»</w:t>
      </w:r>
      <w:r w:rsidRPr="00A1429F">
        <w:t>;</w:t>
      </w:r>
    </w:p>
    <w:p w:rsidR="002F171C" w:rsidRPr="00A1429F" w:rsidRDefault="002F171C" w:rsidP="002F171C">
      <w:pPr>
        <w:pStyle w:val="a6"/>
        <w:numPr>
          <w:ilvl w:val="1"/>
          <w:numId w:val="54"/>
        </w:numPr>
        <w:spacing w:after="0" w:line="240" w:lineRule="auto"/>
        <w:ind w:left="0" w:firstLine="0"/>
        <w:jc w:val="both"/>
        <w:rPr>
          <w:rFonts w:ascii="Times New Roman" w:hAnsi="Times New Roman"/>
          <w:sz w:val="24"/>
          <w:szCs w:val="24"/>
        </w:rPr>
      </w:pPr>
      <w:r w:rsidRPr="00822C80">
        <w:rPr>
          <w:rFonts w:ascii="Times New Roman" w:hAnsi="Times New Roman"/>
          <w:sz w:val="24"/>
          <w:szCs w:val="24"/>
        </w:rPr>
        <w:t xml:space="preserve">постановление Правительства </w:t>
      </w:r>
      <w:r>
        <w:rPr>
          <w:rFonts w:ascii="Times New Roman" w:hAnsi="Times New Roman"/>
          <w:sz w:val="24"/>
          <w:szCs w:val="24"/>
        </w:rPr>
        <w:t>Российской Федерации</w:t>
      </w:r>
      <w:r w:rsidRPr="00822C80">
        <w:rPr>
          <w:rFonts w:ascii="Times New Roman" w:hAnsi="Times New Roman"/>
          <w:sz w:val="24"/>
          <w:szCs w:val="24"/>
        </w:rPr>
        <w:t xml:space="preserve"> от 21</w:t>
      </w:r>
      <w:r w:rsidRPr="00A1429F">
        <w:rPr>
          <w:rFonts w:ascii="Times New Roman" w:hAnsi="Times New Roman"/>
          <w:sz w:val="24"/>
          <w:szCs w:val="24"/>
        </w:rPr>
        <w:t xml:space="preserve"> апреля </w:t>
      </w:r>
      <w:r w:rsidRPr="00CE703E">
        <w:rPr>
          <w:rFonts w:ascii="Times New Roman" w:hAnsi="Times New Roman"/>
          <w:sz w:val="24"/>
          <w:szCs w:val="24"/>
        </w:rPr>
        <w:t xml:space="preserve">2000 </w:t>
      </w:r>
      <w:r>
        <w:rPr>
          <w:rFonts w:ascii="Times New Roman" w:hAnsi="Times New Roman"/>
          <w:sz w:val="24"/>
          <w:szCs w:val="24"/>
        </w:rPr>
        <w:t xml:space="preserve">г. </w:t>
      </w:r>
      <w:r w:rsidRPr="00CE703E">
        <w:rPr>
          <w:rFonts w:ascii="Times New Roman" w:hAnsi="Times New Roman"/>
          <w:sz w:val="24"/>
          <w:szCs w:val="24"/>
        </w:rPr>
        <w:t>№ 373 «Об утверждении Положения о государственном учете вредных воздействий на атмосферный воздух и их источников»;</w:t>
      </w:r>
    </w:p>
    <w:p w:rsidR="002F171C" w:rsidRPr="00822C80" w:rsidRDefault="002F171C" w:rsidP="002F171C">
      <w:pPr>
        <w:pStyle w:val="a6"/>
        <w:numPr>
          <w:ilvl w:val="1"/>
          <w:numId w:val="54"/>
        </w:numPr>
        <w:autoSpaceDE w:val="0"/>
        <w:autoSpaceDN w:val="0"/>
        <w:adjustRightInd w:val="0"/>
        <w:spacing w:after="0" w:line="240" w:lineRule="auto"/>
        <w:ind w:left="0" w:firstLine="0"/>
        <w:jc w:val="both"/>
        <w:rPr>
          <w:rFonts w:ascii="Times New Roman" w:hAnsi="Times New Roman"/>
          <w:sz w:val="24"/>
          <w:szCs w:val="24"/>
        </w:rPr>
      </w:pPr>
      <w:r w:rsidRPr="00CE703E">
        <w:rPr>
          <w:rFonts w:ascii="Times New Roman" w:hAnsi="Times New Roman"/>
          <w:sz w:val="24"/>
          <w:szCs w:val="24"/>
        </w:rPr>
        <w:t xml:space="preserve">постановление Правительства </w:t>
      </w:r>
      <w:r>
        <w:rPr>
          <w:rFonts w:ascii="Times New Roman" w:hAnsi="Times New Roman"/>
          <w:sz w:val="24"/>
          <w:szCs w:val="24"/>
        </w:rPr>
        <w:t>Российской Федерации</w:t>
      </w:r>
      <w:r w:rsidRPr="00CE703E">
        <w:rPr>
          <w:rFonts w:ascii="Times New Roman" w:hAnsi="Times New Roman"/>
          <w:sz w:val="24"/>
          <w:szCs w:val="24"/>
        </w:rPr>
        <w:t xml:space="preserve"> от 11</w:t>
      </w:r>
      <w:r w:rsidRPr="00A1429F">
        <w:rPr>
          <w:rFonts w:ascii="Times New Roman" w:hAnsi="Times New Roman"/>
          <w:sz w:val="24"/>
          <w:szCs w:val="24"/>
        </w:rPr>
        <w:t xml:space="preserve"> мая </w:t>
      </w:r>
      <w:r w:rsidRPr="00CE703E">
        <w:rPr>
          <w:rFonts w:ascii="Times New Roman" w:hAnsi="Times New Roman"/>
          <w:sz w:val="24"/>
          <w:szCs w:val="24"/>
        </w:rPr>
        <w:t xml:space="preserve">2001 </w:t>
      </w:r>
      <w:r>
        <w:rPr>
          <w:rFonts w:ascii="Times New Roman" w:hAnsi="Times New Roman"/>
          <w:sz w:val="24"/>
          <w:szCs w:val="24"/>
        </w:rPr>
        <w:t xml:space="preserve">г. </w:t>
      </w:r>
      <w:r w:rsidRPr="00CE703E">
        <w:rPr>
          <w:rFonts w:ascii="Times New Roman" w:hAnsi="Times New Roman"/>
          <w:sz w:val="24"/>
          <w:szCs w:val="24"/>
        </w:rPr>
        <w:t>№ 369 «Об утверждении правил обращения с ломом и отходами черных м</w:t>
      </w:r>
      <w:r w:rsidRPr="00822C80">
        <w:rPr>
          <w:rFonts w:ascii="Times New Roman" w:hAnsi="Times New Roman"/>
          <w:sz w:val="24"/>
          <w:szCs w:val="24"/>
        </w:rPr>
        <w:t>еталлов и их отчуждения»;</w:t>
      </w:r>
    </w:p>
    <w:p w:rsidR="002F171C" w:rsidRPr="00CE703E" w:rsidRDefault="002F171C" w:rsidP="002F171C">
      <w:pPr>
        <w:pStyle w:val="a6"/>
        <w:numPr>
          <w:ilvl w:val="1"/>
          <w:numId w:val="54"/>
        </w:numPr>
        <w:autoSpaceDE w:val="0"/>
        <w:autoSpaceDN w:val="0"/>
        <w:adjustRightInd w:val="0"/>
        <w:spacing w:after="0" w:line="240" w:lineRule="auto"/>
        <w:ind w:left="0" w:firstLine="0"/>
        <w:jc w:val="both"/>
        <w:rPr>
          <w:rFonts w:ascii="Times New Roman" w:hAnsi="Times New Roman"/>
          <w:sz w:val="24"/>
          <w:szCs w:val="24"/>
        </w:rPr>
      </w:pPr>
      <w:r w:rsidRPr="00D96584">
        <w:rPr>
          <w:rFonts w:ascii="Times New Roman" w:hAnsi="Times New Roman"/>
          <w:sz w:val="24"/>
          <w:szCs w:val="24"/>
        </w:rPr>
        <w:t xml:space="preserve">постановление Правительства </w:t>
      </w:r>
      <w:r>
        <w:rPr>
          <w:rFonts w:ascii="Times New Roman" w:hAnsi="Times New Roman"/>
          <w:sz w:val="24"/>
          <w:szCs w:val="24"/>
        </w:rPr>
        <w:t>Российской Федерации</w:t>
      </w:r>
      <w:r w:rsidRPr="00D96584">
        <w:rPr>
          <w:rFonts w:ascii="Times New Roman" w:hAnsi="Times New Roman"/>
          <w:sz w:val="24"/>
          <w:szCs w:val="24"/>
        </w:rPr>
        <w:t xml:space="preserve"> от 11</w:t>
      </w:r>
      <w:r w:rsidRPr="00A1429F">
        <w:rPr>
          <w:rFonts w:ascii="Times New Roman" w:hAnsi="Times New Roman"/>
          <w:sz w:val="24"/>
          <w:szCs w:val="24"/>
        </w:rPr>
        <w:t xml:space="preserve"> мая </w:t>
      </w:r>
      <w:r w:rsidRPr="00CE703E">
        <w:rPr>
          <w:rFonts w:ascii="Times New Roman" w:hAnsi="Times New Roman"/>
          <w:sz w:val="24"/>
          <w:szCs w:val="24"/>
        </w:rPr>
        <w:t xml:space="preserve">2001 </w:t>
      </w:r>
      <w:r>
        <w:rPr>
          <w:rFonts w:ascii="Times New Roman" w:hAnsi="Times New Roman"/>
          <w:sz w:val="24"/>
          <w:szCs w:val="24"/>
        </w:rPr>
        <w:t xml:space="preserve">г. </w:t>
      </w:r>
      <w:r w:rsidRPr="00CE703E">
        <w:rPr>
          <w:rFonts w:ascii="Times New Roman" w:hAnsi="Times New Roman"/>
          <w:sz w:val="24"/>
          <w:szCs w:val="24"/>
        </w:rPr>
        <w:t>№ 370 «Об утверждении правил обращения с ломом и отходами цветных металлов и их отчуждения»;</w:t>
      </w:r>
    </w:p>
    <w:p w:rsidR="002F171C" w:rsidRPr="00A1429F" w:rsidRDefault="002F171C" w:rsidP="002F171C">
      <w:pPr>
        <w:pStyle w:val="a6"/>
        <w:numPr>
          <w:ilvl w:val="1"/>
          <w:numId w:val="54"/>
        </w:numPr>
        <w:autoSpaceDE w:val="0"/>
        <w:autoSpaceDN w:val="0"/>
        <w:adjustRightInd w:val="0"/>
        <w:spacing w:after="0" w:line="240" w:lineRule="auto"/>
        <w:ind w:left="0" w:firstLine="0"/>
        <w:jc w:val="both"/>
        <w:rPr>
          <w:rFonts w:ascii="Times New Roman" w:hAnsi="Times New Roman"/>
          <w:sz w:val="24"/>
          <w:szCs w:val="24"/>
        </w:rPr>
      </w:pPr>
      <w:r w:rsidRPr="00D96584">
        <w:rPr>
          <w:rFonts w:ascii="Times New Roman" w:hAnsi="Times New Roman"/>
          <w:sz w:val="24"/>
          <w:szCs w:val="24"/>
        </w:rPr>
        <w:t>п</w:t>
      </w:r>
      <w:r w:rsidRPr="0028725A">
        <w:rPr>
          <w:rFonts w:ascii="Times New Roman" w:hAnsi="Times New Roman"/>
          <w:sz w:val="24"/>
          <w:szCs w:val="24"/>
        </w:rPr>
        <w:t>риказ Минприроды России от 15</w:t>
      </w:r>
      <w:r w:rsidRPr="00A1429F">
        <w:rPr>
          <w:rFonts w:ascii="Times New Roman" w:hAnsi="Times New Roman"/>
          <w:sz w:val="24"/>
          <w:szCs w:val="24"/>
        </w:rPr>
        <w:t xml:space="preserve"> июня 2001 </w:t>
      </w:r>
      <w:r>
        <w:rPr>
          <w:rFonts w:ascii="Times New Roman" w:hAnsi="Times New Roman"/>
          <w:sz w:val="24"/>
          <w:szCs w:val="24"/>
        </w:rPr>
        <w:t xml:space="preserve">г. </w:t>
      </w:r>
      <w:r w:rsidRPr="00A1429F">
        <w:rPr>
          <w:rFonts w:ascii="Times New Roman" w:hAnsi="Times New Roman"/>
          <w:sz w:val="24"/>
          <w:szCs w:val="24"/>
        </w:rPr>
        <w:t xml:space="preserve">№ 511 «Об утверждении Критериев отнесения опасных отходов к классам опасности для окружающей природной среды» (не нуждается в государственной регистрации согласно заключению Минюста России от 24 июля 2001 </w:t>
      </w:r>
      <w:r>
        <w:rPr>
          <w:rFonts w:ascii="Times New Roman" w:hAnsi="Times New Roman"/>
          <w:sz w:val="24"/>
          <w:szCs w:val="24"/>
        </w:rPr>
        <w:t xml:space="preserve">г. </w:t>
      </w:r>
      <w:r w:rsidRPr="00A1429F">
        <w:rPr>
          <w:rFonts w:ascii="Times New Roman" w:hAnsi="Times New Roman"/>
          <w:sz w:val="24"/>
          <w:szCs w:val="24"/>
        </w:rPr>
        <w:t>№ 07/7483-ЮД) (Природно-ресурсные ведомости, № 45, 2001</w:t>
      </w:r>
      <w:r>
        <w:rPr>
          <w:rFonts w:ascii="Times New Roman" w:hAnsi="Times New Roman"/>
          <w:sz w:val="24"/>
          <w:szCs w:val="24"/>
        </w:rPr>
        <w:t xml:space="preserve"> г.</w:t>
      </w:r>
      <w:r w:rsidRPr="00A1429F">
        <w:rPr>
          <w:rFonts w:ascii="Times New Roman" w:hAnsi="Times New Roman"/>
          <w:sz w:val="24"/>
          <w:szCs w:val="24"/>
        </w:rPr>
        <w:t>);</w:t>
      </w:r>
    </w:p>
    <w:p w:rsidR="002F171C" w:rsidRPr="00A1429F" w:rsidRDefault="002F171C" w:rsidP="002F171C">
      <w:pPr>
        <w:pStyle w:val="a6"/>
        <w:numPr>
          <w:ilvl w:val="1"/>
          <w:numId w:val="54"/>
        </w:numPr>
        <w:autoSpaceDE w:val="0"/>
        <w:autoSpaceDN w:val="0"/>
        <w:adjustRightInd w:val="0"/>
        <w:spacing w:after="0" w:line="240" w:lineRule="auto"/>
        <w:ind w:left="0" w:firstLine="0"/>
        <w:jc w:val="both"/>
        <w:rPr>
          <w:rFonts w:ascii="Times New Roman" w:hAnsi="Times New Roman"/>
          <w:sz w:val="24"/>
          <w:szCs w:val="24"/>
        </w:rPr>
      </w:pPr>
      <w:r w:rsidRPr="00A1429F">
        <w:rPr>
          <w:rFonts w:ascii="Times New Roman" w:hAnsi="Times New Roman"/>
          <w:sz w:val="24"/>
          <w:szCs w:val="24"/>
        </w:rPr>
        <w:t xml:space="preserve">Приказ Минприроды России от 18 декабря 2002 </w:t>
      </w:r>
      <w:r>
        <w:rPr>
          <w:rFonts w:ascii="Times New Roman" w:hAnsi="Times New Roman"/>
          <w:sz w:val="24"/>
          <w:szCs w:val="24"/>
        </w:rPr>
        <w:t xml:space="preserve">г. </w:t>
      </w:r>
      <w:r w:rsidRPr="00A1429F">
        <w:rPr>
          <w:rFonts w:ascii="Times New Roman" w:hAnsi="Times New Roman"/>
          <w:sz w:val="24"/>
          <w:szCs w:val="24"/>
        </w:rPr>
        <w:t>№ 868 «Об организации профессиональной подготовки на право работы с опасными отходами»;</w:t>
      </w:r>
    </w:p>
    <w:p w:rsidR="002F171C" w:rsidRPr="00A1429F" w:rsidRDefault="002F171C" w:rsidP="002F171C">
      <w:pPr>
        <w:numPr>
          <w:ilvl w:val="1"/>
          <w:numId w:val="54"/>
        </w:numPr>
        <w:tabs>
          <w:tab w:val="left" w:pos="0"/>
        </w:tabs>
        <w:autoSpaceDE w:val="0"/>
        <w:autoSpaceDN w:val="0"/>
        <w:adjustRightInd w:val="0"/>
        <w:ind w:left="0" w:firstLine="0"/>
        <w:jc w:val="both"/>
      </w:pPr>
      <w:r w:rsidRPr="00A1429F">
        <w:t xml:space="preserve">постановление Правительства </w:t>
      </w:r>
      <w:r>
        <w:t xml:space="preserve">Российской Федерации от </w:t>
      </w:r>
      <w:r w:rsidRPr="00A1429F">
        <w:t>6</w:t>
      </w:r>
      <w:r>
        <w:t xml:space="preserve"> февраля </w:t>
      </w:r>
      <w:r w:rsidRPr="00A1429F">
        <w:t xml:space="preserve">2002 </w:t>
      </w:r>
      <w:r>
        <w:t xml:space="preserve">г. </w:t>
      </w:r>
      <w:r w:rsidRPr="00A1429F">
        <w:t>№ 83 «О проведении регулярных проверок транспортных и иных передвижных средств на соответствие техническим нормативам выбросов вредных (загрязняющих) веществ в атмосферный воздух»;</w:t>
      </w:r>
    </w:p>
    <w:p w:rsidR="002F171C" w:rsidRPr="00A1429F" w:rsidRDefault="002F171C" w:rsidP="002F171C">
      <w:pPr>
        <w:pStyle w:val="a6"/>
        <w:numPr>
          <w:ilvl w:val="1"/>
          <w:numId w:val="54"/>
        </w:numPr>
        <w:autoSpaceDE w:val="0"/>
        <w:autoSpaceDN w:val="0"/>
        <w:adjustRightInd w:val="0"/>
        <w:spacing w:after="0" w:line="240" w:lineRule="auto"/>
        <w:ind w:left="0" w:firstLine="0"/>
        <w:jc w:val="both"/>
        <w:rPr>
          <w:rFonts w:ascii="Times New Roman" w:hAnsi="Times New Roman"/>
          <w:sz w:val="24"/>
          <w:szCs w:val="24"/>
        </w:rPr>
      </w:pPr>
      <w:r w:rsidRPr="00A1429F">
        <w:rPr>
          <w:rFonts w:ascii="Times New Roman" w:hAnsi="Times New Roman"/>
          <w:sz w:val="24"/>
          <w:szCs w:val="24"/>
        </w:rPr>
        <w:t xml:space="preserve">постановление Госгортехнадзора России от 24 апреля </w:t>
      </w:r>
      <w:r w:rsidRPr="00CE703E">
        <w:rPr>
          <w:rFonts w:ascii="Times New Roman" w:hAnsi="Times New Roman"/>
          <w:sz w:val="24"/>
          <w:szCs w:val="24"/>
        </w:rPr>
        <w:t xml:space="preserve">2003 </w:t>
      </w:r>
      <w:r>
        <w:rPr>
          <w:rFonts w:ascii="Times New Roman" w:hAnsi="Times New Roman"/>
          <w:sz w:val="24"/>
          <w:szCs w:val="24"/>
        </w:rPr>
        <w:t xml:space="preserve">г. </w:t>
      </w:r>
      <w:r w:rsidRPr="00CE703E">
        <w:rPr>
          <w:rFonts w:ascii="Times New Roman" w:hAnsi="Times New Roman"/>
          <w:sz w:val="24"/>
          <w:szCs w:val="24"/>
        </w:rPr>
        <w:t>№ 21 «Об утверждении «Правил безопасности при производстве ртути»;</w:t>
      </w:r>
    </w:p>
    <w:p w:rsidR="002F171C" w:rsidRPr="00A1429F" w:rsidRDefault="002F171C" w:rsidP="002F171C">
      <w:pPr>
        <w:pStyle w:val="a6"/>
        <w:numPr>
          <w:ilvl w:val="1"/>
          <w:numId w:val="54"/>
        </w:numPr>
        <w:autoSpaceDE w:val="0"/>
        <w:autoSpaceDN w:val="0"/>
        <w:adjustRightInd w:val="0"/>
        <w:spacing w:after="0" w:line="240" w:lineRule="auto"/>
        <w:ind w:left="0" w:firstLine="0"/>
        <w:jc w:val="both"/>
        <w:rPr>
          <w:rFonts w:ascii="Times New Roman" w:hAnsi="Times New Roman"/>
          <w:sz w:val="24"/>
          <w:szCs w:val="24"/>
        </w:rPr>
      </w:pPr>
      <w:r w:rsidRPr="00CE703E">
        <w:rPr>
          <w:rFonts w:ascii="Times New Roman" w:hAnsi="Times New Roman"/>
          <w:sz w:val="24"/>
          <w:szCs w:val="24"/>
        </w:rPr>
        <w:lastRenderedPageBreak/>
        <w:t xml:space="preserve">постановление Правительства </w:t>
      </w:r>
      <w:r>
        <w:rPr>
          <w:rFonts w:ascii="Times New Roman" w:hAnsi="Times New Roman"/>
          <w:sz w:val="24"/>
          <w:szCs w:val="24"/>
        </w:rPr>
        <w:t>Российской Федерации</w:t>
      </w:r>
      <w:r w:rsidRPr="00CE703E">
        <w:rPr>
          <w:rFonts w:ascii="Times New Roman" w:hAnsi="Times New Roman"/>
          <w:sz w:val="24"/>
          <w:szCs w:val="24"/>
        </w:rPr>
        <w:t xml:space="preserve"> от 28</w:t>
      </w:r>
      <w:r w:rsidRPr="00A1429F">
        <w:rPr>
          <w:rFonts w:ascii="Times New Roman" w:hAnsi="Times New Roman"/>
          <w:sz w:val="24"/>
          <w:szCs w:val="24"/>
        </w:rPr>
        <w:t xml:space="preserve"> ноября </w:t>
      </w:r>
      <w:r w:rsidRPr="00CE703E">
        <w:rPr>
          <w:rFonts w:ascii="Times New Roman" w:hAnsi="Times New Roman"/>
          <w:sz w:val="24"/>
          <w:szCs w:val="24"/>
        </w:rPr>
        <w:t xml:space="preserve">2002 </w:t>
      </w:r>
      <w:r>
        <w:rPr>
          <w:rFonts w:ascii="Times New Roman" w:hAnsi="Times New Roman"/>
          <w:sz w:val="24"/>
          <w:szCs w:val="24"/>
        </w:rPr>
        <w:t xml:space="preserve">г. </w:t>
      </w:r>
      <w:r w:rsidRPr="00CE703E">
        <w:rPr>
          <w:rFonts w:ascii="Times New Roman" w:hAnsi="Times New Roman"/>
          <w:sz w:val="24"/>
          <w:szCs w:val="24"/>
        </w:rPr>
        <w:t>№ 847 «О порядке ограничения, приостановления или прекращения выбросов вредных (загрязняющих) веществ в атмосферный воздух и вредных физических воздействий на атмосферный воздух»;</w:t>
      </w:r>
    </w:p>
    <w:p w:rsidR="002F171C" w:rsidRPr="00A1429F" w:rsidRDefault="002F171C" w:rsidP="002F171C">
      <w:pPr>
        <w:pStyle w:val="a6"/>
        <w:numPr>
          <w:ilvl w:val="1"/>
          <w:numId w:val="54"/>
        </w:numPr>
        <w:spacing w:after="0" w:line="240" w:lineRule="auto"/>
        <w:ind w:left="0" w:firstLine="0"/>
        <w:jc w:val="both"/>
        <w:rPr>
          <w:rFonts w:ascii="Times New Roman" w:hAnsi="Times New Roman"/>
          <w:sz w:val="24"/>
          <w:szCs w:val="24"/>
        </w:rPr>
      </w:pPr>
      <w:r w:rsidRPr="00CE703E">
        <w:rPr>
          <w:rFonts w:ascii="Times New Roman" w:hAnsi="Times New Roman"/>
          <w:sz w:val="24"/>
          <w:szCs w:val="24"/>
        </w:rPr>
        <w:t xml:space="preserve">постановление Правительства </w:t>
      </w:r>
      <w:r>
        <w:rPr>
          <w:rFonts w:ascii="Times New Roman" w:hAnsi="Times New Roman"/>
          <w:sz w:val="24"/>
          <w:szCs w:val="24"/>
        </w:rPr>
        <w:t>Российской Федерации</w:t>
      </w:r>
      <w:r w:rsidRPr="00CE703E">
        <w:rPr>
          <w:rFonts w:ascii="Times New Roman" w:hAnsi="Times New Roman"/>
          <w:sz w:val="24"/>
          <w:szCs w:val="24"/>
        </w:rPr>
        <w:t xml:space="preserve"> от 23</w:t>
      </w:r>
      <w:r w:rsidRPr="00A1429F">
        <w:rPr>
          <w:rFonts w:ascii="Times New Roman" w:hAnsi="Times New Roman"/>
          <w:sz w:val="24"/>
          <w:szCs w:val="24"/>
        </w:rPr>
        <w:t xml:space="preserve"> февраля </w:t>
      </w:r>
      <w:r w:rsidRPr="00CE703E">
        <w:rPr>
          <w:rFonts w:ascii="Times New Roman" w:hAnsi="Times New Roman"/>
          <w:sz w:val="24"/>
          <w:szCs w:val="24"/>
        </w:rPr>
        <w:t>2</w:t>
      </w:r>
      <w:r w:rsidRPr="00822C80">
        <w:rPr>
          <w:rFonts w:ascii="Times New Roman" w:hAnsi="Times New Roman"/>
          <w:sz w:val="24"/>
          <w:szCs w:val="24"/>
        </w:rPr>
        <w:t xml:space="preserve">004 </w:t>
      </w:r>
      <w:r>
        <w:rPr>
          <w:rFonts w:ascii="Times New Roman" w:hAnsi="Times New Roman"/>
          <w:sz w:val="24"/>
          <w:szCs w:val="24"/>
        </w:rPr>
        <w:t xml:space="preserve">г. </w:t>
      </w:r>
      <w:r w:rsidRPr="00822C80">
        <w:rPr>
          <w:rFonts w:ascii="Times New Roman" w:hAnsi="Times New Roman"/>
          <w:sz w:val="24"/>
          <w:szCs w:val="24"/>
        </w:rPr>
        <w:t>№ 140 «О рекультивации земель, снятии, сохранении и рациональном использовании плодородного слоя почвы»</w:t>
      </w:r>
      <w:r w:rsidRPr="00A1429F">
        <w:rPr>
          <w:rFonts w:ascii="Times New Roman" w:hAnsi="Times New Roman"/>
          <w:sz w:val="24"/>
          <w:szCs w:val="24"/>
        </w:rPr>
        <w:t>;</w:t>
      </w:r>
    </w:p>
    <w:p w:rsidR="002F171C" w:rsidRPr="00A1429F" w:rsidRDefault="002F171C" w:rsidP="002F171C">
      <w:pPr>
        <w:numPr>
          <w:ilvl w:val="1"/>
          <w:numId w:val="54"/>
        </w:numPr>
        <w:tabs>
          <w:tab w:val="left" w:pos="426"/>
        </w:tabs>
        <w:autoSpaceDE w:val="0"/>
        <w:autoSpaceDN w:val="0"/>
        <w:adjustRightInd w:val="0"/>
        <w:ind w:left="0" w:firstLine="0"/>
        <w:jc w:val="both"/>
      </w:pPr>
      <w:r w:rsidRPr="00CE703E">
        <w:t xml:space="preserve">постановление Правительства </w:t>
      </w:r>
      <w:r>
        <w:t>Российской Федерации</w:t>
      </w:r>
      <w:r w:rsidRPr="00CE703E">
        <w:t xml:space="preserve"> от 12</w:t>
      </w:r>
      <w:r w:rsidRPr="00A1429F">
        <w:t xml:space="preserve"> октября </w:t>
      </w:r>
      <w:r w:rsidRPr="00CE703E">
        <w:t xml:space="preserve">2005 </w:t>
      </w:r>
      <w:r>
        <w:t xml:space="preserve">г. </w:t>
      </w:r>
      <w:r w:rsidRPr="00CE703E">
        <w:t>№ 609 «Об утверждении технического регламента «О требованиях к выбросам автомобильной техникой, в</w:t>
      </w:r>
      <w:r w:rsidRPr="00822C80">
        <w:t xml:space="preserve">ыпускаемой в обращение на территории </w:t>
      </w:r>
      <w:r>
        <w:t>Российской Федерации</w:t>
      </w:r>
      <w:r w:rsidRPr="00822C80">
        <w:t xml:space="preserve">, </w:t>
      </w:r>
      <w:r w:rsidRPr="00A1429F">
        <w:t>вредных (загрязняющих) веществ»;</w:t>
      </w:r>
    </w:p>
    <w:p w:rsidR="002F171C" w:rsidRPr="00A1429F" w:rsidRDefault="002F171C" w:rsidP="002F171C">
      <w:pPr>
        <w:pStyle w:val="a6"/>
        <w:numPr>
          <w:ilvl w:val="1"/>
          <w:numId w:val="54"/>
        </w:numPr>
        <w:autoSpaceDE w:val="0"/>
        <w:autoSpaceDN w:val="0"/>
        <w:adjustRightInd w:val="0"/>
        <w:spacing w:after="0" w:line="240" w:lineRule="auto"/>
        <w:ind w:left="0" w:firstLine="0"/>
        <w:jc w:val="both"/>
        <w:rPr>
          <w:rFonts w:ascii="Times New Roman" w:hAnsi="Times New Roman"/>
          <w:sz w:val="24"/>
          <w:szCs w:val="24"/>
        </w:rPr>
      </w:pPr>
      <w:r w:rsidRPr="00CE703E">
        <w:rPr>
          <w:rFonts w:ascii="Times New Roman" w:hAnsi="Times New Roman"/>
          <w:sz w:val="24"/>
          <w:szCs w:val="24"/>
        </w:rPr>
        <w:t xml:space="preserve">постановление Правительства </w:t>
      </w:r>
      <w:r>
        <w:rPr>
          <w:rFonts w:ascii="Times New Roman" w:hAnsi="Times New Roman"/>
          <w:sz w:val="24"/>
          <w:szCs w:val="24"/>
        </w:rPr>
        <w:t>Российской Федерации</w:t>
      </w:r>
      <w:r w:rsidRPr="00CE703E">
        <w:rPr>
          <w:rFonts w:ascii="Times New Roman" w:hAnsi="Times New Roman"/>
          <w:sz w:val="24"/>
          <w:szCs w:val="24"/>
        </w:rPr>
        <w:t xml:space="preserve"> от 15</w:t>
      </w:r>
      <w:r w:rsidRPr="00A1429F">
        <w:rPr>
          <w:rFonts w:ascii="Times New Roman" w:hAnsi="Times New Roman"/>
          <w:sz w:val="24"/>
          <w:szCs w:val="24"/>
        </w:rPr>
        <w:t xml:space="preserve"> ноября </w:t>
      </w:r>
      <w:r w:rsidRPr="00CE703E">
        <w:rPr>
          <w:rFonts w:ascii="Times New Roman" w:hAnsi="Times New Roman"/>
          <w:sz w:val="24"/>
          <w:szCs w:val="24"/>
        </w:rPr>
        <w:t xml:space="preserve">2006 </w:t>
      </w:r>
      <w:r>
        <w:rPr>
          <w:rFonts w:ascii="Times New Roman" w:hAnsi="Times New Roman"/>
          <w:sz w:val="24"/>
          <w:szCs w:val="24"/>
        </w:rPr>
        <w:t xml:space="preserve">г. </w:t>
      </w:r>
      <w:r w:rsidRPr="00CE703E">
        <w:rPr>
          <w:rFonts w:ascii="Times New Roman" w:hAnsi="Times New Roman"/>
          <w:sz w:val="24"/>
          <w:szCs w:val="24"/>
        </w:rPr>
        <w:t>№ 689 «О государственном земельном надзоре»;</w:t>
      </w:r>
    </w:p>
    <w:p w:rsidR="002F171C" w:rsidRPr="00CE703E" w:rsidRDefault="002F171C" w:rsidP="002F171C">
      <w:pPr>
        <w:pStyle w:val="a6"/>
        <w:numPr>
          <w:ilvl w:val="1"/>
          <w:numId w:val="54"/>
        </w:numPr>
        <w:autoSpaceDE w:val="0"/>
        <w:autoSpaceDN w:val="0"/>
        <w:adjustRightInd w:val="0"/>
        <w:spacing w:after="0" w:line="240" w:lineRule="auto"/>
        <w:ind w:left="0" w:firstLine="0"/>
        <w:jc w:val="both"/>
        <w:rPr>
          <w:rFonts w:ascii="Times New Roman" w:hAnsi="Times New Roman"/>
          <w:sz w:val="24"/>
          <w:szCs w:val="24"/>
        </w:rPr>
      </w:pPr>
      <w:r w:rsidRPr="00CE703E">
        <w:rPr>
          <w:rFonts w:ascii="Times New Roman" w:hAnsi="Times New Roman"/>
          <w:sz w:val="24"/>
          <w:szCs w:val="24"/>
        </w:rPr>
        <w:t xml:space="preserve">постановление Правительства </w:t>
      </w:r>
      <w:r>
        <w:rPr>
          <w:rFonts w:ascii="Times New Roman" w:hAnsi="Times New Roman"/>
          <w:sz w:val="24"/>
          <w:szCs w:val="24"/>
        </w:rPr>
        <w:t>Российской Федерации</w:t>
      </w:r>
      <w:r w:rsidRPr="00CE703E">
        <w:rPr>
          <w:rFonts w:ascii="Times New Roman" w:hAnsi="Times New Roman"/>
          <w:sz w:val="24"/>
          <w:szCs w:val="24"/>
        </w:rPr>
        <w:t xml:space="preserve"> от </w:t>
      </w:r>
      <w:r w:rsidRPr="00822C80">
        <w:rPr>
          <w:rFonts w:ascii="Times New Roman" w:hAnsi="Times New Roman"/>
          <w:sz w:val="24"/>
          <w:szCs w:val="24"/>
        </w:rPr>
        <w:t>30</w:t>
      </w:r>
      <w:r w:rsidRPr="00A1429F">
        <w:rPr>
          <w:rFonts w:ascii="Times New Roman" w:hAnsi="Times New Roman"/>
          <w:sz w:val="24"/>
          <w:szCs w:val="24"/>
        </w:rPr>
        <w:t xml:space="preserve"> декабря </w:t>
      </w:r>
      <w:r w:rsidRPr="00CE703E">
        <w:rPr>
          <w:rFonts w:ascii="Times New Roman" w:hAnsi="Times New Roman"/>
          <w:sz w:val="24"/>
          <w:szCs w:val="24"/>
        </w:rPr>
        <w:t xml:space="preserve">2006 </w:t>
      </w:r>
      <w:r>
        <w:rPr>
          <w:rFonts w:ascii="Times New Roman" w:hAnsi="Times New Roman"/>
          <w:sz w:val="24"/>
          <w:szCs w:val="24"/>
        </w:rPr>
        <w:t xml:space="preserve">г. </w:t>
      </w:r>
      <w:r w:rsidRPr="00CE703E">
        <w:rPr>
          <w:rFonts w:ascii="Times New Roman" w:hAnsi="Times New Roman"/>
          <w:sz w:val="24"/>
          <w:szCs w:val="24"/>
        </w:rPr>
        <w:t>№ 844 «О порядке подготовки и принятия решения о предоставлении водного объекта в пользование»;</w:t>
      </w:r>
    </w:p>
    <w:p w:rsidR="002F171C" w:rsidRPr="00A1429F" w:rsidRDefault="002F171C" w:rsidP="002F171C">
      <w:pPr>
        <w:pStyle w:val="a6"/>
        <w:numPr>
          <w:ilvl w:val="1"/>
          <w:numId w:val="54"/>
        </w:numPr>
        <w:autoSpaceDE w:val="0"/>
        <w:autoSpaceDN w:val="0"/>
        <w:adjustRightInd w:val="0"/>
        <w:spacing w:after="0" w:line="240" w:lineRule="auto"/>
        <w:ind w:left="0" w:firstLine="0"/>
        <w:jc w:val="both"/>
        <w:rPr>
          <w:rFonts w:ascii="Times New Roman" w:hAnsi="Times New Roman"/>
          <w:sz w:val="24"/>
          <w:szCs w:val="24"/>
        </w:rPr>
      </w:pPr>
      <w:r w:rsidRPr="00ED132C">
        <w:rPr>
          <w:rFonts w:ascii="Times New Roman" w:hAnsi="Times New Roman"/>
          <w:sz w:val="24"/>
          <w:szCs w:val="24"/>
        </w:rPr>
        <w:t>п</w:t>
      </w:r>
      <w:r>
        <w:rPr>
          <w:rFonts w:ascii="Times New Roman" w:hAnsi="Times New Roman"/>
          <w:sz w:val="24"/>
          <w:szCs w:val="24"/>
        </w:rPr>
        <w:t xml:space="preserve">риказ Ростехнадзора от </w:t>
      </w:r>
      <w:r w:rsidRPr="0028725A">
        <w:rPr>
          <w:rFonts w:ascii="Times New Roman" w:hAnsi="Times New Roman"/>
          <w:sz w:val="24"/>
          <w:szCs w:val="24"/>
        </w:rPr>
        <w:t>5</w:t>
      </w:r>
      <w:r w:rsidRPr="00A1429F">
        <w:rPr>
          <w:rFonts w:ascii="Times New Roman" w:hAnsi="Times New Roman"/>
          <w:sz w:val="24"/>
          <w:szCs w:val="24"/>
        </w:rPr>
        <w:t xml:space="preserve"> апреля 2007 </w:t>
      </w:r>
      <w:r>
        <w:rPr>
          <w:rFonts w:ascii="Times New Roman" w:hAnsi="Times New Roman"/>
          <w:sz w:val="24"/>
          <w:szCs w:val="24"/>
        </w:rPr>
        <w:t xml:space="preserve">г. </w:t>
      </w:r>
      <w:r w:rsidRPr="00A1429F">
        <w:rPr>
          <w:rFonts w:ascii="Times New Roman" w:hAnsi="Times New Roman"/>
          <w:sz w:val="24"/>
          <w:szCs w:val="24"/>
        </w:rPr>
        <w:t xml:space="preserve">№ 204 «Об утверждении формы Расчета платы за негативное воздействие на окружающую среду и Порядка заполнения и представления формы Расчета платы за негативное воздействие на окружающую среду» (зарегистрировано в Минюсте России 27 июня 2007 </w:t>
      </w:r>
      <w:r>
        <w:rPr>
          <w:rFonts w:ascii="Times New Roman" w:hAnsi="Times New Roman"/>
          <w:sz w:val="24"/>
          <w:szCs w:val="24"/>
        </w:rPr>
        <w:t xml:space="preserve">г. </w:t>
      </w:r>
      <w:r w:rsidRPr="00A1429F">
        <w:rPr>
          <w:rFonts w:ascii="Times New Roman" w:hAnsi="Times New Roman"/>
          <w:sz w:val="24"/>
          <w:szCs w:val="24"/>
        </w:rPr>
        <w:t>№ 9725) (Бюллетень нормативных актов федеральных органов исполнительной власти, № 31, 30 июля 2007);</w:t>
      </w:r>
    </w:p>
    <w:p w:rsidR="002F171C" w:rsidRPr="00A1429F" w:rsidRDefault="002F171C" w:rsidP="002F171C">
      <w:pPr>
        <w:pStyle w:val="a6"/>
        <w:numPr>
          <w:ilvl w:val="1"/>
          <w:numId w:val="54"/>
        </w:numPr>
        <w:spacing w:after="0" w:line="240" w:lineRule="auto"/>
        <w:ind w:left="0" w:firstLine="0"/>
        <w:jc w:val="both"/>
        <w:rPr>
          <w:rFonts w:ascii="Times New Roman" w:hAnsi="Times New Roman"/>
          <w:sz w:val="24"/>
          <w:szCs w:val="24"/>
        </w:rPr>
      </w:pPr>
      <w:r w:rsidRPr="00A1429F">
        <w:rPr>
          <w:rFonts w:ascii="Times New Roman" w:hAnsi="Times New Roman"/>
          <w:sz w:val="24"/>
          <w:szCs w:val="24"/>
        </w:rPr>
        <w:t xml:space="preserve">постановление Правительства </w:t>
      </w:r>
      <w:r>
        <w:rPr>
          <w:rFonts w:ascii="Times New Roman" w:hAnsi="Times New Roman"/>
          <w:sz w:val="24"/>
          <w:szCs w:val="24"/>
        </w:rPr>
        <w:t>Российской Федерации</w:t>
      </w:r>
      <w:r w:rsidRPr="00A1429F">
        <w:rPr>
          <w:rFonts w:ascii="Times New Roman" w:hAnsi="Times New Roman"/>
          <w:sz w:val="24"/>
          <w:szCs w:val="24"/>
        </w:rPr>
        <w:t xml:space="preserve"> от 10 апреля 2007 </w:t>
      </w:r>
      <w:r>
        <w:rPr>
          <w:rFonts w:ascii="Times New Roman" w:hAnsi="Times New Roman"/>
          <w:sz w:val="24"/>
          <w:szCs w:val="24"/>
        </w:rPr>
        <w:t xml:space="preserve">г. </w:t>
      </w:r>
      <w:r w:rsidRPr="00A1429F">
        <w:rPr>
          <w:rFonts w:ascii="Times New Roman" w:hAnsi="Times New Roman"/>
          <w:sz w:val="24"/>
          <w:szCs w:val="24"/>
        </w:rPr>
        <w:t>№ 219 «Об утверждении Положения об осуществлении государственного мониторинга водных объектов»;</w:t>
      </w:r>
    </w:p>
    <w:p w:rsidR="002F171C" w:rsidRPr="0028725A" w:rsidRDefault="002F171C" w:rsidP="002F171C">
      <w:pPr>
        <w:pStyle w:val="a6"/>
        <w:numPr>
          <w:ilvl w:val="1"/>
          <w:numId w:val="54"/>
        </w:numPr>
        <w:autoSpaceDE w:val="0"/>
        <w:autoSpaceDN w:val="0"/>
        <w:adjustRightInd w:val="0"/>
        <w:spacing w:after="0" w:line="240" w:lineRule="auto"/>
        <w:ind w:left="0" w:firstLine="0"/>
        <w:jc w:val="both"/>
        <w:rPr>
          <w:rFonts w:ascii="Times New Roman" w:hAnsi="Times New Roman"/>
          <w:sz w:val="24"/>
          <w:szCs w:val="24"/>
        </w:rPr>
      </w:pPr>
      <w:r w:rsidRPr="00822C80">
        <w:rPr>
          <w:rFonts w:ascii="Times New Roman" w:hAnsi="Times New Roman"/>
          <w:sz w:val="24"/>
          <w:szCs w:val="24"/>
        </w:rPr>
        <w:t>п</w:t>
      </w:r>
      <w:r w:rsidRPr="00ED132C">
        <w:rPr>
          <w:rFonts w:ascii="Times New Roman" w:hAnsi="Times New Roman"/>
          <w:sz w:val="24"/>
          <w:szCs w:val="24"/>
        </w:rPr>
        <w:t>риказ Ростехнадзора от 19</w:t>
      </w:r>
      <w:r w:rsidRPr="00A1429F">
        <w:rPr>
          <w:rFonts w:ascii="Times New Roman" w:hAnsi="Times New Roman"/>
          <w:sz w:val="24"/>
          <w:szCs w:val="24"/>
        </w:rPr>
        <w:t xml:space="preserve"> октября</w:t>
      </w:r>
      <w:r>
        <w:rPr>
          <w:rFonts w:ascii="Times New Roman" w:hAnsi="Times New Roman"/>
          <w:sz w:val="24"/>
          <w:szCs w:val="24"/>
        </w:rPr>
        <w:t xml:space="preserve"> </w:t>
      </w:r>
      <w:r w:rsidRPr="0072347F">
        <w:rPr>
          <w:rFonts w:ascii="Times New Roman" w:hAnsi="Times New Roman"/>
          <w:sz w:val="24"/>
          <w:szCs w:val="24"/>
        </w:rPr>
        <w:t xml:space="preserve">2007 № 703 «Об утверждении Методических </w:t>
      </w:r>
      <w:hyperlink r:id="rId23" w:history="1">
        <w:r w:rsidRPr="0072347F">
          <w:rPr>
            <w:rFonts w:ascii="Times New Roman" w:hAnsi="Times New Roman"/>
            <w:sz w:val="24"/>
            <w:szCs w:val="24"/>
          </w:rPr>
          <w:t>указаний</w:t>
        </w:r>
      </w:hyperlink>
      <w:r w:rsidRPr="0072347F">
        <w:rPr>
          <w:rFonts w:ascii="Times New Roman" w:hAnsi="Times New Roman"/>
          <w:sz w:val="24"/>
          <w:szCs w:val="24"/>
        </w:rPr>
        <w:t xml:space="preserve"> по разработке проектов нормативов образования отходов и лимитов на их размещение» (зарегистрированы в Минюсте России 17</w:t>
      </w:r>
      <w:r>
        <w:rPr>
          <w:rFonts w:ascii="Times New Roman" w:hAnsi="Times New Roman"/>
          <w:sz w:val="24"/>
          <w:szCs w:val="24"/>
        </w:rPr>
        <w:t xml:space="preserve"> января </w:t>
      </w:r>
      <w:r w:rsidRPr="0072347F">
        <w:rPr>
          <w:rFonts w:ascii="Times New Roman" w:hAnsi="Times New Roman"/>
          <w:sz w:val="24"/>
          <w:szCs w:val="24"/>
        </w:rPr>
        <w:t xml:space="preserve">2008, № 10891) (Бюллетень </w:t>
      </w:r>
      <w:r w:rsidRPr="00CE703E">
        <w:rPr>
          <w:rFonts w:ascii="Times New Roman" w:hAnsi="Times New Roman"/>
          <w:sz w:val="24"/>
          <w:szCs w:val="24"/>
        </w:rPr>
        <w:t>нормативных актов федеральных органов исполнительной власти, № 15, 14</w:t>
      </w:r>
      <w:r w:rsidRPr="00D96584">
        <w:rPr>
          <w:rFonts w:ascii="Times New Roman" w:hAnsi="Times New Roman"/>
          <w:sz w:val="24"/>
          <w:szCs w:val="24"/>
        </w:rPr>
        <w:t xml:space="preserve"> апреля </w:t>
      </w:r>
      <w:r w:rsidRPr="00ED132C">
        <w:rPr>
          <w:rFonts w:ascii="Times New Roman" w:hAnsi="Times New Roman"/>
          <w:sz w:val="24"/>
          <w:szCs w:val="24"/>
        </w:rPr>
        <w:t>2008);</w:t>
      </w:r>
    </w:p>
    <w:p w:rsidR="002F171C" w:rsidRPr="00A1429F" w:rsidRDefault="002F171C" w:rsidP="002F171C">
      <w:pPr>
        <w:pStyle w:val="a6"/>
        <w:numPr>
          <w:ilvl w:val="1"/>
          <w:numId w:val="54"/>
        </w:numPr>
        <w:spacing w:after="0" w:line="240" w:lineRule="auto"/>
        <w:ind w:left="0" w:firstLine="0"/>
        <w:jc w:val="both"/>
        <w:rPr>
          <w:rFonts w:ascii="Times New Roman" w:hAnsi="Times New Roman"/>
          <w:sz w:val="24"/>
          <w:szCs w:val="24"/>
        </w:rPr>
      </w:pPr>
      <w:r w:rsidRPr="00A1429F">
        <w:rPr>
          <w:rFonts w:ascii="Times New Roman" w:hAnsi="Times New Roman"/>
          <w:sz w:val="24"/>
          <w:szCs w:val="24"/>
        </w:rPr>
        <w:t xml:space="preserve">постановление Правительства </w:t>
      </w:r>
      <w:r>
        <w:rPr>
          <w:rFonts w:ascii="Times New Roman" w:hAnsi="Times New Roman"/>
          <w:sz w:val="24"/>
          <w:szCs w:val="24"/>
        </w:rPr>
        <w:t>Российской Федерации</w:t>
      </w:r>
      <w:r w:rsidRPr="00A1429F">
        <w:rPr>
          <w:rFonts w:ascii="Times New Roman" w:hAnsi="Times New Roman"/>
          <w:sz w:val="24"/>
          <w:szCs w:val="24"/>
        </w:rPr>
        <w:t xml:space="preserve"> от 23 июля 2007 № 469 «О порядке утверждения нормативов допустимых сбросов веществ и микроорганизмов в водные объекты для водопользователей»;</w:t>
      </w:r>
    </w:p>
    <w:p w:rsidR="002F171C" w:rsidRPr="00A1429F" w:rsidRDefault="002F171C" w:rsidP="002F171C">
      <w:pPr>
        <w:pStyle w:val="a6"/>
        <w:numPr>
          <w:ilvl w:val="1"/>
          <w:numId w:val="54"/>
        </w:numPr>
        <w:spacing w:after="0" w:line="240" w:lineRule="auto"/>
        <w:ind w:left="0" w:firstLine="0"/>
        <w:jc w:val="both"/>
        <w:rPr>
          <w:rFonts w:ascii="Times New Roman" w:hAnsi="Times New Roman"/>
          <w:sz w:val="24"/>
          <w:szCs w:val="24"/>
        </w:rPr>
      </w:pPr>
      <w:r w:rsidRPr="00A1429F">
        <w:rPr>
          <w:rFonts w:ascii="Times New Roman" w:hAnsi="Times New Roman"/>
          <w:sz w:val="24"/>
          <w:szCs w:val="24"/>
        </w:rPr>
        <w:t xml:space="preserve">постановление Правительства </w:t>
      </w:r>
      <w:r>
        <w:rPr>
          <w:rFonts w:ascii="Times New Roman" w:hAnsi="Times New Roman"/>
          <w:sz w:val="24"/>
          <w:szCs w:val="24"/>
        </w:rPr>
        <w:t>Российской Федерации</w:t>
      </w:r>
      <w:r w:rsidRPr="00A1429F">
        <w:rPr>
          <w:rFonts w:ascii="Times New Roman" w:hAnsi="Times New Roman"/>
          <w:sz w:val="24"/>
          <w:szCs w:val="24"/>
        </w:rPr>
        <w:t xml:space="preserve"> от 12 марта 2008 </w:t>
      </w:r>
      <w:r>
        <w:rPr>
          <w:rFonts w:ascii="Times New Roman" w:hAnsi="Times New Roman"/>
          <w:sz w:val="24"/>
          <w:szCs w:val="24"/>
        </w:rPr>
        <w:t xml:space="preserve">г. </w:t>
      </w:r>
      <w:r w:rsidRPr="00A1429F">
        <w:rPr>
          <w:rFonts w:ascii="Times New Roman" w:hAnsi="Times New Roman"/>
          <w:sz w:val="24"/>
          <w:szCs w:val="24"/>
        </w:rPr>
        <w:t>№ 165 «О подготовке и заключении договора водопользования»;</w:t>
      </w:r>
    </w:p>
    <w:p w:rsidR="002F171C" w:rsidRPr="00CE703E" w:rsidRDefault="002F171C" w:rsidP="002F171C">
      <w:pPr>
        <w:pStyle w:val="a6"/>
        <w:numPr>
          <w:ilvl w:val="1"/>
          <w:numId w:val="54"/>
        </w:numPr>
        <w:autoSpaceDE w:val="0"/>
        <w:autoSpaceDN w:val="0"/>
        <w:adjustRightInd w:val="0"/>
        <w:spacing w:after="0" w:line="240" w:lineRule="auto"/>
        <w:ind w:left="0" w:firstLine="0"/>
        <w:jc w:val="both"/>
        <w:rPr>
          <w:rFonts w:ascii="Times New Roman" w:hAnsi="Times New Roman"/>
          <w:sz w:val="24"/>
          <w:szCs w:val="24"/>
        </w:rPr>
      </w:pPr>
      <w:r w:rsidRPr="00A1429F">
        <w:rPr>
          <w:rFonts w:ascii="Times New Roman" w:hAnsi="Times New Roman"/>
          <w:sz w:val="24"/>
          <w:szCs w:val="24"/>
        </w:rPr>
        <w:t xml:space="preserve">постановление Правительства </w:t>
      </w:r>
      <w:r>
        <w:rPr>
          <w:rFonts w:ascii="Times New Roman" w:hAnsi="Times New Roman"/>
          <w:sz w:val="24"/>
          <w:szCs w:val="24"/>
        </w:rPr>
        <w:t>Российской Федерации</w:t>
      </w:r>
      <w:r w:rsidRPr="00A1429F">
        <w:rPr>
          <w:rFonts w:ascii="Times New Roman" w:hAnsi="Times New Roman"/>
          <w:sz w:val="24"/>
          <w:szCs w:val="24"/>
        </w:rPr>
        <w:t xml:space="preserve"> от 27 января 2009 </w:t>
      </w:r>
      <w:r>
        <w:rPr>
          <w:rFonts w:ascii="Times New Roman" w:hAnsi="Times New Roman"/>
          <w:sz w:val="24"/>
          <w:szCs w:val="24"/>
        </w:rPr>
        <w:t xml:space="preserve">г. </w:t>
      </w:r>
      <w:r w:rsidRPr="00A1429F">
        <w:rPr>
          <w:rFonts w:ascii="Times New Roman" w:hAnsi="Times New Roman"/>
          <w:sz w:val="24"/>
          <w:szCs w:val="24"/>
        </w:rPr>
        <w:t>№ 53 «Об осуществлении</w:t>
      </w:r>
      <w:r w:rsidRPr="00CE703E">
        <w:rPr>
          <w:rFonts w:ascii="Times New Roman" w:hAnsi="Times New Roman"/>
          <w:sz w:val="24"/>
          <w:szCs w:val="24"/>
        </w:rPr>
        <w:t xml:space="preserve"> государственного контроля в области охраны окружающей среды;</w:t>
      </w:r>
    </w:p>
    <w:p w:rsidR="002F171C" w:rsidRPr="00A1429F" w:rsidRDefault="002F171C" w:rsidP="002F171C">
      <w:pPr>
        <w:pStyle w:val="a6"/>
        <w:numPr>
          <w:ilvl w:val="1"/>
          <w:numId w:val="54"/>
        </w:numPr>
        <w:autoSpaceDE w:val="0"/>
        <w:autoSpaceDN w:val="0"/>
        <w:adjustRightInd w:val="0"/>
        <w:spacing w:after="0" w:line="240" w:lineRule="auto"/>
        <w:ind w:left="0" w:firstLine="0"/>
        <w:jc w:val="both"/>
        <w:rPr>
          <w:rFonts w:ascii="Times New Roman" w:hAnsi="Times New Roman"/>
          <w:sz w:val="24"/>
          <w:szCs w:val="24"/>
        </w:rPr>
      </w:pPr>
      <w:r w:rsidRPr="00822C80">
        <w:rPr>
          <w:rFonts w:ascii="Times New Roman" w:hAnsi="Times New Roman"/>
          <w:sz w:val="24"/>
          <w:szCs w:val="24"/>
        </w:rPr>
        <w:t xml:space="preserve">постановление Правительства </w:t>
      </w:r>
      <w:r>
        <w:rPr>
          <w:rFonts w:ascii="Times New Roman" w:hAnsi="Times New Roman"/>
          <w:sz w:val="24"/>
          <w:szCs w:val="24"/>
        </w:rPr>
        <w:t>Российской Федерации</w:t>
      </w:r>
      <w:r w:rsidRPr="00822C80">
        <w:rPr>
          <w:rFonts w:ascii="Times New Roman" w:hAnsi="Times New Roman"/>
          <w:sz w:val="24"/>
          <w:szCs w:val="24"/>
        </w:rPr>
        <w:t xml:space="preserve"> от 31</w:t>
      </w:r>
      <w:r w:rsidRPr="00A1429F">
        <w:rPr>
          <w:rFonts w:ascii="Times New Roman" w:hAnsi="Times New Roman"/>
          <w:sz w:val="24"/>
          <w:szCs w:val="24"/>
        </w:rPr>
        <w:t xml:space="preserve"> марта </w:t>
      </w:r>
      <w:r w:rsidRPr="00CE703E">
        <w:rPr>
          <w:rFonts w:ascii="Times New Roman" w:hAnsi="Times New Roman"/>
          <w:sz w:val="24"/>
          <w:szCs w:val="24"/>
        </w:rPr>
        <w:t>2009 № 285 «О перечне объектов, подлежащих федеральному государственному экологическому контролю»;</w:t>
      </w:r>
    </w:p>
    <w:p w:rsidR="002F171C" w:rsidRPr="00A1429F" w:rsidRDefault="002F171C" w:rsidP="002F171C">
      <w:pPr>
        <w:pStyle w:val="a6"/>
        <w:numPr>
          <w:ilvl w:val="1"/>
          <w:numId w:val="54"/>
        </w:numPr>
        <w:autoSpaceDE w:val="0"/>
        <w:autoSpaceDN w:val="0"/>
        <w:adjustRightInd w:val="0"/>
        <w:spacing w:after="0" w:line="240" w:lineRule="auto"/>
        <w:ind w:left="0" w:firstLine="0"/>
        <w:jc w:val="both"/>
        <w:rPr>
          <w:rFonts w:ascii="Times New Roman" w:hAnsi="Times New Roman"/>
          <w:sz w:val="24"/>
          <w:szCs w:val="24"/>
        </w:rPr>
      </w:pPr>
      <w:r w:rsidRPr="00CE703E">
        <w:rPr>
          <w:rFonts w:ascii="Times New Roman" w:hAnsi="Times New Roman"/>
          <w:sz w:val="24"/>
          <w:szCs w:val="24"/>
        </w:rPr>
        <w:t xml:space="preserve">постановление Правительства </w:t>
      </w:r>
      <w:r>
        <w:rPr>
          <w:rFonts w:ascii="Times New Roman" w:hAnsi="Times New Roman"/>
          <w:sz w:val="24"/>
          <w:szCs w:val="24"/>
        </w:rPr>
        <w:t>Российской Федерации</w:t>
      </w:r>
      <w:r w:rsidRPr="00822C80">
        <w:rPr>
          <w:rFonts w:ascii="Times New Roman" w:hAnsi="Times New Roman"/>
          <w:sz w:val="24"/>
          <w:szCs w:val="24"/>
        </w:rPr>
        <w:t xml:space="preserve"> от 21</w:t>
      </w:r>
      <w:r w:rsidRPr="00A1429F">
        <w:rPr>
          <w:rFonts w:ascii="Times New Roman" w:hAnsi="Times New Roman"/>
          <w:sz w:val="24"/>
          <w:szCs w:val="24"/>
        </w:rPr>
        <w:t xml:space="preserve"> ноября </w:t>
      </w:r>
      <w:r w:rsidRPr="00CE703E">
        <w:rPr>
          <w:rFonts w:ascii="Times New Roman" w:hAnsi="Times New Roman"/>
          <w:sz w:val="24"/>
          <w:szCs w:val="24"/>
        </w:rPr>
        <w:t>2011 № 957 «Об организации лицензирования отдельных видов деятельности»;</w:t>
      </w:r>
    </w:p>
    <w:p w:rsidR="002F171C" w:rsidRPr="00881B87" w:rsidRDefault="002F171C" w:rsidP="002F171C">
      <w:pPr>
        <w:pStyle w:val="a6"/>
        <w:numPr>
          <w:ilvl w:val="1"/>
          <w:numId w:val="54"/>
        </w:numPr>
        <w:autoSpaceDE w:val="0"/>
        <w:autoSpaceDN w:val="0"/>
        <w:adjustRightInd w:val="0"/>
        <w:spacing w:after="0" w:line="240" w:lineRule="auto"/>
        <w:ind w:left="0" w:firstLine="0"/>
        <w:jc w:val="both"/>
        <w:rPr>
          <w:rFonts w:ascii="Times New Roman" w:hAnsi="Times New Roman"/>
          <w:sz w:val="24"/>
          <w:szCs w:val="24"/>
        </w:rPr>
      </w:pPr>
      <w:r w:rsidRPr="00CE703E">
        <w:rPr>
          <w:rFonts w:ascii="Times New Roman" w:hAnsi="Times New Roman"/>
          <w:sz w:val="24"/>
          <w:szCs w:val="24"/>
        </w:rPr>
        <w:t xml:space="preserve">постановление Правительства </w:t>
      </w:r>
      <w:r>
        <w:rPr>
          <w:rFonts w:ascii="Times New Roman" w:hAnsi="Times New Roman"/>
          <w:sz w:val="24"/>
          <w:szCs w:val="24"/>
        </w:rPr>
        <w:t>Российской Федерации</w:t>
      </w:r>
      <w:r w:rsidRPr="00CE703E">
        <w:rPr>
          <w:rFonts w:ascii="Times New Roman" w:hAnsi="Times New Roman"/>
          <w:sz w:val="24"/>
          <w:szCs w:val="24"/>
        </w:rPr>
        <w:t xml:space="preserve"> от</w:t>
      </w:r>
      <w:r w:rsidRPr="00881B87">
        <w:rPr>
          <w:rFonts w:ascii="Times New Roman" w:hAnsi="Times New Roman"/>
          <w:sz w:val="24"/>
          <w:szCs w:val="24"/>
        </w:rPr>
        <w:t xml:space="preserve"> 28</w:t>
      </w:r>
      <w:r>
        <w:rPr>
          <w:rFonts w:ascii="Times New Roman" w:hAnsi="Times New Roman"/>
          <w:sz w:val="24"/>
          <w:szCs w:val="24"/>
        </w:rPr>
        <w:t xml:space="preserve"> марта </w:t>
      </w:r>
      <w:r w:rsidRPr="00881B87">
        <w:rPr>
          <w:rFonts w:ascii="Times New Roman" w:hAnsi="Times New Roman"/>
          <w:sz w:val="24"/>
          <w:szCs w:val="24"/>
        </w:rPr>
        <w:t xml:space="preserve">2012 </w:t>
      </w:r>
      <w:r>
        <w:rPr>
          <w:rFonts w:ascii="Times New Roman" w:hAnsi="Times New Roman"/>
          <w:sz w:val="24"/>
          <w:szCs w:val="24"/>
        </w:rPr>
        <w:t xml:space="preserve">г. </w:t>
      </w:r>
      <w:r w:rsidRPr="00881B87">
        <w:rPr>
          <w:rFonts w:ascii="Times New Roman" w:hAnsi="Times New Roman"/>
          <w:sz w:val="24"/>
          <w:szCs w:val="24"/>
        </w:rPr>
        <w:t>№ 255 «О лицензировании деятельности по обезвреживанию и размещению отходов I-IV классов опасности» (вместе с «Положением о лицензировании деятельности по обезвреживанию и размещению отходов I-IV классов опасности;</w:t>
      </w:r>
    </w:p>
    <w:p w:rsidR="002F171C" w:rsidRDefault="002F171C" w:rsidP="002F171C">
      <w:pPr>
        <w:pStyle w:val="a6"/>
        <w:numPr>
          <w:ilvl w:val="1"/>
          <w:numId w:val="54"/>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п</w:t>
      </w:r>
      <w:r w:rsidRPr="00881B87">
        <w:rPr>
          <w:rFonts w:ascii="Times New Roman" w:hAnsi="Times New Roman"/>
          <w:sz w:val="24"/>
          <w:szCs w:val="24"/>
        </w:rPr>
        <w:t xml:space="preserve">остановление Правительства </w:t>
      </w:r>
      <w:r>
        <w:rPr>
          <w:rFonts w:ascii="Times New Roman" w:hAnsi="Times New Roman"/>
          <w:sz w:val="24"/>
          <w:szCs w:val="24"/>
        </w:rPr>
        <w:t>Российской Федерации</w:t>
      </w:r>
      <w:r w:rsidRPr="00881B87">
        <w:rPr>
          <w:rFonts w:ascii="Times New Roman" w:hAnsi="Times New Roman"/>
          <w:sz w:val="24"/>
          <w:szCs w:val="24"/>
        </w:rPr>
        <w:t xml:space="preserve"> от 19</w:t>
      </w:r>
      <w:r>
        <w:rPr>
          <w:rFonts w:ascii="Times New Roman" w:hAnsi="Times New Roman"/>
          <w:sz w:val="24"/>
          <w:szCs w:val="24"/>
        </w:rPr>
        <w:t xml:space="preserve"> октября </w:t>
      </w:r>
      <w:r w:rsidRPr="00881B87">
        <w:rPr>
          <w:rFonts w:ascii="Times New Roman" w:hAnsi="Times New Roman"/>
          <w:sz w:val="24"/>
          <w:szCs w:val="24"/>
        </w:rPr>
        <w:t xml:space="preserve">2012 </w:t>
      </w:r>
      <w:r>
        <w:rPr>
          <w:rFonts w:ascii="Times New Roman" w:hAnsi="Times New Roman"/>
          <w:sz w:val="24"/>
          <w:szCs w:val="24"/>
        </w:rPr>
        <w:t xml:space="preserve">г. </w:t>
      </w:r>
      <w:r w:rsidRPr="00881B87">
        <w:rPr>
          <w:rFonts w:ascii="Times New Roman" w:hAnsi="Times New Roman"/>
          <w:sz w:val="24"/>
          <w:szCs w:val="24"/>
        </w:rPr>
        <w:t>№ 1069 «О критериях отнесения твердых, жидких и газообразных отходов к радиоактивным отходам, критериях отнесения радиоактивных отходов к особым радиоактивным отходам и к удаляемым радиоактивным отходам и критериях классификации удаляемых радиоактивных отходов;</w:t>
      </w:r>
    </w:p>
    <w:p w:rsidR="002F171C" w:rsidRDefault="002F171C" w:rsidP="002F171C">
      <w:pPr>
        <w:pStyle w:val="a6"/>
        <w:numPr>
          <w:ilvl w:val="1"/>
          <w:numId w:val="54"/>
        </w:numPr>
        <w:autoSpaceDE w:val="0"/>
        <w:autoSpaceDN w:val="0"/>
        <w:adjustRightInd w:val="0"/>
        <w:spacing w:after="0" w:line="240" w:lineRule="auto"/>
        <w:ind w:left="0" w:firstLine="0"/>
        <w:jc w:val="both"/>
        <w:rPr>
          <w:rFonts w:ascii="Times New Roman" w:hAnsi="Times New Roman"/>
          <w:sz w:val="24"/>
          <w:szCs w:val="24"/>
        </w:rPr>
      </w:pPr>
      <w:r w:rsidRPr="009E3BCB">
        <w:rPr>
          <w:rFonts w:ascii="Times New Roman" w:hAnsi="Times New Roman"/>
          <w:sz w:val="24"/>
          <w:szCs w:val="24"/>
        </w:rPr>
        <w:t>п</w:t>
      </w:r>
      <w:r>
        <w:rPr>
          <w:rFonts w:ascii="Times New Roman" w:hAnsi="Times New Roman"/>
          <w:sz w:val="24"/>
          <w:szCs w:val="24"/>
        </w:rPr>
        <w:t>о</w:t>
      </w:r>
      <w:r w:rsidRPr="009E3BCB">
        <w:rPr>
          <w:rFonts w:ascii="Times New Roman" w:hAnsi="Times New Roman"/>
          <w:sz w:val="24"/>
          <w:szCs w:val="24"/>
        </w:rPr>
        <w:t xml:space="preserve">становление Правительства </w:t>
      </w:r>
      <w:r>
        <w:rPr>
          <w:rFonts w:ascii="Times New Roman" w:hAnsi="Times New Roman"/>
          <w:sz w:val="24"/>
          <w:szCs w:val="24"/>
        </w:rPr>
        <w:t>Российской Федерации</w:t>
      </w:r>
      <w:r w:rsidRPr="009E3BCB">
        <w:rPr>
          <w:rFonts w:ascii="Times New Roman" w:hAnsi="Times New Roman"/>
          <w:sz w:val="24"/>
          <w:szCs w:val="24"/>
        </w:rPr>
        <w:t xml:space="preserve"> </w:t>
      </w:r>
      <w:r w:rsidRPr="009E3BCB">
        <w:rPr>
          <w:rFonts w:ascii="Times New Roman" w:eastAsia="Calibri" w:hAnsi="Times New Roman"/>
          <w:sz w:val="24"/>
          <w:szCs w:val="24"/>
        </w:rPr>
        <w:t>от 16</w:t>
      </w:r>
      <w:r>
        <w:rPr>
          <w:rFonts w:ascii="Times New Roman" w:eastAsia="Calibri" w:hAnsi="Times New Roman"/>
          <w:sz w:val="24"/>
          <w:szCs w:val="24"/>
        </w:rPr>
        <w:t xml:space="preserve"> августа </w:t>
      </w:r>
      <w:r w:rsidRPr="009E3BCB">
        <w:rPr>
          <w:rFonts w:ascii="Times New Roman" w:eastAsia="Calibri" w:hAnsi="Times New Roman"/>
          <w:sz w:val="24"/>
          <w:szCs w:val="24"/>
        </w:rPr>
        <w:t xml:space="preserve">2013 </w:t>
      </w:r>
      <w:r>
        <w:rPr>
          <w:rFonts w:ascii="Times New Roman" w:hAnsi="Times New Roman"/>
          <w:sz w:val="24"/>
          <w:szCs w:val="24"/>
        </w:rPr>
        <w:t xml:space="preserve">г. </w:t>
      </w:r>
      <w:r w:rsidRPr="009E3BCB">
        <w:rPr>
          <w:rFonts w:ascii="Times New Roman" w:eastAsia="Calibri" w:hAnsi="Times New Roman"/>
          <w:sz w:val="24"/>
          <w:szCs w:val="24"/>
        </w:rPr>
        <w:t>№ 712 «О порядке проведения паспортизации отходов I - IV классов опасности» (вместе с «Правилами проведения паспортизации отходов I - IV классов опасности»);</w:t>
      </w:r>
      <w:r w:rsidRPr="00881B87" w:rsidDel="005B0DA0">
        <w:rPr>
          <w:rFonts w:ascii="Times New Roman" w:hAnsi="Times New Roman"/>
          <w:sz w:val="24"/>
          <w:szCs w:val="24"/>
        </w:rPr>
        <w:t xml:space="preserve"> </w:t>
      </w:r>
    </w:p>
    <w:p w:rsidR="002F171C" w:rsidRPr="00165598" w:rsidRDefault="002F171C" w:rsidP="002F171C">
      <w:pPr>
        <w:pStyle w:val="a6"/>
        <w:numPr>
          <w:ilvl w:val="1"/>
          <w:numId w:val="54"/>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п</w:t>
      </w:r>
      <w:r w:rsidRPr="00CD5453">
        <w:rPr>
          <w:rFonts w:ascii="Times New Roman" w:hAnsi="Times New Roman"/>
          <w:sz w:val="24"/>
          <w:szCs w:val="24"/>
        </w:rPr>
        <w:t>риказ Минэкономразвития России от 30</w:t>
      </w:r>
      <w:r>
        <w:rPr>
          <w:rFonts w:ascii="Times New Roman" w:hAnsi="Times New Roman"/>
          <w:sz w:val="24"/>
          <w:szCs w:val="24"/>
        </w:rPr>
        <w:t xml:space="preserve"> апреля </w:t>
      </w:r>
      <w:r w:rsidRPr="00CD5453">
        <w:rPr>
          <w:rFonts w:ascii="Times New Roman" w:hAnsi="Times New Roman"/>
          <w:sz w:val="24"/>
          <w:szCs w:val="24"/>
        </w:rPr>
        <w:t xml:space="preserve">2009 </w:t>
      </w:r>
      <w:r>
        <w:rPr>
          <w:rFonts w:ascii="Times New Roman" w:hAnsi="Times New Roman"/>
          <w:sz w:val="24"/>
          <w:szCs w:val="24"/>
        </w:rPr>
        <w:t xml:space="preserve">г. </w:t>
      </w:r>
      <w:r w:rsidRPr="00CD5453">
        <w:rPr>
          <w:rFonts w:ascii="Times New Roman" w:hAnsi="Times New Roman"/>
          <w:sz w:val="24"/>
          <w:szCs w:val="24"/>
        </w:rPr>
        <w:t>№ 141 «О реализации положений Федерального закона «О защите прав юридических лиц</w:t>
      </w:r>
      <w:r w:rsidRPr="0031304B">
        <w:rPr>
          <w:rFonts w:ascii="Times New Roman" w:hAnsi="Times New Roman"/>
          <w:sz w:val="24"/>
          <w:szCs w:val="24"/>
        </w:rPr>
        <w:t xml:space="preserve"> и индивидуальных предпринимателей при осуществлении государственного контроля (надзора) и муниципального контроля» (в редакции приказа Минэкономразвития России от 24</w:t>
      </w:r>
      <w:r>
        <w:rPr>
          <w:rFonts w:ascii="Times New Roman" w:hAnsi="Times New Roman"/>
          <w:sz w:val="24"/>
          <w:szCs w:val="24"/>
        </w:rPr>
        <w:t xml:space="preserve"> мая </w:t>
      </w:r>
      <w:r w:rsidRPr="0031304B">
        <w:rPr>
          <w:rFonts w:ascii="Times New Roman" w:hAnsi="Times New Roman"/>
          <w:sz w:val="24"/>
          <w:szCs w:val="24"/>
        </w:rPr>
        <w:t xml:space="preserve">2010 </w:t>
      </w:r>
      <w:r>
        <w:rPr>
          <w:rFonts w:ascii="Times New Roman" w:hAnsi="Times New Roman"/>
          <w:sz w:val="24"/>
          <w:szCs w:val="24"/>
        </w:rPr>
        <w:t xml:space="preserve">г. </w:t>
      </w:r>
      <w:r w:rsidRPr="0031304B">
        <w:rPr>
          <w:rFonts w:ascii="Times New Roman" w:hAnsi="Times New Roman"/>
          <w:sz w:val="24"/>
          <w:szCs w:val="24"/>
        </w:rPr>
        <w:t>№ 199) (зарегистрирован в Минюсте России 13</w:t>
      </w:r>
      <w:r>
        <w:rPr>
          <w:rFonts w:ascii="Times New Roman" w:hAnsi="Times New Roman"/>
          <w:sz w:val="24"/>
          <w:szCs w:val="24"/>
        </w:rPr>
        <w:t xml:space="preserve"> мая </w:t>
      </w:r>
      <w:r w:rsidRPr="0031304B">
        <w:rPr>
          <w:rFonts w:ascii="Times New Roman" w:hAnsi="Times New Roman"/>
          <w:sz w:val="24"/>
          <w:szCs w:val="24"/>
        </w:rPr>
        <w:t>2009</w:t>
      </w:r>
      <w:r>
        <w:rPr>
          <w:rFonts w:ascii="Times New Roman" w:hAnsi="Times New Roman"/>
          <w:sz w:val="24"/>
          <w:szCs w:val="24"/>
        </w:rPr>
        <w:t xml:space="preserve"> г.</w:t>
      </w:r>
      <w:r w:rsidRPr="0031304B">
        <w:rPr>
          <w:rFonts w:ascii="Times New Roman" w:hAnsi="Times New Roman"/>
          <w:sz w:val="24"/>
          <w:szCs w:val="24"/>
        </w:rPr>
        <w:t>, № 13915) (Российская газета, № 85, 14</w:t>
      </w:r>
      <w:r>
        <w:rPr>
          <w:rFonts w:ascii="Times New Roman" w:hAnsi="Times New Roman"/>
          <w:sz w:val="24"/>
          <w:szCs w:val="24"/>
        </w:rPr>
        <w:t xml:space="preserve"> мая </w:t>
      </w:r>
      <w:r w:rsidRPr="0031304B">
        <w:rPr>
          <w:rFonts w:ascii="Times New Roman" w:hAnsi="Times New Roman"/>
          <w:sz w:val="24"/>
          <w:szCs w:val="24"/>
        </w:rPr>
        <w:t>2009);</w:t>
      </w:r>
    </w:p>
    <w:p w:rsidR="002F171C" w:rsidRDefault="002F171C" w:rsidP="002F171C">
      <w:pPr>
        <w:pStyle w:val="a6"/>
        <w:numPr>
          <w:ilvl w:val="1"/>
          <w:numId w:val="54"/>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п</w:t>
      </w:r>
      <w:r w:rsidRPr="00881B87">
        <w:rPr>
          <w:rFonts w:ascii="Times New Roman" w:hAnsi="Times New Roman"/>
          <w:sz w:val="24"/>
          <w:szCs w:val="24"/>
        </w:rPr>
        <w:t>риказ Минприроды России от 26</w:t>
      </w:r>
      <w:r>
        <w:rPr>
          <w:rFonts w:ascii="Times New Roman" w:hAnsi="Times New Roman"/>
          <w:sz w:val="24"/>
          <w:szCs w:val="24"/>
        </w:rPr>
        <w:t xml:space="preserve"> июля </w:t>
      </w:r>
      <w:r w:rsidRPr="00881B87">
        <w:rPr>
          <w:rFonts w:ascii="Times New Roman" w:hAnsi="Times New Roman"/>
          <w:sz w:val="24"/>
          <w:szCs w:val="24"/>
        </w:rPr>
        <w:t xml:space="preserve">2010 </w:t>
      </w:r>
      <w:r>
        <w:rPr>
          <w:rFonts w:ascii="Times New Roman" w:hAnsi="Times New Roman"/>
          <w:sz w:val="24"/>
          <w:szCs w:val="24"/>
        </w:rPr>
        <w:t xml:space="preserve">г. </w:t>
      </w:r>
      <w:r w:rsidRPr="00881B87">
        <w:rPr>
          <w:rFonts w:ascii="Times New Roman" w:hAnsi="Times New Roman"/>
          <w:sz w:val="24"/>
          <w:szCs w:val="24"/>
        </w:rPr>
        <w:t>№ 282 «Об утверждении Административного регламента Федеральной службы по надзору в сфере природопользования по исполнению государственной функции по осуществлению федерального государственного контроля в области охраны окружающей среды (федерального государственного экологического контроля)» (зарегистрировано в Минюсте России 15</w:t>
      </w:r>
      <w:r>
        <w:rPr>
          <w:rFonts w:ascii="Times New Roman" w:hAnsi="Times New Roman"/>
          <w:sz w:val="24"/>
          <w:szCs w:val="24"/>
        </w:rPr>
        <w:t xml:space="preserve"> ноября </w:t>
      </w:r>
      <w:r w:rsidRPr="00881B87">
        <w:rPr>
          <w:rFonts w:ascii="Times New Roman" w:hAnsi="Times New Roman"/>
          <w:sz w:val="24"/>
          <w:szCs w:val="24"/>
        </w:rPr>
        <w:t>2010</w:t>
      </w:r>
      <w:r>
        <w:rPr>
          <w:rFonts w:ascii="Times New Roman" w:hAnsi="Times New Roman"/>
          <w:sz w:val="24"/>
          <w:szCs w:val="24"/>
        </w:rPr>
        <w:t xml:space="preserve"> г.</w:t>
      </w:r>
      <w:r w:rsidRPr="00881B87">
        <w:rPr>
          <w:rFonts w:ascii="Times New Roman" w:hAnsi="Times New Roman"/>
          <w:sz w:val="24"/>
          <w:szCs w:val="24"/>
        </w:rPr>
        <w:t>, № 18970) (Бюллетень нормативных актов федеральных орган</w:t>
      </w:r>
      <w:r>
        <w:rPr>
          <w:rFonts w:ascii="Times New Roman" w:hAnsi="Times New Roman"/>
          <w:sz w:val="24"/>
          <w:szCs w:val="24"/>
        </w:rPr>
        <w:t xml:space="preserve">ов исполнительной власти, № 1, </w:t>
      </w:r>
      <w:r w:rsidRPr="00881B87">
        <w:rPr>
          <w:rFonts w:ascii="Times New Roman" w:hAnsi="Times New Roman"/>
          <w:sz w:val="24"/>
          <w:szCs w:val="24"/>
        </w:rPr>
        <w:t>3</w:t>
      </w:r>
      <w:r>
        <w:rPr>
          <w:rFonts w:ascii="Times New Roman" w:hAnsi="Times New Roman"/>
          <w:sz w:val="24"/>
          <w:szCs w:val="24"/>
        </w:rPr>
        <w:t xml:space="preserve"> января </w:t>
      </w:r>
      <w:r w:rsidRPr="00881B87">
        <w:rPr>
          <w:rFonts w:ascii="Times New Roman" w:hAnsi="Times New Roman"/>
          <w:sz w:val="24"/>
          <w:szCs w:val="24"/>
        </w:rPr>
        <w:t>2011</w:t>
      </w:r>
      <w:r>
        <w:rPr>
          <w:rFonts w:ascii="Times New Roman" w:hAnsi="Times New Roman"/>
          <w:sz w:val="24"/>
          <w:szCs w:val="24"/>
        </w:rPr>
        <w:t xml:space="preserve"> г.</w:t>
      </w:r>
      <w:r w:rsidRPr="00881B87">
        <w:rPr>
          <w:rFonts w:ascii="Times New Roman" w:hAnsi="Times New Roman"/>
          <w:sz w:val="24"/>
          <w:szCs w:val="24"/>
        </w:rPr>
        <w:t>);</w:t>
      </w:r>
    </w:p>
    <w:p w:rsidR="002F171C" w:rsidRPr="0031304B" w:rsidRDefault="002F171C" w:rsidP="002F171C">
      <w:pPr>
        <w:pStyle w:val="a6"/>
        <w:numPr>
          <w:ilvl w:val="1"/>
          <w:numId w:val="54"/>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п</w:t>
      </w:r>
      <w:r w:rsidRPr="00AE50AC">
        <w:rPr>
          <w:rFonts w:ascii="Times New Roman" w:hAnsi="Times New Roman"/>
          <w:sz w:val="24"/>
          <w:szCs w:val="24"/>
        </w:rPr>
        <w:t>риказ Минприроды России от 25</w:t>
      </w:r>
      <w:r>
        <w:rPr>
          <w:rFonts w:ascii="Times New Roman" w:hAnsi="Times New Roman"/>
          <w:sz w:val="24"/>
          <w:szCs w:val="24"/>
        </w:rPr>
        <w:t xml:space="preserve"> февраля </w:t>
      </w:r>
      <w:r w:rsidRPr="00AE50AC">
        <w:rPr>
          <w:rFonts w:ascii="Times New Roman" w:hAnsi="Times New Roman"/>
          <w:sz w:val="24"/>
          <w:szCs w:val="24"/>
        </w:rPr>
        <w:t xml:space="preserve">2010 </w:t>
      </w:r>
      <w:r>
        <w:rPr>
          <w:rFonts w:ascii="Times New Roman" w:hAnsi="Times New Roman"/>
          <w:sz w:val="24"/>
          <w:szCs w:val="24"/>
        </w:rPr>
        <w:t xml:space="preserve">г. </w:t>
      </w:r>
      <w:r w:rsidRPr="00AE50AC">
        <w:rPr>
          <w:rFonts w:ascii="Times New Roman" w:hAnsi="Times New Roman"/>
          <w:sz w:val="24"/>
          <w:szCs w:val="24"/>
        </w:rPr>
        <w:t>№ 49 «Об утверждении правил инвентаризации объектов размещения отходов» (зарегистрировано в Минюсте России 08</w:t>
      </w:r>
      <w:r>
        <w:rPr>
          <w:rFonts w:ascii="Times New Roman" w:hAnsi="Times New Roman"/>
          <w:sz w:val="24"/>
          <w:szCs w:val="24"/>
        </w:rPr>
        <w:t xml:space="preserve"> июня </w:t>
      </w:r>
      <w:r w:rsidRPr="00AE50AC">
        <w:rPr>
          <w:rFonts w:ascii="Times New Roman" w:hAnsi="Times New Roman"/>
          <w:sz w:val="24"/>
          <w:szCs w:val="24"/>
        </w:rPr>
        <w:t xml:space="preserve">2010 № 17520) (Бюллетень нормативных актов федеральных органов исполнительной </w:t>
      </w:r>
      <w:r w:rsidRPr="0031304B">
        <w:rPr>
          <w:rFonts w:ascii="Times New Roman" w:hAnsi="Times New Roman"/>
          <w:sz w:val="24"/>
          <w:szCs w:val="24"/>
        </w:rPr>
        <w:t>власти, № 26, 28</w:t>
      </w:r>
      <w:r>
        <w:rPr>
          <w:rFonts w:ascii="Times New Roman" w:hAnsi="Times New Roman"/>
          <w:sz w:val="24"/>
          <w:szCs w:val="24"/>
        </w:rPr>
        <w:t xml:space="preserve"> июня </w:t>
      </w:r>
      <w:r w:rsidRPr="0031304B">
        <w:rPr>
          <w:rFonts w:ascii="Times New Roman" w:hAnsi="Times New Roman"/>
          <w:sz w:val="24"/>
          <w:szCs w:val="24"/>
        </w:rPr>
        <w:t>2010</w:t>
      </w:r>
      <w:r>
        <w:rPr>
          <w:rFonts w:ascii="Times New Roman" w:hAnsi="Times New Roman"/>
          <w:sz w:val="24"/>
          <w:szCs w:val="24"/>
        </w:rPr>
        <w:t xml:space="preserve"> г.</w:t>
      </w:r>
      <w:r w:rsidRPr="0031304B">
        <w:rPr>
          <w:rFonts w:ascii="Times New Roman" w:hAnsi="Times New Roman"/>
          <w:sz w:val="24"/>
          <w:szCs w:val="24"/>
        </w:rPr>
        <w:t>);</w:t>
      </w:r>
    </w:p>
    <w:p w:rsidR="002F171C" w:rsidRPr="00881B87" w:rsidRDefault="002F171C" w:rsidP="002F171C">
      <w:pPr>
        <w:pStyle w:val="a6"/>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1.46.</w:t>
      </w:r>
      <w:r>
        <w:rPr>
          <w:rFonts w:ascii="Times New Roman" w:hAnsi="Times New Roman"/>
          <w:sz w:val="24"/>
          <w:szCs w:val="24"/>
        </w:rPr>
        <w:tab/>
        <w:t>п</w:t>
      </w:r>
      <w:r w:rsidRPr="00881B87">
        <w:rPr>
          <w:rFonts w:ascii="Times New Roman" w:hAnsi="Times New Roman"/>
          <w:sz w:val="24"/>
          <w:szCs w:val="24"/>
        </w:rPr>
        <w:t>риказ Минприроды России от 25</w:t>
      </w:r>
      <w:r>
        <w:rPr>
          <w:rFonts w:ascii="Times New Roman" w:hAnsi="Times New Roman"/>
          <w:sz w:val="24"/>
          <w:szCs w:val="24"/>
        </w:rPr>
        <w:t xml:space="preserve"> февраля </w:t>
      </w:r>
      <w:r w:rsidRPr="00881B87">
        <w:rPr>
          <w:rFonts w:ascii="Times New Roman" w:hAnsi="Times New Roman"/>
          <w:sz w:val="24"/>
          <w:szCs w:val="24"/>
        </w:rPr>
        <w:t>2010</w:t>
      </w:r>
      <w:r>
        <w:rPr>
          <w:rFonts w:ascii="Times New Roman" w:hAnsi="Times New Roman"/>
          <w:sz w:val="24"/>
          <w:szCs w:val="24"/>
        </w:rPr>
        <w:t xml:space="preserve"> г. </w:t>
      </w:r>
      <w:r w:rsidRPr="00881B87">
        <w:rPr>
          <w:rFonts w:ascii="Times New Roman" w:hAnsi="Times New Roman"/>
          <w:sz w:val="24"/>
          <w:szCs w:val="24"/>
        </w:rPr>
        <w:t>№ 50 «О Порядке разработки и утверждения нормативов образования отходов и лимитов на их размещение» (зарегистрировано в Минюсте России 02</w:t>
      </w:r>
      <w:r>
        <w:rPr>
          <w:rFonts w:ascii="Times New Roman" w:hAnsi="Times New Roman"/>
          <w:sz w:val="24"/>
          <w:szCs w:val="24"/>
        </w:rPr>
        <w:t xml:space="preserve"> апреля </w:t>
      </w:r>
      <w:r w:rsidRPr="00881B87">
        <w:rPr>
          <w:rFonts w:ascii="Times New Roman" w:hAnsi="Times New Roman"/>
          <w:sz w:val="24"/>
          <w:szCs w:val="24"/>
        </w:rPr>
        <w:t>2010</w:t>
      </w:r>
      <w:r>
        <w:rPr>
          <w:rFonts w:ascii="Times New Roman" w:hAnsi="Times New Roman"/>
          <w:sz w:val="24"/>
          <w:szCs w:val="24"/>
        </w:rPr>
        <w:t xml:space="preserve"> г.</w:t>
      </w:r>
      <w:r w:rsidRPr="00881B87">
        <w:rPr>
          <w:rFonts w:ascii="Times New Roman" w:hAnsi="Times New Roman"/>
          <w:sz w:val="24"/>
          <w:szCs w:val="24"/>
        </w:rPr>
        <w:t>, № 16796) (Бюллетень нормативных актов федеральных органов исполнительной власти, № 17, 26</w:t>
      </w:r>
      <w:r>
        <w:rPr>
          <w:rFonts w:ascii="Times New Roman" w:hAnsi="Times New Roman"/>
          <w:sz w:val="24"/>
          <w:szCs w:val="24"/>
        </w:rPr>
        <w:t xml:space="preserve"> апреля </w:t>
      </w:r>
      <w:r w:rsidRPr="00881B87">
        <w:rPr>
          <w:rFonts w:ascii="Times New Roman" w:hAnsi="Times New Roman"/>
          <w:sz w:val="24"/>
          <w:szCs w:val="24"/>
        </w:rPr>
        <w:t>2010</w:t>
      </w:r>
      <w:r>
        <w:rPr>
          <w:rFonts w:ascii="Times New Roman" w:hAnsi="Times New Roman"/>
          <w:sz w:val="24"/>
          <w:szCs w:val="24"/>
        </w:rPr>
        <w:t xml:space="preserve"> г.</w:t>
      </w:r>
      <w:r w:rsidRPr="00881B87">
        <w:rPr>
          <w:rFonts w:ascii="Times New Roman" w:hAnsi="Times New Roman"/>
          <w:sz w:val="24"/>
          <w:szCs w:val="24"/>
        </w:rPr>
        <w:t>);</w:t>
      </w:r>
    </w:p>
    <w:p w:rsidR="002F171C" w:rsidRDefault="002F171C" w:rsidP="002F171C">
      <w:pPr>
        <w:tabs>
          <w:tab w:val="left" w:pos="426"/>
        </w:tabs>
        <w:autoSpaceDE w:val="0"/>
        <w:autoSpaceDN w:val="0"/>
        <w:adjustRightInd w:val="0"/>
        <w:jc w:val="both"/>
      </w:pPr>
      <w:r>
        <w:t>1.47.</w:t>
      </w:r>
      <w:r>
        <w:tab/>
        <w:t>п</w:t>
      </w:r>
      <w:r w:rsidRPr="00881B87">
        <w:t xml:space="preserve">риказ Минприроды </w:t>
      </w:r>
      <w:r>
        <w:t>Российской Федерации</w:t>
      </w:r>
      <w:r w:rsidRPr="00881B87">
        <w:t xml:space="preserve"> от 31</w:t>
      </w:r>
      <w:r>
        <w:t xml:space="preserve"> октября </w:t>
      </w:r>
      <w:r w:rsidRPr="00881B87">
        <w:t xml:space="preserve">2008 </w:t>
      </w:r>
      <w:r>
        <w:t xml:space="preserve">г. </w:t>
      </w:r>
      <w:r w:rsidRPr="00881B87">
        <w:t xml:space="preserve">№ 300 «Об утверждении Административного регламента Федеральной службы по надзору в сфере природопользования по исполнению государственной функции по контролю и надзору за соблюдением в пределах своей компетенции требований законодательства </w:t>
      </w:r>
      <w:r>
        <w:t>Российской Федерации</w:t>
      </w:r>
      <w:r w:rsidRPr="00881B87">
        <w:t xml:space="preserve"> в области охраны атмосферного воздуха»</w:t>
      </w:r>
      <w:r>
        <w:t>;</w:t>
      </w:r>
    </w:p>
    <w:p w:rsidR="002F171C" w:rsidRDefault="002F171C" w:rsidP="002F171C">
      <w:pPr>
        <w:pStyle w:val="a6"/>
        <w:numPr>
          <w:ilvl w:val="1"/>
          <w:numId w:val="55"/>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п</w:t>
      </w:r>
      <w:r w:rsidRPr="00881B87">
        <w:rPr>
          <w:rFonts w:ascii="Times New Roman" w:hAnsi="Times New Roman"/>
          <w:sz w:val="24"/>
          <w:szCs w:val="24"/>
        </w:rPr>
        <w:t>риказ Минприроды России от 16</w:t>
      </w:r>
      <w:r>
        <w:rPr>
          <w:rFonts w:ascii="Times New Roman" w:hAnsi="Times New Roman"/>
          <w:sz w:val="24"/>
          <w:szCs w:val="24"/>
        </w:rPr>
        <w:t xml:space="preserve"> февраля </w:t>
      </w:r>
      <w:r w:rsidRPr="00881B87">
        <w:rPr>
          <w:rFonts w:ascii="Times New Roman" w:hAnsi="Times New Roman"/>
          <w:sz w:val="24"/>
          <w:szCs w:val="24"/>
        </w:rPr>
        <w:t xml:space="preserve">2010 </w:t>
      </w:r>
      <w:r>
        <w:rPr>
          <w:rFonts w:ascii="Times New Roman" w:hAnsi="Times New Roman"/>
          <w:sz w:val="24"/>
          <w:szCs w:val="24"/>
        </w:rPr>
        <w:t xml:space="preserve">г. </w:t>
      </w:r>
      <w:r w:rsidRPr="00881B87">
        <w:rPr>
          <w:rFonts w:ascii="Times New Roman" w:hAnsi="Times New Roman"/>
          <w:sz w:val="24"/>
          <w:szCs w:val="24"/>
        </w:rPr>
        <w:t>№ 30 «Об утверждении порядка представления и контроля отчетности об образовании, использовании, обезвреживании и размещении отходов (за исключением статистической отчетности) (зарегистрировано в Минюсте России 20</w:t>
      </w:r>
      <w:r>
        <w:rPr>
          <w:rFonts w:ascii="Times New Roman" w:hAnsi="Times New Roman"/>
          <w:sz w:val="24"/>
          <w:szCs w:val="24"/>
        </w:rPr>
        <w:t xml:space="preserve"> апреля </w:t>
      </w:r>
      <w:r w:rsidRPr="00881B87">
        <w:rPr>
          <w:rFonts w:ascii="Times New Roman" w:hAnsi="Times New Roman"/>
          <w:sz w:val="24"/>
          <w:szCs w:val="24"/>
        </w:rPr>
        <w:t>2010 № 16938) (Российская газета, № 87, 23</w:t>
      </w:r>
      <w:r>
        <w:rPr>
          <w:rFonts w:ascii="Times New Roman" w:hAnsi="Times New Roman"/>
          <w:sz w:val="24"/>
          <w:szCs w:val="24"/>
        </w:rPr>
        <w:t xml:space="preserve"> апреля </w:t>
      </w:r>
      <w:r w:rsidRPr="00881B87">
        <w:rPr>
          <w:rFonts w:ascii="Times New Roman" w:hAnsi="Times New Roman"/>
          <w:sz w:val="24"/>
          <w:szCs w:val="24"/>
        </w:rPr>
        <w:t>2010</w:t>
      </w:r>
      <w:r>
        <w:rPr>
          <w:rFonts w:ascii="Times New Roman" w:hAnsi="Times New Roman"/>
          <w:sz w:val="24"/>
          <w:szCs w:val="24"/>
        </w:rPr>
        <w:t xml:space="preserve"> г.</w:t>
      </w:r>
      <w:r w:rsidRPr="00881B87">
        <w:rPr>
          <w:rFonts w:ascii="Times New Roman" w:hAnsi="Times New Roman"/>
          <w:sz w:val="24"/>
          <w:szCs w:val="24"/>
        </w:rPr>
        <w:t>);</w:t>
      </w:r>
    </w:p>
    <w:p w:rsidR="002F171C" w:rsidRDefault="002F171C" w:rsidP="002F171C">
      <w:pPr>
        <w:numPr>
          <w:ilvl w:val="1"/>
          <w:numId w:val="55"/>
        </w:numPr>
        <w:tabs>
          <w:tab w:val="left" w:pos="0"/>
        </w:tabs>
        <w:autoSpaceDE w:val="0"/>
        <w:autoSpaceDN w:val="0"/>
        <w:adjustRightInd w:val="0"/>
        <w:ind w:left="0" w:firstLine="0"/>
        <w:jc w:val="both"/>
      </w:pPr>
      <w:r>
        <w:t>п</w:t>
      </w:r>
      <w:r w:rsidRPr="00881B87">
        <w:t>риказ Минприроды России от 08</w:t>
      </w:r>
      <w:r>
        <w:t xml:space="preserve"> июля </w:t>
      </w:r>
      <w:r w:rsidRPr="00881B87">
        <w:t xml:space="preserve">2010 </w:t>
      </w:r>
      <w:r>
        <w:t xml:space="preserve">г. </w:t>
      </w:r>
      <w:r w:rsidRPr="00881B87">
        <w:t>№ 238 «Об утверждении методики исчисления размера вреда, причиненного почвам как объекту охраны окружающей среды»</w:t>
      </w:r>
      <w:r>
        <w:t>;</w:t>
      </w:r>
    </w:p>
    <w:p w:rsidR="002F171C" w:rsidRPr="00881B87" w:rsidRDefault="002F171C" w:rsidP="002F171C">
      <w:pPr>
        <w:numPr>
          <w:ilvl w:val="1"/>
          <w:numId w:val="55"/>
        </w:numPr>
        <w:autoSpaceDE w:val="0"/>
        <w:autoSpaceDN w:val="0"/>
        <w:adjustRightInd w:val="0"/>
        <w:ind w:left="0" w:firstLine="0"/>
        <w:jc w:val="both"/>
      </w:pPr>
      <w:r>
        <w:t>п</w:t>
      </w:r>
      <w:r w:rsidRPr="00881B87">
        <w:t>риказ Минприроды России от 31</w:t>
      </w:r>
      <w:r>
        <w:t xml:space="preserve"> декабря </w:t>
      </w:r>
      <w:r w:rsidRPr="00881B87">
        <w:t xml:space="preserve">2010 </w:t>
      </w:r>
      <w:r>
        <w:t xml:space="preserve">г. </w:t>
      </w:r>
      <w:r w:rsidRPr="00881B87">
        <w:t>№ 579 «О Порядке установления источников выбросов вредных (загрязняющих) веществ в атмосферный воздух, подлежащих государственному учету и нормированию, и о Перечне вредных (загрязняющих) веществ, подлежащих государственному учету и нормированию</w:t>
      </w:r>
      <w:r>
        <w:t>»;</w:t>
      </w:r>
    </w:p>
    <w:p w:rsidR="002F171C" w:rsidRDefault="002F171C" w:rsidP="002F171C">
      <w:pPr>
        <w:pStyle w:val="a6"/>
        <w:numPr>
          <w:ilvl w:val="1"/>
          <w:numId w:val="55"/>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п</w:t>
      </w:r>
      <w:r w:rsidRPr="00CD5453">
        <w:rPr>
          <w:rFonts w:ascii="Times New Roman" w:hAnsi="Times New Roman"/>
          <w:sz w:val="24"/>
          <w:szCs w:val="24"/>
        </w:rPr>
        <w:t>риказ Росстата от 28</w:t>
      </w:r>
      <w:r>
        <w:rPr>
          <w:rFonts w:ascii="Times New Roman" w:hAnsi="Times New Roman"/>
          <w:sz w:val="24"/>
          <w:szCs w:val="24"/>
        </w:rPr>
        <w:t xml:space="preserve"> января </w:t>
      </w:r>
      <w:r w:rsidRPr="00CD5453">
        <w:rPr>
          <w:rFonts w:ascii="Times New Roman" w:hAnsi="Times New Roman"/>
          <w:sz w:val="24"/>
          <w:szCs w:val="24"/>
        </w:rPr>
        <w:t xml:space="preserve">2011 </w:t>
      </w:r>
      <w:r>
        <w:rPr>
          <w:rFonts w:ascii="Times New Roman" w:hAnsi="Times New Roman"/>
          <w:sz w:val="24"/>
          <w:szCs w:val="24"/>
        </w:rPr>
        <w:t xml:space="preserve">г. </w:t>
      </w:r>
      <w:r w:rsidRPr="00CD5453">
        <w:rPr>
          <w:rFonts w:ascii="Times New Roman" w:hAnsi="Times New Roman"/>
          <w:sz w:val="24"/>
          <w:szCs w:val="24"/>
        </w:rPr>
        <w:t xml:space="preserve">№ 17 «Об утверждении статистического </w:t>
      </w:r>
      <w:r w:rsidRPr="0031304B">
        <w:rPr>
          <w:rFonts w:ascii="Times New Roman" w:hAnsi="Times New Roman"/>
          <w:sz w:val="24"/>
          <w:szCs w:val="24"/>
        </w:rPr>
        <w:t>инструментария для организации Росприроднадзором федерального статистического наблюдения за отходами производства и потребления»</w:t>
      </w:r>
      <w:r w:rsidRPr="00165598">
        <w:rPr>
          <w:rFonts w:ascii="Times New Roman" w:hAnsi="Times New Roman"/>
          <w:b/>
          <w:sz w:val="24"/>
          <w:szCs w:val="24"/>
        </w:rPr>
        <w:t xml:space="preserve"> (</w:t>
      </w:r>
      <w:r w:rsidRPr="00165598">
        <w:rPr>
          <w:rFonts w:ascii="Times New Roman" w:hAnsi="Times New Roman"/>
          <w:sz w:val="24"/>
          <w:szCs w:val="24"/>
        </w:rPr>
        <w:t>Вопросы статистики, № 5, 2011</w:t>
      </w:r>
      <w:r>
        <w:rPr>
          <w:rFonts w:ascii="Times New Roman" w:hAnsi="Times New Roman"/>
          <w:sz w:val="24"/>
          <w:szCs w:val="24"/>
        </w:rPr>
        <w:t xml:space="preserve"> г.</w:t>
      </w:r>
      <w:r w:rsidRPr="00165598">
        <w:rPr>
          <w:rFonts w:ascii="Times New Roman" w:hAnsi="Times New Roman"/>
          <w:sz w:val="24"/>
          <w:szCs w:val="24"/>
        </w:rPr>
        <w:t>);</w:t>
      </w:r>
    </w:p>
    <w:p w:rsidR="002F171C" w:rsidRDefault="002F171C" w:rsidP="002F171C">
      <w:pPr>
        <w:pStyle w:val="a6"/>
        <w:numPr>
          <w:ilvl w:val="1"/>
          <w:numId w:val="55"/>
        </w:numPr>
        <w:spacing w:after="0" w:line="240" w:lineRule="auto"/>
        <w:ind w:left="0" w:firstLine="0"/>
        <w:jc w:val="both"/>
        <w:rPr>
          <w:rFonts w:ascii="Times New Roman" w:hAnsi="Times New Roman"/>
          <w:sz w:val="24"/>
          <w:szCs w:val="24"/>
        </w:rPr>
      </w:pPr>
      <w:r>
        <w:rPr>
          <w:rFonts w:ascii="Times New Roman" w:hAnsi="Times New Roman"/>
          <w:sz w:val="24"/>
          <w:szCs w:val="24"/>
        </w:rPr>
        <w:t>п</w:t>
      </w:r>
      <w:r w:rsidRPr="00881B87">
        <w:rPr>
          <w:rFonts w:ascii="Times New Roman" w:hAnsi="Times New Roman"/>
          <w:sz w:val="24"/>
          <w:szCs w:val="24"/>
        </w:rPr>
        <w:t>риказ Минприроды России от 25</w:t>
      </w:r>
      <w:r>
        <w:rPr>
          <w:rFonts w:ascii="Times New Roman" w:hAnsi="Times New Roman"/>
          <w:sz w:val="24"/>
          <w:szCs w:val="24"/>
        </w:rPr>
        <w:t xml:space="preserve"> июля </w:t>
      </w:r>
      <w:r w:rsidRPr="00881B87">
        <w:rPr>
          <w:rFonts w:ascii="Times New Roman" w:hAnsi="Times New Roman"/>
          <w:sz w:val="24"/>
          <w:szCs w:val="24"/>
        </w:rPr>
        <w:t xml:space="preserve">2011 </w:t>
      </w:r>
      <w:r>
        <w:rPr>
          <w:rFonts w:ascii="Times New Roman" w:hAnsi="Times New Roman"/>
          <w:sz w:val="24"/>
          <w:szCs w:val="24"/>
        </w:rPr>
        <w:t xml:space="preserve">г. </w:t>
      </w:r>
      <w:r w:rsidRPr="00881B87">
        <w:rPr>
          <w:rFonts w:ascii="Times New Roman" w:hAnsi="Times New Roman"/>
          <w:sz w:val="24"/>
          <w:szCs w:val="24"/>
        </w:rPr>
        <w:t>№ 650 «Об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выбросы вредных (загрязняющих) веществ в атмосферный воздух (за исключением радиоактивных веществ)»</w:t>
      </w:r>
      <w:r>
        <w:rPr>
          <w:rFonts w:ascii="Times New Roman" w:hAnsi="Times New Roman"/>
          <w:sz w:val="24"/>
          <w:szCs w:val="24"/>
        </w:rPr>
        <w:t>;</w:t>
      </w:r>
    </w:p>
    <w:p w:rsidR="002F171C" w:rsidRPr="0031304B" w:rsidRDefault="002F171C" w:rsidP="002F171C">
      <w:pPr>
        <w:pStyle w:val="a6"/>
        <w:numPr>
          <w:ilvl w:val="1"/>
          <w:numId w:val="55"/>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п</w:t>
      </w:r>
      <w:r w:rsidRPr="00452352">
        <w:rPr>
          <w:rFonts w:ascii="Times New Roman" w:hAnsi="Times New Roman"/>
          <w:sz w:val="24"/>
          <w:szCs w:val="24"/>
        </w:rPr>
        <w:t>риказ Минприроды России от 1</w:t>
      </w:r>
      <w:r>
        <w:rPr>
          <w:rFonts w:ascii="Times New Roman" w:hAnsi="Times New Roman"/>
          <w:sz w:val="24"/>
          <w:szCs w:val="24"/>
        </w:rPr>
        <w:t xml:space="preserve"> сентября </w:t>
      </w:r>
      <w:r w:rsidRPr="00452352">
        <w:rPr>
          <w:rFonts w:ascii="Times New Roman" w:hAnsi="Times New Roman"/>
          <w:sz w:val="24"/>
          <w:szCs w:val="24"/>
        </w:rPr>
        <w:t xml:space="preserve">2011 </w:t>
      </w:r>
      <w:r>
        <w:rPr>
          <w:rFonts w:ascii="Times New Roman" w:hAnsi="Times New Roman"/>
          <w:sz w:val="24"/>
          <w:szCs w:val="24"/>
        </w:rPr>
        <w:t xml:space="preserve">г. </w:t>
      </w:r>
      <w:r w:rsidRPr="00452352">
        <w:rPr>
          <w:rFonts w:ascii="Times New Roman" w:hAnsi="Times New Roman"/>
          <w:sz w:val="24"/>
          <w:szCs w:val="24"/>
        </w:rPr>
        <w:t>№ 721 «Об утверждении порядка учета в области обращения с отходами» (зарегистрировано в Минюсте России 14</w:t>
      </w:r>
      <w:r>
        <w:rPr>
          <w:rFonts w:ascii="Times New Roman" w:hAnsi="Times New Roman"/>
          <w:sz w:val="24"/>
          <w:szCs w:val="24"/>
        </w:rPr>
        <w:t xml:space="preserve"> октября </w:t>
      </w:r>
      <w:r w:rsidRPr="00452352">
        <w:rPr>
          <w:rFonts w:ascii="Times New Roman" w:hAnsi="Times New Roman"/>
          <w:sz w:val="24"/>
          <w:szCs w:val="24"/>
        </w:rPr>
        <w:t xml:space="preserve">2011 </w:t>
      </w:r>
      <w:r>
        <w:rPr>
          <w:rFonts w:ascii="Times New Roman" w:hAnsi="Times New Roman"/>
          <w:sz w:val="24"/>
          <w:szCs w:val="24"/>
        </w:rPr>
        <w:t xml:space="preserve">г. </w:t>
      </w:r>
      <w:r w:rsidRPr="00452352">
        <w:rPr>
          <w:rFonts w:ascii="Times New Roman" w:hAnsi="Times New Roman"/>
          <w:sz w:val="24"/>
          <w:szCs w:val="24"/>
        </w:rPr>
        <w:t>№ 22050) (Бюллетень нормативных актов федеральных органов исполнительной власти,</w:t>
      </w:r>
      <w:r w:rsidRPr="00B517A3">
        <w:rPr>
          <w:rFonts w:ascii="Times New Roman" w:hAnsi="Times New Roman"/>
          <w:sz w:val="24"/>
          <w:szCs w:val="24"/>
        </w:rPr>
        <w:t xml:space="preserve"> № 44, 31</w:t>
      </w:r>
      <w:r>
        <w:rPr>
          <w:rFonts w:ascii="Times New Roman" w:hAnsi="Times New Roman"/>
          <w:sz w:val="24"/>
          <w:szCs w:val="24"/>
        </w:rPr>
        <w:t xml:space="preserve"> октября </w:t>
      </w:r>
      <w:r w:rsidRPr="00B517A3">
        <w:rPr>
          <w:rFonts w:ascii="Times New Roman" w:hAnsi="Times New Roman"/>
          <w:sz w:val="24"/>
          <w:szCs w:val="24"/>
        </w:rPr>
        <w:t>2011</w:t>
      </w:r>
      <w:r>
        <w:rPr>
          <w:rFonts w:ascii="Times New Roman" w:hAnsi="Times New Roman"/>
          <w:sz w:val="24"/>
          <w:szCs w:val="24"/>
        </w:rPr>
        <w:t xml:space="preserve"> г.</w:t>
      </w:r>
      <w:r w:rsidRPr="00B517A3">
        <w:rPr>
          <w:rFonts w:ascii="Times New Roman" w:hAnsi="Times New Roman"/>
          <w:sz w:val="24"/>
          <w:szCs w:val="24"/>
        </w:rPr>
        <w:t>);</w:t>
      </w:r>
    </w:p>
    <w:p w:rsidR="002F171C" w:rsidRPr="00165598" w:rsidRDefault="002F171C" w:rsidP="002F171C">
      <w:pPr>
        <w:pStyle w:val="a6"/>
        <w:numPr>
          <w:ilvl w:val="1"/>
          <w:numId w:val="55"/>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п</w:t>
      </w:r>
      <w:r w:rsidRPr="0031304B">
        <w:rPr>
          <w:rFonts w:ascii="Times New Roman" w:hAnsi="Times New Roman"/>
          <w:sz w:val="24"/>
          <w:szCs w:val="24"/>
        </w:rPr>
        <w:t>риказ Минприроды России от 30</w:t>
      </w:r>
      <w:r>
        <w:rPr>
          <w:rFonts w:ascii="Times New Roman" w:hAnsi="Times New Roman"/>
          <w:sz w:val="24"/>
          <w:szCs w:val="24"/>
        </w:rPr>
        <w:t xml:space="preserve"> сентября </w:t>
      </w:r>
      <w:r w:rsidRPr="0031304B">
        <w:rPr>
          <w:rFonts w:ascii="Times New Roman" w:hAnsi="Times New Roman"/>
          <w:sz w:val="24"/>
          <w:szCs w:val="24"/>
        </w:rPr>
        <w:t xml:space="preserve">2011 </w:t>
      </w:r>
      <w:r>
        <w:rPr>
          <w:rFonts w:ascii="Times New Roman" w:hAnsi="Times New Roman"/>
          <w:sz w:val="24"/>
          <w:szCs w:val="24"/>
        </w:rPr>
        <w:t xml:space="preserve">г. </w:t>
      </w:r>
      <w:r w:rsidRPr="0031304B">
        <w:rPr>
          <w:rFonts w:ascii="Times New Roman" w:hAnsi="Times New Roman"/>
          <w:sz w:val="24"/>
          <w:szCs w:val="24"/>
        </w:rPr>
        <w:t>№ 792 «Об утверждении Порядка ведения государственного кадастра отходов»</w:t>
      </w:r>
      <w:r>
        <w:rPr>
          <w:rFonts w:ascii="Times New Roman" w:hAnsi="Times New Roman"/>
          <w:sz w:val="24"/>
          <w:szCs w:val="24"/>
        </w:rPr>
        <w:t>;</w:t>
      </w:r>
    </w:p>
    <w:p w:rsidR="002F171C" w:rsidRPr="00881B87" w:rsidRDefault="002F171C" w:rsidP="002F171C">
      <w:pPr>
        <w:numPr>
          <w:ilvl w:val="1"/>
          <w:numId w:val="55"/>
        </w:numPr>
        <w:autoSpaceDE w:val="0"/>
        <w:autoSpaceDN w:val="0"/>
        <w:adjustRightInd w:val="0"/>
        <w:ind w:left="0" w:firstLine="0"/>
        <w:jc w:val="both"/>
      </w:pPr>
      <w:r>
        <w:t>п</w:t>
      </w:r>
      <w:r w:rsidRPr="00881B87">
        <w:t>риказ Минприроды России от 22</w:t>
      </w:r>
      <w:r>
        <w:t xml:space="preserve"> ноября </w:t>
      </w:r>
      <w:r w:rsidRPr="00881B87">
        <w:t xml:space="preserve">2011 </w:t>
      </w:r>
      <w:r>
        <w:t xml:space="preserve">г. </w:t>
      </w:r>
      <w:r w:rsidRPr="00881B87">
        <w:t xml:space="preserve">№ 907 «Об утверждении Административного регламента Федеральной службы по надзору в сфере </w:t>
      </w:r>
      <w:r w:rsidRPr="00881B87">
        <w:lastRenderedPageBreak/>
        <w:t>природопользования по предоставлению государственной услуги по выдаче разрешений на трансграничное перемещение озоноразрушающих веществ и содержащей их продукции»</w:t>
      </w:r>
      <w:r>
        <w:t>;</w:t>
      </w:r>
    </w:p>
    <w:p w:rsidR="002F171C" w:rsidRDefault="002F171C" w:rsidP="002F171C">
      <w:pPr>
        <w:pStyle w:val="a6"/>
        <w:numPr>
          <w:ilvl w:val="1"/>
          <w:numId w:val="55"/>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п</w:t>
      </w:r>
      <w:r w:rsidRPr="00452352">
        <w:rPr>
          <w:rFonts w:ascii="Times New Roman" w:hAnsi="Times New Roman"/>
          <w:sz w:val="24"/>
          <w:szCs w:val="24"/>
        </w:rPr>
        <w:t xml:space="preserve">риказ Минприроды </w:t>
      </w:r>
      <w:r>
        <w:rPr>
          <w:rFonts w:ascii="Times New Roman" w:hAnsi="Times New Roman"/>
          <w:sz w:val="24"/>
          <w:szCs w:val="24"/>
        </w:rPr>
        <w:t>Российской Федерации</w:t>
      </w:r>
      <w:r w:rsidRPr="00452352">
        <w:rPr>
          <w:rFonts w:ascii="Times New Roman" w:hAnsi="Times New Roman"/>
          <w:sz w:val="24"/>
          <w:szCs w:val="24"/>
        </w:rPr>
        <w:t xml:space="preserve"> от 26</w:t>
      </w:r>
      <w:r>
        <w:rPr>
          <w:rFonts w:ascii="Times New Roman" w:hAnsi="Times New Roman"/>
          <w:sz w:val="24"/>
          <w:szCs w:val="24"/>
        </w:rPr>
        <w:t xml:space="preserve"> октября </w:t>
      </w:r>
      <w:r w:rsidRPr="00452352">
        <w:rPr>
          <w:rFonts w:ascii="Times New Roman" w:hAnsi="Times New Roman"/>
          <w:sz w:val="24"/>
          <w:szCs w:val="24"/>
        </w:rPr>
        <w:t xml:space="preserve">2011 </w:t>
      </w:r>
      <w:r>
        <w:rPr>
          <w:rFonts w:ascii="Times New Roman" w:hAnsi="Times New Roman"/>
          <w:sz w:val="24"/>
          <w:szCs w:val="24"/>
        </w:rPr>
        <w:t xml:space="preserve">г. </w:t>
      </w:r>
      <w:r w:rsidRPr="00452352">
        <w:rPr>
          <w:rFonts w:ascii="Times New Roman" w:hAnsi="Times New Roman"/>
          <w:sz w:val="24"/>
          <w:szCs w:val="24"/>
        </w:rPr>
        <w:t>№ 863 «Об утверждении Порядка государственного учета юридических лиц, индивидуальных предпринимателей, имеющих источники выбросов вредных (загрязняющих) веществ в атмосферный воздух, а т</w:t>
      </w:r>
      <w:r w:rsidRPr="0031304B">
        <w:rPr>
          <w:rFonts w:ascii="Times New Roman" w:hAnsi="Times New Roman"/>
          <w:sz w:val="24"/>
          <w:szCs w:val="24"/>
        </w:rPr>
        <w:t>акже количества и состава выбросов вредных (загрязняющих) веществ в атмосферный воздух»</w:t>
      </w:r>
      <w:r>
        <w:rPr>
          <w:rFonts w:ascii="Times New Roman" w:hAnsi="Times New Roman"/>
          <w:sz w:val="24"/>
          <w:szCs w:val="24"/>
        </w:rPr>
        <w:t>;</w:t>
      </w:r>
    </w:p>
    <w:p w:rsidR="002F171C" w:rsidRPr="0072347F" w:rsidRDefault="002F171C" w:rsidP="002F171C">
      <w:pPr>
        <w:pStyle w:val="a6"/>
        <w:numPr>
          <w:ilvl w:val="1"/>
          <w:numId w:val="55"/>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п</w:t>
      </w:r>
      <w:r w:rsidRPr="0072347F">
        <w:rPr>
          <w:rFonts w:ascii="Times New Roman" w:hAnsi="Times New Roman"/>
          <w:sz w:val="24"/>
          <w:szCs w:val="24"/>
        </w:rPr>
        <w:t>риказ Минприроды России от 29</w:t>
      </w:r>
      <w:r>
        <w:rPr>
          <w:rFonts w:ascii="Times New Roman" w:hAnsi="Times New Roman"/>
          <w:sz w:val="24"/>
          <w:szCs w:val="24"/>
        </w:rPr>
        <w:t xml:space="preserve"> июня </w:t>
      </w:r>
      <w:r w:rsidRPr="0072347F">
        <w:rPr>
          <w:rFonts w:ascii="Times New Roman" w:hAnsi="Times New Roman"/>
          <w:sz w:val="24"/>
          <w:szCs w:val="24"/>
        </w:rPr>
        <w:t xml:space="preserve">2012 </w:t>
      </w:r>
      <w:r>
        <w:rPr>
          <w:rFonts w:ascii="Times New Roman" w:hAnsi="Times New Roman"/>
          <w:sz w:val="24"/>
          <w:szCs w:val="24"/>
        </w:rPr>
        <w:t xml:space="preserve">г. </w:t>
      </w:r>
      <w:r w:rsidRPr="0072347F">
        <w:rPr>
          <w:rFonts w:ascii="Times New Roman" w:hAnsi="Times New Roman"/>
          <w:sz w:val="24"/>
          <w:szCs w:val="24"/>
        </w:rPr>
        <w:t>№ 179 «Административный регламент Федеральной службы по надзору в сфере природопользования по предоставлению государственной услуги по выдаче разрешений на трансграничное перемещение отходов (зарегистрирован в Минюсте России 13</w:t>
      </w:r>
      <w:r>
        <w:rPr>
          <w:rFonts w:ascii="Times New Roman" w:hAnsi="Times New Roman"/>
          <w:sz w:val="24"/>
          <w:szCs w:val="24"/>
        </w:rPr>
        <w:t xml:space="preserve"> сентября </w:t>
      </w:r>
      <w:r w:rsidRPr="0072347F">
        <w:rPr>
          <w:rFonts w:ascii="Times New Roman" w:hAnsi="Times New Roman"/>
          <w:sz w:val="24"/>
          <w:szCs w:val="24"/>
        </w:rPr>
        <w:t>2012</w:t>
      </w:r>
      <w:r>
        <w:rPr>
          <w:rFonts w:ascii="Times New Roman" w:hAnsi="Times New Roman"/>
          <w:sz w:val="24"/>
          <w:szCs w:val="24"/>
        </w:rPr>
        <w:t xml:space="preserve"> г.</w:t>
      </w:r>
      <w:r w:rsidRPr="0072347F">
        <w:rPr>
          <w:rFonts w:ascii="Times New Roman" w:hAnsi="Times New Roman"/>
          <w:sz w:val="24"/>
          <w:szCs w:val="24"/>
        </w:rPr>
        <w:t>, № 25459);</w:t>
      </w:r>
    </w:p>
    <w:p w:rsidR="002F171C" w:rsidRPr="00881B87" w:rsidRDefault="002F171C" w:rsidP="002F171C">
      <w:pPr>
        <w:pStyle w:val="a6"/>
        <w:numPr>
          <w:ilvl w:val="1"/>
          <w:numId w:val="55"/>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п</w:t>
      </w:r>
      <w:r w:rsidRPr="00881B87">
        <w:rPr>
          <w:rFonts w:ascii="Times New Roman" w:hAnsi="Times New Roman"/>
          <w:sz w:val="24"/>
          <w:szCs w:val="24"/>
        </w:rPr>
        <w:t xml:space="preserve">риказ Росстата </w:t>
      </w:r>
      <w:r>
        <w:rPr>
          <w:rFonts w:ascii="Times New Roman" w:eastAsia="Calibri" w:hAnsi="Times New Roman"/>
          <w:sz w:val="24"/>
          <w:szCs w:val="24"/>
        </w:rPr>
        <w:t xml:space="preserve">от </w:t>
      </w:r>
      <w:r w:rsidRPr="00881B87">
        <w:rPr>
          <w:rFonts w:ascii="Times New Roman" w:eastAsia="Calibri" w:hAnsi="Times New Roman"/>
          <w:sz w:val="24"/>
          <w:szCs w:val="24"/>
        </w:rPr>
        <w:t>9</w:t>
      </w:r>
      <w:r>
        <w:rPr>
          <w:rFonts w:ascii="Times New Roman" w:eastAsia="Calibri" w:hAnsi="Times New Roman"/>
          <w:sz w:val="24"/>
          <w:szCs w:val="24"/>
        </w:rPr>
        <w:t xml:space="preserve"> августа </w:t>
      </w:r>
      <w:r w:rsidRPr="00881B87">
        <w:rPr>
          <w:rFonts w:ascii="Times New Roman" w:eastAsia="Calibri" w:hAnsi="Times New Roman"/>
          <w:sz w:val="24"/>
          <w:szCs w:val="24"/>
        </w:rPr>
        <w:t xml:space="preserve">2012 </w:t>
      </w:r>
      <w:r>
        <w:rPr>
          <w:rFonts w:ascii="Times New Roman" w:hAnsi="Times New Roman"/>
          <w:sz w:val="24"/>
          <w:szCs w:val="24"/>
        </w:rPr>
        <w:t xml:space="preserve">г. </w:t>
      </w:r>
      <w:r w:rsidRPr="00881B87">
        <w:rPr>
          <w:rFonts w:ascii="Times New Roman" w:eastAsia="Calibri" w:hAnsi="Times New Roman"/>
          <w:sz w:val="24"/>
          <w:szCs w:val="24"/>
        </w:rPr>
        <w:t>№ 441</w:t>
      </w:r>
      <w:r w:rsidRPr="00881B87">
        <w:rPr>
          <w:rFonts w:ascii="Times New Roman" w:hAnsi="Times New Roman"/>
          <w:sz w:val="24"/>
          <w:szCs w:val="24"/>
        </w:rPr>
        <w:t xml:space="preserve"> «Об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w:t>
      </w:r>
    </w:p>
    <w:p w:rsidR="002F171C" w:rsidRPr="00881B87" w:rsidRDefault="002F171C" w:rsidP="002F171C">
      <w:pPr>
        <w:pStyle w:val="a6"/>
        <w:numPr>
          <w:ilvl w:val="1"/>
          <w:numId w:val="55"/>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приказ Росприроднадзора от </w:t>
      </w:r>
      <w:r w:rsidRPr="00881B87">
        <w:rPr>
          <w:rFonts w:ascii="Times New Roman" w:hAnsi="Times New Roman"/>
          <w:sz w:val="24"/>
          <w:szCs w:val="24"/>
        </w:rPr>
        <w:t>1</w:t>
      </w:r>
      <w:r>
        <w:rPr>
          <w:rFonts w:ascii="Times New Roman" w:hAnsi="Times New Roman"/>
          <w:sz w:val="24"/>
          <w:szCs w:val="24"/>
        </w:rPr>
        <w:t xml:space="preserve"> августа </w:t>
      </w:r>
      <w:r w:rsidRPr="00881B87">
        <w:rPr>
          <w:rFonts w:ascii="Times New Roman" w:hAnsi="Times New Roman"/>
          <w:sz w:val="24"/>
          <w:szCs w:val="24"/>
        </w:rPr>
        <w:t xml:space="preserve">2014 </w:t>
      </w:r>
      <w:r>
        <w:rPr>
          <w:rFonts w:ascii="Times New Roman" w:hAnsi="Times New Roman"/>
          <w:sz w:val="24"/>
          <w:szCs w:val="24"/>
        </w:rPr>
        <w:t xml:space="preserve">г. </w:t>
      </w:r>
      <w:r w:rsidRPr="00881B87">
        <w:rPr>
          <w:rFonts w:ascii="Times New Roman" w:hAnsi="Times New Roman"/>
          <w:sz w:val="24"/>
          <w:szCs w:val="24"/>
        </w:rPr>
        <w:t>№ 479 «О включении объектов размещения отходов в государственный реестр объектов размещения отходов»;</w:t>
      </w:r>
    </w:p>
    <w:p w:rsidR="002F171C" w:rsidRPr="00881B87" w:rsidRDefault="002F171C" w:rsidP="002F171C">
      <w:pPr>
        <w:pStyle w:val="a6"/>
        <w:numPr>
          <w:ilvl w:val="1"/>
          <w:numId w:val="55"/>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п</w:t>
      </w:r>
      <w:r w:rsidRPr="00881B87">
        <w:rPr>
          <w:rFonts w:ascii="Times New Roman" w:hAnsi="Times New Roman"/>
          <w:sz w:val="24"/>
          <w:szCs w:val="24"/>
        </w:rPr>
        <w:t>риказ Росприроднадзора от 18</w:t>
      </w:r>
      <w:r>
        <w:rPr>
          <w:rFonts w:ascii="Times New Roman" w:hAnsi="Times New Roman"/>
          <w:sz w:val="24"/>
          <w:szCs w:val="24"/>
        </w:rPr>
        <w:t xml:space="preserve"> июля </w:t>
      </w:r>
      <w:r w:rsidRPr="00881B87">
        <w:rPr>
          <w:rFonts w:ascii="Times New Roman" w:hAnsi="Times New Roman"/>
          <w:sz w:val="24"/>
          <w:szCs w:val="24"/>
        </w:rPr>
        <w:t xml:space="preserve">2014 </w:t>
      </w:r>
      <w:r>
        <w:rPr>
          <w:rFonts w:ascii="Times New Roman" w:hAnsi="Times New Roman"/>
          <w:sz w:val="24"/>
          <w:szCs w:val="24"/>
        </w:rPr>
        <w:t xml:space="preserve">г. </w:t>
      </w:r>
      <w:r w:rsidRPr="00881B87">
        <w:rPr>
          <w:rFonts w:ascii="Times New Roman" w:hAnsi="Times New Roman"/>
          <w:sz w:val="24"/>
          <w:szCs w:val="24"/>
        </w:rPr>
        <w:t>№ 445 «Об утверждении Федерального классификационного каталога отходов (зарегистрирован в Минюсте России 1</w:t>
      </w:r>
      <w:r>
        <w:rPr>
          <w:rFonts w:ascii="Times New Roman" w:hAnsi="Times New Roman"/>
          <w:sz w:val="24"/>
          <w:szCs w:val="24"/>
        </w:rPr>
        <w:t xml:space="preserve"> августа </w:t>
      </w:r>
      <w:r w:rsidRPr="00881B87">
        <w:rPr>
          <w:rFonts w:ascii="Times New Roman" w:hAnsi="Times New Roman"/>
          <w:sz w:val="24"/>
          <w:szCs w:val="24"/>
        </w:rPr>
        <w:t>2014 № 33393);</w:t>
      </w:r>
    </w:p>
    <w:p w:rsidR="002F171C" w:rsidRPr="00881B87" w:rsidRDefault="002F171C" w:rsidP="002F171C">
      <w:pPr>
        <w:numPr>
          <w:ilvl w:val="1"/>
          <w:numId w:val="55"/>
        </w:numPr>
        <w:autoSpaceDE w:val="0"/>
        <w:autoSpaceDN w:val="0"/>
        <w:adjustRightInd w:val="0"/>
        <w:ind w:left="0" w:firstLine="0"/>
        <w:jc w:val="both"/>
      </w:pPr>
      <w:r w:rsidRPr="00881B87">
        <w:t>«Методическое пособие по расчету, нормированию и контролю выбросов загрязняющих веществ в атмосферный воздух» (введено письмом Ростехнадзора от 24</w:t>
      </w:r>
      <w:r>
        <w:t xml:space="preserve"> декабря </w:t>
      </w:r>
      <w:r w:rsidRPr="00881B87">
        <w:t xml:space="preserve">2004 </w:t>
      </w:r>
      <w:r>
        <w:t>г. №</w:t>
      </w:r>
      <w:r w:rsidRPr="00881B87">
        <w:t xml:space="preserve"> 14-01-333)</w:t>
      </w:r>
      <w:r>
        <w:t>;</w:t>
      </w:r>
    </w:p>
    <w:p w:rsidR="002F171C" w:rsidRPr="00881B87" w:rsidRDefault="002F171C" w:rsidP="002F171C">
      <w:pPr>
        <w:numPr>
          <w:ilvl w:val="1"/>
          <w:numId w:val="55"/>
        </w:numPr>
        <w:tabs>
          <w:tab w:val="left" w:pos="426"/>
        </w:tabs>
        <w:autoSpaceDE w:val="0"/>
        <w:autoSpaceDN w:val="0"/>
        <w:adjustRightInd w:val="0"/>
        <w:ind w:left="0" w:firstLine="0"/>
        <w:jc w:val="both"/>
      </w:pPr>
      <w:r w:rsidRPr="00881B87">
        <w:t>«Инструкция по инвентаризации выбросов загрязняющих веществ в атмосферу» (утв. Госкомприроды СССР)</w:t>
      </w:r>
      <w:r>
        <w:t>;</w:t>
      </w:r>
    </w:p>
    <w:p w:rsidR="002F171C" w:rsidRPr="00881B87" w:rsidRDefault="002F171C" w:rsidP="002F171C">
      <w:pPr>
        <w:numPr>
          <w:ilvl w:val="1"/>
          <w:numId w:val="55"/>
        </w:numPr>
        <w:tabs>
          <w:tab w:val="left" w:pos="426"/>
        </w:tabs>
        <w:autoSpaceDE w:val="0"/>
        <w:autoSpaceDN w:val="0"/>
        <w:adjustRightInd w:val="0"/>
        <w:ind w:left="0" w:firstLine="0"/>
        <w:jc w:val="both"/>
      </w:pPr>
      <w:r w:rsidRPr="00881B87">
        <w:t>«Инструкция по нормированию выбросов (сбросов) загрязняющих веществ в атмосферу и в водные объекты» (утв. Госкомприроды СССР 11</w:t>
      </w:r>
      <w:r>
        <w:t xml:space="preserve"> сентября </w:t>
      </w:r>
      <w:r w:rsidRPr="00881B87">
        <w:t>1989</w:t>
      </w:r>
      <w:r>
        <w:t xml:space="preserve"> г.</w:t>
      </w:r>
      <w:r w:rsidRPr="00881B87">
        <w:t>)</w:t>
      </w:r>
      <w:r>
        <w:t>;</w:t>
      </w:r>
    </w:p>
    <w:p w:rsidR="002F171C" w:rsidRPr="00881B87" w:rsidRDefault="002F171C" w:rsidP="002F171C">
      <w:pPr>
        <w:pStyle w:val="a6"/>
        <w:numPr>
          <w:ilvl w:val="1"/>
          <w:numId w:val="55"/>
        </w:numPr>
        <w:autoSpaceDE w:val="0"/>
        <w:autoSpaceDN w:val="0"/>
        <w:adjustRightInd w:val="0"/>
        <w:spacing w:after="0" w:line="240" w:lineRule="auto"/>
        <w:ind w:left="0" w:firstLine="0"/>
        <w:jc w:val="both"/>
        <w:rPr>
          <w:rFonts w:ascii="Times New Roman" w:hAnsi="Times New Roman"/>
          <w:sz w:val="24"/>
          <w:szCs w:val="24"/>
        </w:rPr>
      </w:pPr>
      <w:r w:rsidRPr="00881B87">
        <w:rPr>
          <w:rFonts w:ascii="Times New Roman" w:eastAsia="Calibri" w:hAnsi="Times New Roman"/>
          <w:sz w:val="24"/>
          <w:szCs w:val="24"/>
        </w:rPr>
        <w:t xml:space="preserve">ГОСТ 30772-2001 «Межгосударственный стандарт. Ресурсосбережение. Обращение с отходами. Термины и определения» (введен в действие постановлением Госстандарта </w:t>
      </w:r>
      <w:r>
        <w:rPr>
          <w:rFonts w:ascii="Times New Roman" w:eastAsia="Calibri" w:hAnsi="Times New Roman"/>
          <w:sz w:val="24"/>
          <w:szCs w:val="24"/>
        </w:rPr>
        <w:t>Российской Федерации</w:t>
      </w:r>
      <w:r w:rsidRPr="00881B87">
        <w:rPr>
          <w:rFonts w:ascii="Times New Roman" w:eastAsia="Calibri" w:hAnsi="Times New Roman"/>
          <w:sz w:val="24"/>
          <w:szCs w:val="24"/>
        </w:rPr>
        <w:t xml:space="preserve"> от 28</w:t>
      </w:r>
      <w:r>
        <w:rPr>
          <w:rFonts w:ascii="Times New Roman" w:eastAsia="Calibri" w:hAnsi="Times New Roman"/>
          <w:sz w:val="24"/>
          <w:szCs w:val="24"/>
        </w:rPr>
        <w:t xml:space="preserve"> декабря </w:t>
      </w:r>
      <w:r w:rsidRPr="00881B87">
        <w:rPr>
          <w:rFonts w:ascii="Times New Roman" w:eastAsia="Calibri" w:hAnsi="Times New Roman"/>
          <w:sz w:val="24"/>
          <w:szCs w:val="24"/>
        </w:rPr>
        <w:t xml:space="preserve">2001 </w:t>
      </w:r>
      <w:r>
        <w:rPr>
          <w:rFonts w:ascii="Times New Roman" w:hAnsi="Times New Roman"/>
          <w:sz w:val="24"/>
          <w:szCs w:val="24"/>
        </w:rPr>
        <w:t xml:space="preserve">г. </w:t>
      </w:r>
      <w:r w:rsidRPr="00881B87">
        <w:rPr>
          <w:rFonts w:ascii="Times New Roman" w:eastAsia="Calibri" w:hAnsi="Times New Roman"/>
          <w:sz w:val="24"/>
          <w:szCs w:val="24"/>
        </w:rPr>
        <w:t>№ 607-ст) (</w:t>
      </w:r>
      <w:r w:rsidRPr="00881B87">
        <w:rPr>
          <w:rFonts w:ascii="Times New Roman" w:hAnsi="Times New Roman"/>
          <w:sz w:val="24"/>
          <w:szCs w:val="24"/>
        </w:rPr>
        <w:t>М.: ИПК Издательство стандартов, 2002</w:t>
      </w:r>
      <w:r>
        <w:rPr>
          <w:rFonts w:ascii="Times New Roman" w:hAnsi="Times New Roman"/>
          <w:sz w:val="24"/>
          <w:szCs w:val="24"/>
        </w:rPr>
        <w:t xml:space="preserve"> г.</w:t>
      </w:r>
      <w:r w:rsidRPr="00881B87">
        <w:rPr>
          <w:rFonts w:ascii="Times New Roman" w:hAnsi="Times New Roman"/>
          <w:sz w:val="24"/>
          <w:szCs w:val="24"/>
        </w:rPr>
        <w:t>);</w:t>
      </w:r>
    </w:p>
    <w:p w:rsidR="002F171C" w:rsidRPr="00881B87" w:rsidRDefault="007A3FC4" w:rsidP="002F171C">
      <w:pPr>
        <w:pStyle w:val="a6"/>
        <w:numPr>
          <w:ilvl w:val="1"/>
          <w:numId w:val="55"/>
        </w:numPr>
        <w:autoSpaceDE w:val="0"/>
        <w:autoSpaceDN w:val="0"/>
        <w:adjustRightInd w:val="0"/>
        <w:spacing w:after="0" w:line="240" w:lineRule="auto"/>
        <w:ind w:left="0" w:firstLine="0"/>
        <w:jc w:val="both"/>
        <w:rPr>
          <w:rFonts w:ascii="Times New Roman" w:hAnsi="Times New Roman"/>
          <w:sz w:val="24"/>
          <w:szCs w:val="24"/>
        </w:rPr>
      </w:pPr>
      <w:hyperlink r:id="rId24" w:history="1">
        <w:r w:rsidR="002F171C" w:rsidRPr="00881B87">
          <w:rPr>
            <w:rFonts w:ascii="Times New Roman" w:eastAsia="Calibri" w:hAnsi="Times New Roman"/>
            <w:sz w:val="24"/>
            <w:szCs w:val="24"/>
          </w:rPr>
          <w:t>СНиП 2.01.28-85</w:t>
        </w:r>
      </w:hyperlink>
      <w:r w:rsidR="002F171C" w:rsidRPr="00881B87">
        <w:rPr>
          <w:rFonts w:ascii="Times New Roman" w:eastAsia="Calibri" w:hAnsi="Times New Roman"/>
          <w:sz w:val="24"/>
          <w:szCs w:val="24"/>
        </w:rPr>
        <w:t xml:space="preserve"> «Полигоны по обезвреживанию и захоронению токсичных промышленных отходов. Основные положения по проектированию»;</w:t>
      </w:r>
    </w:p>
    <w:p w:rsidR="002F171C" w:rsidRPr="00B517A3" w:rsidRDefault="002F171C" w:rsidP="002F171C">
      <w:pPr>
        <w:pStyle w:val="a6"/>
        <w:numPr>
          <w:ilvl w:val="1"/>
          <w:numId w:val="55"/>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B517A3">
        <w:rPr>
          <w:rFonts w:ascii="Times New Roman" w:hAnsi="Times New Roman"/>
          <w:sz w:val="24"/>
          <w:szCs w:val="24"/>
        </w:rPr>
        <w:t>Санитарные правила СП 2.</w:t>
      </w:r>
      <w:r w:rsidRPr="0031304B">
        <w:rPr>
          <w:rFonts w:ascii="Times New Roman" w:hAnsi="Times New Roman"/>
          <w:sz w:val="24"/>
          <w:szCs w:val="24"/>
        </w:rPr>
        <w:t>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утвержденные постановлением Главного государственного</w:t>
      </w:r>
      <w:r w:rsidRPr="00165598">
        <w:rPr>
          <w:rFonts w:ascii="Times New Roman" w:hAnsi="Times New Roman"/>
          <w:sz w:val="24"/>
          <w:szCs w:val="24"/>
        </w:rPr>
        <w:t xml:space="preserve"> санитарного врача </w:t>
      </w:r>
      <w:r>
        <w:rPr>
          <w:rFonts w:ascii="Times New Roman" w:hAnsi="Times New Roman"/>
          <w:sz w:val="24"/>
          <w:szCs w:val="24"/>
        </w:rPr>
        <w:t>Российской Федерации</w:t>
      </w:r>
      <w:r w:rsidRPr="00165598">
        <w:rPr>
          <w:rFonts w:ascii="Times New Roman" w:hAnsi="Times New Roman"/>
          <w:sz w:val="24"/>
          <w:szCs w:val="24"/>
        </w:rPr>
        <w:t xml:space="preserve"> от 30</w:t>
      </w:r>
      <w:r>
        <w:rPr>
          <w:rFonts w:ascii="Times New Roman" w:hAnsi="Times New Roman"/>
          <w:sz w:val="24"/>
          <w:szCs w:val="24"/>
        </w:rPr>
        <w:t xml:space="preserve"> мая </w:t>
      </w:r>
      <w:r w:rsidRPr="00165598">
        <w:rPr>
          <w:rFonts w:ascii="Times New Roman" w:hAnsi="Times New Roman"/>
          <w:sz w:val="24"/>
          <w:szCs w:val="24"/>
        </w:rPr>
        <w:t>2001</w:t>
      </w:r>
      <w:r>
        <w:rPr>
          <w:rFonts w:ascii="Times New Roman" w:hAnsi="Times New Roman"/>
          <w:sz w:val="24"/>
          <w:szCs w:val="24"/>
        </w:rPr>
        <w:t xml:space="preserve"> г. </w:t>
      </w:r>
      <w:r w:rsidRPr="00165598">
        <w:rPr>
          <w:rFonts w:ascii="Times New Roman" w:hAnsi="Times New Roman"/>
          <w:sz w:val="24"/>
          <w:szCs w:val="24"/>
        </w:rPr>
        <w:t xml:space="preserve"> № 16</w:t>
      </w:r>
      <w:r>
        <w:rPr>
          <w:rFonts w:ascii="Times New Roman" w:hAnsi="Times New Roman"/>
          <w:sz w:val="24"/>
          <w:szCs w:val="24"/>
        </w:rPr>
        <w:t>.</w:t>
      </w:r>
    </w:p>
    <w:p w:rsidR="002F171C" w:rsidRDefault="002F171C" w:rsidP="002F171C">
      <w:pPr>
        <w:autoSpaceDE w:val="0"/>
        <w:autoSpaceDN w:val="0"/>
        <w:adjustRightInd w:val="0"/>
        <w:ind w:left="142"/>
        <w:jc w:val="both"/>
      </w:pPr>
    </w:p>
    <w:p w:rsidR="002F171C" w:rsidRPr="00727922" w:rsidRDefault="002F171C" w:rsidP="002F171C">
      <w:pPr>
        <w:pStyle w:val="a6"/>
        <w:numPr>
          <w:ilvl w:val="0"/>
          <w:numId w:val="55"/>
        </w:numPr>
        <w:tabs>
          <w:tab w:val="left" w:pos="851"/>
          <w:tab w:val="left" w:pos="993"/>
          <w:tab w:val="left" w:pos="4953"/>
        </w:tabs>
        <w:spacing w:after="0" w:line="240" w:lineRule="auto"/>
        <w:jc w:val="center"/>
        <w:rPr>
          <w:rFonts w:ascii="Times New Roman" w:hAnsi="Times New Roman"/>
          <w:b/>
          <w:sz w:val="24"/>
          <w:szCs w:val="24"/>
        </w:rPr>
      </w:pPr>
      <w:r w:rsidRPr="00727922">
        <w:rPr>
          <w:rFonts w:ascii="Times New Roman" w:hAnsi="Times New Roman"/>
          <w:b/>
          <w:sz w:val="24"/>
          <w:szCs w:val="24"/>
        </w:rPr>
        <w:t xml:space="preserve">Перечень </w:t>
      </w:r>
      <w:r>
        <w:rPr>
          <w:rFonts w:ascii="Times New Roman" w:hAnsi="Times New Roman"/>
          <w:b/>
          <w:sz w:val="24"/>
          <w:szCs w:val="24"/>
        </w:rPr>
        <w:t xml:space="preserve"> </w:t>
      </w:r>
      <w:r w:rsidRPr="00727922">
        <w:rPr>
          <w:rFonts w:ascii="Times New Roman" w:hAnsi="Times New Roman"/>
          <w:b/>
          <w:sz w:val="24"/>
          <w:szCs w:val="24"/>
        </w:rPr>
        <w:t>нормативных правовых актов по специализации профессиональной служебной деятельности «</w:t>
      </w:r>
      <w:r w:rsidRPr="00A1429F">
        <w:rPr>
          <w:rFonts w:ascii="Times New Roman" w:hAnsi="Times New Roman"/>
          <w:b/>
          <w:sz w:val="24"/>
          <w:szCs w:val="24"/>
        </w:rPr>
        <w:t>Обеспечение соблюдения законодательства, контроль и надзор в сфере недропользования</w:t>
      </w:r>
      <w:r w:rsidRPr="00CE703E">
        <w:rPr>
          <w:rFonts w:ascii="Times New Roman" w:hAnsi="Times New Roman"/>
          <w:b/>
          <w:sz w:val="24"/>
          <w:szCs w:val="24"/>
        </w:rPr>
        <w:t>»</w:t>
      </w:r>
      <w:r w:rsidRPr="00727922">
        <w:rPr>
          <w:rFonts w:ascii="Times New Roman" w:hAnsi="Times New Roman"/>
          <w:b/>
          <w:sz w:val="24"/>
          <w:szCs w:val="24"/>
        </w:rPr>
        <w:t xml:space="preserve"> по направлению профессиональной служебной деятельности «Управление в сфере природных ресурсов, природопользование и экология»</w:t>
      </w:r>
    </w:p>
    <w:p w:rsidR="002F171C" w:rsidRDefault="002F171C" w:rsidP="002F171C">
      <w:pPr>
        <w:pStyle w:val="a6"/>
        <w:tabs>
          <w:tab w:val="left" w:pos="567"/>
          <w:tab w:val="left" w:pos="708"/>
        </w:tabs>
        <w:spacing w:after="0" w:line="240" w:lineRule="auto"/>
        <w:ind w:left="0"/>
        <w:jc w:val="center"/>
        <w:rPr>
          <w:rFonts w:ascii="Times New Roman" w:hAnsi="Times New Roman"/>
          <w:b/>
          <w:sz w:val="24"/>
          <w:szCs w:val="24"/>
        </w:rPr>
      </w:pPr>
    </w:p>
    <w:p w:rsidR="002F171C" w:rsidRPr="00A1429F" w:rsidRDefault="002F171C" w:rsidP="002F171C">
      <w:pPr>
        <w:pStyle w:val="a6"/>
        <w:numPr>
          <w:ilvl w:val="1"/>
          <w:numId w:val="56"/>
        </w:numPr>
        <w:rPr>
          <w:rFonts w:ascii="Times New Roman" w:hAnsi="Times New Roman"/>
          <w:sz w:val="24"/>
          <w:szCs w:val="24"/>
        </w:rPr>
      </w:pPr>
      <w:r w:rsidRPr="00A1429F">
        <w:rPr>
          <w:rFonts w:ascii="Times New Roman" w:hAnsi="Times New Roman"/>
          <w:sz w:val="24"/>
          <w:szCs w:val="24"/>
        </w:rPr>
        <w:t xml:space="preserve">Закон </w:t>
      </w:r>
      <w:r>
        <w:rPr>
          <w:rFonts w:ascii="Times New Roman" w:hAnsi="Times New Roman"/>
          <w:sz w:val="24"/>
          <w:szCs w:val="24"/>
        </w:rPr>
        <w:t>Российской Федерации</w:t>
      </w:r>
      <w:r w:rsidRPr="00A1429F">
        <w:rPr>
          <w:rFonts w:ascii="Times New Roman" w:hAnsi="Times New Roman"/>
          <w:sz w:val="24"/>
          <w:szCs w:val="24"/>
        </w:rPr>
        <w:t xml:space="preserve"> от 21 февраля 1992 </w:t>
      </w:r>
      <w:r>
        <w:rPr>
          <w:rFonts w:ascii="Times New Roman" w:hAnsi="Times New Roman"/>
          <w:sz w:val="24"/>
          <w:szCs w:val="24"/>
        </w:rPr>
        <w:t xml:space="preserve">г. </w:t>
      </w:r>
      <w:r w:rsidRPr="00A1429F">
        <w:rPr>
          <w:rFonts w:ascii="Times New Roman" w:hAnsi="Times New Roman"/>
          <w:sz w:val="24"/>
          <w:szCs w:val="24"/>
        </w:rPr>
        <w:t>№ 2395-1 «О недрах»;</w:t>
      </w:r>
    </w:p>
    <w:p w:rsidR="002F171C" w:rsidRPr="00A1429F" w:rsidRDefault="002F171C" w:rsidP="002F171C">
      <w:pPr>
        <w:pStyle w:val="a6"/>
        <w:numPr>
          <w:ilvl w:val="1"/>
          <w:numId w:val="56"/>
        </w:numPr>
        <w:autoSpaceDE w:val="0"/>
        <w:autoSpaceDN w:val="0"/>
        <w:adjustRightInd w:val="0"/>
        <w:spacing w:after="120" w:line="240" w:lineRule="auto"/>
        <w:ind w:left="0" w:firstLine="0"/>
        <w:jc w:val="both"/>
        <w:rPr>
          <w:rFonts w:ascii="Times New Roman" w:hAnsi="Times New Roman"/>
          <w:sz w:val="24"/>
          <w:szCs w:val="24"/>
        </w:rPr>
      </w:pPr>
      <w:r w:rsidRPr="00A1429F">
        <w:rPr>
          <w:rFonts w:ascii="Times New Roman" w:hAnsi="Times New Roman"/>
          <w:sz w:val="24"/>
          <w:szCs w:val="24"/>
        </w:rPr>
        <w:t xml:space="preserve">Федеральный закон от 30 ноября 1995 </w:t>
      </w:r>
      <w:r>
        <w:rPr>
          <w:rFonts w:ascii="Times New Roman" w:hAnsi="Times New Roman"/>
          <w:sz w:val="24"/>
          <w:szCs w:val="24"/>
        </w:rPr>
        <w:t xml:space="preserve">г. </w:t>
      </w:r>
      <w:r w:rsidRPr="00A1429F">
        <w:rPr>
          <w:rFonts w:ascii="Times New Roman" w:hAnsi="Times New Roman"/>
          <w:sz w:val="24"/>
          <w:szCs w:val="24"/>
        </w:rPr>
        <w:t xml:space="preserve">№ 187-ФЗ «О континентальном шельфе </w:t>
      </w:r>
      <w:r>
        <w:rPr>
          <w:rFonts w:ascii="Times New Roman" w:hAnsi="Times New Roman"/>
          <w:sz w:val="24"/>
          <w:szCs w:val="24"/>
        </w:rPr>
        <w:t>Российской Федерации</w:t>
      </w:r>
      <w:r w:rsidRPr="00A1429F">
        <w:rPr>
          <w:rFonts w:ascii="Times New Roman" w:hAnsi="Times New Roman"/>
          <w:sz w:val="24"/>
          <w:szCs w:val="24"/>
        </w:rPr>
        <w:t>»;</w:t>
      </w:r>
    </w:p>
    <w:p w:rsidR="002F171C" w:rsidRPr="00A1429F" w:rsidRDefault="002F171C" w:rsidP="002F171C">
      <w:pPr>
        <w:pStyle w:val="a6"/>
        <w:numPr>
          <w:ilvl w:val="1"/>
          <w:numId w:val="56"/>
        </w:numPr>
        <w:autoSpaceDE w:val="0"/>
        <w:autoSpaceDN w:val="0"/>
        <w:adjustRightInd w:val="0"/>
        <w:spacing w:after="120" w:line="240" w:lineRule="auto"/>
        <w:ind w:left="0" w:firstLine="0"/>
        <w:jc w:val="both"/>
        <w:rPr>
          <w:rFonts w:ascii="Times New Roman" w:hAnsi="Times New Roman"/>
          <w:sz w:val="24"/>
          <w:szCs w:val="24"/>
        </w:rPr>
      </w:pPr>
      <w:r w:rsidRPr="00A1429F">
        <w:rPr>
          <w:rFonts w:ascii="Times New Roman" w:hAnsi="Times New Roman"/>
          <w:sz w:val="24"/>
          <w:szCs w:val="24"/>
        </w:rPr>
        <w:t xml:space="preserve">Федеральный закон от 26 марта 1998 </w:t>
      </w:r>
      <w:r>
        <w:rPr>
          <w:rFonts w:ascii="Times New Roman" w:hAnsi="Times New Roman"/>
          <w:sz w:val="24"/>
          <w:szCs w:val="24"/>
        </w:rPr>
        <w:t xml:space="preserve">г. </w:t>
      </w:r>
      <w:r w:rsidRPr="00A1429F">
        <w:rPr>
          <w:rFonts w:ascii="Times New Roman" w:hAnsi="Times New Roman"/>
          <w:sz w:val="24"/>
          <w:szCs w:val="24"/>
        </w:rPr>
        <w:t>№ 41-ФЗ «О драгоценных металлах и драгоценных камнях»;</w:t>
      </w:r>
    </w:p>
    <w:p w:rsidR="002F171C" w:rsidRPr="00A1429F" w:rsidRDefault="002F171C" w:rsidP="002F171C">
      <w:pPr>
        <w:pStyle w:val="a6"/>
        <w:numPr>
          <w:ilvl w:val="1"/>
          <w:numId w:val="56"/>
        </w:numPr>
        <w:autoSpaceDE w:val="0"/>
        <w:autoSpaceDN w:val="0"/>
        <w:adjustRightInd w:val="0"/>
        <w:spacing w:after="120" w:line="240" w:lineRule="auto"/>
        <w:ind w:left="0" w:firstLine="0"/>
        <w:jc w:val="both"/>
        <w:rPr>
          <w:rFonts w:ascii="Times New Roman" w:hAnsi="Times New Roman"/>
          <w:sz w:val="24"/>
          <w:szCs w:val="24"/>
        </w:rPr>
      </w:pPr>
      <w:r w:rsidRPr="00A1429F">
        <w:rPr>
          <w:rFonts w:ascii="Times New Roman" w:hAnsi="Times New Roman"/>
          <w:sz w:val="24"/>
          <w:szCs w:val="24"/>
        </w:rPr>
        <w:t>Федеральный закон от 26</w:t>
      </w:r>
      <w:r>
        <w:rPr>
          <w:rFonts w:ascii="Times New Roman" w:hAnsi="Times New Roman"/>
          <w:sz w:val="24"/>
          <w:szCs w:val="24"/>
        </w:rPr>
        <w:t xml:space="preserve"> декабря </w:t>
      </w:r>
      <w:r w:rsidRPr="00A1429F">
        <w:rPr>
          <w:rFonts w:ascii="Times New Roman" w:hAnsi="Times New Roman"/>
          <w:sz w:val="24"/>
          <w:szCs w:val="24"/>
        </w:rPr>
        <w:t xml:space="preserve">2008 </w:t>
      </w:r>
      <w:r>
        <w:rPr>
          <w:rFonts w:ascii="Times New Roman" w:hAnsi="Times New Roman"/>
          <w:sz w:val="24"/>
          <w:szCs w:val="24"/>
        </w:rPr>
        <w:t xml:space="preserve">г. </w:t>
      </w:r>
      <w:r w:rsidRPr="00A1429F">
        <w:rPr>
          <w:rFonts w:ascii="Times New Roman" w:hAnsi="Times New Roman"/>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171C" w:rsidRPr="00414BE3" w:rsidRDefault="002F171C" w:rsidP="002F171C">
      <w:pPr>
        <w:pStyle w:val="a6"/>
        <w:numPr>
          <w:ilvl w:val="1"/>
          <w:numId w:val="56"/>
        </w:numPr>
        <w:autoSpaceDE w:val="0"/>
        <w:autoSpaceDN w:val="0"/>
        <w:adjustRightInd w:val="0"/>
        <w:spacing w:after="12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п</w:t>
      </w:r>
      <w:r w:rsidRPr="00414BE3">
        <w:rPr>
          <w:rFonts w:ascii="Times New Roman" w:hAnsi="Times New Roman"/>
          <w:color w:val="000000"/>
          <w:sz w:val="24"/>
          <w:szCs w:val="24"/>
        </w:rPr>
        <w:t xml:space="preserve">остановление Правительства </w:t>
      </w:r>
      <w:r>
        <w:rPr>
          <w:rFonts w:ascii="Times New Roman" w:hAnsi="Times New Roman"/>
          <w:color w:val="000000"/>
          <w:sz w:val="24"/>
          <w:szCs w:val="24"/>
        </w:rPr>
        <w:t>Российской Федерации</w:t>
      </w:r>
      <w:r w:rsidRPr="00414BE3">
        <w:rPr>
          <w:rFonts w:ascii="Times New Roman" w:hAnsi="Times New Roman"/>
          <w:color w:val="000000"/>
          <w:sz w:val="24"/>
          <w:szCs w:val="24"/>
        </w:rPr>
        <w:t xml:space="preserve"> от </w:t>
      </w:r>
      <w:r w:rsidRPr="00A1429F">
        <w:rPr>
          <w:rFonts w:ascii="Times New Roman" w:hAnsi="Times New Roman"/>
          <w:sz w:val="24"/>
          <w:szCs w:val="24"/>
        </w:rPr>
        <w:t>27 января 2009</w:t>
      </w:r>
      <w:r w:rsidRPr="00414BE3">
        <w:rPr>
          <w:rFonts w:ascii="Times New Roman" w:hAnsi="Times New Roman"/>
          <w:color w:val="000000"/>
          <w:sz w:val="24"/>
          <w:szCs w:val="24"/>
        </w:rPr>
        <w:t xml:space="preserve"> </w:t>
      </w:r>
      <w:r>
        <w:rPr>
          <w:rFonts w:ascii="Times New Roman" w:hAnsi="Times New Roman"/>
          <w:sz w:val="24"/>
          <w:szCs w:val="24"/>
        </w:rPr>
        <w:t xml:space="preserve">г. </w:t>
      </w:r>
      <w:r w:rsidRPr="00414BE3">
        <w:rPr>
          <w:rFonts w:ascii="Times New Roman" w:hAnsi="Times New Roman"/>
          <w:color w:val="000000"/>
          <w:sz w:val="24"/>
          <w:szCs w:val="24"/>
        </w:rPr>
        <w:t>№ 53 «Об осуществлении государственного контроля в области охраны окружающей среды (государственного экологического контроля)»</w:t>
      </w:r>
      <w:r>
        <w:rPr>
          <w:rFonts w:ascii="Times New Roman" w:hAnsi="Times New Roman"/>
          <w:color w:val="000000"/>
          <w:sz w:val="24"/>
          <w:szCs w:val="24"/>
        </w:rPr>
        <w:t>;</w:t>
      </w:r>
    </w:p>
    <w:p w:rsidR="002F171C" w:rsidRPr="00414BE3" w:rsidRDefault="002F171C" w:rsidP="002F171C">
      <w:pPr>
        <w:pStyle w:val="a6"/>
        <w:numPr>
          <w:ilvl w:val="1"/>
          <w:numId w:val="56"/>
        </w:numPr>
        <w:tabs>
          <w:tab w:val="left" w:pos="567"/>
          <w:tab w:val="left" w:pos="1418"/>
          <w:tab w:val="left" w:pos="1985"/>
        </w:tabs>
        <w:spacing w:after="0" w:line="240" w:lineRule="auto"/>
        <w:ind w:left="0" w:firstLine="0"/>
        <w:jc w:val="both"/>
        <w:rPr>
          <w:rFonts w:ascii="Times New Roman" w:hAnsi="Times New Roman"/>
          <w:sz w:val="24"/>
          <w:szCs w:val="24"/>
        </w:rPr>
      </w:pPr>
      <w:r>
        <w:rPr>
          <w:rFonts w:ascii="Times New Roman" w:hAnsi="Times New Roman"/>
          <w:sz w:val="24"/>
          <w:szCs w:val="24"/>
        </w:rPr>
        <w:t>п</w:t>
      </w:r>
      <w:r w:rsidRPr="00414BE3">
        <w:rPr>
          <w:rFonts w:ascii="Times New Roman" w:hAnsi="Times New Roman"/>
          <w:sz w:val="24"/>
          <w:szCs w:val="24"/>
        </w:rPr>
        <w:t xml:space="preserve">остановление Правительства </w:t>
      </w:r>
      <w:r>
        <w:rPr>
          <w:rFonts w:ascii="Times New Roman" w:hAnsi="Times New Roman"/>
          <w:sz w:val="24"/>
          <w:szCs w:val="24"/>
        </w:rPr>
        <w:t>Российской Федерации</w:t>
      </w:r>
      <w:r w:rsidRPr="00414BE3">
        <w:rPr>
          <w:rFonts w:ascii="Times New Roman" w:hAnsi="Times New Roman"/>
          <w:sz w:val="24"/>
          <w:szCs w:val="24"/>
        </w:rPr>
        <w:t xml:space="preserve"> от 8 сентября 2010</w:t>
      </w:r>
      <w:r>
        <w:rPr>
          <w:rFonts w:ascii="Times New Roman" w:hAnsi="Times New Roman"/>
          <w:sz w:val="24"/>
          <w:szCs w:val="24"/>
        </w:rPr>
        <w:t xml:space="preserve"> </w:t>
      </w:r>
      <w:r w:rsidRPr="00414BE3">
        <w:rPr>
          <w:rFonts w:ascii="Times New Roman" w:hAnsi="Times New Roman"/>
          <w:sz w:val="24"/>
          <w:szCs w:val="24"/>
        </w:rPr>
        <w:t>г. № 697 «О единой системе межведомственного электронного взаимодействия»;</w:t>
      </w:r>
    </w:p>
    <w:p w:rsidR="002F171C" w:rsidRPr="00414BE3" w:rsidRDefault="002F171C" w:rsidP="002F171C">
      <w:pPr>
        <w:pStyle w:val="a6"/>
        <w:numPr>
          <w:ilvl w:val="1"/>
          <w:numId w:val="56"/>
        </w:numPr>
        <w:tabs>
          <w:tab w:val="left" w:pos="567"/>
          <w:tab w:val="left" w:pos="1418"/>
          <w:tab w:val="left" w:pos="1985"/>
        </w:tabs>
        <w:spacing w:after="0" w:line="240" w:lineRule="auto"/>
        <w:ind w:left="0" w:firstLine="0"/>
        <w:jc w:val="both"/>
        <w:rPr>
          <w:rFonts w:ascii="Times New Roman" w:hAnsi="Times New Roman"/>
          <w:sz w:val="24"/>
          <w:szCs w:val="24"/>
        </w:rPr>
      </w:pPr>
      <w:r>
        <w:rPr>
          <w:rFonts w:ascii="Times New Roman" w:hAnsi="Times New Roman"/>
          <w:sz w:val="24"/>
          <w:szCs w:val="24"/>
        </w:rPr>
        <w:t>п</w:t>
      </w:r>
      <w:r w:rsidRPr="00414BE3">
        <w:rPr>
          <w:rFonts w:ascii="Times New Roman" w:hAnsi="Times New Roman"/>
          <w:sz w:val="24"/>
          <w:szCs w:val="24"/>
        </w:rPr>
        <w:t xml:space="preserve">остановление Правительства </w:t>
      </w:r>
      <w:r>
        <w:rPr>
          <w:rFonts w:ascii="Times New Roman" w:hAnsi="Times New Roman"/>
          <w:sz w:val="24"/>
          <w:szCs w:val="24"/>
        </w:rPr>
        <w:t xml:space="preserve">Российской Федерации </w:t>
      </w:r>
      <w:r w:rsidRPr="00414BE3">
        <w:rPr>
          <w:rFonts w:ascii="Times New Roman" w:hAnsi="Times New Roman"/>
          <w:sz w:val="24"/>
          <w:szCs w:val="24"/>
        </w:rPr>
        <w:t>от 24 октября 2011</w:t>
      </w:r>
      <w:r>
        <w:rPr>
          <w:rFonts w:ascii="Times New Roman" w:hAnsi="Times New Roman"/>
          <w:sz w:val="24"/>
          <w:szCs w:val="24"/>
        </w:rPr>
        <w:t xml:space="preserve"> </w:t>
      </w:r>
      <w:r w:rsidRPr="00414BE3">
        <w:rPr>
          <w:rFonts w:ascii="Times New Roman" w:hAnsi="Times New Roman"/>
          <w:sz w:val="24"/>
          <w:szCs w:val="24"/>
        </w:rPr>
        <w:t>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2F171C" w:rsidRPr="00414BE3" w:rsidRDefault="002F171C" w:rsidP="002F171C">
      <w:pPr>
        <w:pStyle w:val="a6"/>
        <w:numPr>
          <w:ilvl w:val="1"/>
          <w:numId w:val="56"/>
        </w:numPr>
        <w:tabs>
          <w:tab w:val="left" w:pos="567"/>
          <w:tab w:val="left" w:pos="1418"/>
        </w:tabs>
        <w:spacing w:after="0" w:line="240" w:lineRule="auto"/>
        <w:ind w:left="0" w:firstLine="0"/>
        <w:jc w:val="both"/>
        <w:rPr>
          <w:rFonts w:ascii="Times New Roman" w:hAnsi="Times New Roman"/>
          <w:sz w:val="24"/>
          <w:szCs w:val="24"/>
        </w:rPr>
      </w:pPr>
      <w:r>
        <w:rPr>
          <w:rFonts w:ascii="Times New Roman" w:hAnsi="Times New Roman"/>
          <w:sz w:val="24"/>
          <w:szCs w:val="24"/>
        </w:rPr>
        <w:t>п</w:t>
      </w:r>
      <w:r w:rsidRPr="00414BE3">
        <w:rPr>
          <w:rFonts w:ascii="Times New Roman" w:hAnsi="Times New Roman"/>
          <w:sz w:val="24"/>
          <w:szCs w:val="24"/>
        </w:rPr>
        <w:t xml:space="preserve">остановление Правительства </w:t>
      </w:r>
      <w:r>
        <w:rPr>
          <w:rFonts w:ascii="Times New Roman" w:hAnsi="Times New Roman"/>
          <w:sz w:val="24"/>
          <w:szCs w:val="24"/>
        </w:rPr>
        <w:t xml:space="preserve">Российской Федерации» </w:t>
      </w:r>
      <w:r w:rsidRPr="00414BE3">
        <w:rPr>
          <w:rFonts w:ascii="Times New Roman" w:hAnsi="Times New Roman"/>
          <w:sz w:val="24"/>
          <w:szCs w:val="24"/>
        </w:rPr>
        <w:t>от 28 декабря 2011</w:t>
      </w:r>
      <w:r>
        <w:rPr>
          <w:rFonts w:ascii="Times New Roman" w:hAnsi="Times New Roman"/>
          <w:sz w:val="24"/>
          <w:szCs w:val="24"/>
        </w:rPr>
        <w:t xml:space="preserve"> </w:t>
      </w:r>
      <w:r w:rsidRPr="00414BE3">
        <w:rPr>
          <w:rFonts w:ascii="Times New Roman" w:hAnsi="Times New Roman"/>
          <w:sz w:val="24"/>
          <w:szCs w:val="24"/>
        </w:rPr>
        <w:t>г. № 1184 «О мерах по обеспечению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 виде»;</w:t>
      </w:r>
    </w:p>
    <w:p w:rsidR="002F171C" w:rsidRDefault="002F171C" w:rsidP="002F171C">
      <w:pPr>
        <w:pStyle w:val="a6"/>
        <w:numPr>
          <w:ilvl w:val="1"/>
          <w:numId w:val="56"/>
        </w:numPr>
        <w:tabs>
          <w:tab w:val="left" w:pos="567"/>
          <w:tab w:val="left" w:pos="1418"/>
        </w:tabs>
        <w:spacing w:after="0" w:line="240" w:lineRule="auto"/>
        <w:ind w:left="0" w:firstLine="0"/>
        <w:jc w:val="both"/>
        <w:rPr>
          <w:rFonts w:ascii="Times New Roman" w:hAnsi="Times New Roman"/>
          <w:sz w:val="24"/>
          <w:szCs w:val="24"/>
        </w:rPr>
      </w:pPr>
      <w:r>
        <w:rPr>
          <w:rFonts w:ascii="Times New Roman" w:hAnsi="Times New Roman"/>
          <w:sz w:val="24"/>
          <w:szCs w:val="24"/>
        </w:rPr>
        <w:t>п</w:t>
      </w:r>
      <w:r w:rsidRPr="00414BE3">
        <w:rPr>
          <w:rFonts w:ascii="Times New Roman" w:hAnsi="Times New Roman"/>
          <w:sz w:val="24"/>
          <w:szCs w:val="24"/>
        </w:rPr>
        <w:t xml:space="preserve">остановление Правительства </w:t>
      </w:r>
      <w:r>
        <w:rPr>
          <w:rFonts w:ascii="Times New Roman" w:hAnsi="Times New Roman"/>
          <w:sz w:val="24"/>
          <w:szCs w:val="24"/>
        </w:rPr>
        <w:t>Российской Федерации</w:t>
      </w:r>
      <w:r w:rsidRPr="00414BE3">
        <w:rPr>
          <w:rFonts w:ascii="Times New Roman" w:hAnsi="Times New Roman"/>
          <w:sz w:val="24"/>
          <w:szCs w:val="24"/>
        </w:rPr>
        <w:t xml:space="preserve"> от 25 августа 2012</w:t>
      </w:r>
      <w:r>
        <w:rPr>
          <w:rFonts w:ascii="Times New Roman" w:hAnsi="Times New Roman"/>
          <w:sz w:val="24"/>
          <w:szCs w:val="24"/>
        </w:rPr>
        <w:t xml:space="preserve"> </w:t>
      </w:r>
      <w:r w:rsidRPr="00414BE3">
        <w:rPr>
          <w:rFonts w:ascii="Times New Roman" w:hAnsi="Times New Roman"/>
          <w:sz w:val="24"/>
          <w:szCs w:val="24"/>
        </w:rPr>
        <w:t>г. № 851 «О порядке раскрытия федеральными органами исполнительной власти информации о подготовке проектов нормативных правовых актов и результат</w:t>
      </w:r>
      <w:r>
        <w:rPr>
          <w:rFonts w:ascii="Times New Roman" w:hAnsi="Times New Roman"/>
          <w:sz w:val="24"/>
          <w:szCs w:val="24"/>
        </w:rPr>
        <w:t>ах их общественного обсуждения»;</w:t>
      </w:r>
    </w:p>
    <w:p w:rsidR="002F171C" w:rsidRDefault="002F171C" w:rsidP="002F171C">
      <w:pPr>
        <w:pStyle w:val="a6"/>
        <w:numPr>
          <w:ilvl w:val="1"/>
          <w:numId w:val="50"/>
        </w:numPr>
        <w:autoSpaceDE w:val="0"/>
        <w:autoSpaceDN w:val="0"/>
        <w:adjustRightInd w:val="0"/>
        <w:spacing w:after="12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w:t>
      </w:r>
      <w:r w:rsidRPr="00414BE3">
        <w:rPr>
          <w:rFonts w:ascii="Times New Roman" w:hAnsi="Times New Roman"/>
          <w:color w:val="000000"/>
          <w:sz w:val="24"/>
          <w:szCs w:val="24"/>
        </w:rPr>
        <w:t>риказ Минприроды России от 29</w:t>
      </w:r>
      <w:r>
        <w:rPr>
          <w:rFonts w:ascii="Times New Roman" w:hAnsi="Times New Roman"/>
          <w:color w:val="000000"/>
          <w:sz w:val="24"/>
          <w:szCs w:val="24"/>
        </w:rPr>
        <w:t xml:space="preserve"> июня </w:t>
      </w:r>
      <w:r w:rsidRPr="00414BE3">
        <w:rPr>
          <w:rFonts w:ascii="Times New Roman" w:hAnsi="Times New Roman"/>
          <w:color w:val="000000"/>
          <w:sz w:val="24"/>
          <w:szCs w:val="24"/>
        </w:rPr>
        <w:t xml:space="preserve">2012 </w:t>
      </w:r>
      <w:r>
        <w:rPr>
          <w:rFonts w:ascii="Times New Roman" w:hAnsi="Times New Roman"/>
          <w:sz w:val="24"/>
          <w:szCs w:val="24"/>
        </w:rPr>
        <w:t xml:space="preserve">г. </w:t>
      </w:r>
      <w:r w:rsidRPr="00414BE3">
        <w:rPr>
          <w:rFonts w:ascii="Times New Roman" w:hAnsi="Times New Roman"/>
          <w:color w:val="000000"/>
          <w:sz w:val="24"/>
          <w:szCs w:val="24"/>
        </w:rPr>
        <w:t>№ 191 «Об утверждении Административного регламента исполнения Федеральной службой по надзору в сфере природопользования государственной функции по осуществлению федерального государственного экологического надзора»</w:t>
      </w:r>
      <w:r>
        <w:rPr>
          <w:rFonts w:ascii="Times New Roman" w:hAnsi="Times New Roman"/>
          <w:color w:val="000000"/>
          <w:sz w:val="24"/>
          <w:szCs w:val="24"/>
        </w:rPr>
        <w:t>.</w:t>
      </w:r>
    </w:p>
    <w:p w:rsidR="002F171C" w:rsidRDefault="002F171C" w:rsidP="002F171C">
      <w:pPr>
        <w:pStyle w:val="a6"/>
        <w:numPr>
          <w:ilvl w:val="1"/>
          <w:numId w:val="51"/>
        </w:numPr>
        <w:autoSpaceDE w:val="0"/>
        <w:autoSpaceDN w:val="0"/>
        <w:adjustRightInd w:val="0"/>
        <w:spacing w:after="120" w:line="240" w:lineRule="auto"/>
        <w:ind w:left="0" w:firstLine="0"/>
        <w:jc w:val="both"/>
        <w:rPr>
          <w:rFonts w:ascii="Times New Roman" w:hAnsi="Times New Roman"/>
          <w:color w:val="000000"/>
          <w:sz w:val="24"/>
          <w:szCs w:val="24"/>
        </w:rPr>
      </w:pPr>
      <w:r w:rsidRPr="00CE703E">
        <w:rPr>
          <w:rFonts w:ascii="Times New Roman" w:hAnsi="Times New Roman"/>
          <w:color w:val="000000"/>
          <w:sz w:val="24"/>
          <w:szCs w:val="24"/>
        </w:rPr>
        <w:t xml:space="preserve">постановление Правительства </w:t>
      </w:r>
      <w:r>
        <w:rPr>
          <w:rFonts w:ascii="Times New Roman" w:hAnsi="Times New Roman"/>
          <w:color w:val="000000"/>
          <w:sz w:val="24"/>
          <w:szCs w:val="24"/>
        </w:rPr>
        <w:t>Российской Федерации</w:t>
      </w:r>
      <w:r w:rsidRPr="00CE703E">
        <w:rPr>
          <w:rFonts w:ascii="Times New Roman" w:hAnsi="Times New Roman"/>
          <w:color w:val="000000"/>
          <w:sz w:val="24"/>
          <w:szCs w:val="24"/>
        </w:rPr>
        <w:t xml:space="preserve"> от </w:t>
      </w:r>
      <w:r w:rsidRPr="00A1429F">
        <w:rPr>
          <w:rFonts w:ascii="Times New Roman" w:hAnsi="Times New Roman"/>
          <w:sz w:val="24"/>
          <w:szCs w:val="24"/>
        </w:rPr>
        <w:t>08 мая 2014</w:t>
      </w:r>
      <w:r w:rsidRPr="00CE703E">
        <w:rPr>
          <w:rFonts w:ascii="Times New Roman" w:hAnsi="Times New Roman"/>
          <w:color w:val="000000"/>
          <w:sz w:val="24"/>
          <w:szCs w:val="24"/>
        </w:rPr>
        <w:t xml:space="preserve"> </w:t>
      </w:r>
      <w:r>
        <w:rPr>
          <w:rFonts w:ascii="Times New Roman" w:hAnsi="Times New Roman"/>
          <w:sz w:val="24"/>
          <w:szCs w:val="24"/>
        </w:rPr>
        <w:t xml:space="preserve">г. </w:t>
      </w:r>
      <w:r w:rsidRPr="00CE703E">
        <w:rPr>
          <w:rFonts w:ascii="Times New Roman" w:hAnsi="Times New Roman"/>
          <w:color w:val="000000"/>
          <w:sz w:val="24"/>
          <w:szCs w:val="24"/>
        </w:rPr>
        <w:t>№ 426 «О федеральном государственном экологическом надзоре»</w:t>
      </w:r>
      <w:r>
        <w:rPr>
          <w:rFonts w:ascii="Times New Roman" w:hAnsi="Times New Roman"/>
          <w:color w:val="000000"/>
          <w:sz w:val="24"/>
          <w:szCs w:val="24"/>
        </w:rPr>
        <w:t>;</w:t>
      </w:r>
    </w:p>
    <w:p w:rsidR="002F171C" w:rsidRDefault="002F171C" w:rsidP="002F171C">
      <w:pPr>
        <w:pStyle w:val="a6"/>
        <w:numPr>
          <w:ilvl w:val="1"/>
          <w:numId w:val="51"/>
        </w:numPr>
        <w:ind w:left="0" w:firstLine="0"/>
        <w:jc w:val="both"/>
        <w:rPr>
          <w:rFonts w:ascii="Times New Roman" w:hAnsi="Times New Roman"/>
          <w:color w:val="000000"/>
          <w:sz w:val="24"/>
          <w:szCs w:val="24"/>
        </w:rPr>
      </w:pPr>
      <w:r>
        <w:rPr>
          <w:rFonts w:ascii="Times New Roman" w:hAnsi="Times New Roman"/>
          <w:color w:val="000000"/>
          <w:sz w:val="24"/>
          <w:szCs w:val="24"/>
        </w:rPr>
        <w:t>п</w:t>
      </w:r>
      <w:r w:rsidRPr="00414BE3">
        <w:rPr>
          <w:rFonts w:ascii="Times New Roman" w:hAnsi="Times New Roman"/>
          <w:color w:val="000000"/>
          <w:sz w:val="24"/>
          <w:szCs w:val="24"/>
        </w:rPr>
        <w:t>остановление Госгортехнадзора России от 06</w:t>
      </w:r>
      <w:r>
        <w:rPr>
          <w:rFonts w:ascii="Times New Roman" w:hAnsi="Times New Roman"/>
          <w:color w:val="000000"/>
          <w:sz w:val="24"/>
          <w:szCs w:val="24"/>
        </w:rPr>
        <w:t xml:space="preserve"> июня </w:t>
      </w:r>
      <w:r w:rsidRPr="00414BE3">
        <w:rPr>
          <w:rFonts w:ascii="Times New Roman" w:hAnsi="Times New Roman"/>
          <w:color w:val="000000"/>
          <w:sz w:val="24"/>
          <w:szCs w:val="24"/>
        </w:rPr>
        <w:t xml:space="preserve">2003 </w:t>
      </w:r>
      <w:r>
        <w:rPr>
          <w:rFonts w:ascii="Times New Roman" w:hAnsi="Times New Roman"/>
          <w:sz w:val="24"/>
          <w:szCs w:val="24"/>
        </w:rPr>
        <w:t xml:space="preserve">г. </w:t>
      </w:r>
      <w:r w:rsidRPr="00414BE3">
        <w:rPr>
          <w:rFonts w:ascii="Times New Roman" w:hAnsi="Times New Roman"/>
          <w:color w:val="000000"/>
          <w:sz w:val="24"/>
          <w:szCs w:val="24"/>
        </w:rPr>
        <w:t xml:space="preserve">№ 71 «Об утверждении </w:t>
      </w:r>
      <w:r>
        <w:rPr>
          <w:rFonts w:ascii="Times New Roman" w:hAnsi="Times New Roman"/>
          <w:color w:val="000000"/>
          <w:sz w:val="24"/>
          <w:szCs w:val="24"/>
        </w:rPr>
        <w:t>«</w:t>
      </w:r>
      <w:r w:rsidRPr="00414BE3">
        <w:rPr>
          <w:rFonts w:ascii="Times New Roman" w:hAnsi="Times New Roman"/>
          <w:color w:val="000000"/>
          <w:sz w:val="24"/>
          <w:szCs w:val="24"/>
        </w:rPr>
        <w:t>Правил охраны недр»</w:t>
      </w:r>
      <w:r>
        <w:rPr>
          <w:rFonts w:ascii="Times New Roman" w:hAnsi="Times New Roman"/>
          <w:color w:val="000000"/>
          <w:sz w:val="24"/>
          <w:szCs w:val="24"/>
        </w:rPr>
        <w:t>;</w:t>
      </w:r>
    </w:p>
    <w:p w:rsidR="002F171C" w:rsidRPr="00414BE3" w:rsidRDefault="002F171C" w:rsidP="002F171C">
      <w:pPr>
        <w:pStyle w:val="a6"/>
        <w:numPr>
          <w:ilvl w:val="1"/>
          <w:numId w:val="51"/>
        </w:numPr>
        <w:autoSpaceDE w:val="0"/>
        <w:autoSpaceDN w:val="0"/>
        <w:adjustRightInd w:val="0"/>
        <w:spacing w:after="12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w:t>
      </w:r>
      <w:r w:rsidRPr="00414BE3">
        <w:rPr>
          <w:rFonts w:ascii="Times New Roman" w:hAnsi="Times New Roman"/>
          <w:color w:val="000000"/>
          <w:sz w:val="24"/>
          <w:szCs w:val="24"/>
        </w:rPr>
        <w:t xml:space="preserve">остановление Правительства </w:t>
      </w:r>
      <w:r>
        <w:rPr>
          <w:rFonts w:ascii="Times New Roman" w:hAnsi="Times New Roman"/>
          <w:color w:val="000000"/>
          <w:sz w:val="24"/>
          <w:szCs w:val="24"/>
        </w:rPr>
        <w:t>Российской Федерации</w:t>
      </w:r>
      <w:r w:rsidRPr="00414BE3">
        <w:rPr>
          <w:rFonts w:ascii="Times New Roman" w:hAnsi="Times New Roman"/>
          <w:color w:val="000000"/>
          <w:sz w:val="24"/>
          <w:szCs w:val="24"/>
        </w:rPr>
        <w:t xml:space="preserve"> от 12</w:t>
      </w:r>
      <w:r>
        <w:rPr>
          <w:rFonts w:ascii="Times New Roman" w:hAnsi="Times New Roman"/>
          <w:color w:val="000000"/>
          <w:sz w:val="24"/>
          <w:szCs w:val="24"/>
        </w:rPr>
        <w:t xml:space="preserve"> мая </w:t>
      </w:r>
      <w:r w:rsidRPr="00414BE3">
        <w:rPr>
          <w:rFonts w:ascii="Times New Roman" w:hAnsi="Times New Roman"/>
          <w:color w:val="000000"/>
          <w:sz w:val="24"/>
          <w:szCs w:val="24"/>
        </w:rPr>
        <w:t xml:space="preserve">2005 </w:t>
      </w:r>
      <w:r>
        <w:rPr>
          <w:rFonts w:ascii="Times New Roman" w:hAnsi="Times New Roman"/>
          <w:sz w:val="24"/>
          <w:szCs w:val="24"/>
        </w:rPr>
        <w:t xml:space="preserve">г. </w:t>
      </w:r>
      <w:r w:rsidRPr="00414BE3">
        <w:rPr>
          <w:rFonts w:ascii="Times New Roman" w:hAnsi="Times New Roman"/>
          <w:color w:val="000000"/>
          <w:sz w:val="24"/>
          <w:szCs w:val="24"/>
        </w:rPr>
        <w:t>№ 293 «Об утверждении Положения о государственном надзоре за геологическим изучением, рациональным использованием и охраной недр»</w:t>
      </w:r>
      <w:r>
        <w:rPr>
          <w:rFonts w:ascii="Times New Roman" w:hAnsi="Times New Roman"/>
          <w:color w:val="000000"/>
          <w:sz w:val="24"/>
          <w:szCs w:val="24"/>
        </w:rPr>
        <w:t>;</w:t>
      </w:r>
    </w:p>
    <w:p w:rsidR="002F171C" w:rsidRPr="00414BE3" w:rsidRDefault="002F171C" w:rsidP="002F171C">
      <w:pPr>
        <w:pStyle w:val="a6"/>
        <w:numPr>
          <w:ilvl w:val="1"/>
          <w:numId w:val="51"/>
        </w:numPr>
        <w:autoSpaceDE w:val="0"/>
        <w:autoSpaceDN w:val="0"/>
        <w:adjustRightInd w:val="0"/>
        <w:spacing w:after="12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w:t>
      </w:r>
      <w:r w:rsidRPr="00414BE3">
        <w:rPr>
          <w:rFonts w:ascii="Times New Roman" w:hAnsi="Times New Roman"/>
          <w:color w:val="000000"/>
          <w:sz w:val="24"/>
          <w:szCs w:val="24"/>
        </w:rPr>
        <w:t xml:space="preserve">остановление Правительства </w:t>
      </w:r>
      <w:r>
        <w:rPr>
          <w:rFonts w:ascii="Times New Roman" w:hAnsi="Times New Roman"/>
          <w:sz w:val="24"/>
          <w:szCs w:val="24"/>
        </w:rPr>
        <w:t>Российской Федерации</w:t>
      </w:r>
      <w:r w:rsidRPr="00414BE3">
        <w:rPr>
          <w:rFonts w:ascii="Times New Roman" w:hAnsi="Times New Roman"/>
          <w:color w:val="000000"/>
          <w:sz w:val="24"/>
          <w:szCs w:val="24"/>
        </w:rPr>
        <w:t xml:space="preserve"> от 3</w:t>
      </w:r>
      <w:r>
        <w:rPr>
          <w:rFonts w:ascii="Times New Roman" w:hAnsi="Times New Roman"/>
          <w:color w:val="000000"/>
          <w:sz w:val="24"/>
          <w:szCs w:val="24"/>
        </w:rPr>
        <w:t xml:space="preserve"> марта </w:t>
      </w:r>
      <w:r w:rsidRPr="00414BE3">
        <w:rPr>
          <w:rFonts w:ascii="Times New Roman" w:hAnsi="Times New Roman"/>
          <w:color w:val="000000"/>
          <w:sz w:val="24"/>
          <w:szCs w:val="24"/>
        </w:rPr>
        <w:t>2010 № 118 «Об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r>
        <w:rPr>
          <w:rFonts w:ascii="Times New Roman" w:hAnsi="Times New Roman"/>
          <w:color w:val="000000"/>
          <w:sz w:val="24"/>
          <w:szCs w:val="24"/>
        </w:rPr>
        <w:t>;</w:t>
      </w:r>
    </w:p>
    <w:p w:rsidR="002F171C" w:rsidRPr="00414BE3" w:rsidRDefault="002F171C" w:rsidP="002F171C">
      <w:pPr>
        <w:pStyle w:val="a6"/>
        <w:numPr>
          <w:ilvl w:val="1"/>
          <w:numId w:val="51"/>
        </w:numPr>
        <w:autoSpaceDE w:val="0"/>
        <w:autoSpaceDN w:val="0"/>
        <w:adjustRightInd w:val="0"/>
        <w:spacing w:after="12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w:t>
      </w:r>
      <w:r w:rsidRPr="00414BE3">
        <w:rPr>
          <w:rFonts w:ascii="Times New Roman" w:hAnsi="Times New Roman"/>
          <w:color w:val="000000"/>
          <w:sz w:val="24"/>
          <w:szCs w:val="24"/>
        </w:rPr>
        <w:t xml:space="preserve">остановление Правительства </w:t>
      </w:r>
      <w:r>
        <w:rPr>
          <w:rFonts w:ascii="Times New Roman" w:hAnsi="Times New Roman"/>
          <w:color w:val="000000"/>
          <w:sz w:val="24"/>
          <w:szCs w:val="24"/>
        </w:rPr>
        <w:t xml:space="preserve">Российской Федерации от </w:t>
      </w:r>
      <w:r w:rsidRPr="00414BE3">
        <w:rPr>
          <w:rFonts w:ascii="Times New Roman" w:hAnsi="Times New Roman"/>
          <w:color w:val="000000"/>
          <w:sz w:val="24"/>
          <w:szCs w:val="24"/>
        </w:rPr>
        <w:t>4</w:t>
      </w:r>
      <w:r>
        <w:rPr>
          <w:rFonts w:ascii="Times New Roman" w:hAnsi="Times New Roman"/>
          <w:color w:val="000000"/>
          <w:sz w:val="24"/>
          <w:szCs w:val="24"/>
        </w:rPr>
        <w:t xml:space="preserve"> июля </w:t>
      </w:r>
      <w:r w:rsidRPr="00414BE3">
        <w:rPr>
          <w:rFonts w:ascii="Times New Roman" w:hAnsi="Times New Roman"/>
          <w:color w:val="000000"/>
          <w:sz w:val="24"/>
          <w:szCs w:val="24"/>
        </w:rPr>
        <w:t xml:space="preserve">2013 </w:t>
      </w:r>
      <w:r>
        <w:rPr>
          <w:rFonts w:ascii="Times New Roman" w:hAnsi="Times New Roman"/>
          <w:sz w:val="24"/>
          <w:szCs w:val="24"/>
        </w:rPr>
        <w:t xml:space="preserve">г. </w:t>
      </w:r>
      <w:r w:rsidRPr="00414BE3">
        <w:rPr>
          <w:rFonts w:ascii="Times New Roman" w:hAnsi="Times New Roman"/>
          <w:color w:val="000000"/>
          <w:sz w:val="24"/>
          <w:szCs w:val="24"/>
        </w:rPr>
        <w:t xml:space="preserve">№654 </w:t>
      </w:r>
      <w:r>
        <w:rPr>
          <w:rFonts w:ascii="Times New Roman" w:hAnsi="Times New Roman"/>
          <w:color w:val="000000"/>
          <w:sz w:val="24"/>
          <w:szCs w:val="24"/>
        </w:rPr>
        <w:t>«О</w:t>
      </w:r>
      <w:r w:rsidRPr="00414BE3">
        <w:rPr>
          <w:rFonts w:ascii="Times New Roman" w:hAnsi="Times New Roman"/>
          <w:color w:val="000000"/>
          <w:sz w:val="24"/>
          <w:szCs w:val="24"/>
        </w:rPr>
        <w:t>б Утверждении правил расчета вреда, причиненного недрам вследствие нарушения законодательств</w:t>
      </w:r>
      <w:r>
        <w:rPr>
          <w:rFonts w:ascii="Times New Roman" w:hAnsi="Times New Roman"/>
          <w:color w:val="000000"/>
          <w:sz w:val="24"/>
          <w:szCs w:val="24"/>
        </w:rPr>
        <w:t>а Российской Федерации о недрах»;</w:t>
      </w:r>
    </w:p>
    <w:p w:rsidR="002F171C" w:rsidRPr="00414BE3" w:rsidRDefault="002F171C" w:rsidP="002F171C">
      <w:pPr>
        <w:pStyle w:val="a6"/>
        <w:numPr>
          <w:ilvl w:val="1"/>
          <w:numId w:val="51"/>
        </w:numPr>
        <w:autoSpaceDE w:val="0"/>
        <w:autoSpaceDN w:val="0"/>
        <w:adjustRightInd w:val="0"/>
        <w:spacing w:after="12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w:t>
      </w:r>
      <w:r w:rsidRPr="00414BE3">
        <w:rPr>
          <w:rFonts w:ascii="Times New Roman" w:hAnsi="Times New Roman"/>
          <w:color w:val="000000"/>
          <w:sz w:val="24"/>
          <w:szCs w:val="24"/>
        </w:rPr>
        <w:t>риказ Минэкономразвития России от 30</w:t>
      </w:r>
      <w:r>
        <w:rPr>
          <w:rFonts w:ascii="Times New Roman" w:hAnsi="Times New Roman"/>
          <w:color w:val="000000"/>
          <w:sz w:val="24"/>
          <w:szCs w:val="24"/>
        </w:rPr>
        <w:t xml:space="preserve"> апреля </w:t>
      </w:r>
      <w:r w:rsidRPr="00414BE3">
        <w:rPr>
          <w:rFonts w:ascii="Times New Roman" w:hAnsi="Times New Roman"/>
          <w:color w:val="000000"/>
          <w:sz w:val="24"/>
          <w:szCs w:val="24"/>
        </w:rPr>
        <w:t xml:space="preserve">2009 </w:t>
      </w:r>
      <w:r>
        <w:rPr>
          <w:rFonts w:ascii="Times New Roman" w:hAnsi="Times New Roman"/>
          <w:sz w:val="24"/>
          <w:szCs w:val="24"/>
        </w:rPr>
        <w:t xml:space="preserve">г. </w:t>
      </w:r>
      <w:r w:rsidRPr="00414BE3">
        <w:rPr>
          <w:rFonts w:ascii="Times New Roman" w:hAnsi="Times New Roman"/>
          <w:color w:val="000000"/>
          <w:sz w:val="24"/>
          <w:szCs w:val="24"/>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olor w:val="000000"/>
          <w:sz w:val="24"/>
          <w:szCs w:val="24"/>
        </w:rPr>
        <w:t>;</w:t>
      </w:r>
    </w:p>
    <w:p w:rsidR="002F171C" w:rsidRDefault="002F171C" w:rsidP="002F171C">
      <w:pPr>
        <w:pStyle w:val="a6"/>
        <w:numPr>
          <w:ilvl w:val="1"/>
          <w:numId w:val="51"/>
        </w:numPr>
        <w:autoSpaceDE w:val="0"/>
        <w:autoSpaceDN w:val="0"/>
        <w:adjustRightInd w:val="0"/>
        <w:spacing w:after="12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w:t>
      </w:r>
      <w:r w:rsidRPr="00414BE3">
        <w:rPr>
          <w:rFonts w:ascii="Times New Roman" w:hAnsi="Times New Roman"/>
          <w:color w:val="000000"/>
          <w:sz w:val="24"/>
          <w:szCs w:val="24"/>
        </w:rPr>
        <w:t>риказ Минприроды России от 29</w:t>
      </w:r>
      <w:r>
        <w:rPr>
          <w:rFonts w:ascii="Times New Roman" w:hAnsi="Times New Roman"/>
          <w:color w:val="000000"/>
          <w:sz w:val="24"/>
          <w:szCs w:val="24"/>
        </w:rPr>
        <w:t xml:space="preserve"> сентября </w:t>
      </w:r>
      <w:r w:rsidRPr="00414BE3">
        <w:rPr>
          <w:rFonts w:ascii="Times New Roman" w:hAnsi="Times New Roman"/>
          <w:color w:val="000000"/>
          <w:sz w:val="24"/>
          <w:szCs w:val="24"/>
        </w:rPr>
        <w:t xml:space="preserve">2009 </w:t>
      </w:r>
      <w:r>
        <w:rPr>
          <w:rFonts w:ascii="Times New Roman" w:hAnsi="Times New Roman"/>
          <w:sz w:val="24"/>
          <w:szCs w:val="24"/>
        </w:rPr>
        <w:t xml:space="preserve">г. </w:t>
      </w:r>
      <w:r w:rsidRPr="00414BE3">
        <w:rPr>
          <w:rFonts w:ascii="Times New Roman" w:hAnsi="Times New Roman"/>
          <w:color w:val="000000"/>
          <w:sz w:val="24"/>
          <w:szCs w:val="24"/>
        </w:rPr>
        <w:t>№ 315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w:t>
      </w:r>
      <w:r>
        <w:rPr>
          <w:rFonts w:ascii="Times New Roman" w:hAnsi="Times New Roman"/>
          <w:color w:val="000000"/>
          <w:sz w:val="24"/>
          <w:szCs w:val="24"/>
        </w:rPr>
        <w:t>;</w:t>
      </w:r>
    </w:p>
    <w:p w:rsidR="002F171C" w:rsidRDefault="002F171C" w:rsidP="002F171C">
      <w:pPr>
        <w:pStyle w:val="a6"/>
        <w:numPr>
          <w:ilvl w:val="1"/>
          <w:numId w:val="51"/>
        </w:numPr>
        <w:autoSpaceDE w:val="0"/>
        <w:autoSpaceDN w:val="0"/>
        <w:adjustRightInd w:val="0"/>
        <w:spacing w:after="12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w:t>
      </w:r>
      <w:r w:rsidRPr="00414BE3">
        <w:rPr>
          <w:rFonts w:ascii="Times New Roman" w:hAnsi="Times New Roman"/>
          <w:color w:val="000000"/>
          <w:sz w:val="24"/>
          <w:szCs w:val="24"/>
        </w:rPr>
        <w:t>риказ Минприроды России от 29</w:t>
      </w:r>
      <w:r>
        <w:rPr>
          <w:rFonts w:ascii="Times New Roman" w:hAnsi="Times New Roman"/>
          <w:color w:val="000000"/>
          <w:sz w:val="24"/>
          <w:szCs w:val="24"/>
        </w:rPr>
        <w:t xml:space="preserve"> июня </w:t>
      </w:r>
      <w:r w:rsidRPr="00414BE3">
        <w:rPr>
          <w:rFonts w:ascii="Times New Roman" w:hAnsi="Times New Roman"/>
          <w:color w:val="000000"/>
          <w:sz w:val="24"/>
          <w:szCs w:val="24"/>
        </w:rPr>
        <w:t xml:space="preserve">2012 </w:t>
      </w:r>
      <w:r>
        <w:rPr>
          <w:rFonts w:ascii="Times New Roman" w:hAnsi="Times New Roman"/>
          <w:sz w:val="24"/>
          <w:szCs w:val="24"/>
        </w:rPr>
        <w:t xml:space="preserve">г. </w:t>
      </w:r>
      <w:r w:rsidRPr="00414BE3">
        <w:rPr>
          <w:rFonts w:ascii="Times New Roman" w:hAnsi="Times New Roman"/>
          <w:color w:val="000000"/>
          <w:sz w:val="24"/>
          <w:szCs w:val="24"/>
        </w:rPr>
        <w:t xml:space="preserve">№ 196 «Об утверждении административного регламента Федеральной службы по надзору в сфере природопользования по исполнению государственной функции по осуществлению </w:t>
      </w:r>
      <w:r w:rsidRPr="00414BE3">
        <w:rPr>
          <w:rFonts w:ascii="Times New Roman" w:hAnsi="Times New Roman"/>
          <w:color w:val="000000"/>
          <w:sz w:val="24"/>
          <w:szCs w:val="24"/>
        </w:rPr>
        <w:lastRenderedPageBreak/>
        <w:t>государственного надзора за геологическим изучением, рациональным использованием и охраной недр»</w:t>
      </w:r>
      <w:r>
        <w:rPr>
          <w:rFonts w:ascii="Times New Roman" w:hAnsi="Times New Roman"/>
          <w:color w:val="000000"/>
          <w:sz w:val="24"/>
          <w:szCs w:val="24"/>
        </w:rPr>
        <w:t>;</w:t>
      </w:r>
    </w:p>
    <w:p w:rsidR="002F171C" w:rsidRPr="00414BE3" w:rsidRDefault="002F171C" w:rsidP="002F171C">
      <w:pPr>
        <w:pStyle w:val="a6"/>
        <w:numPr>
          <w:ilvl w:val="1"/>
          <w:numId w:val="51"/>
        </w:numPr>
        <w:autoSpaceDE w:val="0"/>
        <w:autoSpaceDN w:val="0"/>
        <w:adjustRightInd w:val="0"/>
        <w:spacing w:after="120" w:line="240" w:lineRule="auto"/>
        <w:ind w:left="0" w:firstLine="0"/>
        <w:jc w:val="both"/>
        <w:rPr>
          <w:rFonts w:ascii="Times New Roman" w:hAnsi="Times New Roman"/>
          <w:color w:val="000000"/>
          <w:sz w:val="24"/>
          <w:szCs w:val="24"/>
        </w:rPr>
      </w:pPr>
      <w:r w:rsidRPr="00414BE3" w:rsidDel="00BF48F3">
        <w:rPr>
          <w:rFonts w:ascii="Times New Roman" w:hAnsi="Times New Roman"/>
          <w:color w:val="000000"/>
          <w:sz w:val="24"/>
          <w:szCs w:val="24"/>
        </w:rPr>
        <w:t xml:space="preserve"> </w:t>
      </w:r>
      <w:r w:rsidRPr="00414BE3">
        <w:rPr>
          <w:rFonts w:ascii="Times New Roman" w:hAnsi="Times New Roman"/>
          <w:color w:val="000000"/>
          <w:sz w:val="24"/>
          <w:szCs w:val="24"/>
        </w:rPr>
        <w:t>«Инструкция по оформлению горных отводов для разработки месторождений полезных и</w:t>
      </w:r>
      <w:r>
        <w:rPr>
          <w:rFonts w:ascii="Times New Roman" w:hAnsi="Times New Roman"/>
          <w:color w:val="000000"/>
          <w:sz w:val="24"/>
          <w:szCs w:val="24"/>
        </w:rPr>
        <w:t xml:space="preserve">скопаемых» (утв. МПР России от </w:t>
      </w:r>
      <w:r w:rsidRPr="00414BE3">
        <w:rPr>
          <w:rFonts w:ascii="Times New Roman" w:hAnsi="Times New Roman"/>
          <w:color w:val="000000"/>
          <w:sz w:val="24"/>
          <w:szCs w:val="24"/>
        </w:rPr>
        <w:t>7</w:t>
      </w:r>
      <w:r>
        <w:rPr>
          <w:rFonts w:ascii="Times New Roman" w:hAnsi="Times New Roman"/>
          <w:color w:val="000000"/>
          <w:sz w:val="24"/>
          <w:szCs w:val="24"/>
        </w:rPr>
        <w:t xml:space="preserve"> февраля </w:t>
      </w:r>
      <w:r w:rsidRPr="00414BE3">
        <w:rPr>
          <w:rFonts w:ascii="Times New Roman" w:hAnsi="Times New Roman"/>
          <w:color w:val="000000"/>
          <w:sz w:val="24"/>
          <w:szCs w:val="24"/>
        </w:rPr>
        <w:t xml:space="preserve">1998 </w:t>
      </w:r>
      <w:r>
        <w:rPr>
          <w:rFonts w:ascii="Times New Roman" w:hAnsi="Times New Roman"/>
          <w:sz w:val="24"/>
          <w:szCs w:val="24"/>
        </w:rPr>
        <w:t xml:space="preserve">г. </w:t>
      </w:r>
      <w:r w:rsidRPr="00414BE3">
        <w:rPr>
          <w:rFonts w:ascii="Times New Roman" w:hAnsi="Times New Roman"/>
          <w:color w:val="000000"/>
          <w:sz w:val="24"/>
          <w:szCs w:val="24"/>
        </w:rPr>
        <w:t>№ 56, Госгортехнадз</w:t>
      </w:r>
      <w:r>
        <w:rPr>
          <w:rFonts w:ascii="Times New Roman" w:hAnsi="Times New Roman"/>
          <w:color w:val="000000"/>
          <w:sz w:val="24"/>
          <w:szCs w:val="24"/>
        </w:rPr>
        <w:t xml:space="preserve">ором России от 31 декабря 1997 </w:t>
      </w:r>
      <w:r>
        <w:rPr>
          <w:rFonts w:ascii="Times New Roman" w:hAnsi="Times New Roman"/>
          <w:sz w:val="24"/>
          <w:szCs w:val="24"/>
        </w:rPr>
        <w:t xml:space="preserve">г. </w:t>
      </w:r>
      <w:r>
        <w:rPr>
          <w:rFonts w:ascii="Times New Roman" w:hAnsi="Times New Roman"/>
          <w:color w:val="000000"/>
          <w:sz w:val="24"/>
          <w:szCs w:val="24"/>
        </w:rPr>
        <w:t>№ 58).</w:t>
      </w:r>
    </w:p>
    <w:p w:rsidR="002F171C" w:rsidRPr="00414BE3" w:rsidRDefault="002F171C" w:rsidP="002F171C">
      <w:pPr>
        <w:tabs>
          <w:tab w:val="left" w:pos="567"/>
          <w:tab w:val="left" w:pos="1418"/>
          <w:tab w:val="left" w:pos="1985"/>
        </w:tabs>
        <w:jc w:val="both"/>
      </w:pPr>
    </w:p>
    <w:p w:rsidR="002F171C" w:rsidRPr="00A1429F" w:rsidRDefault="002F171C" w:rsidP="002F171C">
      <w:pPr>
        <w:numPr>
          <w:ilvl w:val="0"/>
          <w:numId w:val="51"/>
        </w:numPr>
        <w:ind w:right="-286"/>
        <w:jc w:val="center"/>
        <w:rPr>
          <w:b/>
        </w:rPr>
      </w:pPr>
      <w:r w:rsidRPr="00A1429F">
        <w:rPr>
          <w:b/>
        </w:rPr>
        <w:t xml:space="preserve">Перечень </w:t>
      </w:r>
      <w:r>
        <w:rPr>
          <w:b/>
        </w:rPr>
        <w:t xml:space="preserve">иных </w:t>
      </w:r>
      <w:r w:rsidRPr="00A1429F">
        <w:rPr>
          <w:b/>
        </w:rPr>
        <w:t>нормативных правовых актов по специализации профессиональной служебной деятельности «Управление разрешительной деятельност</w:t>
      </w:r>
      <w:r>
        <w:rPr>
          <w:b/>
        </w:rPr>
        <w:t>ью</w:t>
      </w:r>
      <w:r w:rsidRPr="00A1429F">
        <w:rPr>
          <w:b/>
        </w:rPr>
        <w:t>» по направлению профессиональной служебной деятельности «Управление в сфере природных ресурсов, природопользование и экология»</w:t>
      </w:r>
    </w:p>
    <w:p w:rsidR="002F171C" w:rsidRPr="00D96584" w:rsidRDefault="002F171C" w:rsidP="002F171C">
      <w:pPr>
        <w:ind w:left="360" w:right="-286"/>
        <w:rPr>
          <w:b/>
        </w:rPr>
      </w:pPr>
    </w:p>
    <w:p w:rsidR="002F171C" w:rsidRPr="00727922" w:rsidRDefault="002F171C" w:rsidP="002F171C">
      <w:pPr>
        <w:numPr>
          <w:ilvl w:val="0"/>
          <w:numId w:val="52"/>
        </w:numPr>
        <w:ind w:left="0" w:firstLine="0"/>
        <w:jc w:val="both"/>
        <w:rPr>
          <w:b/>
        </w:rPr>
      </w:pPr>
      <w:r w:rsidRPr="00727922">
        <w:t xml:space="preserve">Федеральный закон от 23 ноября 1995 </w:t>
      </w:r>
      <w:r>
        <w:t>г. №</w:t>
      </w:r>
      <w:r w:rsidRPr="00727922">
        <w:t xml:space="preserve"> 174-ФЗ «Об экологической экспертизе»;</w:t>
      </w:r>
    </w:p>
    <w:p w:rsidR="002F171C" w:rsidRPr="00727922" w:rsidRDefault="002F171C" w:rsidP="002F171C">
      <w:pPr>
        <w:numPr>
          <w:ilvl w:val="0"/>
          <w:numId w:val="52"/>
        </w:numPr>
        <w:ind w:left="0" w:firstLine="0"/>
        <w:jc w:val="both"/>
        <w:rPr>
          <w:b/>
        </w:rPr>
      </w:pPr>
      <w:r w:rsidRPr="00727922">
        <w:rPr>
          <w:shd w:val="clear" w:color="auto" w:fill="FFFFFF"/>
        </w:rPr>
        <w:t xml:space="preserve">Федеральный закон от 21 июля 1997 </w:t>
      </w:r>
      <w:r>
        <w:t xml:space="preserve">г. </w:t>
      </w:r>
      <w:r>
        <w:rPr>
          <w:shd w:val="clear" w:color="auto" w:fill="FFFFFF"/>
        </w:rPr>
        <w:t>№</w:t>
      </w:r>
      <w:r w:rsidRPr="00727922">
        <w:rPr>
          <w:shd w:val="clear" w:color="auto" w:fill="FFFFFF"/>
        </w:rPr>
        <w:t xml:space="preserve"> 116-ФЗ «О промышленной безопасности опасных производственных объектов»;</w:t>
      </w:r>
    </w:p>
    <w:p w:rsidR="002F171C" w:rsidRPr="00727922" w:rsidRDefault="002F171C" w:rsidP="002F171C">
      <w:pPr>
        <w:jc w:val="both"/>
        <w:rPr>
          <w:b/>
        </w:rPr>
      </w:pPr>
      <w:r w:rsidRPr="00727922">
        <w:rPr>
          <w:shd w:val="clear" w:color="auto" w:fill="FFFFFF"/>
        </w:rPr>
        <w:t>3.3.</w:t>
      </w:r>
      <w:r w:rsidRPr="00727922">
        <w:rPr>
          <w:shd w:val="clear" w:color="auto" w:fill="FFFFFF"/>
        </w:rPr>
        <w:tab/>
        <w:t xml:space="preserve">Федеральный закон от 31 июля 1998 </w:t>
      </w:r>
      <w:r>
        <w:t xml:space="preserve">г. </w:t>
      </w:r>
      <w:r>
        <w:rPr>
          <w:shd w:val="clear" w:color="auto" w:fill="FFFFFF"/>
        </w:rPr>
        <w:t>№</w:t>
      </w:r>
      <w:r w:rsidRPr="00727922">
        <w:rPr>
          <w:shd w:val="clear" w:color="auto" w:fill="FFFFFF"/>
        </w:rPr>
        <w:t xml:space="preserve"> 155-ФЗ «О внутренних морских водах, территориальном море и прилежащей зоне </w:t>
      </w:r>
      <w:r>
        <w:rPr>
          <w:shd w:val="clear" w:color="auto" w:fill="FFFFFF"/>
        </w:rPr>
        <w:t>Российской Федерации</w:t>
      </w:r>
      <w:r w:rsidRPr="00727922">
        <w:rPr>
          <w:shd w:val="clear" w:color="auto" w:fill="FFFFFF"/>
        </w:rPr>
        <w:t>»</w:t>
      </w:r>
      <w:r>
        <w:rPr>
          <w:shd w:val="clear" w:color="auto" w:fill="FFFFFF"/>
        </w:rPr>
        <w:t>;</w:t>
      </w:r>
    </w:p>
    <w:p w:rsidR="002F171C" w:rsidRPr="00727922" w:rsidRDefault="002F171C" w:rsidP="002F171C">
      <w:pPr>
        <w:numPr>
          <w:ilvl w:val="1"/>
          <w:numId w:val="53"/>
        </w:numPr>
        <w:ind w:left="0" w:firstLine="0"/>
        <w:jc w:val="both"/>
      </w:pPr>
      <w:r w:rsidRPr="00727922">
        <w:t xml:space="preserve">Федеральный </w:t>
      </w:r>
      <w:r>
        <w:t xml:space="preserve">закон от </w:t>
      </w:r>
      <w:r w:rsidRPr="00727922">
        <w:t xml:space="preserve">4 мая 2011 </w:t>
      </w:r>
      <w:r>
        <w:t xml:space="preserve">г. </w:t>
      </w:r>
      <w:r w:rsidRPr="00727922">
        <w:t>№ 99-ФЗ «О лицензировании отдельных видов деятельности»;</w:t>
      </w:r>
    </w:p>
    <w:p w:rsidR="002F171C" w:rsidRPr="00727922" w:rsidRDefault="002F171C" w:rsidP="002F171C">
      <w:pPr>
        <w:pStyle w:val="a6"/>
        <w:numPr>
          <w:ilvl w:val="1"/>
          <w:numId w:val="53"/>
        </w:numPr>
        <w:tabs>
          <w:tab w:val="left" w:pos="567"/>
          <w:tab w:val="left" w:pos="851"/>
          <w:tab w:val="left" w:pos="1418"/>
        </w:tabs>
        <w:spacing w:after="0" w:line="240" w:lineRule="auto"/>
        <w:ind w:left="0" w:firstLine="0"/>
        <w:jc w:val="both"/>
        <w:rPr>
          <w:rFonts w:ascii="Times New Roman" w:hAnsi="Times New Roman"/>
          <w:sz w:val="24"/>
          <w:szCs w:val="24"/>
        </w:rPr>
      </w:pPr>
      <w:r w:rsidRPr="00727922">
        <w:rPr>
          <w:rFonts w:ascii="Times New Roman" w:hAnsi="Times New Roman"/>
          <w:sz w:val="24"/>
          <w:szCs w:val="24"/>
        </w:rPr>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w:t>
      </w:r>
      <w:r>
        <w:rPr>
          <w:rFonts w:ascii="Times New Roman" w:hAnsi="Times New Roman"/>
          <w:sz w:val="24"/>
          <w:szCs w:val="24"/>
        </w:rPr>
        <w:t>Российской Федерации</w:t>
      </w:r>
      <w:r w:rsidRPr="00727922">
        <w:rPr>
          <w:rFonts w:ascii="Times New Roman" w:hAnsi="Times New Roman"/>
          <w:sz w:val="24"/>
          <w:szCs w:val="24"/>
        </w:rPr>
        <w:t xml:space="preserve">» (в части структуры законодательных (представительных) и исполнительных органов государственной власти субъектов </w:t>
      </w:r>
      <w:r>
        <w:rPr>
          <w:rFonts w:ascii="Times New Roman" w:hAnsi="Times New Roman"/>
          <w:sz w:val="24"/>
          <w:szCs w:val="24"/>
        </w:rPr>
        <w:t>Российской Федерации</w:t>
      </w:r>
      <w:r w:rsidRPr="00727922">
        <w:rPr>
          <w:rFonts w:ascii="Times New Roman" w:hAnsi="Times New Roman"/>
          <w:sz w:val="24"/>
          <w:szCs w:val="24"/>
        </w:rPr>
        <w:t>);</w:t>
      </w:r>
    </w:p>
    <w:p w:rsidR="002F171C" w:rsidRPr="00727922" w:rsidRDefault="002F171C" w:rsidP="002F171C">
      <w:pPr>
        <w:pStyle w:val="a6"/>
        <w:numPr>
          <w:ilvl w:val="1"/>
          <w:numId w:val="53"/>
        </w:numPr>
        <w:tabs>
          <w:tab w:val="left" w:pos="567"/>
          <w:tab w:val="left" w:pos="851"/>
          <w:tab w:val="left" w:pos="1418"/>
          <w:tab w:val="left" w:pos="1985"/>
        </w:tabs>
        <w:spacing w:after="0" w:line="240" w:lineRule="auto"/>
        <w:ind w:left="0" w:firstLine="0"/>
        <w:jc w:val="both"/>
        <w:rPr>
          <w:rFonts w:ascii="Times New Roman" w:hAnsi="Times New Roman"/>
          <w:sz w:val="24"/>
          <w:szCs w:val="24"/>
        </w:rPr>
      </w:pPr>
      <w:r w:rsidRPr="00727922">
        <w:rPr>
          <w:rFonts w:ascii="Times New Roman" w:hAnsi="Times New Roman"/>
          <w:sz w:val="24"/>
          <w:szCs w:val="24"/>
        </w:rPr>
        <w:t>Федеральный закон от 27 июля 2006 г. № 152-ФЗ «О персональных данных»;</w:t>
      </w:r>
    </w:p>
    <w:p w:rsidR="002F171C" w:rsidRPr="00727922" w:rsidRDefault="002F171C" w:rsidP="002F171C">
      <w:pPr>
        <w:pStyle w:val="a6"/>
        <w:numPr>
          <w:ilvl w:val="1"/>
          <w:numId w:val="53"/>
        </w:numPr>
        <w:tabs>
          <w:tab w:val="left" w:pos="567"/>
          <w:tab w:val="left" w:pos="851"/>
          <w:tab w:val="left" w:pos="1418"/>
          <w:tab w:val="left" w:pos="1985"/>
        </w:tabs>
        <w:spacing w:after="0" w:line="240" w:lineRule="auto"/>
        <w:ind w:left="0" w:firstLine="0"/>
        <w:jc w:val="both"/>
        <w:rPr>
          <w:rFonts w:ascii="Times New Roman" w:hAnsi="Times New Roman"/>
          <w:sz w:val="24"/>
          <w:szCs w:val="24"/>
        </w:rPr>
      </w:pPr>
      <w:r w:rsidRPr="00727922">
        <w:rPr>
          <w:rFonts w:ascii="Times New Roman" w:hAnsi="Times New Roman"/>
          <w:sz w:val="24"/>
          <w:szCs w:val="24"/>
        </w:rPr>
        <w:t>Федеральный закон от 9 февраля 2009 г. № 8-ФЗ «Об обеспечении доступа к информации о деятельности государственных органов и органов местного самоуправления»;</w:t>
      </w:r>
    </w:p>
    <w:p w:rsidR="002F171C" w:rsidRPr="00727922" w:rsidRDefault="002F171C" w:rsidP="002F171C">
      <w:pPr>
        <w:pStyle w:val="a6"/>
        <w:numPr>
          <w:ilvl w:val="1"/>
          <w:numId w:val="53"/>
        </w:numPr>
        <w:tabs>
          <w:tab w:val="left" w:pos="426"/>
          <w:tab w:val="left" w:pos="851"/>
          <w:tab w:val="left" w:pos="1418"/>
          <w:tab w:val="left" w:pos="1985"/>
        </w:tabs>
        <w:spacing w:after="0" w:line="240" w:lineRule="auto"/>
        <w:ind w:left="0" w:firstLine="0"/>
        <w:jc w:val="both"/>
        <w:rPr>
          <w:rFonts w:ascii="Times New Roman" w:hAnsi="Times New Roman"/>
          <w:sz w:val="24"/>
          <w:szCs w:val="24"/>
        </w:rPr>
      </w:pPr>
      <w:r w:rsidRPr="00727922">
        <w:rPr>
          <w:rFonts w:ascii="Times New Roman" w:hAnsi="Times New Roman"/>
          <w:sz w:val="24"/>
          <w:szCs w:val="24"/>
        </w:rPr>
        <w:t>Федеральный закон от 27 июля 2010</w:t>
      </w:r>
      <w:r>
        <w:rPr>
          <w:rFonts w:ascii="Times New Roman" w:hAnsi="Times New Roman"/>
          <w:sz w:val="24"/>
          <w:szCs w:val="24"/>
        </w:rPr>
        <w:t xml:space="preserve"> </w:t>
      </w:r>
      <w:r w:rsidRPr="00727922">
        <w:rPr>
          <w:rFonts w:ascii="Times New Roman" w:hAnsi="Times New Roman"/>
          <w:sz w:val="24"/>
          <w:szCs w:val="24"/>
        </w:rPr>
        <w:t>г. №</w:t>
      </w:r>
      <w:r>
        <w:rPr>
          <w:rFonts w:ascii="Times New Roman" w:hAnsi="Times New Roman"/>
          <w:sz w:val="24"/>
          <w:szCs w:val="24"/>
        </w:rPr>
        <w:t xml:space="preserve"> </w:t>
      </w:r>
      <w:r w:rsidRPr="00727922">
        <w:rPr>
          <w:rFonts w:ascii="Times New Roman" w:hAnsi="Times New Roman"/>
          <w:sz w:val="24"/>
          <w:szCs w:val="24"/>
        </w:rPr>
        <w:t>210-ФЗ «Об организации предоставления государственных и муниципальных услуг»;</w:t>
      </w:r>
    </w:p>
    <w:p w:rsidR="002F171C" w:rsidRPr="00727922" w:rsidRDefault="002F171C" w:rsidP="002F171C">
      <w:pPr>
        <w:pStyle w:val="a6"/>
        <w:numPr>
          <w:ilvl w:val="1"/>
          <w:numId w:val="53"/>
        </w:numPr>
        <w:tabs>
          <w:tab w:val="left" w:pos="567"/>
          <w:tab w:val="left" w:pos="851"/>
          <w:tab w:val="left" w:pos="993"/>
          <w:tab w:val="left" w:pos="1418"/>
        </w:tabs>
        <w:spacing w:after="0" w:line="240" w:lineRule="auto"/>
        <w:ind w:left="0" w:firstLine="0"/>
        <w:jc w:val="both"/>
        <w:rPr>
          <w:rFonts w:ascii="Times New Roman" w:hAnsi="Times New Roman"/>
          <w:sz w:val="24"/>
          <w:szCs w:val="24"/>
        </w:rPr>
      </w:pPr>
      <w:r w:rsidRPr="00727922">
        <w:rPr>
          <w:rFonts w:ascii="Times New Roman" w:hAnsi="Times New Roman"/>
          <w:sz w:val="24"/>
          <w:szCs w:val="24"/>
        </w:rPr>
        <w:t xml:space="preserve">Указ Президента </w:t>
      </w:r>
      <w:r>
        <w:rPr>
          <w:rFonts w:ascii="Times New Roman" w:hAnsi="Times New Roman"/>
          <w:sz w:val="24"/>
          <w:szCs w:val="24"/>
        </w:rPr>
        <w:t>Российской Федерации</w:t>
      </w:r>
      <w:r w:rsidRPr="00727922">
        <w:rPr>
          <w:rFonts w:ascii="Times New Roman" w:hAnsi="Times New Roman"/>
          <w:sz w:val="24"/>
          <w:szCs w:val="24"/>
        </w:rPr>
        <w:t xml:space="preserve"> от 1 февраля 2005 г. № 112 «О конкурсе на замещение вакантной должности государственной гражданской службы </w:t>
      </w:r>
      <w:r>
        <w:rPr>
          <w:rFonts w:ascii="Times New Roman" w:hAnsi="Times New Roman"/>
          <w:sz w:val="24"/>
          <w:szCs w:val="24"/>
        </w:rPr>
        <w:t>Российской Федерации</w:t>
      </w:r>
      <w:r w:rsidRPr="00727922">
        <w:rPr>
          <w:rFonts w:ascii="Times New Roman" w:hAnsi="Times New Roman"/>
          <w:sz w:val="24"/>
          <w:szCs w:val="24"/>
        </w:rPr>
        <w:t>»;</w:t>
      </w:r>
    </w:p>
    <w:p w:rsidR="002F171C" w:rsidRPr="00727922" w:rsidRDefault="002F171C" w:rsidP="002F171C">
      <w:pPr>
        <w:numPr>
          <w:ilvl w:val="1"/>
          <w:numId w:val="53"/>
        </w:numPr>
        <w:ind w:left="0" w:firstLine="0"/>
        <w:jc w:val="both"/>
        <w:rPr>
          <w:b/>
        </w:rPr>
      </w:pPr>
      <w:r w:rsidRPr="00727922">
        <w:rPr>
          <w:shd w:val="clear" w:color="auto" w:fill="FFFFFF"/>
        </w:rPr>
        <w:t xml:space="preserve">постановление Правительства </w:t>
      </w:r>
      <w:r>
        <w:t>Российской Федерации</w:t>
      </w:r>
      <w:r w:rsidRPr="00727922">
        <w:rPr>
          <w:shd w:val="clear" w:color="auto" w:fill="FFFFFF"/>
        </w:rPr>
        <w:t xml:space="preserve"> от 16 февраля 2008 </w:t>
      </w:r>
      <w:r>
        <w:rPr>
          <w:shd w:val="clear" w:color="auto" w:fill="FFFFFF"/>
        </w:rPr>
        <w:t>№</w:t>
      </w:r>
      <w:r w:rsidRPr="00727922">
        <w:rPr>
          <w:shd w:val="clear" w:color="auto" w:fill="FFFFFF"/>
        </w:rPr>
        <w:t xml:space="preserve"> 87 «О составе разделов проектной документации и требованиях к их содержанию»;</w:t>
      </w:r>
    </w:p>
    <w:p w:rsidR="002F171C" w:rsidRPr="00727922" w:rsidRDefault="002F171C" w:rsidP="002F171C">
      <w:pPr>
        <w:pStyle w:val="a6"/>
        <w:numPr>
          <w:ilvl w:val="1"/>
          <w:numId w:val="53"/>
        </w:numPr>
        <w:tabs>
          <w:tab w:val="left" w:pos="142"/>
          <w:tab w:val="left" w:pos="567"/>
          <w:tab w:val="left" w:pos="851"/>
          <w:tab w:val="left" w:pos="993"/>
          <w:tab w:val="left" w:pos="1418"/>
        </w:tabs>
        <w:spacing w:after="0" w:line="240" w:lineRule="auto"/>
        <w:ind w:left="0" w:firstLine="0"/>
        <w:jc w:val="both"/>
        <w:rPr>
          <w:rFonts w:ascii="Times New Roman" w:hAnsi="Times New Roman"/>
          <w:sz w:val="24"/>
          <w:szCs w:val="24"/>
        </w:rPr>
      </w:pPr>
      <w:r w:rsidRPr="00727922">
        <w:rPr>
          <w:rFonts w:ascii="Times New Roman" w:hAnsi="Times New Roman"/>
          <w:sz w:val="24"/>
          <w:szCs w:val="24"/>
        </w:rPr>
        <w:t xml:space="preserve">Постановление Правительства </w:t>
      </w:r>
      <w:r>
        <w:rPr>
          <w:rFonts w:ascii="Times New Roman" w:hAnsi="Times New Roman"/>
          <w:sz w:val="24"/>
          <w:szCs w:val="24"/>
        </w:rPr>
        <w:t>Российской Федерации</w:t>
      </w:r>
      <w:r w:rsidRPr="00727922">
        <w:rPr>
          <w:rFonts w:ascii="Times New Roman" w:hAnsi="Times New Roman"/>
          <w:sz w:val="24"/>
          <w:szCs w:val="24"/>
        </w:rPr>
        <w:t xml:space="preserve"> от 8 сентября 2010</w:t>
      </w:r>
      <w:r>
        <w:rPr>
          <w:rFonts w:ascii="Times New Roman" w:hAnsi="Times New Roman"/>
          <w:sz w:val="24"/>
          <w:szCs w:val="24"/>
        </w:rPr>
        <w:t xml:space="preserve"> </w:t>
      </w:r>
      <w:r w:rsidRPr="00727922">
        <w:rPr>
          <w:rFonts w:ascii="Times New Roman" w:hAnsi="Times New Roman"/>
          <w:sz w:val="24"/>
          <w:szCs w:val="24"/>
        </w:rPr>
        <w:t>г. №</w:t>
      </w:r>
      <w:r>
        <w:rPr>
          <w:rFonts w:ascii="Times New Roman" w:hAnsi="Times New Roman"/>
          <w:sz w:val="24"/>
          <w:szCs w:val="24"/>
        </w:rPr>
        <w:t xml:space="preserve"> </w:t>
      </w:r>
      <w:r w:rsidRPr="00727922">
        <w:rPr>
          <w:rFonts w:ascii="Times New Roman" w:hAnsi="Times New Roman"/>
          <w:sz w:val="24"/>
          <w:szCs w:val="24"/>
        </w:rPr>
        <w:t>697 «О единой системе межведомственного электронного взаимодействия»;</w:t>
      </w:r>
    </w:p>
    <w:p w:rsidR="002F171C" w:rsidRPr="00727922" w:rsidRDefault="002F171C" w:rsidP="002F171C">
      <w:pPr>
        <w:pStyle w:val="a6"/>
        <w:numPr>
          <w:ilvl w:val="1"/>
          <w:numId w:val="53"/>
        </w:numPr>
        <w:tabs>
          <w:tab w:val="left" w:pos="567"/>
          <w:tab w:val="left" w:pos="851"/>
          <w:tab w:val="left" w:pos="993"/>
          <w:tab w:val="left" w:pos="1276"/>
        </w:tabs>
        <w:spacing w:after="0" w:line="240" w:lineRule="auto"/>
        <w:ind w:left="0" w:firstLine="0"/>
        <w:jc w:val="both"/>
        <w:rPr>
          <w:rFonts w:ascii="Times New Roman" w:hAnsi="Times New Roman"/>
          <w:sz w:val="24"/>
          <w:szCs w:val="24"/>
        </w:rPr>
      </w:pPr>
      <w:r w:rsidRPr="00727922">
        <w:rPr>
          <w:rFonts w:ascii="Times New Roman" w:hAnsi="Times New Roman"/>
          <w:sz w:val="24"/>
          <w:szCs w:val="24"/>
        </w:rPr>
        <w:t xml:space="preserve">постановление Правительства </w:t>
      </w:r>
      <w:r>
        <w:rPr>
          <w:rFonts w:ascii="Times New Roman" w:hAnsi="Times New Roman"/>
          <w:sz w:val="24"/>
          <w:szCs w:val="24"/>
        </w:rPr>
        <w:t>Российской Федерации</w:t>
      </w:r>
      <w:r w:rsidRPr="00727922">
        <w:rPr>
          <w:rFonts w:ascii="Times New Roman" w:hAnsi="Times New Roman"/>
          <w:sz w:val="24"/>
          <w:szCs w:val="24"/>
        </w:rPr>
        <w:t xml:space="preserve"> от 24 октября 2011</w:t>
      </w:r>
      <w:r>
        <w:rPr>
          <w:rFonts w:ascii="Times New Roman" w:hAnsi="Times New Roman"/>
          <w:sz w:val="24"/>
          <w:szCs w:val="24"/>
        </w:rPr>
        <w:t xml:space="preserve"> </w:t>
      </w:r>
      <w:r w:rsidRPr="00727922">
        <w:rPr>
          <w:rFonts w:ascii="Times New Roman" w:hAnsi="Times New Roman"/>
          <w:sz w:val="24"/>
          <w:szCs w:val="24"/>
        </w:rPr>
        <w:t>г. №</w:t>
      </w:r>
      <w:r>
        <w:rPr>
          <w:rFonts w:ascii="Times New Roman" w:hAnsi="Times New Roman"/>
          <w:sz w:val="24"/>
          <w:szCs w:val="24"/>
        </w:rPr>
        <w:t xml:space="preserve"> </w:t>
      </w:r>
      <w:r w:rsidRPr="00727922">
        <w:rPr>
          <w:rFonts w:ascii="Times New Roman" w:hAnsi="Times New Roman"/>
          <w:sz w:val="24"/>
          <w:szCs w:val="24"/>
        </w:rPr>
        <w:t>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2F171C" w:rsidRPr="00727922" w:rsidRDefault="002F171C" w:rsidP="002F171C">
      <w:pPr>
        <w:pStyle w:val="a6"/>
        <w:numPr>
          <w:ilvl w:val="1"/>
          <w:numId w:val="53"/>
        </w:numPr>
        <w:tabs>
          <w:tab w:val="left" w:pos="567"/>
          <w:tab w:val="left" w:pos="851"/>
          <w:tab w:val="left" w:pos="993"/>
        </w:tabs>
        <w:spacing w:after="0" w:line="240" w:lineRule="auto"/>
        <w:ind w:left="0" w:firstLine="0"/>
        <w:jc w:val="both"/>
        <w:rPr>
          <w:rFonts w:ascii="Times New Roman" w:hAnsi="Times New Roman"/>
          <w:sz w:val="24"/>
          <w:szCs w:val="24"/>
        </w:rPr>
      </w:pPr>
      <w:r w:rsidRPr="00727922">
        <w:rPr>
          <w:rFonts w:ascii="Times New Roman" w:hAnsi="Times New Roman"/>
          <w:sz w:val="24"/>
          <w:szCs w:val="24"/>
        </w:rPr>
        <w:t xml:space="preserve">Постановление Правительства </w:t>
      </w:r>
      <w:r>
        <w:rPr>
          <w:rFonts w:ascii="Times New Roman" w:hAnsi="Times New Roman"/>
          <w:sz w:val="24"/>
          <w:szCs w:val="24"/>
        </w:rPr>
        <w:t>Российской Федерации</w:t>
      </w:r>
      <w:r w:rsidRPr="00727922">
        <w:rPr>
          <w:rFonts w:ascii="Times New Roman" w:hAnsi="Times New Roman"/>
          <w:sz w:val="24"/>
          <w:szCs w:val="24"/>
        </w:rPr>
        <w:t xml:space="preserve"> от 28 декабря 2011</w:t>
      </w:r>
      <w:r>
        <w:rPr>
          <w:rFonts w:ascii="Times New Roman" w:hAnsi="Times New Roman"/>
          <w:sz w:val="24"/>
          <w:szCs w:val="24"/>
        </w:rPr>
        <w:t xml:space="preserve"> </w:t>
      </w:r>
      <w:r w:rsidRPr="00727922">
        <w:rPr>
          <w:rFonts w:ascii="Times New Roman" w:hAnsi="Times New Roman"/>
          <w:sz w:val="24"/>
          <w:szCs w:val="24"/>
        </w:rPr>
        <w:t>г. №</w:t>
      </w:r>
      <w:r>
        <w:rPr>
          <w:rFonts w:ascii="Times New Roman" w:hAnsi="Times New Roman"/>
          <w:sz w:val="24"/>
          <w:szCs w:val="24"/>
        </w:rPr>
        <w:t xml:space="preserve"> </w:t>
      </w:r>
      <w:r w:rsidRPr="00727922">
        <w:rPr>
          <w:rFonts w:ascii="Times New Roman" w:hAnsi="Times New Roman"/>
          <w:sz w:val="24"/>
          <w:szCs w:val="24"/>
        </w:rPr>
        <w:t>1184 «О мерах по обеспечению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 виде»;</w:t>
      </w:r>
    </w:p>
    <w:p w:rsidR="002F171C" w:rsidRDefault="002F171C" w:rsidP="002F171C">
      <w:pPr>
        <w:pStyle w:val="a6"/>
        <w:numPr>
          <w:ilvl w:val="1"/>
          <w:numId w:val="53"/>
        </w:numPr>
        <w:tabs>
          <w:tab w:val="left" w:pos="567"/>
          <w:tab w:val="left" w:pos="851"/>
          <w:tab w:val="left" w:pos="993"/>
        </w:tabs>
        <w:autoSpaceDE w:val="0"/>
        <w:autoSpaceDN w:val="0"/>
        <w:adjustRightInd w:val="0"/>
        <w:spacing w:after="0" w:line="240" w:lineRule="auto"/>
        <w:ind w:left="0" w:firstLine="0"/>
        <w:jc w:val="both"/>
      </w:pPr>
      <w:r w:rsidRPr="0063374F">
        <w:rPr>
          <w:rFonts w:ascii="Times New Roman" w:hAnsi="Times New Roman"/>
          <w:sz w:val="24"/>
          <w:szCs w:val="24"/>
        </w:rPr>
        <w:t xml:space="preserve">Постановление Правительства </w:t>
      </w:r>
      <w:r>
        <w:rPr>
          <w:rFonts w:ascii="Times New Roman" w:hAnsi="Times New Roman"/>
          <w:sz w:val="24"/>
          <w:szCs w:val="24"/>
        </w:rPr>
        <w:t>Российской Федерации</w:t>
      </w:r>
      <w:r w:rsidRPr="0063374F">
        <w:rPr>
          <w:rFonts w:ascii="Times New Roman" w:hAnsi="Times New Roman"/>
          <w:sz w:val="24"/>
          <w:szCs w:val="24"/>
        </w:rPr>
        <w:t xml:space="preserve"> от 27 сентября 2011</w:t>
      </w:r>
      <w:r>
        <w:rPr>
          <w:rFonts w:ascii="Times New Roman" w:hAnsi="Times New Roman"/>
          <w:sz w:val="24"/>
          <w:szCs w:val="24"/>
        </w:rPr>
        <w:t xml:space="preserve"> </w:t>
      </w:r>
      <w:r w:rsidRPr="0063374F">
        <w:rPr>
          <w:rFonts w:ascii="Times New Roman" w:hAnsi="Times New Roman"/>
          <w:sz w:val="24"/>
          <w:szCs w:val="24"/>
        </w:rPr>
        <w:t>г. №</w:t>
      </w:r>
      <w:r>
        <w:rPr>
          <w:rFonts w:ascii="Times New Roman" w:hAnsi="Times New Roman"/>
          <w:sz w:val="24"/>
          <w:szCs w:val="24"/>
        </w:rPr>
        <w:t xml:space="preserve"> </w:t>
      </w:r>
      <w:r w:rsidRPr="0063374F">
        <w:rPr>
          <w:rFonts w:ascii="Times New Roman" w:hAnsi="Times New Roman"/>
          <w:sz w:val="24"/>
          <w:szCs w:val="24"/>
        </w:rPr>
        <w:t xml:space="preserve">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w:t>
      </w:r>
      <w:r>
        <w:rPr>
          <w:rFonts w:ascii="Times New Roman" w:hAnsi="Times New Roman"/>
          <w:sz w:val="24"/>
          <w:szCs w:val="24"/>
        </w:rPr>
        <w:t>Российской Федерации</w:t>
      </w:r>
      <w:r w:rsidRPr="0063374F">
        <w:rPr>
          <w:rFonts w:ascii="Times New Roman" w:hAnsi="Times New Roman"/>
          <w:sz w:val="24"/>
          <w:szCs w:val="24"/>
        </w:rPr>
        <w:t>, органами местного самоуправления»</w:t>
      </w:r>
      <w:r>
        <w:rPr>
          <w:rFonts w:ascii="Times New Roman" w:hAnsi="Times New Roman"/>
          <w:sz w:val="24"/>
          <w:szCs w:val="24"/>
        </w:rPr>
        <w:t>.</w:t>
      </w:r>
    </w:p>
    <w:p w:rsidR="002F171C" w:rsidRDefault="002F171C" w:rsidP="002F171C">
      <w:pPr>
        <w:pStyle w:val="aff0"/>
        <w:shd w:val="clear" w:color="auto" w:fill="FFFFFF"/>
        <w:tabs>
          <w:tab w:val="left" w:pos="851"/>
        </w:tabs>
        <w:spacing w:after="0"/>
      </w:pPr>
    </w:p>
    <w:p w:rsidR="002F171C" w:rsidRPr="004111A4" w:rsidRDefault="002F171C" w:rsidP="002F171C">
      <w:pPr>
        <w:numPr>
          <w:ilvl w:val="0"/>
          <w:numId w:val="53"/>
        </w:numPr>
        <w:jc w:val="center"/>
        <w:rPr>
          <w:b/>
        </w:rPr>
      </w:pPr>
      <w:r w:rsidRPr="004111A4">
        <w:rPr>
          <w:b/>
        </w:rPr>
        <w:lastRenderedPageBreak/>
        <w:t>Перечень иных профессиональных знаний по специализации профессиональной служебной деятельности «Обеспечение соблюдения законодательства, контроль и надзор в сфере природопользования, осуществление разрешительной деятельности в сфере природопользования и экологии, государственная экологическая экспертиза» по направлению служебной деятельности «Управление в сфере природных ресурсов, природопользование и экология»</w:t>
      </w:r>
    </w:p>
    <w:p w:rsidR="002F171C" w:rsidRPr="00FB3AF1" w:rsidRDefault="002F171C" w:rsidP="002F171C">
      <w:pPr>
        <w:ind w:left="426"/>
        <w:jc w:val="center"/>
        <w:rPr>
          <w:b/>
          <w:sz w:val="28"/>
          <w:szCs w:val="28"/>
        </w:rPr>
      </w:pPr>
    </w:p>
    <w:p w:rsidR="002F171C" w:rsidRPr="00217109" w:rsidRDefault="002F171C" w:rsidP="002F171C">
      <w:pPr>
        <w:jc w:val="both"/>
      </w:pPr>
      <w:r w:rsidRPr="00A920DF">
        <w:t>4.1.</w:t>
      </w:r>
      <w:r w:rsidRPr="00A920DF">
        <w:tab/>
      </w:r>
      <w:r w:rsidRPr="00217109">
        <w:t>Планирование деятельности, направленной на осуществление мероприятий в области охраны окружающей среды.</w:t>
      </w:r>
    </w:p>
    <w:p w:rsidR="002F171C" w:rsidRPr="00217109" w:rsidRDefault="002F171C" w:rsidP="002F171C">
      <w:pPr>
        <w:jc w:val="both"/>
      </w:pPr>
      <w:r w:rsidRPr="00217109">
        <w:t>4.2.</w:t>
      </w:r>
      <w:r w:rsidRPr="00217109">
        <w:tab/>
        <w:t>Развитие системы особо охраняемых природных территорий.</w:t>
      </w:r>
    </w:p>
    <w:p w:rsidR="002F171C" w:rsidRPr="00217109" w:rsidRDefault="002F171C" w:rsidP="002F171C">
      <w:pPr>
        <w:jc w:val="both"/>
      </w:pPr>
      <w:r w:rsidRPr="00217109">
        <w:t>4.3.</w:t>
      </w:r>
      <w:r w:rsidRPr="00217109">
        <w:tab/>
        <w:t>Использование программно-целевых методов управления в области охраны окружающей среды.</w:t>
      </w:r>
    </w:p>
    <w:p w:rsidR="002F171C" w:rsidRPr="00217109" w:rsidRDefault="002F171C" w:rsidP="002F171C">
      <w:pPr>
        <w:pStyle w:val="ConsPlusNormal"/>
        <w:spacing w:line="276" w:lineRule="auto"/>
        <w:jc w:val="both"/>
      </w:pPr>
      <w:r w:rsidRPr="00217109">
        <w:t>4.4.</w:t>
      </w:r>
      <w:r w:rsidRPr="00217109">
        <w:tab/>
        <w:t>Совершенствование основных направлений нормативно-правовой базы, регулирующих показатели развития охраны окружающей среды.</w:t>
      </w:r>
    </w:p>
    <w:p w:rsidR="002F171C" w:rsidRPr="00217109" w:rsidRDefault="002F171C" w:rsidP="002F171C">
      <w:pPr>
        <w:pStyle w:val="ConsPlusNormal"/>
        <w:numPr>
          <w:ilvl w:val="1"/>
          <w:numId w:val="57"/>
        </w:numPr>
        <w:ind w:left="0" w:firstLine="0"/>
        <w:jc w:val="both"/>
      </w:pPr>
      <w:r w:rsidRPr="00217109">
        <w:t>Экологическое сопровождение реализации государственных инфраструктурных проектов.</w:t>
      </w:r>
    </w:p>
    <w:p w:rsidR="002F171C" w:rsidRDefault="002F171C" w:rsidP="002F171C">
      <w:pPr>
        <w:pStyle w:val="aff0"/>
        <w:shd w:val="clear" w:color="auto" w:fill="FFFFFF"/>
        <w:tabs>
          <w:tab w:val="left" w:pos="851"/>
        </w:tabs>
        <w:spacing w:before="0" w:beforeAutospacing="0" w:after="0" w:afterAutospacing="0"/>
      </w:pPr>
    </w:p>
    <w:p w:rsidR="002F171C" w:rsidRPr="006B2017" w:rsidRDefault="002F171C" w:rsidP="002F171C">
      <w:pPr>
        <w:pStyle w:val="a6"/>
        <w:numPr>
          <w:ilvl w:val="0"/>
          <w:numId w:val="57"/>
        </w:numPr>
        <w:jc w:val="center"/>
        <w:rPr>
          <w:rFonts w:ascii="Times New Roman" w:hAnsi="Times New Roman"/>
          <w:b/>
          <w:sz w:val="24"/>
          <w:szCs w:val="24"/>
        </w:rPr>
      </w:pPr>
      <w:r w:rsidRPr="006B2017">
        <w:rPr>
          <w:rFonts w:ascii="Times New Roman" w:hAnsi="Times New Roman"/>
          <w:b/>
          <w:sz w:val="24"/>
          <w:szCs w:val="24"/>
        </w:rPr>
        <w:t xml:space="preserve">Перечень </w:t>
      </w:r>
      <w:r>
        <w:rPr>
          <w:rFonts w:ascii="Times New Roman" w:hAnsi="Times New Roman"/>
          <w:b/>
          <w:sz w:val="24"/>
          <w:szCs w:val="24"/>
        </w:rPr>
        <w:t xml:space="preserve">иных </w:t>
      </w:r>
      <w:r w:rsidRPr="006B2017">
        <w:rPr>
          <w:rFonts w:ascii="Times New Roman" w:hAnsi="Times New Roman"/>
          <w:b/>
          <w:sz w:val="24"/>
          <w:szCs w:val="24"/>
        </w:rPr>
        <w:t>профессиональных знаний по специализации профессиональной служебной деятельности «</w:t>
      </w:r>
      <w:r w:rsidRPr="00A1429F">
        <w:rPr>
          <w:rFonts w:ascii="Times New Roman" w:hAnsi="Times New Roman"/>
          <w:b/>
          <w:sz w:val="24"/>
          <w:szCs w:val="24"/>
        </w:rPr>
        <w:t>Обеспечение соблюдения законодательства, контроль и надзор в сфере недропользования</w:t>
      </w:r>
      <w:r w:rsidRPr="006B2017">
        <w:rPr>
          <w:rFonts w:ascii="Times New Roman" w:hAnsi="Times New Roman"/>
          <w:b/>
          <w:sz w:val="24"/>
          <w:szCs w:val="24"/>
        </w:rPr>
        <w:t>» по направлению профессиональной служебной деятельности «Управление в сфере природных ресурсов, природопользование и экология»</w:t>
      </w:r>
    </w:p>
    <w:p w:rsidR="002F171C" w:rsidRPr="00CB10C0" w:rsidRDefault="002F171C" w:rsidP="002F171C">
      <w:pPr>
        <w:pStyle w:val="ConsPlusNormal"/>
        <w:numPr>
          <w:ilvl w:val="1"/>
          <w:numId w:val="58"/>
        </w:numPr>
        <w:spacing w:line="276" w:lineRule="auto"/>
        <w:ind w:left="0" w:firstLine="0"/>
        <w:jc w:val="both"/>
      </w:pPr>
      <w:r w:rsidRPr="00CB10C0">
        <w:t>Планирование деятельности направленной на осуществление контроля и надзора в сфере недропользования.</w:t>
      </w:r>
    </w:p>
    <w:p w:rsidR="002F171C" w:rsidRPr="00CB10C0" w:rsidRDefault="002F171C" w:rsidP="002F171C">
      <w:pPr>
        <w:pStyle w:val="ConsPlusNormal"/>
        <w:numPr>
          <w:ilvl w:val="1"/>
          <w:numId w:val="58"/>
        </w:numPr>
        <w:spacing w:line="276" w:lineRule="auto"/>
        <w:ind w:left="0" w:firstLine="0"/>
        <w:jc w:val="both"/>
      </w:pPr>
      <w:r w:rsidRPr="00CB10C0">
        <w:t>Использование программно-целевых методов управления недропользованием.</w:t>
      </w:r>
    </w:p>
    <w:p w:rsidR="002F171C" w:rsidRPr="00CB10C0" w:rsidRDefault="002F171C" w:rsidP="002F171C">
      <w:pPr>
        <w:pStyle w:val="ConsPlusNormal"/>
        <w:numPr>
          <w:ilvl w:val="1"/>
          <w:numId w:val="58"/>
        </w:numPr>
        <w:spacing w:line="276" w:lineRule="auto"/>
        <w:ind w:left="0" w:firstLine="0"/>
        <w:jc w:val="both"/>
      </w:pPr>
      <w:r w:rsidRPr="00CB10C0">
        <w:t>Использование передового российского и зарубежного опыта в сфере государственного регулирования недропользования.</w:t>
      </w:r>
    </w:p>
    <w:p w:rsidR="002F171C" w:rsidRPr="00CB10C0" w:rsidRDefault="002F171C" w:rsidP="002F171C">
      <w:pPr>
        <w:pStyle w:val="a6"/>
        <w:numPr>
          <w:ilvl w:val="1"/>
          <w:numId w:val="58"/>
        </w:numPr>
        <w:tabs>
          <w:tab w:val="left" w:pos="0"/>
          <w:tab w:val="left" w:pos="709"/>
        </w:tabs>
        <w:spacing w:after="0" w:line="240" w:lineRule="auto"/>
        <w:ind w:left="0" w:firstLine="0"/>
        <w:jc w:val="both"/>
        <w:rPr>
          <w:rFonts w:ascii="Times New Roman" w:hAnsi="Times New Roman"/>
          <w:sz w:val="24"/>
          <w:szCs w:val="24"/>
        </w:rPr>
      </w:pPr>
      <w:r>
        <w:rPr>
          <w:rFonts w:ascii="Times New Roman" w:hAnsi="Times New Roman"/>
          <w:sz w:val="24"/>
          <w:szCs w:val="24"/>
        </w:rPr>
        <w:t>З</w:t>
      </w:r>
      <w:r w:rsidRPr="00CB10C0">
        <w:rPr>
          <w:rFonts w:ascii="Times New Roman" w:hAnsi="Times New Roman"/>
          <w:sz w:val="24"/>
          <w:szCs w:val="24"/>
        </w:rPr>
        <w:t xml:space="preserve">нания о вещественном составе Земной коры. </w:t>
      </w:r>
    </w:p>
    <w:p w:rsidR="002F171C" w:rsidRPr="00CB10C0" w:rsidRDefault="002F171C" w:rsidP="002F171C">
      <w:pPr>
        <w:pStyle w:val="a6"/>
        <w:numPr>
          <w:ilvl w:val="1"/>
          <w:numId w:val="58"/>
        </w:numPr>
        <w:tabs>
          <w:tab w:val="left" w:pos="0"/>
          <w:tab w:val="left" w:pos="709"/>
        </w:tabs>
        <w:spacing w:after="0" w:line="240" w:lineRule="auto"/>
        <w:ind w:left="0" w:firstLine="0"/>
        <w:jc w:val="both"/>
        <w:rPr>
          <w:rFonts w:ascii="Times New Roman" w:hAnsi="Times New Roman"/>
          <w:sz w:val="24"/>
          <w:szCs w:val="24"/>
        </w:rPr>
      </w:pPr>
      <w:r w:rsidRPr="00CB10C0">
        <w:rPr>
          <w:rFonts w:ascii="Times New Roman" w:hAnsi="Times New Roman"/>
          <w:sz w:val="24"/>
          <w:szCs w:val="24"/>
        </w:rPr>
        <w:t>Знание основных геологических процессов, основ инженерной геологии, поисков и разведки месторождений полезных ископаемых.</w:t>
      </w:r>
    </w:p>
    <w:p w:rsidR="002F171C" w:rsidRDefault="002F171C" w:rsidP="002F171C">
      <w:pPr>
        <w:pStyle w:val="a6"/>
        <w:widowControl w:val="0"/>
        <w:numPr>
          <w:ilvl w:val="1"/>
          <w:numId w:val="58"/>
        </w:numPr>
        <w:autoSpaceDE w:val="0"/>
        <w:autoSpaceDN w:val="0"/>
        <w:adjustRightInd w:val="0"/>
        <w:spacing w:after="0" w:line="240" w:lineRule="auto"/>
        <w:ind w:left="0" w:firstLine="0"/>
        <w:jc w:val="both"/>
        <w:rPr>
          <w:rFonts w:ascii="Times New Roman" w:hAnsi="Times New Roman"/>
          <w:sz w:val="24"/>
          <w:szCs w:val="24"/>
        </w:rPr>
      </w:pPr>
      <w:r w:rsidRPr="00CB10C0">
        <w:rPr>
          <w:rFonts w:ascii="Times New Roman" w:hAnsi="Times New Roman"/>
          <w:sz w:val="24"/>
          <w:szCs w:val="24"/>
        </w:rPr>
        <w:t>Знания в области организации добычи разных видов полезных ископаемых.</w:t>
      </w:r>
    </w:p>
    <w:p w:rsidR="002F171C" w:rsidRPr="00CB10C0" w:rsidRDefault="002F171C" w:rsidP="002F171C">
      <w:pPr>
        <w:pStyle w:val="a6"/>
        <w:numPr>
          <w:ilvl w:val="1"/>
          <w:numId w:val="58"/>
        </w:numPr>
        <w:tabs>
          <w:tab w:val="left" w:pos="0"/>
          <w:tab w:val="left" w:pos="709"/>
        </w:tabs>
        <w:spacing w:after="0" w:line="240" w:lineRule="auto"/>
        <w:ind w:left="0" w:firstLine="0"/>
        <w:jc w:val="both"/>
        <w:rPr>
          <w:rFonts w:ascii="Times New Roman" w:hAnsi="Times New Roman"/>
          <w:sz w:val="24"/>
          <w:szCs w:val="24"/>
        </w:rPr>
      </w:pPr>
      <w:r w:rsidRPr="00CB10C0">
        <w:rPr>
          <w:rFonts w:ascii="Times New Roman" w:hAnsi="Times New Roman"/>
          <w:sz w:val="24"/>
          <w:szCs w:val="24"/>
        </w:rPr>
        <w:t>Знания в области экологии и охраны недр.</w:t>
      </w:r>
    </w:p>
    <w:p w:rsidR="002F171C" w:rsidRPr="00CB10C0" w:rsidRDefault="002F171C" w:rsidP="002F171C">
      <w:pPr>
        <w:pStyle w:val="a6"/>
        <w:widowControl w:val="0"/>
        <w:autoSpaceDE w:val="0"/>
        <w:autoSpaceDN w:val="0"/>
        <w:adjustRightInd w:val="0"/>
        <w:spacing w:after="0" w:line="240" w:lineRule="auto"/>
        <w:ind w:left="0"/>
        <w:jc w:val="both"/>
        <w:rPr>
          <w:rFonts w:ascii="Times New Roman" w:hAnsi="Times New Roman"/>
          <w:sz w:val="24"/>
          <w:szCs w:val="24"/>
        </w:rPr>
      </w:pPr>
    </w:p>
    <w:p w:rsidR="002F171C" w:rsidRPr="006B2017" w:rsidRDefault="002F171C" w:rsidP="002F171C">
      <w:pPr>
        <w:pStyle w:val="a6"/>
        <w:numPr>
          <w:ilvl w:val="0"/>
          <w:numId w:val="58"/>
        </w:numPr>
        <w:spacing w:after="0" w:line="240" w:lineRule="auto"/>
        <w:jc w:val="center"/>
        <w:rPr>
          <w:rFonts w:ascii="Times New Roman" w:hAnsi="Times New Roman"/>
          <w:b/>
          <w:sz w:val="24"/>
          <w:szCs w:val="24"/>
        </w:rPr>
      </w:pPr>
      <w:r w:rsidRPr="006B2017">
        <w:rPr>
          <w:rFonts w:ascii="Times New Roman" w:hAnsi="Times New Roman"/>
          <w:b/>
          <w:sz w:val="24"/>
          <w:szCs w:val="24"/>
        </w:rPr>
        <w:t xml:space="preserve">Перечень </w:t>
      </w:r>
      <w:r>
        <w:rPr>
          <w:rFonts w:ascii="Times New Roman" w:hAnsi="Times New Roman"/>
          <w:b/>
          <w:sz w:val="24"/>
          <w:szCs w:val="24"/>
        </w:rPr>
        <w:t xml:space="preserve">иных </w:t>
      </w:r>
      <w:r w:rsidRPr="006B2017">
        <w:rPr>
          <w:rFonts w:ascii="Times New Roman" w:hAnsi="Times New Roman"/>
          <w:b/>
          <w:sz w:val="24"/>
          <w:szCs w:val="24"/>
        </w:rPr>
        <w:t>профессиональных знаний по специализации профессиональной служебной деятельности «</w:t>
      </w:r>
      <w:r>
        <w:rPr>
          <w:rFonts w:ascii="Times New Roman" w:hAnsi="Times New Roman"/>
          <w:b/>
          <w:sz w:val="24"/>
          <w:szCs w:val="24"/>
        </w:rPr>
        <w:t>Управление разрешительной деятельностью</w:t>
      </w:r>
      <w:r w:rsidRPr="006B2017">
        <w:rPr>
          <w:rFonts w:ascii="Times New Roman" w:hAnsi="Times New Roman"/>
          <w:b/>
          <w:sz w:val="24"/>
          <w:szCs w:val="24"/>
        </w:rPr>
        <w:t>» по направлению профессиональной служебной деятельности «Управление в сфере природных ресурсов, природопользование и экология»</w:t>
      </w:r>
    </w:p>
    <w:p w:rsidR="002F171C" w:rsidRDefault="002F171C" w:rsidP="002F171C">
      <w:pPr>
        <w:pStyle w:val="aff0"/>
        <w:shd w:val="clear" w:color="auto" w:fill="FFFFFF"/>
        <w:tabs>
          <w:tab w:val="left" w:pos="851"/>
        </w:tabs>
        <w:spacing w:before="0" w:beforeAutospacing="0" w:after="0" w:afterAutospacing="0"/>
      </w:pPr>
    </w:p>
    <w:p w:rsidR="002F171C" w:rsidRPr="006B5D3B" w:rsidRDefault="002F171C" w:rsidP="002F171C">
      <w:pPr>
        <w:pStyle w:val="ConsPlusNormal"/>
        <w:numPr>
          <w:ilvl w:val="1"/>
          <w:numId w:val="58"/>
        </w:numPr>
        <w:ind w:left="0" w:firstLine="0"/>
        <w:jc w:val="both"/>
      </w:pPr>
      <w:r w:rsidRPr="006B5D3B">
        <w:t>Порядок организации и обеспечения выдачи разрешений.</w:t>
      </w:r>
    </w:p>
    <w:p w:rsidR="002F171C" w:rsidRPr="006B5D3B" w:rsidRDefault="002F171C" w:rsidP="002F171C">
      <w:pPr>
        <w:pStyle w:val="a6"/>
        <w:numPr>
          <w:ilvl w:val="1"/>
          <w:numId w:val="58"/>
        </w:numPr>
        <w:tabs>
          <w:tab w:val="left" w:pos="284"/>
        </w:tabs>
        <w:spacing w:after="0" w:line="240" w:lineRule="auto"/>
        <w:ind w:left="0" w:firstLine="0"/>
        <w:jc w:val="both"/>
        <w:rPr>
          <w:rFonts w:ascii="Times New Roman" w:eastAsia="Calibri" w:hAnsi="Times New Roman"/>
          <w:sz w:val="24"/>
          <w:szCs w:val="24"/>
        </w:rPr>
      </w:pPr>
      <w:r w:rsidRPr="006B5D3B">
        <w:rPr>
          <w:rFonts w:ascii="Times New Roman" w:hAnsi="Times New Roman"/>
          <w:sz w:val="24"/>
          <w:szCs w:val="24"/>
        </w:rPr>
        <w:t xml:space="preserve">Знание </w:t>
      </w:r>
      <w:r w:rsidRPr="006B5D3B">
        <w:rPr>
          <w:rFonts w:ascii="Times New Roman" w:eastAsia="Calibri" w:hAnsi="Times New Roman"/>
          <w:sz w:val="24"/>
          <w:szCs w:val="24"/>
        </w:rPr>
        <w:t>структуры и полномочий органов государственной в</w:t>
      </w:r>
      <w:r>
        <w:rPr>
          <w:rFonts w:ascii="Times New Roman" w:eastAsia="Calibri" w:hAnsi="Times New Roman"/>
          <w:sz w:val="24"/>
          <w:szCs w:val="24"/>
        </w:rPr>
        <w:t>ласти и местного самоуправления.</w:t>
      </w:r>
    </w:p>
    <w:p w:rsidR="002F171C" w:rsidRDefault="002F171C" w:rsidP="002F171C">
      <w:pPr>
        <w:pStyle w:val="ConsPlusNormal"/>
        <w:numPr>
          <w:ilvl w:val="1"/>
          <w:numId w:val="58"/>
        </w:numPr>
        <w:ind w:left="0" w:firstLine="0"/>
        <w:jc w:val="both"/>
      </w:pPr>
      <w:r w:rsidRPr="006B5D3B">
        <w:t>Основы организации госу</w:t>
      </w:r>
      <w:r>
        <w:t xml:space="preserve">дарственного контроля в области </w:t>
      </w:r>
      <w:r w:rsidRPr="006B5D3B">
        <w:t>разрешительной деятельности.</w:t>
      </w:r>
    </w:p>
    <w:p w:rsidR="002F171C" w:rsidRPr="006B5D3B" w:rsidRDefault="002F171C" w:rsidP="002F171C">
      <w:pPr>
        <w:pStyle w:val="ConsPlusNormal"/>
        <w:numPr>
          <w:ilvl w:val="1"/>
          <w:numId w:val="58"/>
        </w:numPr>
        <w:ind w:left="0" w:firstLine="0"/>
        <w:jc w:val="both"/>
      </w:pPr>
      <w:r>
        <w:t>Организацию и обеспечение</w:t>
      </w:r>
      <w:r w:rsidRPr="008B38D1">
        <w:t xml:space="preserve"> предоставлени</w:t>
      </w:r>
      <w:r>
        <w:t>я</w:t>
      </w:r>
      <w:r w:rsidRPr="008B38D1">
        <w:t xml:space="preserve"> в электронной форме государственных и муниципальных услуг</w:t>
      </w:r>
      <w:r>
        <w:t>.</w:t>
      </w:r>
    </w:p>
    <w:p w:rsidR="001E2E66" w:rsidRDefault="001E2E66" w:rsidP="001B18BB">
      <w:pPr>
        <w:tabs>
          <w:tab w:val="left" w:pos="426"/>
        </w:tabs>
        <w:autoSpaceDE w:val="0"/>
        <w:autoSpaceDN w:val="0"/>
        <w:adjustRightInd w:val="0"/>
        <w:ind w:left="142"/>
        <w:jc w:val="both"/>
        <w:sectPr w:rsidR="001E2E66" w:rsidSect="001B18BB">
          <w:headerReference w:type="default" r:id="rId25"/>
          <w:pgSz w:w="11906" w:h="16838"/>
          <w:pgMar w:top="1134" w:right="850" w:bottom="1134" w:left="1560" w:header="708" w:footer="708" w:gutter="0"/>
          <w:cols w:space="708"/>
          <w:titlePg/>
          <w:docGrid w:linePitch="360"/>
        </w:sectPr>
      </w:pPr>
    </w:p>
    <w:p w:rsidR="001E2E66" w:rsidRPr="00E533A8" w:rsidRDefault="001E2E66" w:rsidP="001E2E66">
      <w:pPr>
        <w:tabs>
          <w:tab w:val="left" w:pos="3660"/>
          <w:tab w:val="center" w:pos="7513"/>
        </w:tabs>
        <w:rPr>
          <w:rFonts w:eastAsiaTheme="minorHAnsi"/>
          <w:b/>
          <w:sz w:val="28"/>
          <w:szCs w:val="28"/>
          <w:lang w:eastAsia="en-US"/>
        </w:rPr>
      </w:pPr>
      <w:r>
        <w:rPr>
          <w:rFonts w:eastAsiaTheme="minorHAnsi"/>
          <w:b/>
          <w:sz w:val="28"/>
          <w:szCs w:val="28"/>
          <w:lang w:eastAsia="en-US"/>
        </w:rPr>
        <w:lastRenderedPageBreak/>
        <w:tab/>
      </w:r>
    </w:p>
    <w:p w:rsidR="001E2E66" w:rsidRPr="00E533A8" w:rsidRDefault="001E2E66" w:rsidP="001E2E66">
      <w:pPr>
        <w:jc w:val="center"/>
        <w:rPr>
          <w:rFonts w:eastAsiaTheme="minorHAnsi"/>
          <w:b/>
          <w:sz w:val="28"/>
          <w:szCs w:val="28"/>
          <w:lang w:eastAsia="en-US"/>
        </w:rPr>
      </w:pPr>
      <w:r w:rsidRPr="00E533A8">
        <w:rPr>
          <w:rFonts w:eastAsiaTheme="minorHAnsi"/>
          <w:b/>
          <w:sz w:val="28"/>
          <w:szCs w:val="28"/>
          <w:lang w:eastAsia="en-US"/>
        </w:rPr>
        <w:t>Направление профессиональной служебной деятельности:</w:t>
      </w:r>
    </w:p>
    <w:p w:rsidR="001E2E66" w:rsidRPr="00E533A8" w:rsidRDefault="001E2E66" w:rsidP="001E2E66">
      <w:pPr>
        <w:pStyle w:val="12"/>
      </w:pPr>
      <w:r w:rsidRPr="00E533A8">
        <w:t xml:space="preserve">Управление в сфере природных ресурсов, природопользование и экология </w:t>
      </w:r>
    </w:p>
    <w:p w:rsidR="001E2E66" w:rsidRPr="00E533A8" w:rsidRDefault="001E2E66" w:rsidP="001E2E66">
      <w:pPr>
        <w:jc w:val="center"/>
        <w:rPr>
          <w:rFonts w:eastAsiaTheme="minorHAnsi"/>
          <w:sz w:val="28"/>
          <w:szCs w:val="28"/>
          <w:u w:val="single"/>
          <w:lang w:eastAsia="en-US"/>
        </w:rPr>
      </w:pPr>
    </w:p>
    <w:p w:rsidR="001E2E66" w:rsidRPr="00E533A8" w:rsidRDefault="001E2E66" w:rsidP="001E2E66">
      <w:pPr>
        <w:jc w:val="center"/>
        <w:rPr>
          <w:rFonts w:eastAsiaTheme="minorHAnsi"/>
          <w:b/>
          <w:sz w:val="28"/>
          <w:szCs w:val="28"/>
          <w:lang w:eastAsia="en-US"/>
        </w:rPr>
      </w:pPr>
      <w:r w:rsidRPr="00E533A8">
        <w:rPr>
          <w:rFonts w:eastAsiaTheme="minorHAnsi"/>
          <w:b/>
          <w:sz w:val="28"/>
          <w:szCs w:val="28"/>
          <w:lang w:eastAsia="en-US"/>
        </w:rPr>
        <w:t>Специализация по направлению профессиональной служебной деятельности:</w:t>
      </w:r>
    </w:p>
    <w:p w:rsidR="001E2E66" w:rsidRPr="00E533A8" w:rsidRDefault="001E2E66" w:rsidP="001E2E66">
      <w:pPr>
        <w:pStyle w:val="2"/>
      </w:pPr>
      <w:bookmarkStart w:id="37" w:name="ЭкологияСубъекты"/>
      <w:bookmarkEnd w:id="37"/>
      <w:r w:rsidRPr="00E533A8">
        <w:t xml:space="preserve">Реализация государственной политики в области использования природных ресурсов и экологии </w:t>
      </w:r>
      <w:r>
        <w:t>в субъектах Российской Федерации</w:t>
      </w:r>
      <w:r w:rsidRPr="00E533A8">
        <w:t xml:space="preserve"> </w:t>
      </w:r>
    </w:p>
    <w:p w:rsidR="001E2E66" w:rsidRPr="00E533A8" w:rsidRDefault="001E2E66" w:rsidP="001E2E66">
      <w:pPr>
        <w:jc w:val="center"/>
        <w:rPr>
          <w:rFonts w:eastAsiaTheme="minorHAnsi"/>
          <w:sz w:val="28"/>
          <w:szCs w:val="28"/>
          <w:u w:val="single"/>
          <w:lang w:eastAsia="en-US"/>
        </w:rPr>
      </w:pPr>
    </w:p>
    <w:p w:rsidR="001E2E66" w:rsidRPr="00E533A8" w:rsidRDefault="001E2E66" w:rsidP="001E2E66">
      <w:pPr>
        <w:jc w:val="center"/>
        <w:rPr>
          <w:rFonts w:eastAsiaTheme="minorHAnsi"/>
          <w:b/>
          <w:sz w:val="28"/>
          <w:szCs w:val="28"/>
          <w:lang w:eastAsia="en-US"/>
        </w:rPr>
      </w:pPr>
      <w:r w:rsidRPr="00E533A8">
        <w:rPr>
          <w:rFonts w:eastAsiaTheme="minorHAnsi"/>
          <w:b/>
          <w:sz w:val="28"/>
          <w:szCs w:val="28"/>
          <w:lang w:eastAsia="en-US"/>
        </w:rPr>
        <w:t>Наименование федерального государственного органа (федеральных государственных органов):</w:t>
      </w:r>
    </w:p>
    <w:p w:rsidR="001E2E66" w:rsidRDefault="001E2E66" w:rsidP="001E2E66">
      <w:pPr>
        <w:jc w:val="center"/>
        <w:rPr>
          <w:rFonts w:eastAsiaTheme="minorHAnsi"/>
          <w:sz w:val="28"/>
          <w:szCs w:val="28"/>
          <w:u w:val="single"/>
          <w:lang w:eastAsia="en-US"/>
        </w:rPr>
      </w:pPr>
      <w:r w:rsidRPr="00E533A8">
        <w:rPr>
          <w:rFonts w:eastAsiaTheme="minorHAnsi"/>
          <w:sz w:val="28"/>
          <w:szCs w:val="28"/>
          <w:u w:val="single"/>
          <w:lang w:eastAsia="en-US"/>
        </w:rPr>
        <w:t>Министерство Российской Федерации по развитию Дальнего Востока</w:t>
      </w:r>
    </w:p>
    <w:p w:rsidR="001E2E66" w:rsidRPr="00E533A8" w:rsidRDefault="001E2E66" w:rsidP="001E2E66">
      <w:pPr>
        <w:jc w:val="center"/>
        <w:rPr>
          <w:rFonts w:eastAsiaTheme="minorHAnsi"/>
          <w:sz w:val="28"/>
          <w:szCs w:val="28"/>
          <w:u w:val="single"/>
          <w:lang w:eastAsia="en-US"/>
        </w:rPr>
      </w:pPr>
      <w:r>
        <w:rPr>
          <w:rFonts w:eastAsiaTheme="minorHAnsi"/>
          <w:sz w:val="28"/>
          <w:szCs w:val="28"/>
          <w:u w:val="single"/>
          <w:lang w:eastAsia="en-US"/>
        </w:rPr>
        <w:t>Министерство Российской Федерации по делам Северного Кавказа</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1E2E66" w:rsidRPr="00E533A8" w:rsidTr="002239C4">
        <w:trPr>
          <w:trHeight w:val="644"/>
        </w:trPr>
        <w:tc>
          <w:tcPr>
            <w:tcW w:w="15168" w:type="dxa"/>
            <w:gridSpan w:val="3"/>
            <w:vAlign w:val="center"/>
          </w:tcPr>
          <w:p w:rsidR="001E2E66" w:rsidRPr="00E533A8" w:rsidRDefault="001E2E66" w:rsidP="002239C4">
            <w:pPr>
              <w:tabs>
                <w:tab w:val="left" w:pos="9033"/>
              </w:tabs>
              <w:jc w:val="center"/>
            </w:pPr>
            <w:r w:rsidRPr="00E533A8">
              <w:rPr>
                <w:b/>
              </w:rPr>
              <w:t>«Руководители»: высшая группа должностей</w:t>
            </w:r>
            <w:r w:rsidRPr="00E533A8">
              <w:t xml:space="preserve"> (директор департамента, заместитель директора департамента)</w:t>
            </w:r>
          </w:p>
        </w:tc>
      </w:tr>
      <w:tr w:rsidR="001E2E66" w:rsidRPr="00E533A8" w:rsidTr="002239C4">
        <w:trPr>
          <w:trHeight w:val="902"/>
        </w:trPr>
        <w:tc>
          <w:tcPr>
            <w:tcW w:w="5920" w:type="dxa"/>
            <w:gridSpan w:val="2"/>
            <w:vAlign w:val="center"/>
          </w:tcPr>
          <w:p w:rsidR="001E2E66" w:rsidRPr="00E533A8" w:rsidRDefault="001E2E66" w:rsidP="002239C4">
            <w:pPr>
              <w:tabs>
                <w:tab w:val="left" w:pos="9033"/>
              </w:tabs>
              <w:jc w:val="center"/>
            </w:pPr>
            <w:r w:rsidRPr="00E533A8">
              <w:rPr>
                <w:b/>
                <w:bCs/>
                <w:lang w:val="en-US"/>
              </w:rPr>
              <w:t>I</w:t>
            </w:r>
            <w:r w:rsidRPr="00E533A8">
              <w:rPr>
                <w:b/>
                <w:bCs/>
              </w:rPr>
              <w:t>. Требования к направлению подготовки (специальности) профессионального образования</w:t>
            </w:r>
          </w:p>
        </w:tc>
        <w:tc>
          <w:tcPr>
            <w:tcW w:w="9248" w:type="dxa"/>
            <w:vAlign w:val="center"/>
          </w:tcPr>
          <w:p w:rsidR="001E2E66" w:rsidRPr="00E533A8" w:rsidRDefault="001E2E66" w:rsidP="002239C4">
            <w:pPr>
              <w:tabs>
                <w:tab w:val="left" w:pos="9033"/>
              </w:tabs>
              <w:jc w:val="both"/>
              <w:rPr>
                <w:bCs/>
              </w:rPr>
            </w:pPr>
            <w:r w:rsidRPr="00E533A8">
              <w:rPr>
                <w:b/>
                <w:bCs/>
              </w:rPr>
              <w:t>Кмагистрам:</w:t>
            </w:r>
          </w:p>
          <w:p w:rsidR="001E2E66" w:rsidRDefault="001E2E66" w:rsidP="002239C4">
            <w:pPr>
              <w:autoSpaceDE w:val="0"/>
              <w:autoSpaceDN w:val="0"/>
              <w:adjustRightInd w:val="0"/>
              <w:jc w:val="both"/>
            </w:pPr>
            <w:r w:rsidRPr="00E533A8">
              <w:rPr>
                <w:bCs/>
              </w:rPr>
              <w:t xml:space="preserve">направления подготовки </w:t>
            </w:r>
            <w:r w:rsidRPr="00E533A8">
              <w:t>«Государственное и муниципальное управление», «Менеджмент», «Управление персоналом», «Юриспруденция»</w:t>
            </w:r>
            <w:r>
              <w:t>, «</w:t>
            </w:r>
            <w:r w:rsidRPr="00DD51A3">
              <w:t>Экология и природопользование</w:t>
            </w:r>
            <w:r>
              <w:t>», «</w:t>
            </w:r>
            <w:r w:rsidRPr="00C14D09">
              <w:t>Лесное дело</w:t>
            </w:r>
            <w:r>
              <w:t>»</w:t>
            </w:r>
          </w:p>
          <w:p w:rsidR="001E2E66" w:rsidRPr="00C14D09" w:rsidRDefault="001E2E66" w:rsidP="002239C4">
            <w:pPr>
              <w:autoSpaceDE w:val="0"/>
              <w:autoSpaceDN w:val="0"/>
              <w:adjustRightInd w:val="0"/>
              <w:jc w:val="both"/>
            </w:pPr>
          </w:p>
          <w:p w:rsidR="001E2E66" w:rsidRPr="00E533A8" w:rsidRDefault="001E2E66" w:rsidP="002239C4">
            <w:pPr>
              <w:tabs>
                <w:tab w:val="left" w:pos="9033"/>
              </w:tabs>
              <w:jc w:val="both"/>
              <w:rPr>
                <w:b/>
              </w:rPr>
            </w:pPr>
            <w:r w:rsidRPr="00E533A8">
              <w:rPr>
                <w:b/>
              </w:rPr>
              <w:t xml:space="preserve">К специалистам: </w:t>
            </w:r>
          </w:p>
          <w:p w:rsidR="001E2E66" w:rsidRPr="00E533A8" w:rsidRDefault="001E2E66" w:rsidP="002239C4">
            <w:pPr>
              <w:autoSpaceDE w:val="0"/>
              <w:autoSpaceDN w:val="0"/>
              <w:adjustRightInd w:val="0"/>
              <w:jc w:val="both"/>
            </w:pPr>
            <w:r w:rsidRPr="00E533A8">
              <w:t>специальности «Государственное и муниципальное управление», «Менеджмент организации», «Управление персоналом», «Юриспруденция»</w:t>
            </w:r>
            <w:r>
              <w:t>, «</w:t>
            </w:r>
            <w:r w:rsidRPr="00DD51A3">
              <w:t>Экология и природопользование</w:t>
            </w:r>
            <w:r>
              <w:t xml:space="preserve">» </w:t>
            </w:r>
          </w:p>
          <w:p w:rsidR="001E2E66" w:rsidRPr="00E533A8" w:rsidRDefault="001E2E66" w:rsidP="002239C4">
            <w:pPr>
              <w:autoSpaceDE w:val="0"/>
              <w:autoSpaceDN w:val="0"/>
              <w:adjustRightInd w:val="0"/>
              <w:jc w:val="both"/>
              <w:rPr>
                <w:rFonts w:eastAsiaTheme="minorHAnsi"/>
                <w:lang w:eastAsia="en-US"/>
              </w:rPr>
            </w:pPr>
          </w:p>
          <w:p w:rsidR="001E2E66" w:rsidRPr="00E533A8" w:rsidRDefault="001E2E66" w:rsidP="002239C4">
            <w:pPr>
              <w:autoSpaceDE w:val="0"/>
              <w:autoSpaceDN w:val="0"/>
              <w:adjustRightInd w:val="0"/>
              <w:jc w:val="both"/>
              <w:rPr>
                <w:rFonts w:eastAsiaTheme="minorHAnsi"/>
                <w:lang w:eastAsia="en-US"/>
              </w:rPr>
            </w:pPr>
            <w:r w:rsidRPr="00E533A8">
              <w:rPr>
                <w:rFonts w:eastAsiaTheme="minorHAnsi"/>
                <w:lang w:eastAsia="en-US"/>
              </w:rPr>
              <w:t xml:space="preserve">Иное направление подготовки (специальность), для которого законодательством </w:t>
            </w:r>
            <w:r w:rsidRPr="00E533A8">
              <w:rPr>
                <w:rFonts w:eastAsiaTheme="minorHAnsi"/>
                <w:lang w:eastAsia="en-US"/>
              </w:rPr>
              <w:br/>
              <w:t>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1E2E66" w:rsidRPr="00E533A8" w:rsidRDefault="001E2E66" w:rsidP="002239C4">
            <w:pPr>
              <w:autoSpaceDE w:val="0"/>
              <w:autoSpaceDN w:val="0"/>
              <w:adjustRightInd w:val="0"/>
              <w:jc w:val="both"/>
              <w:rPr>
                <w:rFonts w:eastAsiaTheme="minorHAnsi"/>
                <w:lang w:eastAsia="en-US"/>
              </w:rPr>
            </w:pPr>
            <w:r w:rsidRPr="00E533A8">
              <w:rPr>
                <w:rFonts w:eastAsiaTheme="minorHAnsi"/>
                <w:lang w:eastAsia="en-US"/>
              </w:rPr>
              <w:t xml:space="preserve">Иное направление подготовки (специальность) при условии наличия диплома </w:t>
            </w:r>
            <w:r w:rsidRPr="00E533A8">
              <w:rPr>
                <w:rFonts w:eastAsiaTheme="minorHAnsi"/>
                <w:lang w:eastAsia="en-US"/>
              </w:rPr>
              <w:br/>
              <w:t>о профессиональной переподготовке по соответствующей программе профессиональной переподготовки объемом более 1000 часов</w:t>
            </w:r>
          </w:p>
        </w:tc>
      </w:tr>
      <w:tr w:rsidR="001E2E66" w:rsidRPr="00E533A8" w:rsidTr="002239C4">
        <w:tc>
          <w:tcPr>
            <w:tcW w:w="2802" w:type="dxa"/>
            <w:vMerge w:val="restart"/>
            <w:vAlign w:val="center"/>
          </w:tcPr>
          <w:p w:rsidR="001E2E66" w:rsidRPr="00E533A8" w:rsidRDefault="001E2E66" w:rsidP="002239C4">
            <w:pPr>
              <w:tabs>
                <w:tab w:val="left" w:pos="9033"/>
              </w:tabs>
              <w:jc w:val="center"/>
            </w:pPr>
            <w:r w:rsidRPr="00E533A8">
              <w:rPr>
                <w:b/>
                <w:bCs/>
                <w:lang w:val="en-US"/>
              </w:rPr>
              <w:t>II</w:t>
            </w:r>
            <w:r w:rsidRPr="00E533A8">
              <w:rPr>
                <w:b/>
                <w:bCs/>
              </w:rPr>
              <w:t>. Требования к профессиональным знаниям</w:t>
            </w:r>
          </w:p>
        </w:tc>
        <w:tc>
          <w:tcPr>
            <w:tcW w:w="3118" w:type="dxa"/>
            <w:vAlign w:val="center"/>
          </w:tcPr>
          <w:p w:rsidR="001E2E66" w:rsidRPr="00E533A8" w:rsidRDefault="001E2E66" w:rsidP="002239C4">
            <w:pPr>
              <w:tabs>
                <w:tab w:val="left" w:pos="9033"/>
              </w:tabs>
              <w:jc w:val="center"/>
            </w:pPr>
            <w:r w:rsidRPr="00E533A8">
              <w:rPr>
                <w:b/>
                <w:bCs/>
              </w:rPr>
              <w:t xml:space="preserve">1. Профессиональные знания в области законодательства </w:t>
            </w:r>
            <w:r w:rsidRPr="00E533A8">
              <w:rPr>
                <w:b/>
                <w:bCs/>
              </w:rPr>
              <w:lastRenderedPageBreak/>
              <w:t>Российской Федерации</w:t>
            </w:r>
          </w:p>
        </w:tc>
        <w:tc>
          <w:tcPr>
            <w:tcW w:w="9248" w:type="dxa"/>
            <w:vAlign w:val="center"/>
          </w:tcPr>
          <w:p w:rsidR="001E2E66" w:rsidRPr="00E533A8" w:rsidRDefault="001E2E66" w:rsidP="002239C4">
            <w:pPr>
              <w:jc w:val="both"/>
            </w:pPr>
            <w:r w:rsidRPr="00E533A8">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C51327">
              <w:t xml:space="preserve">«Управление в сфере </w:t>
            </w:r>
            <w:r w:rsidRPr="00C51327">
              <w:lastRenderedPageBreak/>
              <w:t>природных ресурсов, природопользование и экология»</w:t>
            </w:r>
            <w:r w:rsidRPr="00E533A8">
              <w:t>:</w:t>
            </w:r>
            <w:r>
              <w:t>0.1.-0.31, 1.1, 1.2</w:t>
            </w:r>
          </w:p>
          <w:p w:rsidR="001E2E66" w:rsidRPr="00E533A8" w:rsidRDefault="001E2E66" w:rsidP="002239C4">
            <w:pPr>
              <w:jc w:val="both"/>
            </w:pPr>
          </w:p>
          <w:p w:rsidR="001E2E66" w:rsidRPr="00E533A8" w:rsidRDefault="001E2E66" w:rsidP="002239C4">
            <w:pPr>
              <w:jc w:val="both"/>
              <w:rPr>
                <w:sz w:val="26"/>
                <w:szCs w:val="26"/>
              </w:rPr>
            </w:pPr>
            <w:r w:rsidRPr="00E533A8">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E2E66" w:rsidRPr="00E533A8" w:rsidTr="002239C4">
        <w:trPr>
          <w:trHeight w:val="888"/>
        </w:trPr>
        <w:tc>
          <w:tcPr>
            <w:tcW w:w="2802" w:type="dxa"/>
            <w:vMerge/>
            <w:vAlign w:val="center"/>
          </w:tcPr>
          <w:p w:rsidR="001E2E66" w:rsidRPr="00E533A8" w:rsidRDefault="001E2E66" w:rsidP="002239C4">
            <w:pPr>
              <w:tabs>
                <w:tab w:val="left" w:pos="9033"/>
              </w:tabs>
              <w:jc w:val="center"/>
            </w:pPr>
          </w:p>
        </w:tc>
        <w:tc>
          <w:tcPr>
            <w:tcW w:w="3118" w:type="dxa"/>
            <w:vAlign w:val="center"/>
          </w:tcPr>
          <w:p w:rsidR="001E2E66" w:rsidRPr="00E533A8" w:rsidRDefault="001E2E66" w:rsidP="002239C4">
            <w:pPr>
              <w:tabs>
                <w:tab w:val="left" w:pos="9033"/>
              </w:tabs>
              <w:jc w:val="center"/>
              <w:rPr>
                <w:b/>
                <w:bCs/>
                <w:lang w:val="en-US"/>
              </w:rPr>
            </w:pPr>
            <w:r w:rsidRPr="00E533A8">
              <w:rPr>
                <w:b/>
                <w:bCs/>
              </w:rPr>
              <w:t>2. Иные профессиональные знания</w:t>
            </w:r>
          </w:p>
        </w:tc>
        <w:tc>
          <w:tcPr>
            <w:tcW w:w="9248" w:type="dxa"/>
          </w:tcPr>
          <w:p w:rsidR="001E2E66" w:rsidRPr="00E533A8" w:rsidRDefault="001E2E66" w:rsidP="002239C4">
            <w:pPr>
              <w:jc w:val="both"/>
            </w:pPr>
            <w:r w:rsidRPr="00E533A8">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C51327">
              <w:t>«Управление в сфере природных ресурсов, природопользование и экология</w:t>
            </w:r>
            <w:r w:rsidRPr="00E533A8">
              <w:t>»:</w:t>
            </w:r>
          </w:p>
          <w:p w:rsidR="001E2E66" w:rsidRPr="00E533A8" w:rsidRDefault="001E2E66" w:rsidP="002239C4">
            <w:pPr>
              <w:jc w:val="both"/>
            </w:pPr>
          </w:p>
        </w:tc>
      </w:tr>
      <w:tr w:rsidR="001E2E66" w:rsidRPr="00E533A8" w:rsidTr="002239C4">
        <w:trPr>
          <w:trHeight w:val="859"/>
        </w:trPr>
        <w:tc>
          <w:tcPr>
            <w:tcW w:w="5920" w:type="dxa"/>
            <w:gridSpan w:val="2"/>
            <w:vAlign w:val="center"/>
          </w:tcPr>
          <w:p w:rsidR="001E2E66" w:rsidRPr="00E533A8" w:rsidRDefault="001E2E66" w:rsidP="002239C4">
            <w:pPr>
              <w:tabs>
                <w:tab w:val="left" w:pos="9033"/>
              </w:tabs>
              <w:jc w:val="center"/>
            </w:pPr>
            <w:r w:rsidRPr="00E533A8">
              <w:rPr>
                <w:b/>
                <w:bCs/>
                <w:lang w:val="en-US"/>
              </w:rPr>
              <w:t>III</w:t>
            </w:r>
            <w:r w:rsidRPr="00E533A8">
              <w:rPr>
                <w:b/>
                <w:bCs/>
              </w:rPr>
              <w:t>. Требования к профессиональным навыкам</w:t>
            </w:r>
          </w:p>
        </w:tc>
        <w:tc>
          <w:tcPr>
            <w:tcW w:w="9248" w:type="dxa"/>
          </w:tcPr>
          <w:p w:rsidR="001E2E66" w:rsidRPr="00E533A8" w:rsidRDefault="001E2E66" w:rsidP="002239C4">
            <w:pPr>
              <w:tabs>
                <w:tab w:val="left" w:pos="9033"/>
              </w:tabs>
              <w:ind w:left="34"/>
              <w:jc w:val="both"/>
            </w:pPr>
            <w:r w:rsidRPr="00E533A8">
              <w:t xml:space="preserve">Руководство структурным подразделением, оперативное принятие и реализация управленческих решений, анализ и обобщение информации на стадии принятия и реализации управленческих решений, публичные выступления, взаимодействия </w:t>
            </w:r>
            <w:r w:rsidRPr="00E533A8">
              <w:br/>
              <w:t>с другими ведомствами, государственными органами, представителями субъектов Российской Федерации, муниципальных образований, планирование работы, анализ и прогнозирование последствий принимаемых решений, стимулирование достижения результатов</w:t>
            </w:r>
          </w:p>
        </w:tc>
      </w:tr>
    </w:tbl>
    <w:p w:rsidR="001E2E66" w:rsidRPr="00E533A8" w:rsidRDefault="001E2E66" w:rsidP="001E2E66">
      <w:pPr>
        <w:rPr>
          <w:rFonts w:eastAsiaTheme="minorHAnsi"/>
          <w:lan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1E2E66" w:rsidRPr="00E533A8" w:rsidTr="002239C4">
        <w:trPr>
          <w:trHeight w:val="644"/>
        </w:trPr>
        <w:tc>
          <w:tcPr>
            <w:tcW w:w="15168" w:type="dxa"/>
            <w:gridSpan w:val="3"/>
            <w:vAlign w:val="center"/>
          </w:tcPr>
          <w:p w:rsidR="001E2E66" w:rsidRPr="00E533A8" w:rsidRDefault="001E2E66" w:rsidP="002239C4">
            <w:pPr>
              <w:tabs>
                <w:tab w:val="left" w:pos="9033"/>
              </w:tabs>
              <w:jc w:val="center"/>
            </w:pPr>
            <w:r w:rsidRPr="00E533A8">
              <w:rPr>
                <w:b/>
                <w:u w:val="single"/>
              </w:rPr>
              <w:t>«Специалисты»</w:t>
            </w:r>
            <w:r w:rsidRPr="00E533A8">
              <w:rPr>
                <w:b/>
              </w:rPr>
              <w:t>: главная группа должностей</w:t>
            </w:r>
            <w:r w:rsidRPr="00E533A8">
              <w:t xml:space="preserve"> (начальник отдела в департаменте, референт)</w:t>
            </w:r>
          </w:p>
        </w:tc>
      </w:tr>
      <w:tr w:rsidR="001E2E66" w:rsidRPr="00E533A8" w:rsidTr="002239C4">
        <w:trPr>
          <w:trHeight w:val="902"/>
        </w:trPr>
        <w:tc>
          <w:tcPr>
            <w:tcW w:w="5920" w:type="dxa"/>
            <w:gridSpan w:val="2"/>
            <w:vAlign w:val="center"/>
          </w:tcPr>
          <w:p w:rsidR="001E2E66" w:rsidRPr="00E533A8" w:rsidRDefault="001E2E66" w:rsidP="002239C4">
            <w:pPr>
              <w:tabs>
                <w:tab w:val="left" w:pos="9033"/>
              </w:tabs>
              <w:jc w:val="center"/>
            </w:pPr>
            <w:r w:rsidRPr="00E533A8">
              <w:rPr>
                <w:b/>
                <w:bCs/>
                <w:lang w:val="en-US"/>
              </w:rPr>
              <w:t>I</w:t>
            </w:r>
            <w:r w:rsidRPr="00E533A8">
              <w:rPr>
                <w:b/>
                <w:bCs/>
              </w:rPr>
              <w:t>. Требования к направлению подготовки (специальности) профессионального образования</w:t>
            </w:r>
          </w:p>
        </w:tc>
        <w:tc>
          <w:tcPr>
            <w:tcW w:w="9248" w:type="dxa"/>
            <w:vAlign w:val="center"/>
          </w:tcPr>
          <w:p w:rsidR="001E2E66" w:rsidRPr="00E533A8" w:rsidRDefault="001E2E66" w:rsidP="002239C4">
            <w:pPr>
              <w:tabs>
                <w:tab w:val="left" w:pos="9033"/>
              </w:tabs>
              <w:jc w:val="both"/>
              <w:rPr>
                <w:bCs/>
              </w:rPr>
            </w:pPr>
            <w:r w:rsidRPr="00E533A8">
              <w:rPr>
                <w:b/>
                <w:bCs/>
              </w:rPr>
              <w:t>Кмагистрам:</w:t>
            </w:r>
          </w:p>
          <w:p w:rsidR="001E2E66" w:rsidRDefault="001E2E66" w:rsidP="002239C4">
            <w:pPr>
              <w:autoSpaceDE w:val="0"/>
              <w:autoSpaceDN w:val="0"/>
              <w:adjustRightInd w:val="0"/>
              <w:jc w:val="both"/>
            </w:pPr>
            <w:r w:rsidRPr="00E533A8">
              <w:rPr>
                <w:bCs/>
              </w:rPr>
              <w:t xml:space="preserve">направления подготовки </w:t>
            </w:r>
            <w:r w:rsidRPr="00E533A8">
              <w:t>«Государственное и муниципальное управление», «Менеджмент», «Управление персоналом», «Юриспруденция»</w:t>
            </w:r>
            <w:r>
              <w:t>, «</w:t>
            </w:r>
            <w:r w:rsidRPr="00DD51A3">
              <w:t>Экология и природопользование</w:t>
            </w:r>
            <w:r>
              <w:t>», «</w:t>
            </w:r>
            <w:r w:rsidRPr="00C14D09">
              <w:t>Лесное дело</w:t>
            </w:r>
            <w:r>
              <w:t>»</w:t>
            </w:r>
          </w:p>
          <w:p w:rsidR="001E2E66" w:rsidRPr="00C14D09" w:rsidRDefault="001E2E66" w:rsidP="002239C4">
            <w:pPr>
              <w:autoSpaceDE w:val="0"/>
              <w:autoSpaceDN w:val="0"/>
              <w:adjustRightInd w:val="0"/>
              <w:jc w:val="both"/>
            </w:pPr>
          </w:p>
          <w:p w:rsidR="001E2E66" w:rsidRPr="00E533A8" w:rsidRDefault="001E2E66" w:rsidP="002239C4">
            <w:pPr>
              <w:tabs>
                <w:tab w:val="left" w:pos="9033"/>
              </w:tabs>
              <w:jc w:val="both"/>
              <w:rPr>
                <w:b/>
              </w:rPr>
            </w:pPr>
            <w:r w:rsidRPr="00E533A8">
              <w:rPr>
                <w:b/>
              </w:rPr>
              <w:t xml:space="preserve">К специалистам: </w:t>
            </w:r>
          </w:p>
          <w:p w:rsidR="001E2E66" w:rsidRPr="00E533A8" w:rsidRDefault="001E2E66" w:rsidP="002239C4">
            <w:pPr>
              <w:autoSpaceDE w:val="0"/>
              <w:autoSpaceDN w:val="0"/>
              <w:adjustRightInd w:val="0"/>
              <w:jc w:val="both"/>
            </w:pPr>
            <w:r w:rsidRPr="00E533A8">
              <w:t>специальности «Государственное и муниципальное управление», «Менеджмент организации», «Управление персоналом», «Юриспруденция»</w:t>
            </w:r>
            <w:r>
              <w:t>, «</w:t>
            </w:r>
            <w:r w:rsidRPr="00DD51A3">
              <w:t>Экология и природопользование</w:t>
            </w:r>
            <w:r>
              <w:t xml:space="preserve">» </w:t>
            </w:r>
          </w:p>
          <w:p w:rsidR="001E2E66" w:rsidRPr="00E533A8" w:rsidRDefault="001E2E66" w:rsidP="002239C4">
            <w:pPr>
              <w:autoSpaceDE w:val="0"/>
              <w:autoSpaceDN w:val="0"/>
              <w:adjustRightInd w:val="0"/>
              <w:jc w:val="both"/>
              <w:rPr>
                <w:rFonts w:eastAsiaTheme="minorHAnsi"/>
                <w:lang w:eastAsia="en-US"/>
              </w:rPr>
            </w:pPr>
          </w:p>
          <w:p w:rsidR="001E2E66" w:rsidRPr="00E533A8" w:rsidRDefault="001E2E66" w:rsidP="002239C4">
            <w:pPr>
              <w:autoSpaceDE w:val="0"/>
              <w:autoSpaceDN w:val="0"/>
              <w:adjustRightInd w:val="0"/>
              <w:jc w:val="both"/>
              <w:rPr>
                <w:rFonts w:eastAsiaTheme="minorHAnsi"/>
                <w:lang w:eastAsia="en-US"/>
              </w:rPr>
            </w:pPr>
            <w:r w:rsidRPr="00E533A8">
              <w:rPr>
                <w:rFonts w:eastAsiaTheme="minorHAnsi"/>
                <w:lang w:eastAsia="en-US"/>
              </w:rPr>
              <w:t xml:space="preserve">Иное направление подготовки (специальность), для которого законодательством </w:t>
            </w:r>
            <w:r w:rsidRPr="00E533A8">
              <w:rPr>
                <w:rFonts w:eastAsiaTheme="minorHAnsi"/>
                <w:lang w:eastAsia="en-US"/>
              </w:rPr>
              <w:br/>
              <w:t xml:space="preserve">об образовании Российской Федерации установлено соответствие направлению </w:t>
            </w:r>
            <w:r w:rsidRPr="00E533A8">
              <w:rPr>
                <w:rFonts w:eastAsiaTheme="minorHAnsi"/>
                <w:lang w:eastAsia="en-US"/>
              </w:rPr>
              <w:lastRenderedPageBreak/>
              <w:t>подготовки (специальности), указанному в предыдущих перечнях профессий, специальностей и направлений подготовки</w:t>
            </w:r>
          </w:p>
          <w:p w:rsidR="001E2E66" w:rsidRPr="00E533A8" w:rsidRDefault="001E2E66" w:rsidP="002239C4">
            <w:pPr>
              <w:autoSpaceDE w:val="0"/>
              <w:autoSpaceDN w:val="0"/>
              <w:adjustRightInd w:val="0"/>
              <w:jc w:val="both"/>
              <w:rPr>
                <w:rFonts w:eastAsiaTheme="minorHAnsi"/>
                <w:lang w:eastAsia="en-US"/>
              </w:rPr>
            </w:pPr>
            <w:r w:rsidRPr="00E533A8">
              <w:rPr>
                <w:rFonts w:eastAsiaTheme="minorHAnsi"/>
                <w:lang w:eastAsia="en-US"/>
              </w:rPr>
              <w:t xml:space="preserve">Иное направление подготовки (специальность) при условии наличия диплома </w:t>
            </w:r>
            <w:r w:rsidRPr="00E533A8">
              <w:rPr>
                <w:rFonts w:eastAsiaTheme="minorHAnsi"/>
                <w:lang w:eastAsia="en-US"/>
              </w:rPr>
              <w:br/>
              <w:t>о профессиональной переподготовке по соответствующей программе профессиональной переподготовки объемом более 1000 часов</w:t>
            </w:r>
          </w:p>
        </w:tc>
      </w:tr>
      <w:tr w:rsidR="001E2E66" w:rsidRPr="00E533A8" w:rsidTr="002239C4">
        <w:tc>
          <w:tcPr>
            <w:tcW w:w="2802" w:type="dxa"/>
            <w:vMerge w:val="restart"/>
            <w:vAlign w:val="center"/>
          </w:tcPr>
          <w:p w:rsidR="001E2E66" w:rsidRPr="00E533A8" w:rsidRDefault="001E2E66" w:rsidP="002239C4">
            <w:pPr>
              <w:tabs>
                <w:tab w:val="left" w:pos="9033"/>
              </w:tabs>
              <w:jc w:val="center"/>
            </w:pPr>
            <w:r w:rsidRPr="00E533A8">
              <w:rPr>
                <w:b/>
                <w:bCs/>
                <w:lang w:val="en-US"/>
              </w:rPr>
              <w:lastRenderedPageBreak/>
              <w:t>II</w:t>
            </w:r>
            <w:r w:rsidRPr="00E533A8">
              <w:rPr>
                <w:b/>
                <w:bCs/>
              </w:rPr>
              <w:t>. Требования к профессиональным знаниям</w:t>
            </w:r>
          </w:p>
        </w:tc>
        <w:tc>
          <w:tcPr>
            <w:tcW w:w="3118" w:type="dxa"/>
            <w:vAlign w:val="center"/>
          </w:tcPr>
          <w:p w:rsidR="001E2E66" w:rsidRPr="00E533A8" w:rsidRDefault="001E2E66" w:rsidP="002239C4">
            <w:pPr>
              <w:tabs>
                <w:tab w:val="left" w:pos="9033"/>
              </w:tabs>
              <w:jc w:val="center"/>
            </w:pPr>
            <w:r w:rsidRPr="00E533A8">
              <w:rPr>
                <w:b/>
                <w:bCs/>
              </w:rPr>
              <w:t>1. Профессиональные знания в области законодательства Российской Федерации</w:t>
            </w:r>
          </w:p>
        </w:tc>
        <w:tc>
          <w:tcPr>
            <w:tcW w:w="9248" w:type="dxa"/>
            <w:vAlign w:val="center"/>
          </w:tcPr>
          <w:p w:rsidR="001E2E66" w:rsidRPr="00E533A8" w:rsidRDefault="001E2E66" w:rsidP="002239C4">
            <w:pPr>
              <w:jc w:val="both"/>
            </w:pPr>
            <w:r w:rsidRPr="00E533A8">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C51327">
              <w:t>«Управление в сфере природных ресурсов, природопользование и экология»</w:t>
            </w:r>
            <w:r w:rsidRPr="00E533A8">
              <w:t>:</w:t>
            </w:r>
            <w:r>
              <w:t>0.1.-0.31, 1.1, 1.2</w:t>
            </w:r>
          </w:p>
          <w:p w:rsidR="001E2E66" w:rsidRPr="00E533A8" w:rsidRDefault="001E2E66" w:rsidP="002239C4">
            <w:pPr>
              <w:jc w:val="both"/>
            </w:pPr>
          </w:p>
          <w:p w:rsidR="001E2E66" w:rsidRPr="00E533A8" w:rsidRDefault="001E2E66" w:rsidP="002239C4">
            <w:pPr>
              <w:jc w:val="both"/>
              <w:rPr>
                <w:sz w:val="26"/>
                <w:szCs w:val="26"/>
              </w:rPr>
            </w:pPr>
            <w:r w:rsidRPr="00E533A8">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E2E66" w:rsidRPr="00E533A8" w:rsidTr="002239C4">
        <w:trPr>
          <w:trHeight w:val="843"/>
        </w:trPr>
        <w:tc>
          <w:tcPr>
            <w:tcW w:w="2802" w:type="dxa"/>
            <w:vMerge/>
            <w:vAlign w:val="center"/>
          </w:tcPr>
          <w:p w:rsidR="001E2E66" w:rsidRPr="00E533A8" w:rsidRDefault="001E2E66" w:rsidP="002239C4">
            <w:pPr>
              <w:tabs>
                <w:tab w:val="left" w:pos="9033"/>
              </w:tabs>
              <w:jc w:val="center"/>
            </w:pPr>
          </w:p>
        </w:tc>
        <w:tc>
          <w:tcPr>
            <w:tcW w:w="3118" w:type="dxa"/>
            <w:vAlign w:val="center"/>
          </w:tcPr>
          <w:p w:rsidR="001E2E66" w:rsidRPr="00E533A8" w:rsidRDefault="001E2E66" w:rsidP="002239C4">
            <w:pPr>
              <w:tabs>
                <w:tab w:val="left" w:pos="9033"/>
              </w:tabs>
              <w:jc w:val="center"/>
              <w:rPr>
                <w:b/>
                <w:bCs/>
                <w:lang w:val="en-US"/>
              </w:rPr>
            </w:pPr>
            <w:r w:rsidRPr="00E533A8">
              <w:rPr>
                <w:b/>
                <w:bCs/>
              </w:rPr>
              <w:t>2. Иные профессиональные знания</w:t>
            </w:r>
          </w:p>
        </w:tc>
        <w:tc>
          <w:tcPr>
            <w:tcW w:w="9248" w:type="dxa"/>
          </w:tcPr>
          <w:p w:rsidR="001E2E66" w:rsidRPr="00E533A8" w:rsidRDefault="001E2E66" w:rsidP="002239C4">
            <w:pPr>
              <w:jc w:val="both"/>
            </w:pPr>
            <w:r w:rsidRPr="00E533A8">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C51327">
              <w:t>«Управление в сфере природных ресурсов, природопользование и экология»</w:t>
            </w:r>
            <w:r w:rsidRPr="00E533A8">
              <w:t>:</w:t>
            </w:r>
          </w:p>
          <w:p w:rsidR="001E2E66" w:rsidRPr="00E533A8" w:rsidRDefault="001E2E66" w:rsidP="002239C4">
            <w:pPr>
              <w:jc w:val="both"/>
            </w:pPr>
          </w:p>
        </w:tc>
      </w:tr>
      <w:tr w:rsidR="001E2E66" w:rsidRPr="00E533A8" w:rsidTr="002239C4">
        <w:trPr>
          <w:trHeight w:val="859"/>
        </w:trPr>
        <w:tc>
          <w:tcPr>
            <w:tcW w:w="5920" w:type="dxa"/>
            <w:gridSpan w:val="2"/>
            <w:vAlign w:val="center"/>
          </w:tcPr>
          <w:p w:rsidR="001E2E66" w:rsidRPr="00E533A8" w:rsidRDefault="001E2E66" w:rsidP="002239C4">
            <w:pPr>
              <w:tabs>
                <w:tab w:val="left" w:pos="9033"/>
              </w:tabs>
              <w:jc w:val="center"/>
            </w:pPr>
            <w:r w:rsidRPr="00E533A8">
              <w:rPr>
                <w:b/>
                <w:bCs/>
                <w:lang w:val="en-US"/>
              </w:rPr>
              <w:t>III</w:t>
            </w:r>
            <w:r w:rsidRPr="00E533A8">
              <w:rPr>
                <w:b/>
                <w:bCs/>
              </w:rPr>
              <w:t>. Требования к профессиональным навыкам</w:t>
            </w:r>
          </w:p>
        </w:tc>
        <w:tc>
          <w:tcPr>
            <w:tcW w:w="9248" w:type="dxa"/>
          </w:tcPr>
          <w:p w:rsidR="001E2E66" w:rsidRPr="00E533A8" w:rsidRDefault="001E2E66" w:rsidP="002239C4">
            <w:pPr>
              <w:tabs>
                <w:tab w:val="left" w:pos="9033"/>
              </w:tabs>
              <w:ind w:left="34"/>
              <w:jc w:val="both"/>
            </w:pPr>
            <w:r w:rsidRPr="00E533A8">
              <w:t>Работа в сфере соответствующей направлению деятельности структурного подразделения, работа с законами и иными нормативными правовыми актами и применение их на практике, обеспечение выполнения поставленных руководителем задач, использование опыта и мнения коллег, анализ и обобщение информации, анализ и прогнозирование деятельности в порученной сфере, применение новых подходов к решению возникших проблем, подготовка деловой корреспонденции, основы управления и организация труда</w:t>
            </w:r>
          </w:p>
        </w:tc>
      </w:tr>
    </w:tbl>
    <w:p w:rsidR="001E2E66" w:rsidRPr="00E533A8" w:rsidRDefault="001E2E66" w:rsidP="001E2E66"/>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1E2E66" w:rsidRPr="00E533A8" w:rsidTr="002239C4">
        <w:trPr>
          <w:trHeight w:val="644"/>
        </w:trPr>
        <w:tc>
          <w:tcPr>
            <w:tcW w:w="15168" w:type="dxa"/>
            <w:gridSpan w:val="3"/>
            <w:vAlign w:val="center"/>
          </w:tcPr>
          <w:p w:rsidR="001E2E66" w:rsidRPr="00E533A8" w:rsidRDefault="001E2E66" w:rsidP="002239C4">
            <w:pPr>
              <w:tabs>
                <w:tab w:val="left" w:pos="9033"/>
              </w:tabs>
              <w:jc w:val="center"/>
              <w:rPr>
                <w:i/>
              </w:rPr>
            </w:pPr>
            <w:r w:rsidRPr="00E533A8">
              <w:rPr>
                <w:b/>
                <w:u w:val="single"/>
              </w:rPr>
              <w:t>«Специалисты»</w:t>
            </w:r>
            <w:r w:rsidRPr="00E533A8">
              <w:rPr>
                <w:b/>
              </w:rPr>
              <w:t>: ведущая группа должностей</w:t>
            </w:r>
            <w:r w:rsidRPr="00E533A8">
              <w:t xml:space="preserve"> (заместитель начальника отдела в департаменте, ведущий советник, советник, ведущий консультант, консультант)</w:t>
            </w:r>
          </w:p>
        </w:tc>
      </w:tr>
      <w:tr w:rsidR="001E2E66" w:rsidRPr="00E533A8" w:rsidTr="002239C4">
        <w:trPr>
          <w:trHeight w:val="438"/>
        </w:trPr>
        <w:tc>
          <w:tcPr>
            <w:tcW w:w="5920" w:type="dxa"/>
            <w:gridSpan w:val="2"/>
            <w:vAlign w:val="center"/>
          </w:tcPr>
          <w:p w:rsidR="001E2E66" w:rsidRPr="00E533A8" w:rsidRDefault="001E2E66" w:rsidP="002239C4">
            <w:pPr>
              <w:tabs>
                <w:tab w:val="left" w:pos="9033"/>
              </w:tabs>
              <w:jc w:val="center"/>
            </w:pPr>
            <w:r w:rsidRPr="00E533A8">
              <w:rPr>
                <w:b/>
                <w:bCs/>
                <w:lang w:val="en-US"/>
              </w:rPr>
              <w:t>I</w:t>
            </w:r>
            <w:r w:rsidRPr="00E533A8">
              <w:rPr>
                <w:b/>
                <w:bCs/>
              </w:rPr>
              <w:t>. Требования к направлению подготовки (специальности) профессионального образования</w:t>
            </w:r>
          </w:p>
        </w:tc>
        <w:tc>
          <w:tcPr>
            <w:tcW w:w="9248" w:type="dxa"/>
            <w:vAlign w:val="center"/>
          </w:tcPr>
          <w:p w:rsidR="001E2E66" w:rsidRPr="00E533A8" w:rsidRDefault="001E2E66" w:rsidP="002239C4">
            <w:pPr>
              <w:tabs>
                <w:tab w:val="left" w:pos="9033"/>
              </w:tabs>
              <w:jc w:val="both"/>
              <w:rPr>
                <w:bCs/>
              </w:rPr>
            </w:pPr>
            <w:r w:rsidRPr="00E533A8">
              <w:rPr>
                <w:b/>
                <w:bCs/>
              </w:rPr>
              <w:t>Кмагистрам:</w:t>
            </w:r>
          </w:p>
          <w:p w:rsidR="001E2E66" w:rsidRDefault="001E2E66" w:rsidP="002239C4">
            <w:pPr>
              <w:autoSpaceDE w:val="0"/>
              <w:autoSpaceDN w:val="0"/>
              <w:adjustRightInd w:val="0"/>
              <w:jc w:val="both"/>
            </w:pPr>
            <w:r w:rsidRPr="00E533A8">
              <w:rPr>
                <w:bCs/>
              </w:rPr>
              <w:t xml:space="preserve">направления подготовки </w:t>
            </w:r>
            <w:r w:rsidRPr="00E533A8">
              <w:t>«Государственное и муниципальное управление», «Менеджмент», «Управление персоналом», «Юриспруденция»</w:t>
            </w:r>
            <w:r>
              <w:t>, «</w:t>
            </w:r>
            <w:r w:rsidRPr="00DD51A3">
              <w:t>Экология и природопользование</w:t>
            </w:r>
            <w:r>
              <w:t>», «</w:t>
            </w:r>
            <w:r w:rsidRPr="00C14D09">
              <w:t>Лесное дело</w:t>
            </w:r>
            <w:r>
              <w:t>»</w:t>
            </w:r>
          </w:p>
          <w:p w:rsidR="001E2E66" w:rsidRPr="00C14D09" w:rsidRDefault="001E2E66" w:rsidP="002239C4">
            <w:pPr>
              <w:autoSpaceDE w:val="0"/>
              <w:autoSpaceDN w:val="0"/>
              <w:adjustRightInd w:val="0"/>
              <w:jc w:val="both"/>
            </w:pPr>
          </w:p>
          <w:p w:rsidR="001E2E66" w:rsidRPr="00E533A8" w:rsidRDefault="001E2E66" w:rsidP="002239C4">
            <w:pPr>
              <w:tabs>
                <w:tab w:val="left" w:pos="9033"/>
              </w:tabs>
              <w:jc w:val="both"/>
              <w:rPr>
                <w:b/>
              </w:rPr>
            </w:pPr>
            <w:r w:rsidRPr="00E533A8">
              <w:rPr>
                <w:b/>
              </w:rPr>
              <w:t xml:space="preserve">К специалистам: </w:t>
            </w:r>
          </w:p>
          <w:p w:rsidR="001E2E66" w:rsidRPr="00E533A8" w:rsidRDefault="001E2E66" w:rsidP="002239C4">
            <w:pPr>
              <w:autoSpaceDE w:val="0"/>
              <w:autoSpaceDN w:val="0"/>
              <w:adjustRightInd w:val="0"/>
              <w:jc w:val="both"/>
            </w:pPr>
            <w:r w:rsidRPr="00E533A8">
              <w:t>специальности «Государственное и муниципальное управление», «Менеджмент организации», «Управление персоналом», «Юриспруденция»</w:t>
            </w:r>
            <w:r>
              <w:t>, «</w:t>
            </w:r>
            <w:r w:rsidRPr="00DD51A3">
              <w:t>Экология и природопользование</w:t>
            </w:r>
            <w:r>
              <w:t xml:space="preserve">» </w:t>
            </w:r>
          </w:p>
          <w:p w:rsidR="001E2E66" w:rsidRPr="00E533A8" w:rsidRDefault="001E2E66" w:rsidP="002239C4">
            <w:pPr>
              <w:autoSpaceDE w:val="0"/>
              <w:autoSpaceDN w:val="0"/>
              <w:adjustRightInd w:val="0"/>
              <w:jc w:val="both"/>
              <w:rPr>
                <w:rFonts w:eastAsiaTheme="minorHAnsi"/>
                <w:lang w:eastAsia="en-US"/>
              </w:rPr>
            </w:pPr>
          </w:p>
          <w:p w:rsidR="001E2E66" w:rsidRPr="00E533A8" w:rsidRDefault="001E2E66" w:rsidP="002239C4">
            <w:pPr>
              <w:autoSpaceDE w:val="0"/>
              <w:autoSpaceDN w:val="0"/>
              <w:adjustRightInd w:val="0"/>
              <w:jc w:val="both"/>
              <w:rPr>
                <w:rFonts w:eastAsiaTheme="minorHAnsi"/>
                <w:lang w:eastAsia="en-US"/>
              </w:rPr>
            </w:pPr>
            <w:r w:rsidRPr="00E533A8">
              <w:rPr>
                <w:rFonts w:eastAsiaTheme="minorHAnsi"/>
                <w:lang w:eastAsia="en-US"/>
              </w:rPr>
              <w:t xml:space="preserve">Иное направление подготовки (специальность), для которого законодательством </w:t>
            </w:r>
            <w:r w:rsidRPr="00E533A8">
              <w:rPr>
                <w:rFonts w:eastAsiaTheme="minorHAnsi"/>
                <w:lang w:eastAsia="en-US"/>
              </w:rPr>
              <w:br/>
              <w:t>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1E2E66" w:rsidRPr="00E533A8" w:rsidRDefault="001E2E66" w:rsidP="002239C4">
            <w:pPr>
              <w:autoSpaceDE w:val="0"/>
              <w:autoSpaceDN w:val="0"/>
              <w:adjustRightInd w:val="0"/>
              <w:jc w:val="both"/>
              <w:rPr>
                <w:rFonts w:eastAsiaTheme="minorHAnsi"/>
                <w:lang w:eastAsia="en-US"/>
              </w:rPr>
            </w:pPr>
            <w:r w:rsidRPr="00E533A8">
              <w:rPr>
                <w:rFonts w:eastAsiaTheme="minorHAnsi"/>
                <w:lang w:eastAsia="en-US"/>
              </w:rPr>
              <w:t xml:space="preserve">Иное направление подготовки (специальность) при условии наличия диплома </w:t>
            </w:r>
            <w:r w:rsidRPr="00E533A8">
              <w:rPr>
                <w:rFonts w:eastAsiaTheme="minorHAnsi"/>
                <w:lang w:eastAsia="en-US"/>
              </w:rPr>
              <w:br/>
              <w:t>о профессиональной переподготовке по соответствующей программе профессиональной переподготовки объемом более 1000 часов</w:t>
            </w:r>
          </w:p>
        </w:tc>
      </w:tr>
      <w:tr w:rsidR="001E2E66" w:rsidRPr="00E533A8" w:rsidTr="002239C4">
        <w:tc>
          <w:tcPr>
            <w:tcW w:w="2802" w:type="dxa"/>
            <w:vMerge w:val="restart"/>
            <w:vAlign w:val="center"/>
          </w:tcPr>
          <w:p w:rsidR="001E2E66" w:rsidRPr="00E533A8" w:rsidRDefault="001E2E66" w:rsidP="002239C4">
            <w:pPr>
              <w:tabs>
                <w:tab w:val="left" w:pos="9033"/>
              </w:tabs>
              <w:jc w:val="center"/>
            </w:pPr>
            <w:r w:rsidRPr="00E533A8">
              <w:rPr>
                <w:b/>
                <w:bCs/>
                <w:lang w:val="en-US"/>
              </w:rPr>
              <w:lastRenderedPageBreak/>
              <w:t>II</w:t>
            </w:r>
            <w:r w:rsidRPr="00E533A8">
              <w:rPr>
                <w:b/>
                <w:bCs/>
              </w:rPr>
              <w:t>. Требования к профессиональным знаниям</w:t>
            </w:r>
          </w:p>
        </w:tc>
        <w:tc>
          <w:tcPr>
            <w:tcW w:w="3118" w:type="dxa"/>
            <w:vAlign w:val="center"/>
          </w:tcPr>
          <w:p w:rsidR="001E2E66" w:rsidRPr="00E533A8" w:rsidRDefault="001E2E66" w:rsidP="002239C4">
            <w:pPr>
              <w:tabs>
                <w:tab w:val="left" w:pos="9033"/>
              </w:tabs>
              <w:jc w:val="center"/>
            </w:pPr>
            <w:r w:rsidRPr="00E533A8">
              <w:rPr>
                <w:b/>
                <w:bCs/>
              </w:rPr>
              <w:t>1. Профессиональные знания в области законодательства Российской Федерации</w:t>
            </w:r>
          </w:p>
        </w:tc>
        <w:tc>
          <w:tcPr>
            <w:tcW w:w="9248" w:type="dxa"/>
            <w:vAlign w:val="center"/>
          </w:tcPr>
          <w:p w:rsidR="001E2E66" w:rsidRPr="00E533A8" w:rsidRDefault="001E2E66" w:rsidP="002239C4">
            <w:pPr>
              <w:jc w:val="both"/>
            </w:pPr>
            <w:r w:rsidRPr="00E533A8">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C51327">
              <w:t>«Управление в сфере природных ресурсов, природопользование и экология»</w:t>
            </w:r>
            <w:r w:rsidRPr="00E533A8">
              <w:t>:</w:t>
            </w:r>
            <w:r>
              <w:t>0.1.-0.31, 1.1, 1.2</w:t>
            </w:r>
          </w:p>
          <w:p w:rsidR="001E2E66" w:rsidRPr="00E533A8" w:rsidRDefault="001E2E66" w:rsidP="002239C4">
            <w:pPr>
              <w:jc w:val="both"/>
            </w:pPr>
          </w:p>
          <w:p w:rsidR="001E2E66" w:rsidRPr="00E533A8" w:rsidRDefault="001E2E66" w:rsidP="002239C4">
            <w:pPr>
              <w:jc w:val="both"/>
              <w:rPr>
                <w:sz w:val="26"/>
                <w:szCs w:val="26"/>
              </w:rPr>
            </w:pPr>
            <w:r w:rsidRPr="00E533A8">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E2E66" w:rsidRPr="00E533A8" w:rsidTr="002239C4">
        <w:trPr>
          <w:trHeight w:val="559"/>
        </w:trPr>
        <w:tc>
          <w:tcPr>
            <w:tcW w:w="2802" w:type="dxa"/>
            <w:vMerge/>
            <w:vAlign w:val="center"/>
          </w:tcPr>
          <w:p w:rsidR="001E2E66" w:rsidRPr="00E533A8" w:rsidRDefault="001E2E66" w:rsidP="002239C4">
            <w:pPr>
              <w:tabs>
                <w:tab w:val="left" w:pos="9033"/>
              </w:tabs>
              <w:jc w:val="center"/>
            </w:pPr>
          </w:p>
        </w:tc>
        <w:tc>
          <w:tcPr>
            <w:tcW w:w="3118" w:type="dxa"/>
            <w:vAlign w:val="center"/>
          </w:tcPr>
          <w:p w:rsidR="001E2E66" w:rsidRPr="00E533A8" w:rsidRDefault="001E2E66" w:rsidP="002239C4">
            <w:pPr>
              <w:tabs>
                <w:tab w:val="left" w:pos="9033"/>
              </w:tabs>
              <w:jc w:val="center"/>
              <w:rPr>
                <w:b/>
                <w:bCs/>
                <w:lang w:val="en-US"/>
              </w:rPr>
            </w:pPr>
            <w:r w:rsidRPr="00E533A8">
              <w:rPr>
                <w:b/>
                <w:bCs/>
              </w:rPr>
              <w:t>2. Иные профессиональные знания</w:t>
            </w:r>
          </w:p>
        </w:tc>
        <w:tc>
          <w:tcPr>
            <w:tcW w:w="9248" w:type="dxa"/>
          </w:tcPr>
          <w:p w:rsidR="001E2E66" w:rsidRPr="00E533A8" w:rsidRDefault="001E2E66" w:rsidP="002239C4">
            <w:pPr>
              <w:jc w:val="both"/>
            </w:pPr>
            <w:r w:rsidRPr="00E533A8">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C51327">
              <w:t>«Управление в сфере природных ресурсов, природопользование и экология</w:t>
            </w:r>
            <w:r w:rsidRPr="00E533A8">
              <w:t>»:</w:t>
            </w:r>
          </w:p>
          <w:p w:rsidR="001E2E66" w:rsidRPr="00E533A8" w:rsidRDefault="001E2E66" w:rsidP="002239C4">
            <w:pPr>
              <w:jc w:val="both"/>
            </w:pPr>
          </w:p>
        </w:tc>
      </w:tr>
      <w:tr w:rsidR="001E2E66" w:rsidRPr="00E533A8" w:rsidTr="002239C4">
        <w:trPr>
          <w:trHeight w:val="418"/>
        </w:trPr>
        <w:tc>
          <w:tcPr>
            <w:tcW w:w="5920" w:type="dxa"/>
            <w:gridSpan w:val="2"/>
            <w:vAlign w:val="center"/>
          </w:tcPr>
          <w:p w:rsidR="001E2E66" w:rsidRPr="00E533A8" w:rsidRDefault="001E2E66" w:rsidP="002239C4">
            <w:pPr>
              <w:tabs>
                <w:tab w:val="left" w:pos="9033"/>
              </w:tabs>
              <w:jc w:val="center"/>
            </w:pPr>
            <w:r w:rsidRPr="00E533A8">
              <w:rPr>
                <w:b/>
                <w:bCs/>
                <w:lang w:val="en-US"/>
              </w:rPr>
              <w:t>III</w:t>
            </w:r>
            <w:r w:rsidRPr="00E533A8">
              <w:rPr>
                <w:b/>
                <w:bCs/>
              </w:rPr>
              <w:t>. Требования к профессиональным навыкам</w:t>
            </w:r>
          </w:p>
        </w:tc>
        <w:tc>
          <w:tcPr>
            <w:tcW w:w="9248" w:type="dxa"/>
          </w:tcPr>
          <w:p w:rsidR="001E2E66" w:rsidRPr="00E533A8" w:rsidRDefault="001E2E66" w:rsidP="002239C4">
            <w:pPr>
              <w:tabs>
                <w:tab w:val="left" w:pos="9033"/>
              </w:tabs>
              <w:ind w:left="34"/>
              <w:jc w:val="both"/>
            </w:pPr>
            <w:r w:rsidRPr="00E533A8">
              <w:t>Работа в сфере соответствующей направлению деятельности структурного подразделения, работа с законами и иными нормативными правовыми актами и применение их на практике, обеспечение выполнения поставленных руководителем задач, использование опыта и мнения коллег, анализ и обобщение информации, анализ и прогнозирование деятельности в порученной сфере, применение новых подходов к решению возникших проблем, подготовка деловой корреспонденции</w:t>
            </w:r>
          </w:p>
        </w:tc>
      </w:tr>
    </w:tbl>
    <w:p w:rsidR="001E2E66" w:rsidRPr="00E533A8" w:rsidRDefault="001E2E66" w:rsidP="001E2E66"/>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1E2E66" w:rsidRPr="00E533A8" w:rsidTr="002239C4">
        <w:trPr>
          <w:trHeight w:val="644"/>
        </w:trPr>
        <w:tc>
          <w:tcPr>
            <w:tcW w:w="15168" w:type="dxa"/>
            <w:gridSpan w:val="3"/>
            <w:vAlign w:val="center"/>
          </w:tcPr>
          <w:p w:rsidR="001E2E66" w:rsidRPr="00E533A8" w:rsidRDefault="001E2E66" w:rsidP="002239C4">
            <w:pPr>
              <w:tabs>
                <w:tab w:val="left" w:pos="9033"/>
              </w:tabs>
              <w:jc w:val="center"/>
              <w:rPr>
                <w:i/>
                <w:vertAlign w:val="subscript"/>
              </w:rPr>
            </w:pPr>
            <w:r w:rsidRPr="00E533A8">
              <w:rPr>
                <w:b/>
                <w:u w:val="single"/>
              </w:rPr>
              <w:t>«Специалисты»</w:t>
            </w:r>
            <w:r w:rsidRPr="00E533A8">
              <w:rPr>
                <w:b/>
              </w:rPr>
              <w:t>: старшая группа должностей</w:t>
            </w:r>
            <w:r w:rsidRPr="00E533A8">
              <w:t xml:space="preserve"> (главный специалист-эксперт, ведущий специалист-эксперт, специалист-эксперт)</w:t>
            </w:r>
          </w:p>
        </w:tc>
      </w:tr>
      <w:tr w:rsidR="001E2E66" w:rsidRPr="00E533A8" w:rsidTr="002239C4">
        <w:trPr>
          <w:trHeight w:val="902"/>
        </w:trPr>
        <w:tc>
          <w:tcPr>
            <w:tcW w:w="5920" w:type="dxa"/>
            <w:gridSpan w:val="2"/>
            <w:vAlign w:val="center"/>
          </w:tcPr>
          <w:p w:rsidR="001E2E66" w:rsidRPr="00E533A8" w:rsidRDefault="001E2E66" w:rsidP="002239C4">
            <w:pPr>
              <w:tabs>
                <w:tab w:val="left" w:pos="9033"/>
              </w:tabs>
              <w:jc w:val="center"/>
            </w:pPr>
            <w:r w:rsidRPr="00E533A8">
              <w:rPr>
                <w:b/>
                <w:bCs/>
                <w:lang w:val="en-US"/>
              </w:rPr>
              <w:t>I</w:t>
            </w:r>
            <w:r w:rsidRPr="00E533A8">
              <w:rPr>
                <w:b/>
                <w:bCs/>
              </w:rPr>
              <w:t>. Требования к направлению подготовки (специальности) профессионального образования</w:t>
            </w:r>
          </w:p>
        </w:tc>
        <w:tc>
          <w:tcPr>
            <w:tcW w:w="9248" w:type="dxa"/>
            <w:vAlign w:val="center"/>
          </w:tcPr>
          <w:p w:rsidR="001E2E66" w:rsidRPr="00E533A8" w:rsidRDefault="001E2E66" w:rsidP="002239C4">
            <w:pPr>
              <w:tabs>
                <w:tab w:val="left" w:pos="9033"/>
              </w:tabs>
              <w:jc w:val="both"/>
              <w:rPr>
                <w:bCs/>
              </w:rPr>
            </w:pPr>
            <w:r w:rsidRPr="00E533A8">
              <w:rPr>
                <w:b/>
                <w:bCs/>
              </w:rPr>
              <w:t>Кмагистрам:</w:t>
            </w:r>
          </w:p>
          <w:p w:rsidR="001E2E66" w:rsidRDefault="001E2E66" w:rsidP="002239C4">
            <w:pPr>
              <w:autoSpaceDE w:val="0"/>
              <w:autoSpaceDN w:val="0"/>
              <w:adjustRightInd w:val="0"/>
              <w:jc w:val="both"/>
            </w:pPr>
            <w:r w:rsidRPr="00E533A8">
              <w:rPr>
                <w:bCs/>
              </w:rPr>
              <w:t xml:space="preserve">направления подготовки </w:t>
            </w:r>
            <w:r w:rsidRPr="00E533A8">
              <w:t>«Государственное и муниципальное управление», «Менеджмент», «Управление персоналом», «Юриспруденция»</w:t>
            </w:r>
            <w:r>
              <w:t>, «</w:t>
            </w:r>
            <w:r w:rsidRPr="00DD51A3">
              <w:t>Экология и природопользование</w:t>
            </w:r>
            <w:r>
              <w:t>», «</w:t>
            </w:r>
            <w:r w:rsidRPr="00C14D09">
              <w:t>Лесное дело</w:t>
            </w:r>
            <w:r>
              <w:t>»</w:t>
            </w:r>
          </w:p>
          <w:p w:rsidR="001E2E66" w:rsidRPr="00C14D09" w:rsidRDefault="001E2E66" w:rsidP="002239C4">
            <w:pPr>
              <w:autoSpaceDE w:val="0"/>
              <w:autoSpaceDN w:val="0"/>
              <w:adjustRightInd w:val="0"/>
              <w:jc w:val="both"/>
            </w:pPr>
          </w:p>
          <w:p w:rsidR="001E2E66" w:rsidRPr="00E533A8" w:rsidRDefault="001E2E66" w:rsidP="002239C4">
            <w:pPr>
              <w:tabs>
                <w:tab w:val="left" w:pos="9033"/>
              </w:tabs>
              <w:jc w:val="both"/>
              <w:rPr>
                <w:b/>
              </w:rPr>
            </w:pPr>
            <w:r w:rsidRPr="00E533A8">
              <w:rPr>
                <w:b/>
              </w:rPr>
              <w:t xml:space="preserve">К специалистам: </w:t>
            </w:r>
          </w:p>
          <w:p w:rsidR="001E2E66" w:rsidRPr="00E533A8" w:rsidRDefault="001E2E66" w:rsidP="002239C4">
            <w:pPr>
              <w:autoSpaceDE w:val="0"/>
              <w:autoSpaceDN w:val="0"/>
              <w:adjustRightInd w:val="0"/>
              <w:jc w:val="both"/>
            </w:pPr>
            <w:r w:rsidRPr="00E533A8">
              <w:t>специальности «Государственное и муниципальное управление», «Менеджмент организации», «Управление персоналом», «Юриспруденция»</w:t>
            </w:r>
            <w:r>
              <w:t>, «</w:t>
            </w:r>
            <w:r w:rsidRPr="00DD51A3">
              <w:t>Экология и природопользование</w:t>
            </w:r>
            <w:r>
              <w:t xml:space="preserve">» </w:t>
            </w:r>
          </w:p>
          <w:p w:rsidR="001E2E66" w:rsidRPr="00E533A8" w:rsidRDefault="001E2E66" w:rsidP="002239C4">
            <w:pPr>
              <w:pStyle w:val="3"/>
              <w:tabs>
                <w:tab w:val="left" w:pos="9033"/>
              </w:tabs>
              <w:spacing w:before="0" w:line="240" w:lineRule="auto"/>
              <w:jc w:val="both"/>
              <w:rPr>
                <w:rFonts w:ascii="Times New Roman" w:hAnsi="Times New Roman"/>
                <w:b w:val="0"/>
                <w:bCs w:val="0"/>
                <w:color w:val="auto"/>
                <w:sz w:val="24"/>
                <w:szCs w:val="24"/>
                <w:lang w:eastAsia="ru-RU"/>
              </w:rPr>
            </w:pPr>
          </w:p>
          <w:p w:rsidR="001E2E66" w:rsidRPr="00E533A8" w:rsidRDefault="001E2E66" w:rsidP="002239C4">
            <w:pPr>
              <w:jc w:val="both"/>
              <w:rPr>
                <w:b/>
                <w:bCs/>
              </w:rPr>
            </w:pPr>
            <w:r w:rsidRPr="00E533A8">
              <w:rPr>
                <w:b/>
                <w:bCs/>
              </w:rPr>
              <w:t>К бакалаврам:</w:t>
            </w:r>
          </w:p>
          <w:p w:rsidR="001E2E66" w:rsidRPr="00DF659A" w:rsidRDefault="001E2E66" w:rsidP="002239C4">
            <w:pPr>
              <w:tabs>
                <w:tab w:val="left" w:pos="9033"/>
              </w:tabs>
              <w:jc w:val="both"/>
            </w:pPr>
            <w:r w:rsidRPr="00E533A8">
              <w:rPr>
                <w:bCs/>
              </w:rPr>
              <w:t xml:space="preserve">направления подготовки </w:t>
            </w:r>
            <w:r w:rsidRPr="00E533A8">
              <w:t>«Государственное и муниципальное управление», «Менеджмент», «Управлен</w:t>
            </w:r>
            <w:r>
              <w:t>ие персоналом», «Юриспруденция</w:t>
            </w:r>
            <w:r w:rsidRPr="00DF659A">
              <w:t xml:space="preserve">», «Экология и природопользование», «Лесное дело», </w:t>
            </w:r>
          </w:p>
          <w:p w:rsidR="001E2E66" w:rsidRPr="00E533A8" w:rsidRDefault="001E2E66" w:rsidP="002239C4">
            <w:pPr>
              <w:tabs>
                <w:tab w:val="left" w:pos="9033"/>
              </w:tabs>
              <w:jc w:val="both"/>
            </w:pPr>
          </w:p>
          <w:p w:rsidR="001E2E66" w:rsidRPr="00E533A8" w:rsidRDefault="001E2E66" w:rsidP="002239C4">
            <w:pPr>
              <w:pStyle w:val="3"/>
              <w:tabs>
                <w:tab w:val="left" w:pos="9033"/>
              </w:tabs>
              <w:spacing w:before="0" w:line="240" w:lineRule="auto"/>
              <w:jc w:val="both"/>
              <w:rPr>
                <w:rFonts w:ascii="Times New Roman" w:hAnsi="Times New Roman"/>
                <w:b w:val="0"/>
                <w:bCs w:val="0"/>
                <w:color w:val="auto"/>
                <w:sz w:val="24"/>
                <w:szCs w:val="24"/>
                <w:lang w:eastAsia="ru-RU"/>
              </w:rPr>
            </w:pPr>
            <w:r w:rsidRPr="00E533A8">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1E2E66" w:rsidRPr="00E533A8" w:rsidRDefault="001E2E66" w:rsidP="002239C4">
            <w:pPr>
              <w:pStyle w:val="3"/>
              <w:tabs>
                <w:tab w:val="left" w:pos="9033"/>
              </w:tabs>
              <w:spacing w:before="0" w:line="240" w:lineRule="auto"/>
              <w:jc w:val="both"/>
              <w:rPr>
                <w:rFonts w:ascii="Times New Roman" w:hAnsi="Times New Roman"/>
                <w:b w:val="0"/>
                <w:bCs w:val="0"/>
                <w:color w:val="auto"/>
                <w:sz w:val="24"/>
                <w:szCs w:val="24"/>
                <w:lang w:eastAsia="ru-RU"/>
              </w:rPr>
            </w:pPr>
          </w:p>
          <w:p w:rsidR="001E2E66" w:rsidRPr="00E533A8" w:rsidRDefault="001E2E66" w:rsidP="002239C4">
            <w:pPr>
              <w:pStyle w:val="3"/>
              <w:tabs>
                <w:tab w:val="left" w:pos="9033"/>
              </w:tabs>
              <w:spacing w:before="0" w:line="240" w:lineRule="auto"/>
              <w:jc w:val="both"/>
              <w:rPr>
                <w:rFonts w:ascii="Times New Roman" w:hAnsi="Times New Roman"/>
                <w:b w:val="0"/>
                <w:bCs w:val="0"/>
                <w:color w:val="auto"/>
                <w:sz w:val="24"/>
                <w:szCs w:val="24"/>
                <w:lang w:eastAsia="ru-RU"/>
              </w:rPr>
            </w:pPr>
            <w:r w:rsidRPr="00E533A8">
              <w:rPr>
                <w:rFonts w:ascii="Times New Roman" w:hAnsi="Times New Roman"/>
                <w:b w:val="0"/>
                <w:bCs w:val="0"/>
                <w:color w:val="auto"/>
                <w:sz w:val="24"/>
                <w:szCs w:val="24"/>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E2E66" w:rsidRPr="00E533A8" w:rsidTr="002239C4">
        <w:tc>
          <w:tcPr>
            <w:tcW w:w="2802" w:type="dxa"/>
            <w:vMerge w:val="restart"/>
            <w:vAlign w:val="center"/>
          </w:tcPr>
          <w:p w:rsidR="001E2E66" w:rsidRPr="00E533A8" w:rsidRDefault="001E2E66" w:rsidP="002239C4">
            <w:pPr>
              <w:tabs>
                <w:tab w:val="left" w:pos="9033"/>
              </w:tabs>
              <w:jc w:val="center"/>
            </w:pPr>
            <w:r w:rsidRPr="00E533A8">
              <w:rPr>
                <w:b/>
                <w:bCs/>
                <w:lang w:val="en-US"/>
              </w:rPr>
              <w:t>II</w:t>
            </w:r>
            <w:r w:rsidRPr="00E533A8">
              <w:rPr>
                <w:b/>
                <w:bCs/>
              </w:rPr>
              <w:t>. Требования к профессиональным знаниям</w:t>
            </w:r>
          </w:p>
        </w:tc>
        <w:tc>
          <w:tcPr>
            <w:tcW w:w="3118" w:type="dxa"/>
            <w:vAlign w:val="center"/>
          </w:tcPr>
          <w:p w:rsidR="001E2E66" w:rsidRPr="00E533A8" w:rsidRDefault="001E2E66" w:rsidP="002239C4">
            <w:pPr>
              <w:tabs>
                <w:tab w:val="left" w:pos="9033"/>
              </w:tabs>
              <w:jc w:val="center"/>
            </w:pPr>
            <w:r w:rsidRPr="00E533A8">
              <w:rPr>
                <w:b/>
                <w:bCs/>
              </w:rPr>
              <w:t>1. Профессиональные знания в области законодательства Российской Федерации</w:t>
            </w:r>
          </w:p>
        </w:tc>
        <w:tc>
          <w:tcPr>
            <w:tcW w:w="9248" w:type="dxa"/>
            <w:vAlign w:val="center"/>
          </w:tcPr>
          <w:p w:rsidR="001E2E66" w:rsidRPr="00E533A8" w:rsidRDefault="001E2E66" w:rsidP="002239C4">
            <w:pPr>
              <w:jc w:val="both"/>
            </w:pPr>
            <w:r w:rsidRPr="00E533A8">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r w:rsidRPr="00C51327">
              <w:t>«Управление в сфере природных ресурсов, природопользование и экология»</w:t>
            </w:r>
            <w:r w:rsidRPr="00E533A8">
              <w:t>:</w:t>
            </w:r>
            <w:r>
              <w:t>0.1.-0.31, 1.1, 1.2</w:t>
            </w:r>
          </w:p>
          <w:p w:rsidR="001E2E66" w:rsidRPr="00E533A8" w:rsidRDefault="001E2E66" w:rsidP="002239C4">
            <w:pPr>
              <w:jc w:val="both"/>
            </w:pPr>
          </w:p>
          <w:p w:rsidR="001E2E66" w:rsidRPr="00E533A8" w:rsidRDefault="001E2E66" w:rsidP="002239C4">
            <w:pPr>
              <w:jc w:val="both"/>
              <w:rPr>
                <w:sz w:val="26"/>
                <w:szCs w:val="26"/>
              </w:rPr>
            </w:pPr>
            <w:r w:rsidRPr="00E533A8">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w:t>
            </w:r>
            <w:r w:rsidRPr="00E533A8">
              <w:lastRenderedPageBreak/>
              <w:t>государственным гражданским служащим после назначения на должность государственной гражданской службы.</w:t>
            </w:r>
          </w:p>
        </w:tc>
      </w:tr>
      <w:tr w:rsidR="001E2E66" w:rsidRPr="00E533A8" w:rsidTr="002239C4">
        <w:trPr>
          <w:trHeight w:val="1285"/>
        </w:trPr>
        <w:tc>
          <w:tcPr>
            <w:tcW w:w="2802" w:type="dxa"/>
            <w:vMerge/>
            <w:vAlign w:val="center"/>
          </w:tcPr>
          <w:p w:rsidR="001E2E66" w:rsidRPr="00E533A8" w:rsidRDefault="001E2E66" w:rsidP="002239C4">
            <w:pPr>
              <w:tabs>
                <w:tab w:val="left" w:pos="9033"/>
              </w:tabs>
              <w:jc w:val="center"/>
            </w:pPr>
          </w:p>
        </w:tc>
        <w:tc>
          <w:tcPr>
            <w:tcW w:w="3118" w:type="dxa"/>
            <w:vAlign w:val="center"/>
          </w:tcPr>
          <w:p w:rsidR="001E2E66" w:rsidRPr="00E533A8" w:rsidRDefault="001E2E66" w:rsidP="002239C4">
            <w:pPr>
              <w:tabs>
                <w:tab w:val="left" w:pos="9033"/>
              </w:tabs>
              <w:jc w:val="center"/>
              <w:rPr>
                <w:b/>
                <w:bCs/>
                <w:lang w:val="en-US"/>
              </w:rPr>
            </w:pPr>
            <w:r w:rsidRPr="00E533A8">
              <w:rPr>
                <w:b/>
                <w:bCs/>
              </w:rPr>
              <w:t>2. Иные профессиональные знания</w:t>
            </w:r>
          </w:p>
        </w:tc>
        <w:tc>
          <w:tcPr>
            <w:tcW w:w="9248" w:type="dxa"/>
          </w:tcPr>
          <w:p w:rsidR="001E2E66" w:rsidRDefault="001E2E66" w:rsidP="002239C4">
            <w:pPr>
              <w:jc w:val="both"/>
            </w:pPr>
            <w:r w:rsidRPr="00E533A8">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C51327">
              <w:t>«Управление в сфере природных ресурсов, природопользование и экология»</w:t>
            </w:r>
            <w:r w:rsidRPr="00E533A8">
              <w:t>:</w:t>
            </w:r>
          </w:p>
          <w:p w:rsidR="001E2E66" w:rsidRPr="00E533A8" w:rsidRDefault="001E2E66" w:rsidP="002239C4">
            <w:pPr>
              <w:jc w:val="both"/>
            </w:pPr>
          </w:p>
        </w:tc>
      </w:tr>
      <w:tr w:rsidR="001E2E66" w:rsidRPr="00E533A8" w:rsidTr="002239C4">
        <w:trPr>
          <w:trHeight w:val="859"/>
        </w:trPr>
        <w:tc>
          <w:tcPr>
            <w:tcW w:w="5920" w:type="dxa"/>
            <w:gridSpan w:val="2"/>
            <w:vAlign w:val="center"/>
          </w:tcPr>
          <w:p w:rsidR="001E2E66" w:rsidRPr="00E533A8" w:rsidRDefault="001E2E66" w:rsidP="002239C4">
            <w:pPr>
              <w:tabs>
                <w:tab w:val="left" w:pos="9033"/>
              </w:tabs>
              <w:jc w:val="center"/>
            </w:pPr>
            <w:r w:rsidRPr="00E533A8">
              <w:rPr>
                <w:b/>
                <w:bCs/>
                <w:lang w:val="en-US"/>
              </w:rPr>
              <w:t>III</w:t>
            </w:r>
            <w:r w:rsidRPr="00E533A8">
              <w:rPr>
                <w:b/>
                <w:bCs/>
              </w:rPr>
              <w:t>. Требования к профессиональным навыкам</w:t>
            </w:r>
          </w:p>
        </w:tc>
        <w:tc>
          <w:tcPr>
            <w:tcW w:w="9248" w:type="dxa"/>
          </w:tcPr>
          <w:p w:rsidR="001E2E66" w:rsidRPr="00E533A8" w:rsidRDefault="001E2E66" w:rsidP="002239C4">
            <w:pPr>
              <w:tabs>
                <w:tab w:val="left" w:pos="9033"/>
              </w:tabs>
              <w:ind w:left="34"/>
              <w:jc w:val="both"/>
            </w:pPr>
            <w:r w:rsidRPr="00E533A8">
              <w:t>Работа в сфере соответствующей направлению деятельности структурного подразделения, работа с законами и иными нормативными правовыми актами и применение их на практике, обеспечение выполнения поставленных руководителем задач, использование опыта и мнения коллег, анализ и обобщение информации, анализ и прогнозирование деятельности в порученной сфере, применение новых подходов к решению возникших проблем, подготовка деловой корреспонденции</w:t>
            </w:r>
          </w:p>
        </w:tc>
      </w:tr>
    </w:tbl>
    <w:p w:rsidR="001E2E66" w:rsidRPr="00E533A8" w:rsidRDefault="001E2E66" w:rsidP="001E2E66"/>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1E2E66" w:rsidRPr="00E533A8" w:rsidTr="002239C4">
        <w:trPr>
          <w:trHeight w:val="644"/>
        </w:trPr>
        <w:tc>
          <w:tcPr>
            <w:tcW w:w="15168" w:type="dxa"/>
            <w:gridSpan w:val="3"/>
            <w:vAlign w:val="center"/>
          </w:tcPr>
          <w:p w:rsidR="001E2E66" w:rsidRPr="00E533A8" w:rsidRDefault="001E2E66" w:rsidP="002239C4">
            <w:pPr>
              <w:tabs>
                <w:tab w:val="left" w:pos="9033"/>
              </w:tabs>
              <w:jc w:val="center"/>
              <w:rPr>
                <w:b/>
              </w:rPr>
            </w:pPr>
            <w:r w:rsidRPr="00E533A8">
              <w:rPr>
                <w:b/>
                <w:u w:val="single"/>
              </w:rPr>
              <w:t>«Обеспечивающие специалисты»</w:t>
            </w:r>
            <w:r w:rsidRPr="00E533A8">
              <w:rPr>
                <w:b/>
              </w:rPr>
              <w:t>: старшая и младшая группа должностей государственной гражданской службы</w:t>
            </w:r>
          </w:p>
        </w:tc>
      </w:tr>
      <w:tr w:rsidR="001E2E66" w:rsidRPr="00E533A8" w:rsidTr="002239C4">
        <w:trPr>
          <w:trHeight w:val="902"/>
        </w:trPr>
        <w:tc>
          <w:tcPr>
            <w:tcW w:w="5920" w:type="dxa"/>
            <w:gridSpan w:val="2"/>
            <w:vAlign w:val="center"/>
          </w:tcPr>
          <w:p w:rsidR="001E2E66" w:rsidRPr="00E533A8" w:rsidRDefault="001E2E66" w:rsidP="002239C4">
            <w:pPr>
              <w:tabs>
                <w:tab w:val="left" w:pos="9033"/>
              </w:tabs>
              <w:jc w:val="center"/>
            </w:pPr>
            <w:r w:rsidRPr="00E533A8">
              <w:rPr>
                <w:b/>
                <w:bCs/>
                <w:lang w:val="en-US"/>
              </w:rPr>
              <w:t>I</w:t>
            </w:r>
            <w:r w:rsidRPr="00E533A8">
              <w:rPr>
                <w:b/>
                <w:bCs/>
              </w:rPr>
              <w:t>. Требования к направлению подготовки (специальности) профессионального образования</w:t>
            </w:r>
          </w:p>
        </w:tc>
        <w:tc>
          <w:tcPr>
            <w:tcW w:w="9248" w:type="dxa"/>
            <w:vAlign w:val="center"/>
          </w:tcPr>
          <w:p w:rsidR="001E2E66" w:rsidRPr="00DF659A" w:rsidRDefault="001E2E66" w:rsidP="002239C4">
            <w:pPr>
              <w:autoSpaceDE w:val="0"/>
              <w:autoSpaceDN w:val="0"/>
              <w:adjustRightInd w:val="0"/>
              <w:jc w:val="both"/>
              <w:rPr>
                <w:rFonts w:eastAsiaTheme="minorHAnsi"/>
                <w:lang w:eastAsia="en-US"/>
              </w:rPr>
            </w:pPr>
            <w:r w:rsidRPr="00E533A8">
              <w:rPr>
                <w:rFonts w:eastAsiaTheme="minorHAnsi"/>
                <w:lang w:eastAsia="en-US"/>
              </w:rPr>
              <w:t>Среднее профессиональное образование по программам подготовки специалистов среднего звена укрупненных групп специальностей среднего профессионального образования «Экономика и управление», «Юриспруденция»</w:t>
            </w:r>
            <w:r>
              <w:rPr>
                <w:rFonts w:eastAsiaTheme="minorHAnsi"/>
                <w:lang w:eastAsia="en-US"/>
              </w:rPr>
              <w:t xml:space="preserve">, </w:t>
            </w:r>
            <w:r w:rsidRPr="00DF659A">
              <w:rPr>
                <w:rFonts w:eastAsiaTheme="minorHAnsi"/>
                <w:lang w:eastAsia="en-US"/>
              </w:rPr>
              <w:t xml:space="preserve">«Техносферная безопасность и природообустройство» </w:t>
            </w:r>
          </w:p>
          <w:p w:rsidR="001E2E66" w:rsidRPr="00E533A8" w:rsidRDefault="001E2E66" w:rsidP="002239C4">
            <w:pPr>
              <w:jc w:val="both"/>
              <w:rPr>
                <w:rFonts w:eastAsiaTheme="minorHAnsi"/>
                <w:lang w:eastAsia="en-US"/>
              </w:rPr>
            </w:pPr>
          </w:p>
          <w:p w:rsidR="001E2E66" w:rsidRPr="00E533A8" w:rsidRDefault="001E2E66" w:rsidP="002239C4">
            <w:pPr>
              <w:jc w:val="both"/>
            </w:pPr>
            <w:r w:rsidRPr="00E533A8">
              <w:rPr>
                <w:rFonts w:eastAsiaTheme="minorHAnsi"/>
                <w:lang w:eastAsia="en-US"/>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1E2E66" w:rsidRPr="00E533A8" w:rsidTr="002239C4">
        <w:tc>
          <w:tcPr>
            <w:tcW w:w="2802" w:type="dxa"/>
            <w:vMerge w:val="restart"/>
            <w:vAlign w:val="center"/>
          </w:tcPr>
          <w:p w:rsidR="001E2E66" w:rsidRPr="00E533A8" w:rsidRDefault="001E2E66" w:rsidP="002239C4">
            <w:pPr>
              <w:tabs>
                <w:tab w:val="left" w:pos="9033"/>
              </w:tabs>
              <w:jc w:val="center"/>
            </w:pPr>
            <w:r w:rsidRPr="00E533A8">
              <w:rPr>
                <w:b/>
                <w:bCs/>
                <w:lang w:val="en-US"/>
              </w:rPr>
              <w:t>II</w:t>
            </w:r>
            <w:r w:rsidRPr="00E533A8">
              <w:rPr>
                <w:b/>
                <w:bCs/>
              </w:rPr>
              <w:t>. Требования к профессиональным знаниям</w:t>
            </w:r>
          </w:p>
        </w:tc>
        <w:tc>
          <w:tcPr>
            <w:tcW w:w="3118" w:type="dxa"/>
            <w:vAlign w:val="center"/>
          </w:tcPr>
          <w:p w:rsidR="001E2E66" w:rsidRPr="00E533A8" w:rsidRDefault="001E2E66" w:rsidP="002239C4">
            <w:pPr>
              <w:tabs>
                <w:tab w:val="left" w:pos="9033"/>
              </w:tabs>
              <w:jc w:val="center"/>
            </w:pPr>
            <w:r w:rsidRPr="00E533A8">
              <w:rPr>
                <w:b/>
                <w:bCs/>
              </w:rPr>
              <w:t>1. Профессиональные знания в области законодательства Российской Федерации</w:t>
            </w:r>
          </w:p>
        </w:tc>
        <w:tc>
          <w:tcPr>
            <w:tcW w:w="9248" w:type="dxa"/>
            <w:vAlign w:val="center"/>
          </w:tcPr>
          <w:p w:rsidR="001E2E66" w:rsidRPr="00E533A8" w:rsidRDefault="001E2E66" w:rsidP="002239C4">
            <w:pPr>
              <w:jc w:val="both"/>
            </w:pPr>
            <w:r w:rsidRPr="00E533A8">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C51327">
              <w:t>«Управление в сфере природных ресурсов, природопользование и экология»</w:t>
            </w:r>
            <w:r w:rsidRPr="00E533A8">
              <w:t>:</w:t>
            </w:r>
            <w:r>
              <w:t>0.1.-0.31, 1.1, 1.2</w:t>
            </w:r>
          </w:p>
          <w:p w:rsidR="001E2E66" w:rsidRPr="00E533A8" w:rsidRDefault="001E2E66" w:rsidP="002239C4">
            <w:pPr>
              <w:jc w:val="both"/>
            </w:pPr>
          </w:p>
          <w:p w:rsidR="001E2E66" w:rsidRPr="00E533A8" w:rsidRDefault="001E2E66" w:rsidP="002239C4">
            <w:pPr>
              <w:jc w:val="both"/>
              <w:rPr>
                <w:sz w:val="26"/>
                <w:szCs w:val="26"/>
              </w:rPr>
            </w:pPr>
            <w:r w:rsidRPr="00E533A8">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E2E66" w:rsidRPr="00E533A8" w:rsidTr="002239C4">
        <w:trPr>
          <w:trHeight w:val="1285"/>
        </w:trPr>
        <w:tc>
          <w:tcPr>
            <w:tcW w:w="2802" w:type="dxa"/>
            <w:vMerge/>
            <w:vAlign w:val="center"/>
          </w:tcPr>
          <w:p w:rsidR="001E2E66" w:rsidRPr="00E533A8" w:rsidRDefault="001E2E66" w:rsidP="002239C4">
            <w:pPr>
              <w:tabs>
                <w:tab w:val="left" w:pos="9033"/>
              </w:tabs>
              <w:jc w:val="center"/>
            </w:pPr>
          </w:p>
        </w:tc>
        <w:tc>
          <w:tcPr>
            <w:tcW w:w="3118" w:type="dxa"/>
            <w:vAlign w:val="center"/>
          </w:tcPr>
          <w:p w:rsidR="001E2E66" w:rsidRPr="00E533A8" w:rsidRDefault="001E2E66" w:rsidP="002239C4">
            <w:pPr>
              <w:tabs>
                <w:tab w:val="left" w:pos="9033"/>
              </w:tabs>
              <w:jc w:val="center"/>
              <w:rPr>
                <w:b/>
                <w:bCs/>
                <w:lang w:val="en-US"/>
              </w:rPr>
            </w:pPr>
            <w:r w:rsidRPr="00E533A8">
              <w:rPr>
                <w:b/>
                <w:bCs/>
              </w:rPr>
              <w:t>2. Иные профессиональные знания</w:t>
            </w:r>
          </w:p>
        </w:tc>
        <w:tc>
          <w:tcPr>
            <w:tcW w:w="9248" w:type="dxa"/>
          </w:tcPr>
          <w:p w:rsidR="001E2E66" w:rsidRDefault="001E2E66" w:rsidP="002239C4">
            <w:pPr>
              <w:jc w:val="both"/>
            </w:pPr>
            <w:r w:rsidRPr="00E533A8">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C51327">
              <w:t>Управление в сфере природных ресурсов, природопользование и экология»</w:t>
            </w:r>
            <w:r w:rsidRPr="00E533A8">
              <w:t>:</w:t>
            </w:r>
          </w:p>
          <w:p w:rsidR="001E2E66" w:rsidRPr="00E533A8" w:rsidRDefault="001E2E66" w:rsidP="002239C4">
            <w:pPr>
              <w:jc w:val="both"/>
            </w:pPr>
          </w:p>
        </w:tc>
      </w:tr>
      <w:tr w:rsidR="001E2E66" w:rsidRPr="00E533A8" w:rsidTr="002239C4">
        <w:trPr>
          <w:trHeight w:val="859"/>
        </w:trPr>
        <w:tc>
          <w:tcPr>
            <w:tcW w:w="5920" w:type="dxa"/>
            <w:gridSpan w:val="2"/>
            <w:vAlign w:val="center"/>
          </w:tcPr>
          <w:p w:rsidR="001E2E66" w:rsidRPr="00E533A8" w:rsidRDefault="001E2E66" w:rsidP="002239C4">
            <w:pPr>
              <w:tabs>
                <w:tab w:val="left" w:pos="9033"/>
              </w:tabs>
              <w:jc w:val="center"/>
            </w:pPr>
            <w:r w:rsidRPr="00E533A8">
              <w:rPr>
                <w:b/>
                <w:bCs/>
                <w:lang w:val="en-US"/>
              </w:rPr>
              <w:t>III</w:t>
            </w:r>
            <w:r w:rsidRPr="00E533A8">
              <w:rPr>
                <w:b/>
                <w:bCs/>
              </w:rPr>
              <w:t>. Требования к профессиональным навыкам</w:t>
            </w:r>
          </w:p>
        </w:tc>
        <w:tc>
          <w:tcPr>
            <w:tcW w:w="9248" w:type="dxa"/>
          </w:tcPr>
          <w:p w:rsidR="001E2E66" w:rsidRPr="00E533A8" w:rsidRDefault="001E2E66" w:rsidP="002239C4">
            <w:pPr>
              <w:tabs>
                <w:tab w:val="left" w:pos="9033"/>
              </w:tabs>
              <w:ind w:left="34"/>
              <w:jc w:val="both"/>
            </w:pPr>
            <w:r w:rsidRPr="00E533A8">
              <w:t>Обеспечение выполнения задач и функций по организационному, информационному, документационному, финансово-экономическому, хозяйственному и иному обеспечению, реализация управленческих решений, осуществление взаимодействий с другими подразделениями, исполнительская дисциплина</w:t>
            </w:r>
          </w:p>
        </w:tc>
      </w:tr>
    </w:tbl>
    <w:p w:rsidR="00994FC0" w:rsidRDefault="00994FC0" w:rsidP="00C02E2F">
      <w:pPr>
        <w:rPr>
          <w:sz w:val="20"/>
          <w:szCs w:val="20"/>
        </w:rPr>
      </w:pPr>
    </w:p>
    <w:sectPr w:rsidR="00994FC0" w:rsidSect="00F5681B">
      <w:endnotePr>
        <w:numFmt w:val="decimal"/>
      </w:endnotePr>
      <w:pgSz w:w="16838" w:h="11906" w:orient="landscape"/>
      <w:pgMar w:top="851" w:right="678" w:bottom="567"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B00" w:rsidRDefault="00394B00" w:rsidP="0025223F">
      <w:r>
        <w:separator/>
      </w:r>
    </w:p>
  </w:endnote>
  <w:endnote w:type="continuationSeparator" w:id="0">
    <w:p w:rsidR="00394B00" w:rsidRDefault="00394B00" w:rsidP="002522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8BB" w:rsidRDefault="001B18B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8BB" w:rsidRDefault="001B18BB">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8BB" w:rsidRDefault="001B18BB">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8BB" w:rsidRDefault="001B18BB">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8BB" w:rsidRDefault="001B18BB">
    <w:pPr>
      <w:pStyle w:val="a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8BB" w:rsidRDefault="001B18BB">
    <w:pPr>
      <w:pStyle w:val="ac"/>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8BB" w:rsidRDefault="001B18BB">
    <w:pPr>
      <w:pStyle w:val="ac"/>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8BB" w:rsidRDefault="001B18BB">
    <w:pPr>
      <w:pStyle w:val="ac"/>
      <w:jc w:val="right"/>
    </w:pPr>
  </w:p>
  <w:p w:rsidR="001B18BB" w:rsidRDefault="001B18B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B00" w:rsidRDefault="00394B00" w:rsidP="0025223F">
      <w:r>
        <w:separator/>
      </w:r>
    </w:p>
  </w:footnote>
  <w:footnote w:type="continuationSeparator" w:id="0">
    <w:p w:rsidR="00394B00" w:rsidRDefault="00394B00" w:rsidP="0025223F">
      <w:r>
        <w:continuationSeparator/>
      </w:r>
    </w:p>
  </w:footnote>
  <w:footnote w:id="1">
    <w:p w:rsidR="001B18BB" w:rsidRPr="00601BFC" w:rsidRDefault="001B18BB" w:rsidP="0025223F">
      <w:pPr>
        <w:pStyle w:val="a7"/>
        <w:rPr>
          <w:rFonts w:ascii="Times New Roman" w:hAnsi="Times New Roman"/>
        </w:rPr>
      </w:pPr>
      <w:r w:rsidRPr="00601BFC">
        <w:rPr>
          <w:rStyle w:val="a9"/>
          <w:rFonts w:ascii="Times New Roman" w:hAnsi="Times New Roman"/>
        </w:rPr>
        <w:footnoteRef/>
      </w:r>
      <w:r w:rsidRPr="00601BFC">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
    <w:p w:rsidR="001B18BB" w:rsidRPr="00601BFC" w:rsidRDefault="001B18BB" w:rsidP="0025223F">
      <w:pPr>
        <w:pStyle w:val="a7"/>
        <w:rPr>
          <w:rFonts w:ascii="Times New Roman" w:hAnsi="Times New Roman"/>
        </w:rPr>
      </w:pPr>
      <w:r w:rsidRPr="00601BFC">
        <w:rPr>
          <w:rStyle w:val="a9"/>
          <w:rFonts w:ascii="Times New Roman" w:hAnsi="Times New Roman"/>
        </w:rPr>
        <w:footnoteRef/>
      </w:r>
      <w:r w:rsidRPr="00601BFC">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
    <w:p w:rsidR="001B18BB" w:rsidRDefault="001B18BB" w:rsidP="0025223F">
      <w:pPr>
        <w:pStyle w:val="a7"/>
      </w:pPr>
      <w:r w:rsidRPr="007D2DA6">
        <w:rPr>
          <w:rStyle w:val="a9"/>
          <w:rFonts w:ascii="Times New Roman" w:hAnsi="Times New Roman"/>
        </w:rPr>
        <w:footnoteRef/>
      </w:r>
      <w:r>
        <w:t xml:space="preserve"> </w:t>
      </w:r>
      <w:r w:rsidRPr="00601BFC">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
    <w:p w:rsidR="001B18BB" w:rsidRPr="00601BFC" w:rsidRDefault="001B18BB" w:rsidP="0025223F">
      <w:pPr>
        <w:pStyle w:val="a7"/>
        <w:rPr>
          <w:rFonts w:ascii="Times New Roman" w:hAnsi="Times New Roman"/>
        </w:rPr>
      </w:pPr>
      <w:r w:rsidRPr="007D2DA6">
        <w:rPr>
          <w:rStyle w:val="a9"/>
          <w:rFonts w:ascii="Times New Roman" w:hAnsi="Times New Roman"/>
        </w:rPr>
        <w:footnoteRef/>
      </w:r>
      <w:r>
        <w:t xml:space="preserve"> </w:t>
      </w:r>
      <w:r w:rsidRPr="00601BFC">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1B18BB" w:rsidRDefault="001B18BB" w:rsidP="0025223F">
      <w:pPr>
        <w:pStyle w:val="a7"/>
      </w:pPr>
    </w:p>
  </w:footnote>
  <w:footnote w:id="5">
    <w:p w:rsidR="001B18BB" w:rsidRDefault="001B18BB" w:rsidP="0025223F">
      <w:pPr>
        <w:pStyle w:val="a7"/>
      </w:pPr>
      <w:r w:rsidRPr="00710BB8">
        <w:rPr>
          <w:rStyle w:val="a9"/>
          <w:rFonts w:ascii="Times New Roman" w:hAnsi="Times New Roman"/>
        </w:rPr>
        <w:footnoteRef/>
      </w:r>
      <w:r>
        <w:t xml:space="preserve"> </w:t>
      </w:r>
      <w:r w:rsidRPr="00601BFC">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6">
    <w:p w:rsidR="001B18BB" w:rsidRPr="00601BFC" w:rsidRDefault="001B18BB" w:rsidP="0025223F">
      <w:pPr>
        <w:pStyle w:val="a7"/>
        <w:rPr>
          <w:rFonts w:ascii="Times New Roman" w:hAnsi="Times New Roman"/>
        </w:rPr>
      </w:pPr>
      <w:r w:rsidRPr="00710BB8">
        <w:rPr>
          <w:rStyle w:val="a9"/>
          <w:rFonts w:ascii="Times New Roman" w:hAnsi="Times New Roman"/>
        </w:rPr>
        <w:footnoteRef/>
      </w:r>
      <w:r>
        <w:t xml:space="preserve"> </w:t>
      </w:r>
      <w:r w:rsidRPr="00601BFC">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1B18BB" w:rsidRDefault="001B18BB" w:rsidP="0025223F">
      <w:pPr>
        <w:pStyle w:val="a7"/>
      </w:pPr>
    </w:p>
  </w:footnote>
  <w:footnote w:id="7">
    <w:p w:rsidR="001B18BB" w:rsidRDefault="001B18BB" w:rsidP="0025223F">
      <w:pPr>
        <w:pStyle w:val="a7"/>
      </w:pPr>
      <w:r w:rsidRPr="00710BB8">
        <w:rPr>
          <w:rStyle w:val="a9"/>
          <w:rFonts w:ascii="Times New Roman" w:hAnsi="Times New Roman"/>
        </w:rPr>
        <w:footnoteRef/>
      </w:r>
      <w:r>
        <w:t xml:space="preserve"> </w:t>
      </w:r>
      <w:r w:rsidRPr="00601BFC">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
    <w:p w:rsidR="001B18BB" w:rsidRDefault="001B18BB" w:rsidP="0025223F">
      <w:pPr>
        <w:pStyle w:val="a7"/>
      </w:pPr>
      <w:r w:rsidRPr="00710BB8">
        <w:rPr>
          <w:rStyle w:val="a9"/>
          <w:rFonts w:ascii="Times New Roman" w:hAnsi="Times New Roman"/>
        </w:rPr>
        <w:footnoteRef/>
      </w:r>
      <w:r>
        <w:t xml:space="preserve"> </w:t>
      </w:r>
      <w:r w:rsidRPr="00601BFC">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9">
    <w:p w:rsidR="001B18BB" w:rsidRDefault="001B18BB" w:rsidP="0025223F">
      <w:pPr>
        <w:pStyle w:val="a7"/>
      </w:pPr>
      <w:r w:rsidRPr="00710BB8">
        <w:rPr>
          <w:rStyle w:val="a9"/>
          <w:rFonts w:ascii="Times New Roman" w:hAnsi="Times New Roman"/>
        </w:rPr>
        <w:footnoteRef/>
      </w:r>
      <w:r>
        <w:t xml:space="preserve"> </w:t>
      </w:r>
      <w:r w:rsidRPr="00601BFC">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1B18BB" w:rsidRDefault="001B18BB" w:rsidP="0025223F">
      <w:pPr>
        <w:pStyle w:val="a7"/>
      </w:pPr>
    </w:p>
  </w:footnote>
  <w:footnote w:id="10">
    <w:p w:rsidR="001B18BB" w:rsidRDefault="001B18BB" w:rsidP="0025223F">
      <w:pPr>
        <w:pStyle w:val="a7"/>
      </w:pPr>
      <w:r w:rsidRPr="00710BB8">
        <w:rPr>
          <w:rStyle w:val="a9"/>
          <w:rFonts w:ascii="Times New Roman" w:hAnsi="Times New Roman"/>
        </w:rPr>
        <w:footnoteRef/>
      </w:r>
      <w:r>
        <w:t xml:space="preserve"> </w:t>
      </w:r>
      <w:r w:rsidRPr="00601BFC">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1">
    <w:p w:rsidR="001B18BB" w:rsidRDefault="001B18BB" w:rsidP="0025223F">
      <w:pPr>
        <w:pStyle w:val="a7"/>
      </w:pPr>
      <w:r w:rsidRPr="00710BB8">
        <w:rPr>
          <w:rStyle w:val="a9"/>
          <w:rFonts w:ascii="Times New Roman" w:hAnsi="Times New Roman"/>
        </w:rPr>
        <w:footnoteRef/>
      </w:r>
      <w:r>
        <w:t xml:space="preserve"> </w:t>
      </w:r>
      <w:r w:rsidRPr="00601BFC">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2">
    <w:p w:rsidR="001B18BB" w:rsidRDefault="001B18BB" w:rsidP="0025223F">
      <w:pPr>
        <w:pStyle w:val="a7"/>
      </w:pPr>
      <w:r w:rsidRPr="00710BB8">
        <w:rPr>
          <w:rStyle w:val="a9"/>
          <w:rFonts w:ascii="Times New Roman" w:hAnsi="Times New Roman"/>
        </w:rPr>
        <w:footnoteRef/>
      </w:r>
      <w:r>
        <w:t xml:space="preserve"> </w:t>
      </w:r>
      <w:r w:rsidRPr="00601BFC">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3">
    <w:p w:rsidR="001B18BB" w:rsidRPr="00710BB8" w:rsidRDefault="001B18BB" w:rsidP="0025223F">
      <w:pPr>
        <w:pStyle w:val="a7"/>
        <w:rPr>
          <w:rFonts w:ascii="Times New Roman" w:hAnsi="Times New Roman"/>
        </w:rPr>
      </w:pPr>
      <w:r w:rsidRPr="00710BB8">
        <w:rPr>
          <w:rStyle w:val="a9"/>
          <w:rFonts w:ascii="Times New Roman" w:hAnsi="Times New Roman"/>
        </w:rPr>
        <w:footnoteRef/>
      </w:r>
      <w:r w:rsidRPr="00710BB8">
        <w:rPr>
          <w:rFonts w:ascii="Times New Roman" w:hAnsi="Times New Roman"/>
        </w:rPr>
        <w:t xml:space="preserve"> В соответствии с Перечнем профессий и специальностей среднего профессионального образования, утвержденным приказом Минобрнауки России от 29 октября 2013 г.</w:t>
      </w:r>
      <w:r>
        <w:rPr>
          <w:rFonts w:ascii="Times New Roman" w:hAnsi="Times New Roman"/>
        </w:rPr>
        <w:t xml:space="preserve">   </w:t>
      </w:r>
      <w:r w:rsidRPr="00710BB8">
        <w:rPr>
          <w:rFonts w:ascii="Times New Roman" w:hAnsi="Times New Roman"/>
        </w:rPr>
        <w:t xml:space="preserve"> № 1199.</w:t>
      </w:r>
    </w:p>
  </w:footnote>
  <w:footnote w:id="14">
    <w:p w:rsidR="001B18BB" w:rsidRDefault="001B18BB" w:rsidP="0025223F">
      <w:pPr>
        <w:pStyle w:val="a7"/>
      </w:pPr>
      <w:r>
        <w:rPr>
          <w:rStyle w:val="a9"/>
        </w:rPr>
        <w:footnoteRef/>
      </w:r>
      <w:r>
        <w:t xml:space="preserve"> </w:t>
      </w:r>
      <w:r w:rsidRPr="00601BFC">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5">
    <w:p w:rsidR="001B18BB" w:rsidRDefault="001B18BB" w:rsidP="0025223F">
      <w:pPr>
        <w:pStyle w:val="a7"/>
      </w:pPr>
      <w:r>
        <w:rPr>
          <w:rStyle w:val="a9"/>
        </w:rPr>
        <w:footnoteRef/>
      </w:r>
      <w:r>
        <w:t xml:space="preserve"> </w:t>
      </w:r>
      <w:r w:rsidRPr="00601BFC">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6">
    <w:p w:rsidR="001B18BB" w:rsidRDefault="001B18BB" w:rsidP="0025223F">
      <w:pPr>
        <w:pStyle w:val="a7"/>
      </w:pPr>
      <w:r>
        <w:rPr>
          <w:rStyle w:val="a9"/>
        </w:rPr>
        <w:footnoteRef/>
      </w:r>
      <w:r>
        <w:t xml:space="preserve"> </w:t>
      </w:r>
      <w:r w:rsidRPr="00601BFC">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7">
    <w:p w:rsidR="001B18BB" w:rsidRDefault="001B18BB" w:rsidP="0025223F">
      <w:pPr>
        <w:pStyle w:val="a7"/>
      </w:pPr>
      <w:r>
        <w:rPr>
          <w:rStyle w:val="a9"/>
        </w:rPr>
        <w:footnoteRef/>
      </w:r>
      <w:r>
        <w:t xml:space="preserve"> </w:t>
      </w:r>
      <w:r w:rsidRPr="00601BFC">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1B18BB" w:rsidRDefault="001B18BB" w:rsidP="0025223F">
      <w:pPr>
        <w:pStyle w:val="a7"/>
      </w:pPr>
    </w:p>
  </w:footnote>
  <w:footnote w:id="18">
    <w:p w:rsidR="001B18BB" w:rsidRDefault="001B18BB" w:rsidP="0025223F">
      <w:pPr>
        <w:pStyle w:val="a7"/>
      </w:pPr>
      <w:r>
        <w:rPr>
          <w:rStyle w:val="a9"/>
        </w:rPr>
        <w:footnoteRef/>
      </w:r>
      <w:r>
        <w:t xml:space="preserve"> </w:t>
      </w:r>
      <w:r w:rsidRPr="00601BFC">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9">
    <w:p w:rsidR="001B18BB" w:rsidRDefault="001B18BB" w:rsidP="0025223F">
      <w:pPr>
        <w:pStyle w:val="a7"/>
      </w:pPr>
      <w:r>
        <w:rPr>
          <w:rStyle w:val="a9"/>
        </w:rPr>
        <w:footnoteRef/>
      </w:r>
      <w:r>
        <w:t xml:space="preserve"> </w:t>
      </w:r>
      <w:r w:rsidRPr="00601BFC">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1B18BB" w:rsidRDefault="001B18BB" w:rsidP="0025223F">
      <w:pPr>
        <w:pStyle w:val="a7"/>
      </w:pPr>
    </w:p>
    <w:p w:rsidR="001B18BB" w:rsidRDefault="001B18BB" w:rsidP="0025223F">
      <w:pPr>
        <w:pStyle w:val="a7"/>
      </w:pPr>
    </w:p>
  </w:footnote>
  <w:footnote w:id="20">
    <w:p w:rsidR="001B18BB" w:rsidRDefault="001B18BB" w:rsidP="0025223F">
      <w:pPr>
        <w:pStyle w:val="a7"/>
      </w:pPr>
      <w:r>
        <w:rPr>
          <w:rStyle w:val="a9"/>
        </w:rPr>
        <w:footnoteRef/>
      </w:r>
      <w:r>
        <w:t xml:space="preserve"> </w:t>
      </w:r>
      <w:r w:rsidRPr="00601BFC">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1">
    <w:p w:rsidR="001B18BB" w:rsidRDefault="001B18BB" w:rsidP="0025223F">
      <w:pPr>
        <w:pStyle w:val="a7"/>
      </w:pPr>
      <w:r>
        <w:rPr>
          <w:rStyle w:val="a9"/>
        </w:rPr>
        <w:footnoteRef/>
      </w:r>
      <w:r>
        <w:t xml:space="preserve"> </w:t>
      </w:r>
      <w:r w:rsidRPr="00601BFC">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2">
    <w:p w:rsidR="001B18BB" w:rsidRDefault="001B18BB" w:rsidP="0025223F">
      <w:pPr>
        <w:pStyle w:val="a7"/>
      </w:pPr>
      <w:r>
        <w:rPr>
          <w:rStyle w:val="a9"/>
        </w:rPr>
        <w:footnoteRef/>
      </w:r>
      <w:r>
        <w:t xml:space="preserve"> </w:t>
      </w:r>
      <w:r w:rsidRPr="00601BFC">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1B18BB" w:rsidRDefault="001B18BB" w:rsidP="0025223F">
      <w:pPr>
        <w:pStyle w:val="a7"/>
      </w:pPr>
    </w:p>
  </w:footnote>
  <w:footnote w:id="23">
    <w:p w:rsidR="001B18BB" w:rsidRDefault="001B18BB" w:rsidP="0025223F">
      <w:pPr>
        <w:pStyle w:val="a7"/>
      </w:pPr>
      <w:r>
        <w:rPr>
          <w:rStyle w:val="a9"/>
        </w:rPr>
        <w:footnoteRef/>
      </w:r>
      <w:r>
        <w:t xml:space="preserve"> </w:t>
      </w:r>
      <w:r w:rsidRPr="00601BFC">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4">
    <w:p w:rsidR="001B18BB" w:rsidRDefault="001B18BB" w:rsidP="0025223F">
      <w:pPr>
        <w:pStyle w:val="a7"/>
      </w:pPr>
      <w:r>
        <w:rPr>
          <w:rStyle w:val="a9"/>
        </w:rPr>
        <w:footnoteRef/>
      </w:r>
      <w:r>
        <w:t xml:space="preserve"> </w:t>
      </w:r>
      <w:r w:rsidRPr="00601BFC">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5">
    <w:p w:rsidR="001B18BB" w:rsidRDefault="001B18BB" w:rsidP="0025223F">
      <w:pPr>
        <w:pStyle w:val="a7"/>
      </w:pPr>
      <w:r>
        <w:rPr>
          <w:rStyle w:val="a9"/>
        </w:rPr>
        <w:footnoteRef/>
      </w:r>
      <w:r>
        <w:t xml:space="preserve"> </w:t>
      </w:r>
      <w:r w:rsidRPr="00601BFC">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1B18BB" w:rsidRDefault="001B18BB" w:rsidP="0025223F">
      <w:pPr>
        <w:pStyle w:val="a7"/>
      </w:pPr>
    </w:p>
  </w:footnote>
  <w:footnote w:id="26">
    <w:p w:rsidR="001B18BB" w:rsidRPr="00710BB8" w:rsidRDefault="001B18BB" w:rsidP="0025223F">
      <w:pPr>
        <w:pStyle w:val="a7"/>
        <w:rPr>
          <w:rFonts w:ascii="Times New Roman" w:hAnsi="Times New Roman"/>
        </w:rPr>
      </w:pPr>
      <w:r>
        <w:rPr>
          <w:rStyle w:val="a9"/>
        </w:rPr>
        <w:footnoteRef/>
      </w:r>
      <w:r>
        <w:t xml:space="preserve"> </w:t>
      </w:r>
      <w:r w:rsidRPr="00710BB8">
        <w:rPr>
          <w:rFonts w:ascii="Times New Roman" w:hAnsi="Times New Roman"/>
        </w:rPr>
        <w:t>В соответствии с Перечнем профессий и специальностей среднего профессионального образования, утвержденным приказом Минобрнауки России от 29 октября 2013 г.</w:t>
      </w:r>
      <w:r>
        <w:rPr>
          <w:rFonts w:ascii="Times New Roman" w:hAnsi="Times New Roman"/>
        </w:rPr>
        <w:t xml:space="preserve">   </w:t>
      </w:r>
      <w:r w:rsidRPr="00710BB8">
        <w:rPr>
          <w:rFonts w:ascii="Times New Roman" w:hAnsi="Times New Roman"/>
        </w:rPr>
        <w:t xml:space="preserve"> № 1199.</w:t>
      </w:r>
    </w:p>
    <w:p w:rsidR="001B18BB" w:rsidRDefault="001B18BB" w:rsidP="0025223F">
      <w:pPr>
        <w:pStyle w:val="a7"/>
      </w:pPr>
    </w:p>
  </w:footnote>
  <w:footnote w:id="27">
    <w:p w:rsidR="001B18BB" w:rsidRDefault="001B18BB" w:rsidP="0025223F">
      <w:pPr>
        <w:pStyle w:val="a7"/>
      </w:pPr>
      <w:r>
        <w:rPr>
          <w:rStyle w:val="a9"/>
        </w:rPr>
        <w:footnoteRef/>
      </w:r>
      <w:r>
        <w:t xml:space="preserve"> </w:t>
      </w:r>
      <w:r w:rsidRPr="00601BFC">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8">
    <w:p w:rsidR="001B18BB" w:rsidRDefault="001B18BB" w:rsidP="0025223F">
      <w:pPr>
        <w:pStyle w:val="a7"/>
      </w:pPr>
      <w:r>
        <w:rPr>
          <w:rStyle w:val="a9"/>
        </w:rPr>
        <w:footnoteRef/>
      </w:r>
      <w:r>
        <w:t xml:space="preserve"> </w:t>
      </w:r>
      <w:r w:rsidRPr="00601BFC">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1B18BB" w:rsidRDefault="001B18BB" w:rsidP="0025223F">
      <w:pPr>
        <w:pStyle w:val="a7"/>
      </w:pPr>
    </w:p>
  </w:footnote>
  <w:footnote w:id="29">
    <w:p w:rsidR="001B18BB" w:rsidRDefault="001B18BB" w:rsidP="0025223F">
      <w:pPr>
        <w:pStyle w:val="a7"/>
      </w:pPr>
      <w:r>
        <w:rPr>
          <w:rStyle w:val="a9"/>
        </w:rPr>
        <w:footnoteRef/>
      </w:r>
      <w:r>
        <w:t xml:space="preserve"> </w:t>
      </w:r>
      <w:r w:rsidRPr="00601BFC">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0">
    <w:p w:rsidR="001B18BB" w:rsidRDefault="001B18BB" w:rsidP="0025223F">
      <w:pPr>
        <w:pStyle w:val="a7"/>
      </w:pPr>
      <w:r>
        <w:rPr>
          <w:rStyle w:val="a9"/>
        </w:rPr>
        <w:footnoteRef/>
      </w:r>
      <w:r>
        <w:t xml:space="preserve"> </w:t>
      </w:r>
      <w:r w:rsidRPr="00601BFC">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1B18BB" w:rsidRDefault="001B18BB" w:rsidP="0025223F">
      <w:pPr>
        <w:pStyle w:val="a7"/>
      </w:pPr>
    </w:p>
  </w:footnote>
  <w:footnote w:id="31">
    <w:p w:rsidR="001B18BB" w:rsidRDefault="001B18BB" w:rsidP="0025223F">
      <w:pPr>
        <w:pStyle w:val="a7"/>
      </w:pPr>
      <w:r>
        <w:rPr>
          <w:rStyle w:val="a9"/>
        </w:rPr>
        <w:footnoteRef/>
      </w:r>
      <w:r>
        <w:t xml:space="preserve"> </w:t>
      </w:r>
      <w:r w:rsidRPr="00601BFC">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2">
    <w:p w:rsidR="001B18BB" w:rsidRDefault="001B18BB" w:rsidP="0025223F">
      <w:pPr>
        <w:pStyle w:val="a7"/>
      </w:pPr>
      <w:r>
        <w:rPr>
          <w:rStyle w:val="a9"/>
        </w:rPr>
        <w:footnoteRef/>
      </w:r>
      <w:r>
        <w:t xml:space="preserve"> </w:t>
      </w:r>
      <w:r w:rsidRPr="00601BFC">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1B18BB" w:rsidRDefault="001B18BB" w:rsidP="0025223F">
      <w:pPr>
        <w:pStyle w:val="a7"/>
      </w:pPr>
    </w:p>
  </w:footnote>
  <w:footnote w:id="33">
    <w:p w:rsidR="001B18BB" w:rsidRDefault="001B18BB" w:rsidP="0025223F">
      <w:pPr>
        <w:pStyle w:val="a7"/>
      </w:pPr>
      <w:r>
        <w:rPr>
          <w:rStyle w:val="a9"/>
        </w:rPr>
        <w:footnoteRef/>
      </w:r>
      <w:r>
        <w:t xml:space="preserve"> </w:t>
      </w:r>
      <w:r w:rsidRPr="00601BFC">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1B18BB" w:rsidRDefault="001B18BB" w:rsidP="0025223F">
      <w:pPr>
        <w:pStyle w:val="a7"/>
      </w:pPr>
    </w:p>
  </w:footnote>
  <w:footnote w:id="34">
    <w:p w:rsidR="001B18BB" w:rsidRDefault="001B18BB" w:rsidP="0025223F">
      <w:pPr>
        <w:pStyle w:val="a7"/>
      </w:pPr>
      <w:r>
        <w:rPr>
          <w:rStyle w:val="a9"/>
        </w:rPr>
        <w:footnoteRef/>
      </w:r>
      <w:r>
        <w:t xml:space="preserve"> </w:t>
      </w:r>
      <w:r w:rsidRPr="00601BFC">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1B18BB" w:rsidRDefault="001B18BB" w:rsidP="0025223F">
      <w:pPr>
        <w:pStyle w:val="a7"/>
      </w:pPr>
    </w:p>
  </w:footnote>
  <w:footnote w:id="35">
    <w:p w:rsidR="001B18BB" w:rsidRPr="00710BB8" w:rsidRDefault="001B18BB" w:rsidP="0025223F">
      <w:pPr>
        <w:pStyle w:val="a7"/>
        <w:rPr>
          <w:rFonts w:ascii="Times New Roman" w:hAnsi="Times New Roman"/>
        </w:rPr>
      </w:pPr>
      <w:r>
        <w:rPr>
          <w:rStyle w:val="a9"/>
        </w:rPr>
        <w:footnoteRef/>
      </w:r>
      <w:r>
        <w:t xml:space="preserve"> </w:t>
      </w:r>
      <w:r w:rsidRPr="00710BB8">
        <w:rPr>
          <w:rFonts w:ascii="Times New Roman" w:hAnsi="Times New Roman"/>
        </w:rPr>
        <w:t>В соответствии с Перечнем профессий и специальностей среднего профессионального образования, утвержденным приказом Минобрнауки России от 29 октября 2013 г.</w:t>
      </w:r>
      <w:r>
        <w:rPr>
          <w:rFonts w:ascii="Times New Roman" w:hAnsi="Times New Roman"/>
        </w:rPr>
        <w:t xml:space="preserve">   </w:t>
      </w:r>
      <w:r w:rsidRPr="00710BB8">
        <w:rPr>
          <w:rFonts w:ascii="Times New Roman" w:hAnsi="Times New Roman"/>
        </w:rPr>
        <w:t xml:space="preserve"> № 1199.</w:t>
      </w:r>
    </w:p>
    <w:p w:rsidR="001B18BB" w:rsidRDefault="001B18BB" w:rsidP="0025223F">
      <w:pPr>
        <w:pStyle w:val="a7"/>
      </w:pPr>
    </w:p>
  </w:footnote>
  <w:footnote w:id="36">
    <w:p w:rsidR="001B18BB" w:rsidRDefault="001B18BB" w:rsidP="0025223F">
      <w:pPr>
        <w:pStyle w:val="a7"/>
      </w:pPr>
      <w:r>
        <w:rPr>
          <w:rStyle w:val="a9"/>
        </w:rPr>
        <w:footnoteRef/>
      </w:r>
      <w:r>
        <w:t xml:space="preserve"> </w:t>
      </w:r>
      <w:r w:rsidRPr="00601BFC">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7">
    <w:p w:rsidR="001B18BB" w:rsidRDefault="001B18BB" w:rsidP="0025223F">
      <w:pPr>
        <w:pStyle w:val="a7"/>
      </w:pPr>
      <w:r>
        <w:rPr>
          <w:rStyle w:val="a9"/>
        </w:rPr>
        <w:footnoteRef/>
      </w:r>
      <w:r>
        <w:t xml:space="preserve"> </w:t>
      </w:r>
      <w:r w:rsidRPr="00601BFC">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1B18BB" w:rsidRDefault="001B18BB" w:rsidP="0025223F">
      <w:pPr>
        <w:pStyle w:val="a7"/>
      </w:pPr>
    </w:p>
  </w:footnote>
  <w:footnote w:id="38">
    <w:p w:rsidR="001B18BB" w:rsidRDefault="001B18BB" w:rsidP="0025223F">
      <w:pPr>
        <w:pStyle w:val="a7"/>
      </w:pPr>
      <w:r>
        <w:rPr>
          <w:rStyle w:val="a9"/>
        </w:rPr>
        <w:footnoteRef/>
      </w:r>
      <w:r>
        <w:t xml:space="preserve"> </w:t>
      </w:r>
      <w:r w:rsidRPr="00601BFC">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9">
    <w:p w:rsidR="001B18BB" w:rsidRDefault="001B18BB" w:rsidP="0025223F">
      <w:pPr>
        <w:pStyle w:val="a7"/>
      </w:pPr>
      <w:r>
        <w:rPr>
          <w:rStyle w:val="a9"/>
        </w:rPr>
        <w:footnoteRef/>
      </w:r>
      <w:r>
        <w:t xml:space="preserve"> </w:t>
      </w:r>
      <w:r w:rsidRPr="00601BFC">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1B18BB" w:rsidRDefault="001B18BB" w:rsidP="0025223F">
      <w:pPr>
        <w:pStyle w:val="a7"/>
      </w:pPr>
    </w:p>
  </w:footnote>
  <w:footnote w:id="40">
    <w:p w:rsidR="001B18BB" w:rsidRDefault="001B18BB" w:rsidP="0025223F">
      <w:pPr>
        <w:pStyle w:val="a7"/>
      </w:pPr>
      <w:r>
        <w:rPr>
          <w:rStyle w:val="a9"/>
        </w:rPr>
        <w:footnoteRef/>
      </w:r>
      <w:r>
        <w:t xml:space="preserve"> </w:t>
      </w:r>
      <w:r w:rsidRPr="00601BFC">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 </w:t>
      </w:r>
      <w:r>
        <w:rPr>
          <w:rFonts w:ascii="Times New Roman" w:hAnsi="Times New Roman"/>
        </w:rPr>
        <w:t>1061</w:t>
      </w:r>
      <w:r w:rsidRPr="00601BFC">
        <w:rPr>
          <w:rFonts w:ascii="Times New Roman" w:hAnsi="Times New Roman"/>
        </w:rPr>
        <w:t>.</w:t>
      </w:r>
    </w:p>
  </w:footnote>
  <w:footnote w:id="41">
    <w:p w:rsidR="001B18BB" w:rsidRDefault="001B18BB" w:rsidP="0025223F">
      <w:pPr>
        <w:pStyle w:val="a7"/>
      </w:pPr>
      <w:r>
        <w:rPr>
          <w:rStyle w:val="a9"/>
        </w:rPr>
        <w:footnoteRef/>
      </w:r>
      <w:r>
        <w:t xml:space="preserve"> </w:t>
      </w:r>
      <w:r w:rsidRPr="00601BFC">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1B18BB" w:rsidRDefault="001B18BB" w:rsidP="0025223F">
      <w:pPr>
        <w:pStyle w:val="a7"/>
      </w:pPr>
    </w:p>
    <w:p w:rsidR="001B18BB" w:rsidRDefault="001B18BB" w:rsidP="0025223F">
      <w:pPr>
        <w:pStyle w:val="a7"/>
      </w:pPr>
    </w:p>
  </w:footnote>
  <w:footnote w:id="42">
    <w:p w:rsidR="001B18BB" w:rsidRDefault="001B18BB" w:rsidP="0025223F">
      <w:pPr>
        <w:pStyle w:val="a7"/>
      </w:pPr>
      <w:r>
        <w:rPr>
          <w:rStyle w:val="a9"/>
        </w:rPr>
        <w:footnoteRef/>
      </w:r>
      <w:r>
        <w:t xml:space="preserve"> </w:t>
      </w:r>
      <w:r w:rsidRPr="00601BFC">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 </w:t>
      </w:r>
      <w:r>
        <w:rPr>
          <w:rFonts w:ascii="Times New Roman" w:hAnsi="Times New Roman"/>
        </w:rPr>
        <w:t>1061</w:t>
      </w:r>
      <w:r w:rsidRPr="00601BFC">
        <w:rPr>
          <w:rFonts w:ascii="Times New Roman" w:hAnsi="Times New Roman"/>
        </w:rPr>
        <w:t>.</w:t>
      </w:r>
    </w:p>
    <w:p w:rsidR="001B18BB" w:rsidRDefault="001B18BB" w:rsidP="0025223F">
      <w:pPr>
        <w:pStyle w:val="a7"/>
      </w:pPr>
    </w:p>
  </w:footnote>
  <w:footnote w:id="43">
    <w:p w:rsidR="001B18BB" w:rsidRDefault="001B18BB" w:rsidP="0025223F">
      <w:pPr>
        <w:pStyle w:val="a7"/>
      </w:pPr>
      <w:r>
        <w:rPr>
          <w:rStyle w:val="a9"/>
        </w:rPr>
        <w:footnoteRef/>
      </w:r>
      <w:r>
        <w:t xml:space="preserve"> </w:t>
      </w:r>
      <w:r w:rsidRPr="00601BFC">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 </w:t>
      </w:r>
      <w:r>
        <w:rPr>
          <w:rFonts w:ascii="Times New Roman" w:hAnsi="Times New Roman"/>
        </w:rPr>
        <w:t>1061</w:t>
      </w:r>
      <w:r w:rsidRPr="00601BFC">
        <w:rPr>
          <w:rFonts w:ascii="Times New Roman" w:hAnsi="Times New Roman"/>
        </w:rPr>
        <w:t>.</w:t>
      </w:r>
    </w:p>
    <w:p w:rsidR="001B18BB" w:rsidRDefault="001B18BB" w:rsidP="0025223F">
      <w:pPr>
        <w:pStyle w:val="a7"/>
      </w:pPr>
    </w:p>
  </w:footnote>
  <w:footnote w:id="44">
    <w:p w:rsidR="001B18BB" w:rsidRDefault="001B18BB" w:rsidP="0025223F">
      <w:pPr>
        <w:pStyle w:val="a7"/>
      </w:pPr>
      <w:r>
        <w:rPr>
          <w:rStyle w:val="a9"/>
        </w:rPr>
        <w:footnoteRef/>
      </w:r>
      <w:r>
        <w:t xml:space="preserve"> </w:t>
      </w:r>
      <w:r w:rsidRPr="00710BB8">
        <w:rPr>
          <w:rFonts w:ascii="Times New Roman" w:hAnsi="Times New Roman"/>
        </w:rPr>
        <w:t xml:space="preserve">В соответствии с Перечнем профессий и специальностей среднего профессионального образования, утвержденным приказом Минобрнауки России от 29 октября </w:t>
      </w:r>
      <w:r>
        <w:rPr>
          <w:rFonts w:ascii="Times New Roman" w:hAnsi="Times New Roman"/>
        </w:rPr>
        <w:t xml:space="preserve">    </w:t>
      </w:r>
      <w:r w:rsidRPr="00710BB8">
        <w:rPr>
          <w:rFonts w:ascii="Times New Roman" w:hAnsi="Times New Roman"/>
        </w:rPr>
        <w:t xml:space="preserve">2013 </w:t>
      </w:r>
      <w:r>
        <w:rPr>
          <w:rFonts w:ascii="Times New Roman" w:hAnsi="Times New Roman"/>
        </w:rPr>
        <w:t xml:space="preserve">г. </w:t>
      </w:r>
      <w:r w:rsidRPr="00710BB8">
        <w:rPr>
          <w:rFonts w:ascii="Times New Roman" w:hAnsi="Times New Roman"/>
        </w:rPr>
        <w:t xml:space="preserve"> № 1199.</w:t>
      </w:r>
    </w:p>
  </w:footnote>
  <w:footnote w:id="45">
    <w:p w:rsidR="001B18BB" w:rsidRDefault="001B18BB" w:rsidP="0025223F">
      <w:pPr>
        <w:pStyle w:val="a7"/>
        <w:rPr>
          <w:rFonts w:ascii="Times New Roman" w:hAnsi="Times New Roman"/>
        </w:rPr>
      </w:pPr>
      <w:r>
        <w:rPr>
          <w:rStyle w:val="a9"/>
        </w:rPr>
        <w:footnoteRef/>
      </w:r>
      <w:r>
        <w:t xml:space="preserve"> </w:t>
      </w:r>
      <w:r w:rsidRPr="00601BFC">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p>
    <w:p w:rsidR="001B18BB" w:rsidRDefault="001B18BB" w:rsidP="0025223F">
      <w:pPr>
        <w:pStyle w:val="a7"/>
      </w:pPr>
      <w:r w:rsidRPr="00601BFC">
        <w:rPr>
          <w:rFonts w:ascii="Times New Roman" w:hAnsi="Times New Roman"/>
        </w:rPr>
        <w:t xml:space="preserve">№ </w:t>
      </w:r>
      <w:r>
        <w:rPr>
          <w:rFonts w:ascii="Times New Roman" w:hAnsi="Times New Roman"/>
        </w:rPr>
        <w:t>1061</w:t>
      </w:r>
      <w:r w:rsidRPr="00601BFC">
        <w:rPr>
          <w:rFonts w:ascii="Times New Roman" w:hAnsi="Times New Roman"/>
        </w:rPr>
        <w:t>.</w:t>
      </w:r>
    </w:p>
  </w:footnote>
  <w:footnote w:id="46">
    <w:p w:rsidR="001B18BB" w:rsidRDefault="001B18BB" w:rsidP="0025223F">
      <w:pPr>
        <w:pStyle w:val="a7"/>
      </w:pPr>
      <w:r>
        <w:rPr>
          <w:rStyle w:val="a9"/>
        </w:rPr>
        <w:footnoteRef/>
      </w:r>
      <w:r>
        <w:t xml:space="preserve"> </w:t>
      </w:r>
      <w:r w:rsidRPr="00601BFC">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1B18BB" w:rsidRDefault="001B18BB" w:rsidP="0025223F">
      <w:pPr>
        <w:pStyle w:val="a7"/>
      </w:pPr>
    </w:p>
    <w:p w:rsidR="001B18BB" w:rsidRDefault="001B18BB" w:rsidP="0025223F">
      <w:pPr>
        <w:pStyle w:val="a7"/>
      </w:pPr>
    </w:p>
  </w:footnote>
  <w:footnote w:id="47">
    <w:p w:rsidR="001B18BB" w:rsidRDefault="001B18BB" w:rsidP="0025223F">
      <w:pPr>
        <w:pStyle w:val="a7"/>
        <w:rPr>
          <w:rFonts w:ascii="Times New Roman" w:hAnsi="Times New Roman"/>
        </w:rPr>
      </w:pPr>
      <w:r>
        <w:rPr>
          <w:rStyle w:val="a9"/>
        </w:rPr>
        <w:footnoteRef/>
      </w:r>
      <w:r>
        <w:t xml:space="preserve"> </w:t>
      </w:r>
      <w:r w:rsidRPr="00601BFC">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p>
    <w:p w:rsidR="001B18BB" w:rsidRDefault="001B18BB" w:rsidP="0025223F">
      <w:pPr>
        <w:pStyle w:val="a7"/>
      </w:pPr>
      <w:r w:rsidRPr="00601BFC">
        <w:rPr>
          <w:rFonts w:ascii="Times New Roman" w:hAnsi="Times New Roman"/>
        </w:rPr>
        <w:t xml:space="preserve">№ </w:t>
      </w:r>
      <w:r>
        <w:rPr>
          <w:rFonts w:ascii="Times New Roman" w:hAnsi="Times New Roman"/>
        </w:rPr>
        <w:t>1061</w:t>
      </w:r>
      <w:r w:rsidRPr="00601BFC">
        <w:rPr>
          <w:rFonts w:ascii="Times New Roman" w:hAnsi="Times New Roman"/>
        </w:rPr>
        <w:t>.</w:t>
      </w:r>
    </w:p>
  </w:footnote>
  <w:footnote w:id="48">
    <w:p w:rsidR="001B18BB" w:rsidRDefault="001B18BB" w:rsidP="0025223F">
      <w:pPr>
        <w:pStyle w:val="a7"/>
      </w:pPr>
      <w:r>
        <w:rPr>
          <w:rStyle w:val="a9"/>
        </w:rPr>
        <w:footnoteRef/>
      </w:r>
      <w:r>
        <w:t xml:space="preserve"> </w:t>
      </w:r>
      <w:r w:rsidRPr="00601BFC">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1B18BB" w:rsidRDefault="001B18BB" w:rsidP="0025223F">
      <w:pPr>
        <w:pStyle w:val="a7"/>
      </w:pPr>
    </w:p>
    <w:p w:rsidR="001B18BB" w:rsidRDefault="001B18BB" w:rsidP="0025223F">
      <w:pPr>
        <w:pStyle w:val="a7"/>
      </w:pPr>
    </w:p>
  </w:footnote>
  <w:footnote w:id="49">
    <w:p w:rsidR="001B18BB" w:rsidRDefault="001B18BB" w:rsidP="0025223F">
      <w:pPr>
        <w:pStyle w:val="a7"/>
        <w:rPr>
          <w:rFonts w:ascii="Times New Roman" w:hAnsi="Times New Roman"/>
        </w:rPr>
      </w:pPr>
      <w:r>
        <w:rPr>
          <w:rStyle w:val="a9"/>
        </w:rPr>
        <w:footnoteRef/>
      </w:r>
      <w:r>
        <w:t xml:space="preserve"> </w:t>
      </w:r>
      <w:r w:rsidRPr="00601BFC">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p>
    <w:p w:rsidR="001B18BB" w:rsidRDefault="001B18BB" w:rsidP="0025223F">
      <w:pPr>
        <w:pStyle w:val="a7"/>
      </w:pPr>
      <w:r w:rsidRPr="00601BFC">
        <w:rPr>
          <w:rFonts w:ascii="Times New Roman" w:hAnsi="Times New Roman"/>
        </w:rPr>
        <w:t xml:space="preserve">№ </w:t>
      </w:r>
      <w:r>
        <w:rPr>
          <w:rFonts w:ascii="Times New Roman" w:hAnsi="Times New Roman"/>
        </w:rPr>
        <w:t>1061</w:t>
      </w:r>
      <w:r w:rsidRPr="00601BFC">
        <w:rPr>
          <w:rFonts w:ascii="Times New Roman" w:hAnsi="Times New Roman"/>
        </w:rPr>
        <w:t>.</w:t>
      </w:r>
      <w:r>
        <w:t xml:space="preserve"> </w:t>
      </w:r>
    </w:p>
  </w:footnote>
  <w:footnote w:id="50">
    <w:p w:rsidR="001B18BB" w:rsidRDefault="001B18BB" w:rsidP="0025223F">
      <w:pPr>
        <w:pStyle w:val="a7"/>
      </w:pPr>
      <w:r>
        <w:rPr>
          <w:rStyle w:val="a9"/>
        </w:rPr>
        <w:footnoteRef/>
      </w:r>
      <w:r>
        <w:t xml:space="preserve"> </w:t>
      </w:r>
      <w:r w:rsidRPr="00601BFC">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1B18BB" w:rsidRDefault="001B18BB" w:rsidP="0025223F">
      <w:pPr>
        <w:pStyle w:val="a7"/>
      </w:pPr>
    </w:p>
    <w:p w:rsidR="001B18BB" w:rsidRDefault="001B18BB" w:rsidP="0025223F">
      <w:pPr>
        <w:pStyle w:val="a7"/>
      </w:pPr>
    </w:p>
  </w:footnote>
  <w:footnote w:id="51">
    <w:p w:rsidR="001B18BB" w:rsidRDefault="001B18BB" w:rsidP="0025223F">
      <w:pPr>
        <w:pStyle w:val="a7"/>
        <w:rPr>
          <w:rFonts w:ascii="Times New Roman" w:hAnsi="Times New Roman"/>
        </w:rPr>
      </w:pPr>
      <w:r>
        <w:rPr>
          <w:rStyle w:val="a9"/>
        </w:rPr>
        <w:footnoteRef/>
      </w:r>
      <w:r>
        <w:t xml:space="preserve"> </w:t>
      </w:r>
      <w:r w:rsidRPr="00601BFC">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p>
    <w:p w:rsidR="001B18BB" w:rsidRDefault="001B18BB" w:rsidP="0025223F">
      <w:pPr>
        <w:pStyle w:val="a7"/>
      </w:pPr>
      <w:r w:rsidRPr="00601BFC">
        <w:rPr>
          <w:rFonts w:ascii="Times New Roman" w:hAnsi="Times New Roman"/>
        </w:rPr>
        <w:t xml:space="preserve">№ </w:t>
      </w:r>
      <w:r>
        <w:rPr>
          <w:rFonts w:ascii="Times New Roman" w:hAnsi="Times New Roman"/>
        </w:rPr>
        <w:t>1061</w:t>
      </w:r>
      <w:r w:rsidRPr="00601BFC">
        <w:rPr>
          <w:rFonts w:ascii="Times New Roman" w:hAnsi="Times New Roman"/>
        </w:rPr>
        <w:t>.</w:t>
      </w:r>
      <w:r>
        <w:t xml:space="preserve"> </w:t>
      </w:r>
    </w:p>
  </w:footnote>
  <w:footnote w:id="52">
    <w:p w:rsidR="001B18BB" w:rsidRDefault="001B18BB" w:rsidP="0025223F">
      <w:pPr>
        <w:pStyle w:val="a7"/>
      </w:pPr>
      <w:r>
        <w:rPr>
          <w:rStyle w:val="a9"/>
        </w:rPr>
        <w:footnoteRef/>
      </w:r>
      <w:r>
        <w:t xml:space="preserve"> </w:t>
      </w:r>
      <w:r w:rsidRPr="00601BFC">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1B18BB" w:rsidRDefault="001B18BB" w:rsidP="0025223F">
      <w:pPr>
        <w:pStyle w:val="a7"/>
      </w:pPr>
    </w:p>
  </w:footnote>
  <w:footnote w:id="53">
    <w:p w:rsidR="001B18BB" w:rsidRDefault="001B18BB" w:rsidP="0025223F">
      <w:pPr>
        <w:pStyle w:val="a7"/>
        <w:rPr>
          <w:rFonts w:ascii="Times New Roman" w:hAnsi="Times New Roman"/>
        </w:rPr>
      </w:pPr>
      <w:r>
        <w:rPr>
          <w:rStyle w:val="a9"/>
        </w:rPr>
        <w:footnoteRef/>
      </w:r>
      <w:r>
        <w:t xml:space="preserve"> </w:t>
      </w:r>
      <w:r w:rsidRPr="00601BFC">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p>
    <w:p w:rsidR="001B18BB" w:rsidRDefault="001B18BB" w:rsidP="0025223F">
      <w:pPr>
        <w:pStyle w:val="a7"/>
      </w:pPr>
      <w:r w:rsidRPr="00601BFC">
        <w:rPr>
          <w:rFonts w:ascii="Times New Roman" w:hAnsi="Times New Roman"/>
        </w:rPr>
        <w:t xml:space="preserve">№ </w:t>
      </w:r>
      <w:r>
        <w:rPr>
          <w:rFonts w:ascii="Times New Roman" w:hAnsi="Times New Roman"/>
        </w:rPr>
        <w:t>1061</w:t>
      </w:r>
      <w:r w:rsidRPr="00601BFC">
        <w:rPr>
          <w:rFonts w:ascii="Times New Roman" w:hAnsi="Times New Roman"/>
        </w:rPr>
        <w:t>.</w:t>
      </w:r>
      <w:r>
        <w:t xml:space="preserve"> </w:t>
      </w:r>
    </w:p>
    <w:p w:rsidR="001B18BB" w:rsidRDefault="001B18BB" w:rsidP="0025223F">
      <w:pPr>
        <w:pStyle w:val="a7"/>
      </w:pPr>
    </w:p>
  </w:footnote>
  <w:footnote w:id="54">
    <w:p w:rsidR="001B18BB" w:rsidRDefault="001B18BB" w:rsidP="0025223F">
      <w:pPr>
        <w:pStyle w:val="a7"/>
        <w:rPr>
          <w:rFonts w:ascii="Times New Roman" w:hAnsi="Times New Roman"/>
        </w:rPr>
      </w:pPr>
      <w:r>
        <w:rPr>
          <w:rStyle w:val="a9"/>
        </w:rPr>
        <w:footnoteRef/>
      </w:r>
      <w:r>
        <w:t xml:space="preserve"> </w:t>
      </w:r>
      <w:r w:rsidRPr="00601BFC">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p>
    <w:p w:rsidR="001B18BB" w:rsidRDefault="001B18BB" w:rsidP="0025223F">
      <w:pPr>
        <w:pStyle w:val="a7"/>
      </w:pPr>
      <w:r w:rsidRPr="00601BFC">
        <w:rPr>
          <w:rFonts w:ascii="Times New Roman" w:hAnsi="Times New Roman"/>
        </w:rPr>
        <w:t xml:space="preserve">№ </w:t>
      </w:r>
      <w:r>
        <w:rPr>
          <w:rFonts w:ascii="Times New Roman" w:hAnsi="Times New Roman"/>
        </w:rPr>
        <w:t>1061</w:t>
      </w:r>
      <w:r w:rsidRPr="00601BFC">
        <w:rPr>
          <w:rFonts w:ascii="Times New Roman" w:hAnsi="Times New Roman"/>
        </w:rPr>
        <w:t>.</w:t>
      </w:r>
      <w:r>
        <w:t xml:space="preserve"> </w:t>
      </w:r>
    </w:p>
  </w:footnote>
  <w:footnote w:id="55">
    <w:p w:rsidR="001B18BB" w:rsidRDefault="001B18BB" w:rsidP="0025223F">
      <w:pPr>
        <w:pStyle w:val="a7"/>
      </w:pPr>
      <w:r>
        <w:rPr>
          <w:rStyle w:val="a9"/>
        </w:rPr>
        <w:footnoteRef/>
      </w:r>
      <w:r>
        <w:t xml:space="preserve"> </w:t>
      </w:r>
      <w:r w:rsidRPr="00601BFC">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6">
    <w:p w:rsidR="001B18BB" w:rsidRDefault="001B18BB" w:rsidP="0025223F">
      <w:pPr>
        <w:pStyle w:val="a7"/>
        <w:rPr>
          <w:rFonts w:ascii="Times New Roman" w:hAnsi="Times New Roman"/>
        </w:rPr>
      </w:pPr>
      <w:r>
        <w:rPr>
          <w:rStyle w:val="a9"/>
        </w:rPr>
        <w:footnoteRef/>
      </w:r>
      <w:r>
        <w:t xml:space="preserve"> </w:t>
      </w:r>
      <w:r w:rsidRPr="00601BFC">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p>
    <w:p w:rsidR="001B18BB" w:rsidRDefault="001B18BB" w:rsidP="0025223F">
      <w:pPr>
        <w:pStyle w:val="a7"/>
      </w:pPr>
      <w:r w:rsidRPr="00601BFC">
        <w:rPr>
          <w:rFonts w:ascii="Times New Roman" w:hAnsi="Times New Roman"/>
        </w:rPr>
        <w:t xml:space="preserve">№ </w:t>
      </w:r>
      <w:r>
        <w:rPr>
          <w:rFonts w:ascii="Times New Roman" w:hAnsi="Times New Roman"/>
        </w:rPr>
        <w:t>1061</w:t>
      </w:r>
      <w:r w:rsidRPr="00601BFC">
        <w:rPr>
          <w:rFonts w:ascii="Times New Roman" w:hAnsi="Times New Roman"/>
        </w:rPr>
        <w:t>.</w:t>
      </w:r>
      <w:r>
        <w:t xml:space="preserve"> </w:t>
      </w:r>
    </w:p>
    <w:p w:rsidR="001B18BB" w:rsidRDefault="001B18BB" w:rsidP="0025223F">
      <w:pPr>
        <w:pStyle w:val="a7"/>
      </w:pPr>
    </w:p>
  </w:footnote>
  <w:footnote w:id="57">
    <w:p w:rsidR="001B18BB" w:rsidRDefault="001B18BB" w:rsidP="0025223F">
      <w:pPr>
        <w:pStyle w:val="a7"/>
      </w:pPr>
      <w:r>
        <w:rPr>
          <w:rStyle w:val="a9"/>
        </w:rPr>
        <w:footnoteRef/>
      </w:r>
      <w:r>
        <w:t xml:space="preserve"> </w:t>
      </w:r>
      <w:r w:rsidRPr="00710BB8">
        <w:rPr>
          <w:rFonts w:ascii="Times New Roman" w:hAnsi="Times New Roman"/>
        </w:rPr>
        <w:t xml:space="preserve">В соответствии с Перечнем профессий и специальностей среднего профессионального образования, утвержденным приказом Минобрнауки России от 29 октября </w:t>
      </w:r>
      <w:r>
        <w:rPr>
          <w:rFonts w:ascii="Times New Roman" w:hAnsi="Times New Roman"/>
        </w:rPr>
        <w:t xml:space="preserve">    </w:t>
      </w:r>
      <w:r w:rsidRPr="00710BB8">
        <w:rPr>
          <w:rFonts w:ascii="Times New Roman" w:hAnsi="Times New Roman"/>
        </w:rPr>
        <w:t xml:space="preserve">2013 </w:t>
      </w:r>
      <w:r>
        <w:rPr>
          <w:rFonts w:ascii="Times New Roman" w:hAnsi="Times New Roman"/>
        </w:rPr>
        <w:t xml:space="preserve">г. </w:t>
      </w:r>
      <w:r w:rsidRPr="00710BB8">
        <w:rPr>
          <w:rFonts w:ascii="Times New Roman" w:hAnsi="Times New Roman"/>
        </w:rPr>
        <w:t xml:space="preserve"> № 1199.</w:t>
      </w:r>
    </w:p>
    <w:p w:rsidR="001B18BB" w:rsidRDefault="001B18BB" w:rsidP="0025223F">
      <w:pPr>
        <w:pStyle w:val="a7"/>
      </w:pPr>
    </w:p>
  </w:footnote>
  <w:footnote w:id="58">
    <w:p w:rsidR="001B18BB" w:rsidRDefault="001B18BB" w:rsidP="0025223F">
      <w:pPr>
        <w:pStyle w:val="a7"/>
        <w:rPr>
          <w:rFonts w:ascii="Times New Roman" w:hAnsi="Times New Roman"/>
        </w:rPr>
      </w:pPr>
      <w:r>
        <w:rPr>
          <w:rStyle w:val="a9"/>
        </w:rPr>
        <w:footnoteRef/>
      </w:r>
      <w:r>
        <w:t xml:space="preserve"> </w:t>
      </w:r>
      <w:r w:rsidRPr="00601BFC">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p>
    <w:p w:rsidR="001B18BB" w:rsidRDefault="001B18BB" w:rsidP="0025223F">
      <w:pPr>
        <w:pStyle w:val="a7"/>
      </w:pPr>
      <w:r w:rsidRPr="00601BFC">
        <w:rPr>
          <w:rFonts w:ascii="Times New Roman" w:hAnsi="Times New Roman"/>
        </w:rPr>
        <w:t xml:space="preserve">№ </w:t>
      </w:r>
      <w:r>
        <w:rPr>
          <w:rFonts w:ascii="Times New Roman" w:hAnsi="Times New Roman"/>
        </w:rPr>
        <w:t>1061</w:t>
      </w:r>
      <w:r w:rsidRPr="00601BFC">
        <w:rPr>
          <w:rFonts w:ascii="Times New Roman" w:hAnsi="Times New Roman"/>
        </w:rPr>
        <w:t>.</w:t>
      </w:r>
      <w:r>
        <w:t xml:space="preserve"> </w:t>
      </w:r>
    </w:p>
  </w:footnote>
  <w:footnote w:id="59">
    <w:p w:rsidR="001B18BB" w:rsidRDefault="001B18BB" w:rsidP="0025223F">
      <w:pPr>
        <w:pStyle w:val="a7"/>
      </w:pPr>
      <w:r>
        <w:rPr>
          <w:rStyle w:val="a9"/>
        </w:rPr>
        <w:footnoteRef/>
      </w:r>
      <w:r>
        <w:t xml:space="preserve"> </w:t>
      </w:r>
      <w:r w:rsidRPr="00601BFC">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1B18BB" w:rsidRDefault="001B18BB" w:rsidP="0025223F">
      <w:pPr>
        <w:pStyle w:val="a7"/>
      </w:pPr>
    </w:p>
  </w:footnote>
  <w:footnote w:id="60">
    <w:p w:rsidR="001B18BB" w:rsidRDefault="001B18BB" w:rsidP="0025223F">
      <w:pPr>
        <w:pStyle w:val="a7"/>
        <w:rPr>
          <w:rFonts w:ascii="Times New Roman" w:hAnsi="Times New Roman"/>
        </w:rPr>
      </w:pPr>
      <w:r>
        <w:rPr>
          <w:rStyle w:val="a9"/>
        </w:rPr>
        <w:footnoteRef/>
      </w:r>
      <w:r>
        <w:t xml:space="preserve"> </w:t>
      </w:r>
      <w:r w:rsidRPr="00601BFC">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p>
    <w:p w:rsidR="001B18BB" w:rsidRDefault="001B18BB" w:rsidP="0025223F">
      <w:pPr>
        <w:pStyle w:val="a7"/>
      </w:pPr>
      <w:r w:rsidRPr="00601BFC">
        <w:rPr>
          <w:rFonts w:ascii="Times New Roman" w:hAnsi="Times New Roman"/>
        </w:rPr>
        <w:t xml:space="preserve">№ </w:t>
      </w:r>
      <w:r>
        <w:rPr>
          <w:rFonts w:ascii="Times New Roman" w:hAnsi="Times New Roman"/>
        </w:rPr>
        <w:t>1061</w:t>
      </w:r>
      <w:r w:rsidRPr="00601BFC">
        <w:rPr>
          <w:rFonts w:ascii="Times New Roman" w:hAnsi="Times New Roman"/>
        </w:rPr>
        <w:t>.</w:t>
      </w:r>
      <w:r>
        <w:t xml:space="preserve"> </w:t>
      </w:r>
    </w:p>
  </w:footnote>
  <w:footnote w:id="61">
    <w:p w:rsidR="001B18BB" w:rsidRDefault="001B18BB" w:rsidP="0025223F">
      <w:pPr>
        <w:pStyle w:val="a7"/>
      </w:pPr>
      <w:r>
        <w:rPr>
          <w:rStyle w:val="a9"/>
        </w:rPr>
        <w:footnoteRef/>
      </w:r>
      <w:r>
        <w:t xml:space="preserve"> </w:t>
      </w:r>
      <w:r w:rsidRPr="00601BFC">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1B18BB" w:rsidRDefault="001B18BB" w:rsidP="0025223F">
      <w:pPr>
        <w:pStyle w:val="a7"/>
      </w:pPr>
    </w:p>
  </w:footnote>
  <w:footnote w:id="62">
    <w:p w:rsidR="001B18BB" w:rsidRDefault="001B18BB" w:rsidP="0025223F">
      <w:pPr>
        <w:pStyle w:val="a7"/>
      </w:pPr>
      <w:r>
        <w:rPr>
          <w:rStyle w:val="a9"/>
        </w:rPr>
        <w:footnoteRef/>
      </w:r>
      <w:r>
        <w:t xml:space="preserve"> </w:t>
      </w:r>
      <w:r w:rsidRPr="00601BFC">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 </w:t>
      </w:r>
      <w:r>
        <w:rPr>
          <w:rFonts w:ascii="Times New Roman" w:hAnsi="Times New Roman"/>
        </w:rPr>
        <w:t>1061</w:t>
      </w:r>
      <w:r w:rsidRPr="00601BFC">
        <w:rPr>
          <w:rFonts w:ascii="Times New Roman" w:hAnsi="Times New Roman"/>
        </w:rPr>
        <w:t>.</w:t>
      </w:r>
      <w:r>
        <w:t xml:space="preserve"> </w:t>
      </w:r>
    </w:p>
  </w:footnote>
  <w:footnote w:id="63">
    <w:p w:rsidR="001B18BB" w:rsidRDefault="001B18BB" w:rsidP="0025223F">
      <w:pPr>
        <w:pStyle w:val="a7"/>
      </w:pPr>
      <w:r>
        <w:rPr>
          <w:rStyle w:val="a9"/>
        </w:rPr>
        <w:footnoteRef/>
      </w:r>
      <w:r>
        <w:t xml:space="preserve"> </w:t>
      </w:r>
      <w:r w:rsidRPr="00601BFC">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1B18BB" w:rsidRDefault="001B18BB" w:rsidP="0025223F">
      <w:pPr>
        <w:pStyle w:val="a7"/>
      </w:pPr>
    </w:p>
  </w:footnote>
  <w:footnote w:id="64">
    <w:p w:rsidR="001B18BB" w:rsidRDefault="001B18BB" w:rsidP="0025223F">
      <w:pPr>
        <w:pStyle w:val="a7"/>
        <w:rPr>
          <w:rFonts w:ascii="Times New Roman" w:hAnsi="Times New Roman"/>
        </w:rPr>
      </w:pPr>
      <w:r>
        <w:rPr>
          <w:rStyle w:val="a9"/>
        </w:rPr>
        <w:footnoteRef/>
      </w:r>
      <w:r>
        <w:t xml:space="preserve"> </w:t>
      </w:r>
      <w:r w:rsidRPr="00601BFC">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p>
    <w:p w:rsidR="001B18BB" w:rsidRDefault="001B18BB" w:rsidP="0025223F">
      <w:pPr>
        <w:pStyle w:val="a7"/>
      </w:pPr>
      <w:r w:rsidRPr="00601BFC">
        <w:rPr>
          <w:rFonts w:ascii="Times New Roman" w:hAnsi="Times New Roman"/>
        </w:rPr>
        <w:t xml:space="preserve">№ </w:t>
      </w:r>
      <w:r>
        <w:rPr>
          <w:rFonts w:ascii="Times New Roman" w:hAnsi="Times New Roman"/>
        </w:rPr>
        <w:t>1061</w:t>
      </w:r>
      <w:r w:rsidRPr="00601BFC">
        <w:rPr>
          <w:rFonts w:ascii="Times New Roman" w:hAnsi="Times New Roman"/>
        </w:rPr>
        <w:t>.</w:t>
      </w:r>
      <w:r>
        <w:t xml:space="preserve"> </w:t>
      </w:r>
    </w:p>
  </w:footnote>
  <w:footnote w:id="65">
    <w:p w:rsidR="001B18BB" w:rsidRDefault="001B18BB" w:rsidP="0025223F">
      <w:pPr>
        <w:pStyle w:val="a7"/>
      </w:pPr>
      <w:r>
        <w:rPr>
          <w:rStyle w:val="a9"/>
        </w:rPr>
        <w:footnoteRef/>
      </w:r>
      <w:r>
        <w:t xml:space="preserve"> </w:t>
      </w:r>
      <w:r w:rsidRPr="00601BFC">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6">
    <w:p w:rsidR="001B18BB" w:rsidRDefault="001B18BB" w:rsidP="0025223F">
      <w:pPr>
        <w:pStyle w:val="a7"/>
        <w:rPr>
          <w:rFonts w:ascii="Times New Roman" w:hAnsi="Times New Roman"/>
        </w:rPr>
      </w:pPr>
      <w:r>
        <w:rPr>
          <w:rStyle w:val="a9"/>
        </w:rPr>
        <w:footnoteRef/>
      </w:r>
      <w:r>
        <w:t xml:space="preserve"> </w:t>
      </w:r>
      <w:r w:rsidRPr="00601BFC">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p>
    <w:p w:rsidR="001B18BB" w:rsidRDefault="001B18BB" w:rsidP="0025223F">
      <w:pPr>
        <w:pStyle w:val="a7"/>
      </w:pPr>
      <w:r w:rsidRPr="00601BFC">
        <w:rPr>
          <w:rFonts w:ascii="Times New Roman" w:hAnsi="Times New Roman"/>
        </w:rPr>
        <w:t xml:space="preserve">№ </w:t>
      </w:r>
      <w:r>
        <w:rPr>
          <w:rFonts w:ascii="Times New Roman" w:hAnsi="Times New Roman"/>
        </w:rPr>
        <w:t>1061</w:t>
      </w:r>
      <w:r w:rsidRPr="00601BFC">
        <w:rPr>
          <w:rFonts w:ascii="Times New Roman" w:hAnsi="Times New Roman"/>
        </w:rPr>
        <w:t>.</w:t>
      </w:r>
      <w:r>
        <w:t xml:space="preserve"> </w:t>
      </w:r>
    </w:p>
    <w:p w:rsidR="001B18BB" w:rsidRDefault="001B18BB" w:rsidP="0025223F">
      <w:pPr>
        <w:pStyle w:val="a7"/>
      </w:pPr>
    </w:p>
    <w:p w:rsidR="001B18BB" w:rsidRDefault="001B18BB" w:rsidP="0025223F">
      <w:pPr>
        <w:pStyle w:val="a7"/>
      </w:pPr>
    </w:p>
  </w:footnote>
  <w:footnote w:id="67">
    <w:p w:rsidR="001B18BB" w:rsidRDefault="001B18BB" w:rsidP="0025223F">
      <w:pPr>
        <w:pStyle w:val="a7"/>
        <w:rPr>
          <w:rFonts w:ascii="Times New Roman" w:hAnsi="Times New Roman"/>
        </w:rPr>
      </w:pPr>
      <w:r>
        <w:rPr>
          <w:rStyle w:val="a9"/>
        </w:rPr>
        <w:footnoteRef/>
      </w:r>
      <w:r>
        <w:t xml:space="preserve"> </w:t>
      </w:r>
      <w:r w:rsidRPr="00601BFC">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p>
    <w:p w:rsidR="001B18BB" w:rsidRDefault="001B18BB" w:rsidP="0025223F">
      <w:pPr>
        <w:pStyle w:val="a7"/>
      </w:pPr>
      <w:r w:rsidRPr="00601BFC">
        <w:rPr>
          <w:rFonts w:ascii="Times New Roman" w:hAnsi="Times New Roman"/>
        </w:rPr>
        <w:t xml:space="preserve">№ </w:t>
      </w:r>
      <w:r>
        <w:rPr>
          <w:rFonts w:ascii="Times New Roman" w:hAnsi="Times New Roman"/>
        </w:rPr>
        <w:t>1061</w:t>
      </w:r>
      <w:r w:rsidRPr="00601BFC">
        <w:rPr>
          <w:rFonts w:ascii="Times New Roman" w:hAnsi="Times New Roman"/>
        </w:rPr>
        <w:t>.</w:t>
      </w:r>
      <w:r>
        <w:t xml:space="preserve"> </w:t>
      </w:r>
    </w:p>
  </w:footnote>
  <w:footnote w:id="68">
    <w:p w:rsidR="001B18BB" w:rsidRDefault="001B18BB" w:rsidP="0025223F">
      <w:pPr>
        <w:pStyle w:val="a7"/>
      </w:pPr>
      <w:r>
        <w:rPr>
          <w:rStyle w:val="a9"/>
        </w:rPr>
        <w:footnoteRef/>
      </w:r>
      <w:r>
        <w:t xml:space="preserve"> </w:t>
      </w:r>
      <w:r w:rsidRPr="00601BFC">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9">
    <w:p w:rsidR="001B18BB" w:rsidRDefault="001B18BB" w:rsidP="0025223F">
      <w:pPr>
        <w:pStyle w:val="a7"/>
        <w:rPr>
          <w:rFonts w:ascii="Times New Roman" w:hAnsi="Times New Roman"/>
        </w:rPr>
      </w:pPr>
      <w:r>
        <w:rPr>
          <w:rStyle w:val="a9"/>
        </w:rPr>
        <w:footnoteRef/>
      </w:r>
      <w:r>
        <w:t xml:space="preserve"> </w:t>
      </w:r>
      <w:r w:rsidRPr="00601BFC">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p>
    <w:p w:rsidR="001B18BB" w:rsidRDefault="001B18BB" w:rsidP="0025223F">
      <w:pPr>
        <w:pStyle w:val="a7"/>
      </w:pPr>
      <w:r w:rsidRPr="00601BFC">
        <w:rPr>
          <w:rFonts w:ascii="Times New Roman" w:hAnsi="Times New Roman"/>
        </w:rPr>
        <w:t xml:space="preserve">№ </w:t>
      </w:r>
      <w:r>
        <w:rPr>
          <w:rFonts w:ascii="Times New Roman" w:hAnsi="Times New Roman"/>
        </w:rPr>
        <w:t>1061</w:t>
      </w:r>
      <w:r w:rsidRPr="00601BFC">
        <w:rPr>
          <w:rFonts w:ascii="Times New Roman" w:hAnsi="Times New Roman"/>
        </w:rPr>
        <w:t>.</w:t>
      </w:r>
      <w:r>
        <w:t xml:space="preserve"> </w:t>
      </w:r>
    </w:p>
    <w:p w:rsidR="001B18BB" w:rsidRDefault="001B18BB" w:rsidP="0025223F">
      <w:pPr>
        <w:pStyle w:val="a7"/>
      </w:pPr>
    </w:p>
    <w:p w:rsidR="001B18BB" w:rsidRDefault="001B18BB" w:rsidP="0025223F">
      <w:pPr>
        <w:pStyle w:val="a7"/>
      </w:pPr>
    </w:p>
  </w:footnote>
  <w:footnote w:id="70">
    <w:p w:rsidR="001B18BB" w:rsidRDefault="001B18BB" w:rsidP="0025223F">
      <w:pPr>
        <w:pStyle w:val="a7"/>
      </w:pPr>
      <w:r>
        <w:rPr>
          <w:rStyle w:val="a9"/>
        </w:rPr>
        <w:footnoteRef/>
      </w:r>
      <w:r>
        <w:t xml:space="preserve"> </w:t>
      </w:r>
      <w:r w:rsidRPr="00710BB8">
        <w:rPr>
          <w:rFonts w:ascii="Times New Roman" w:hAnsi="Times New Roman"/>
        </w:rPr>
        <w:t xml:space="preserve">В соответствии с Перечнем профессий и специальностей среднего профессионального образования, утвержденным приказом Минобрнауки России от 29 октября </w:t>
      </w:r>
      <w:r>
        <w:rPr>
          <w:rFonts w:ascii="Times New Roman" w:hAnsi="Times New Roman"/>
        </w:rPr>
        <w:t xml:space="preserve">    </w:t>
      </w:r>
      <w:r w:rsidRPr="00710BB8">
        <w:rPr>
          <w:rFonts w:ascii="Times New Roman" w:hAnsi="Times New Roman"/>
        </w:rPr>
        <w:t xml:space="preserve">2013 </w:t>
      </w:r>
      <w:r>
        <w:rPr>
          <w:rFonts w:ascii="Times New Roman" w:hAnsi="Times New Roman"/>
        </w:rPr>
        <w:t xml:space="preserve">г. </w:t>
      </w:r>
      <w:r w:rsidRPr="00710BB8">
        <w:rPr>
          <w:rFonts w:ascii="Times New Roman" w:hAnsi="Times New Roman"/>
        </w:rPr>
        <w:t xml:space="preserve"> № 1199</w:t>
      </w:r>
    </w:p>
  </w:footnote>
  <w:footnote w:id="71">
    <w:p w:rsidR="001B18BB" w:rsidRDefault="001B18BB" w:rsidP="0025223F">
      <w:pPr>
        <w:pStyle w:val="a7"/>
        <w:rPr>
          <w:rFonts w:ascii="Times New Roman" w:hAnsi="Times New Roman"/>
        </w:rPr>
      </w:pPr>
      <w:r>
        <w:rPr>
          <w:rStyle w:val="a9"/>
        </w:rPr>
        <w:footnoteRef/>
      </w:r>
      <w:r>
        <w:t xml:space="preserve"> </w:t>
      </w:r>
      <w:r w:rsidRPr="00601BFC">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p>
    <w:p w:rsidR="001B18BB" w:rsidRDefault="001B18BB" w:rsidP="0025223F">
      <w:pPr>
        <w:pStyle w:val="a7"/>
      </w:pPr>
      <w:r w:rsidRPr="00601BFC">
        <w:rPr>
          <w:rFonts w:ascii="Times New Roman" w:hAnsi="Times New Roman"/>
        </w:rPr>
        <w:t xml:space="preserve">№ </w:t>
      </w:r>
      <w:r>
        <w:rPr>
          <w:rFonts w:ascii="Times New Roman" w:hAnsi="Times New Roman"/>
        </w:rPr>
        <w:t>1061</w:t>
      </w:r>
      <w:r w:rsidRPr="00601BFC">
        <w:rPr>
          <w:rFonts w:ascii="Times New Roman" w:hAnsi="Times New Roman"/>
        </w:rPr>
        <w:t>.</w:t>
      </w:r>
      <w:r>
        <w:t xml:space="preserve"> </w:t>
      </w:r>
    </w:p>
  </w:footnote>
  <w:footnote w:id="72">
    <w:p w:rsidR="001B18BB" w:rsidRDefault="001B18BB" w:rsidP="0025223F">
      <w:pPr>
        <w:pStyle w:val="a7"/>
      </w:pPr>
      <w:r>
        <w:rPr>
          <w:rStyle w:val="a9"/>
        </w:rPr>
        <w:footnoteRef/>
      </w:r>
      <w:r>
        <w:t xml:space="preserve"> </w:t>
      </w:r>
      <w:r w:rsidRPr="00601BFC">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1B18BB" w:rsidRDefault="001B18BB" w:rsidP="0025223F">
      <w:pPr>
        <w:pStyle w:val="a7"/>
      </w:pPr>
    </w:p>
  </w:footnote>
  <w:footnote w:id="73">
    <w:p w:rsidR="001B18BB" w:rsidRDefault="001B18BB" w:rsidP="0025223F">
      <w:pPr>
        <w:pStyle w:val="a7"/>
        <w:rPr>
          <w:rFonts w:ascii="Times New Roman" w:hAnsi="Times New Roman"/>
        </w:rPr>
      </w:pPr>
      <w:r>
        <w:rPr>
          <w:rStyle w:val="a9"/>
        </w:rPr>
        <w:footnoteRef/>
      </w:r>
      <w:r>
        <w:t xml:space="preserve"> </w:t>
      </w:r>
      <w:r w:rsidRPr="00601BFC">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p>
    <w:p w:rsidR="001B18BB" w:rsidRDefault="001B18BB" w:rsidP="0025223F">
      <w:pPr>
        <w:pStyle w:val="a7"/>
      </w:pPr>
      <w:r w:rsidRPr="00601BFC">
        <w:rPr>
          <w:rFonts w:ascii="Times New Roman" w:hAnsi="Times New Roman"/>
        </w:rPr>
        <w:t xml:space="preserve">№ </w:t>
      </w:r>
      <w:r>
        <w:rPr>
          <w:rFonts w:ascii="Times New Roman" w:hAnsi="Times New Roman"/>
        </w:rPr>
        <w:t>1061</w:t>
      </w:r>
      <w:r w:rsidRPr="00601BFC">
        <w:rPr>
          <w:rFonts w:ascii="Times New Roman" w:hAnsi="Times New Roman"/>
        </w:rPr>
        <w:t>.</w:t>
      </w:r>
      <w:r>
        <w:t xml:space="preserve"> </w:t>
      </w:r>
    </w:p>
  </w:footnote>
  <w:footnote w:id="74">
    <w:p w:rsidR="001B18BB" w:rsidRDefault="001B18BB" w:rsidP="0025223F">
      <w:pPr>
        <w:pStyle w:val="a7"/>
      </w:pPr>
      <w:r>
        <w:rPr>
          <w:rStyle w:val="a9"/>
        </w:rPr>
        <w:footnoteRef/>
      </w:r>
      <w:r>
        <w:t xml:space="preserve"> </w:t>
      </w:r>
      <w:r w:rsidRPr="00601BFC">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1B18BB" w:rsidRDefault="001B18BB" w:rsidP="0025223F">
      <w:pPr>
        <w:pStyle w:val="a7"/>
      </w:pPr>
    </w:p>
  </w:footnote>
  <w:footnote w:id="75">
    <w:p w:rsidR="001B18BB" w:rsidRDefault="001B18BB" w:rsidP="0025223F">
      <w:pPr>
        <w:pStyle w:val="a7"/>
        <w:rPr>
          <w:rFonts w:ascii="Times New Roman" w:hAnsi="Times New Roman"/>
        </w:rPr>
      </w:pPr>
      <w:r>
        <w:rPr>
          <w:rStyle w:val="a9"/>
        </w:rPr>
        <w:footnoteRef/>
      </w:r>
      <w:r>
        <w:t xml:space="preserve"> </w:t>
      </w:r>
      <w:r w:rsidRPr="00601BFC">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p>
    <w:p w:rsidR="001B18BB" w:rsidRDefault="001B18BB" w:rsidP="0025223F">
      <w:pPr>
        <w:pStyle w:val="a7"/>
      </w:pPr>
      <w:r w:rsidRPr="00601BFC">
        <w:rPr>
          <w:rFonts w:ascii="Times New Roman" w:hAnsi="Times New Roman"/>
        </w:rPr>
        <w:t xml:space="preserve">№ </w:t>
      </w:r>
      <w:r>
        <w:rPr>
          <w:rFonts w:ascii="Times New Roman" w:hAnsi="Times New Roman"/>
        </w:rPr>
        <w:t>1061</w:t>
      </w:r>
      <w:r w:rsidRPr="00601BFC">
        <w:rPr>
          <w:rFonts w:ascii="Times New Roman" w:hAnsi="Times New Roman"/>
        </w:rPr>
        <w:t>.</w:t>
      </w:r>
      <w:r>
        <w:t xml:space="preserve"> </w:t>
      </w:r>
    </w:p>
  </w:footnote>
  <w:footnote w:id="76">
    <w:p w:rsidR="001B18BB" w:rsidRDefault="001B18BB" w:rsidP="0025223F">
      <w:pPr>
        <w:pStyle w:val="a7"/>
      </w:pPr>
      <w:r>
        <w:rPr>
          <w:rStyle w:val="a9"/>
        </w:rPr>
        <w:footnoteRef/>
      </w:r>
      <w:r>
        <w:t xml:space="preserve"> </w:t>
      </w:r>
      <w:r w:rsidRPr="00601BFC">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1B18BB" w:rsidRDefault="001B18BB" w:rsidP="0025223F">
      <w:pPr>
        <w:pStyle w:val="a7"/>
      </w:pPr>
    </w:p>
  </w:footnote>
  <w:footnote w:id="77">
    <w:p w:rsidR="001B18BB" w:rsidRDefault="001B18BB" w:rsidP="0025223F">
      <w:pPr>
        <w:pStyle w:val="a7"/>
        <w:rPr>
          <w:rFonts w:ascii="Times New Roman" w:hAnsi="Times New Roman"/>
        </w:rPr>
      </w:pPr>
      <w:r>
        <w:rPr>
          <w:rStyle w:val="a9"/>
        </w:rPr>
        <w:footnoteRef/>
      </w:r>
      <w:r>
        <w:t xml:space="preserve"> </w:t>
      </w:r>
      <w:r w:rsidRPr="00601BFC">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p>
    <w:p w:rsidR="001B18BB" w:rsidRDefault="001B18BB" w:rsidP="0025223F">
      <w:pPr>
        <w:pStyle w:val="a7"/>
      </w:pPr>
      <w:r w:rsidRPr="00601BFC">
        <w:rPr>
          <w:rFonts w:ascii="Times New Roman" w:hAnsi="Times New Roman"/>
        </w:rPr>
        <w:t xml:space="preserve">№ </w:t>
      </w:r>
      <w:r>
        <w:rPr>
          <w:rFonts w:ascii="Times New Roman" w:hAnsi="Times New Roman"/>
        </w:rPr>
        <w:t>1061</w:t>
      </w:r>
      <w:r w:rsidRPr="00601BFC">
        <w:rPr>
          <w:rFonts w:ascii="Times New Roman" w:hAnsi="Times New Roman"/>
        </w:rPr>
        <w:t>.</w:t>
      </w:r>
      <w:r>
        <w:t xml:space="preserve"> </w:t>
      </w:r>
    </w:p>
  </w:footnote>
  <w:footnote w:id="78">
    <w:p w:rsidR="001B18BB" w:rsidRDefault="001B18BB" w:rsidP="0025223F">
      <w:pPr>
        <w:pStyle w:val="a7"/>
      </w:pPr>
      <w:r>
        <w:rPr>
          <w:rStyle w:val="a9"/>
        </w:rPr>
        <w:footnoteRef/>
      </w:r>
      <w:r>
        <w:t xml:space="preserve"> </w:t>
      </w:r>
      <w:r w:rsidRPr="00601BFC">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79">
    <w:p w:rsidR="001B18BB" w:rsidRDefault="001B18BB" w:rsidP="0025223F">
      <w:pPr>
        <w:pStyle w:val="a7"/>
        <w:rPr>
          <w:rFonts w:ascii="Times New Roman" w:hAnsi="Times New Roman"/>
        </w:rPr>
      </w:pPr>
      <w:r>
        <w:rPr>
          <w:rStyle w:val="a9"/>
        </w:rPr>
        <w:footnoteRef/>
      </w:r>
      <w:r>
        <w:t xml:space="preserve"> </w:t>
      </w:r>
      <w:r w:rsidRPr="00601BFC">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p>
    <w:p w:rsidR="001B18BB" w:rsidRDefault="001B18BB" w:rsidP="0025223F">
      <w:pPr>
        <w:pStyle w:val="a7"/>
      </w:pPr>
      <w:r w:rsidRPr="00601BFC">
        <w:rPr>
          <w:rFonts w:ascii="Times New Roman" w:hAnsi="Times New Roman"/>
        </w:rPr>
        <w:t xml:space="preserve">№ </w:t>
      </w:r>
      <w:r>
        <w:rPr>
          <w:rFonts w:ascii="Times New Roman" w:hAnsi="Times New Roman"/>
        </w:rPr>
        <w:t>1061</w:t>
      </w:r>
      <w:r w:rsidRPr="00601BFC">
        <w:rPr>
          <w:rFonts w:ascii="Times New Roman" w:hAnsi="Times New Roman"/>
        </w:rPr>
        <w:t>.</w:t>
      </w:r>
      <w:r>
        <w:t xml:space="preserve"> </w:t>
      </w:r>
    </w:p>
    <w:p w:rsidR="001B18BB" w:rsidRDefault="001B18BB" w:rsidP="0025223F">
      <w:pPr>
        <w:pStyle w:val="a7"/>
      </w:pPr>
    </w:p>
    <w:p w:rsidR="001B18BB" w:rsidRDefault="001B18BB" w:rsidP="0025223F">
      <w:pPr>
        <w:pStyle w:val="a7"/>
      </w:pPr>
    </w:p>
  </w:footnote>
  <w:footnote w:id="80">
    <w:p w:rsidR="001B18BB" w:rsidRDefault="001B18BB" w:rsidP="0025223F">
      <w:pPr>
        <w:pStyle w:val="a7"/>
        <w:rPr>
          <w:rFonts w:ascii="Times New Roman" w:hAnsi="Times New Roman"/>
        </w:rPr>
      </w:pPr>
      <w:r>
        <w:rPr>
          <w:rStyle w:val="a9"/>
        </w:rPr>
        <w:footnoteRef/>
      </w:r>
      <w:r>
        <w:t xml:space="preserve"> </w:t>
      </w:r>
      <w:r w:rsidRPr="00601BFC">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p>
    <w:p w:rsidR="001B18BB" w:rsidRDefault="001B18BB" w:rsidP="0025223F">
      <w:pPr>
        <w:pStyle w:val="a7"/>
      </w:pPr>
      <w:r w:rsidRPr="00601BFC">
        <w:rPr>
          <w:rFonts w:ascii="Times New Roman" w:hAnsi="Times New Roman"/>
        </w:rPr>
        <w:t xml:space="preserve">№ </w:t>
      </w:r>
      <w:r>
        <w:rPr>
          <w:rFonts w:ascii="Times New Roman" w:hAnsi="Times New Roman"/>
        </w:rPr>
        <w:t>1061</w:t>
      </w:r>
      <w:r w:rsidRPr="00601BFC">
        <w:rPr>
          <w:rFonts w:ascii="Times New Roman" w:hAnsi="Times New Roman"/>
        </w:rPr>
        <w:t>.</w:t>
      </w:r>
      <w:r>
        <w:t xml:space="preserve"> </w:t>
      </w:r>
    </w:p>
  </w:footnote>
  <w:footnote w:id="81">
    <w:p w:rsidR="001B18BB" w:rsidRDefault="001B18BB" w:rsidP="0025223F">
      <w:pPr>
        <w:pStyle w:val="a7"/>
      </w:pPr>
      <w:r>
        <w:rPr>
          <w:rStyle w:val="a9"/>
        </w:rPr>
        <w:footnoteRef/>
      </w:r>
      <w:r>
        <w:t xml:space="preserve"> </w:t>
      </w:r>
      <w:r w:rsidRPr="00601BFC">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82">
    <w:p w:rsidR="001B18BB" w:rsidRDefault="001B18BB" w:rsidP="0025223F">
      <w:pPr>
        <w:pStyle w:val="a7"/>
        <w:rPr>
          <w:rFonts w:ascii="Times New Roman" w:hAnsi="Times New Roman"/>
        </w:rPr>
      </w:pPr>
      <w:r>
        <w:rPr>
          <w:rStyle w:val="a9"/>
        </w:rPr>
        <w:footnoteRef/>
      </w:r>
      <w:r>
        <w:t xml:space="preserve"> </w:t>
      </w:r>
      <w:r w:rsidRPr="00601BFC">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p>
    <w:p w:rsidR="001B18BB" w:rsidRDefault="001B18BB" w:rsidP="0025223F">
      <w:pPr>
        <w:pStyle w:val="a7"/>
      </w:pPr>
      <w:r w:rsidRPr="00601BFC">
        <w:rPr>
          <w:rFonts w:ascii="Times New Roman" w:hAnsi="Times New Roman"/>
        </w:rPr>
        <w:t xml:space="preserve">№ </w:t>
      </w:r>
      <w:r>
        <w:rPr>
          <w:rFonts w:ascii="Times New Roman" w:hAnsi="Times New Roman"/>
        </w:rPr>
        <w:t>1061</w:t>
      </w:r>
      <w:r w:rsidRPr="00601BFC">
        <w:rPr>
          <w:rFonts w:ascii="Times New Roman" w:hAnsi="Times New Roman"/>
        </w:rPr>
        <w:t>.</w:t>
      </w:r>
      <w:r>
        <w:t xml:space="preserve"> </w:t>
      </w:r>
    </w:p>
    <w:p w:rsidR="001B18BB" w:rsidRDefault="001B18BB" w:rsidP="0025223F">
      <w:pPr>
        <w:pStyle w:val="a7"/>
      </w:pPr>
    </w:p>
    <w:p w:rsidR="001B18BB" w:rsidRDefault="001B18BB" w:rsidP="0025223F">
      <w:pPr>
        <w:pStyle w:val="a7"/>
      </w:pPr>
    </w:p>
  </w:footnote>
  <w:footnote w:id="83">
    <w:p w:rsidR="001B18BB" w:rsidRDefault="001B18BB" w:rsidP="0025223F">
      <w:pPr>
        <w:pStyle w:val="a7"/>
      </w:pPr>
      <w:r>
        <w:rPr>
          <w:rStyle w:val="a9"/>
        </w:rPr>
        <w:footnoteRef/>
      </w:r>
      <w:r>
        <w:t xml:space="preserve"> </w:t>
      </w:r>
      <w:r w:rsidRPr="00710BB8">
        <w:rPr>
          <w:rFonts w:ascii="Times New Roman" w:hAnsi="Times New Roman"/>
        </w:rPr>
        <w:t xml:space="preserve">В соответствии с Перечнем профессий и специальностей среднего профессионального образования, утвержденным приказом Минобрнауки России от 29 октября </w:t>
      </w:r>
      <w:r>
        <w:rPr>
          <w:rFonts w:ascii="Times New Roman" w:hAnsi="Times New Roman"/>
        </w:rPr>
        <w:t xml:space="preserve">    </w:t>
      </w:r>
      <w:r w:rsidRPr="00710BB8">
        <w:rPr>
          <w:rFonts w:ascii="Times New Roman" w:hAnsi="Times New Roman"/>
        </w:rPr>
        <w:t xml:space="preserve">2013 </w:t>
      </w:r>
      <w:r>
        <w:rPr>
          <w:rFonts w:ascii="Times New Roman" w:hAnsi="Times New Roman"/>
        </w:rPr>
        <w:t xml:space="preserve">г. </w:t>
      </w:r>
      <w:r w:rsidRPr="00710BB8">
        <w:rPr>
          <w:rFonts w:ascii="Times New Roman" w:hAnsi="Times New Roman"/>
        </w:rPr>
        <w:t xml:space="preserve"> № 1199</w:t>
      </w:r>
    </w:p>
  </w:footnote>
  <w:footnote w:id="84">
    <w:p w:rsidR="001B18BB" w:rsidRDefault="001B18BB" w:rsidP="0025223F">
      <w:pPr>
        <w:pStyle w:val="a7"/>
        <w:jc w:val="both"/>
        <w:rPr>
          <w:rFonts w:ascii="Times New Roman" w:hAnsi="Times New Roman"/>
        </w:rPr>
      </w:pPr>
      <w:r>
        <w:rPr>
          <w:rStyle w:val="a9"/>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5">
    <w:p w:rsidR="001B18BB" w:rsidRDefault="001B18BB" w:rsidP="0025223F">
      <w:pPr>
        <w:jc w:val="both"/>
      </w:pPr>
      <w:r>
        <w:rPr>
          <w:rStyle w:val="a9"/>
        </w:rPr>
        <w:footnoteRef/>
      </w:r>
      <w:r>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86">
    <w:p w:rsidR="001B18BB" w:rsidRDefault="001B18BB" w:rsidP="0025223F">
      <w:pPr>
        <w:pStyle w:val="a7"/>
        <w:jc w:val="both"/>
        <w:rPr>
          <w:rFonts w:ascii="Times New Roman" w:hAnsi="Times New Roman"/>
        </w:rPr>
      </w:pPr>
      <w:r>
        <w:rPr>
          <w:rStyle w:val="a9"/>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7">
    <w:p w:rsidR="001B18BB" w:rsidRDefault="001B18BB" w:rsidP="0025223F">
      <w:pPr>
        <w:jc w:val="both"/>
      </w:pPr>
      <w:r>
        <w:rPr>
          <w:rStyle w:val="a9"/>
        </w:rPr>
        <w:footnoteRef/>
      </w:r>
      <w:r>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88">
    <w:p w:rsidR="001B18BB" w:rsidRDefault="001B18BB" w:rsidP="0025223F">
      <w:pPr>
        <w:pStyle w:val="a7"/>
        <w:jc w:val="both"/>
        <w:rPr>
          <w:rFonts w:ascii="Times New Roman" w:hAnsi="Times New Roman"/>
        </w:rPr>
      </w:pPr>
      <w:r>
        <w:rPr>
          <w:rStyle w:val="a9"/>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9">
    <w:p w:rsidR="001B18BB" w:rsidRDefault="001B18BB" w:rsidP="0025223F">
      <w:pPr>
        <w:jc w:val="both"/>
      </w:pPr>
      <w:r>
        <w:rPr>
          <w:rStyle w:val="a9"/>
        </w:rPr>
        <w:footnoteRef/>
      </w:r>
      <w:r>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90">
    <w:p w:rsidR="001B18BB" w:rsidRDefault="001B18BB" w:rsidP="0025223F">
      <w:pPr>
        <w:pStyle w:val="a7"/>
        <w:jc w:val="both"/>
        <w:rPr>
          <w:rFonts w:ascii="Times New Roman" w:hAnsi="Times New Roman"/>
        </w:rPr>
      </w:pPr>
      <w:r>
        <w:rPr>
          <w:rStyle w:val="a9"/>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91">
    <w:p w:rsidR="001B18BB" w:rsidRDefault="001B18BB" w:rsidP="0025223F">
      <w:pPr>
        <w:jc w:val="both"/>
      </w:pPr>
      <w:r>
        <w:rPr>
          <w:rStyle w:val="a9"/>
        </w:rPr>
        <w:footnoteRef/>
      </w:r>
      <w:r>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92">
    <w:p w:rsidR="001B18BB" w:rsidRDefault="001B18BB" w:rsidP="0025223F">
      <w:pPr>
        <w:pStyle w:val="a7"/>
        <w:jc w:val="both"/>
        <w:rPr>
          <w:rFonts w:ascii="Times New Roman" w:hAnsi="Times New Roman"/>
        </w:rPr>
      </w:pPr>
      <w:r>
        <w:rPr>
          <w:rStyle w:val="a9"/>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93">
    <w:p w:rsidR="001B18BB" w:rsidRDefault="001B18BB" w:rsidP="0025223F">
      <w:pPr>
        <w:jc w:val="both"/>
      </w:pPr>
      <w:r>
        <w:rPr>
          <w:rStyle w:val="a9"/>
        </w:rPr>
        <w:footnoteRef/>
      </w:r>
      <w:r>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94">
    <w:p w:rsidR="001B18BB" w:rsidRDefault="001B18BB" w:rsidP="0025223F">
      <w:pPr>
        <w:pStyle w:val="a7"/>
        <w:jc w:val="both"/>
        <w:rPr>
          <w:rFonts w:ascii="Times New Roman" w:hAnsi="Times New Roman"/>
        </w:rPr>
      </w:pPr>
      <w:r>
        <w:rPr>
          <w:rStyle w:val="a9"/>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95">
    <w:p w:rsidR="001B18BB" w:rsidRDefault="001B18BB" w:rsidP="0025223F">
      <w:pPr>
        <w:jc w:val="both"/>
      </w:pPr>
      <w:r>
        <w:rPr>
          <w:rStyle w:val="a9"/>
        </w:rPr>
        <w:footnoteRef/>
      </w:r>
      <w:r>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96">
    <w:p w:rsidR="001B18BB" w:rsidRDefault="001B18BB" w:rsidP="0025223F">
      <w:pPr>
        <w:pStyle w:val="a7"/>
        <w:jc w:val="both"/>
        <w:rPr>
          <w:rFonts w:ascii="Times New Roman" w:hAnsi="Times New Roman"/>
        </w:rPr>
      </w:pPr>
      <w:r>
        <w:rPr>
          <w:rStyle w:val="a9"/>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97">
    <w:p w:rsidR="001B18BB" w:rsidRDefault="001B18BB" w:rsidP="0025223F">
      <w:pPr>
        <w:jc w:val="both"/>
      </w:pPr>
      <w:r>
        <w:rPr>
          <w:rStyle w:val="a9"/>
        </w:rPr>
        <w:footnoteRef/>
      </w:r>
      <w:r>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98">
    <w:p w:rsidR="001B18BB" w:rsidRPr="00367429" w:rsidRDefault="001B18BB" w:rsidP="0025223F">
      <w:pPr>
        <w:pStyle w:val="a7"/>
        <w:jc w:val="both"/>
        <w:rPr>
          <w:rFonts w:ascii="Times New Roman" w:hAnsi="Times New Roman"/>
        </w:rPr>
      </w:pPr>
      <w:r w:rsidRPr="00367429">
        <w:rPr>
          <w:rStyle w:val="a9"/>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99">
    <w:p w:rsidR="001B18BB" w:rsidRPr="00320147" w:rsidRDefault="001B18BB" w:rsidP="0025223F">
      <w:pPr>
        <w:jc w:val="both"/>
      </w:pPr>
      <w:r w:rsidRPr="00367429">
        <w:rPr>
          <w:rStyle w:val="a9"/>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00">
    <w:p w:rsidR="001B18BB" w:rsidRDefault="001B18BB" w:rsidP="0025223F">
      <w:pPr>
        <w:pStyle w:val="a7"/>
        <w:jc w:val="both"/>
        <w:rPr>
          <w:rFonts w:ascii="Times New Roman" w:hAnsi="Times New Roman"/>
        </w:rPr>
      </w:pPr>
      <w:r>
        <w:rPr>
          <w:rStyle w:val="a9"/>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01">
    <w:p w:rsidR="001B18BB" w:rsidRDefault="001B18BB" w:rsidP="0025223F">
      <w:pPr>
        <w:jc w:val="both"/>
      </w:pPr>
      <w:r>
        <w:rPr>
          <w:rStyle w:val="a9"/>
        </w:rPr>
        <w:footnoteRef/>
      </w:r>
      <w:r>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02">
    <w:p w:rsidR="001B18BB" w:rsidRDefault="001B18BB" w:rsidP="0025223F">
      <w:pPr>
        <w:pStyle w:val="a7"/>
        <w:jc w:val="both"/>
        <w:rPr>
          <w:rFonts w:ascii="Times New Roman" w:hAnsi="Times New Roman"/>
        </w:rPr>
      </w:pPr>
      <w:r>
        <w:rPr>
          <w:rStyle w:val="a9"/>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03">
    <w:p w:rsidR="001B18BB" w:rsidRDefault="001B18BB" w:rsidP="0025223F">
      <w:pPr>
        <w:jc w:val="both"/>
      </w:pPr>
      <w:r>
        <w:rPr>
          <w:rStyle w:val="a9"/>
        </w:rPr>
        <w:footnoteRef/>
      </w:r>
      <w:r>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04">
    <w:p w:rsidR="001B18BB" w:rsidRDefault="001B18BB" w:rsidP="0025223F">
      <w:pPr>
        <w:pStyle w:val="a7"/>
        <w:jc w:val="both"/>
        <w:rPr>
          <w:rFonts w:ascii="Times New Roman" w:hAnsi="Times New Roman"/>
        </w:rPr>
      </w:pPr>
      <w:r>
        <w:rPr>
          <w:rStyle w:val="a9"/>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05">
    <w:p w:rsidR="001B18BB" w:rsidRDefault="001B18BB" w:rsidP="0025223F">
      <w:pPr>
        <w:jc w:val="both"/>
      </w:pPr>
      <w:r>
        <w:rPr>
          <w:rStyle w:val="a9"/>
        </w:rPr>
        <w:footnoteRef/>
      </w:r>
      <w:r>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06">
    <w:p w:rsidR="001B18BB" w:rsidRDefault="001B18BB" w:rsidP="0025223F">
      <w:pPr>
        <w:pStyle w:val="a7"/>
        <w:jc w:val="both"/>
        <w:rPr>
          <w:rFonts w:ascii="Times New Roman" w:hAnsi="Times New Roman"/>
        </w:rPr>
      </w:pPr>
      <w:r>
        <w:rPr>
          <w:rStyle w:val="a9"/>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07">
    <w:p w:rsidR="001B18BB" w:rsidRDefault="001B18BB" w:rsidP="0025223F">
      <w:pPr>
        <w:jc w:val="both"/>
      </w:pPr>
      <w:r>
        <w:rPr>
          <w:rStyle w:val="a9"/>
        </w:rPr>
        <w:footnoteRef/>
      </w:r>
      <w:r>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08">
    <w:p w:rsidR="001B18BB" w:rsidRDefault="001B18BB" w:rsidP="0025223F">
      <w:pPr>
        <w:pStyle w:val="a7"/>
        <w:jc w:val="both"/>
        <w:rPr>
          <w:rFonts w:ascii="Times New Roman" w:hAnsi="Times New Roman"/>
        </w:rPr>
      </w:pPr>
      <w:r>
        <w:rPr>
          <w:rStyle w:val="a9"/>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09">
    <w:p w:rsidR="001B18BB" w:rsidRDefault="001B18BB" w:rsidP="0025223F">
      <w:pPr>
        <w:jc w:val="both"/>
      </w:pPr>
      <w:r>
        <w:rPr>
          <w:rStyle w:val="a9"/>
        </w:rPr>
        <w:footnoteRef/>
      </w:r>
      <w:r>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10">
    <w:p w:rsidR="001B18BB" w:rsidRDefault="001B18BB" w:rsidP="0025223F">
      <w:pPr>
        <w:pStyle w:val="a7"/>
        <w:jc w:val="both"/>
        <w:rPr>
          <w:rFonts w:ascii="Times New Roman" w:hAnsi="Times New Roman"/>
        </w:rPr>
      </w:pPr>
      <w:r>
        <w:rPr>
          <w:rStyle w:val="a9"/>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11">
    <w:p w:rsidR="001B18BB" w:rsidRDefault="001B18BB" w:rsidP="0025223F">
      <w:pPr>
        <w:jc w:val="both"/>
      </w:pPr>
      <w:r>
        <w:rPr>
          <w:rStyle w:val="a9"/>
        </w:rPr>
        <w:footnoteRef/>
      </w:r>
      <w:r>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12">
    <w:p w:rsidR="001B18BB" w:rsidRPr="00367429" w:rsidRDefault="001B18BB" w:rsidP="0025223F">
      <w:pPr>
        <w:pStyle w:val="a7"/>
        <w:jc w:val="both"/>
        <w:rPr>
          <w:rFonts w:ascii="Times New Roman" w:hAnsi="Times New Roman"/>
        </w:rPr>
      </w:pPr>
      <w:r w:rsidRPr="00367429">
        <w:rPr>
          <w:rStyle w:val="a9"/>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13">
    <w:p w:rsidR="001B18BB" w:rsidRPr="00320147" w:rsidRDefault="001B18BB" w:rsidP="0025223F">
      <w:pPr>
        <w:jc w:val="both"/>
      </w:pPr>
      <w:r w:rsidRPr="00367429">
        <w:rPr>
          <w:rStyle w:val="a9"/>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14">
    <w:p w:rsidR="001B18BB" w:rsidRDefault="001B18BB" w:rsidP="0025223F">
      <w:pPr>
        <w:pStyle w:val="a7"/>
        <w:jc w:val="both"/>
        <w:rPr>
          <w:rFonts w:ascii="Times New Roman" w:hAnsi="Times New Roman"/>
        </w:rPr>
      </w:pPr>
      <w:r>
        <w:rPr>
          <w:rStyle w:val="a9"/>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15">
    <w:p w:rsidR="001B18BB" w:rsidRDefault="001B18BB" w:rsidP="0025223F">
      <w:pPr>
        <w:jc w:val="both"/>
      </w:pPr>
      <w:r>
        <w:rPr>
          <w:rStyle w:val="a9"/>
        </w:rPr>
        <w:footnoteRef/>
      </w:r>
      <w:r>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16">
    <w:p w:rsidR="001B18BB" w:rsidRDefault="001B18BB" w:rsidP="0025223F">
      <w:pPr>
        <w:pStyle w:val="a7"/>
        <w:jc w:val="both"/>
        <w:rPr>
          <w:rFonts w:ascii="Times New Roman" w:hAnsi="Times New Roman"/>
        </w:rPr>
      </w:pPr>
      <w:r>
        <w:rPr>
          <w:rStyle w:val="a9"/>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17">
    <w:p w:rsidR="001B18BB" w:rsidRDefault="001B18BB" w:rsidP="0025223F">
      <w:pPr>
        <w:jc w:val="both"/>
      </w:pPr>
      <w:r>
        <w:rPr>
          <w:rStyle w:val="a9"/>
        </w:rPr>
        <w:footnoteRef/>
      </w:r>
      <w:r>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18">
    <w:p w:rsidR="001B18BB" w:rsidRDefault="001B18BB" w:rsidP="0025223F">
      <w:pPr>
        <w:pStyle w:val="a7"/>
        <w:jc w:val="both"/>
        <w:rPr>
          <w:rFonts w:ascii="Times New Roman" w:hAnsi="Times New Roman"/>
        </w:rPr>
      </w:pPr>
      <w:r>
        <w:rPr>
          <w:rStyle w:val="a9"/>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19">
    <w:p w:rsidR="001B18BB" w:rsidRDefault="001B18BB" w:rsidP="0025223F">
      <w:pPr>
        <w:jc w:val="both"/>
      </w:pPr>
      <w:r>
        <w:rPr>
          <w:rStyle w:val="a9"/>
        </w:rPr>
        <w:footnoteRef/>
      </w:r>
      <w:r>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20">
    <w:p w:rsidR="001B18BB" w:rsidRDefault="001B18BB" w:rsidP="0025223F">
      <w:pPr>
        <w:pStyle w:val="a7"/>
        <w:jc w:val="both"/>
        <w:rPr>
          <w:rFonts w:ascii="Times New Roman" w:hAnsi="Times New Roman"/>
        </w:rPr>
      </w:pPr>
      <w:r>
        <w:rPr>
          <w:rStyle w:val="a9"/>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21">
    <w:p w:rsidR="001B18BB" w:rsidRDefault="001B18BB" w:rsidP="0025223F">
      <w:pPr>
        <w:jc w:val="both"/>
      </w:pPr>
      <w:r>
        <w:rPr>
          <w:rStyle w:val="a9"/>
        </w:rPr>
        <w:footnoteRef/>
      </w:r>
      <w:r>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22">
    <w:p w:rsidR="001B18BB" w:rsidRDefault="001B18BB" w:rsidP="0025223F">
      <w:pPr>
        <w:pStyle w:val="a7"/>
        <w:jc w:val="both"/>
        <w:rPr>
          <w:rFonts w:ascii="Times New Roman" w:hAnsi="Times New Roman"/>
        </w:rPr>
      </w:pPr>
      <w:r>
        <w:rPr>
          <w:rStyle w:val="a9"/>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23">
    <w:p w:rsidR="001B18BB" w:rsidRDefault="001B18BB" w:rsidP="0025223F">
      <w:pPr>
        <w:jc w:val="both"/>
      </w:pPr>
      <w:r>
        <w:rPr>
          <w:rStyle w:val="a9"/>
        </w:rPr>
        <w:footnoteRef/>
      </w:r>
      <w:r>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24">
    <w:p w:rsidR="001B18BB" w:rsidRDefault="001B18BB" w:rsidP="0025223F">
      <w:pPr>
        <w:pStyle w:val="a7"/>
        <w:jc w:val="both"/>
        <w:rPr>
          <w:rFonts w:ascii="Times New Roman" w:hAnsi="Times New Roman"/>
        </w:rPr>
      </w:pPr>
      <w:r>
        <w:rPr>
          <w:rStyle w:val="a9"/>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25">
    <w:p w:rsidR="001B18BB" w:rsidRDefault="001B18BB" w:rsidP="0025223F">
      <w:pPr>
        <w:jc w:val="both"/>
      </w:pPr>
      <w:r>
        <w:rPr>
          <w:rStyle w:val="a9"/>
        </w:rPr>
        <w:footnoteRef/>
      </w:r>
      <w:r>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26">
    <w:p w:rsidR="001B18BB" w:rsidRDefault="001B18BB" w:rsidP="0025223F">
      <w:pPr>
        <w:pStyle w:val="a7"/>
        <w:jc w:val="both"/>
        <w:rPr>
          <w:rFonts w:ascii="Times New Roman" w:hAnsi="Times New Roman"/>
        </w:rPr>
      </w:pPr>
      <w:r>
        <w:rPr>
          <w:rStyle w:val="a9"/>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27">
    <w:p w:rsidR="001B18BB" w:rsidRDefault="001B18BB" w:rsidP="0025223F">
      <w:pPr>
        <w:jc w:val="both"/>
      </w:pPr>
      <w:r>
        <w:rPr>
          <w:rStyle w:val="a9"/>
        </w:rPr>
        <w:footnoteRef/>
      </w:r>
      <w:r>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28">
    <w:p w:rsidR="001B18BB" w:rsidRDefault="001B18BB" w:rsidP="0025223F">
      <w:pPr>
        <w:pStyle w:val="a7"/>
        <w:jc w:val="both"/>
        <w:rPr>
          <w:rFonts w:ascii="Times New Roman" w:hAnsi="Times New Roman"/>
        </w:rPr>
      </w:pPr>
      <w:r>
        <w:rPr>
          <w:rStyle w:val="a9"/>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29">
    <w:p w:rsidR="001B18BB" w:rsidRDefault="001B18BB" w:rsidP="0025223F">
      <w:pPr>
        <w:jc w:val="both"/>
      </w:pPr>
      <w:r>
        <w:rPr>
          <w:rStyle w:val="a9"/>
        </w:rPr>
        <w:footnoteRef/>
      </w:r>
      <w:r>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30">
    <w:p w:rsidR="001B18BB" w:rsidRDefault="001B18BB" w:rsidP="0025223F">
      <w:pPr>
        <w:pStyle w:val="a7"/>
        <w:jc w:val="both"/>
        <w:rPr>
          <w:rFonts w:ascii="Times New Roman" w:hAnsi="Times New Roman"/>
        </w:rPr>
      </w:pPr>
      <w:r>
        <w:rPr>
          <w:rStyle w:val="a9"/>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31">
    <w:p w:rsidR="001B18BB" w:rsidRDefault="001B18BB" w:rsidP="0025223F">
      <w:pPr>
        <w:jc w:val="both"/>
      </w:pPr>
      <w:r>
        <w:rPr>
          <w:rStyle w:val="a9"/>
        </w:rPr>
        <w:footnoteRef/>
      </w:r>
      <w:r>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32">
    <w:p w:rsidR="001B18BB" w:rsidRDefault="001B18BB" w:rsidP="0025223F">
      <w:pPr>
        <w:pStyle w:val="a7"/>
        <w:jc w:val="both"/>
        <w:rPr>
          <w:rFonts w:ascii="Times New Roman" w:hAnsi="Times New Roman"/>
        </w:rPr>
      </w:pPr>
      <w:r>
        <w:rPr>
          <w:rStyle w:val="a9"/>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33">
    <w:p w:rsidR="001B18BB" w:rsidRDefault="001B18BB" w:rsidP="0025223F">
      <w:pPr>
        <w:jc w:val="both"/>
      </w:pPr>
      <w:r>
        <w:rPr>
          <w:rStyle w:val="a9"/>
        </w:rPr>
        <w:footnoteRef/>
      </w:r>
      <w:r>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34">
    <w:p w:rsidR="001B18BB" w:rsidRDefault="001B18BB" w:rsidP="0025223F">
      <w:pPr>
        <w:pStyle w:val="a7"/>
        <w:jc w:val="both"/>
        <w:rPr>
          <w:rFonts w:ascii="Times New Roman" w:hAnsi="Times New Roman"/>
        </w:rPr>
      </w:pPr>
      <w:r>
        <w:rPr>
          <w:rStyle w:val="a9"/>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35">
    <w:p w:rsidR="001B18BB" w:rsidRDefault="001B18BB" w:rsidP="0025223F">
      <w:pPr>
        <w:jc w:val="both"/>
      </w:pPr>
      <w:r>
        <w:rPr>
          <w:rStyle w:val="a9"/>
        </w:rPr>
        <w:footnoteRef/>
      </w:r>
      <w:r>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36">
    <w:p w:rsidR="001B18BB" w:rsidRDefault="001B18BB" w:rsidP="0025223F">
      <w:pPr>
        <w:pStyle w:val="a7"/>
        <w:jc w:val="both"/>
        <w:rPr>
          <w:rFonts w:ascii="Times New Roman" w:hAnsi="Times New Roman"/>
        </w:rPr>
      </w:pPr>
      <w:r>
        <w:rPr>
          <w:rStyle w:val="a9"/>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37">
    <w:p w:rsidR="001B18BB" w:rsidRDefault="001B18BB" w:rsidP="0025223F">
      <w:pPr>
        <w:jc w:val="both"/>
      </w:pPr>
      <w:r>
        <w:rPr>
          <w:rStyle w:val="a9"/>
        </w:rPr>
        <w:footnoteRef/>
      </w:r>
      <w:r>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38">
    <w:p w:rsidR="001B18BB" w:rsidRDefault="001B18BB" w:rsidP="0025223F">
      <w:pPr>
        <w:pStyle w:val="a7"/>
        <w:jc w:val="both"/>
        <w:rPr>
          <w:rFonts w:ascii="Times New Roman" w:hAnsi="Times New Roman"/>
        </w:rPr>
      </w:pPr>
      <w:r>
        <w:rPr>
          <w:rStyle w:val="a9"/>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39">
    <w:p w:rsidR="001B18BB" w:rsidRDefault="001B18BB" w:rsidP="0025223F">
      <w:pPr>
        <w:jc w:val="both"/>
      </w:pPr>
      <w:r>
        <w:rPr>
          <w:rStyle w:val="a9"/>
        </w:rPr>
        <w:footnoteRef/>
      </w:r>
      <w:r>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40">
    <w:p w:rsidR="001B18BB" w:rsidRDefault="001B18BB" w:rsidP="0025223F">
      <w:pPr>
        <w:jc w:val="both"/>
      </w:pPr>
      <w:r>
        <w:rPr>
          <w:rStyle w:val="a9"/>
        </w:rPr>
        <w:footnoteRef/>
      </w:r>
      <w:r>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41">
    <w:p w:rsidR="001B18BB" w:rsidRPr="00367429" w:rsidRDefault="001B18BB" w:rsidP="0025223F">
      <w:pPr>
        <w:pStyle w:val="a7"/>
        <w:jc w:val="both"/>
        <w:rPr>
          <w:rFonts w:ascii="Times New Roman" w:hAnsi="Times New Roman"/>
        </w:rPr>
      </w:pPr>
      <w:r w:rsidRPr="00554948">
        <w:rPr>
          <w:rStyle w:val="a9"/>
          <w:rFonts w:ascii="Times New Roman" w:hAnsi="Times New Roman"/>
        </w:rPr>
        <w:footnoteRef/>
      </w:r>
      <w:r w:rsidRPr="00554948">
        <w:rPr>
          <w:rFonts w:ascii="Times New Roman" w:hAnsi="Times New Roman"/>
        </w:rPr>
        <w:t xml:space="preserve"> </w:t>
      </w:r>
      <w:r w:rsidRPr="00367429">
        <w:rPr>
          <w:rFonts w:ascii="Times New Roman" w:hAnsi="Times New Roman"/>
        </w:rPr>
        <w:t>В соответствии с приказом Минобрнауки России от 12 сентября 2013 г. № 1061 «Об утверждении перечней специальностей и направлений подготовки высшего образования».</w:t>
      </w:r>
    </w:p>
  </w:footnote>
  <w:footnote w:id="142">
    <w:p w:rsidR="001B18BB" w:rsidRPr="00320147" w:rsidRDefault="001B18BB" w:rsidP="0025223F">
      <w:pPr>
        <w:jc w:val="both"/>
      </w:pPr>
      <w:r w:rsidRPr="00367429">
        <w:rPr>
          <w:rStyle w:val="a9"/>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43">
    <w:p w:rsidR="001B18BB" w:rsidRPr="00367429" w:rsidRDefault="001B18BB" w:rsidP="0025223F">
      <w:pPr>
        <w:pStyle w:val="a7"/>
        <w:jc w:val="both"/>
        <w:rPr>
          <w:rFonts w:ascii="Times New Roman" w:hAnsi="Times New Roman"/>
        </w:rPr>
      </w:pPr>
      <w:r w:rsidRPr="00367429">
        <w:rPr>
          <w:rStyle w:val="a9"/>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44">
    <w:p w:rsidR="001B18BB" w:rsidRPr="00320147" w:rsidRDefault="001B18BB" w:rsidP="0025223F">
      <w:pPr>
        <w:jc w:val="both"/>
      </w:pPr>
      <w:r w:rsidRPr="00367429">
        <w:rPr>
          <w:rStyle w:val="a9"/>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45">
    <w:p w:rsidR="001B18BB" w:rsidRPr="00367429" w:rsidRDefault="001B18BB" w:rsidP="0025223F">
      <w:pPr>
        <w:jc w:val="both"/>
        <w:rPr>
          <w:sz w:val="20"/>
          <w:szCs w:val="20"/>
        </w:rPr>
      </w:pPr>
      <w:r w:rsidRPr="00367429">
        <w:rPr>
          <w:rStyle w:val="a9"/>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46">
    <w:p w:rsidR="001B18BB" w:rsidRPr="00554948" w:rsidRDefault="001B18BB" w:rsidP="0025223F">
      <w:pPr>
        <w:pStyle w:val="a7"/>
        <w:jc w:val="both"/>
        <w:rPr>
          <w:rFonts w:ascii="Times New Roman" w:hAnsi="Times New Roman"/>
        </w:rPr>
      </w:pPr>
      <w:r w:rsidRPr="00367429">
        <w:rPr>
          <w:rStyle w:val="a9"/>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47">
    <w:p w:rsidR="001B18BB" w:rsidRPr="00367429" w:rsidRDefault="001B18BB" w:rsidP="0025223F">
      <w:pPr>
        <w:jc w:val="both"/>
        <w:rPr>
          <w:sz w:val="20"/>
          <w:szCs w:val="20"/>
        </w:rPr>
      </w:pPr>
      <w:r w:rsidRPr="00367429">
        <w:rPr>
          <w:rStyle w:val="a9"/>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48">
    <w:p w:rsidR="001B18BB" w:rsidRPr="00554948" w:rsidRDefault="001B18BB" w:rsidP="0025223F">
      <w:pPr>
        <w:pStyle w:val="a7"/>
        <w:jc w:val="both"/>
        <w:rPr>
          <w:rFonts w:ascii="Times New Roman" w:hAnsi="Times New Roman"/>
        </w:rPr>
      </w:pPr>
      <w:r w:rsidRPr="00367429">
        <w:rPr>
          <w:rStyle w:val="a9"/>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49">
    <w:p w:rsidR="001B18BB" w:rsidRPr="00EC23E4" w:rsidRDefault="001B18BB" w:rsidP="0025223F">
      <w:pPr>
        <w:pStyle w:val="a7"/>
        <w:ind w:left="-142" w:right="-1"/>
        <w:jc w:val="both"/>
        <w:rPr>
          <w:rFonts w:ascii="Times New Roman" w:hAnsi="Times New Roman"/>
        </w:rPr>
      </w:pPr>
      <w:r w:rsidRPr="00EC23E4">
        <w:rPr>
          <w:rStyle w:val="a9"/>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 1199.</w:t>
      </w:r>
    </w:p>
  </w:footnote>
  <w:footnote w:id="150">
    <w:p w:rsidR="001B18BB" w:rsidRPr="00367429" w:rsidRDefault="001B18BB" w:rsidP="0025223F">
      <w:pPr>
        <w:pStyle w:val="a7"/>
        <w:jc w:val="both"/>
        <w:rPr>
          <w:rFonts w:ascii="Times New Roman" w:hAnsi="Times New Roman"/>
        </w:rPr>
      </w:pPr>
      <w:r w:rsidRPr="00367429">
        <w:rPr>
          <w:rStyle w:val="a9"/>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51">
    <w:p w:rsidR="001B18BB" w:rsidRPr="00320147" w:rsidRDefault="001B18BB" w:rsidP="0025223F">
      <w:pPr>
        <w:jc w:val="both"/>
      </w:pPr>
      <w:r w:rsidRPr="00367429">
        <w:rPr>
          <w:rStyle w:val="a9"/>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52">
    <w:p w:rsidR="001B18BB" w:rsidRPr="00367429" w:rsidRDefault="001B18BB" w:rsidP="0025223F">
      <w:pPr>
        <w:jc w:val="both"/>
        <w:rPr>
          <w:sz w:val="20"/>
          <w:szCs w:val="20"/>
        </w:rPr>
      </w:pPr>
      <w:r w:rsidRPr="00367429">
        <w:rPr>
          <w:rStyle w:val="a9"/>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53">
    <w:p w:rsidR="001B18BB" w:rsidRPr="00554948" w:rsidRDefault="001B18BB" w:rsidP="0025223F">
      <w:pPr>
        <w:pStyle w:val="a7"/>
        <w:jc w:val="both"/>
        <w:rPr>
          <w:rFonts w:ascii="Times New Roman" w:hAnsi="Times New Roman"/>
        </w:rPr>
      </w:pPr>
      <w:r w:rsidRPr="00367429">
        <w:rPr>
          <w:rStyle w:val="a9"/>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54">
    <w:p w:rsidR="001B18BB" w:rsidRPr="00367429" w:rsidRDefault="001B18BB" w:rsidP="0025223F">
      <w:pPr>
        <w:jc w:val="both"/>
        <w:rPr>
          <w:sz w:val="20"/>
          <w:szCs w:val="20"/>
        </w:rPr>
      </w:pPr>
      <w:r w:rsidRPr="00367429">
        <w:rPr>
          <w:rStyle w:val="a9"/>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55">
    <w:p w:rsidR="001B18BB" w:rsidRPr="00554948" w:rsidRDefault="001B18BB" w:rsidP="0025223F">
      <w:pPr>
        <w:pStyle w:val="a7"/>
        <w:jc w:val="both"/>
        <w:rPr>
          <w:rFonts w:ascii="Times New Roman" w:hAnsi="Times New Roman"/>
        </w:rPr>
      </w:pPr>
      <w:r w:rsidRPr="00367429">
        <w:rPr>
          <w:rStyle w:val="a9"/>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56">
    <w:p w:rsidR="001B18BB" w:rsidRPr="00EC23E4" w:rsidRDefault="001B18BB" w:rsidP="0025223F">
      <w:pPr>
        <w:pStyle w:val="a7"/>
        <w:jc w:val="both"/>
        <w:rPr>
          <w:rFonts w:ascii="Times New Roman" w:hAnsi="Times New Roman"/>
        </w:rPr>
      </w:pPr>
      <w:r w:rsidRPr="00EC23E4">
        <w:rPr>
          <w:rStyle w:val="a9"/>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w:t>
      </w:r>
      <w:r>
        <w:rPr>
          <w:rFonts w:ascii="Times New Roman" w:hAnsi="Times New Roman"/>
        </w:rPr>
        <w:t xml:space="preserve">         </w:t>
      </w:r>
      <w:r w:rsidRPr="00EC23E4">
        <w:rPr>
          <w:rFonts w:ascii="Times New Roman" w:hAnsi="Times New Roman"/>
        </w:rPr>
        <w:t>№ 1199.</w:t>
      </w:r>
    </w:p>
  </w:footnote>
  <w:footnote w:id="157">
    <w:p w:rsidR="001B18BB" w:rsidRPr="00367429" w:rsidRDefault="001B18BB" w:rsidP="0025223F">
      <w:pPr>
        <w:pStyle w:val="a7"/>
        <w:jc w:val="both"/>
        <w:rPr>
          <w:rFonts w:ascii="Times New Roman" w:hAnsi="Times New Roman"/>
        </w:rPr>
      </w:pPr>
      <w:r w:rsidRPr="00367429">
        <w:rPr>
          <w:rStyle w:val="a9"/>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58">
    <w:p w:rsidR="001B18BB" w:rsidRPr="00320147" w:rsidRDefault="001B18BB" w:rsidP="0025223F">
      <w:pPr>
        <w:jc w:val="both"/>
      </w:pPr>
      <w:r w:rsidRPr="00367429">
        <w:rPr>
          <w:rStyle w:val="a9"/>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59">
    <w:p w:rsidR="001B18BB" w:rsidRPr="00367429" w:rsidRDefault="001B18BB" w:rsidP="0025223F">
      <w:pPr>
        <w:pStyle w:val="a7"/>
        <w:jc w:val="both"/>
        <w:rPr>
          <w:rFonts w:ascii="Times New Roman" w:hAnsi="Times New Roman"/>
        </w:rPr>
      </w:pPr>
      <w:r w:rsidRPr="00367429">
        <w:rPr>
          <w:rStyle w:val="a9"/>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60">
    <w:p w:rsidR="001B18BB" w:rsidRPr="00320147" w:rsidRDefault="001B18BB" w:rsidP="0025223F">
      <w:pPr>
        <w:jc w:val="both"/>
      </w:pPr>
      <w:r w:rsidRPr="00367429">
        <w:rPr>
          <w:rStyle w:val="a9"/>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61">
    <w:p w:rsidR="001B18BB" w:rsidRPr="00367429" w:rsidRDefault="001B18BB" w:rsidP="0025223F">
      <w:pPr>
        <w:jc w:val="both"/>
        <w:rPr>
          <w:sz w:val="20"/>
          <w:szCs w:val="20"/>
        </w:rPr>
      </w:pPr>
      <w:r w:rsidRPr="00367429">
        <w:rPr>
          <w:rStyle w:val="a9"/>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62">
    <w:p w:rsidR="001B18BB" w:rsidRPr="00554948" w:rsidRDefault="001B18BB" w:rsidP="0025223F">
      <w:pPr>
        <w:pStyle w:val="a7"/>
        <w:jc w:val="both"/>
        <w:rPr>
          <w:rFonts w:ascii="Times New Roman" w:hAnsi="Times New Roman"/>
        </w:rPr>
      </w:pPr>
      <w:r w:rsidRPr="00367429">
        <w:rPr>
          <w:rStyle w:val="a9"/>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63">
    <w:p w:rsidR="001B18BB" w:rsidRPr="00367429" w:rsidRDefault="001B18BB" w:rsidP="0025223F">
      <w:pPr>
        <w:jc w:val="both"/>
        <w:rPr>
          <w:sz w:val="20"/>
          <w:szCs w:val="20"/>
        </w:rPr>
      </w:pPr>
      <w:r w:rsidRPr="00367429">
        <w:rPr>
          <w:rStyle w:val="a9"/>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64">
    <w:p w:rsidR="001B18BB" w:rsidRPr="00554948" w:rsidRDefault="001B18BB" w:rsidP="0025223F">
      <w:pPr>
        <w:pStyle w:val="a7"/>
        <w:jc w:val="both"/>
        <w:rPr>
          <w:rFonts w:ascii="Times New Roman" w:hAnsi="Times New Roman"/>
        </w:rPr>
      </w:pPr>
      <w:r w:rsidRPr="00367429">
        <w:rPr>
          <w:rStyle w:val="a9"/>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65">
    <w:p w:rsidR="001B18BB" w:rsidRPr="00EC23E4" w:rsidRDefault="001B18BB" w:rsidP="0025223F">
      <w:pPr>
        <w:pStyle w:val="a7"/>
        <w:jc w:val="both"/>
        <w:rPr>
          <w:rFonts w:ascii="Times New Roman" w:hAnsi="Times New Roman"/>
        </w:rPr>
      </w:pPr>
      <w:r w:rsidRPr="00EC23E4">
        <w:rPr>
          <w:rStyle w:val="a9"/>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w:t>
      </w:r>
      <w:r>
        <w:rPr>
          <w:rFonts w:ascii="Times New Roman" w:hAnsi="Times New Roman"/>
        </w:rPr>
        <w:t xml:space="preserve">         </w:t>
      </w:r>
      <w:r w:rsidRPr="00EC23E4">
        <w:rPr>
          <w:rFonts w:ascii="Times New Roman" w:hAnsi="Times New Roman"/>
        </w:rPr>
        <w:t>№ 1199.</w:t>
      </w:r>
    </w:p>
  </w:footnote>
  <w:footnote w:id="166">
    <w:p w:rsidR="001B18BB" w:rsidRPr="00367429" w:rsidRDefault="001B18BB" w:rsidP="0025223F">
      <w:pPr>
        <w:pStyle w:val="a7"/>
        <w:jc w:val="both"/>
        <w:rPr>
          <w:rFonts w:ascii="Times New Roman" w:hAnsi="Times New Roman"/>
        </w:rPr>
      </w:pPr>
      <w:r w:rsidRPr="00367429">
        <w:rPr>
          <w:rStyle w:val="a9"/>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67">
    <w:p w:rsidR="001B18BB" w:rsidRPr="00320147" w:rsidRDefault="001B18BB" w:rsidP="0025223F">
      <w:pPr>
        <w:jc w:val="both"/>
      </w:pPr>
      <w:r w:rsidRPr="00367429">
        <w:rPr>
          <w:rStyle w:val="a9"/>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68">
    <w:p w:rsidR="001B18BB" w:rsidRPr="00367429" w:rsidRDefault="001B18BB" w:rsidP="0025223F">
      <w:pPr>
        <w:pStyle w:val="a7"/>
        <w:jc w:val="both"/>
        <w:rPr>
          <w:rFonts w:ascii="Times New Roman" w:hAnsi="Times New Roman"/>
        </w:rPr>
      </w:pPr>
      <w:r w:rsidRPr="00367429">
        <w:rPr>
          <w:rStyle w:val="a9"/>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69">
    <w:p w:rsidR="001B18BB" w:rsidRPr="00320147" w:rsidRDefault="001B18BB" w:rsidP="0025223F">
      <w:pPr>
        <w:jc w:val="both"/>
      </w:pPr>
      <w:r w:rsidRPr="00367429">
        <w:rPr>
          <w:rStyle w:val="a9"/>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70">
    <w:p w:rsidR="001B18BB" w:rsidRPr="00367429" w:rsidRDefault="001B18BB" w:rsidP="0025223F">
      <w:pPr>
        <w:jc w:val="both"/>
        <w:rPr>
          <w:sz w:val="20"/>
          <w:szCs w:val="20"/>
        </w:rPr>
      </w:pPr>
      <w:r w:rsidRPr="00367429">
        <w:rPr>
          <w:rStyle w:val="a9"/>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71">
    <w:p w:rsidR="001B18BB" w:rsidRPr="00554948" w:rsidRDefault="001B18BB" w:rsidP="0025223F">
      <w:pPr>
        <w:pStyle w:val="a7"/>
        <w:jc w:val="both"/>
        <w:rPr>
          <w:rFonts w:ascii="Times New Roman" w:hAnsi="Times New Roman"/>
        </w:rPr>
      </w:pPr>
      <w:r w:rsidRPr="00367429">
        <w:rPr>
          <w:rStyle w:val="a9"/>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72">
    <w:p w:rsidR="001B18BB" w:rsidRPr="00367429" w:rsidRDefault="001B18BB" w:rsidP="0025223F">
      <w:pPr>
        <w:jc w:val="both"/>
        <w:rPr>
          <w:sz w:val="20"/>
          <w:szCs w:val="20"/>
        </w:rPr>
      </w:pPr>
      <w:r w:rsidRPr="00367429">
        <w:rPr>
          <w:rStyle w:val="a9"/>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73">
    <w:p w:rsidR="001B18BB" w:rsidRPr="00554948" w:rsidRDefault="001B18BB" w:rsidP="0025223F">
      <w:pPr>
        <w:pStyle w:val="a7"/>
        <w:jc w:val="both"/>
        <w:rPr>
          <w:rFonts w:ascii="Times New Roman" w:hAnsi="Times New Roman"/>
        </w:rPr>
      </w:pPr>
      <w:r w:rsidRPr="00367429">
        <w:rPr>
          <w:rStyle w:val="a9"/>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74">
    <w:p w:rsidR="001B18BB" w:rsidRPr="00EC23E4" w:rsidRDefault="001B18BB" w:rsidP="0025223F">
      <w:pPr>
        <w:pStyle w:val="a7"/>
        <w:jc w:val="both"/>
        <w:rPr>
          <w:rFonts w:ascii="Times New Roman" w:hAnsi="Times New Roman"/>
        </w:rPr>
      </w:pPr>
      <w:r w:rsidRPr="00EC23E4">
        <w:rPr>
          <w:rStyle w:val="a9"/>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 1199.</w:t>
      </w:r>
    </w:p>
  </w:footnote>
  <w:footnote w:id="175">
    <w:p w:rsidR="006D2D0C" w:rsidRDefault="006D2D0C" w:rsidP="006D2D0C">
      <w:pPr>
        <w:pStyle w:val="a7"/>
        <w:contextualSpacing/>
        <w:jc w:val="both"/>
      </w:pPr>
      <w:r>
        <w:rPr>
          <w:rStyle w:val="a9"/>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r>
        <w:rPr>
          <w:rFonts w:ascii="Times New Roman" w:hAnsi="Times New Roman"/>
        </w:rPr>
        <w:t>Приложение 2</w:t>
      </w:r>
    </w:p>
  </w:footnote>
  <w:footnote w:id="176">
    <w:p w:rsidR="006D2D0C" w:rsidRPr="00845AD1" w:rsidRDefault="006D2D0C" w:rsidP="006D2D0C">
      <w:pPr>
        <w:autoSpaceDE w:val="0"/>
        <w:autoSpaceDN w:val="0"/>
        <w:adjustRightInd w:val="0"/>
        <w:ind w:right="-598"/>
        <w:jc w:val="both"/>
        <w:rPr>
          <w:rFonts w:eastAsia="Calibri"/>
          <w:sz w:val="20"/>
          <w:szCs w:val="20"/>
        </w:rPr>
      </w:pPr>
      <w:r w:rsidRPr="006E7450">
        <w:rPr>
          <w:rStyle w:val="a9"/>
        </w:rPr>
        <w:footnoteRef/>
      </w:r>
      <w:r>
        <w:t xml:space="preserve"> </w:t>
      </w:r>
      <w:r w:rsidRPr="00845AD1">
        <w:rPr>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6D2D0C" w:rsidRPr="00845AD1" w:rsidRDefault="006D2D0C" w:rsidP="006D2D0C">
      <w:pPr>
        <w:pStyle w:val="a7"/>
        <w:contextualSpacing/>
        <w:jc w:val="both"/>
        <w:rPr>
          <w:sz w:val="22"/>
          <w:szCs w:val="22"/>
        </w:rPr>
      </w:pPr>
    </w:p>
  </w:footnote>
  <w:footnote w:id="177">
    <w:p w:rsidR="006D2D0C" w:rsidRDefault="006D2D0C" w:rsidP="006D2D0C">
      <w:pPr>
        <w:pStyle w:val="a7"/>
        <w:contextualSpacing/>
        <w:jc w:val="both"/>
      </w:pPr>
      <w:r>
        <w:rPr>
          <w:rStyle w:val="a9"/>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r>
        <w:rPr>
          <w:rFonts w:ascii="Times New Roman" w:hAnsi="Times New Roman"/>
        </w:rPr>
        <w:t>Приложение 2</w:t>
      </w:r>
    </w:p>
  </w:footnote>
  <w:footnote w:id="178">
    <w:p w:rsidR="006D2D0C" w:rsidRPr="00845AD1" w:rsidRDefault="006D2D0C" w:rsidP="006D2D0C">
      <w:pPr>
        <w:autoSpaceDE w:val="0"/>
        <w:autoSpaceDN w:val="0"/>
        <w:adjustRightInd w:val="0"/>
        <w:ind w:right="-598"/>
        <w:jc w:val="both"/>
        <w:rPr>
          <w:rFonts w:eastAsia="Calibri"/>
          <w:sz w:val="20"/>
          <w:szCs w:val="20"/>
        </w:rPr>
      </w:pPr>
      <w:r w:rsidRPr="006E7450">
        <w:rPr>
          <w:rStyle w:val="a9"/>
        </w:rPr>
        <w:footnoteRef/>
      </w:r>
      <w:r>
        <w:t xml:space="preserve"> </w:t>
      </w:r>
      <w:r w:rsidRPr="00845AD1">
        <w:rPr>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6D2D0C" w:rsidRPr="00845AD1" w:rsidRDefault="006D2D0C" w:rsidP="006D2D0C">
      <w:pPr>
        <w:pStyle w:val="a7"/>
        <w:contextualSpacing/>
        <w:jc w:val="both"/>
        <w:rPr>
          <w:sz w:val="22"/>
          <w:szCs w:val="22"/>
        </w:rPr>
      </w:pPr>
    </w:p>
  </w:footnote>
  <w:footnote w:id="179">
    <w:p w:rsidR="006D2D0C" w:rsidRDefault="006D2D0C" w:rsidP="006D2D0C">
      <w:pPr>
        <w:pStyle w:val="a7"/>
        <w:contextualSpacing/>
        <w:jc w:val="both"/>
      </w:pPr>
      <w:r>
        <w:rPr>
          <w:rStyle w:val="a9"/>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r>
        <w:rPr>
          <w:rFonts w:ascii="Times New Roman" w:hAnsi="Times New Roman"/>
        </w:rPr>
        <w:t>Приложение 2</w:t>
      </w:r>
    </w:p>
  </w:footnote>
  <w:footnote w:id="180">
    <w:p w:rsidR="006D2D0C" w:rsidRDefault="006D2D0C" w:rsidP="006D2D0C">
      <w:pPr>
        <w:pStyle w:val="a7"/>
        <w:contextualSpacing/>
        <w:jc w:val="both"/>
      </w:pPr>
      <w:r>
        <w:rPr>
          <w:rStyle w:val="a9"/>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r>
        <w:rPr>
          <w:rFonts w:ascii="Times New Roman" w:hAnsi="Times New Roman"/>
        </w:rPr>
        <w:t>Приложение 1</w:t>
      </w:r>
    </w:p>
  </w:footnote>
  <w:footnote w:id="181">
    <w:p w:rsidR="006D2D0C" w:rsidRPr="00845AD1" w:rsidRDefault="006D2D0C" w:rsidP="006D2D0C">
      <w:pPr>
        <w:autoSpaceDE w:val="0"/>
        <w:autoSpaceDN w:val="0"/>
        <w:adjustRightInd w:val="0"/>
        <w:ind w:right="-598"/>
        <w:jc w:val="both"/>
        <w:rPr>
          <w:rFonts w:eastAsia="Calibri"/>
          <w:sz w:val="20"/>
          <w:szCs w:val="20"/>
        </w:rPr>
      </w:pPr>
      <w:r w:rsidRPr="006E7450">
        <w:rPr>
          <w:rStyle w:val="a9"/>
        </w:rPr>
        <w:footnoteRef/>
      </w:r>
      <w:r>
        <w:t xml:space="preserve"> </w:t>
      </w:r>
      <w:r w:rsidRPr="00845AD1">
        <w:rPr>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6D2D0C" w:rsidRPr="00845AD1" w:rsidRDefault="006D2D0C" w:rsidP="006D2D0C">
      <w:pPr>
        <w:pStyle w:val="a7"/>
        <w:contextualSpacing/>
        <w:jc w:val="both"/>
        <w:rPr>
          <w:sz w:val="22"/>
          <w:szCs w:val="22"/>
        </w:rPr>
      </w:pPr>
    </w:p>
  </w:footnote>
  <w:footnote w:id="182">
    <w:p w:rsidR="006D2D0C" w:rsidRDefault="006D2D0C" w:rsidP="006D2D0C">
      <w:pPr>
        <w:pStyle w:val="a7"/>
        <w:contextualSpacing/>
        <w:jc w:val="both"/>
      </w:pPr>
      <w:r>
        <w:rPr>
          <w:rStyle w:val="a9"/>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r>
        <w:rPr>
          <w:rFonts w:ascii="Times New Roman" w:hAnsi="Times New Roman"/>
        </w:rPr>
        <w:t>Приложение 2</w:t>
      </w:r>
    </w:p>
  </w:footnote>
  <w:footnote w:id="183">
    <w:p w:rsidR="006D2D0C" w:rsidRDefault="006D2D0C" w:rsidP="006D2D0C">
      <w:pPr>
        <w:pStyle w:val="a7"/>
        <w:contextualSpacing/>
        <w:jc w:val="both"/>
      </w:pPr>
      <w:r>
        <w:rPr>
          <w:rStyle w:val="a9"/>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r>
        <w:rPr>
          <w:rFonts w:ascii="Times New Roman" w:hAnsi="Times New Roman"/>
        </w:rPr>
        <w:t>Приложение 1</w:t>
      </w:r>
    </w:p>
  </w:footnote>
  <w:footnote w:id="184">
    <w:p w:rsidR="006D2D0C" w:rsidRPr="00845AD1" w:rsidRDefault="006D2D0C" w:rsidP="006D2D0C">
      <w:pPr>
        <w:autoSpaceDE w:val="0"/>
        <w:autoSpaceDN w:val="0"/>
        <w:adjustRightInd w:val="0"/>
        <w:ind w:right="-598"/>
        <w:jc w:val="both"/>
        <w:rPr>
          <w:rFonts w:eastAsia="Calibri"/>
          <w:sz w:val="20"/>
          <w:szCs w:val="20"/>
        </w:rPr>
      </w:pPr>
      <w:r w:rsidRPr="006E7450">
        <w:rPr>
          <w:rStyle w:val="a9"/>
        </w:rPr>
        <w:footnoteRef/>
      </w:r>
      <w:r>
        <w:t xml:space="preserve"> </w:t>
      </w:r>
      <w:r w:rsidRPr="00845AD1">
        <w:rPr>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6D2D0C" w:rsidRPr="00845AD1" w:rsidRDefault="006D2D0C" w:rsidP="006D2D0C">
      <w:pPr>
        <w:pStyle w:val="a7"/>
        <w:contextualSpacing/>
        <w:jc w:val="both"/>
        <w:rPr>
          <w:sz w:val="22"/>
          <w:szCs w:val="22"/>
        </w:rPr>
      </w:pPr>
    </w:p>
  </w:footnote>
  <w:footnote w:id="185">
    <w:p w:rsidR="006D2D0C" w:rsidRDefault="006D2D0C" w:rsidP="006D2D0C">
      <w:pPr>
        <w:pStyle w:val="a7"/>
        <w:contextualSpacing/>
        <w:jc w:val="both"/>
      </w:pPr>
      <w:r>
        <w:rPr>
          <w:rStyle w:val="a9"/>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r>
        <w:rPr>
          <w:rFonts w:ascii="Times New Roman" w:hAnsi="Times New Roman"/>
        </w:rPr>
        <w:t>Приложение 2</w:t>
      </w:r>
    </w:p>
  </w:footnote>
  <w:footnote w:id="186">
    <w:p w:rsidR="006D2D0C" w:rsidRDefault="006D2D0C" w:rsidP="006D2D0C">
      <w:pPr>
        <w:pStyle w:val="a7"/>
        <w:contextualSpacing/>
        <w:jc w:val="both"/>
      </w:pPr>
      <w:r>
        <w:rPr>
          <w:rStyle w:val="a9"/>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r>
        <w:rPr>
          <w:rFonts w:ascii="Times New Roman" w:hAnsi="Times New Roman"/>
        </w:rPr>
        <w:t>Приложение 1</w:t>
      </w:r>
    </w:p>
  </w:footnote>
  <w:footnote w:id="187">
    <w:p w:rsidR="006D2D0C" w:rsidRPr="00845AD1" w:rsidRDefault="006D2D0C" w:rsidP="006D2D0C">
      <w:pPr>
        <w:autoSpaceDE w:val="0"/>
        <w:autoSpaceDN w:val="0"/>
        <w:adjustRightInd w:val="0"/>
        <w:ind w:right="-598"/>
        <w:jc w:val="both"/>
        <w:rPr>
          <w:rFonts w:eastAsia="Calibri"/>
          <w:sz w:val="20"/>
          <w:szCs w:val="20"/>
        </w:rPr>
      </w:pPr>
      <w:r w:rsidRPr="006E7450">
        <w:rPr>
          <w:rStyle w:val="a9"/>
        </w:rPr>
        <w:footnoteRef/>
      </w:r>
      <w:r>
        <w:t xml:space="preserve"> </w:t>
      </w:r>
      <w:r w:rsidRPr="00845AD1">
        <w:rPr>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6D2D0C" w:rsidRPr="00845AD1" w:rsidRDefault="006D2D0C" w:rsidP="006D2D0C">
      <w:pPr>
        <w:pStyle w:val="a7"/>
        <w:contextualSpacing/>
        <w:jc w:val="both"/>
        <w:rPr>
          <w:sz w:val="22"/>
          <w:szCs w:val="22"/>
        </w:rPr>
      </w:pPr>
    </w:p>
  </w:footnote>
  <w:footnote w:id="188">
    <w:p w:rsidR="006D2D0C" w:rsidRPr="00EC23E4" w:rsidRDefault="006D2D0C" w:rsidP="006D2D0C">
      <w:pPr>
        <w:pStyle w:val="a7"/>
        <w:ind w:left="-142" w:right="-1"/>
        <w:jc w:val="both"/>
        <w:rPr>
          <w:rFonts w:ascii="Times New Roman" w:hAnsi="Times New Roman"/>
        </w:rPr>
      </w:pPr>
      <w:r w:rsidRPr="00EC23E4">
        <w:rPr>
          <w:rStyle w:val="a9"/>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 1199.</w:t>
      </w:r>
    </w:p>
  </w:footnote>
  <w:footnote w:id="189">
    <w:p w:rsidR="00905F2B" w:rsidRDefault="00905F2B" w:rsidP="00905F2B">
      <w:pPr>
        <w:pStyle w:val="a7"/>
        <w:contextualSpacing/>
        <w:jc w:val="both"/>
      </w:pPr>
      <w:r>
        <w:rPr>
          <w:rStyle w:val="a9"/>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r>
        <w:rPr>
          <w:rFonts w:ascii="Times New Roman" w:hAnsi="Times New Roman"/>
        </w:rPr>
        <w:t>Приложение 2</w:t>
      </w:r>
    </w:p>
  </w:footnote>
  <w:footnote w:id="190">
    <w:p w:rsidR="00905F2B" w:rsidRPr="00367429" w:rsidRDefault="00905F2B" w:rsidP="00905F2B">
      <w:pPr>
        <w:pStyle w:val="a7"/>
        <w:contextualSpacing/>
        <w:jc w:val="both"/>
        <w:rPr>
          <w:rFonts w:ascii="Times New Roman" w:hAnsi="Times New Roman"/>
        </w:rPr>
      </w:pPr>
      <w:r>
        <w:rPr>
          <w:rStyle w:val="a9"/>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r>
        <w:rPr>
          <w:rFonts w:ascii="Times New Roman" w:hAnsi="Times New Roman"/>
        </w:rPr>
        <w:t>Приложение 3</w:t>
      </w:r>
    </w:p>
    <w:p w:rsidR="00905F2B" w:rsidRDefault="00905F2B" w:rsidP="00905F2B">
      <w:pPr>
        <w:pStyle w:val="a7"/>
      </w:pPr>
    </w:p>
  </w:footnote>
  <w:footnote w:id="191">
    <w:p w:rsidR="00905F2B" w:rsidRDefault="00905F2B" w:rsidP="00905F2B">
      <w:pPr>
        <w:pStyle w:val="a7"/>
        <w:contextualSpacing/>
        <w:jc w:val="both"/>
      </w:pPr>
      <w:r>
        <w:rPr>
          <w:rStyle w:val="a9"/>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r>
        <w:rPr>
          <w:rFonts w:ascii="Times New Roman" w:hAnsi="Times New Roman"/>
        </w:rPr>
        <w:t>Приложение 2</w:t>
      </w:r>
    </w:p>
  </w:footnote>
  <w:footnote w:id="192">
    <w:p w:rsidR="00905F2B" w:rsidRPr="00367429" w:rsidRDefault="00905F2B" w:rsidP="00905F2B">
      <w:pPr>
        <w:pStyle w:val="a7"/>
        <w:contextualSpacing/>
        <w:jc w:val="both"/>
        <w:rPr>
          <w:rFonts w:ascii="Times New Roman" w:hAnsi="Times New Roman"/>
        </w:rPr>
      </w:pPr>
      <w:r>
        <w:rPr>
          <w:rStyle w:val="a9"/>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r>
        <w:rPr>
          <w:rFonts w:ascii="Times New Roman" w:hAnsi="Times New Roman"/>
        </w:rPr>
        <w:t>Приложение 3</w:t>
      </w:r>
    </w:p>
    <w:p w:rsidR="00905F2B" w:rsidRDefault="00905F2B" w:rsidP="00905F2B">
      <w:pPr>
        <w:pStyle w:val="a7"/>
      </w:pPr>
    </w:p>
  </w:footnote>
  <w:footnote w:id="193">
    <w:p w:rsidR="00905F2B" w:rsidRDefault="00905F2B" w:rsidP="00905F2B">
      <w:pPr>
        <w:pStyle w:val="a7"/>
        <w:contextualSpacing/>
        <w:jc w:val="both"/>
      </w:pPr>
      <w:r>
        <w:rPr>
          <w:rStyle w:val="a9"/>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r>
        <w:rPr>
          <w:rFonts w:ascii="Times New Roman" w:hAnsi="Times New Roman"/>
        </w:rPr>
        <w:t>Приложение 2</w:t>
      </w:r>
    </w:p>
  </w:footnote>
  <w:footnote w:id="194">
    <w:p w:rsidR="00905F2B" w:rsidRPr="00367429" w:rsidRDefault="00905F2B" w:rsidP="00905F2B">
      <w:pPr>
        <w:pStyle w:val="a7"/>
        <w:contextualSpacing/>
        <w:jc w:val="both"/>
        <w:rPr>
          <w:rFonts w:ascii="Times New Roman" w:hAnsi="Times New Roman"/>
        </w:rPr>
      </w:pPr>
      <w:r>
        <w:rPr>
          <w:rStyle w:val="a9"/>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r>
        <w:rPr>
          <w:rFonts w:ascii="Times New Roman" w:hAnsi="Times New Roman"/>
        </w:rPr>
        <w:t>Приложение 3</w:t>
      </w:r>
    </w:p>
    <w:p w:rsidR="00905F2B" w:rsidRDefault="00905F2B" w:rsidP="00905F2B">
      <w:pPr>
        <w:pStyle w:val="a7"/>
      </w:pPr>
    </w:p>
  </w:footnote>
  <w:footnote w:id="195">
    <w:p w:rsidR="00905F2B" w:rsidRDefault="00905F2B" w:rsidP="00905F2B">
      <w:pPr>
        <w:pStyle w:val="a7"/>
        <w:contextualSpacing/>
        <w:jc w:val="both"/>
      </w:pPr>
      <w:r>
        <w:rPr>
          <w:rStyle w:val="a9"/>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r>
        <w:rPr>
          <w:rFonts w:ascii="Times New Roman" w:hAnsi="Times New Roman"/>
        </w:rPr>
        <w:t>Приложение 2</w:t>
      </w:r>
    </w:p>
  </w:footnote>
  <w:footnote w:id="196">
    <w:p w:rsidR="00905F2B" w:rsidRDefault="00905F2B" w:rsidP="00905F2B">
      <w:pPr>
        <w:pStyle w:val="a7"/>
        <w:contextualSpacing/>
        <w:jc w:val="both"/>
      </w:pPr>
      <w:r>
        <w:rPr>
          <w:rStyle w:val="a9"/>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r>
        <w:rPr>
          <w:rFonts w:ascii="Times New Roman" w:hAnsi="Times New Roman"/>
        </w:rPr>
        <w:t>Приложение 1</w:t>
      </w:r>
    </w:p>
  </w:footnote>
  <w:footnote w:id="197">
    <w:p w:rsidR="00905F2B" w:rsidRPr="00367429" w:rsidRDefault="00905F2B" w:rsidP="00905F2B">
      <w:pPr>
        <w:pStyle w:val="a7"/>
        <w:contextualSpacing/>
        <w:jc w:val="both"/>
        <w:rPr>
          <w:rFonts w:ascii="Times New Roman" w:hAnsi="Times New Roman"/>
        </w:rPr>
      </w:pPr>
      <w:r>
        <w:rPr>
          <w:rStyle w:val="a9"/>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r>
        <w:rPr>
          <w:rFonts w:ascii="Times New Roman" w:hAnsi="Times New Roman"/>
        </w:rPr>
        <w:t>Приложение 3</w:t>
      </w:r>
    </w:p>
    <w:p w:rsidR="00905F2B" w:rsidRDefault="00905F2B" w:rsidP="00905F2B">
      <w:pPr>
        <w:pStyle w:val="a7"/>
      </w:pPr>
    </w:p>
  </w:footnote>
  <w:footnote w:id="198">
    <w:p w:rsidR="00905F2B" w:rsidRDefault="00905F2B" w:rsidP="00905F2B">
      <w:pPr>
        <w:pStyle w:val="a7"/>
        <w:contextualSpacing/>
        <w:jc w:val="both"/>
      </w:pPr>
      <w:r>
        <w:rPr>
          <w:rStyle w:val="a9"/>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r>
        <w:rPr>
          <w:rFonts w:ascii="Times New Roman" w:hAnsi="Times New Roman"/>
        </w:rPr>
        <w:t>Приложение 2</w:t>
      </w:r>
    </w:p>
  </w:footnote>
  <w:footnote w:id="199">
    <w:p w:rsidR="00905F2B" w:rsidRDefault="00905F2B" w:rsidP="00905F2B">
      <w:pPr>
        <w:pStyle w:val="a7"/>
        <w:contextualSpacing/>
        <w:jc w:val="both"/>
      </w:pPr>
      <w:r>
        <w:rPr>
          <w:rStyle w:val="a9"/>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r>
        <w:rPr>
          <w:rFonts w:ascii="Times New Roman" w:hAnsi="Times New Roman"/>
        </w:rPr>
        <w:t>Приложение 1</w:t>
      </w:r>
    </w:p>
  </w:footnote>
  <w:footnote w:id="200">
    <w:p w:rsidR="00905F2B" w:rsidRPr="00367429" w:rsidRDefault="00905F2B" w:rsidP="00905F2B">
      <w:pPr>
        <w:pStyle w:val="a7"/>
        <w:contextualSpacing/>
        <w:jc w:val="both"/>
        <w:rPr>
          <w:rFonts w:ascii="Times New Roman" w:hAnsi="Times New Roman"/>
        </w:rPr>
      </w:pPr>
      <w:r>
        <w:rPr>
          <w:rStyle w:val="a9"/>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r>
        <w:rPr>
          <w:rFonts w:ascii="Times New Roman" w:hAnsi="Times New Roman"/>
        </w:rPr>
        <w:t>Приложение 3</w:t>
      </w:r>
    </w:p>
    <w:p w:rsidR="00905F2B" w:rsidRDefault="00905F2B" w:rsidP="00905F2B">
      <w:pPr>
        <w:pStyle w:val="a7"/>
      </w:pPr>
    </w:p>
  </w:footnote>
  <w:footnote w:id="201">
    <w:p w:rsidR="00905F2B" w:rsidRDefault="00905F2B" w:rsidP="00905F2B">
      <w:pPr>
        <w:pStyle w:val="a7"/>
        <w:contextualSpacing/>
        <w:jc w:val="both"/>
      </w:pPr>
      <w:r>
        <w:rPr>
          <w:rStyle w:val="a9"/>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r>
        <w:rPr>
          <w:rFonts w:ascii="Times New Roman" w:hAnsi="Times New Roman"/>
        </w:rPr>
        <w:t>Приложение 2</w:t>
      </w:r>
    </w:p>
  </w:footnote>
  <w:footnote w:id="202">
    <w:p w:rsidR="00905F2B" w:rsidRDefault="00905F2B" w:rsidP="00905F2B">
      <w:pPr>
        <w:pStyle w:val="a7"/>
        <w:contextualSpacing/>
        <w:jc w:val="both"/>
      </w:pPr>
      <w:r>
        <w:rPr>
          <w:rStyle w:val="a9"/>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r>
        <w:rPr>
          <w:rFonts w:ascii="Times New Roman" w:hAnsi="Times New Roman"/>
        </w:rPr>
        <w:t>Приложение 1</w:t>
      </w:r>
    </w:p>
  </w:footnote>
  <w:footnote w:id="203">
    <w:p w:rsidR="00905F2B" w:rsidRPr="00367429" w:rsidRDefault="00905F2B" w:rsidP="00905F2B">
      <w:pPr>
        <w:pStyle w:val="a7"/>
        <w:contextualSpacing/>
        <w:jc w:val="both"/>
        <w:rPr>
          <w:rFonts w:ascii="Times New Roman" w:hAnsi="Times New Roman"/>
        </w:rPr>
      </w:pPr>
      <w:r>
        <w:rPr>
          <w:rStyle w:val="a9"/>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r>
        <w:rPr>
          <w:rFonts w:ascii="Times New Roman" w:hAnsi="Times New Roman"/>
        </w:rPr>
        <w:t>Приложение 3</w:t>
      </w:r>
    </w:p>
    <w:p w:rsidR="00905F2B" w:rsidRDefault="00905F2B" w:rsidP="00905F2B">
      <w:pPr>
        <w:pStyle w:val="a7"/>
      </w:pPr>
    </w:p>
  </w:footnote>
  <w:footnote w:id="204">
    <w:p w:rsidR="00905F2B" w:rsidRPr="00EC23E4" w:rsidRDefault="00905F2B" w:rsidP="00905F2B">
      <w:pPr>
        <w:pStyle w:val="a7"/>
        <w:ind w:left="-142" w:right="-1"/>
        <w:jc w:val="both"/>
        <w:rPr>
          <w:rFonts w:ascii="Times New Roman" w:hAnsi="Times New Roman"/>
        </w:rPr>
      </w:pPr>
      <w:r w:rsidRPr="00EC23E4">
        <w:rPr>
          <w:rStyle w:val="a9"/>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 1199.</w:t>
      </w:r>
    </w:p>
  </w:footnote>
  <w:footnote w:id="205">
    <w:p w:rsidR="002F171C" w:rsidRDefault="002F171C" w:rsidP="002F171C">
      <w:pPr>
        <w:pStyle w:val="a7"/>
        <w:contextualSpacing/>
        <w:jc w:val="both"/>
      </w:pPr>
      <w:r>
        <w:rPr>
          <w:rStyle w:val="a9"/>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r>
        <w:rPr>
          <w:rFonts w:ascii="Times New Roman" w:hAnsi="Times New Roman"/>
        </w:rPr>
        <w:t>Приложение 2</w:t>
      </w:r>
    </w:p>
  </w:footnote>
  <w:footnote w:id="206">
    <w:p w:rsidR="002F171C" w:rsidRPr="00845AD1" w:rsidRDefault="002F171C" w:rsidP="002F171C">
      <w:pPr>
        <w:autoSpaceDE w:val="0"/>
        <w:autoSpaceDN w:val="0"/>
        <w:adjustRightInd w:val="0"/>
        <w:ind w:right="-598"/>
        <w:jc w:val="both"/>
        <w:rPr>
          <w:rFonts w:eastAsia="Calibri"/>
          <w:sz w:val="20"/>
          <w:szCs w:val="20"/>
        </w:rPr>
      </w:pPr>
      <w:r w:rsidRPr="006E7450">
        <w:rPr>
          <w:rStyle w:val="a9"/>
        </w:rPr>
        <w:footnoteRef/>
      </w:r>
      <w:r>
        <w:t xml:space="preserve"> </w:t>
      </w:r>
      <w:r w:rsidRPr="00845AD1">
        <w:rPr>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F171C" w:rsidRPr="00845AD1" w:rsidRDefault="002F171C" w:rsidP="002F171C">
      <w:pPr>
        <w:pStyle w:val="a7"/>
        <w:contextualSpacing/>
        <w:jc w:val="both"/>
        <w:rPr>
          <w:sz w:val="22"/>
          <w:szCs w:val="22"/>
        </w:rPr>
      </w:pPr>
    </w:p>
  </w:footnote>
  <w:footnote w:id="207">
    <w:p w:rsidR="002F171C" w:rsidRDefault="002F171C" w:rsidP="002F171C">
      <w:pPr>
        <w:pStyle w:val="a7"/>
        <w:contextualSpacing/>
        <w:jc w:val="both"/>
      </w:pPr>
      <w:r>
        <w:rPr>
          <w:rStyle w:val="a9"/>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r>
        <w:rPr>
          <w:rFonts w:ascii="Times New Roman" w:hAnsi="Times New Roman"/>
        </w:rPr>
        <w:t>Приложение 2</w:t>
      </w:r>
    </w:p>
  </w:footnote>
  <w:footnote w:id="208">
    <w:p w:rsidR="002F171C" w:rsidRPr="00845AD1" w:rsidRDefault="002F171C" w:rsidP="002F171C">
      <w:pPr>
        <w:autoSpaceDE w:val="0"/>
        <w:autoSpaceDN w:val="0"/>
        <w:adjustRightInd w:val="0"/>
        <w:ind w:right="-598"/>
        <w:jc w:val="both"/>
        <w:rPr>
          <w:rFonts w:eastAsia="Calibri"/>
          <w:sz w:val="20"/>
          <w:szCs w:val="20"/>
        </w:rPr>
      </w:pPr>
      <w:r w:rsidRPr="006E7450">
        <w:rPr>
          <w:rStyle w:val="a9"/>
        </w:rPr>
        <w:footnoteRef/>
      </w:r>
      <w:r>
        <w:t xml:space="preserve"> </w:t>
      </w:r>
      <w:r w:rsidRPr="00845AD1">
        <w:rPr>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F171C" w:rsidRPr="00845AD1" w:rsidRDefault="002F171C" w:rsidP="002F171C">
      <w:pPr>
        <w:pStyle w:val="a7"/>
        <w:contextualSpacing/>
        <w:jc w:val="both"/>
        <w:rPr>
          <w:sz w:val="22"/>
          <w:szCs w:val="22"/>
        </w:rPr>
      </w:pPr>
    </w:p>
  </w:footnote>
  <w:footnote w:id="209">
    <w:p w:rsidR="002F171C" w:rsidRDefault="002F171C" w:rsidP="002F171C">
      <w:pPr>
        <w:pStyle w:val="a7"/>
        <w:contextualSpacing/>
        <w:jc w:val="both"/>
      </w:pPr>
      <w:r>
        <w:rPr>
          <w:rStyle w:val="a9"/>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r>
        <w:rPr>
          <w:rFonts w:ascii="Times New Roman" w:hAnsi="Times New Roman"/>
        </w:rPr>
        <w:t>Приложение 2</w:t>
      </w:r>
    </w:p>
  </w:footnote>
  <w:footnote w:id="210">
    <w:p w:rsidR="002F171C" w:rsidRDefault="002F171C" w:rsidP="002F171C">
      <w:pPr>
        <w:pStyle w:val="a7"/>
        <w:contextualSpacing/>
        <w:jc w:val="both"/>
      </w:pPr>
      <w:r>
        <w:rPr>
          <w:rStyle w:val="a9"/>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r>
        <w:rPr>
          <w:rFonts w:ascii="Times New Roman" w:hAnsi="Times New Roman"/>
        </w:rPr>
        <w:t>Приложение 1</w:t>
      </w:r>
    </w:p>
  </w:footnote>
  <w:footnote w:id="211">
    <w:p w:rsidR="002F171C" w:rsidRPr="00845AD1" w:rsidRDefault="002F171C" w:rsidP="002F171C">
      <w:pPr>
        <w:autoSpaceDE w:val="0"/>
        <w:autoSpaceDN w:val="0"/>
        <w:adjustRightInd w:val="0"/>
        <w:ind w:right="-598"/>
        <w:jc w:val="both"/>
        <w:rPr>
          <w:rFonts w:eastAsia="Calibri"/>
          <w:sz w:val="20"/>
          <w:szCs w:val="20"/>
        </w:rPr>
      </w:pPr>
      <w:r w:rsidRPr="006E7450">
        <w:rPr>
          <w:rStyle w:val="a9"/>
        </w:rPr>
        <w:footnoteRef/>
      </w:r>
      <w:r>
        <w:t xml:space="preserve"> </w:t>
      </w:r>
      <w:r w:rsidRPr="00845AD1">
        <w:rPr>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F171C" w:rsidRPr="00845AD1" w:rsidRDefault="002F171C" w:rsidP="002F171C">
      <w:pPr>
        <w:pStyle w:val="a7"/>
        <w:contextualSpacing/>
        <w:jc w:val="both"/>
        <w:rPr>
          <w:sz w:val="22"/>
          <w:szCs w:val="22"/>
        </w:rPr>
      </w:pPr>
    </w:p>
  </w:footnote>
  <w:footnote w:id="212">
    <w:p w:rsidR="002F171C" w:rsidRDefault="002F171C" w:rsidP="002F171C">
      <w:pPr>
        <w:pStyle w:val="a7"/>
        <w:contextualSpacing/>
        <w:jc w:val="both"/>
      </w:pPr>
      <w:r>
        <w:rPr>
          <w:rStyle w:val="a9"/>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r>
        <w:rPr>
          <w:rFonts w:ascii="Times New Roman" w:hAnsi="Times New Roman"/>
        </w:rPr>
        <w:t>Приложение 2</w:t>
      </w:r>
    </w:p>
  </w:footnote>
  <w:footnote w:id="213">
    <w:p w:rsidR="002F171C" w:rsidRDefault="002F171C" w:rsidP="002F171C">
      <w:pPr>
        <w:pStyle w:val="a7"/>
        <w:contextualSpacing/>
        <w:jc w:val="both"/>
      </w:pPr>
      <w:r>
        <w:rPr>
          <w:rStyle w:val="a9"/>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r>
        <w:rPr>
          <w:rFonts w:ascii="Times New Roman" w:hAnsi="Times New Roman"/>
        </w:rPr>
        <w:t>Приложение 1</w:t>
      </w:r>
    </w:p>
  </w:footnote>
  <w:footnote w:id="214">
    <w:p w:rsidR="002F171C" w:rsidRPr="00845AD1" w:rsidRDefault="002F171C" w:rsidP="002F171C">
      <w:pPr>
        <w:autoSpaceDE w:val="0"/>
        <w:autoSpaceDN w:val="0"/>
        <w:adjustRightInd w:val="0"/>
        <w:ind w:right="-598"/>
        <w:jc w:val="both"/>
        <w:rPr>
          <w:rFonts w:eastAsia="Calibri"/>
          <w:sz w:val="20"/>
          <w:szCs w:val="20"/>
        </w:rPr>
      </w:pPr>
      <w:r w:rsidRPr="006E7450">
        <w:rPr>
          <w:rStyle w:val="a9"/>
        </w:rPr>
        <w:footnoteRef/>
      </w:r>
      <w:r>
        <w:t xml:space="preserve"> </w:t>
      </w:r>
      <w:r w:rsidRPr="00845AD1">
        <w:rPr>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F171C" w:rsidRPr="00845AD1" w:rsidRDefault="002F171C" w:rsidP="002F171C">
      <w:pPr>
        <w:pStyle w:val="a7"/>
        <w:contextualSpacing/>
        <w:jc w:val="both"/>
        <w:rPr>
          <w:sz w:val="22"/>
          <w:szCs w:val="22"/>
        </w:rPr>
      </w:pPr>
    </w:p>
  </w:footnote>
  <w:footnote w:id="215">
    <w:p w:rsidR="002F171C" w:rsidRDefault="002F171C" w:rsidP="002F171C">
      <w:pPr>
        <w:pStyle w:val="a7"/>
        <w:contextualSpacing/>
        <w:jc w:val="both"/>
      </w:pPr>
      <w:r>
        <w:rPr>
          <w:rStyle w:val="a9"/>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r>
        <w:rPr>
          <w:rFonts w:ascii="Times New Roman" w:hAnsi="Times New Roman"/>
        </w:rPr>
        <w:t>Приложение 2</w:t>
      </w:r>
    </w:p>
  </w:footnote>
  <w:footnote w:id="216">
    <w:p w:rsidR="002F171C" w:rsidRDefault="002F171C" w:rsidP="002F171C">
      <w:pPr>
        <w:pStyle w:val="a7"/>
        <w:contextualSpacing/>
        <w:jc w:val="both"/>
      </w:pPr>
      <w:r>
        <w:rPr>
          <w:rStyle w:val="a9"/>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r>
        <w:rPr>
          <w:rFonts w:ascii="Times New Roman" w:hAnsi="Times New Roman"/>
        </w:rPr>
        <w:t>Приложение 1</w:t>
      </w:r>
    </w:p>
  </w:footnote>
  <w:footnote w:id="217">
    <w:p w:rsidR="002F171C" w:rsidRPr="00845AD1" w:rsidRDefault="002F171C" w:rsidP="002F171C">
      <w:pPr>
        <w:autoSpaceDE w:val="0"/>
        <w:autoSpaceDN w:val="0"/>
        <w:adjustRightInd w:val="0"/>
        <w:ind w:right="-598"/>
        <w:jc w:val="both"/>
        <w:rPr>
          <w:rFonts w:eastAsia="Calibri"/>
          <w:sz w:val="20"/>
          <w:szCs w:val="20"/>
        </w:rPr>
      </w:pPr>
      <w:r w:rsidRPr="006E7450">
        <w:rPr>
          <w:rStyle w:val="a9"/>
        </w:rPr>
        <w:footnoteRef/>
      </w:r>
      <w:r>
        <w:t xml:space="preserve"> </w:t>
      </w:r>
      <w:r w:rsidRPr="00845AD1">
        <w:rPr>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F171C" w:rsidRPr="00845AD1" w:rsidRDefault="002F171C" w:rsidP="002F171C">
      <w:pPr>
        <w:pStyle w:val="a7"/>
        <w:contextualSpacing/>
        <w:jc w:val="both"/>
        <w:rPr>
          <w:sz w:val="22"/>
          <w:szCs w:val="2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8BB" w:rsidRDefault="001B18BB">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8BB" w:rsidRDefault="001B18BB">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8BB" w:rsidRDefault="001B18BB">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8BB" w:rsidRPr="00B8249C" w:rsidRDefault="001B18BB" w:rsidP="001B18BB">
    <w:pPr>
      <w:pStyle w:val="a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8BB" w:rsidRPr="004F2EEF" w:rsidRDefault="001B18BB" w:rsidP="004F2EEF">
    <w:pPr>
      <w:pStyle w:val="aa"/>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8BB" w:rsidRDefault="001B18B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377D6"/>
    <w:multiLevelType w:val="hybridMultilevel"/>
    <w:tmpl w:val="723CD3DC"/>
    <w:lvl w:ilvl="0" w:tplc="D2B88DA2">
      <w:start w:val="1"/>
      <w:numFmt w:val="decimal"/>
      <w:lvlText w:val="3.%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E16D6B"/>
    <w:multiLevelType w:val="hybridMultilevel"/>
    <w:tmpl w:val="2834D582"/>
    <w:lvl w:ilvl="0" w:tplc="DB2489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4F78AC"/>
    <w:multiLevelType w:val="multilevel"/>
    <w:tmpl w:val="6C2EA62C"/>
    <w:lvl w:ilvl="0">
      <w:start w:val="2"/>
      <w:numFmt w:val="decimal"/>
      <w:lvlText w:val="%1."/>
      <w:lvlJc w:val="left"/>
      <w:pPr>
        <w:ind w:left="432" w:hanging="432"/>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3">
    <w:nsid w:val="09B812A2"/>
    <w:multiLevelType w:val="hybridMultilevel"/>
    <w:tmpl w:val="F00C7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6C56D8"/>
    <w:multiLevelType w:val="hybridMultilevel"/>
    <w:tmpl w:val="D584A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7D6183"/>
    <w:multiLevelType w:val="multilevel"/>
    <w:tmpl w:val="19CE62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6456F3"/>
    <w:multiLevelType w:val="multilevel"/>
    <w:tmpl w:val="EF5425FA"/>
    <w:lvl w:ilvl="0">
      <w:start w:val="1"/>
      <w:numFmt w:val="decimal"/>
      <w:lvlText w:val="%1"/>
      <w:lvlJc w:val="left"/>
      <w:pPr>
        <w:ind w:left="705" w:hanging="705"/>
      </w:pPr>
      <w:rPr>
        <w:rFonts w:hint="default"/>
      </w:rPr>
    </w:lvl>
    <w:lvl w:ilvl="1">
      <w:start w:val="1"/>
      <w:numFmt w:val="decimal"/>
      <w:lvlText w:val="%1.%2"/>
      <w:lvlJc w:val="left"/>
      <w:pPr>
        <w:ind w:left="1417" w:hanging="705"/>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7">
    <w:nsid w:val="125B6B0D"/>
    <w:multiLevelType w:val="multilevel"/>
    <w:tmpl w:val="35182132"/>
    <w:lvl w:ilvl="0">
      <w:start w:val="1"/>
      <w:numFmt w:val="decimal"/>
      <w:lvlText w:val="%1."/>
      <w:lvlJc w:val="left"/>
      <w:pPr>
        <w:ind w:left="1069" w:hanging="360"/>
      </w:pPr>
      <w:rPr>
        <w:rFonts w:hint="default"/>
      </w:rPr>
    </w:lvl>
    <w:lvl w:ilvl="1">
      <w:start w:val="1"/>
      <w:numFmt w:val="decimal"/>
      <w:isLgl/>
      <w:lvlText w:val="%1.%2."/>
      <w:lvlJc w:val="left"/>
      <w:pPr>
        <w:ind w:left="1635" w:hanging="720"/>
      </w:pPr>
      <w:rPr>
        <w:rFonts w:cs="Times New Roman" w:hint="default"/>
      </w:rPr>
    </w:lvl>
    <w:lvl w:ilvl="2">
      <w:start w:val="1"/>
      <w:numFmt w:val="decimal"/>
      <w:isLgl/>
      <w:lvlText w:val="%1.%2.%3."/>
      <w:lvlJc w:val="left"/>
      <w:pPr>
        <w:ind w:left="1841" w:hanging="720"/>
      </w:pPr>
      <w:rPr>
        <w:rFonts w:cs="Times New Roman" w:hint="default"/>
      </w:rPr>
    </w:lvl>
    <w:lvl w:ilvl="3">
      <w:start w:val="1"/>
      <w:numFmt w:val="decimal"/>
      <w:isLgl/>
      <w:lvlText w:val="%1.%2.%3.%4."/>
      <w:lvlJc w:val="left"/>
      <w:pPr>
        <w:ind w:left="2407" w:hanging="1080"/>
      </w:pPr>
      <w:rPr>
        <w:rFonts w:cs="Times New Roman" w:hint="default"/>
      </w:rPr>
    </w:lvl>
    <w:lvl w:ilvl="4">
      <w:start w:val="1"/>
      <w:numFmt w:val="decimal"/>
      <w:isLgl/>
      <w:lvlText w:val="%1.%2.%3.%4.%5."/>
      <w:lvlJc w:val="left"/>
      <w:pPr>
        <w:ind w:left="2613" w:hanging="1080"/>
      </w:pPr>
      <w:rPr>
        <w:rFonts w:cs="Times New Roman" w:hint="default"/>
      </w:rPr>
    </w:lvl>
    <w:lvl w:ilvl="5">
      <w:start w:val="1"/>
      <w:numFmt w:val="decimal"/>
      <w:isLgl/>
      <w:lvlText w:val="%1.%2.%3.%4.%5.%6."/>
      <w:lvlJc w:val="left"/>
      <w:pPr>
        <w:ind w:left="3179" w:hanging="1440"/>
      </w:pPr>
      <w:rPr>
        <w:rFonts w:cs="Times New Roman" w:hint="default"/>
      </w:rPr>
    </w:lvl>
    <w:lvl w:ilvl="6">
      <w:start w:val="1"/>
      <w:numFmt w:val="decimal"/>
      <w:isLgl/>
      <w:lvlText w:val="%1.%2.%3.%4.%5.%6.%7."/>
      <w:lvlJc w:val="left"/>
      <w:pPr>
        <w:ind w:left="3745" w:hanging="1800"/>
      </w:pPr>
      <w:rPr>
        <w:rFonts w:cs="Times New Roman" w:hint="default"/>
      </w:rPr>
    </w:lvl>
    <w:lvl w:ilvl="7">
      <w:start w:val="1"/>
      <w:numFmt w:val="decimal"/>
      <w:isLgl/>
      <w:lvlText w:val="%1.%2.%3.%4.%5.%6.%7.%8."/>
      <w:lvlJc w:val="left"/>
      <w:pPr>
        <w:ind w:left="3951" w:hanging="1800"/>
      </w:pPr>
      <w:rPr>
        <w:rFonts w:cs="Times New Roman" w:hint="default"/>
      </w:rPr>
    </w:lvl>
    <w:lvl w:ilvl="8">
      <w:start w:val="1"/>
      <w:numFmt w:val="decimal"/>
      <w:isLgl/>
      <w:lvlText w:val="%1.%2.%3.%4.%5.%6.%7.%8.%9."/>
      <w:lvlJc w:val="left"/>
      <w:pPr>
        <w:ind w:left="4517" w:hanging="2160"/>
      </w:pPr>
      <w:rPr>
        <w:rFonts w:cs="Times New Roman" w:hint="default"/>
      </w:rPr>
    </w:lvl>
  </w:abstractNum>
  <w:abstractNum w:abstractNumId="8">
    <w:nsid w:val="12F27B9A"/>
    <w:multiLevelType w:val="hybridMultilevel"/>
    <w:tmpl w:val="2834D582"/>
    <w:lvl w:ilvl="0" w:tplc="DB2489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7D4BBD"/>
    <w:multiLevelType w:val="multilevel"/>
    <w:tmpl w:val="496299F8"/>
    <w:lvl w:ilvl="0">
      <w:start w:val="1"/>
      <w:numFmt w:val="decimal"/>
      <w:lvlText w:val="%1."/>
      <w:lvlJc w:val="left"/>
      <w:pPr>
        <w:ind w:left="432" w:hanging="432"/>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0">
    <w:nsid w:val="13A43630"/>
    <w:multiLevelType w:val="multilevel"/>
    <w:tmpl w:val="0CEE6762"/>
    <w:lvl w:ilvl="0">
      <w:start w:val="1"/>
      <w:numFmt w:val="decimal"/>
      <w:lvlText w:val="%1."/>
      <w:lvlJc w:val="left"/>
      <w:pPr>
        <w:ind w:left="450" w:hanging="450"/>
      </w:pPr>
      <w:rPr>
        <w:rFonts w:hint="default"/>
        <w:color w:val="000000"/>
      </w:rPr>
    </w:lvl>
    <w:lvl w:ilvl="1">
      <w:start w:val="1"/>
      <w:numFmt w:val="decimal"/>
      <w:lvlText w:val="%1.%2."/>
      <w:lvlJc w:val="left"/>
      <w:pPr>
        <w:ind w:left="1350" w:hanging="720"/>
      </w:pPr>
      <w:rPr>
        <w:rFonts w:hint="default"/>
        <w:color w:val="000000"/>
      </w:rPr>
    </w:lvl>
    <w:lvl w:ilvl="2">
      <w:start w:val="1"/>
      <w:numFmt w:val="decimal"/>
      <w:lvlText w:val="%1.%2.%3."/>
      <w:lvlJc w:val="left"/>
      <w:pPr>
        <w:ind w:left="1980" w:hanging="720"/>
      </w:pPr>
      <w:rPr>
        <w:rFonts w:hint="default"/>
        <w:color w:val="000000"/>
      </w:rPr>
    </w:lvl>
    <w:lvl w:ilvl="3">
      <w:start w:val="1"/>
      <w:numFmt w:val="decimal"/>
      <w:lvlText w:val="%1.%2.%3.%4."/>
      <w:lvlJc w:val="left"/>
      <w:pPr>
        <w:ind w:left="2970" w:hanging="1080"/>
      </w:pPr>
      <w:rPr>
        <w:rFonts w:hint="default"/>
        <w:color w:val="000000"/>
      </w:rPr>
    </w:lvl>
    <w:lvl w:ilvl="4">
      <w:start w:val="1"/>
      <w:numFmt w:val="decimal"/>
      <w:lvlText w:val="%1.%2.%3.%4.%5."/>
      <w:lvlJc w:val="left"/>
      <w:pPr>
        <w:ind w:left="3600" w:hanging="1080"/>
      </w:pPr>
      <w:rPr>
        <w:rFonts w:hint="default"/>
        <w:color w:val="000000"/>
      </w:rPr>
    </w:lvl>
    <w:lvl w:ilvl="5">
      <w:start w:val="1"/>
      <w:numFmt w:val="decimal"/>
      <w:lvlText w:val="%1.%2.%3.%4.%5.%6."/>
      <w:lvlJc w:val="left"/>
      <w:pPr>
        <w:ind w:left="4590" w:hanging="1440"/>
      </w:pPr>
      <w:rPr>
        <w:rFonts w:hint="default"/>
        <w:color w:val="000000"/>
      </w:rPr>
    </w:lvl>
    <w:lvl w:ilvl="6">
      <w:start w:val="1"/>
      <w:numFmt w:val="decimal"/>
      <w:lvlText w:val="%1.%2.%3.%4.%5.%6.%7."/>
      <w:lvlJc w:val="left"/>
      <w:pPr>
        <w:ind w:left="5580" w:hanging="1800"/>
      </w:pPr>
      <w:rPr>
        <w:rFonts w:hint="default"/>
        <w:color w:val="000000"/>
      </w:rPr>
    </w:lvl>
    <w:lvl w:ilvl="7">
      <w:start w:val="1"/>
      <w:numFmt w:val="decimal"/>
      <w:lvlText w:val="%1.%2.%3.%4.%5.%6.%7.%8."/>
      <w:lvlJc w:val="left"/>
      <w:pPr>
        <w:ind w:left="6210" w:hanging="1800"/>
      </w:pPr>
      <w:rPr>
        <w:rFonts w:hint="default"/>
        <w:color w:val="000000"/>
      </w:rPr>
    </w:lvl>
    <w:lvl w:ilvl="8">
      <w:start w:val="1"/>
      <w:numFmt w:val="decimal"/>
      <w:lvlText w:val="%1.%2.%3.%4.%5.%6.%7.%8.%9."/>
      <w:lvlJc w:val="left"/>
      <w:pPr>
        <w:ind w:left="7200" w:hanging="2160"/>
      </w:pPr>
      <w:rPr>
        <w:rFonts w:hint="default"/>
        <w:color w:val="000000"/>
      </w:rPr>
    </w:lvl>
  </w:abstractNum>
  <w:abstractNum w:abstractNumId="11">
    <w:nsid w:val="15DD7334"/>
    <w:multiLevelType w:val="multilevel"/>
    <w:tmpl w:val="2FDC52B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6C235A1"/>
    <w:multiLevelType w:val="multilevel"/>
    <w:tmpl w:val="536E1C0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1B193431"/>
    <w:multiLevelType w:val="multilevel"/>
    <w:tmpl w:val="F2647E3C"/>
    <w:lvl w:ilvl="0">
      <w:numFmt w:val="decimal"/>
      <w:lvlText w:val="%1."/>
      <w:lvlJc w:val="left"/>
      <w:pPr>
        <w:ind w:left="4845" w:hanging="450"/>
      </w:pPr>
      <w:rPr>
        <w:rFonts w:hint="default"/>
      </w:rPr>
    </w:lvl>
    <w:lvl w:ilvl="1">
      <w:start w:val="1"/>
      <w:numFmt w:val="decimal"/>
      <w:lvlText w:val="2.%2."/>
      <w:lvlJc w:val="left"/>
      <w:pPr>
        <w:ind w:left="862" w:hanging="720"/>
      </w:pPr>
      <w:rPr>
        <w:rFonts w:ascii="Times New Roman" w:hAnsi="Times New Roman" w:cs="Times New Roman" w:hint="default"/>
        <w:b w:val="0"/>
        <w:sz w:val="28"/>
        <w:szCs w:val="28"/>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4">
    <w:nsid w:val="1CD66ADA"/>
    <w:multiLevelType w:val="multilevel"/>
    <w:tmpl w:val="D4DEF586"/>
    <w:lvl w:ilvl="0">
      <w:start w:val="5"/>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245D406B"/>
    <w:multiLevelType w:val="hybridMultilevel"/>
    <w:tmpl w:val="2834D582"/>
    <w:lvl w:ilvl="0" w:tplc="DB2489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9B52A9"/>
    <w:multiLevelType w:val="multilevel"/>
    <w:tmpl w:val="CBF88AF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60F4A66"/>
    <w:multiLevelType w:val="multilevel"/>
    <w:tmpl w:val="01E069CA"/>
    <w:lvl w:ilvl="0">
      <w:start w:val="1"/>
      <w:numFmt w:val="decimal"/>
      <w:lvlText w:val="%1."/>
      <w:lvlJc w:val="left"/>
      <w:pPr>
        <w:ind w:left="480" w:hanging="480"/>
      </w:pPr>
      <w:rPr>
        <w:rFonts w:hint="default"/>
      </w:rPr>
    </w:lvl>
    <w:lvl w:ilvl="1">
      <w:start w:val="4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68A376A"/>
    <w:multiLevelType w:val="multilevel"/>
    <w:tmpl w:val="13E20FCC"/>
    <w:lvl w:ilvl="0">
      <w:start w:val="1"/>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79240A3"/>
    <w:multiLevelType w:val="multilevel"/>
    <w:tmpl w:val="FE244DCA"/>
    <w:lvl w:ilvl="0">
      <w:start w:val="3"/>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AEF5185"/>
    <w:multiLevelType w:val="multilevel"/>
    <w:tmpl w:val="F4A02CF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1C33230"/>
    <w:multiLevelType w:val="multilevel"/>
    <w:tmpl w:val="14E844AC"/>
    <w:lvl w:ilvl="0">
      <w:start w:val="2"/>
      <w:numFmt w:val="decimal"/>
      <w:lvlText w:val="%1."/>
      <w:lvlJc w:val="left"/>
      <w:pPr>
        <w:ind w:left="1585" w:hanging="45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1F06F5F"/>
    <w:multiLevelType w:val="multilevel"/>
    <w:tmpl w:val="E0E2F1A6"/>
    <w:lvl w:ilvl="0">
      <w:start w:val="7"/>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23">
    <w:nsid w:val="333C361B"/>
    <w:multiLevelType w:val="hybridMultilevel"/>
    <w:tmpl w:val="12464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7E5181"/>
    <w:multiLevelType w:val="hybridMultilevel"/>
    <w:tmpl w:val="34703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560EC1"/>
    <w:multiLevelType w:val="multilevel"/>
    <w:tmpl w:val="51024E84"/>
    <w:lvl w:ilvl="0">
      <w:numFmt w:val="decimal"/>
      <w:lvlText w:val="%1."/>
      <w:lvlJc w:val="left"/>
      <w:pPr>
        <w:ind w:left="570" w:hanging="57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6">
    <w:nsid w:val="38740334"/>
    <w:multiLevelType w:val="multilevel"/>
    <w:tmpl w:val="23500A38"/>
    <w:lvl w:ilvl="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C025868"/>
    <w:multiLevelType w:val="multilevel"/>
    <w:tmpl w:val="8DB023C4"/>
    <w:lvl w:ilvl="0">
      <w:start w:val="1"/>
      <w:numFmt w:val="decimal"/>
      <w:lvlText w:val="%1."/>
      <w:lvlJc w:val="left"/>
      <w:pPr>
        <w:ind w:left="450" w:hanging="450"/>
      </w:pPr>
      <w:rPr>
        <w:rFonts w:hint="default"/>
      </w:rPr>
    </w:lvl>
    <w:lvl w:ilvl="1">
      <w:start w:val="1"/>
      <w:numFmt w:val="decimal"/>
      <w:lvlText w:val="%1.%2."/>
      <w:lvlJc w:val="left"/>
      <w:pPr>
        <w:ind w:left="1680" w:hanging="7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840" w:hanging="2160"/>
      </w:pPr>
      <w:rPr>
        <w:rFonts w:hint="default"/>
      </w:rPr>
    </w:lvl>
  </w:abstractNum>
  <w:abstractNum w:abstractNumId="28">
    <w:nsid w:val="3C363651"/>
    <w:multiLevelType w:val="multilevel"/>
    <w:tmpl w:val="1D1064B4"/>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3D273FB1"/>
    <w:multiLevelType w:val="multilevel"/>
    <w:tmpl w:val="09F8E51E"/>
    <w:lvl w:ilvl="0">
      <w:start w:val="1"/>
      <w:numFmt w:val="decimal"/>
      <w:lvlText w:val="1.%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40BF2C9A"/>
    <w:multiLevelType w:val="multilevel"/>
    <w:tmpl w:val="319CBDE2"/>
    <w:lvl w:ilvl="0">
      <w:numFmt w:val="decimal"/>
      <w:lvlText w:val="%1."/>
      <w:lvlJc w:val="left"/>
      <w:pPr>
        <w:ind w:left="4845" w:hanging="450"/>
      </w:pPr>
      <w:rPr>
        <w:rFonts w:hint="default"/>
      </w:rPr>
    </w:lvl>
    <w:lvl w:ilvl="1">
      <w:start w:val="1"/>
      <w:numFmt w:val="decimal"/>
      <w:lvlText w:val="3.%2."/>
      <w:lvlJc w:val="left"/>
      <w:pPr>
        <w:ind w:left="862" w:hanging="720"/>
      </w:pPr>
      <w:rPr>
        <w:rFonts w:hint="default"/>
        <w:b w:val="0"/>
        <w:sz w:val="28"/>
        <w:szCs w:val="28"/>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1">
    <w:nsid w:val="429F19F2"/>
    <w:multiLevelType w:val="multilevel"/>
    <w:tmpl w:val="D75A5878"/>
    <w:lvl w:ilvl="0">
      <w:numFmt w:val="decimal"/>
      <w:lvlText w:val="%1."/>
      <w:lvlJc w:val="left"/>
      <w:pPr>
        <w:ind w:left="1301" w:hanging="45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473572FD"/>
    <w:multiLevelType w:val="multilevel"/>
    <w:tmpl w:val="5F0A9EB8"/>
    <w:lvl w:ilvl="0">
      <w:start w:val="5"/>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3">
    <w:nsid w:val="49E17975"/>
    <w:multiLevelType w:val="multilevel"/>
    <w:tmpl w:val="C48E3384"/>
    <w:lvl w:ilvl="0">
      <w:start w:val="2"/>
      <w:numFmt w:val="decimal"/>
      <w:lvlText w:val="%1"/>
      <w:lvlJc w:val="left"/>
      <w:pPr>
        <w:ind w:left="420" w:hanging="420"/>
      </w:pPr>
      <w:rPr>
        <w:rFonts w:hint="default"/>
      </w:rPr>
    </w:lvl>
    <w:lvl w:ilvl="1">
      <w:start w:val="10"/>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4BA96703"/>
    <w:multiLevelType w:val="multilevel"/>
    <w:tmpl w:val="7762770E"/>
    <w:lvl w:ilvl="0">
      <w:numFmt w:val="decimal"/>
      <w:lvlText w:val="%1."/>
      <w:lvlJc w:val="left"/>
      <w:pPr>
        <w:ind w:left="1080" w:hanging="1080"/>
      </w:pPr>
      <w:rPr>
        <w:rFonts w:hint="default"/>
      </w:rPr>
    </w:lvl>
    <w:lvl w:ilvl="1">
      <w:start w:val="1"/>
      <w:numFmt w:val="decimal"/>
      <w:lvlText w:val="%1.%2."/>
      <w:lvlJc w:val="left"/>
      <w:pPr>
        <w:ind w:left="1603" w:hanging="1080"/>
      </w:pPr>
      <w:rPr>
        <w:rFonts w:hint="default"/>
      </w:rPr>
    </w:lvl>
    <w:lvl w:ilvl="2">
      <w:start w:val="1"/>
      <w:numFmt w:val="decimal"/>
      <w:lvlText w:val="%1.%2.%3."/>
      <w:lvlJc w:val="left"/>
      <w:pPr>
        <w:ind w:left="2126" w:hanging="1080"/>
      </w:pPr>
      <w:rPr>
        <w:rFonts w:hint="default"/>
      </w:rPr>
    </w:lvl>
    <w:lvl w:ilvl="3">
      <w:start w:val="1"/>
      <w:numFmt w:val="decimal"/>
      <w:lvlText w:val="%1.%2.%3.%4."/>
      <w:lvlJc w:val="left"/>
      <w:pPr>
        <w:ind w:left="2649" w:hanging="1080"/>
      </w:pPr>
      <w:rPr>
        <w:rFonts w:hint="default"/>
      </w:rPr>
    </w:lvl>
    <w:lvl w:ilvl="4">
      <w:start w:val="1"/>
      <w:numFmt w:val="decimal"/>
      <w:lvlText w:val="%1.%2.%3.%4.%5."/>
      <w:lvlJc w:val="left"/>
      <w:pPr>
        <w:ind w:left="3172" w:hanging="1080"/>
      </w:pPr>
      <w:rPr>
        <w:rFonts w:hint="default"/>
      </w:rPr>
    </w:lvl>
    <w:lvl w:ilvl="5">
      <w:start w:val="1"/>
      <w:numFmt w:val="decimal"/>
      <w:lvlText w:val="%1.%2.%3.%4.%5.%6."/>
      <w:lvlJc w:val="left"/>
      <w:pPr>
        <w:ind w:left="4055" w:hanging="1440"/>
      </w:pPr>
      <w:rPr>
        <w:rFonts w:hint="default"/>
      </w:rPr>
    </w:lvl>
    <w:lvl w:ilvl="6">
      <w:start w:val="1"/>
      <w:numFmt w:val="decimal"/>
      <w:lvlText w:val="%1.%2.%3.%4.%5.%6.%7."/>
      <w:lvlJc w:val="left"/>
      <w:pPr>
        <w:ind w:left="4938" w:hanging="1800"/>
      </w:pPr>
      <w:rPr>
        <w:rFonts w:hint="default"/>
      </w:rPr>
    </w:lvl>
    <w:lvl w:ilvl="7">
      <w:start w:val="1"/>
      <w:numFmt w:val="decimal"/>
      <w:lvlText w:val="%1.%2.%3.%4.%5.%6.%7.%8."/>
      <w:lvlJc w:val="left"/>
      <w:pPr>
        <w:ind w:left="5461" w:hanging="1800"/>
      </w:pPr>
      <w:rPr>
        <w:rFonts w:hint="default"/>
      </w:rPr>
    </w:lvl>
    <w:lvl w:ilvl="8">
      <w:start w:val="1"/>
      <w:numFmt w:val="decimal"/>
      <w:lvlText w:val="%1.%2.%3.%4.%5.%6.%7.%8.%9."/>
      <w:lvlJc w:val="left"/>
      <w:pPr>
        <w:ind w:left="6344" w:hanging="2160"/>
      </w:pPr>
      <w:rPr>
        <w:rFonts w:hint="default"/>
      </w:rPr>
    </w:lvl>
  </w:abstractNum>
  <w:abstractNum w:abstractNumId="35">
    <w:nsid w:val="4E986CE0"/>
    <w:multiLevelType w:val="hybridMultilevel"/>
    <w:tmpl w:val="5CD6FF64"/>
    <w:lvl w:ilvl="0" w:tplc="7FA6892E">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4EAB2D3A"/>
    <w:multiLevelType w:val="multilevel"/>
    <w:tmpl w:val="6C7073F4"/>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7">
    <w:nsid w:val="503F3EAA"/>
    <w:multiLevelType w:val="multilevel"/>
    <w:tmpl w:val="A724A30E"/>
    <w:lvl w:ilvl="0">
      <w:start w:val="2"/>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09071C6"/>
    <w:multiLevelType w:val="multilevel"/>
    <w:tmpl w:val="F8127AD6"/>
    <w:lvl w:ilvl="0">
      <w:start w:val="1"/>
      <w:numFmt w:val="decimal"/>
      <w:lvlText w:val="%1."/>
      <w:lvlJc w:val="left"/>
      <w:pPr>
        <w:ind w:left="504" w:hanging="504"/>
      </w:pPr>
      <w:rPr>
        <w:rFonts w:hint="default"/>
      </w:rPr>
    </w:lvl>
    <w:lvl w:ilvl="1">
      <w:start w:val="1"/>
      <w:numFmt w:val="decimal"/>
      <w:lvlText w:val="%1.%2."/>
      <w:lvlJc w:val="left"/>
      <w:pPr>
        <w:ind w:left="754" w:hanging="72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2004" w:hanging="180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432" w:hanging="2160"/>
      </w:pPr>
      <w:rPr>
        <w:rFonts w:hint="default"/>
      </w:rPr>
    </w:lvl>
  </w:abstractNum>
  <w:abstractNum w:abstractNumId="39">
    <w:nsid w:val="527F2510"/>
    <w:multiLevelType w:val="hybridMultilevel"/>
    <w:tmpl w:val="38EE6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49E76BB"/>
    <w:multiLevelType w:val="hybridMultilevel"/>
    <w:tmpl w:val="45D697F6"/>
    <w:lvl w:ilvl="0" w:tplc="E578D1F0">
      <w:start w:val="1"/>
      <w:numFmt w:val="decimal"/>
      <w:lvlText w:val="1.%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5AC64AD"/>
    <w:multiLevelType w:val="multilevel"/>
    <w:tmpl w:val="F8127AD6"/>
    <w:lvl w:ilvl="0">
      <w:start w:val="1"/>
      <w:numFmt w:val="decimal"/>
      <w:lvlText w:val="%1."/>
      <w:lvlJc w:val="left"/>
      <w:pPr>
        <w:ind w:left="504" w:hanging="504"/>
      </w:pPr>
      <w:rPr>
        <w:rFonts w:hint="default"/>
      </w:rPr>
    </w:lvl>
    <w:lvl w:ilvl="1">
      <w:start w:val="1"/>
      <w:numFmt w:val="decimal"/>
      <w:lvlText w:val="%1.%2."/>
      <w:lvlJc w:val="left"/>
      <w:pPr>
        <w:ind w:left="754" w:hanging="72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2004" w:hanging="180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432" w:hanging="2160"/>
      </w:pPr>
      <w:rPr>
        <w:rFonts w:hint="default"/>
      </w:rPr>
    </w:lvl>
  </w:abstractNum>
  <w:abstractNum w:abstractNumId="42">
    <w:nsid w:val="58383543"/>
    <w:multiLevelType w:val="hybridMultilevel"/>
    <w:tmpl w:val="9BFE0010"/>
    <w:lvl w:ilvl="0" w:tplc="48F8BDA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92227DC"/>
    <w:multiLevelType w:val="multilevel"/>
    <w:tmpl w:val="DD3E31DE"/>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59736A2A"/>
    <w:multiLevelType w:val="hybridMultilevel"/>
    <w:tmpl w:val="2FB20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B226426"/>
    <w:multiLevelType w:val="multilevel"/>
    <w:tmpl w:val="A6E07C28"/>
    <w:lvl w:ilvl="0">
      <w:start w:val="1"/>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6">
    <w:nsid w:val="5B477AD8"/>
    <w:multiLevelType w:val="multilevel"/>
    <w:tmpl w:val="78AA8BAC"/>
    <w:lvl w:ilvl="0">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nsid w:val="5CE914AC"/>
    <w:multiLevelType w:val="multilevel"/>
    <w:tmpl w:val="34400B3A"/>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720" w:hanging="720"/>
      </w:pPr>
      <w:rPr>
        <w:rFonts w:ascii="Times New Roman" w:hAnsi="Times New Roman" w:cs="Times New Roman"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8">
    <w:nsid w:val="5DA4150B"/>
    <w:multiLevelType w:val="hybridMultilevel"/>
    <w:tmpl w:val="40D0B7A6"/>
    <w:lvl w:ilvl="0" w:tplc="081205D6">
      <w:start w:val="1"/>
      <w:numFmt w:val="decimal"/>
      <w:lvlText w:val="0.%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E177373"/>
    <w:multiLevelType w:val="multilevel"/>
    <w:tmpl w:val="C92C1EBC"/>
    <w:lvl w:ilvl="0">
      <w:start w:val="1"/>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0">
    <w:nsid w:val="5E97180D"/>
    <w:multiLevelType w:val="multilevel"/>
    <w:tmpl w:val="CBA88D80"/>
    <w:lvl w:ilvl="0">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1">
    <w:nsid w:val="65A24C84"/>
    <w:multiLevelType w:val="hybridMultilevel"/>
    <w:tmpl w:val="2834D582"/>
    <w:lvl w:ilvl="0" w:tplc="DB2489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553A86"/>
    <w:multiLevelType w:val="hybridMultilevel"/>
    <w:tmpl w:val="ACE4311E"/>
    <w:lvl w:ilvl="0" w:tplc="081205D6">
      <w:start w:val="1"/>
      <w:numFmt w:val="decimal"/>
      <w:lvlText w:val="0.%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nsid w:val="6D4717C7"/>
    <w:multiLevelType w:val="multilevel"/>
    <w:tmpl w:val="D75A5878"/>
    <w:lvl w:ilvl="0">
      <w:numFmt w:val="decimal"/>
      <w:lvlText w:val="%1."/>
      <w:lvlJc w:val="left"/>
      <w:pPr>
        <w:ind w:left="1301" w:hanging="45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4">
    <w:nsid w:val="72451DD8"/>
    <w:multiLevelType w:val="multilevel"/>
    <w:tmpl w:val="642AF732"/>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7895357B"/>
    <w:multiLevelType w:val="multilevel"/>
    <w:tmpl w:val="EFF4FAA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6">
    <w:nsid w:val="7DE8728D"/>
    <w:multiLevelType w:val="multilevel"/>
    <w:tmpl w:val="D75A5878"/>
    <w:lvl w:ilvl="0">
      <w:numFmt w:val="decimal"/>
      <w:lvlText w:val="%1."/>
      <w:lvlJc w:val="left"/>
      <w:pPr>
        <w:ind w:left="1301" w:hanging="45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7">
    <w:nsid w:val="7F7916A1"/>
    <w:multiLevelType w:val="multilevel"/>
    <w:tmpl w:val="B75029BE"/>
    <w:lvl w:ilvl="0">
      <w:start w:val="4"/>
      <w:numFmt w:val="decimal"/>
      <w:lvlText w:val="%1."/>
      <w:lvlJc w:val="left"/>
      <w:pPr>
        <w:tabs>
          <w:tab w:val="num" w:pos="700"/>
        </w:tabs>
        <w:ind w:left="700" w:hanging="600"/>
      </w:pPr>
      <w:rPr>
        <w:rFonts w:hint="default"/>
        <w:sz w:val="30"/>
      </w:rPr>
    </w:lvl>
    <w:lvl w:ilvl="1">
      <w:start w:val="1"/>
      <w:numFmt w:val="decimal"/>
      <w:lvlText w:val="%1.%2."/>
      <w:lvlJc w:val="left"/>
      <w:pPr>
        <w:tabs>
          <w:tab w:val="num" w:pos="870"/>
        </w:tabs>
        <w:ind w:left="870" w:hanging="720"/>
      </w:pPr>
      <w:rPr>
        <w:rFonts w:hint="default"/>
        <w:sz w:val="30"/>
      </w:rPr>
    </w:lvl>
    <w:lvl w:ilvl="2">
      <w:start w:val="1"/>
      <w:numFmt w:val="decimal"/>
      <w:lvlText w:val="%1.%2.%3."/>
      <w:lvlJc w:val="left"/>
      <w:pPr>
        <w:tabs>
          <w:tab w:val="num" w:pos="1020"/>
        </w:tabs>
        <w:ind w:left="1020" w:hanging="720"/>
      </w:pPr>
      <w:rPr>
        <w:rFonts w:hint="default"/>
        <w:sz w:val="30"/>
      </w:rPr>
    </w:lvl>
    <w:lvl w:ilvl="3">
      <w:start w:val="1"/>
      <w:numFmt w:val="decimal"/>
      <w:lvlText w:val="%1.%2.%3.%4."/>
      <w:lvlJc w:val="left"/>
      <w:pPr>
        <w:tabs>
          <w:tab w:val="num" w:pos="1530"/>
        </w:tabs>
        <w:ind w:left="1530" w:hanging="1080"/>
      </w:pPr>
      <w:rPr>
        <w:rFonts w:hint="default"/>
        <w:sz w:val="30"/>
      </w:rPr>
    </w:lvl>
    <w:lvl w:ilvl="4">
      <w:start w:val="1"/>
      <w:numFmt w:val="decimal"/>
      <w:lvlText w:val="%1.%2.%3.%4.%5."/>
      <w:lvlJc w:val="left"/>
      <w:pPr>
        <w:tabs>
          <w:tab w:val="num" w:pos="2040"/>
        </w:tabs>
        <w:ind w:left="2040" w:hanging="1440"/>
      </w:pPr>
      <w:rPr>
        <w:rFonts w:hint="default"/>
        <w:sz w:val="30"/>
      </w:rPr>
    </w:lvl>
    <w:lvl w:ilvl="5">
      <w:start w:val="1"/>
      <w:numFmt w:val="decimal"/>
      <w:lvlText w:val="%1.%2.%3.%4.%5.%6."/>
      <w:lvlJc w:val="left"/>
      <w:pPr>
        <w:tabs>
          <w:tab w:val="num" w:pos="2190"/>
        </w:tabs>
        <w:ind w:left="2190" w:hanging="1440"/>
      </w:pPr>
      <w:rPr>
        <w:rFonts w:hint="default"/>
        <w:sz w:val="30"/>
      </w:rPr>
    </w:lvl>
    <w:lvl w:ilvl="6">
      <w:start w:val="1"/>
      <w:numFmt w:val="decimal"/>
      <w:lvlText w:val="%1.%2.%3.%4.%5.%6.%7."/>
      <w:lvlJc w:val="left"/>
      <w:pPr>
        <w:tabs>
          <w:tab w:val="num" w:pos="2700"/>
        </w:tabs>
        <w:ind w:left="2700" w:hanging="1800"/>
      </w:pPr>
      <w:rPr>
        <w:rFonts w:hint="default"/>
        <w:sz w:val="30"/>
      </w:rPr>
    </w:lvl>
    <w:lvl w:ilvl="7">
      <w:start w:val="1"/>
      <w:numFmt w:val="decimal"/>
      <w:lvlText w:val="%1.%2.%3.%4.%5.%6.%7.%8."/>
      <w:lvlJc w:val="left"/>
      <w:pPr>
        <w:tabs>
          <w:tab w:val="num" w:pos="2850"/>
        </w:tabs>
        <w:ind w:left="2850" w:hanging="1800"/>
      </w:pPr>
      <w:rPr>
        <w:rFonts w:hint="default"/>
        <w:sz w:val="30"/>
      </w:rPr>
    </w:lvl>
    <w:lvl w:ilvl="8">
      <w:start w:val="1"/>
      <w:numFmt w:val="decimal"/>
      <w:lvlText w:val="%1.%2.%3.%4.%5.%6.%7.%8.%9."/>
      <w:lvlJc w:val="left"/>
      <w:pPr>
        <w:tabs>
          <w:tab w:val="num" w:pos="3360"/>
        </w:tabs>
        <w:ind w:left="3360" w:hanging="2160"/>
      </w:pPr>
      <w:rPr>
        <w:rFonts w:hint="default"/>
        <w:sz w:val="30"/>
      </w:rPr>
    </w:lvl>
  </w:abstractNum>
  <w:num w:numId="1">
    <w:abstractNumId w:val="1"/>
  </w:num>
  <w:num w:numId="2">
    <w:abstractNumId w:val="15"/>
  </w:num>
  <w:num w:numId="3">
    <w:abstractNumId w:val="8"/>
  </w:num>
  <w:num w:numId="4">
    <w:abstractNumId w:val="51"/>
  </w:num>
  <w:num w:numId="5">
    <w:abstractNumId w:val="56"/>
  </w:num>
  <w:num w:numId="6">
    <w:abstractNumId w:val="36"/>
  </w:num>
  <w:num w:numId="7">
    <w:abstractNumId w:val="7"/>
  </w:num>
  <w:num w:numId="8">
    <w:abstractNumId w:val="16"/>
  </w:num>
  <w:num w:numId="9">
    <w:abstractNumId w:val="31"/>
  </w:num>
  <w:num w:numId="10">
    <w:abstractNumId w:val="53"/>
  </w:num>
  <w:num w:numId="11">
    <w:abstractNumId w:val="49"/>
  </w:num>
  <w:num w:numId="12">
    <w:abstractNumId w:val="28"/>
  </w:num>
  <w:num w:numId="13">
    <w:abstractNumId w:val="45"/>
  </w:num>
  <w:num w:numId="14">
    <w:abstractNumId w:val="25"/>
  </w:num>
  <w:num w:numId="15">
    <w:abstractNumId w:val="10"/>
  </w:num>
  <w:num w:numId="16">
    <w:abstractNumId w:val="55"/>
  </w:num>
  <w:num w:numId="17">
    <w:abstractNumId w:val="27"/>
  </w:num>
  <w:num w:numId="18">
    <w:abstractNumId w:val="47"/>
  </w:num>
  <w:num w:numId="19">
    <w:abstractNumId w:val="20"/>
  </w:num>
  <w:num w:numId="20">
    <w:abstractNumId w:val="57"/>
  </w:num>
  <w:num w:numId="21">
    <w:abstractNumId w:val="26"/>
  </w:num>
  <w:num w:numId="22">
    <w:abstractNumId w:val="43"/>
  </w:num>
  <w:num w:numId="23">
    <w:abstractNumId w:val="21"/>
  </w:num>
  <w:num w:numId="24">
    <w:abstractNumId w:val="22"/>
  </w:num>
  <w:num w:numId="25">
    <w:abstractNumId w:val="34"/>
  </w:num>
  <w:num w:numId="26">
    <w:abstractNumId w:val="11"/>
  </w:num>
  <w:num w:numId="27">
    <w:abstractNumId w:val="14"/>
  </w:num>
  <w:num w:numId="28">
    <w:abstractNumId w:val="48"/>
  </w:num>
  <w:num w:numId="29">
    <w:abstractNumId w:val="42"/>
  </w:num>
  <w:num w:numId="30">
    <w:abstractNumId w:val="50"/>
  </w:num>
  <w:num w:numId="31">
    <w:abstractNumId w:val="12"/>
  </w:num>
  <w:num w:numId="32">
    <w:abstractNumId w:val="2"/>
  </w:num>
  <w:num w:numId="33">
    <w:abstractNumId w:val="41"/>
  </w:num>
  <w:num w:numId="34">
    <w:abstractNumId w:val="9"/>
  </w:num>
  <w:num w:numId="35">
    <w:abstractNumId w:val="38"/>
  </w:num>
  <w:num w:numId="36">
    <w:abstractNumId w:val="30"/>
  </w:num>
  <w:num w:numId="37">
    <w:abstractNumId w:val="13"/>
  </w:num>
  <w:num w:numId="38">
    <w:abstractNumId w:val="35"/>
  </w:num>
  <w:num w:numId="39">
    <w:abstractNumId w:val="23"/>
  </w:num>
  <w:num w:numId="40">
    <w:abstractNumId w:val="39"/>
  </w:num>
  <w:num w:numId="41">
    <w:abstractNumId w:val="4"/>
  </w:num>
  <w:num w:numId="42">
    <w:abstractNumId w:val="3"/>
  </w:num>
  <w:num w:numId="43">
    <w:abstractNumId w:val="24"/>
  </w:num>
  <w:num w:numId="44">
    <w:abstractNumId w:val="52"/>
  </w:num>
  <w:num w:numId="45">
    <w:abstractNumId w:val="40"/>
  </w:num>
  <w:num w:numId="46">
    <w:abstractNumId w:val="46"/>
  </w:num>
  <w:num w:numId="47">
    <w:abstractNumId w:val="29"/>
  </w:num>
  <w:num w:numId="48">
    <w:abstractNumId w:val="44"/>
  </w:num>
  <w:num w:numId="49">
    <w:abstractNumId w:val="6"/>
  </w:num>
  <w:num w:numId="50">
    <w:abstractNumId w:val="33"/>
  </w:num>
  <w:num w:numId="51">
    <w:abstractNumId w:val="37"/>
  </w:num>
  <w:num w:numId="52">
    <w:abstractNumId w:val="0"/>
  </w:num>
  <w:num w:numId="53">
    <w:abstractNumId w:val="19"/>
  </w:num>
  <w:num w:numId="54">
    <w:abstractNumId w:val="18"/>
  </w:num>
  <w:num w:numId="55">
    <w:abstractNumId w:val="17"/>
  </w:num>
  <w:num w:numId="56">
    <w:abstractNumId w:val="5"/>
  </w:num>
  <w:num w:numId="57">
    <w:abstractNumId w:val="54"/>
  </w:num>
  <w:num w:numId="58">
    <w:abstractNumId w:val="32"/>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characterSpacingControl w:val="doNotCompress"/>
  <w:hdrShapeDefaults>
    <o:shapedefaults v:ext="edit" spidmax="921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F67F1"/>
    <w:rsid w:val="00033C77"/>
    <w:rsid w:val="00071B50"/>
    <w:rsid w:val="000901FE"/>
    <w:rsid w:val="00096058"/>
    <w:rsid w:val="000B40AF"/>
    <w:rsid w:val="000E0A75"/>
    <w:rsid w:val="00103CF3"/>
    <w:rsid w:val="00111126"/>
    <w:rsid w:val="00111DD1"/>
    <w:rsid w:val="00117234"/>
    <w:rsid w:val="00124071"/>
    <w:rsid w:val="001254C5"/>
    <w:rsid w:val="00127B20"/>
    <w:rsid w:val="00130512"/>
    <w:rsid w:val="00154150"/>
    <w:rsid w:val="001609D6"/>
    <w:rsid w:val="001724B2"/>
    <w:rsid w:val="0019735A"/>
    <w:rsid w:val="001A2604"/>
    <w:rsid w:val="001B18BB"/>
    <w:rsid w:val="001D4316"/>
    <w:rsid w:val="001E2E66"/>
    <w:rsid w:val="00200BE7"/>
    <w:rsid w:val="00212C3B"/>
    <w:rsid w:val="00214657"/>
    <w:rsid w:val="0021498A"/>
    <w:rsid w:val="0025223F"/>
    <w:rsid w:val="00266EE7"/>
    <w:rsid w:val="002915C0"/>
    <w:rsid w:val="002973D7"/>
    <w:rsid w:val="002B2B58"/>
    <w:rsid w:val="002B4A22"/>
    <w:rsid w:val="002C05A8"/>
    <w:rsid w:val="002C3BB3"/>
    <w:rsid w:val="002F171C"/>
    <w:rsid w:val="00300AC8"/>
    <w:rsid w:val="003405CD"/>
    <w:rsid w:val="00360DBB"/>
    <w:rsid w:val="00364681"/>
    <w:rsid w:val="0036545E"/>
    <w:rsid w:val="00374EDB"/>
    <w:rsid w:val="003835A1"/>
    <w:rsid w:val="00394B00"/>
    <w:rsid w:val="003A5572"/>
    <w:rsid w:val="003C7313"/>
    <w:rsid w:val="003F219A"/>
    <w:rsid w:val="003F5B47"/>
    <w:rsid w:val="003F78C9"/>
    <w:rsid w:val="0044154D"/>
    <w:rsid w:val="00441DF3"/>
    <w:rsid w:val="004A0AEB"/>
    <w:rsid w:val="004A2000"/>
    <w:rsid w:val="004D04BB"/>
    <w:rsid w:val="004D7A36"/>
    <w:rsid w:val="004E0DF4"/>
    <w:rsid w:val="004F2EEF"/>
    <w:rsid w:val="00514431"/>
    <w:rsid w:val="00516707"/>
    <w:rsid w:val="00532A84"/>
    <w:rsid w:val="0053520B"/>
    <w:rsid w:val="00541FE4"/>
    <w:rsid w:val="00543EDC"/>
    <w:rsid w:val="005A27E8"/>
    <w:rsid w:val="005A6076"/>
    <w:rsid w:val="005A783E"/>
    <w:rsid w:val="005B53F6"/>
    <w:rsid w:val="005C5F01"/>
    <w:rsid w:val="005C7FAB"/>
    <w:rsid w:val="005D582D"/>
    <w:rsid w:val="00603B34"/>
    <w:rsid w:val="0060524D"/>
    <w:rsid w:val="006052DF"/>
    <w:rsid w:val="006127DF"/>
    <w:rsid w:val="006216E5"/>
    <w:rsid w:val="006513FF"/>
    <w:rsid w:val="00651D64"/>
    <w:rsid w:val="00657099"/>
    <w:rsid w:val="00662CD9"/>
    <w:rsid w:val="006700E4"/>
    <w:rsid w:val="006C51C2"/>
    <w:rsid w:val="006D017A"/>
    <w:rsid w:val="006D2D0C"/>
    <w:rsid w:val="006E5991"/>
    <w:rsid w:val="007213D2"/>
    <w:rsid w:val="00727900"/>
    <w:rsid w:val="00727A5E"/>
    <w:rsid w:val="0073586E"/>
    <w:rsid w:val="00740E42"/>
    <w:rsid w:val="00753A2C"/>
    <w:rsid w:val="00755F6D"/>
    <w:rsid w:val="007560B1"/>
    <w:rsid w:val="00756732"/>
    <w:rsid w:val="00756BC6"/>
    <w:rsid w:val="00765665"/>
    <w:rsid w:val="0078362F"/>
    <w:rsid w:val="00784837"/>
    <w:rsid w:val="007A3FC4"/>
    <w:rsid w:val="007A6B62"/>
    <w:rsid w:val="007B4E24"/>
    <w:rsid w:val="007D0897"/>
    <w:rsid w:val="007E429F"/>
    <w:rsid w:val="00813827"/>
    <w:rsid w:val="008364E7"/>
    <w:rsid w:val="008401C5"/>
    <w:rsid w:val="0085518B"/>
    <w:rsid w:val="00866A11"/>
    <w:rsid w:val="00872E67"/>
    <w:rsid w:val="008749A2"/>
    <w:rsid w:val="008806D0"/>
    <w:rsid w:val="008A6398"/>
    <w:rsid w:val="008B49E7"/>
    <w:rsid w:val="008B6025"/>
    <w:rsid w:val="008C31F1"/>
    <w:rsid w:val="008F67F1"/>
    <w:rsid w:val="008F7DC8"/>
    <w:rsid w:val="00900125"/>
    <w:rsid w:val="00905F2B"/>
    <w:rsid w:val="00910FEE"/>
    <w:rsid w:val="00946CEB"/>
    <w:rsid w:val="00946D7C"/>
    <w:rsid w:val="009526E0"/>
    <w:rsid w:val="009648D3"/>
    <w:rsid w:val="00971E39"/>
    <w:rsid w:val="009816EA"/>
    <w:rsid w:val="00993510"/>
    <w:rsid w:val="00994FC0"/>
    <w:rsid w:val="009B1FBF"/>
    <w:rsid w:val="009D2363"/>
    <w:rsid w:val="009E6EC4"/>
    <w:rsid w:val="00A02153"/>
    <w:rsid w:val="00A051B2"/>
    <w:rsid w:val="00A341FE"/>
    <w:rsid w:val="00A44600"/>
    <w:rsid w:val="00A61AF7"/>
    <w:rsid w:val="00A71AE5"/>
    <w:rsid w:val="00A83190"/>
    <w:rsid w:val="00A83A12"/>
    <w:rsid w:val="00A90FC0"/>
    <w:rsid w:val="00A91946"/>
    <w:rsid w:val="00AA7B9E"/>
    <w:rsid w:val="00AB0368"/>
    <w:rsid w:val="00AD7288"/>
    <w:rsid w:val="00AE600D"/>
    <w:rsid w:val="00AF4282"/>
    <w:rsid w:val="00B061F7"/>
    <w:rsid w:val="00B073F8"/>
    <w:rsid w:val="00B26375"/>
    <w:rsid w:val="00B37379"/>
    <w:rsid w:val="00B37B0F"/>
    <w:rsid w:val="00B418CE"/>
    <w:rsid w:val="00B42EF3"/>
    <w:rsid w:val="00B459D8"/>
    <w:rsid w:val="00B46740"/>
    <w:rsid w:val="00B52897"/>
    <w:rsid w:val="00B63F94"/>
    <w:rsid w:val="00B71F95"/>
    <w:rsid w:val="00B85F0C"/>
    <w:rsid w:val="00BA04D3"/>
    <w:rsid w:val="00BC7284"/>
    <w:rsid w:val="00BE4A14"/>
    <w:rsid w:val="00C02E2F"/>
    <w:rsid w:val="00C226B3"/>
    <w:rsid w:val="00C3346E"/>
    <w:rsid w:val="00C3701B"/>
    <w:rsid w:val="00C85703"/>
    <w:rsid w:val="00C85985"/>
    <w:rsid w:val="00D14F19"/>
    <w:rsid w:val="00D16887"/>
    <w:rsid w:val="00D56ADE"/>
    <w:rsid w:val="00D8097F"/>
    <w:rsid w:val="00D81218"/>
    <w:rsid w:val="00D864DD"/>
    <w:rsid w:val="00D9209D"/>
    <w:rsid w:val="00DA4E79"/>
    <w:rsid w:val="00DA5234"/>
    <w:rsid w:val="00DB35C5"/>
    <w:rsid w:val="00DE0015"/>
    <w:rsid w:val="00DF7976"/>
    <w:rsid w:val="00DF7AEB"/>
    <w:rsid w:val="00E12A94"/>
    <w:rsid w:val="00E16013"/>
    <w:rsid w:val="00E21C71"/>
    <w:rsid w:val="00E3165A"/>
    <w:rsid w:val="00E37C99"/>
    <w:rsid w:val="00E64F61"/>
    <w:rsid w:val="00E65BC9"/>
    <w:rsid w:val="00E8770B"/>
    <w:rsid w:val="00EA3AFA"/>
    <w:rsid w:val="00EC4216"/>
    <w:rsid w:val="00EC6309"/>
    <w:rsid w:val="00EC7686"/>
    <w:rsid w:val="00ED365E"/>
    <w:rsid w:val="00EE0559"/>
    <w:rsid w:val="00EE5065"/>
    <w:rsid w:val="00EF1861"/>
    <w:rsid w:val="00F03B1B"/>
    <w:rsid w:val="00F05AE6"/>
    <w:rsid w:val="00F071EF"/>
    <w:rsid w:val="00F14154"/>
    <w:rsid w:val="00F22ECB"/>
    <w:rsid w:val="00F35AE8"/>
    <w:rsid w:val="00F44FF2"/>
    <w:rsid w:val="00F72F5E"/>
    <w:rsid w:val="00F81D32"/>
    <w:rsid w:val="00F87B54"/>
    <w:rsid w:val="00FA48ED"/>
    <w:rsid w:val="00FC3DCD"/>
    <w:rsid w:val="00FD530C"/>
    <w:rsid w:val="00FF78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35A1"/>
    <w:rPr>
      <w:sz w:val="24"/>
      <w:szCs w:val="24"/>
    </w:rPr>
  </w:style>
  <w:style w:type="paragraph" w:styleId="1">
    <w:name w:val="heading 1"/>
    <w:basedOn w:val="a"/>
    <w:next w:val="a"/>
    <w:link w:val="10"/>
    <w:uiPriority w:val="9"/>
    <w:qFormat/>
    <w:rsid w:val="0025223F"/>
    <w:pPr>
      <w:keepNext/>
      <w:spacing w:before="240" w:after="60" w:line="276" w:lineRule="auto"/>
      <w:outlineLvl w:val="0"/>
    </w:pPr>
    <w:rPr>
      <w:rFonts w:ascii="Cambria" w:hAnsi="Cambria"/>
      <w:b/>
      <w:bCs/>
      <w:kern w:val="32"/>
      <w:sz w:val="32"/>
      <w:szCs w:val="32"/>
      <w:lang w:eastAsia="en-US"/>
    </w:rPr>
  </w:style>
  <w:style w:type="paragraph" w:styleId="3">
    <w:name w:val="heading 3"/>
    <w:basedOn w:val="a"/>
    <w:next w:val="a"/>
    <w:link w:val="30"/>
    <w:uiPriority w:val="9"/>
    <w:unhideWhenUsed/>
    <w:qFormat/>
    <w:rsid w:val="0025223F"/>
    <w:pPr>
      <w:keepNext/>
      <w:keepLines/>
      <w:spacing w:before="200" w:line="276" w:lineRule="auto"/>
      <w:outlineLvl w:val="2"/>
    </w:pPr>
    <w:rPr>
      <w:rFonts w:ascii="Cambria" w:hAnsi="Cambria"/>
      <w:b/>
      <w:bCs/>
      <w:color w:val="4F81BD"/>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B40AF"/>
    <w:rPr>
      <w:rFonts w:ascii="Tahoma" w:hAnsi="Tahoma" w:cs="Tahoma"/>
      <w:sz w:val="16"/>
      <w:szCs w:val="16"/>
    </w:rPr>
  </w:style>
  <w:style w:type="table" w:styleId="a5">
    <w:name w:val="Table Grid"/>
    <w:basedOn w:val="a1"/>
    <w:uiPriority w:val="59"/>
    <w:rsid w:val="00C02E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AD7288"/>
    <w:pPr>
      <w:spacing w:after="200" w:line="276" w:lineRule="auto"/>
      <w:ind w:left="720"/>
      <w:contextualSpacing/>
    </w:pPr>
    <w:rPr>
      <w:rFonts w:ascii="Calibri" w:hAnsi="Calibri"/>
      <w:sz w:val="22"/>
      <w:szCs w:val="22"/>
    </w:rPr>
  </w:style>
  <w:style w:type="character" w:customStyle="1" w:styleId="10">
    <w:name w:val="Заголовок 1 Знак"/>
    <w:basedOn w:val="a0"/>
    <w:link w:val="1"/>
    <w:uiPriority w:val="9"/>
    <w:rsid w:val="0025223F"/>
    <w:rPr>
      <w:rFonts w:ascii="Cambria" w:hAnsi="Cambria"/>
      <w:b/>
      <w:bCs/>
      <w:kern w:val="32"/>
      <w:sz w:val="32"/>
      <w:szCs w:val="32"/>
      <w:lang w:eastAsia="en-US"/>
    </w:rPr>
  </w:style>
  <w:style w:type="character" w:customStyle="1" w:styleId="30">
    <w:name w:val="Заголовок 3 Знак"/>
    <w:basedOn w:val="a0"/>
    <w:link w:val="3"/>
    <w:uiPriority w:val="9"/>
    <w:rsid w:val="0025223F"/>
    <w:rPr>
      <w:rFonts w:ascii="Cambria" w:hAnsi="Cambria"/>
      <w:b/>
      <w:bCs/>
      <w:color w:val="4F81BD"/>
      <w:lang w:eastAsia="en-US"/>
    </w:rPr>
  </w:style>
  <w:style w:type="paragraph" w:customStyle="1" w:styleId="ConsPlusNormal">
    <w:name w:val="ConsPlusNormal"/>
    <w:rsid w:val="0025223F"/>
    <w:pPr>
      <w:autoSpaceDE w:val="0"/>
      <w:autoSpaceDN w:val="0"/>
      <w:adjustRightInd w:val="0"/>
    </w:pPr>
    <w:rPr>
      <w:rFonts w:eastAsia="Calibri"/>
      <w:sz w:val="24"/>
      <w:szCs w:val="24"/>
    </w:rPr>
  </w:style>
  <w:style w:type="paragraph" w:customStyle="1" w:styleId="11">
    <w:name w:val="Абзац списка1"/>
    <w:basedOn w:val="a"/>
    <w:rsid w:val="0025223F"/>
    <w:pPr>
      <w:spacing w:after="200" w:line="276" w:lineRule="auto"/>
      <w:ind w:left="720"/>
      <w:contextualSpacing/>
    </w:pPr>
    <w:rPr>
      <w:rFonts w:ascii="Calibri" w:hAnsi="Calibri"/>
      <w:sz w:val="22"/>
      <w:szCs w:val="22"/>
      <w:lang w:eastAsia="en-US"/>
    </w:rPr>
  </w:style>
  <w:style w:type="paragraph" w:styleId="a7">
    <w:name w:val="footnote text"/>
    <w:basedOn w:val="a"/>
    <w:link w:val="a8"/>
    <w:uiPriority w:val="99"/>
    <w:unhideWhenUsed/>
    <w:rsid w:val="0025223F"/>
    <w:rPr>
      <w:rFonts w:ascii="Calibri" w:hAnsi="Calibri"/>
      <w:sz w:val="20"/>
      <w:szCs w:val="20"/>
    </w:rPr>
  </w:style>
  <w:style w:type="character" w:customStyle="1" w:styleId="a8">
    <w:name w:val="Текст сноски Знак"/>
    <w:basedOn w:val="a0"/>
    <w:link w:val="a7"/>
    <w:uiPriority w:val="99"/>
    <w:rsid w:val="0025223F"/>
    <w:rPr>
      <w:rFonts w:ascii="Calibri" w:hAnsi="Calibri"/>
    </w:rPr>
  </w:style>
  <w:style w:type="character" w:styleId="a9">
    <w:name w:val="footnote reference"/>
    <w:basedOn w:val="a0"/>
    <w:uiPriority w:val="99"/>
    <w:unhideWhenUsed/>
    <w:rsid w:val="0025223F"/>
    <w:rPr>
      <w:vertAlign w:val="superscript"/>
    </w:rPr>
  </w:style>
  <w:style w:type="paragraph" w:styleId="aa">
    <w:name w:val="header"/>
    <w:basedOn w:val="a"/>
    <w:link w:val="ab"/>
    <w:uiPriority w:val="99"/>
    <w:unhideWhenUsed/>
    <w:rsid w:val="0025223F"/>
    <w:pPr>
      <w:tabs>
        <w:tab w:val="center" w:pos="4677"/>
        <w:tab w:val="right" w:pos="9355"/>
      </w:tabs>
    </w:pPr>
    <w:rPr>
      <w:rFonts w:ascii="Calibri" w:hAnsi="Calibri"/>
      <w:sz w:val="22"/>
      <w:szCs w:val="22"/>
    </w:rPr>
  </w:style>
  <w:style w:type="character" w:customStyle="1" w:styleId="ab">
    <w:name w:val="Верхний колонтитул Знак"/>
    <w:basedOn w:val="a0"/>
    <w:link w:val="aa"/>
    <w:uiPriority w:val="99"/>
    <w:rsid w:val="0025223F"/>
    <w:rPr>
      <w:rFonts w:ascii="Calibri" w:hAnsi="Calibri"/>
      <w:sz w:val="22"/>
      <w:szCs w:val="22"/>
    </w:rPr>
  </w:style>
  <w:style w:type="paragraph" w:styleId="ac">
    <w:name w:val="footer"/>
    <w:basedOn w:val="a"/>
    <w:link w:val="ad"/>
    <w:uiPriority w:val="99"/>
    <w:unhideWhenUsed/>
    <w:rsid w:val="0025223F"/>
    <w:pPr>
      <w:tabs>
        <w:tab w:val="center" w:pos="4677"/>
        <w:tab w:val="right" w:pos="9355"/>
      </w:tabs>
    </w:pPr>
    <w:rPr>
      <w:rFonts w:ascii="Calibri" w:hAnsi="Calibri"/>
      <w:sz w:val="22"/>
      <w:szCs w:val="22"/>
    </w:rPr>
  </w:style>
  <w:style w:type="character" w:customStyle="1" w:styleId="ad">
    <w:name w:val="Нижний колонтитул Знак"/>
    <w:basedOn w:val="a0"/>
    <w:link w:val="ac"/>
    <w:uiPriority w:val="99"/>
    <w:rsid w:val="0025223F"/>
    <w:rPr>
      <w:rFonts w:ascii="Calibri" w:hAnsi="Calibri"/>
      <w:sz w:val="22"/>
      <w:szCs w:val="22"/>
    </w:rPr>
  </w:style>
  <w:style w:type="paragraph" w:styleId="ae">
    <w:name w:val="endnote text"/>
    <w:basedOn w:val="a"/>
    <w:link w:val="af"/>
    <w:uiPriority w:val="99"/>
    <w:unhideWhenUsed/>
    <w:rsid w:val="0025223F"/>
    <w:rPr>
      <w:rFonts w:ascii="Calibri" w:hAnsi="Calibri"/>
      <w:sz w:val="20"/>
      <w:szCs w:val="20"/>
    </w:rPr>
  </w:style>
  <w:style w:type="character" w:customStyle="1" w:styleId="af">
    <w:name w:val="Текст концевой сноски Знак"/>
    <w:basedOn w:val="a0"/>
    <w:link w:val="ae"/>
    <w:uiPriority w:val="99"/>
    <w:rsid w:val="0025223F"/>
    <w:rPr>
      <w:rFonts w:ascii="Calibri" w:hAnsi="Calibri"/>
    </w:rPr>
  </w:style>
  <w:style w:type="paragraph" w:styleId="af0">
    <w:name w:val="No Spacing"/>
    <w:uiPriority w:val="1"/>
    <w:qFormat/>
    <w:rsid w:val="0025223F"/>
    <w:rPr>
      <w:rFonts w:ascii="Calibri" w:hAnsi="Calibri"/>
      <w:sz w:val="22"/>
      <w:szCs w:val="22"/>
    </w:rPr>
  </w:style>
  <w:style w:type="character" w:styleId="af1">
    <w:name w:val="endnote reference"/>
    <w:basedOn w:val="a0"/>
    <w:uiPriority w:val="99"/>
    <w:unhideWhenUsed/>
    <w:rsid w:val="0025223F"/>
    <w:rPr>
      <w:vertAlign w:val="superscript"/>
    </w:rPr>
  </w:style>
  <w:style w:type="character" w:styleId="af2">
    <w:name w:val="page number"/>
    <w:basedOn w:val="a0"/>
    <w:uiPriority w:val="99"/>
    <w:unhideWhenUsed/>
    <w:rsid w:val="0025223F"/>
    <w:rPr>
      <w:rFonts w:eastAsia="Times New Roman" w:cs="Times New Roman"/>
      <w:bCs w:val="0"/>
      <w:iCs w:val="0"/>
      <w:szCs w:val="22"/>
      <w:lang w:val="ru-RU"/>
    </w:rPr>
  </w:style>
  <w:style w:type="character" w:customStyle="1" w:styleId="a4">
    <w:name w:val="Текст выноски Знак"/>
    <w:basedOn w:val="a0"/>
    <w:link w:val="a3"/>
    <w:uiPriority w:val="99"/>
    <w:semiHidden/>
    <w:rsid w:val="0025223F"/>
    <w:rPr>
      <w:rFonts w:ascii="Tahoma" w:hAnsi="Tahoma" w:cs="Tahoma"/>
      <w:sz w:val="16"/>
      <w:szCs w:val="16"/>
    </w:rPr>
  </w:style>
  <w:style w:type="character" w:styleId="af3">
    <w:name w:val="annotation reference"/>
    <w:basedOn w:val="a0"/>
    <w:uiPriority w:val="99"/>
    <w:unhideWhenUsed/>
    <w:rsid w:val="0025223F"/>
    <w:rPr>
      <w:sz w:val="16"/>
      <w:szCs w:val="16"/>
    </w:rPr>
  </w:style>
  <w:style w:type="paragraph" w:styleId="af4">
    <w:name w:val="annotation text"/>
    <w:basedOn w:val="a"/>
    <w:link w:val="af5"/>
    <w:uiPriority w:val="99"/>
    <w:unhideWhenUsed/>
    <w:rsid w:val="0025223F"/>
    <w:pPr>
      <w:spacing w:after="200"/>
    </w:pPr>
    <w:rPr>
      <w:rFonts w:ascii="Calibri" w:eastAsia="Calibri" w:hAnsi="Calibri"/>
      <w:sz w:val="20"/>
      <w:szCs w:val="20"/>
      <w:lang w:eastAsia="en-US"/>
    </w:rPr>
  </w:style>
  <w:style w:type="character" w:customStyle="1" w:styleId="af5">
    <w:name w:val="Текст примечания Знак"/>
    <w:basedOn w:val="a0"/>
    <w:link w:val="af4"/>
    <w:uiPriority w:val="99"/>
    <w:rsid w:val="0025223F"/>
    <w:rPr>
      <w:rFonts w:ascii="Calibri" w:eastAsia="Calibri" w:hAnsi="Calibri"/>
      <w:lang w:eastAsia="en-US"/>
    </w:rPr>
  </w:style>
  <w:style w:type="paragraph" w:styleId="af6">
    <w:name w:val="annotation subject"/>
    <w:basedOn w:val="af4"/>
    <w:next w:val="af4"/>
    <w:link w:val="af7"/>
    <w:uiPriority w:val="99"/>
    <w:unhideWhenUsed/>
    <w:rsid w:val="0025223F"/>
    <w:rPr>
      <w:b/>
      <w:bCs/>
    </w:rPr>
  </w:style>
  <w:style w:type="character" w:customStyle="1" w:styleId="af7">
    <w:name w:val="Тема примечания Знак"/>
    <w:basedOn w:val="af5"/>
    <w:link w:val="af6"/>
    <w:uiPriority w:val="99"/>
    <w:rsid w:val="0025223F"/>
    <w:rPr>
      <w:b/>
      <w:bCs/>
    </w:rPr>
  </w:style>
  <w:style w:type="paragraph" w:styleId="af8">
    <w:name w:val="Revision"/>
    <w:hidden/>
    <w:uiPriority w:val="99"/>
    <w:semiHidden/>
    <w:rsid w:val="0025223F"/>
    <w:rPr>
      <w:rFonts w:ascii="Calibri" w:eastAsia="Calibri" w:hAnsi="Calibri"/>
      <w:sz w:val="22"/>
      <w:szCs w:val="22"/>
      <w:lang w:eastAsia="en-US"/>
    </w:rPr>
  </w:style>
  <w:style w:type="character" w:customStyle="1" w:styleId="apple-converted-space">
    <w:name w:val="apple-converted-space"/>
    <w:basedOn w:val="a0"/>
    <w:rsid w:val="0025223F"/>
  </w:style>
  <w:style w:type="character" w:customStyle="1" w:styleId="af9">
    <w:name w:val="Гипертекстовая ссылка"/>
    <w:basedOn w:val="a0"/>
    <w:uiPriority w:val="99"/>
    <w:rsid w:val="0025223F"/>
    <w:rPr>
      <w:color w:val="106BBE"/>
    </w:rPr>
  </w:style>
  <w:style w:type="character" w:styleId="afa">
    <w:name w:val="Hyperlink"/>
    <w:basedOn w:val="a0"/>
    <w:uiPriority w:val="99"/>
    <w:unhideWhenUsed/>
    <w:rsid w:val="0025223F"/>
    <w:rPr>
      <w:color w:val="0000FF"/>
      <w:u w:val="single"/>
    </w:rPr>
  </w:style>
  <w:style w:type="paragraph" w:styleId="afb">
    <w:name w:val="Body Text Indent"/>
    <w:basedOn w:val="a"/>
    <w:link w:val="afc"/>
    <w:rsid w:val="0025223F"/>
    <w:pPr>
      <w:widowControl w:val="0"/>
      <w:tabs>
        <w:tab w:val="left" w:pos="8505"/>
        <w:tab w:val="left" w:pos="9026"/>
      </w:tabs>
      <w:autoSpaceDE w:val="0"/>
      <w:autoSpaceDN w:val="0"/>
      <w:adjustRightInd w:val="0"/>
      <w:ind w:firstLine="360"/>
      <w:jc w:val="both"/>
    </w:pPr>
    <w:rPr>
      <w:spacing w:val="2"/>
      <w:sz w:val="28"/>
      <w:szCs w:val="28"/>
    </w:rPr>
  </w:style>
  <w:style w:type="character" w:customStyle="1" w:styleId="afc">
    <w:name w:val="Основной текст с отступом Знак"/>
    <w:basedOn w:val="a0"/>
    <w:link w:val="afb"/>
    <w:rsid w:val="0025223F"/>
    <w:rPr>
      <w:spacing w:val="2"/>
      <w:sz w:val="28"/>
      <w:szCs w:val="28"/>
    </w:rPr>
  </w:style>
  <w:style w:type="paragraph" w:styleId="afd">
    <w:name w:val="Body Text"/>
    <w:basedOn w:val="a"/>
    <w:link w:val="afe"/>
    <w:uiPriority w:val="99"/>
    <w:unhideWhenUsed/>
    <w:rsid w:val="0025223F"/>
    <w:pPr>
      <w:spacing w:after="120" w:line="276" w:lineRule="auto"/>
    </w:pPr>
    <w:rPr>
      <w:rFonts w:ascii="Calibri" w:eastAsia="Calibri" w:hAnsi="Calibri"/>
      <w:sz w:val="22"/>
      <w:szCs w:val="22"/>
      <w:lang w:eastAsia="en-US"/>
    </w:rPr>
  </w:style>
  <w:style w:type="character" w:customStyle="1" w:styleId="afe">
    <w:name w:val="Основной текст Знак"/>
    <w:basedOn w:val="a0"/>
    <w:link w:val="afd"/>
    <w:uiPriority w:val="99"/>
    <w:rsid w:val="0025223F"/>
    <w:rPr>
      <w:rFonts w:ascii="Calibri" w:eastAsia="Calibri" w:hAnsi="Calibri"/>
      <w:sz w:val="22"/>
      <w:szCs w:val="22"/>
      <w:lang w:eastAsia="en-US"/>
    </w:rPr>
  </w:style>
  <w:style w:type="paragraph" w:customStyle="1" w:styleId="aff">
    <w:name w:val="Заголовок статьи"/>
    <w:basedOn w:val="a"/>
    <w:next w:val="a"/>
    <w:uiPriority w:val="99"/>
    <w:rsid w:val="0025223F"/>
    <w:pPr>
      <w:autoSpaceDE w:val="0"/>
      <w:autoSpaceDN w:val="0"/>
      <w:adjustRightInd w:val="0"/>
      <w:ind w:left="1612" w:hanging="892"/>
      <w:jc w:val="both"/>
    </w:pPr>
    <w:rPr>
      <w:rFonts w:ascii="Arial" w:eastAsia="Calibri" w:hAnsi="Arial" w:cs="Arial"/>
    </w:rPr>
  </w:style>
  <w:style w:type="paragraph" w:styleId="HTML">
    <w:name w:val="HTML Preformatted"/>
    <w:basedOn w:val="a"/>
    <w:link w:val="HTML0"/>
    <w:uiPriority w:val="99"/>
    <w:rsid w:val="001B1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1B18BB"/>
    <w:rPr>
      <w:rFonts w:ascii="Courier New" w:hAnsi="Courier New"/>
    </w:rPr>
  </w:style>
  <w:style w:type="paragraph" w:styleId="aff0">
    <w:name w:val="Normal (Web)"/>
    <w:basedOn w:val="a"/>
    <w:uiPriority w:val="99"/>
    <w:unhideWhenUsed/>
    <w:rsid w:val="001B18BB"/>
    <w:pPr>
      <w:spacing w:before="100" w:beforeAutospacing="1" w:after="100" w:afterAutospacing="1"/>
    </w:pPr>
  </w:style>
  <w:style w:type="character" w:styleId="aff1">
    <w:name w:val="Strong"/>
    <w:uiPriority w:val="22"/>
    <w:qFormat/>
    <w:rsid w:val="001B18BB"/>
    <w:rPr>
      <w:b/>
      <w:bCs/>
    </w:rPr>
  </w:style>
  <w:style w:type="character" w:styleId="aff2">
    <w:name w:val="FollowedHyperlink"/>
    <w:basedOn w:val="a0"/>
    <w:rsid w:val="00EA3AFA"/>
    <w:rPr>
      <w:color w:val="800080"/>
      <w:u w:val="single"/>
    </w:rPr>
  </w:style>
  <w:style w:type="paragraph" w:customStyle="1" w:styleId="12">
    <w:name w:val="Стиль1"/>
    <w:basedOn w:val="a"/>
    <w:link w:val="13"/>
    <w:qFormat/>
    <w:rsid w:val="001E2E66"/>
    <w:pPr>
      <w:spacing w:line="276" w:lineRule="auto"/>
      <w:jc w:val="center"/>
    </w:pPr>
    <w:rPr>
      <w:rFonts w:eastAsiaTheme="minorHAnsi"/>
      <w:sz w:val="32"/>
      <w:szCs w:val="28"/>
      <w:u w:val="single"/>
      <w:lang w:eastAsia="en-US"/>
    </w:rPr>
  </w:style>
  <w:style w:type="paragraph" w:customStyle="1" w:styleId="2">
    <w:name w:val="Стиль2"/>
    <w:basedOn w:val="a"/>
    <w:link w:val="20"/>
    <w:qFormat/>
    <w:rsid w:val="001E2E66"/>
    <w:pPr>
      <w:spacing w:line="276" w:lineRule="auto"/>
      <w:jc w:val="center"/>
    </w:pPr>
    <w:rPr>
      <w:rFonts w:eastAsiaTheme="minorHAnsi"/>
      <w:sz w:val="28"/>
      <w:szCs w:val="28"/>
      <w:u w:val="single"/>
      <w:lang w:eastAsia="en-US"/>
    </w:rPr>
  </w:style>
  <w:style w:type="character" w:customStyle="1" w:styleId="13">
    <w:name w:val="Стиль1 Знак"/>
    <w:basedOn w:val="a0"/>
    <w:link w:val="12"/>
    <w:rsid w:val="001E2E66"/>
    <w:rPr>
      <w:rFonts w:eastAsiaTheme="minorHAnsi"/>
      <w:sz w:val="32"/>
      <w:szCs w:val="28"/>
      <w:u w:val="single"/>
      <w:lang w:eastAsia="en-US"/>
    </w:rPr>
  </w:style>
  <w:style w:type="character" w:customStyle="1" w:styleId="20">
    <w:name w:val="Стиль2 Знак"/>
    <w:basedOn w:val="a0"/>
    <w:link w:val="2"/>
    <w:rsid w:val="001E2E66"/>
    <w:rPr>
      <w:rFonts w:eastAsiaTheme="minorHAnsi"/>
      <w:sz w:val="28"/>
      <w:szCs w:val="28"/>
      <w:u w:val="single"/>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BFD6D5A7007D9E86060DA29F525AABF320BCD365240855D0A17DE4AD15249C15D0775C1AD17806C7SAG"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66D2B10A07B929513F39DE57AB04BDBAEDE3C2F60587B42DE9FD53D57FG"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B80A435B918E50F3FF36EF6CE42E73060810B49409E2352FBFCAC6F90561B7939802312E06405E664CH" TargetMode="External"/><Relationship Id="rId10" Type="http://schemas.openxmlformats.org/officeDocument/2006/relationships/header" Target="header2.xml"/><Relationship Id="rId19" Type="http://schemas.openxmlformats.org/officeDocument/2006/relationships/hyperlink" Target="consultantplus://offline/ref=44BFD6D5A7007D9E86060DA29F525AABF320BCD365240855D0A17DE4AD15249C15D0775C1AD17806C7SA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FD5BB-1AA2-4D9B-A269-99F0D41FC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378</Pages>
  <Words>66267</Words>
  <Characters>552341</Characters>
  <Application>Microsoft Office Word</Application>
  <DocSecurity>0</DocSecurity>
  <Lines>4602</Lines>
  <Paragraphs>1234</Paragraphs>
  <ScaleCrop>false</ScaleCrop>
  <HeadingPairs>
    <vt:vector size="2" baseType="variant">
      <vt:variant>
        <vt:lpstr>Название</vt:lpstr>
      </vt:variant>
      <vt:variant>
        <vt:i4>1</vt:i4>
      </vt:variant>
    </vt:vector>
  </HeadingPairs>
  <TitlesOfParts>
    <vt:vector size="1" baseType="lpstr">
      <vt:lpstr>М А М О Ч  К  И</vt:lpstr>
    </vt:vector>
  </TitlesOfParts>
  <Company>gkr</Company>
  <LinksUpToDate>false</LinksUpToDate>
  <CharactersWithSpaces>617374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А М О Ч  К  И</dc:title>
  <dc:subject/>
  <dc:creator>Silkina</dc:creator>
  <cp:keywords/>
  <cp:lastModifiedBy>SidorovaVA</cp:lastModifiedBy>
  <cp:revision>17</cp:revision>
  <cp:lastPrinted>2015-03-16T12:25:00Z</cp:lastPrinted>
  <dcterms:created xsi:type="dcterms:W3CDTF">2015-04-28T16:31:00Z</dcterms:created>
  <dcterms:modified xsi:type="dcterms:W3CDTF">2015-05-29T08:42:00Z</dcterms:modified>
</cp:coreProperties>
</file>