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right"/>
        <w:outlineLvl w:val="0"/>
      </w:pPr>
      <w:r>
        <w:t>Приложение N 1</w:t>
      </w:r>
    </w:p>
    <w:p w:rsidR="00E71D68" w:rsidRDefault="00E71D68">
      <w:pPr>
        <w:pStyle w:val="ConsPlusNormal"/>
        <w:jc w:val="right"/>
      </w:pPr>
      <w:r>
        <w:t>к приказу Министерства труда</w:t>
      </w:r>
    </w:p>
    <w:p w:rsidR="00E71D68" w:rsidRDefault="00E71D68">
      <w:pPr>
        <w:pStyle w:val="ConsPlusNormal"/>
        <w:jc w:val="right"/>
      </w:pPr>
      <w:r>
        <w:t>и социальной защиты</w:t>
      </w:r>
    </w:p>
    <w:p w:rsidR="00E71D68" w:rsidRDefault="00E71D68">
      <w:pPr>
        <w:pStyle w:val="ConsPlusNormal"/>
        <w:jc w:val="right"/>
      </w:pPr>
      <w:r>
        <w:t>Российской Федерации</w:t>
      </w:r>
    </w:p>
    <w:p w:rsidR="00E71D68" w:rsidRDefault="00E71D68">
      <w:pPr>
        <w:pStyle w:val="ConsPlusNormal"/>
        <w:jc w:val="right"/>
      </w:pPr>
      <w:r>
        <w:t>от 27 мая 2016 г. N 260н</w:t>
      </w:r>
    </w:p>
    <w:p w:rsidR="00E71D68" w:rsidRDefault="00E71D68">
      <w:pPr>
        <w:pStyle w:val="ConsPlusNormal"/>
        <w:jc w:val="both"/>
      </w:pPr>
    </w:p>
    <w:p w:rsidR="00E71D68" w:rsidRDefault="00E71D68">
      <w:pPr>
        <w:pStyle w:val="ConsPlusTitle"/>
        <w:jc w:val="center"/>
      </w:pPr>
      <w:bookmarkStart w:id="0" w:name="P50"/>
      <w:bookmarkEnd w:id="0"/>
      <w:r>
        <w:t>ФОРМА СОГЛАШЕНИЯ</w:t>
      </w:r>
    </w:p>
    <w:p w:rsidR="00E71D68" w:rsidRDefault="00E71D68">
      <w:pPr>
        <w:pStyle w:val="ConsPlusTitle"/>
        <w:jc w:val="center"/>
      </w:pPr>
      <w:r>
        <w:t>МЕЖДУ МИНИСТЕРСТВОМ ТРУДА И СОЦИАЛЬНОЙ ЗАЩИТЫ</w:t>
      </w:r>
    </w:p>
    <w:p w:rsidR="00E71D68" w:rsidRDefault="00E71D68">
      <w:pPr>
        <w:pStyle w:val="ConsPlusTitle"/>
        <w:jc w:val="center"/>
      </w:pPr>
      <w:r>
        <w:t>РОССИЙСКОЙ ФЕДЕРАЦИИ И ВЫСШИМ ИСПОЛНИТЕЛЬНЫМ ОРГАНОМ</w:t>
      </w:r>
    </w:p>
    <w:p w:rsidR="00E71D68" w:rsidRDefault="00E71D68">
      <w:pPr>
        <w:pStyle w:val="ConsPlusTitle"/>
        <w:jc w:val="center"/>
      </w:pPr>
      <w:r>
        <w:t xml:space="preserve">ГОСУДАРСТВЕННОЙ ВЛАСТИ СУБЪЕКТА РОССИЙСКОЙ ФЕДЕРАЦИИ </w:t>
      </w:r>
      <w:hyperlink w:anchor="P443" w:history="1">
        <w:r>
          <w:rPr>
            <w:color w:val="0000FF"/>
          </w:rPr>
          <w:t>&lt;1&gt;</w:t>
        </w:r>
      </w:hyperlink>
    </w:p>
    <w:p w:rsidR="00E71D68" w:rsidRDefault="00E71D68">
      <w:pPr>
        <w:pStyle w:val="ConsPlusTitle"/>
        <w:jc w:val="center"/>
      </w:pPr>
      <w:r>
        <w:t>О ПРЕДОСТАВЛЕНИИ СУБСИДИИ ИЗ ФЕДЕРАЛЬНОГО БЮДЖЕТА В РАМКАХ</w:t>
      </w:r>
    </w:p>
    <w:p w:rsidR="00E71D68" w:rsidRDefault="00E71D68">
      <w:pPr>
        <w:pStyle w:val="ConsPlusTitle"/>
        <w:jc w:val="center"/>
      </w:pPr>
      <w:r>
        <w:t xml:space="preserve">ПОДПРОГРАММЫ "МОДЕРНИЗАЦИЯ И РАЗВИТИЕ </w:t>
      </w:r>
      <w:proofErr w:type="gramStart"/>
      <w:r>
        <w:t>СОЦИАЛЬНОГО</w:t>
      </w:r>
      <w:proofErr w:type="gramEnd"/>
    </w:p>
    <w:p w:rsidR="00E71D68" w:rsidRDefault="00E71D68">
      <w:pPr>
        <w:pStyle w:val="ConsPlusTitle"/>
        <w:jc w:val="center"/>
      </w:pPr>
      <w:r>
        <w:t>ОБСЛУЖИВАНИЯ НАСЕЛЕНИЯ" ГОСУДАРСТВЕННОЙ ПРОГРАММЫ</w:t>
      </w:r>
    </w:p>
    <w:p w:rsidR="00E71D68" w:rsidRDefault="00E71D68">
      <w:pPr>
        <w:pStyle w:val="ConsPlusTitle"/>
        <w:jc w:val="center"/>
      </w:pPr>
      <w:r>
        <w:t xml:space="preserve">РОССИЙСКОЙ ФЕДЕРАЦИИ "СОЦИАЛЬНАЯ ПОДДЕРЖКА ГРАЖДАН" </w:t>
      </w:r>
      <w:hyperlink w:anchor="P444" w:history="1">
        <w:r>
          <w:rPr>
            <w:color w:val="0000FF"/>
          </w:rPr>
          <w:t>&lt;2&gt;</w:t>
        </w:r>
      </w:hyperlink>
    </w:p>
    <w:p w:rsidR="00E71D68" w:rsidRDefault="00E71D68">
      <w:pPr>
        <w:pStyle w:val="ConsPlusTitle"/>
        <w:jc w:val="center"/>
      </w:pPr>
      <w:r>
        <w:t>БЮДЖЕТУ СУБЪЕКТА РОССИЙСКОЙ ФЕДЕРАЦИИ НА СОФИНАНСИРОВАНИЕ</w:t>
      </w:r>
    </w:p>
    <w:p w:rsidR="00E71D68" w:rsidRDefault="00E71D68">
      <w:pPr>
        <w:pStyle w:val="ConsPlusTitle"/>
        <w:jc w:val="center"/>
      </w:pPr>
      <w:r>
        <w:t xml:space="preserve">КАПИТАЛЬНЫХ ВЛОЖЕНИЙ В ОБЪЕКТЫ </w:t>
      </w:r>
      <w:proofErr w:type="gramStart"/>
      <w:r>
        <w:t>ГОСУДАРСТВЕННОЙ</w:t>
      </w:r>
      <w:proofErr w:type="gramEnd"/>
    </w:p>
    <w:p w:rsidR="00E71D68" w:rsidRDefault="00E71D68">
      <w:pPr>
        <w:pStyle w:val="ConsPlusTitle"/>
        <w:jc w:val="center"/>
      </w:pPr>
      <w:r>
        <w:t>СОБСТВЕННОСТИ СУБЪЕКТА РОССИЙСКОЙ ФЕДЕРАЦИИ,</w:t>
      </w:r>
    </w:p>
    <w:p w:rsidR="00E71D68" w:rsidRDefault="00E71D68">
      <w:pPr>
        <w:pStyle w:val="ConsPlusTitle"/>
        <w:jc w:val="center"/>
      </w:pPr>
      <w:r>
        <w:t>КОТОРЫЕ ОСУЩЕСТВЛЯЮТСЯ ИЗ БЮДЖЕТОВ СУБЪЕКТОВ</w:t>
      </w:r>
    </w:p>
    <w:p w:rsidR="00E71D68" w:rsidRDefault="00E71D68">
      <w:pPr>
        <w:pStyle w:val="ConsPlusTitle"/>
        <w:jc w:val="center"/>
      </w:pPr>
      <w:r>
        <w:t>РОССИЙСКОЙ ФЕДЕРАЦИИ ИЛИ СУБСИДИЙ ИЗ БЮДЖЕТА</w:t>
      </w:r>
    </w:p>
    <w:p w:rsidR="00E71D68" w:rsidRDefault="00E71D68">
      <w:pPr>
        <w:pStyle w:val="ConsPlusTitle"/>
        <w:jc w:val="center"/>
      </w:pPr>
      <w:r>
        <w:t>СУБЪЕКТА РОССИЙСКОЙ ФЕДЕРАЦИИ МЕСТНЫМ БЮДЖЕТАМ</w:t>
      </w:r>
    </w:p>
    <w:p w:rsidR="00E71D68" w:rsidRDefault="00E71D68">
      <w:pPr>
        <w:pStyle w:val="ConsPlusTitle"/>
        <w:jc w:val="center"/>
      </w:pPr>
      <w:r>
        <w:t>НА СОФИНАНСИРОВАНИЕ КАПИТАЛЬНЫХ ВЛОЖЕНИЙ</w:t>
      </w:r>
    </w:p>
    <w:p w:rsidR="00E71D68" w:rsidRDefault="00E71D68">
      <w:pPr>
        <w:pStyle w:val="ConsPlusTitle"/>
        <w:jc w:val="center"/>
      </w:pPr>
      <w:r>
        <w:t>В ОБЪЕКТЫ МУНИЦИПАЛЬНОЙ СОБСТВЕННОСТИ,</w:t>
      </w:r>
    </w:p>
    <w:p w:rsidR="00E71D68" w:rsidRDefault="00E71D68">
      <w:pPr>
        <w:pStyle w:val="ConsPlusTitle"/>
        <w:jc w:val="center"/>
      </w:pPr>
      <w:r>
        <w:t>КОТОРЫЕ ОСУЩЕСТВЛЯЮТСЯ ИЗ МЕСТНЫХ БЮДЖЕТОВ</w:t>
      </w:r>
    </w:p>
    <w:p w:rsidR="00E71D68" w:rsidRDefault="00E71D68">
      <w:pPr>
        <w:pStyle w:val="ConsPlusNormal"/>
        <w:jc w:val="both"/>
      </w:pPr>
    </w:p>
    <w:p w:rsidR="00E71D68" w:rsidRDefault="00E71D68">
      <w:pPr>
        <w:pStyle w:val="ConsPlusNonformat"/>
        <w:jc w:val="both"/>
      </w:pPr>
      <w:r>
        <w:t xml:space="preserve">                             СОГЛАШЕНИЕ N ____</w:t>
      </w:r>
    </w:p>
    <w:p w:rsidR="00E71D68" w:rsidRDefault="00E71D68">
      <w:pPr>
        <w:pStyle w:val="ConsPlusNonformat"/>
        <w:jc w:val="both"/>
      </w:pPr>
    </w:p>
    <w:p w:rsidR="00E71D68" w:rsidRDefault="00E71D68">
      <w:pPr>
        <w:pStyle w:val="ConsPlusNonformat"/>
        <w:jc w:val="both"/>
      </w:pPr>
      <w:r>
        <w:t>_____________________________                  "__" _______________ 20__ г.</w:t>
      </w:r>
    </w:p>
    <w:p w:rsidR="00E71D68" w:rsidRDefault="00E71D68">
      <w:pPr>
        <w:pStyle w:val="ConsPlusNonformat"/>
        <w:jc w:val="both"/>
      </w:pPr>
      <w:r>
        <w:t>(место заключения соглашения)                  (дата заключения соглашения)</w:t>
      </w:r>
    </w:p>
    <w:p w:rsidR="00E71D68" w:rsidRDefault="00E71D68">
      <w:pPr>
        <w:pStyle w:val="ConsPlusNonformat"/>
        <w:jc w:val="both"/>
      </w:pPr>
    </w:p>
    <w:p w:rsidR="00E71D68" w:rsidRDefault="00E71D68">
      <w:pPr>
        <w:pStyle w:val="ConsPlusNonformat"/>
        <w:jc w:val="both"/>
      </w:pPr>
      <w:r>
        <w:t xml:space="preserve">    между Министерством труда и социальной защиты Российской Федерации</w:t>
      </w:r>
    </w:p>
    <w:p w:rsidR="00E71D68" w:rsidRDefault="00E71D68">
      <w:pPr>
        <w:pStyle w:val="ConsPlusNonformat"/>
        <w:jc w:val="both"/>
      </w:pPr>
      <w:r>
        <w:t xml:space="preserve">     и _______________________________________________________________</w:t>
      </w:r>
    </w:p>
    <w:p w:rsidR="00E71D68" w:rsidRDefault="00E71D68">
      <w:pPr>
        <w:pStyle w:val="ConsPlusNonformat"/>
        <w:jc w:val="both"/>
      </w:pPr>
      <w:r>
        <w:t xml:space="preserve">        </w:t>
      </w:r>
      <w:proofErr w:type="gramStart"/>
      <w:r>
        <w:t>(наименование высшего исполнительного органа государственной</w:t>
      </w:r>
      <w:proofErr w:type="gramEnd"/>
    </w:p>
    <w:p w:rsidR="00E71D68" w:rsidRDefault="00E71D68">
      <w:pPr>
        <w:pStyle w:val="ConsPlusNonformat"/>
        <w:jc w:val="both"/>
      </w:pPr>
      <w:r>
        <w:t xml:space="preserve">                    власти субъекта Российской Федерации)</w:t>
      </w:r>
    </w:p>
    <w:p w:rsidR="00E71D68" w:rsidRDefault="00E71D68">
      <w:pPr>
        <w:pStyle w:val="ConsPlusNonformat"/>
        <w:jc w:val="both"/>
      </w:pPr>
      <w:r>
        <w:t xml:space="preserve">          о предоставлении в 20__ году/20__ - 20__ годах субсидии</w:t>
      </w:r>
    </w:p>
    <w:p w:rsidR="00E71D68" w:rsidRDefault="00E71D68">
      <w:pPr>
        <w:pStyle w:val="ConsPlusNonformat"/>
        <w:jc w:val="both"/>
      </w:pPr>
      <w:r>
        <w:t xml:space="preserve">        из федерального бюджета в рамках подпрограммы "Модернизация</w:t>
      </w:r>
    </w:p>
    <w:p w:rsidR="00E71D68" w:rsidRDefault="00E71D68">
      <w:pPr>
        <w:pStyle w:val="ConsPlusNonformat"/>
        <w:jc w:val="both"/>
      </w:pPr>
      <w:r>
        <w:t xml:space="preserve">      и развитие социального обслуживания населения" </w:t>
      </w:r>
      <w:proofErr w:type="gramStart"/>
      <w:r>
        <w:t>государственной</w:t>
      </w:r>
      <w:proofErr w:type="gramEnd"/>
    </w:p>
    <w:p w:rsidR="00E71D68" w:rsidRDefault="00E71D68">
      <w:pPr>
        <w:pStyle w:val="ConsPlusNonformat"/>
        <w:jc w:val="both"/>
      </w:pPr>
      <w:r>
        <w:t xml:space="preserve">       </w:t>
      </w:r>
      <w:hyperlink r:id="rId4" w:history="1">
        <w:r>
          <w:rPr>
            <w:color w:val="0000FF"/>
          </w:rPr>
          <w:t>программы</w:t>
        </w:r>
      </w:hyperlink>
      <w:r>
        <w:t xml:space="preserve"> Российской Федерации "Социальная поддержка граждан"</w:t>
      </w:r>
    </w:p>
    <w:p w:rsidR="00E71D68" w:rsidRDefault="00E71D68">
      <w:pPr>
        <w:pStyle w:val="ConsPlusNonformat"/>
        <w:jc w:val="both"/>
      </w:pPr>
      <w:r>
        <w:t xml:space="preserve">       бюджету ____________________________________________________</w:t>
      </w:r>
    </w:p>
    <w:p w:rsidR="00E71D68" w:rsidRDefault="00E71D68">
      <w:pPr>
        <w:pStyle w:val="ConsPlusNonformat"/>
        <w:jc w:val="both"/>
      </w:pPr>
      <w:r>
        <w:t xml:space="preserve">                   (наименование субъекта Российской Федерации)</w:t>
      </w:r>
    </w:p>
    <w:p w:rsidR="00E71D68" w:rsidRDefault="00E71D68">
      <w:pPr>
        <w:pStyle w:val="ConsPlusNonformat"/>
        <w:jc w:val="both"/>
      </w:pPr>
      <w:r>
        <w:t xml:space="preserve">    на </w:t>
      </w:r>
      <w:proofErr w:type="spellStart"/>
      <w:r>
        <w:t>софинансирование</w:t>
      </w:r>
      <w:proofErr w:type="spellEnd"/>
      <w:r>
        <w:t xml:space="preserve"> капитальных вложений в объекты </w:t>
      </w:r>
      <w:proofErr w:type="gramStart"/>
      <w:r>
        <w:t>государственной</w:t>
      </w:r>
      <w:proofErr w:type="gramEnd"/>
    </w:p>
    <w:p w:rsidR="00E71D68" w:rsidRDefault="00E71D68">
      <w:pPr>
        <w:pStyle w:val="ConsPlusNonformat"/>
        <w:jc w:val="both"/>
      </w:pPr>
      <w:r>
        <w:t xml:space="preserve">    собственности ___________________________________________________,</w:t>
      </w:r>
    </w:p>
    <w:p w:rsidR="00E71D68" w:rsidRDefault="00E71D68">
      <w:pPr>
        <w:pStyle w:val="ConsPlusNonformat"/>
        <w:jc w:val="both"/>
      </w:pPr>
      <w:r>
        <w:t xml:space="preserve">                     (наименование субъекта Российской Федерации)</w:t>
      </w:r>
    </w:p>
    <w:p w:rsidR="00E71D68" w:rsidRDefault="00E71D68">
      <w:pPr>
        <w:pStyle w:val="ConsPlusNonformat"/>
        <w:jc w:val="both"/>
      </w:pPr>
      <w:r>
        <w:t xml:space="preserve">      </w:t>
      </w:r>
      <w:proofErr w:type="gramStart"/>
      <w:r>
        <w:t>которые</w:t>
      </w:r>
      <w:proofErr w:type="gramEnd"/>
      <w:r>
        <w:t xml:space="preserve"> осуществляются из бюджета __________________________,</w:t>
      </w:r>
    </w:p>
    <w:p w:rsidR="00E71D68" w:rsidRDefault="00E71D68">
      <w:pPr>
        <w:pStyle w:val="ConsPlusNonformat"/>
        <w:jc w:val="both"/>
      </w:pPr>
      <w:r>
        <w:t xml:space="preserve">                                          </w:t>
      </w:r>
      <w:proofErr w:type="gramStart"/>
      <w:r>
        <w:t>(наименование субъекта</w:t>
      </w:r>
      <w:proofErr w:type="gramEnd"/>
    </w:p>
    <w:p w:rsidR="00E71D68" w:rsidRDefault="00E71D68">
      <w:pPr>
        <w:pStyle w:val="ConsPlusNonformat"/>
        <w:jc w:val="both"/>
      </w:pPr>
      <w:r>
        <w:t xml:space="preserve">                                           </w:t>
      </w:r>
      <w:proofErr w:type="gramStart"/>
      <w:r>
        <w:t>Российской Федерации)</w:t>
      </w:r>
      <w:proofErr w:type="gramEnd"/>
    </w:p>
    <w:p w:rsidR="00E71D68" w:rsidRDefault="00E71D68">
      <w:pPr>
        <w:pStyle w:val="ConsPlusNonformat"/>
        <w:jc w:val="both"/>
      </w:pPr>
      <w:r>
        <w:t xml:space="preserve">            или в целях предоставления соответствующих субсидий</w:t>
      </w:r>
    </w:p>
    <w:p w:rsidR="00E71D68" w:rsidRDefault="00E71D68">
      <w:pPr>
        <w:pStyle w:val="ConsPlusNonformat"/>
        <w:jc w:val="both"/>
      </w:pPr>
      <w:r>
        <w:t xml:space="preserve">          из бюджета ____________________________________________</w:t>
      </w:r>
    </w:p>
    <w:p w:rsidR="00E71D68" w:rsidRDefault="00E71D68">
      <w:pPr>
        <w:pStyle w:val="ConsPlusNonformat"/>
        <w:jc w:val="both"/>
      </w:pPr>
      <w:r>
        <w:t xml:space="preserve">                     (наименование субъекта Российской Федерации)</w:t>
      </w:r>
    </w:p>
    <w:p w:rsidR="00E71D68" w:rsidRDefault="00E71D68">
      <w:pPr>
        <w:pStyle w:val="ConsPlusNonformat"/>
        <w:jc w:val="both"/>
      </w:pPr>
      <w:r>
        <w:t xml:space="preserve">         местным бюджетам на </w:t>
      </w:r>
      <w:proofErr w:type="spellStart"/>
      <w:r>
        <w:t>софинансирование</w:t>
      </w:r>
      <w:proofErr w:type="spellEnd"/>
      <w:r>
        <w:t xml:space="preserve"> капитальных вложений</w:t>
      </w:r>
    </w:p>
    <w:p w:rsidR="00E71D68" w:rsidRDefault="00E71D68">
      <w:pPr>
        <w:pStyle w:val="ConsPlusNonformat"/>
        <w:jc w:val="both"/>
      </w:pPr>
      <w:r>
        <w:t xml:space="preserve">              в объекты муниципальной собственности, которые</w:t>
      </w:r>
    </w:p>
    <w:p w:rsidR="00E71D68" w:rsidRDefault="00E71D68">
      <w:pPr>
        <w:pStyle w:val="ConsPlusNonformat"/>
        <w:jc w:val="both"/>
      </w:pPr>
      <w:r>
        <w:t xml:space="preserve">                    осуществляются из местных бюджетов</w:t>
      </w:r>
    </w:p>
    <w:p w:rsidR="00E71D68" w:rsidRDefault="00E71D68">
      <w:pPr>
        <w:pStyle w:val="ConsPlusNonformat"/>
        <w:jc w:val="both"/>
      </w:pPr>
    </w:p>
    <w:p w:rsidR="00E71D68" w:rsidRDefault="00E71D68">
      <w:pPr>
        <w:pStyle w:val="ConsPlusNonformat"/>
        <w:jc w:val="both"/>
      </w:pPr>
      <w:r>
        <w:t xml:space="preserve">    Министерство труда и социальной защиты Российской Федерации, являющееся</w:t>
      </w:r>
    </w:p>
    <w:p w:rsidR="00E71D68" w:rsidRDefault="00E71D68">
      <w:pPr>
        <w:pStyle w:val="ConsPlusNonformat"/>
        <w:jc w:val="both"/>
      </w:pPr>
      <w:r>
        <w:t xml:space="preserve">главным распорядителем средств федерального бюджета, </w:t>
      </w:r>
      <w:proofErr w:type="gramStart"/>
      <w:r>
        <w:t>именуемое</w:t>
      </w:r>
      <w:proofErr w:type="gramEnd"/>
      <w:r>
        <w:t xml:space="preserve"> в дальнейшем</w:t>
      </w:r>
    </w:p>
    <w:p w:rsidR="00E71D68" w:rsidRDefault="00E71D68">
      <w:pPr>
        <w:pStyle w:val="ConsPlusNonformat"/>
        <w:jc w:val="both"/>
      </w:pPr>
      <w:r>
        <w:t>"Министерство", в лице ____________________________________________________</w:t>
      </w:r>
    </w:p>
    <w:p w:rsidR="00E71D68" w:rsidRDefault="00E71D68">
      <w:pPr>
        <w:pStyle w:val="ConsPlusNonformat"/>
        <w:jc w:val="both"/>
      </w:pPr>
      <w:r>
        <w:t xml:space="preserve">                                     </w:t>
      </w:r>
      <w:proofErr w:type="gramStart"/>
      <w:r>
        <w:t>(наименование должности</w:t>
      </w:r>
      <w:proofErr w:type="gramEnd"/>
    </w:p>
    <w:p w:rsidR="00E71D68" w:rsidRDefault="00E71D68">
      <w:pPr>
        <w:pStyle w:val="ConsPlusNonformat"/>
        <w:jc w:val="both"/>
      </w:pPr>
      <w:r>
        <w:lastRenderedPageBreak/>
        <w:t>___________________________________________________________________________</w:t>
      </w:r>
    </w:p>
    <w:p w:rsidR="00E71D68" w:rsidRDefault="00E71D68">
      <w:pPr>
        <w:pStyle w:val="ConsPlusNonformat"/>
        <w:jc w:val="both"/>
      </w:pPr>
      <w:r>
        <w:t xml:space="preserve">          руководителя Министерства или уполномоченного им лица)</w:t>
      </w:r>
    </w:p>
    <w:p w:rsidR="00E71D68" w:rsidRDefault="00E71D68">
      <w:pPr>
        <w:pStyle w:val="ConsPlusNonformat"/>
        <w:jc w:val="both"/>
      </w:pPr>
      <w:r>
        <w:t>__________________________________________________________, действующего на</w:t>
      </w:r>
    </w:p>
    <w:p w:rsidR="00E71D68" w:rsidRDefault="00E71D68">
      <w:pPr>
        <w:pStyle w:val="ConsPlusNonformat"/>
        <w:jc w:val="both"/>
      </w:pPr>
      <w:r>
        <w:t xml:space="preserve">    </w:t>
      </w:r>
      <w:proofErr w:type="gramStart"/>
      <w:r>
        <w:t>(фамилия, имя, отчество (последнее - при наличии)</w:t>
      </w:r>
      <w:proofErr w:type="gramEnd"/>
    </w:p>
    <w:p w:rsidR="00E71D68" w:rsidRDefault="00E71D68">
      <w:pPr>
        <w:pStyle w:val="ConsPlusNonformat"/>
        <w:jc w:val="both"/>
      </w:pPr>
      <w:proofErr w:type="gramStart"/>
      <w:r>
        <w:t>основании</w:t>
      </w:r>
      <w:proofErr w:type="gramEnd"/>
      <w:r>
        <w:t xml:space="preserve"> _____________________________________________, с одной стороны, и</w:t>
      </w:r>
    </w:p>
    <w:p w:rsidR="00E71D68" w:rsidRDefault="00E71D68">
      <w:pPr>
        <w:pStyle w:val="ConsPlusNonformat"/>
        <w:jc w:val="both"/>
      </w:pPr>
      <w:r>
        <w:t xml:space="preserve">            </w:t>
      </w:r>
      <w:proofErr w:type="gramStart"/>
      <w:r>
        <w:t>(положение о Министерстве, доверенность,</w:t>
      </w:r>
      <w:proofErr w:type="gramEnd"/>
    </w:p>
    <w:p w:rsidR="00E71D68" w:rsidRDefault="00E71D68">
      <w:pPr>
        <w:pStyle w:val="ConsPlusNonformat"/>
        <w:jc w:val="both"/>
      </w:pPr>
      <w:r>
        <w:t xml:space="preserve">                    приказ или иной документ)</w:t>
      </w:r>
    </w:p>
    <w:p w:rsidR="00E71D68" w:rsidRDefault="00E71D68">
      <w:pPr>
        <w:pStyle w:val="ConsPlusNonformat"/>
        <w:jc w:val="both"/>
      </w:pPr>
      <w:r>
        <w:t>__________________________________________________________________________,</w:t>
      </w:r>
    </w:p>
    <w:p w:rsidR="00E71D68" w:rsidRDefault="00E71D68">
      <w:pPr>
        <w:pStyle w:val="ConsPlusNonformat"/>
        <w:jc w:val="both"/>
      </w:pPr>
      <w:r>
        <w:t xml:space="preserve">    </w:t>
      </w:r>
      <w:proofErr w:type="gramStart"/>
      <w:r>
        <w:t>(наименование высшего исполнительного органа государственной власти</w:t>
      </w:r>
      <w:proofErr w:type="gramEnd"/>
    </w:p>
    <w:p w:rsidR="00E71D68" w:rsidRDefault="00E71D68">
      <w:pPr>
        <w:pStyle w:val="ConsPlusNonformat"/>
        <w:jc w:val="both"/>
      </w:pPr>
      <w:r>
        <w:t xml:space="preserve">                    субъекта Российской Федерации) </w:t>
      </w:r>
      <w:hyperlink w:anchor="P445" w:history="1">
        <w:r>
          <w:rPr>
            <w:color w:val="0000FF"/>
          </w:rPr>
          <w:t>&lt;3&gt;</w:t>
        </w:r>
      </w:hyperlink>
    </w:p>
    <w:p w:rsidR="00E71D68" w:rsidRDefault="00E71D68">
      <w:pPr>
        <w:pStyle w:val="ConsPlusNonformat"/>
        <w:jc w:val="both"/>
      </w:pPr>
      <w:r>
        <w:t>именуемый в дальнейшем "Субъект", в лице __________________________________</w:t>
      </w:r>
    </w:p>
    <w:p w:rsidR="00E71D68" w:rsidRDefault="00E71D68">
      <w:pPr>
        <w:pStyle w:val="ConsPlusNonformat"/>
        <w:jc w:val="both"/>
      </w:pPr>
      <w:r>
        <w:t xml:space="preserve">                                              </w:t>
      </w:r>
      <w:proofErr w:type="gramStart"/>
      <w:r>
        <w:t>(наименование должности</w:t>
      </w:r>
      <w:proofErr w:type="gramEnd"/>
    </w:p>
    <w:p w:rsidR="00E71D68" w:rsidRDefault="00E71D68">
      <w:pPr>
        <w:pStyle w:val="ConsPlusNonformat"/>
        <w:jc w:val="both"/>
      </w:pPr>
      <w:r>
        <w:t>__________________________________________________________________________,</w:t>
      </w:r>
    </w:p>
    <w:p w:rsidR="00E71D68" w:rsidRDefault="00E71D68">
      <w:pPr>
        <w:pStyle w:val="ConsPlusNonformat"/>
        <w:jc w:val="both"/>
      </w:pPr>
      <w:r>
        <w:t xml:space="preserve">          руководителя Субъекта или уполномоченного им лица) </w:t>
      </w:r>
      <w:hyperlink w:anchor="P446" w:history="1">
        <w:r>
          <w:rPr>
            <w:color w:val="0000FF"/>
          </w:rPr>
          <w:t>&lt;4&gt;</w:t>
        </w:r>
      </w:hyperlink>
    </w:p>
    <w:p w:rsidR="00E71D68" w:rsidRDefault="00E71D68">
      <w:pPr>
        <w:pStyle w:val="ConsPlusNonformat"/>
        <w:jc w:val="both"/>
      </w:pPr>
      <w:proofErr w:type="gramStart"/>
      <w:r>
        <w:t>действующего</w:t>
      </w:r>
      <w:proofErr w:type="gramEnd"/>
      <w:r>
        <w:t xml:space="preserve"> на основании ________________________________________________,</w:t>
      </w:r>
    </w:p>
    <w:p w:rsidR="00E71D68" w:rsidRDefault="00E71D68">
      <w:pPr>
        <w:pStyle w:val="ConsPlusNonformat"/>
        <w:jc w:val="both"/>
      </w:pPr>
      <w:r>
        <w:t xml:space="preserve">                            </w:t>
      </w:r>
      <w:proofErr w:type="gramStart"/>
      <w:r>
        <w:t>(устав, закон субъекта Российской Федерации,</w:t>
      </w:r>
      <w:proofErr w:type="gramEnd"/>
    </w:p>
    <w:p w:rsidR="00E71D68" w:rsidRDefault="00E71D68">
      <w:pPr>
        <w:pStyle w:val="ConsPlusNonformat"/>
        <w:jc w:val="both"/>
      </w:pPr>
      <w:r>
        <w:t xml:space="preserve">                                   доверенность или иной документ)</w:t>
      </w:r>
    </w:p>
    <w:p w:rsidR="00E71D68" w:rsidRDefault="00E71D68">
      <w:pPr>
        <w:pStyle w:val="ConsPlusNonformat"/>
        <w:jc w:val="both"/>
      </w:pPr>
      <w:r>
        <w:t xml:space="preserve">с другой стороны,  далее при совместном упоминании  именуемые  "Стороны", </w:t>
      </w:r>
      <w:proofErr w:type="gramStart"/>
      <w:r>
        <w:t>в</w:t>
      </w:r>
      <w:proofErr w:type="gramEnd"/>
    </w:p>
    <w:p w:rsidR="00E71D68" w:rsidRDefault="00E71D68">
      <w:pPr>
        <w:pStyle w:val="ConsPlusNonformat"/>
        <w:jc w:val="both"/>
      </w:pPr>
      <w:proofErr w:type="gramStart"/>
      <w:r>
        <w:t>соответствии</w:t>
      </w:r>
      <w:proofErr w:type="gramEnd"/>
      <w:r>
        <w:t xml:space="preserve">  с Бюджетным </w:t>
      </w:r>
      <w:hyperlink r:id="rId5" w:history="1">
        <w:r>
          <w:rPr>
            <w:color w:val="0000FF"/>
          </w:rPr>
          <w:t>кодексом</w:t>
        </w:r>
      </w:hyperlink>
      <w:r>
        <w:t xml:space="preserve">  Российской Федерации  </w:t>
      </w:r>
      <w:hyperlink w:anchor="P447" w:history="1">
        <w:r>
          <w:rPr>
            <w:color w:val="0000FF"/>
          </w:rPr>
          <w:t>&lt;5&gt;</w:t>
        </w:r>
      </w:hyperlink>
      <w:r>
        <w:t>,  Федеральным</w:t>
      </w:r>
    </w:p>
    <w:p w:rsidR="00E71D68" w:rsidRDefault="00E71D68">
      <w:pPr>
        <w:pStyle w:val="ConsPlusNonformat"/>
        <w:jc w:val="both"/>
      </w:pPr>
      <w:r>
        <w:t>законом от "__" ___________ 20__ г. N ____-ФЗ "____________________________</w:t>
      </w:r>
    </w:p>
    <w:p w:rsidR="00E71D68" w:rsidRDefault="00E71D68">
      <w:pPr>
        <w:pStyle w:val="ConsPlusNonformat"/>
        <w:jc w:val="both"/>
      </w:pPr>
      <w:r>
        <w:t xml:space="preserve">   </w:t>
      </w:r>
      <w:proofErr w:type="gramStart"/>
      <w:r>
        <w:t>(федеральный закон о федеральном бюджете на очередной финансовый год</w:t>
      </w:r>
      <w:proofErr w:type="gramEnd"/>
    </w:p>
    <w:p w:rsidR="00E71D68" w:rsidRDefault="00E71D68">
      <w:pPr>
        <w:pStyle w:val="ConsPlusNonformat"/>
        <w:jc w:val="both"/>
      </w:pPr>
      <w:r>
        <w:t>_________________________________________________________________________",</w:t>
      </w:r>
    </w:p>
    <w:p w:rsidR="00E71D68" w:rsidRDefault="00E71D68">
      <w:pPr>
        <w:pStyle w:val="ConsPlusNonformat"/>
        <w:jc w:val="both"/>
      </w:pPr>
      <w:r>
        <w:t xml:space="preserve">            или на очередной финансовый год и плановый период)</w:t>
      </w:r>
    </w:p>
    <w:p w:rsidR="00E71D68" w:rsidRDefault="00E71D68">
      <w:pPr>
        <w:pStyle w:val="ConsPlusNonformat"/>
        <w:jc w:val="both"/>
      </w:pPr>
      <w:hyperlink r:id="rId6" w:history="1">
        <w:r>
          <w:rPr>
            <w:color w:val="0000FF"/>
          </w:rPr>
          <w:t>Правилами</w:t>
        </w:r>
      </w:hyperlink>
      <w:r>
        <w:t xml:space="preserve">  формирования,  предоставления  и   распределения   субсидий   </w:t>
      </w:r>
      <w:proofErr w:type="gramStart"/>
      <w:r>
        <w:t>из</w:t>
      </w:r>
      <w:proofErr w:type="gramEnd"/>
    </w:p>
    <w:p w:rsidR="00E71D68" w:rsidRDefault="00E71D68">
      <w:pPr>
        <w:pStyle w:val="ConsPlusNonformat"/>
        <w:jc w:val="both"/>
      </w:pPr>
      <w:r>
        <w:t xml:space="preserve">федерального бюджета бюджетам субъектов Российской Федерации, </w:t>
      </w:r>
      <w:proofErr w:type="gramStart"/>
      <w:r>
        <w:t>утвержденными</w:t>
      </w:r>
      <w:proofErr w:type="gramEnd"/>
    </w:p>
    <w:p w:rsidR="00E71D68" w:rsidRDefault="00E71D68">
      <w:pPr>
        <w:pStyle w:val="ConsPlusNonformat"/>
        <w:jc w:val="both"/>
      </w:pPr>
      <w:r>
        <w:t>постановлением Правительства Российской Федерации от  30  сентября  2014 г.</w:t>
      </w:r>
    </w:p>
    <w:p w:rsidR="00E71D68" w:rsidRDefault="00E71D68">
      <w:pPr>
        <w:pStyle w:val="ConsPlusNonformat"/>
        <w:jc w:val="both"/>
      </w:pPr>
      <w:r>
        <w:t xml:space="preserve">N 999  "О  формировании,  предоставлении  и   распределении   субсидий   </w:t>
      </w:r>
      <w:proofErr w:type="gramStart"/>
      <w:r>
        <w:t>из</w:t>
      </w:r>
      <w:proofErr w:type="gramEnd"/>
    </w:p>
    <w:p w:rsidR="00E71D68" w:rsidRDefault="00E71D68">
      <w:pPr>
        <w:pStyle w:val="ConsPlusNonformat"/>
        <w:jc w:val="both"/>
      </w:pPr>
      <w:proofErr w:type="gramStart"/>
      <w:r>
        <w:t xml:space="preserve">федерального бюджета бюджетам субъектов Российской Федерации" </w:t>
      </w:r>
      <w:hyperlink w:anchor="P448" w:history="1">
        <w:r>
          <w:rPr>
            <w:color w:val="0000FF"/>
          </w:rPr>
          <w:t>&lt;6&gt;</w:t>
        </w:r>
      </w:hyperlink>
      <w:r>
        <w:t xml:space="preserve"> (далее  -</w:t>
      </w:r>
      <w:proofErr w:type="gramEnd"/>
    </w:p>
    <w:p w:rsidR="00E71D68" w:rsidRDefault="00E71D68">
      <w:pPr>
        <w:pStyle w:val="ConsPlusNonformat"/>
        <w:jc w:val="both"/>
      </w:pPr>
      <w:proofErr w:type="gramStart"/>
      <w:r>
        <w:t xml:space="preserve">Правила формирования, предоставления и распределения  субсидий),  </w:t>
      </w:r>
      <w:hyperlink r:id="rId7" w:history="1">
        <w:r>
          <w:rPr>
            <w:color w:val="0000FF"/>
          </w:rPr>
          <w:t>Правилами</w:t>
        </w:r>
      </w:hyperlink>
      <w:proofErr w:type="gramEnd"/>
    </w:p>
    <w:p w:rsidR="00E71D68" w:rsidRDefault="00E71D68">
      <w:pPr>
        <w:pStyle w:val="ConsPlusNonformat"/>
        <w:jc w:val="both"/>
      </w:pPr>
      <w:r>
        <w:t>предоставления субсидий  из  федерального  бюджета  в  рамках  подпрограммы</w:t>
      </w:r>
    </w:p>
    <w:p w:rsidR="00E71D68" w:rsidRDefault="00E71D68">
      <w:pPr>
        <w:pStyle w:val="ConsPlusNonformat"/>
        <w:jc w:val="both"/>
      </w:pPr>
      <w:r>
        <w:t>"Модернизация    и    развитие    социального    обслуживания    населения"</w:t>
      </w:r>
    </w:p>
    <w:p w:rsidR="00E71D68" w:rsidRDefault="00E71D68">
      <w:pPr>
        <w:pStyle w:val="ConsPlusNonformat"/>
        <w:jc w:val="both"/>
      </w:pPr>
      <w:r>
        <w:t xml:space="preserve">государственной  </w:t>
      </w:r>
      <w:hyperlink r:id="rId8" w:history="1">
        <w:r>
          <w:rPr>
            <w:color w:val="0000FF"/>
          </w:rPr>
          <w:t>программы</w:t>
        </w:r>
      </w:hyperlink>
      <w:r>
        <w:t xml:space="preserve">  Российской  Федерации   "Социальная   поддержка</w:t>
      </w:r>
    </w:p>
    <w:p w:rsidR="00E71D68" w:rsidRDefault="00E71D68">
      <w:pPr>
        <w:pStyle w:val="ConsPlusNonformat"/>
        <w:jc w:val="both"/>
      </w:pPr>
      <w:r>
        <w:t xml:space="preserve">граждан"  бюджетам  субъектов  Российской  Федерации  на   </w:t>
      </w:r>
      <w:proofErr w:type="spellStart"/>
      <w:r>
        <w:t>софинансирование</w:t>
      </w:r>
      <w:proofErr w:type="spellEnd"/>
    </w:p>
    <w:p w:rsidR="00E71D68" w:rsidRDefault="00E71D68">
      <w:pPr>
        <w:pStyle w:val="ConsPlusNonformat"/>
        <w:jc w:val="both"/>
      </w:pPr>
      <w:r>
        <w:t>капитальных вложений  в  объекты  государственной  собственности  субъектов</w:t>
      </w:r>
    </w:p>
    <w:p w:rsidR="00E71D68" w:rsidRDefault="00E71D68">
      <w:pPr>
        <w:pStyle w:val="ConsPlusNonformat"/>
        <w:jc w:val="both"/>
      </w:pPr>
      <w:r>
        <w:t>Российской  Федерации,  которые  осуществляются   из   бюджетов   субъектов</w:t>
      </w:r>
    </w:p>
    <w:p w:rsidR="00E71D68" w:rsidRDefault="00E71D68">
      <w:pPr>
        <w:pStyle w:val="ConsPlusNonformat"/>
        <w:jc w:val="both"/>
      </w:pPr>
      <w:r>
        <w:t>Российской Федерации, или в целях предоставления  соответствующих  субсидий</w:t>
      </w:r>
    </w:p>
    <w:p w:rsidR="00E71D68" w:rsidRDefault="00E71D68">
      <w:pPr>
        <w:pStyle w:val="ConsPlusNonformat"/>
        <w:jc w:val="both"/>
      </w:pPr>
      <w:r>
        <w:t xml:space="preserve">из  бюджетов   субъектов   Российской   Федерации   местным   бюджетам   </w:t>
      </w:r>
      <w:proofErr w:type="gramStart"/>
      <w:r>
        <w:t>на</w:t>
      </w:r>
      <w:proofErr w:type="gramEnd"/>
    </w:p>
    <w:p w:rsidR="00E71D68" w:rsidRDefault="00E71D68">
      <w:pPr>
        <w:pStyle w:val="ConsPlusNonformat"/>
        <w:jc w:val="both"/>
      </w:pPr>
      <w:proofErr w:type="spellStart"/>
      <w:r>
        <w:t>софинансирование</w:t>
      </w:r>
      <w:proofErr w:type="spellEnd"/>
      <w:r>
        <w:t xml:space="preserve">   капитальных    вложений    в    объекты    </w:t>
      </w:r>
      <w:proofErr w:type="gramStart"/>
      <w:r>
        <w:t>муниципальной</w:t>
      </w:r>
      <w:proofErr w:type="gramEnd"/>
    </w:p>
    <w:p w:rsidR="00E71D68" w:rsidRDefault="00E71D68">
      <w:pPr>
        <w:pStyle w:val="ConsPlusNonformat"/>
        <w:jc w:val="both"/>
      </w:pPr>
      <w:r>
        <w:t xml:space="preserve">собственности, которые осуществляются из  местных  бюджетов,  </w:t>
      </w:r>
      <w:proofErr w:type="gramStart"/>
      <w:r>
        <w:t>утвержденными</w:t>
      </w:r>
      <w:proofErr w:type="gramEnd"/>
    </w:p>
    <w:p w:rsidR="00E71D68" w:rsidRDefault="00E71D68">
      <w:pPr>
        <w:pStyle w:val="ConsPlusNonformat"/>
        <w:jc w:val="both"/>
      </w:pPr>
      <w:r>
        <w:t>постановлением Правительства Российской  Федерации  от  18  апреля  2016 г.</w:t>
      </w:r>
    </w:p>
    <w:p w:rsidR="00E71D68" w:rsidRDefault="00E71D68">
      <w:pPr>
        <w:pStyle w:val="ConsPlusNonformat"/>
        <w:jc w:val="both"/>
      </w:pPr>
      <w:r>
        <w:t xml:space="preserve">N 320 </w:t>
      </w:r>
      <w:hyperlink w:anchor="P449" w:history="1">
        <w:r>
          <w:rPr>
            <w:color w:val="0000FF"/>
          </w:rPr>
          <w:t>&lt;7&gt;</w:t>
        </w:r>
      </w:hyperlink>
      <w:r>
        <w:t xml:space="preserve"> (далее  -  Правила  предоставления  субсидий),  и  постановлением</w:t>
      </w:r>
    </w:p>
    <w:p w:rsidR="00E71D68" w:rsidRDefault="00E71D68">
      <w:pPr>
        <w:pStyle w:val="ConsPlusNonformat"/>
        <w:jc w:val="both"/>
      </w:pPr>
      <w:r>
        <w:t>(распоряжением) Правительства Российской Федерации от "__" ________ 20__ г.</w:t>
      </w:r>
    </w:p>
    <w:p w:rsidR="00E71D68" w:rsidRDefault="00E71D68">
      <w:pPr>
        <w:pStyle w:val="ConsPlusNonformat"/>
        <w:jc w:val="both"/>
      </w:pPr>
      <w:r>
        <w:t xml:space="preserve">N ____ </w:t>
      </w:r>
      <w:hyperlink w:anchor="P450" w:history="1">
        <w:r>
          <w:rPr>
            <w:color w:val="0000FF"/>
          </w:rPr>
          <w:t>&lt;8&gt;</w:t>
        </w:r>
      </w:hyperlink>
      <w:r>
        <w:t xml:space="preserve"> заключили настоящее Соглашение о нижеследующем.</w:t>
      </w:r>
    </w:p>
    <w:p w:rsidR="00E71D68" w:rsidRDefault="00E71D68">
      <w:pPr>
        <w:pStyle w:val="ConsPlusNormal"/>
        <w:jc w:val="both"/>
      </w:pPr>
    </w:p>
    <w:p w:rsidR="00E71D68" w:rsidRDefault="00E71D68">
      <w:pPr>
        <w:pStyle w:val="ConsPlusNormal"/>
        <w:jc w:val="center"/>
        <w:outlineLvl w:val="1"/>
      </w:pPr>
      <w:r>
        <w:t>I. Предмет Соглашения</w:t>
      </w:r>
    </w:p>
    <w:p w:rsidR="00E71D68" w:rsidRDefault="00E71D68">
      <w:pPr>
        <w:pStyle w:val="ConsPlusNormal"/>
        <w:jc w:val="both"/>
      </w:pPr>
    </w:p>
    <w:p w:rsidR="00E71D68" w:rsidRDefault="00E71D68">
      <w:pPr>
        <w:pStyle w:val="ConsPlusNonformat"/>
        <w:jc w:val="both"/>
      </w:pPr>
      <w:bookmarkStart w:id="1" w:name="P146"/>
      <w:bookmarkEnd w:id="1"/>
      <w:r>
        <w:t xml:space="preserve">    1.1.  Предметом  настоящего  Соглашения  является   предоставление   </w:t>
      </w:r>
      <w:proofErr w:type="gramStart"/>
      <w:r>
        <w:t>из</w:t>
      </w:r>
      <w:proofErr w:type="gramEnd"/>
    </w:p>
    <w:p w:rsidR="00E71D68" w:rsidRDefault="00E71D68">
      <w:pPr>
        <w:pStyle w:val="ConsPlusNonformat"/>
        <w:jc w:val="both"/>
      </w:pPr>
      <w:r>
        <w:t>федерального    бюджета     в     20__     году/20__     -    20__    годах</w:t>
      </w:r>
    </w:p>
    <w:p w:rsidR="00E71D68" w:rsidRDefault="00E71D68">
      <w:pPr>
        <w:pStyle w:val="ConsPlusNonformat"/>
        <w:jc w:val="both"/>
      </w:pPr>
      <w:r>
        <w:t xml:space="preserve">______________________________________ субсидии </w:t>
      </w:r>
      <w:proofErr w:type="gramStart"/>
      <w:r>
        <w:t>на</w:t>
      </w:r>
      <w:proofErr w:type="gramEnd"/>
      <w:r>
        <w:t xml:space="preserve"> ________________________</w:t>
      </w:r>
    </w:p>
    <w:p w:rsidR="00E71D68" w:rsidRDefault="00E71D68">
      <w:pPr>
        <w:pStyle w:val="ConsPlusNonformat"/>
        <w:jc w:val="both"/>
      </w:pPr>
      <w:proofErr w:type="gramStart"/>
      <w:r>
        <w:t>(бюджет субъекта Российской Федерации)               (целевое назначение</w:t>
      </w:r>
      <w:proofErr w:type="gramEnd"/>
    </w:p>
    <w:p w:rsidR="00E71D68" w:rsidRDefault="00E71D68">
      <w:pPr>
        <w:pStyle w:val="ConsPlusNonformat"/>
        <w:jc w:val="both"/>
      </w:pPr>
      <w:r>
        <w:t xml:space="preserve">                                                          субсидии)</w:t>
      </w:r>
    </w:p>
    <w:p w:rsidR="00E71D68" w:rsidRDefault="00E71D68">
      <w:pPr>
        <w:pStyle w:val="ConsPlusNonformat"/>
        <w:jc w:val="both"/>
      </w:pPr>
      <w:r>
        <w:t>(далее - Субсидия) по  кодам  классификации  расходов  бюджетов  Российской</w:t>
      </w:r>
    </w:p>
    <w:p w:rsidR="00E71D68" w:rsidRDefault="00E71D68">
      <w:pPr>
        <w:pStyle w:val="ConsPlusNonformat"/>
        <w:jc w:val="both"/>
      </w:pPr>
      <w:r>
        <w:t>Федерации: код главного распорядителя средств федерального бюджета _______,</w:t>
      </w:r>
    </w:p>
    <w:p w:rsidR="00E71D68" w:rsidRDefault="00E71D68">
      <w:pPr>
        <w:pStyle w:val="ConsPlusNonformat"/>
        <w:jc w:val="both"/>
      </w:pPr>
      <w:r>
        <w:t>раздел ____________, подраздел ___________, целевая статья ___________, вид</w:t>
      </w:r>
    </w:p>
    <w:p w:rsidR="00E71D68" w:rsidRDefault="00E71D68">
      <w:pPr>
        <w:pStyle w:val="ConsPlusNonformat"/>
        <w:jc w:val="both"/>
      </w:pPr>
      <w:r>
        <w:t xml:space="preserve">расходов _______ в рамках подпрограммы "Модернизация и развитие </w:t>
      </w:r>
      <w:proofErr w:type="gramStart"/>
      <w:r>
        <w:t>социального</w:t>
      </w:r>
      <w:proofErr w:type="gramEnd"/>
    </w:p>
    <w:p w:rsidR="00E71D68" w:rsidRDefault="00E71D68">
      <w:pPr>
        <w:pStyle w:val="ConsPlusNonformat"/>
        <w:jc w:val="both"/>
      </w:pPr>
      <w:r>
        <w:t xml:space="preserve">обслуживания  населения"  государственной  </w:t>
      </w:r>
      <w:hyperlink r:id="rId9" w:history="1">
        <w:r>
          <w:rPr>
            <w:color w:val="0000FF"/>
          </w:rPr>
          <w:t>программы</w:t>
        </w:r>
      </w:hyperlink>
      <w:r>
        <w:t xml:space="preserve">  Российской  Федерации</w:t>
      </w:r>
    </w:p>
    <w:p w:rsidR="00E71D68" w:rsidRDefault="00E71D68">
      <w:pPr>
        <w:pStyle w:val="ConsPlusNonformat"/>
        <w:jc w:val="both"/>
      </w:pPr>
      <w:r>
        <w:t xml:space="preserve">"Социальная поддержка граждан" в соответствии  с  перечнем  мероприятий,  </w:t>
      </w:r>
      <w:proofErr w:type="gramStart"/>
      <w:r>
        <w:t>в</w:t>
      </w:r>
      <w:proofErr w:type="gramEnd"/>
    </w:p>
    <w:p w:rsidR="00E71D68" w:rsidRDefault="00E71D68">
      <w:pPr>
        <w:pStyle w:val="ConsPlusNonformat"/>
        <w:jc w:val="both"/>
      </w:pPr>
      <w:r>
        <w:t xml:space="preserve">целях  </w:t>
      </w:r>
      <w:proofErr w:type="spellStart"/>
      <w:proofErr w:type="gramStart"/>
      <w:r>
        <w:t>софинансирования</w:t>
      </w:r>
      <w:proofErr w:type="spellEnd"/>
      <w:proofErr w:type="gramEnd"/>
      <w:r>
        <w:t xml:space="preserve">  которых  предоставляется  Субсидия  </w:t>
      </w:r>
      <w:hyperlink w:anchor="P451" w:history="1">
        <w:r>
          <w:rPr>
            <w:color w:val="0000FF"/>
          </w:rPr>
          <w:t>&lt;9&gt;</w:t>
        </w:r>
      </w:hyperlink>
      <w:r>
        <w:t xml:space="preserve">  (перечнем</w:t>
      </w:r>
    </w:p>
    <w:p w:rsidR="00E71D68" w:rsidRDefault="00E71D68">
      <w:pPr>
        <w:pStyle w:val="ConsPlusNonformat"/>
        <w:jc w:val="both"/>
      </w:pPr>
      <w:r>
        <w:t>объектов капитального строительства государственной собственности  субъекта</w:t>
      </w:r>
    </w:p>
    <w:p w:rsidR="00E71D68" w:rsidRDefault="00E71D68">
      <w:pPr>
        <w:pStyle w:val="ConsPlusNonformat"/>
        <w:jc w:val="both"/>
      </w:pPr>
      <w:r>
        <w:t xml:space="preserve">Российской Федерации (муниципальной собственности)  и  (или)  </w:t>
      </w:r>
      <w:proofErr w:type="gramStart"/>
      <w:r>
        <w:t>приобретаемых</w:t>
      </w:r>
      <w:proofErr w:type="gramEnd"/>
    </w:p>
    <w:p w:rsidR="00E71D68" w:rsidRDefault="00E71D68">
      <w:pPr>
        <w:pStyle w:val="ConsPlusNonformat"/>
        <w:jc w:val="both"/>
      </w:pPr>
      <w:r>
        <w:t>объектов недвижимого имущества  в  государственную  собственность  субъекта</w:t>
      </w:r>
    </w:p>
    <w:p w:rsidR="00E71D68" w:rsidRDefault="00E71D68">
      <w:pPr>
        <w:pStyle w:val="ConsPlusNonformat"/>
        <w:jc w:val="both"/>
      </w:pPr>
      <w:r>
        <w:t>Российской    Федерации    (муниципальную    собственность),    в     целях</w:t>
      </w:r>
    </w:p>
    <w:p w:rsidR="00E71D68" w:rsidRDefault="00E71D68">
      <w:pPr>
        <w:pStyle w:val="ConsPlusNonformat"/>
        <w:jc w:val="both"/>
      </w:pPr>
      <w:proofErr w:type="spellStart"/>
      <w:r>
        <w:t>софинансирования</w:t>
      </w:r>
      <w:proofErr w:type="spellEnd"/>
      <w:r>
        <w:t xml:space="preserve">  </w:t>
      </w:r>
      <w:proofErr w:type="gramStart"/>
      <w:r>
        <w:t>которых</w:t>
      </w:r>
      <w:proofErr w:type="gramEnd"/>
      <w:r>
        <w:t xml:space="preserve">  предоставляется   Субсидия,   с   указанием   на</w:t>
      </w:r>
    </w:p>
    <w:p w:rsidR="00E71D68" w:rsidRDefault="00E71D68">
      <w:pPr>
        <w:pStyle w:val="ConsPlusNonformat"/>
        <w:jc w:val="both"/>
      </w:pPr>
      <w:r>
        <w:lastRenderedPageBreak/>
        <w:t xml:space="preserve">использование  типовой  проектной  документации,  которая  разработана  </w:t>
      </w:r>
      <w:proofErr w:type="gramStart"/>
      <w:r>
        <w:t>для</w:t>
      </w:r>
      <w:proofErr w:type="gramEnd"/>
    </w:p>
    <w:p w:rsidR="00E71D68" w:rsidRDefault="00E71D68">
      <w:pPr>
        <w:pStyle w:val="ConsPlusNonformat"/>
        <w:jc w:val="both"/>
      </w:pPr>
      <w:r>
        <w:t xml:space="preserve">аналогичного объекта капитального  строительства  и  </w:t>
      </w:r>
      <w:proofErr w:type="gramStart"/>
      <w:r>
        <w:t>информация</w:t>
      </w:r>
      <w:proofErr w:type="gramEnd"/>
      <w:r>
        <w:t xml:space="preserve">  о  которой</w:t>
      </w:r>
    </w:p>
    <w:p w:rsidR="00E71D68" w:rsidRDefault="00E71D68">
      <w:pPr>
        <w:pStyle w:val="ConsPlusNonformat"/>
        <w:jc w:val="both"/>
      </w:pPr>
      <w:proofErr w:type="gramStart"/>
      <w:r>
        <w:t>внесена  в  реестр  типовой  проектной  документации  (при  наличии   такой</w:t>
      </w:r>
      <w:proofErr w:type="gramEnd"/>
    </w:p>
    <w:p w:rsidR="00E71D68" w:rsidRDefault="00E71D68">
      <w:pPr>
        <w:pStyle w:val="ConsPlusNonformat"/>
        <w:jc w:val="both"/>
      </w:pPr>
      <w:r>
        <w:t xml:space="preserve">документации) </w:t>
      </w:r>
      <w:hyperlink w:anchor="P452" w:history="1">
        <w:r>
          <w:rPr>
            <w:color w:val="0000FF"/>
          </w:rPr>
          <w:t>&lt;10&gt;</w:t>
        </w:r>
      </w:hyperlink>
      <w:r>
        <w:t xml:space="preserve">, согласно </w:t>
      </w:r>
      <w:hyperlink w:anchor="P667" w:history="1">
        <w:r>
          <w:rPr>
            <w:color w:val="0000FF"/>
          </w:rPr>
          <w:t>приложению N 2</w:t>
        </w:r>
      </w:hyperlink>
      <w:r>
        <w:t xml:space="preserve"> к настоящему Соглашению.</w:t>
      </w:r>
    </w:p>
    <w:p w:rsidR="00E71D68" w:rsidRDefault="00E71D68">
      <w:pPr>
        <w:pStyle w:val="ConsPlusNormal"/>
        <w:jc w:val="both"/>
      </w:pPr>
    </w:p>
    <w:p w:rsidR="00E71D68" w:rsidRDefault="00E71D68">
      <w:pPr>
        <w:pStyle w:val="ConsPlusNormal"/>
        <w:jc w:val="center"/>
        <w:outlineLvl w:val="1"/>
      </w:pPr>
      <w:r>
        <w:t>II. Финансовое обеспечение расходных обязательств, в целях</w:t>
      </w:r>
    </w:p>
    <w:p w:rsidR="00E71D68" w:rsidRDefault="00E71D68">
      <w:pPr>
        <w:pStyle w:val="ConsPlusNormal"/>
        <w:jc w:val="center"/>
      </w:pPr>
      <w:proofErr w:type="spellStart"/>
      <w:r>
        <w:t>софинансирования</w:t>
      </w:r>
      <w:proofErr w:type="spellEnd"/>
      <w:r>
        <w:t xml:space="preserve"> </w:t>
      </w:r>
      <w:proofErr w:type="gramStart"/>
      <w:r>
        <w:t>которых</w:t>
      </w:r>
      <w:proofErr w:type="gramEnd"/>
      <w:r>
        <w:t xml:space="preserve"> предоставляется Субсидия</w:t>
      </w:r>
    </w:p>
    <w:p w:rsidR="00E71D68" w:rsidRDefault="00E71D68">
      <w:pPr>
        <w:pStyle w:val="ConsPlusNormal"/>
        <w:jc w:val="both"/>
      </w:pPr>
    </w:p>
    <w:p w:rsidR="00E71D68" w:rsidRDefault="00E71D68">
      <w:pPr>
        <w:pStyle w:val="ConsPlusNonformat"/>
        <w:jc w:val="both"/>
      </w:pPr>
      <w:bookmarkStart w:id="2" w:name="P171"/>
      <w:bookmarkEnd w:id="2"/>
      <w:r>
        <w:t xml:space="preserve">    2.1.   Общий  объем   бюджетных   ассигнований,   предусматриваемых   </w:t>
      </w:r>
      <w:proofErr w:type="gramStart"/>
      <w:r>
        <w:t>в</w:t>
      </w:r>
      <w:proofErr w:type="gramEnd"/>
    </w:p>
    <w:p w:rsidR="00E71D68" w:rsidRDefault="00E71D68">
      <w:pPr>
        <w:pStyle w:val="ConsPlusNonformat"/>
        <w:jc w:val="both"/>
      </w:pPr>
      <w:r>
        <w:t>_________________________________________________ на финансовое обеспечение</w:t>
      </w:r>
    </w:p>
    <w:p w:rsidR="00E71D68" w:rsidRDefault="00E71D68">
      <w:pPr>
        <w:pStyle w:val="ConsPlusNonformat"/>
        <w:jc w:val="both"/>
      </w:pPr>
      <w:r>
        <w:t xml:space="preserve">     (бюджет субъекта Российской Федерации)</w:t>
      </w:r>
    </w:p>
    <w:p w:rsidR="00E71D68" w:rsidRDefault="00E71D68">
      <w:pPr>
        <w:pStyle w:val="ConsPlusNonformat"/>
        <w:jc w:val="both"/>
      </w:pPr>
      <w:r>
        <w:t xml:space="preserve">расходных обязательств, в целях  </w:t>
      </w:r>
      <w:proofErr w:type="spellStart"/>
      <w:r>
        <w:t>софинансирования</w:t>
      </w:r>
      <w:proofErr w:type="spellEnd"/>
      <w:r>
        <w:t xml:space="preserve">  которых  предоставляется</w:t>
      </w:r>
    </w:p>
    <w:p w:rsidR="00E71D68" w:rsidRDefault="00E71D68">
      <w:pPr>
        <w:pStyle w:val="ConsPlusNonformat"/>
        <w:jc w:val="both"/>
      </w:pPr>
      <w:r>
        <w:t>Субсидия, составляет в 20__ году</w:t>
      </w:r>
      <w:proofErr w:type="gramStart"/>
      <w:r>
        <w:t xml:space="preserve"> ___________ (____________________________)</w:t>
      </w:r>
      <w:proofErr w:type="gramEnd"/>
    </w:p>
    <w:p w:rsidR="00E71D68" w:rsidRDefault="00E71D68">
      <w:pPr>
        <w:pStyle w:val="ConsPlusNonformat"/>
        <w:jc w:val="both"/>
      </w:pPr>
      <w:r>
        <w:t xml:space="preserve">                                         (сумма цифрами и прописью)</w:t>
      </w:r>
    </w:p>
    <w:p w:rsidR="00E71D68" w:rsidRDefault="00E71D68">
      <w:pPr>
        <w:pStyle w:val="ConsPlusNonformat"/>
        <w:jc w:val="both"/>
      </w:pPr>
      <w:r>
        <w:t>рублей, в 20__ году</w:t>
      </w:r>
      <w:proofErr w:type="gramStart"/>
      <w:r>
        <w:t xml:space="preserve"> ______ (__________________________) </w:t>
      </w:r>
      <w:proofErr w:type="gramEnd"/>
      <w:r>
        <w:t>рублей, в 20__ году</w:t>
      </w:r>
    </w:p>
    <w:p w:rsidR="00E71D68" w:rsidRDefault="00E71D68">
      <w:pPr>
        <w:pStyle w:val="ConsPlusNonformat"/>
        <w:jc w:val="both"/>
      </w:pPr>
      <w:r>
        <w:t xml:space="preserve">                        (сумма цифрами и прописью)</w:t>
      </w:r>
    </w:p>
    <w:p w:rsidR="00E71D68" w:rsidRDefault="00E71D68">
      <w:pPr>
        <w:pStyle w:val="ConsPlusNonformat"/>
        <w:jc w:val="both"/>
      </w:pPr>
      <w:r>
        <w:t>____________ (_______________________) рублей.</w:t>
      </w:r>
    </w:p>
    <w:p w:rsidR="00E71D68" w:rsidRDefault="00E71D68">
      <w:pPr>
        <w:pStyle w:val="ConsPlusNonformat"/>
        <w:jc w:val="both"/>
      </w:pPr>
      <w:r>
        <w:t xml:space="preserve">     (сумма цифрами и прописью)</w:t>
      </w:r>
    </w:p>
    <w:p w:rsidR="00E71D68" w:rsidRDefault="00E71D68">
      <w:pPr>
        <w:pStyle w:val="ConsPlusNonformat"/>
        <w:jc w:val="both"/>
      </w:pPr>
      <w:bookmarkStart w:id="3" w:name="P181"/>
      <w:bookmarkEnd w:id="3"/>
      <w:r>
        <w:t xml:space="preserve">    2.2. Размер   Субсидии,   предоставляемой   из   федерального   бюджета</w:t>
      </w:r>
    </w:p>
    <w:p w:rsidR="00E71D68" w:rsidRDefault="00E71D68">
      <w:pPr>
        <w:pStyle w:val="ConsPlusNonformat"/>
        <w:jc w:val="both"/>
      </w:pPr>
      <w:r>
        <w:t>________________________________________________ в соответствии с настоящим</w:t>
      </w:r>
    </w:p>
    <w:p w:rsidR="00E71D68" w:rsidRDefault="00E71D68">
      <w:pPr>
        <w:pStyle w:val="ConsPlusNonformat"/>
        <w:jc w:val="both"/>
      </w:pPr>
      <w:r>
        <w:t xml:space="preserve">     (бюджет субъекта Российской Федерации)</w:t>
      </w:r>
    </w:p>
    <w:p w:rsidR="00E71D68" w:rsidRDefault="00E71D68">
      <w:pPr>
        <w:pStyle w:val="ConsPlusNonformat"/>
        <w:jc w:val="both"/>
      </w:pPr>
      <w:r>
        <w:t>Соглашением, составляет в 20__ году</w:t>
      </w:r>
      <w:proofErr w:type="gramStart"/>
      <w:r>
        <w:t xml:space="preserve"> _________ (___________________________)</w:t>
      </w:r>
      <w:proofErr w:type="gramEnd"/>
    </w:p>
    <w:p w:rsidR="00E71D68" w:rsidRDefault="00E71D68">
      <w:pPr>
        <w:pStyle w:val="ConsPlusNonformat"/>
        <w:jc w:val="both"/>
      </w:pPr>
      <w:r>
        <w:t xml:space="preserve">                                          (сумма цифрами и прописью)</w:t>
      </w:r>
    </w:p>
    <w:p w:rsidR="00E71D68" w:rsidRDefault="00E71D68">
      <w:pPr>
        <w:pStyle w:val="ConsPlusNonformat"/>
        <w:jc w:val="both"/>
      </w:pPr>
      <w:proofErr w:type="gramStart"/>
      <w:r>
        <w:t>рублей (____% от общего объема расходов __________________________________,</w:t>
      </w:r>
      <w:proofErr w:type="gramEnd"/>
    </w:p>
    <w:p w:rsidR="00E71D68" w:rsidRDefault="00E71D68">
      <w:pPr>
        <w:pStyle w:val="ConsPlusNonformat"/>
        <w:jc w:val="both"/>
      </w:pPr>
      <w:r>
        <w:t xml:space="preserve">                                            </w:t>
      </w:r>
      <w:proofErr w:type="gramStart"/>
      <w:r>
        <w:t>(бюджет субъекта Российской</w:t>
      </w:r>
      <w:proofErr w:type="gramEnd"/>
    </w:p>
    <w:p w:rsidR="00E71D68" w:rsidRDefault="00E71D68">
      <w:pPr>
        <w:pStyle w:val="ConsPlusNonformat"/>
        <w:jc w:val="both"/>
      </w:pPr>
      <w:r>
        <w:t xml:space="preserve">                                                    </w:t>
      </w:r>
      <w:proofErr w:type="gramStart"/>
      <w:r>
        <w:t>Федерации)</w:t>
      </w:r>
      <w:proofErr w:type="gramEnd"/>
    </w:p>
    <w:p w:rsidR="00E71D68" w:rsidRDefault="00E71D68">
      <w:pPr>
        <w:pStyle w:val="ConsPlusNonformat"/>
        <w:jc w:val="both"/>
      </w:pPr>
      <w:proofErr w:type="gramStart"/>
      <w:r>
        <w:t xml:space="preserve">в целях </w:t>
      </w:r>
      <w:proofErr w:type="spellStart"/>
      <w:r>
        <w:t>софинансирования</w:t>
      </w:r>
      <w:proofErr w:type="spellEnd"/>
      <w:r>
        <w:t xml:space="preserve"> которых предоставляется  Субсидия  (далее -  общий</w:t>
      </w:r>
      <w:proofErr w:type="gramEnd"/>
    </w:p>
    <w:p w:rsidR="00E71D68" w:rsidRDefault="00E71D68">
      <w:pPr>
        <w:pStyle w:val="ConsPlusNonformat"/>
        <w:jc w:val="both"/>
      </w:pPr>
      <w:r>
        <w:t>объем расходов), в 20__ году</w:t>
      </w:r>
      <w:proofErr w:type="gramStart"/>
      <w:r>
        <w:t xml:space="preserve"> __________ (__________________________) </w:t>
      </w:r>
      <w:proofErr w:type="gramEnd"/>
      <w:r>
        <w:t>рублей</w:t>
      </w:r>
    </w:p>
    <w:p w:rsidR="00E71D68" w:rsidRDefault="00E71D68">
      <w:pPr>
        <w:pStyle w:val="ConsPlusNonformat"/>
        <w:jc w:val="both"/>
      </w:pPr>
      <w:r>
        <w:t xml:space="preserve">                                   (сумма цифрами и прописью)</w:t>
      </w:r>
    </w:p>
    <w:p w:rsidR="00E71D68" w:rsidRDefault="00E71D68">
      <w:pPr>
        <w:pStyle w:val="ConsPlusNonformat"/>
        <w:jc w:val="both"/>
      </w:pPr>
      <w:r>
        <w:t>(____% от общего объема расходов), в 20__ году</w:t>
      </w:r>
      <w:proofErr w:type="gramStart"/>
      <w:r>
        <w:t xml:space="preserve"> _______ (__________________)</w:t>
      </w:r>
      <w:proofErr w:type="gramEnd"/>
    </w:p>
    <w:p w:rsidR="00E71D68" w:rsidRDefault="00E71D68">
      <w:pPr>
        <w:pStyle w:val="ConsPlusNonformat"/>
        <w:jc w:val="both"/>
      </w:pPr>
      <w:r>
        <w:t xml:space="preserve">                                                (сумма цифрами и прописью)</w:t>
      </w:r>
    </w:p>
    <w:p w:rsidR="00E71D68" w:rsidRDefault="00E71D68">
      <w:pPr>
        <w:pStyle w:val="ConsPlusNonformat"/>
        <w:jc w:val="both"/>
      </w:pPr>
      <w:r>
        <w:t>рублей (____% от общего объема расходов).</w:t>
      </w:r>
    </w:p>
    <w:p w:rsidR="00E71D68" w:rsidRDefault="00E71D68">
      <w:pPr>
        <w:pStyle w:val="ConsPlusNonformat"/>
        <w:jc w:val="both"/>
      </w:pPr>
      <w:bookmarkStart w:id="4" w:name="P195"/>
      <w:bookmarkEnd w:id="4"/>
      <w:r>
        <w:t xml:space="preserve">    2.3. Общий объем  бюджетных  ассигнований,  предусмотренных  в  местных</w:t>
      </w:r>
    </w:p>
    <w:p w:rsidR="00E71D68" w:rsidRDefault="00E71D68">
      <w:pPr>
        <w:pStyle w:val="ConsPlusNonformat"/>
        <w:jc w:val="both"/>
      </w:pPr>
      <w:r>
        <w:t xml:space="preserve">бюджетах ____________________________________________________ на </w:t>
      </w:r>
      <w:proofErr w:type="gramStart"/>
      <w:r>
        <w:t>финансовое</w:t>
      </w:r>
      <w:proofErr w:type="gramEnd"/>
    </w:p>
    <w:p w:rsidR="00E71D68" w:rsidRDefault="00E71D68">
      <w:pPr>
        <w:pStyle w:val="ConsPlusNonformat"/>
        <w:jc w:val="both"/>
      </w:pPr>
      <w:r>
        <w:t xml:space="preserve">             (наименование субъекта Российской Федерации)</w:t>
      </w:r>
    </w:p>
    <w:p w:rsidR="00E71D68" w:rsidRDefault="00E71D68">
      <w:pPr>
        <w:pStyle w:val="ConsPlusNonformat"/>
        <w:jc w:val="both"/>
      </w:pPr>
      <w:r>
        <w:t>обеспечение  расходных  обязательств  муниципальных  образований,  в  целях</w:t>
      </w:r>
    </w:p>
    <w:p w:rsidR="00E71D68" w:rsidRDefault="00E71D68">
      <w:pPr>
        <w:pStyle w:val="ConsPlusNonformat"/>
        <w:jc w:val="both"/>
      </w:pPr>
      <w:proofErr w:type="spellStart"/>
      <w:r>
        <w:t>софинансирования</w:t>
      </w:r>
      <w:proofErr w:type="spellEnd"/>
      <w:r>
        <w:t xml:space="preserve"> </w:t>
      </w:r>
      <w:proofErr w:type="gramStart"/>
      <w:r>
        <w:t>которых</w:t>
      </w:r>
      <w:proofErr w:type="gramEnd"/>
      <w:r>
        <w:t xml:space="preserve"> предоставляется Субсидия, составляет в  20__  году</w:t>
      </w:r>
    </w:p>
    <w:p w:rsidR="00E71D68" w:rsidRDefault="00E71D68">
      <w:pPr>
        <w:pStyle w:val="ConsPlusNonformat"/>
        <w:jc w:val="both"/>
      </w:pPr>
      <w:r>
        <w:t>_____________ (_________________________) рублей, в 20__ году _____________</w:t>
      </w:r>
    </w:p>
    <w:p w:rsidR="00E71D68" w:rsidRDefault="00E71D68">
      <w:pPr>
        <w:pStyle w:val="ConsPlusNonformat"/>
        <w:jc w:val="both"/>
      </w:pPr>
      <w:r>
        <w:t xml:space="preserve">       </w:t>
      </w:r>
      <w:proofErr w:type="gramStart"/>
      <w:r>
        <w:t>(сумма прописью и цифрами)                                (сумма</w:t>
      </w:r>
      <w:proofErr w:type="gramEnd"/>
    </w:p>
    <w:p w:rsidR="00E71D68" w:rsidRDefault="00E71D68">
      <w:pPr>
        <w:pStyle w:val="ConsPlusNonformat"/>
        <w:jc w:val="both"/>
      </w:pPr>
      <w:r>
        <w:t>(__________________________) рублей, в 20__ году</w:t>
      </w:r>
      <w:proofErr w:type="gramStart"/>
      <w:r>
        <w:t xml:space="preserve"> ____ (___________________)</w:t>
      </w:r>
      <w:proofErr w:type="gramEnd"/>
    </w:p>
    <w:p w:rsidR="00E71D68" w:rsidRDefault="00E71D68">
      <w:pPr>
        <w:pStyle w:val="ConsPlusNonformat"/>
        <w:jc w:val="both"/>
      </w:pPr>
      <w:r>
        <w:t xml:space="preserve">    прописью и цифрами)                          (сумма прописью и цифрами)</w:t>
      </w:r>
    </w:p>
    <w:p w:rsidR="00E71D68" w:rsidRDefault="00E71D68">
      <w:pPr>
        <w:pStyle w:val="ConsPlusNonformat"/>
        <w:jc w:val="both"/>
      </w:pPr>
      <w:r>
        <w:t xml:space="preserve">рублей. </w:t>
      </w:r>
      <w:hyperlink w:anchor="P453" w:history="1">
        <w:r>
          <w:rPr>
            <w:color w:val="0000FF"/>
          </w:rPr>
          <w:t>&lt;11&gt;</w:t>
        </w:r>
      </w:hyperlink>
    </w:p>
    <w:p w:rsidR="00E71D68" w:rsidRDefault="00E71D68">
      <w:pPr>
        <w:pStyle w:val="ConsPlusNonformat"/>
        <w:jc w:val="both"/>
      </w:pPr>
      <w:bookmarkStart w:id="5" w:name="P205"/>
      <w:bookmarkEnd w:id="5"/>
      <w:r>
        <w:t xml:space="preserve">    2.4. Объем финансового  обеспечения  за  счет  внебюджетных  источников</w:t>
      </w:r>
    </w:p>
    <w:p w:rsidR="00E71D68" w:rsidRDefault="00E71D68">
      <w:pPr>
        <w:pStyle w:val="ConsPlusNonformat"/>
        <w:jc w:val="both"/>
      </w:pPr>
      <w:r>
        <w:t>составляет в 20__ году</w:t>
      </w:r>
      <w:proofErr w:type="gramStart"/>
      <w:r>
        <w:t xml:space="preserve"> _________ (________________________________) </w:t>
      </w:r>
      <w:proofErr w:type="gramEnd"/>
      <w:r>
        <w:t>рублей,</w:t>
      </w:r>
    </w:p>
    <w:p w:rsidR="00E71D68" w:rsidRDefault="00E71D68">
      <w:pPr>
        <w:pStyle w:val="ConsPlusNonformat"/>
        <w:jc w:val="both"/>
      </w:pPr>
      <w:r>
        <w:t xml:space="preserve">                               (сумма прописью и цифрами)</w:t>
      </w:r>
    </w:p>
    <w:p w:rsidR="00E71D68" w:rsidRDefault="00E71D68">
      <w:pPr>
        <w:pStyle w:val="ConsPlusNonformat"/>
        <w:jc w:val="both"/>
      </w:pPr>
      <w:r>
        <w:t>в 20__ году</w:t>
      </w:r>
      <w:proofErr w:type="gramStart"/>
      <w:r>
        <w:t xml:space="preserve"> _________ (____________________) </w:t>
      </w:r>
      <w:proofErr w:type="gramEnd"/>
      <w:r>
        <w:t>рублей, в 20__ году __________</w:t>
      </w:r>
    </w:p>
    <w:p w:rsidR="00E71D68" w:rsidRDefault="00E71D68">
      <w:pPr>
        <w:pStyle w:val="ConsPlusNonformat"/>
        <w:jc w:val="both"/>
      </w:pPr>
      <w:r>
        <w:t xml:space="preserve">                   </w:t>
      </w:r>
      <w:proofErr w:type="gramStart"/>
      <w:r>
        <w:t>(сумма прописью)                                (сумма</w:t>
      </w:r>
      <w:proofErr w:type="gramEnd"/>
    </w:p>
    <w:p w:rsidR="00E71D68" w:rsidRDefault="00E71D68">
      <w:pPr>
        <w:pStyle w:val="ConsPlusNonformat"/>
        <w:jc w:val="both"/>
      </w:pPr>
      <w:r>
        <w:t xml:space="preserve">(_____________________) рублей. </w:t>
      </w:r>
      <w:hyperlink w:anchor="P454" w:history="1">
        <w:r>
          <w:rPr>
            <w:color w:val="0000FF"/>
          </w:rPr>
          <w:t>&lt;12&gt;</w:t>
        </w:r>
      </w:hyperlink>
    </w:p>
    <w:p w:rsidR="00E71D68" w:rsidRDefault="00E71D68">
      <w:pPr>
        <w:pStyle w:val="ConsPlusNonformat"/>
        <w:jc w:val="both"/>
      </w:pPr>
      <w:r>
        <w:t xml:space="preserve">  прописью и цифрами)</w:t>
      </w:r>
    </w:p>
    <w:p w:rsidR="00E71D68" w:rsidRDefault="00E71D68">
      <w:pPr>
        <w:pStyle w:val="ConsPlusNormal"/>
        <w:ind w:firstLine="540"/>
        <w:jc w:val="both"/>
      </w:pPr>
      <w:bookmarkStart w:id="6" w:name="P212"/>
      <w:bookmarkEnd w:id="6"/>
      <w:r>
        <w:t xml:space="preserve">2.5. </w:t>
      </w:r>
      <w:proofErr w:type="gramStart"/>
      <w:r>
        <w:t>Форма адресного (</w:t>
      </w:r>
      <w:proofErr w:type="spellStart"/>
      <w:r>
        <w:t>пообъектного</w:t>
      </w:r>
      <w:proofErr w:type="spellEnd"/>
      <w:r>
        <w:t xml:space="preserve">) распределения Субсидии в целях </w:t>
      </w:r>
      <w:proofErr w:type="spellStart"/>
      <w:r>
        <w:t>софинансирования</w:t>
      </w:r>
      <w:proofErr w:type="spellEnd"/>
      <w:r>
        <w:t xml:space="preserve"> капитальных вложений субъекта Российской Федерации (муниципального образования) в объекты капитального строительства государственной собственности субъекта Российской Федерации (муниципальной собственности) и (или) в целях </w:t>
      </w:r>
      <w:proofErr w:type="spellStart"/>
      <w:r>
        <w:t>софинансирования</w:t>
      </w:r>
      <w:proofErr w:type="spellEnd"/>
      <w:r>
        <w:t xml:space="preserve"> расходных обязательств субъекта Российской Федерации (муниципального образования) по приобретению объектов недвижимого имущества в государственную собственность (муниципальную собственность) предусмотрена </w:t>
      </w:r>
      <w:hyperlink w:anchor="P746" w:history="1">
        <w:r>
          <w:rPr>
            <w:color w:val="0000FF"/>
          </w:rPr>
          <w:t>приложением N 3</w:t>
        </w:r>
      </w:hyperlink>
      <w:r>
        <w:t xml:space="preserve"> к настоящему Соглашению. </w:t>
      </w:r>
      <w:hyperlink w:anchor="P455" w:history="1">
        <w:r>
          <w:rPr>
            <w:color w:val="0000FF"/>
          </w:rPr>
          <w:t>&lt;13&gt;</w:t>
        </w:r>
      </w:hyperlink>
      <w:proofErr w:type="gramEnd"/>
    </w:p>
    <w:p w:rsidR="00E71D68" w:rsidRDefault="00E71D68">
      <w:pPr>
        <w:pStyle w:val="ConsPlusNormal"/>
        <w:jc w:val="both"/>
      </w:pPr>
    </w:p>
    <w:p w:rsidR="00E71D68" w:rsidRDefault="00E71D68">
      <w:pPr>
        <w:pStyle w:val="ConsPlusNormal"/>
        <w:jc w:val="center"/>
        <w:outlineLvl w:val="1"/>
      </w:pPr>
      <w:r>
        <w:t>III. Порядок, условия предоставления и сроки</w:t>
      </w:r>
    </w:p>
    <w:p w:rsidR="00E71D68" w:rsidRDefault="00E71D68">
      <w:pPr>
        <w:pStyle w:val="ConsPlusNormal"/>
        <w:jc w:val="center"/>
      </w:pPr>
      <w:r>
        <w:t>перечисления Субсидии</w:t>
      </w:r>
    </w:p>
    <w:p w:rsidR="00E71D68" w:rsidRDefault="00E71D68">
      <w:pPr>
        <w:pStyle w:val="ConsPlusNormal"/>
        <w:jc w:val="both"/>
      </w:pPr>
    </w:p>
    <w:p w:rsidR="00E71D68" w:rsidRDefault="00E71D68">
      <w:pPr>
        <w:pStyle w:val="ConsPlusNormal"/>
        <w:ind w:firstLine="540"/>
        <w:jc w:val="both"/>
      </w:pPr>
      <w:r>
        <w:t xml:space="preserve">3.1. Субсидия предоставляется в пределах бюджетных ассигнований, предусмотренных в </w:t>
      </w:r>
      <w:r>
        <w:lastRenderedPageBreak/>
        <w:t>федеральном законе о федеральном бюджете (сводной бюджетной росписи) на 20__ год/на 20__ год и плановый период 20__ - 20__ годов, и лимитов бюджетных обязательств, предусмотренных Министерству на соответствующий финансовый год.</w:t>
      </w:r>
    </w:p>
    <w:p w:rsidR="00E71D68" w:rsidRDefault="00E71D68">
      <w:pPr>
        <w:pStyle w:val="ConsPlusNormal"/>
        <w:ind w:firstLine="540"/>
        <w:jc w:val="both"/>
      </w:pPr>
      <w:bookmarkStart w:id="7" w:name="P218"/>
      <w:bookmarkEnd w:id="7"/>
      <w:r>
        <w:t>3.2. Субсидия предоставляется при выполнении следующих условий:</w:t>
      </w:r>
    </w:p>
    <w:p w:rsidR="00E71D68" w:rsidRDefault="00E71D68">
      <w:pPr>
        <w:pStyle w:val="ConsPlusNonformat"/>
        <w:jc w:val="both"/>
      </w:pPr>
      <w:r>
        <w:t xml:space="preserve">    а) наличие правового акта _____________________________________________</w:t>
      </w:r>
    </w:p>
    <w:p w:rsidR="00E71D68" w:rsidRDefault="00E71D68">
      <w:pPr>
        <w:pStyle w:val="ConsPlusNonformat"/>
        <w:jc w:val="both"/>
      </w:pPr>
      <w:r>
        <w:t xml:space="preserve">                              (наименование субъекта Российской Федерации)</w:t>
      </w:r>
    </w:p>
    <w:p w:rsidR="00E71D68" w:rsidRDefault="00E71D68">
      <w:pPr>
        <w:pStyle w:val="ConsPlusNonformat"/>
        <w:jc w:val="both"/>
      </w:pPr>
      <w:r>
        <w:t>об утверждении  в  соответствии  с требованиями  нормативных правовых актов</w:t>
      </w:r>
    </w:p>
    <w:p w:rsidR="00E71D68" w:rsidRDefault="00E71D68">
      <w:pPr>
        <w:pStyle w:val="ConsPlusNonformat"/>
        <w:jc w:val="both"/>
      </w:pPr>
      <w:r>
        <w:t>Российской   Федерации   перечня   мероприятий    (объектов),    в    целях</w:t>
      </w:r>
    </w:p>
    <w:p w:rsidR="00E71D68" w:rsidRDefault="00E71D68">
      <w:pPr>
        <w:pStyle w:val="ConsPlusNonformat"/>
        <w:jc w:val="both"/>
      </w:pPr>
      <w:proofErr w:type="spellStart"/>
      <w:r>
        <w:t>софинансирования</w:t>
      </w:r>
      <w:proofErr w:type="spellEnd"/>
      <w:r>
        <w:t xml:space="preserve"> </w:t>
      </w:r>
      <w:proofErr w:type="gramStart"/>
      <w:r>
        <w:t>которых</w:t>
      </w:r>
      <w:proofErr w:type="gramEnd"/>
      <w:r>
        <w:t xml:space="preserve"> предоставляется Субсидия;</w:t>
      </w:r>
    </w:p>
    <w:p w:rsidR="00E71D68" w:rsidRDefault="00E71D68">
      <w:pPr>
        <w:pStyle w:val="ConsPlusNonformat"/>
        <w:jc w:val="both"/>
      </w:pPr>
      <w:r>
        <w:t xml:space="preserve">    б) наличие в _______________________________________ (</w:t>
      </w:r>
      <w:proofErr w:type="gramStart"/>
      <w:r>
        <w:t>сводной</w:t>
      </w:r>
      <w:proofErr w:type="gramEnd"/>
      <w:r>
        <w:t xml:space="preserve"> бюджетной</w:t>
      </w:r>
    </w:p>
    <w:p w:rsidR="00E71D68" w:rsidRDefault="00E71D68">
      <w:pPr>
        <w:pStyle w:val="ConsPlusNonformat"/>
        <w:jc w:val="both"/>
      </w:pPr>
      <w:r>
        <w:t xml:space="preserve">                 (бюджет субъекта Российской Федерации)</w:t>
      </w:r>
    </w:p>
    <w:p w:rsidR="00E71D68" w:rsidRDefault="00E71D68">
      <w:pPr>
        <w:pStyle w:val="ConsPlusNonformat"/>
        <w:jc w:val="both"/>
      </w:pPr>
      <w:r>
        <w:t xml:space="preserve">росписи), местных бюджетах </w:t>
      </w:r>
      <w:hyperlink w:anchor="P456" w:history="1">
        <w:r>
          <w:rPr>
            <w:color w:val="0000FF"/>
          </w:rPr>
          <w:t>&lt;14&gt;</w:t>
        </w:r>
      </w:hyperlink>
      <w:r>
        <w:t xml:space="preserve"> ___________________________________________</w:t>
      </w:r>
    </w:p>
    <w:p w:rsidR="00E71D68" w:rsidRDefault="00E71D68">
      <w:pPr>
        <w:pStyle w:val="ConsPlusNonformat"/>
        <w:jc w:val="both"/>
      </w:pPr>
      <w:r>
        <w:t xml:space="preserve">                               (наименование субъекта Российской Федерации)</w:t>
      </w:r>
    </w:p>
    <w:p w:rsidR="00E71D68" w:rsidRDefault="00E71D68">
      <w:pPr>
        <w:pStyle w:val="ConsPlusNonformat"/>
        <w:jc w:val="both"/>
      </w:pPr>
      <w:r>
        <w:t xml:space="preserve">бюджетных ассигнований на финансовое обеспечение расходных обязательств,  </w:t>
      </w:r>
      <w:proofErr w:type="gramStart"/>
      <w:r>
        <w:t>в</w:t>
      </w:r>
      <w:proofErr w:type="gramEnd"/>
    </w:p>
    <w:p w:rsidR="00E71D68" w:rsidRDefault="00E71D68">
      <w:pPr>
        <w:pStyle w:val="ConsPlusNonformat"/>
        <w:jc w:val="both"/>
      </w:pPr>
      <w:r>
        <w:t xml:space="preserve">целях  </w:t>
      </w:r>
      <w:proofErr w:type="spellStart"/>
      <w:proofErr w:type="gramStart"/>
      <w:r>
        <w:t>софинансирования</w:t>
      </w:r>
      <w:proofErr w:type="spellEnd"/>
      <w:proofErr w:type="gramEnd"/>
      <w:r>
        <w:t xml:space="preserve">  которых  предоставляется   Субсидия,   в   объеме,</w:t>
      </w:r>
    </w:p>
    <w:p w:rsidR="00E71D68" w:rsidRDefault="00E71D68">
      <w:pPr>
        <w:pStyle w:val="ConsPlusNonformat"/>
        <w:jc w:val="both"/>
      </w:pPr>
      <w:proofErr w:type="gramStart"/>
      <w:r>
        <w:t>предусмотренном</w:t>
      </w:r>
      <w:proofErr w:type="gramEnd"/>
      <w:r>
        <w:t xml:space="preserve"> </w:t>
      </w:r>
      <w:hyperlink w:anchor="P171" w:history="1">
        <w:r>
          <w:rPr>
            <w:color w:val="0000FF"/>
          </w:rPr>
          <w:t>пунктами 2.1</w:t>
        </w:r>
      </w:hyperlink>
      <w:r>
        <w:t xml:space="preserve"> и 2.3.15 настоящего Соглашения.</w:t>
      </w:r>
    </w:p>
    <w:p w:rsidR="00E71D68" w:rsidRDefault="00E71D68">
      <w:pPr>
        <w:pStyle w:val="ConsPlusNonformat"/>
        <w:jc w:val="both"/>
      </w:pPr>
      <w:bookmarkStart w:id="8" w:name="P231"/>
      <w:bookmarkEnd w:id="8"/>
      <w:r>
        <w:t xml:space="preserve">    3.3.    Перечисление    Субсидии    из    федерального    бюджета     </w:t>
      </w:r>
      <w:proofErr w:type="gramStart"/>
      <w:r>
        <w:t>в</w:t>
      </w:r>
      <w:proofErr w:type="gramEnd"/>
    </w:p>
    <w:p w:rsidR="00E71D68" w:rsidRDefault="00E71D68">
      <w:pPr>
        <w:pStyle w:val="ConsPlusNonformat"/>
        <w:jc w:val="both"/>
      </w:pPr>
      <w:r>
        <w:t xml:space="preserve">____________________________________________ осуществляется в </w:t>
      </w:r>
      <w:proofErr w:type="gramStart"/>
      <w:r>
        <w:t>установленном</w:t>
      </w:r>
      <w:proofErr w:type="gramEnd"/>
    </w:p>
    <w:p w:rsidR="00E71D68" w:rsidRDefault="00E71D68">
      <w:pPr>
        <w:pStyle w:val="ConsPlusNonformat"/>
        <w:jc w:val="both"/>
      </w:pPr>
      <w:r>
        <w:t xml:space="preserve">   (бюджет субъекта Российской Федерации)</w:t>
      </w:r>
    </w:p>
    <w:p w:rsidR="00E71D68" w:rsidRDefault="00E71D68">
      <w:pPr>
        <w:pStyle w:val="ConsPlusNonformat"/>
        <w:jc w:val="both"/>
      </w:pPr>
      <w:proofErr w:type="gramStart"/>
      <w:r>
        <w:t>порядке</w:t>
      </w:r>
      <w:proofErr w:type="gramEnd"/>
      <w:r>
        <w:t xml:space="preserve"> на счет __________________________________________, открытый органу</w:t>
      </w:r>
    </w:p>
    <w:p w:rsidR="00E71D68" w:rsidRDefault="00E71D68">
      <w:pPr>
        <w:pStyle w:val="ConsPlusNonformat"/>
        <w:jc w:val="both"/>
      </w:pPr>
      <w:r>
        <w:t xml:space="preserve">                  </w:t>
      </w:r>
      <w:proofErr w:type="gramStart"/>
      <w:r>
        <w:t>(наименование территориального органа</w:t>
      </w:r>
      <w:proofErr w:type="gramEnd"/>
    </w:p>
    <w:p w:rsidR="00E71D68" w:rsidRDefault="00E71D68">
      <w:pPr>
        <w:pStyle w:val="ConsPlusNonformat"/>
        <w:jc w:val="both"/>
      </w:pPr>
      <w:r>
        <w:t xml:space="preserve">                        </w:t>
      </w:r>
      <w:proofErr w:type="gramStart"/>
      <w:r>
        <w:t>Федерального казначейства)</w:t>
      </w:r>
      <w:proofErr w:type="gramEnd"/>
    </w:p>
    <w:p w:rsidR="00E71D68" w:rsidRDefault="00E71D68">
      <w:pPr>
        <w:pStyle w:val="ConsPlusNonformat"/>
        <w:jc w:val="both"/>
      </w:pPr>
      <w:r>
        <w:t>Федерального казначейства для учета операций со средствами бюджета субъекта</w:t>
      </w:r>
    </w:p>
    <w:p w:rsidR="00E71D68" w:rsidRDefault="00E71D68">
      <w:pPr>
        <w:pStyle w:val="ConsPlusNonformat"/>
        <w:jc w:val="both"/>
      </w:pPr>
      <w:r>
        <w:t>Российской Федерации в учреждении Центрального банка Российской  Федерации.</w:t>
      </w:r>
    </w:p>
    <w:p w:rsidR="00E71D68" w:rsidRDefault="00E71D68">
      <w:pPr>
        <w:pStyle w:val="ConsPlusNonformat"/>
        <w:jc w:val="both"/>
      </w:pPr>
      <w:hyperlink w:anchor="P458" w:history="1">
        <w:r>
          <w:rPr>
            <w:color w:val="0000FF"/>
          </w:rPr>
          <w:t>&lt;16&gt;</w:t>
        </w:r>
      </w:hyperlink>
    </w:p>
    <w:p w:rsidR="00E71D68" w:rsidRDefault="00E71D68">
      <w:pPr>
        <w:pStyle w:val="ConsPlusNonformat"/>
        <w:jc w:val="both"/>
      </w:pPr>
      <w:bookmarkStart w:id="9" w:name="P240"/>
      <w:bookmarkEnd w:id="9"/>
      <w:r>
        <w:t xml:space="preserve">    3.4.  Перечисление  Субсидии  из  федерального  бюджета  осуществляется</w:t>
      </w:r>
    </w:p>
    <w:p w:rsidR="00E71D68" w:rsidRDefault="00E71D68">
      <w:pPr>
        <w:pStyle w:val="ConsPlusNonformat"/>
        <w:jc w:val="both"/>
      </w:pPr>
      <w:r>
        <w:t>Федеральным казначейством не позднее 2-го рабочего дня, следующего за  днем</w:t>
      </w:r>
    </w:p>
    <w:p w:rsidR="00E71D68" w:rsidRDefault="00E71D68">
      <w:pPr>
        <w:pStyle w:val="ConsPlusNonformat"/>
        <w:jc w:val="both"/>
      </w:pPr>
      <w:r>
        <w:t xml:space="preserve">представления </w:t>
      </w:r>
      <w:proofErr w:type="gramStart"/>
      <w:r>
        <w:t>в</w:t>
      </w:r>
      <w:proofErr w:type="gramEnd"/>
      <w:r>
        <w:t xml:space="preserve"> _______________________________________________ получателям</w:t>
      </w:r>
    </w:p>
    <w:p w:rsidR="00E71D68" w:rsidRDefault="00E71D68">
      <w:pPr>
        <w:pStyle w:val="ConsPlusNonformat"/>
        <w:jc w:val="both"/>
      </w:pPr>
      <w:r>
        <w:t xml:space="preserve">                     </w:t>
      </w:r>
      <w:proofErr w:type="gramStart"/>
      <w:r>
        <w:t>(наименование территориального органа</w:t>
      </w:r>
      <w:proofErr w:type="gramEnd"/>
    </w:p>
    <w:p w:rsidR="00E71D68" w:rsidRDefault="00E71D68">
      <w:pPr>
        <w:pStyle w:val="ConsPlusNonformat"/>
        <w:jc w:val="both"/>
      </w:pPr>
      <w:r>
        <w:t xml:space="preserve">                           </w:t>
      </w:r>
      <w:proofErr w:type="gramStart"/>
      <w:r>
        <w:t>Федерального казначейства)</w:t>
      </w:r>
      <w:proofErr w:type="gramEnd"/>
    </w:p>
    <w:p w:rsidR="00E71D68" w:rsidRDefault="00E71D68">
      <w:pPr>
        <w:pStyle w:val="ConsPlusNonformat"/>
        <w:jc w:val="both"/>
      </w:pPr>
      <w:r>
        <w:t xml:space="preserve">средств _______________________________________ в </w:t>
      </w:r>
      <w:proofErr w:type="gramStart"/>
      <w:r>
        <w:t>установленном</w:t>
      </w:r>
      <w:proofErr w:type="gramEnd"/>
      <w:r>
        <w:t xml:space="preserve"> Федеральным</w:t>
      </w:r>
    </w:p>
    <w:p w:rsidR="00E71D68" w:rsidRDefault="00E71D68">
      <w:pPr>
        <w:pStyle w:val="ConsPlusNonformat"/>
        <w:jc w:val="both"/>
      </w:pPr>
      <w:r>
        <w:t xml:space="preserve">        (бюджет субъекта Российской Федерации)</w:t>
      </w:r>
    </w:p>
    <w:p w:rsidR="00E71D68" w:rsidRDefault="00E71D68">
      <w:pPr>
        <w:pStyle w:val="ConsPlusNonformat"/>
        <w:jc w:val="both"/>
      </w:pPr>
      <w:r>
        <w:t xml:space="preserve">казначейством </w:t>
      </w:r>
      <w:proofErr w:type="gramStart"/>
      <w:r>
        <w:t>порядке</w:t>
      </w:r>
      <w:proofErr w:type="gramEnd"/>
      <w:r>
        <w:t xml:space="preserve"> </w:t>
      </w:r>
      <w:hyperlink w:anchor="P459" w:history="1">
        <w:r>
          <w:rPr>
            <w:color w:val="0000FF"/>
          </w:rPr>
          <w:t>&lt;17&gt;</w:t>
        </w:r>
      </w:hyperlink>
      <w:r>
        <w:t xml:space="preserve"> платежных  документов,  необходимых  для  оплаты</w:t>
      </w:r>
    </w:p>
    <w:p w:rsidR="00E71D68" w:rsidRDefault="00E71D68">
      <w:pPr>
        <w:pStyle w:val="ConsPlusNonformat"/>
        <w:jc w:val="both"/>
      </w:pPr>
      <w:r>
        <w:t>денежных   обязательств   по   расходам,   и   документов,   подтверждающих</w:t>
      </w:r>
    </w:p>
    <w:p w:rsidR="00E71D68" w:rsidRDefault="00E71D68">
      <w:pPr>
        <w:pStyle w:val="ConsPlusNonformat"/>
        <w:jc w:val="both"/>
      </w:pPr>
      <w:r>
        <w:t>возникновение      денежных      обязательств      получателя       средств</w:t>
      </w:r>
    </w:p>
    <w:p w:rsidR="00E71D68" w:rsidRDefault="00E71D68">
      <w:pPr>
        <w:pStyle w:val="ConsPlusNonformat"/>
        <w:jc w:val="both"/>
      </w:pPr>
      <w:r>
        <w:t xml:space="preserve">_________________________________________, в </w:t>
      </w:r>
      <w:proofErr w:type="gramStart"/>
      <w:r>
        <w:t>целях</w:t>
      </w:r>
      <w:proofErr w:type="gramEnd"/>
      <w:r>
        <w:t xml:space="preserve"> </w:t>
      </w:r>
      <w:proofErr w:type="spellStart"/>
      <w:r>
        <w:t>софинансирования</w:t>
      </w:r>
      <w:proofErr w:type="spellEnd"/>
      <w:r>
        <w:t xml:space="preserve"> </w:t>
      </w:r>
      <w:proofErr w:type="gramStart"/>
      <w:r>
        <w:t>которых</w:t>
      </w:r>
      <w:proofErr w:type="gramEnd"/>
    </w:p>
    <w:p w:rsidR="00E71D68" w:rsidRDefault="00E71D68">
      <w:pPr>
        <w:pStyle w:val="ConsPlusNonformat"/>
        <w:jc w:val="both"/>
      </w:pPr>
      <w:r>
        <w:t xml:space="preserve"> (бюджет субъекта Российской Федерации)</w:t>
      </w:r>
    </w:p>
    <w:p w:rsidR="00E71D68" w:rsidRDefault="00E71D68">
      <w:pPr>
        <w:pStyle w:val="ConsPlusNonformat"/>
        <w:jc w:val="both"/>
      </w:pPr>
      <w:r>
        <w:t>предоставляется Субсидия.</w:t>
      </w:r>
    </w:p>
    <w:p w:rsidR="00E71D68" w:rsidRDefault="00E71D68">
      <w:pPr>
        <w:pStyle w:val="ConsPlusNonformat"/>
        <w:jc w:val="both"/>
      </w:pPr>
      <w:bookmarkStart w:id="10" w:name="P253"/>
      <w:bookmarkEnd w:id="10"/>
      <w:r>
        <w:t xml:space="preserve">    3.5.  Перечисление  Субсидии  из  федерального  бюджета  осуществляется</w:t>
      </w:r>
    </w:p>
    <w:p w:rsidR="00E71D68" w:rsidRDefault="00E71D68">
      <w:pPr>
        <w:pStyle w:val="ConsPlusNonformat"/>
        <w:jc w:val="both"/>
      </w:pPr>
      <w:r>
        <w:t>Федеральным казначейством не позднее 2-го рабочего дня, следующего за  днем</w:t>
      </w:r>
    </w:p>
    <w:p w:rsidR="00E71D68" w:rsidRDefault="00E71D68">
      <w:pPr>
        <w:pStyle w:val="ConsPlusNonformat"/>
        <w:jc w:val="both"/>
      </w:pPr>
      <w:r>
        <w:t xml:space="preserve">представления </w:t>
      </w:r>
      <w:proofErr w:type="gramStart"/>
      <w:r>
        <w:t>в</w:t>
      </w:r>
      <w:proofErr w:type="gramEnd"/>
      <w:r>
        <w:t xml:space="preserve"> _______________________________________________ получателем</w:t>
      </w:r>
    </w:p>
    <w:p w:rsidR="00E71D68" w:rsidRDefault="00E71D68">
      <w:pPr>
        <w:pStyle w:val="ConsPlusNonformat"/>
        <w:jc w:val="both"/>
      </w:pPr>
      <w:r>
        <w:t xml:space="preserve">                     </w:t>
      </w:r>
      <w:proofErr w:type="gramStart"/>
      <w:r>
        <w:t>(наименование территориального органа</w:t>
      </w:r>
      <w:proofErr w:type="gramEnd"/>
    </w:p>
    <w:p w:rsidR="00E71D68" w:rsidRDefault="00E71D68">
      <w:pPr>
        <w:pStyle w:val="ConsPlusNonformat"/>
        <w:jc w:val="both"/>
      </w:pPr>
      <w:r>
        <w:t xml:space="preserve">                           </w:t>
      </w:r>
      <w:proofErr w:type="gramStart"/>
      <w:r>
        <w:t>Федерального казначейства)</w:t>
      </w:r>
      <w:proofErr w:type="gramEnd"/>
    </w:p>
    <w:p w:rsidR="00E71D68" w:rsidRDefault="00E71D68">
      <w:pPr>
        <w:pStyle w:val="ConsPlusNonformat"/>
        <w:jc w:val="both"/>
      </w:pPr>
      <w:r>
        <w:t xml:space="preserve">средств _______________________________________ в </w:t>
      </w:r>
      <w:proofErr w:type="gramStart"/>
      <w:r>
        <w:t>установленном</w:t>
      </w:r>
      <w:proofErr w:type="gramEnd"/>
      <w:r>
        <w:t xml:space="preserve"> Федеральным</w:t>
      </w:r>
    </w:p>
    <w:p w:rsidR="00E71D68" w:rsidRDefault="00E71D68">
      <w:pPr>
        <w:pStyle w:val="ConsPlusNonformat"/>
        <w:jc w:val="both"/>
      </w:pPr>
      <w:r>
        <w:t xml:space="preserve">        (бюджет субъекта Российской Федерации)</w:t>
      </w:r>
    </w:p>
    <w:p w:rsidR="00E71D68" w:rsidRDefault="00E71D68">
      <w:pPr>
        <w:pStyle w:val="ConsPlusNonformat"/>
        <w:jc w:val="both"/>
      </w:pPr>
      <w:r>
        <w:t xml:space="preserve">казначейством   </w:t>
      </w:r>
      <w:proofErr w:type="gramStart"/>
      <w:r>
        <w:t>порядке</w:t>
      </w:r>
      <w:proofErr w:type="gramEnd"/>
      <w:r>
        <w:t xml:space="preserve">   копий   платежных   документов,    подтверждающих</w:t>
      </w:r>
    </w:p>
    <w:p w:rsidR="00E71D68" w:rsidRDefault="00E71D68">
      <w:pPr>
        <w:pStyle w:val="ConsPlusNonformat"/>
        <w:jc w:val="both"/>
      </w:pPr>
      <w:r>
        <w:t>осуществление расходов, и документов, подтверждающих возникновение денежных</w:t>
      </w:r>
    </w:p>
    <w:p w:rsidR="00E71D68" w:rsidRDefault="00E71D68">
      <w:pPr>
        <w:pStyle w:val="ConsPlusNonformat"/>
        <w:jc w:val="both"/>
      </w:pPr>
      <w:r>
        <w:t>обязательств получателя средств __________________________________________,</w:t>
      </w:r>
    </w:p>
    <w:p w:rsidR="00E71D68" w:rsidRDefault="00E71D68">
      <w:pPr>
        <w:pStyle w:val="ConsPlusNonformat"/>
        <w:jc w:val="both"/>
      </w:pPr>
      <w:r>
        <w:t xml:space="preserve">                                  (бюджет субъекта Российской Федерации)</w:t>
      </w:r>
    </w:p>
    <w:p w:rsidR="00E71D68" w:rsidRDefault="00E71D68">
      <w:pPr>
        <w:pStyle w:val="ConsPlusNonformat"/>
        <w:jc w:val="both"/>
      </w:pPr>
      <w:r>
        <w:t xml:space="preserve">в  </w:t>
      </w:r>
      <w:proofErr w:type="gramStart"/>
      <w:r>
        <w:t>целях</w:t>
      </w:r>
      <w:proofErr w:type="gramEnd"/>
      <w:r>
        <w:t xml:space="preserve">  </w:t>
      </w:r>
      <w:proofErr w:type="spellStart"/>
      <w:r>
        <w:t>софинансирования</w:t>
      </w:r>
      <w:proofErr w:type="spellEnd"/>
      <w:r>
        <w:t xml:space="preserve">  </w:t>
      </w:r>
      <w:proofErr w:type="gramStart"/>
      <w:r>
        <w:t>которых</w:t>
      </w:r>
      <w:proofErr w:type="gramEnd"/>
      <w:r>
        <w:t xml:space="preserve">  предоставляется  Субсидия,  с   учетом</w:t>
      </w:r>
    </w:p>
    <w:p w:rsidR="00E71D68" w:rsidRDefault="00E71D68">
      <w:pPr>
        <w:pStyle w:val="ConsPlusNonformat"/>
        <w:jc w:val="both"/>
      </w:pPr>
      <w:r>
        <w:t xml:space="preserve">установленного в </w:t>
      </w:r>
      <w:hyperlink w:anchor="P181" w:history="1">
        <w:r>
          <w:rPr>
            <w:color w:val="0000FF"/>
          </w:rPr>
          <w:t>пункте  2.2</w:t>
        </w:r>
      </w:hyperlink>
      <w:r>
        <w:t xml:space="preserve">  настоящего  Соглашения  размера  процента  </w:t>
      </w:r>
      <w:proofErr w:type="gramStart"/>
      <w:r>
        <w:t>от</w:t>
      </w:r>
      <w:proofErr w:type="gramEnd"/>
    </w:p>
    <w:p w:rsidR="00E71D68" w:rsidRDefault="00E71D68">
      <w:pPr>
        <w:pStyle w:val="ConsPlusNonformat"/>
        <w:jc w:val="both"/>
      </w:pPr>
      <w:r>
        <w:t xml:space="preserve">общего объема расходов. </w:t>
      </w:r>
      <w:hyperlink w:anchor="P460" w:history="1">
        <w:r>
          <w:rPr>
            <w:color w:val="0000FF"/>
          </w:rPr>
          <w:t>&lt;18&gt;</w:t>
        </w:r>
      </w:hyperlink>
    </w:p>
    <w:p w:rsidR="00E71D68" w:rsidRDefault="00E71D68">
      <w:pPr>
        <w:pStyle w:val="ConsPlusNormal"/>
        <w:ind w:firstLine="540"/>
        <w:jc w:val="both"/>
      </w:pPr>
      <w:bookmarkStart w:id="11" w:name="P267"/>
      <w:bookmarkEnd w:id="11"/>
      <w:r>
        <w:t xml:space="preserve">3.6. В течение ____ дней после подписания настоящего Соглашения Субъект направляет в Министерство заявку о перечислении средств Субсидии в соответствии с </w:t>
      </w:r>
      <w:hyperlink r:id="rId10" w:history="1">
        <w:r>
          <w:rPr>
            <w:color w:val="0000FF"/>
          </w:rPr>
          <w:t>Правилами</w:t>
        </w:r>
      </w:hyperlink>
      <w:r>
        <w:t xml:space="preserve"> предоставления субсидии согласно графику перечисления Субсидии, форма которого предусмотрена </w:t>
      </w:r>
      <w:hyperlink w:anchor="P950" w:history="1">
        <w:r>
          <w:rPr>
            <w:color w:val="0000FF"/>
          </w:rPr>
          <w:t>приложением N 4</w:t>
        </w:r>
      </w:hyperlink>
      <w:r>
        <w:t xml:space="preserve"> к настоящему Соглашению, являющимся его неотъемлемой частью. </w:t>
      </w:r>
      <w:hyperlink w:anchor="P461" w:history="1">
        <w:r>
          <w:rPr>
            <w:color w:val="0000FF"/>
          </w:rPr>
          <w:t>&lt;19&gt;</w:t>
        </w:r>
      </w:hyperlink>
    </w:p>
    <w:p w:rsidR="00E71D68" w:rsidRDefault="00E71D68">
      <w:pPr>
        <w:pStyle w:val="ConsPlusNormal"/>
        <w:ind w:firstLine="540"/>
        <w:jc w:val="both"/>
      </w:pPr>
      <w:r>
        <w:t xml:space="preserve">3.7. Одновременно с документами на перечисление Субсидии, предусмотренными </w:t>
      </w:r>
      <w:hyperlink w:anchor="P240" w:history="1">
        <w:r>
          <w:rPr>
            <w:color w:val="0000FF"/>
          </w:rPr>
          <w:t>пунктами 3.4</w:t>
        </w:r>
      </w:hyperlink>
      <w:r>
        <w:t xml:space="preserve"> - </w:t>
      </w:r>
      <w:hyperlink w:anchor="P267" w:history="1">
        <w:r>
          <w:rPr>
            <w:color w:val="0000FF"/>
          </w:rPr>
          <w:t>3.6</w:t>
        </w:r>
      </w:hyperlink>
      <w:r>
        <w:t xml:space="preserve"> настоящего Соглашения, однократно представляются в Федеральное казначейство документы, подтверждающие исполнение условий предоставления Субсидии, указанные в </w:t>
      </w:r>
      <w:hyperlink w:anchor="P218" w:history="1">
        <w:r>
          <w:rPr>
            <w:color w:val="0000FF"/>
          </w:rPr>
          <w:t>пункте 3.2</w:t>
        </w:r>
      </w:hyperlink>
      <w:r>
        <w:t xml:space="preserve"> настоящего Соглашения.</w:t>
      </w:r>
    </w:p>
    <w:p w:rsidR="00E71D68" w:rsidRDefault="00E71D68">
      <w:pPr>
        <w:pStyle w:val="ConsPlusNormal"/>
        <w:jc w:val="both"/>
      </w:pPr>
    </w:p>
    <w:p w:rsidR="00E71D68" w:rsidRDefault="00E71D68">
      <w:pPr>
        <w:pStyle w:val="ConsPlusNormal"/>
        <w:jc w:val="center"/>
        <w:outlineLvl w:val="1"/>
      </w:pPr>
      <w:r>
        <w:t>IV. Взаимодействие Сторон</w:t>
      </w:r>
    </w:p>
    <w:p w:rsidR="00E71D68" w:rsidRDefault="00E71D68">
      <w:pPr>
        <w:pStyle w:val="ConsPlusNormal"/>
        <w:jc w:val="both"/>
      </w:pPr>
    </w:p>
    <w:p w:rsidR="00E71D68" w:rsidRDefault="00E71D68">
      <w:pPr>
        <w:pStyle w:val="ConsPlusNormal"/>
        <w:ind w:firstLine="540"/>
        <w:jc w:val="both"/>
      </w:pPr>
      <w:r>
        <w:t>4.1. Министерство обязуется:</w:t>
      </w:r>
    </w:p>
    <w:p w:rsidR="00E71D68" w:rsidRDefault="00E71D68">
      <w:pPr>
        <w:pStyle w:val="ConsPlusNonformat"/>
        <w:jc w:val="both"/>
      </w:pPr>
      <w:r>
        <w:t xml:space="preserve">    4.1.1. обеспечить предоставление Субсидии _____________________________</w:t>
      </w:r>
    </w:p>
    <w:p w:rsidR="00E71D68" w:rsidRDefault="00E71D68">
      <w:pPr>
        <w:pStyle w:val="ConsPlusNonformat"/>
        <w:jc w:val="both"/>
      </w:pPr>
      <w:r>
        <w:t xml:space="preserve">                                                    </w:t>
      </w:r>
      <w:proofErr w:type="gramStart"/>
      <w:r>
        <w:t>(бюджет субъекта</w:t>
      </w:r>
      <w:proofErr w:type="gramEnd"/>
    </w:p>
    <w:p w:rsidR="00E71D68" w:rsidRDefault="00E71D68">
      <w:pPr>
        <w:pStyle w:val="ConsPlusNonformat"/>
        <w:jc w:val="both"/>
      </w:pPr>
      <w:r>
        <w:t xml:space="preserve">                                                  </w:t>
      </w:r>
      <w:proofErr w:type="gramStart"/>
      <w:r>
        <w:t>Российской Федерации)</w:t>
      </w:r>
      <w:proofErr w:type="gramEnd"/>
    </w:p>
    <w:p w:rsidR="00E71D68" w:rsidRDefault="00E71D68">
      <w:pPr>
        <w:pStyle w:val="ConsPlusNonformat"/>
        <w:jc w:val="both"/>
      </w:pPr>
      <w:r>
        <w:t>в порядке и  при  соблюдении  Субъектом  условий  предоставления  Субсидии,</w:t>
      </w:r>
    </w:p>
    <w:p w:rsidR="00E71D68" w:rsidRDefault="00E71D68">
      <w:pPr>
        <w:pStyle w:val="ConsPlusNonformat"/>
        <w:jc w:val="both"/>
      </w:pPr>
      <w:r>
        <w:t>установленных настоящим Соглашением,  в  пределах  бюджетных  ассигнований,</w:t>
      </w:r>
    </w:p>
    <w:p w:rsidR="00E71D68" w:rsidRDefault="00E71D68">
      <w:pPr>
        <w:pStyle w:val="ConsPlusNonformat"/>
        <w:jc w:val="both"/>
      </w:pPr>
      <w:proofErr w:type="gramStart"/>
      <w:r>
        <w:t>предусмотренных  в  федеральном  законе  о  федеральном  бюджете   (сводной</w:t>
      </w:r>
      <w:proofErr w:type="gramEnd"/>
    </w:p>
    <w:p w:rsidR="00E71D68" w:rsidRDefault="00E71D68">
      <w:pPr>
        <w:pStyle w:val="ConsPlusNonformat"/>
        <w:jc w:val="both"/>
      </w:pPr>
      <w:r>
        <w:t>бюджетной росписи) на 20__ финансовый год/на 20__ финансовый год и плановый</w:t>
      </w:r>
    </w:p>
    <w:p w:rsidR="00E71D68" w:rsidRDefault="00E71D68">
      <w:pPr>
        <w:pStyle w:val="ConsPlusNonformat"/>
        <w:jc w:val="both"/>
      </w:pPr>
      <w:r>
        <w:t xml:space="preserve">период 20__ - 20__ годов, и лимитов бюджетных обязательств, утвержденных  </w:t>
      </w:r>
      <w:proofErr w:type="gramStart"/>
      <w:r>
        <w:t>в</w:t>
      </w:r>
      <w:proofErr w:type="gramEnd"/>
    </w:p>
    <w:p w:rsidR="00E71D68" w:rsidRDefault="00E71D68">
      <w:pPr>
        <w:pStyle w:val="ConsPlusNonformat"/>
        <w:jc w:val="both"/>
      </w:pPr>
      <w:r>
        <w:t xml:space="preserve">установленном </w:t>
      </w:r>
      <w:proofErr w:type="gramStart"/>
      <w:r>
        <w:t>порядке</w:t>
      </w:r>
      <w:proofErr w:type="gramEnd"/>
      <w:r>
        <w:t xml:space="preserve"> Министерству;</w:t>
      </w:r>
    </w:p>
    <w:p w:rsidR="00E71D68" w:rsidRDefault="00E71D68">
      <w:pPr>
        <w:pStyle w:val="ConsPlusNormal"/>
        <w:ind w:firstLine="540"/>
        <w:jc w:val="both"/>
      </w:pPr>
      <w:r>
        <w:t xml:space="preserve">4.1.2. осуществлять </w:t>
      </w:r>
      <w:proofErr w:type="gramStart"/>
      <w:r>
        <w:t>контроль за</w:t>
      </w:r>
      <w:proofErr w:type="gramEnd"/>
      <w:r>
        <w:t xml:space="preserve"> соблюдением Субъектом условий предоставления Субсидии и других обязательств, предусмотренных Соглашением;</w:t>
      </w:r>
    </w:p>
    <w:p w:rsidR="00E71D68" w:rsidRDefault="00E71D68">
      <w:pPr>
        <w:pStyle w:val="ConsPlusNormal"/>
        <w:ind w:firstLine="540"/>
        <w:jc w:val="both"/>
      </w:pPr>
      <w:r>
        <w:t xml:space="preserve">4.1.3. осуществлять оценку результативности осуществления мероприятий, в целях </w:t>
      </w:r>
      <w:proofErr w:type="spellStart"/>
      <w:r>
        <w:t>софинансирования</w:t>
      </w:r>
      <w:proofErr w:type="spellEnd"/>
      <w:r>
        <w:t xml:space="preserve"> которых предоставляется Субсидия, с учетом обязательств по достижению значений показателей результативности, установленных в соответствии с </w:t>
      </w:r>
      <w:hyperlink w:anchor="P313" w:history="1">
        <w:r>
          <w:rPr>
            <w:color w:val="0000FF"/>
          </w:rPr>
          <w:t>подпунктом 4.3.3 пункта 4.3</w:t>
        </w:r>
      </w:hyperlink>
      <w:r>
        <w:t xml:space="preserve"> настоящего Соглашения, на основании данных отчетности, представленной Субъектом;</w:t>
      </w:r>
    </w:p>
    <w:p w:rsidR="00E71D68" w:rsidRDefault="00E71D68">
      <w:pPr>
        <w:pStyle w:val="ConsPlusNonformat"/>
        <w:jc w:val="both"/>
      </w:pPr>
      <w:r>
        <w:t xml:space="preserve">    4.1.4.  в  случае  если  Субъектом  по  состоянию  на  31  декабря года</w:t>
      </w:r>
    </w:p>
    <w:p w:rsidR="00E71D68" w:rsidRDefault="00E71D68">
      <w:pPr>
        <w:pStyle w:val="ConsPlusNonformat"/>
        <w:jc w:val="both"/>
      </w:pPr>
      <w:r>
        <w:t>предоставления  Субсидии  допущены  нарушения обязательств, предусмотренных</w:t>
      </w:r>
    </w:p>
    <w:p w:rsidR="00E71D68" w:rsidRDefault="00E71D68">
      <w:pPr>
        <w:pStyle w:val="ConsPlusNonformat"/>
        <w:jc w:val="both"/>
      </w:pPr>
      <w:hyperlink w:anchor="P313" w:history="1">
        <w:r>
          <w:rPr>
            <w:color w:val="0000FF"/>
          </w:rPr>
          <w:t>подпунктом  4.3.3 пункта 4.3</w:t>
        </w:r>
      </w:hyperlink>
      <w:r>
        <w:t xml:space="preserve"> настоящего Соглашения, и в срок до первой даты</w:t>
      </w:r>
    </w:p>
    <w:p w:rsidR="00E71D68" w:rsidRDefault="00E71D68">
      <w:pPr>
        <w:pStyle w:val="ConsPlusNonformat"/>
        <w:jc w:val="both"/>
      </w:pPr>
      <w:r>
        <w:t>представления отчетности о достижении значений показателей результативности</w:t>
      </w:r>
    </w:p>
    <w:p w:rsidR="00E71D68" w:rsidRDefault="00E71D68">
      <w:pPr>
        <w:pStyle w:val="ConsPlusNonformat"/>
        <w:jc w:val="both"/>
      </w:pPr>
      <w:r>
        <w:t xml:space="preserve">в  году,  следующем  за  годом  предоставления  Субсидии,  установленной  </w:t>
      </w:r>
      <w:proofErr w:type="gramStart"/>
      <w:r>
        <w:t>в</w:t>
      </w:r>
      <w:proofErr w:type="gramEnd"/>
    </w:p>
    <w:p w:rsidR="00E71D68" w:rsidRDefault="00E71D68">
      <w:pPr>
        <w:pStyle w:val="ConsPlusNonformat"/>
        <w:jc w:val="both"/>
      </w:pPr>
      <w:proofErr w:type="gramStart"/>
      <w:r>
        <w:t>соответствии</w:t>
      </w:r>
      <w:proofErr w:type="gramEnd"/>
      <w:r>
        <w:t xml:space="preserve">  с  </w:t>
      </w:r>
      <w:hyperlink r:id="rId11" w:history="1">
        <w:r>
          <w:rPr>
            <w:color w:val="0000FF"/>
          </w:rPr>
          <w:t>Правилами</w:t>
        </w:r>
      </w:hyperlink>
      <w:r>
        <w:t xml:space="preserve">  предоставления субсидии, указанные нарушения не</w:t>
      </w:r>
    </w:p>
    <w:p w:rsidR="00E71D68" w:rsidRDefault="00E71D68">
      <w:pPr>
        <w:pStyle w:val="ConsPlusNonformat"/>
        <w:jc w:val="both"/>
      </w:pPr>
      <w:proofErr w:type="gramStart"/>
      <w:r>
        <w:t>устранены</w:t>
      </w:r>
      <w:proofErr w:type="gramEnd"/>
      <w:r>
        <w:t>,  и (или) в случае если Субъектом по состоянию на 31 декабря года</w:t>
      </w:r>
    </w:p>
    <w:p w:rsidR="00E71D68" w:rsidRDefault="00E71D68">
      <w:pPr>
        <w:pStyle w:val="ConsPlusNonformat"/>
        <w:jc w:val="both"/>
      </w:pPr>
      <w:r>
        <w:t>предоставления  Субсидии  допущены  нарушения  обязательства  по соблюдению</w:t>
      </w:r>
    </w:p>
    <w:p w:rsidR="00E71D68" w:rsidRDefault="00E71D68">
      <w:pPr>
        <w:pStyle w:val="ConsPlusNonformat"/>
        <w:jc w:val="both"/>
      </w:pPr>
      <w:r>
        <w:t>графика  выполнения  мероприятий  по  проектированию  и (или) строительству</w:t>
      </w:r>
    </w:p>
    <w:p w:rsidR="00E71D68" w:rsidRDefault="00E71D68">
      <w:pPr>
        <w:pStyle w:val="ConsPlusNonformat"/>
        <w:jc w:val="both"/>
      </w:pPr>
      <w:proofErr w:type="gramStart"/>
      <w:r>
        <w:t>(реконструкции,   в   том  числе  с  элементами  реставрации,  техническому</w:t>
      </w:r>
      <w:proofErr w:type="gramEnd"/>
    </w:p>
    <w:p w:rsidR="00E71D68" w:rsidRDefault="00E71D68">
      <w:pPr>
        <w:pStyle w:val="ConsPlusNonformat"/>
        <w:jc w:val="both"/>
      </w:pPr>
      <w:r>
        <w:t>перевооружению)  объектов  капитального  строительства и (или) приобретению</w:t>
      </w:r>
    </w:p>
    <w:p w:rsidR="00E71D68" w:rsidRDefault="00E71D68">
      <w:pPr>
        <w:pStyle w:val="ConsPlusNonformat"/>
        <w:jc w:val="both"/>
      </w:pPr>
      <w:r>
        <w:t xml:space="preserve">объектов  недвижимого  имущества,  и в срок до 1 апреля года, следующего </w:t>
      </w:r>
      <w:proofErr w:type="gramStart"/>
      <w:r>
        <w:t>за</w:t>
      </w:r>
      <w:proofErr w:type="gramEnd"/>
    </w:p>
    <w:p w:rsidR="00E71D68" w:rsidRDefault="00E71D68">
      <w:pPr>
        <w:pStyle w:val="ConsPlusNonformat"/>
        <w:jc w:val="both"/>
      </w:pPr>
      <w:r>
        <w:t>годом предоставления Субсидии, указанные нарушения не устранены, рассчитать</w:t>
      </w:r>
    </w:p>
    <w:p w:rsidR="00E71D68" w:rsidRDefault="00E71D68">
      <w:pPr>
        <w:pStyle w:val="ConsPlusNonformat"/>
        <w:jc w:val="both"/>
      </w:pPr>
      <w:r>
        <w:t xml:space="preserve">в  соответствии  с  </w:t>
      </w:r>
      <w:hyperlink r:id="rId12" w:history="1">
        <w:r>
          <w:rPr>
            <w:color w:val="0000FF"/>
          </w:rPr>
          <w:t>пунктами  16</w:t>
        </w:r>
      </w:hyperlink>
      <w:r>
        <w:t xml:space="preserve"> - </w:t>
      </w:r>
      <w:hyperlink r:id="rId13" w:history="1">
        <w:r>
          <w:rPr>
            <w:color w:val="0000FF"/>
          </w:rPr>
          <w:t>19</w:t>
        </w:r>
      </w:hyperlink>
      <w:r>
        <w:t xml:space="preserve"> Правил формирования, предоставления и</w:t>
      </w:r>
    </w:p>
    <w:p w:rsidR="00E71D68" w:rsidRDefault="00E71D68">
      <w:pPr>
        <w:pStyle w:val="ConsPlusNonformat"/>
        <w:jc w:val="both"/>
      </w:pPr>
      <w:r>
        <w:t xml:space="preserve">распределения    субсидий   объем   средств,   подлежащий    возврату    </w:t>
      </w:r>
      <w:proofErr w:type="gramStart"/>
      <w:r>
        <w:t>из</w:t>
      </w:r>
      <w:proofErr w:type="gramEnd"/>
    </w:p>
    <w:p w:rsidR="00E71D68" w:rsidRDefault="00E71D68">
      <w:pPr>
        <w:pStyle w:val="ConsPlusNonformat"/>
        <w:jc w:val="both"/>
      </w:pPr>
      <w:r>
        <w:t>_________________________________________ в федеральный бюджет, и направить</w:t>
      </w:r>
    </w:p>
    <w:p w:rsidR="00E71D68" w:rsidRDefault="00E71D68">
      <w:pPr>
        <w:pStyle w:val="ConsPlusNonformat"/>
        <w:jc w:val="both"/>
      </w:pPr>
      <w:r>
        <w:t xml:space="preserve"> (бюджет субъекта Российской Федерации)</w:t>
      </w:r>
    </w:p>
    <w:p w:rsidR="00E71D68" w:rsidRDefault="00E71D68">
      <w:pPr>
        <w:pStyle w:val="ConsPlusNonformat"/>
        <w:jc w:val="both"/>
      </w:pPr>
      <w:r>
        <w:t xml:space="preserve">Субъекту требование о возврате средств  Субсидии  в  федеральный  бюджет  </w:t>
      </w:r>
      <w:proofErr w:type="gramStart"/>
      <w:r>
        <w:t>в</w:t>
      </w:r>
      <w:proofErr w:type="gramEnd"/>
    </w:p>
    <w:p w:rsidR="00E71D68" w:rsidRDefault="00E71D68">
      <w:pPr>
        <w:pStyle w:val="ConsPlusNonformat"/>
        <w:jc w:val="both"/>
      </w:pPr>
      <w:r>
        <w:t xml:space="preserve">указанном </w:t>
      </w:r>
      <w:proofErr w:type="gramStart"/>
      <w:r>
        <w:t>объеме</w:t>
      </w:r>
      <w:proofErr w:type="gramEnd"/>
      <w:r>
        <w:t>;</w:t>
      </w:r>
    </w:p>
    <w:p w:rsidR="00E71D68" w:rsidRDefault="00E71D68">
      <w:pPr>
        <w:pStyle w:val="ConsPlusNormal"/>
        <w:ind w:firstLine="540"/>
        <w:jc w:val="both"/>
      </w:pPr>
      <w:r>
        <w:t>4.1.5. в случае приостановления предоставления Субсидии информировать Субъект о причинах такого приостановления;</w:t>
      </w:r>
    </w:p>
    <w:p w:rsidR="00E71D68" w:rsidRDefault="00E71D68">
      <w:pPr>
        <w:pStyle w:val="ConsPlusNormal"/>
        <w:ind w:firstLine="540"/>
        <w:jc w:val="both"/>
      </w:pPr>
      <w:r>
        <w:t xml:space="preserve">4.1.6. выполнять иные обязательства, установленные бюджетным законодательством Российской Федерации, </w:t>
      </w:r>
      <w:hyperlink r:id="rId14" w:history="1">
        <w:r>
          <w:rPr>
            <w:color w:val="0000FF"/>
          </w:rPr>
          <w:t>Правилами</w:t>
        </w:r>
      </w:hyperlink>
      <w:r>
        <w:t xml:space="preserve"> предоставления субсидий и настоящим Соглашением. </w:t>
      </w:r>
      <w:hyperlink w:anchor="P462" w:history="1">
        <w:r>
          <w:rPr>
            <w:color w:val="0000FF"/>
          </w:rPr>
          <w:t>&lt;20&gt;</w:t>
        </w:r>
      </w:hyperlink>
    </w:p>
    <w:p w:rsidR="00E71D68" w:rsidRDefault="00E71D68">
      <w:pPr>
        <w:pStyle w:val="ConsPlusNormal"/>
        <w:ind w:firstLine="540"/>
        <w:jc w:val="both"/>
      </w:pPr>
      <w:r>
        <w:t>4.2. Министерство вправе:</w:t>
      </w:r>
    </w:p>
    <w:p w:rsidR="00E71D68" w:rsidRDefault="00E71D68">
      <w:pPr>
        <w:pStyle w:val="ConsPlusNormal"/>
        <w:ind w:firstLine="540"/>
        <w:jc w:val="both"/>
      </w:pPr>
      <w:r>
        <w:t xml:space="preserve">4.2.1. запрашивать у Субъекта документы и материалы, необходимые для осуществления </w:t>
      </w:r>
      <w:proofErr w:type="gramStart"/>
      <w:r>
        <w:t>контроля за</w:t>
      </w:r>
      <w:proofErr w:type="gramEnd"/>
      <w:r>
        <w:t xml:space="preserve"> соблюдением Субъектом условий предоставления Субсидии и других обязательств, предусмотренных настоящим Соглашением, в том числе данные бухгалтерского учета и первичную документацию, связанные с исполнением Субъектом условий предоставления Субсидии;</w:t>
      </w:r>
    </w:p>
    <w:p w:rsidR="00E71D68" w:rsidRDefault="00E71D68">
      <w:pPr>
        <w:pStyle w:val="ConsPlusNormal"/>
        <w:ind w:firstLine="540"/>
        <w:jc w:val="both"/>
      </w:pPr>
      <w:proofErr w:type="gramStart"/>
      <w:r>
        <w:t>4.2.2. принимать решение об использовании остатка средств Субсидии в очередном финансовом году на те же цели при определении в соответствии с бюджетным законодательством Российской Федерации наличия потребности в неиспользованном в текущем финансовом году остатке Субсидии, однократно, в течение срока действия настоящего Соглашения, в этом случае заключается дополнительное соглашение к настоящему Соглашению;</w:t>
      </w:r>
      <w:proofErr w:type="gramEnd"/>
    </w:p>
    <w:p w:rsidR="00E71D68" w:rsidRDefault="00E71D68">
      <w:pPr>
        <w:pStyle w:val="ConsPlusNormal"/>
        <w:ind w:firstLine="540"/>
        <w:jc w:val="both"/>
      </w:pPr>
      <w:proofErr w:type="gramStart"/>
      <w:r>
        <w:t xml:space="preserve">4.2.3. принимать решение об использовании остатков лимитов бюджетных обязательств на предоставление Субсидии на те же цели при определении в соответствии с бюджетным законодательством Российской Федерации наличия потребности в неиспользованных в текущем финансовом году остатках лимитов бюджетных обязательств на предоставление Субсидии, однократно, в течение срока действия настоящего Соглашения, в этом случае заключается </w:t>
      </w:r>
      <w:r>
        <w:lastRenderedPageBreak/>
        <w:t>дополнительное соглашение к настоящему Соглашению;</w:t>
      </w:r>
      <w:proofErr w:type="gramEnd"/>
      <w:r>
        <w:t xml:space="preserve"> </w:t>
      </w:r>
      <w:hyperlink w:anchor="P463" w:history="1">
        <w:r>
          <w:rPr>
            <w:color w:val="0000FF"/>
          </w:rPr>
          <w:t>&lt;21&gt;</w:t>
        </w:r>
      </w:hyperlink>
    </w:p>
    <w:p w:rsidR="00E71D68" w:rsidRDefault="00E71D68">
      <w:pPr>
        <w:pStyle w:val="ConsPlusNormal"/>
        <w:ind w:firstLine="540"/>
        <w:jc w:val="both"/>
      </w:pPr>
      <w:r>
        <w:t xml:space="preserve">4.2.4. осуществлять иные права, установленные бюджетным законодательством Российской Федерации, </w:t>
      </w:r>
      <w:hyperlink r:id="rId15" w:history="1">
        <w:r>
          <w:rPr>
            <w:color w:val="0000FF"/>
          </w:rPr>
          <w:t>Правилами</w:t>
        </w:r>
      </w:hyperlink>
      <w:r>
        <w:t xml:space="preserve"> предоставления субсидий и настоящим Соглашением. </w:t>
      </w:r>
      <w:hyperlink w:anchor="P464" w:history="1">
        <w:r>
          <w:rPr>
            <w:color w:val="0000FF"/>
          </w:rPr>
          <w:t>&lt;22&gt;</w:t>
        </w:r>
      </w:hyperlink>
    </w:p>
    <w:p w:rsidR="00E71D68" w:rsidRDefault="00E71D68">
      <w:pPr>
        <w:pStyle w:val="ConsPlusNormal"/>
        <w:ind w:firstLine="540"/>
        <w:jc w:val="both"/>
      </w:pPr>
      <w:r>
        <w:t>4.3. Субъект обязуется:</w:t>
      </w:r>
    </w:p>
    <w:p w:rsidR="00E71D68" w:rsidRDefault="00E71D68">
      <w:pPr>
        <w:pStyle w:val="ConsPlusNormal"/>
        <w:ind w:firstLine="540"/>
        <w:jc w:val="both"/>
      </w:pPr>
      <w:r>
        <w:t xml:space="preserve">4.3.1. обеспечивать выполнение условий предоставления Субсидии, установленных </w:t>
      </w:r>
      <w:hyperlink w:anchor="P218" w:history="1">
        <w:r>
          <w:rPr>
            <w:color w:val="0000FF"/>
          </w:rPr>
          <w:t>пунктом 3.2</w:t>
        </w:r>
      </w:hyperlink>
      <w:r>
        <w:t xml:space="preserve"> настоящего Соглашения;</w:t>
      </w:r>
    </w:p>
    <w:p w:rsidR="00E71D68" w:rsidRDefault="00E71D68">
      <w:pPr>
        <w:pStyle w:val="ConsPlusNormal"/>
        <w:ind w:firstLine="540"/>
        <w:jc w:val="both"/>
      </w:pPr>
      <w:r>
        <w:t>4.3.2. обеспечивать выполнение требований Министерства по возврату сре</w:t>
      </w:r>
      <w:proofErr w:type="gramStart"/>
      <w:r>
        <w:t>дств в ф</w:t>
      </w:r>
      <w:proofErr w:type="gramEnd"/>
      <w:r>
        <w:t xml:space="preserve">едеральный бюджет в соответствии с </w:t>
      </w:r>
      <w:hyperlink r:id="rId16" w:history="1">
        <w:r>
          <w:rPr>
            <w:color w:val="0000FF"/>
          </w:rPr>
          <w:t>пунктами 16</w:t>
        </w:r>
      </w:hyperlink>
      <w:r>
        <w:t xml:space="preserve"> и </w:t>
      </w:r>
      <w:hyperlink r:id="rId17" w:history="1">
        <w:r>
          <w:rPr>
            <w:color w:val="0000FF"/>
          </w:rPr>
          <w:t>19</w:t>
        </w:r>
      </w:hyperlink>
      <w:r>
        <w:t xml:space="preserve"> Правил формирования, предоставления и распределения субсидий;</w:t>
      </w:r>
    </w:p>
    <w:p w:rsidR="00E71D68" w:rsidRDefault="00E71D68">
      <w:pPr>
        <w:pStyle w:val="ConsPlusNormal"/>
        <w:ind w:firstLine="540"/>
        <w:jc w:val="both"/>
      </w:pPr>
      <w:bookmarkStart w:id="12" w:name="P313"/>
      <w:bookmarkEnd w:id="12"/>
      <w:r>
        <w:t xml:space="preserve">4.3.3. обеспечивать достижение значений показателей результативности выполнения мероприятий, в целях </w:t>
      </w:r>
      <w:proofErr w:type="spellStart"/>
      <w:r>
        <w:t>софинансирования</w:t>
      </w:r>
      <w:proofErr w:type="spellEnd"/>
      <w:r>
        <w:t xml:space="preserve"> которых предоставляется Субсидия, форма которых предусмотрена </w:t>
      </w:r>
      <w:hyperlink w:anchor="P1071" w:history="1">
        <w:r>
          <w:rPr>
            <w:color w:val="0000FF"/>
          </w:rPr>
          <w:t>приложением N 5</w:t>
        </w:r>
      </w:hyperlink>
      <w:r>
        <w:t xml:space="preserve"> к настоящему Соглашению, являющимся его неотъемлемой частью;</w:t>
      </w:r>
    </w:p>
    <w:p w:rsidR="00E71D68" w:rsidRDefault="00E71D68">
      <w:pPr>
        <w:pStyle w:val="ConsPlusNormal"/>
        <w:ind w:firstLine="540"/>
        <w:jc w:val="both"/>
      </w:pPr>
      <w:bookmarkStart w:id="13" w:name="P314"/>
      <w:bookmarkEnd w:id="13"/>
      <w:r>
        <w:t xml:space="preserve">4.3.4. обеспечивать исполнение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согласно </w:t>
      </w:r>
      <w:hyperlink w:anchor="P950" w:history="1">
        <w:r>
          <w:rPr>
            <w:color w:val="0000FF"/>
          </w:rPr>
          <w:t>приложению N 4</w:t>
        </w:r>
      </w:hyperlink>
      <w:r>
        <w:t xml:space="preserve"> к настоящему Соглашению </w:t>
      </w:r>
      <w:hyperlink w:anchor="P465" w:history="1">
        <w:r>
          <w:rPr>
            <w:color w:val="0000FF"/>
          </w:rPr>
          <w:t>&lt;23&gt;</w:t>
        </w:r>
      </w:hyperlink>
      <w:r>
        <w:t>, являющемуся неотъемлемой частью настоящего Соглашения;</w:t>
      </w:r>
    </w:p>
    <w:p w:rsidR="00E71D68" w:rsidRDefault="00E71D68">
      <w:pPr>
        <w:pStyle w:val="ConsPlusNormal"/>
        <w:ind w:firstLine="540"/>
        <w:jc w:val="both"/>
      </w:pPr>
      <w:bookmarkStart w:id="14" w:name="P315"/>
      <w:bookmarkEnd w:id="14"/>
      <w:r>
        <w:t xml:space="preserve">4.3.5. обеспечивать использование типовой проектной документации, которая разработана для аналогичного объекта капитального строительства и </w:t>
      </w:r>
      <w:proofErr w:type="gramStart"/>
      <w:r>
        <w:t>информация</w:t>
      </w:r>
      <w:proofErr w:type="gramEnd"/>
      <w:r>
        <w:t xml:space="preserve"> о которой внесена в реестр типовой проектной документации (при наличии такой документации), формируемой в соответствии с </w:t>
      </w:r>
      <w:hyperlink r:id="rId18" w:history="1">
        <w:r>
          <w:rPr>
            <w:color w:val="0000FF"/>
          </w:rPr>
          <w:t>постановлением</w:t>
        </w:r>
      </w:hyperlink>
      <w:r>
        <w:t xml:space="preserve"> Правительства Российской Федерации от 27 сентября 2011 г. N 791 "О формировании реестра типовой проектной документации и внесении изменений в некоторые постановления Правительства Российской Федерации". </w:t>
      </w:r>
      <w:hyperlink w:anchor="P466" w:history="1">
        <w:r>
          <w:rPr>
            <w:color w:val="0000FF"/>
          </w:rPr>
          <w:t>&lt;24&gt;</w:t>
        </w:r>
      </w:hyperlink>
      <w:r>
        <w:t xml:space="preserve">, </w:t>
      </w:r>
      <w:hyperlink w:anchor="P467" w:history="1">
        <w:r>
          <w:rPr>
            <w:color w:val="0000FF"/>
          </w:rPr>
          <w:t>&lt;25&gt;</w:t>
        </w:r>
      </w:hyperlink>
    </w:p>
    <w:p w:rsidR="00E71D68" w:rsidRDefault="00E71D68">
      <w:pPr>
        <w:pStyle w:val="ConsPlusNormal"/>
        <w:ind w:firstLine="540"/>
        <w:jc w:val="both"/>
      </w:pPr>
      <w:bookmarkStart w:id="15" w:name="P316"/>
      <w:bookmarkEnd w:id="15"/>
      <w:r>
        <w:t xml:space="preserve">4.3.6. Обеспечивать формирование и ведение реестра получателей соответствующих выплат. </w:t>
      </w:r>
      <w:hyperlink w:anchor="P468" w:history="1">
        <w:r>
          <w:rPr>
            <w:color w:val="0000FF"/>
          </w:rPr>
          <w:t>&lt;26&gt;</w:t>
        </w:r>
      </w:hyperlink>
    </w:p>
    <w:p w:rsidR="00E71D68" w:rsidRDefault="00E71D68">
      <w:pPr>
        <w:pStyle w:val="ConsPlusNormal"/>
        <w:ind w:firstLine="540"/>
        <w:jc w:val="both"/>
      </w:pPr>
      <w:bookmarkStart w:id="16" w:name="P317"/>
      <w:bookmarkEnd w:id="16"/>
      <w:r>
        <w:t>4.3.7. Обеспечивать выполнение установленных требований к качеству и доступности предоставляемых государственных и (или) муниципальных услуг.</w:t>
      </w:r>
    </w:p>
    <w:p w:rsidR="00E71D68" w:rsidRDefault="00E71D68">
      <w:pPr>
        <w:pStyle w:val="ConsPlusNonformat"/>
        <w:jc w:val="both"/>
      </w:pPr>
      <w:bookmarkStart w:id="17" w:name="P318"/>
      <w:bookmarkEnd w:id="17"/>
      <w:r>
        <w:t xml:space="preserve">    4.3.8.  Обеспечивать  согласование  с   Министерством   </w:t>
      </w:r>
      <w:proofErr w:type="gramStart"/>
      <w:r>
        <w:t>государственной</w:t>
      </w:r>
      <w:proofErr w:type="gramEnd"/>
    </w:p>
    <w:p w:rsidR="00E71D68" w:rsidRDefault="00E71D68">
      <w:pPr>
        <w:pStyle w:val="ConsPlusNonformat"/>
        <w:jc w:val="both"/>
      </w:pPr>
      <w:r>
        <w:t xml:space="preserve">программы ________________________________________________ и </w:t>
      </w:r>
      <w:proofErr w:type="gramStart"/>
      <w:r>
        <w:t>вносимых</w:t>
      </w:r>
      <w:proofErr w:type="gramEnd"/>
      <w:r>
        <w:t xml:space="preserve"> в нее</w:t>
      </w:r>
    </w:p>
    <w:p w:rsidR="00E71D68" w:rsidRDefault="00E71D68">
      <w:pPr>
        <w:pStyle w:val="ConsPlusNonformat"/>
        <w:jc w:val="both"/>
      </w:pPr>
      <w:r>
        <w:t xml:space="preserve">            (наименование субъекта Российской Федерации)</w:t>
      </w:r>
    </w:p>
    <w:p w:rsidR="00E71D68" w:rsidRDefault="00E71D68">
      <w:pPr>
        <w:pStyle w:val="ConsPlusNonformat"/>
        <w:jc w:val="both"/>
      </w:pPr>
      <w:r>
        <w:t>изменений, которые влекут изменения объемов финансового обеспечения и (или)</w:t>
      </w:r>
    </w:p>
    <w:p w:rsidR="00E71D68" w:rsidRDefault="00E71D68">
      <w:pPr>
        <w:pStyle w:val="ConsPlusNonformat"/>
        <w:jc w:val="both"/>
      </w:pPr>
      <w:r>
        <w:t>показателей результативности государственной программы  и  (или)  изменение</w:t>
      </w:r>
    </w:p>
    <w:p w:rsidR="00E71D68" w:rsidRDefault="00E71D68">
      <w:pPr>
        <w:pStyle w:val="ConsPlusNonformat"/>
        <w:jc w:val="both"/>
      </w:pPr>
      <w:r>
        <w:t xml:space="preserve">состава мероприятий указанной программы, в целях  </w:t>
      </w:r>
      <w:proofErr w:type="spellStart"/>
      <w:r>
        <w:t>софинансирования</w:t>
      </w:r>
      <w:proofErr w:type="spellEnd"/>
      <w:r>
        <w:t xml:space="preserve">  которой</w:t>
      </w:r>
    </w:p>
    <w:p w:rsidR="00E71D68" w:rsidRDefault="00E71D68">
      <w:pPr>
        <w:pStyle w:val="ConsPlusNonformat"/>
        <w:jc w:val="both"/>
      </w:pPr>
      <w:r>
        <w:t>предоставляется Субсидия;</w:t>
      </w:r>
    </w:p>
    <w:p w:rsidR="00E71D68" w:rsidRDefault="00E71D68">
      <w:pPr>
        <w:pStyle w:val="ConsPlusNonformat"/>
        <w:jc w:val="both"/>
      </w:pPr>
      <w:bookmarkStart w:id="18" w:name="P325"/>
      <w:bookmarkEnd w:id="18"/>
      <w:r>
        <w:t xml:space="preserve">    4.3.9.  обеспечивать   согласование   с   Министерством   </w:t>
      </w:r>
      <w:proofErr w:type="gramStart"/>
      <w:r>
        <w:t>муниципальной</w:t>
      </w:r>
      <w:proofErr w:type="gramEnd"/>
    </w:p>
    <w:p w:rsidR="00E71D68" w:rsidRDefault="00E71D68">
      <w:pPr>
        <w:pStyle w:val="ConsPlusNonformat"/>
        <w:jc w:val="both"/>
      </w:pPr>
      <w:r>
        <w:t xml:space="preserve">программы _____________________________________________________, и </w:t>
      </w:r>
      <w:proofErr w:type="gramStart"/>
      <w:r>
        <w:t>вносимых</w:t>
      </w:r>
      <w:proofErr w:type="gramEnd"/>
    </w:p>
    <w:p w:rsidR="00E71D68" w:rsidRDefault="00E71D68">
      <w:pPr>
        <w:pStyle w:val="ConsPlusNonformat"/>
        <w:jc w:val="both"/>
      </w:pPr>
      <w:r>
        <w:t xml:space="preserve">           </w:t>
      </w:r>
      <w:proofErr w:type="gramStart"/>
      <w:r>
        <w:t>(наименование муниципального образования субъекта</w:t>
      </w:r>
      <w:proofErr w:type="gramEnd"/>
    </w:p>
    <w:p w:rsidR="00E71D68" w:rsidRDefault="00E71D68">
      <w:pPr>
        <w:pStyle w:val="ConsPlusNonformat"/>
        <w:jc w:val="both"/>
      </w:pPr>
      <w:r>
        <w:t xml:space="preserve">                          </w:t>
      </w:r>
      <w:proofErr w:type="gramStart"/>
      <w:r>
        <w:t>Российской Федерации)</w:t>
      </w:r>
      <w:proofErr w:type="gramEnd"/>
    </w:p>
    <w:p w:rsidR="00E71D68" w:rsidRDefault="00E71D68">
      <w:pPr>
        <w:pStyle w:val="ConsPlusNonformat"/>
        <w:jc w:val="both"/>
      </w:pPr>
      <w:r>
        <w:t>в нее изменений, которые влекут изменения объемов  финансирования  и  (или)</w:t>
      </w:r>
    </w:p>
    <w:p w:rsidR="00E71D68" w:rsidRDefault="00E71D68">
      <w:pPr>
        <w:pStyle w:val="ConsPlusNonformat"/>
        <w:jc w:val="both"/>
      </w:pPr>
      <w:r>
        <w:t>показателей результативности  муниципальной  программы  и  (или)  изменение</w:t>
      </w:r>
    </w:p>
    <w:p w:rsidR="00E71D68" w:rsidRDefault="00E71D68">
      <w:pPr>
        <w:pStyle w:val="ConsPlusNonformat"/>
        <w:jc w:val="both"/>
      </w:pPr>
      <w:r>
        <w:t xml:space="preserve">состава мероприятий указанной программы, в целях </w:t>
      </w:r>
      <w:proofErr w:type="spellStart"/>
      <w:r>
        <w:t>софинансирования</w:t>
      </w:r>
      <w:proofErr w:type="spellEnd"/>
      <w:r>
        <w:t xml:space="preserve"> расходных</w:t>
      </w:r>
    </w:p>
    <w:p w:rsidR="00E71D68" w:rsidRDefault="00E71D68">
      <w:pPr>
        <w:pStyle w:val="ConsPlusNonformat"/>
        <w:jc w:val="both"/>
      </w:pPr>
      <w:r>
        <w:t xml:space="preserve">обязательств субъектов Российской Федерации по  </w:t>
      </w:r>
      <w:proofErr w:type="spellStart"/>
      <w:r>
        <w:t>софинансированию</w:t>
      </w:r>
      <w:proofErr w:type="spellEnd"/>
      <w:r>
        <w:t xml:space="preserve">  указанной</w:t>
      </w:r>
    </w:p>
    <w:p w:rsidR="00E71D68" w:rsidRDefault="00E71D68">
      <w:pPr>
        <w:pStyle w:val="ConsPlusNonformat"/>
        <w:jc w:val="both"/>
      </w:pPr>
      <w:r>
        <w:t xml:space="preserve">программы (мероприятий) предоставляется Субсидия; </w:t>
      </w:r>
      <w:hyperlink w:anchor="P470" w:history="1">
        <w:r>
          <w:rPr>
            <w:color w:val="0000FF"/>
          </w:rPr>
          <w:t>&lt;28&gt;</w:t>
        </w:r>
      </w:hyperlink>
    </w:p>
    <w:p w:rsidR="00E71D68" w:rsidRDefault="00E71D68">
      <w:pPr>
        <w:pStyle w:val="ConsPlusNormal"/>
        <w:ind w:firstLine="540"/>
        <w:jc w:val="both"/>
      </w:pPr>
      <w:r>
        <w:t xml:space="preserve">4.3.10. обеспечивать представление в Министерство не позднее 15-го числа месяца, следующего за отчетным кварталом, в котором была получена Субсидия, в форме электронного документа в государственной интегрированной информационной системе управления общественными финансами "Электронный бюджет" отчеты </w:t>
      </w:r>
      <w:proofErr w:type="gramStart"/>
      <w:r>
        <w:t>о</w:t>
      </w:r>
      <w:proofErr w:type="gramEnd"/>
      <w:r>
        <w:t xml:space="preserve"> (об):</w:t>
      </w:r>
    </w:p>
    <w:p w:rsidR="00E71D68" w:rsidRDefault="00E71D68">
      <w:pPr>
        <w:pStyle w:val="ConsPlusNonformat"/>
        <w:jc w:val="both"/>
      </w:pPr>
      <w:r>
        <w:t xml:space="preserve">    </w:t>
      </w:r>
      <w:proofErr w:type="gramStart"/>
      <w:r>
        <w:t>расходах</w:t>
      </w:r>
      <w:proofErr w:type="gramEnd"/>
      <w:r>
        <w:t xml:space="preserve"> бюджета _____________________________________________, в целях</w:t>
      </w:r>
    </w:p>
    <w:p w:rsidR="00E71D68" w:rsidRDefault="00E71D68">
      <w:pPr>
        <w:pStyle w:val="ConsPlusNonformat"/>
        <w:jc w:val="both"/>
      </w:pPr>
      <w:r>
        <w:t xml:space="preserve">                        (бюджет субъекта Российской Федерации)</w:t>
      </w:r>
    </w:p>
    <w:p w:rsidR="00E71D68" w:rsidRDefault="00E71D68">
      <w:pPr>
        <w:pStyle w:val="ConsPlusNonformat"/>
        <w:jc w:val="both"/>
      </w:pPr>
      <w:proofErr w:type="spellStart"/>
      <w:r>
        <w:t>софинансирования</w:t>
      </w:r>
      <w:proofErr w:type="spellEnd"/>
      <w:r>
        <w:t xml:space="preserve">  </w:t>
      </w:r>
      <w:proofErr w:type="gramStart"/>
      <w:r>
        <w:t>которых</w:t>
      </w:r>
      <w:proofErr w:type="gramEnd"/>
      <w:r>
        <w:t xml:space="preserve">  предоставляется  Субсидия,  по  форме   согласно</w:t>
      </w:r>
    </w:p>
    <w:p w:rsidR="00E71D68" w:rsidRDefault="00E71D68">
      <w:pPr>
        <w:pStyle w:val="ConsPlusNonformat"/>
        <w:jc w:val="both"/>
      </w:pPr>
      <w:hyperlink w:anchor="P1154" w:history="1">
        <w:r>
          <w:rPr>
            <w:color w:val="0000FF"/>
          </w:rPr>
          <w:t>приложению N  6</w:t>
        </w:r>
      </w:hyperlink>
      <w:r>
        <w:t xml:space="preserve">  к  настоящему  Соглашению,  являющемуся  его  неотъемлемой</w:t>
      </w:r>
    </w:p>
    <w:p w:rsidR="00E71D68" w:rsidRDefault="00E71D68">
      <w:pPr>
        <w:pStyle w:val="ConsPlusNonformat"/>
        <w:jc w:val="both"/>
      </w:pPr>
      <w:r>
        <w:t>частью;</w:t>
      </w:r>
    </w:p>
    <w:p w:rsidR="00E71D68" w:rsidRDefault="00E71D68">
      <w:pPr>
        <w:pStyle w:val="ConsPlusNormal"/>
        <w:ind w:firstLine="540"/>
        <w:jc w:val="both"/>
      </w:pPr>
      <w:proofErr w:type="gramStart"/>
      <w:r>
        <w:t>достижении</w:t>
      </w:r>
      <w:proofErr w:type="gramEnd"/>
      <w:r>
        <w:t xml:space="preserve"> значений показателей результативности, по форме согласно </w:t>
      </w:r>
      <w:hyperlink w:anchor="P1271" w:history="1">
        <w:r>
          <w:rPr>
            <w:color w:val="0000FF"/>
          </w:rPr>
          <w:t>приложению N 7</w:t>
        </w:r>
      </w:hyperlink>
      <w:r>
        <w:t xml:space="preserve"> к настоящему Соглашению, являющемуся его неотъемлемой частью;</w:t>
      </w:r>
    </w:p>
    <w:p w:rsidR="00E71D68" w:rsidRDefault="00E71D68">
      <w:pPr>
        <w:pStyle w:val="ConsPlusNormal"/>
        <w:ind w:firstLine="540"/>
        <w:jc w:val="both"/>
      </w:pPr>
      <w:proofErr w:type="gramStart"/>
      <w:r>
        <w:t>исполнении</w:t>
      </w:r>
      <w:proofErr w:type="gramEnd"/>
      <w:r>
        <w:t xml:space="preserve"> графика выполнения мероприятий </w:t>
      </w:r>
      <w:hyperlink w:anchor="P471" w:history="1">
        <w:r>
          <w:rPr>
            <w:color w:val="0000FF"/>
          </w:rPr>
          <w:t>&lt;29&gt;</w:t>
        </w:r>
      </w:hyperlink>
      <w:r>
        <w:t>:</w:t>
      </w:r>
    </w:p>
    <w:p w:rsidR="00E71D68" w:rsidRDefault="00E71D68">
      <w:pPr>
        <w:pStyle w:val="ConsPlusNormal"/>
        <w:ind w:firstLine="540"/>
        <w:jc w:val="both"/>
      </w:pPr>
      <w:r>
        <w:t xml:space="preserve">по проектированию и (или) строительству (реконструкции, в том числе с элементами </w:t>
      </w:r>
      <w:r>
        <w:lastRenderedPageBreak/>
        <w:t xml:space="preserve">реставрации, техническому перевооружению) объектов капитального строительства, по форме согласно </w:t>
      </w:r>
      <w:hyperlink w:anchor="P1367" w:history="1">
        <w:r>
          <w:rPr>
            <w:color w:val="0000FF"/>
          </w:rPr>
          <w:t>приложению N 8</w:t>
        </w:r>
      </w:hyperlink>
      <w:r>
        <w:t xml:space="preserve"> к настоящему Соглашению, являющемуся его неотъемлемой частью;</w:t>
      </w:r>
    </w:p>
    <w:p w:rsidR="00E71D68" w:rsidRDefault="00E71D68">
      <w:pPr>
        <w:pStyle w:val="ConsPlusNormal"/>
        <w:ind w:firstLine="540"/>
        <w:jc w:val="both"/>
      </w:pPr>
      <w:r>
        <w:t xml:space="preserve">по приобретению объектов недвижимого имущества по форме согласно </w:t>
      </w:r>
      <w:hyperlink w:anchor="P1776" w:history="1">
        <w:r>
          <w:rPr>
            <w:color w:val="0000FF"/>
          </w:rPr>
          <w:t>приложению N 9</w:t>
        </w:r>
      </w:hyperlink>
      <w:r>
        <w:t xml:space="preserve"> к настоящему Соглашению, являющемуся его неотъемлемой частью;</w:t>
      </w:r>
    </w:p>
    <w:p w:rsidR="00E71D68" w:rsidRDefault="00E71D68">
      <w:pPr>
        <w:pStyle w:val="ConsPlusNormal"/>
        <w:ind w:firstLine="540"/>
        <w:jc w:val="both"/>
      </w:pPr>
      <w:bookmarkStart w:id="19" w:name="P344"/>
      <w:bookmarkEnd w:id="19"/>
      <w:r>
        <w:t xml:space="preserve">4.3.11. в случае получения соответствующего запроса обеспечивать представление в Министерство документов и материалов, необходимых для осуществления </w:t>
      </w:r>
      <w:proofErr w:type="gramStart"/>
      <w:r>
        <w:t>контроля за</w:t>
      </w:r>
      <w:proofErr w:type="gramEnd"/>
      <w:r>
        <w:t xml:space="preserve"> соблюдением Субъектом условий предоставления Субсидии и других обязательств, предусмотренных Соглашением, в том числе данных бухгалтерского учета и первичной документации, связанных с использованием средств Субсидии;</w:t>
      </w:r>
    </w:p>
    <w:p w:rsidR="00E71D68" w:rsidRDefault="00E71D68">
      <w:pPr>
        <w:pStyle w:val="ConsPlusNormal"/>
        <w:ind w:firstLine="540"/>
        <w:jc w:val="both"/>
      </w:pPr>
      <w:r>
        <w:t xml:space="preserve">4.3.12. возвратить в федеральный </w:t>
      </w:r>
      <w:proofErr w:type="gramStart"/>
      <w:r>
        <w:t>бюджет</w:t>
      </w:r>
      <w:proofErr w:type="gramEnd"/>
      <w:r>
        <w:t xml:space="preserve"> не использованный по состоянию на 1 января финансового года, следующего за отчетным, остаток средств Субсидии в сроки, установленные бюджетным законодательством Российской Федерации, и в порядке, установленном Министерством финансов Российской Федерации;</w:t>
      </w:r>
    </w:p>
    <w:p w:rsidR="00E71D68" w:rsidRDefault="00E71D68">
      <w:pPr>
        <w:pStyle w:val="ConsPlusNormal"/>
        <w:ind w:firstLine="540"/>
        <w:jc w:val="both"/>
      </w:pPr>
      <w:r>
        <w:t xml:space="preserve">4.3.13. обеспечивать представление в Министерство копий соглашений, заключаемых Субъектом с уполномоченными органами местного самоуправления муниципальных образований; </w:t>
      </w:r>
      <w:hyperlink w:anchor="P472" w:history="1">
        <w:r>
          <w:rPr>
            <w:color w:val="0000FF"/>
          </w:rPr>
          <w:t>&lt;30&gt;</w:t>
        </w:r>
      </w:hyperlink>
    </w:p>
    <w:p w:rsidR="00E71D68" w:rsidRDefault="00E71D68">
      <w:pPr>
        <w:pStyle w:val="ConsPlusNormal"/>
        <w:ind w:firstLine="540"/>
        <w:jc w:val="both"/>
      </w:pPr>
      <w:r>
        <w:t xml:space="preserve">4.3.14. выполнять иные обязательства, установленные бюджетным законодательством Российской Федерации, </w:t>
      </w:r>
      <w:hyperlink r:id="rId19" w:history="1">
        <w:r>
          <w:rPr>
            <w:color w:val="0000FF"/>
          </w:rPr>
          <w:t>Правилами</w:t>
        </w:r>
      </w:hyperlink>
      <w:r>
        <w:t xml:space="preserve"> предоставления субсидий и настоящим Соглашением. </w:t>
      </w:r>
      <w:hyperlink w:anchor="P473" w:history="1">
        <w:r>
          <w:rPr>
            <w:color w:val="0000FF"/>
          </w:rPr>
          <w:t>&lt;31&gt;</w:t>
        </w:r>
      </w:hyperlink>
    </w:p>
    <w:p w:rsidR="00E71D68" w:rsidRDefault="00E71D68">
      <w:pPr>
        <w:pStyle w:val="ConsPlusNormal"/>
        <w:ind w:firstLine="540"/>
        <w:jc w:val="both"/>
      </w:pPr>
      <w:r>
        <w:t>4.4. Субъе</w:t>
      </w:r>
      <w:proofErr w:type="gramStart"/>
      <w:r>
        <w:t>кт впр</w:t>
      </w:r>
      <w:proofErr w:type="gramEnd"/>
      <w:r>
        <w:t>аве:</w:t>
      </w:r>
    </w:p>
    <w:p w:rsidR="00E71D68" w:rsidRDefault="00E71D68">
      <w:pPr>
        <w:pStyle w:val="ConsPlusNormal"/>
        <w:ind w:firstLine="540"/>
        <w:jc w:val="both"/>
      </w:pPr>
      <w:r>
        <w:t>4.4.1. обращаться в Министерство за разъяснениями в связи с исполнением настоящего Соглашения;</w:t>
      </w:r>
    </w:p>
    <w:p w:rsidR="00E71D68" w:rsidRDefault="00E71D68">
      <w:pPr>
        <w:pStyle w:val="ConsPlusNormal"/>
        <w:ind w:firstLine="540"/>
        <w:jc w:val="both"/>
      </w:pPr>
      <w:r>
        <w:t xml:space="preserve">4.4.2. осуществлять иные права, установленные бюджетным законодательством Российской Федерации, </w:t>
      </w:r>
      <w:hyperlink r:id="rId20" w:history="1">
        <w:r>
          <w:rPr>
            <w:color w:val="0000FF"/>
          </w:rPr>
          <w:t>Правилами</w:t>
        </w:r>
      </w:hyperlink>
      <w:r>
        <w:t xml:space="preserve"> предоставления субсидий и настоящим Соглашением. </w:t>
      </w:r>
      <w:hyperlink w:anchor="P474" w:history="1">
        <w:r>
          <w:rPr>
            <w:color w:val="0000FF"/>
          </w:rPr>
          <w:t>&lt;32&gt;</w:t>
        </w:r>
      </w:hyperlink>
    </w:p>
    <w:p w:rsidR="00E71D68" w:rsidRDefault="00E71D68">
      <w:pPr>
        <w:pStyle w:val="ConsPlusNormal"/>
        <w:jc w:val="both"/>
      </w:pPr>
    </w:p>
    <w:p w:rsidR="00E71D68" w:rsidRDefault="00E71D68">
      <w:pPr>
        <w:pStyle w:val="ConsPlusNormal"/>
        <w:jc w:val="center"/>
        <w:outlineLvl w:val="1"/>
      </w:pPr>
      <w:r>
        <w:t>V. Ответственность Сторон</w:t>
      </w:r>
    </w:p>
    <w:p w:rsidR="00E71D68" w:rsidRDefault="00E71D68">
      <w:pPr>
        <w:pStyle w:val="ConsPlusNormal"/>
        <w:jc w:val="both"/>
      </w:pPr>
    </w:p>
    <w:p w:rsidR="00E71D68" w:rsidRDefault="00E71D68">
      <w:pPr>
        <w:pStyle w:val="ConsPlusNormal"/>
        <w:ind w:firstLine="540"/>
        <w:jc w:val="both"/>
      </w:pPr>
      <w:r>
        <w:t>5.1.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w:t>
      </w:r>
    </w:p>
    <w:p w:rsidR="00E71D68" w:rsidRDefault="00E71D68">
      <w:pPr>
        <w:pStyle w:val="ConsPlusNormal"/>
        <w:ind w:firstLine="540"/>
        <w:jc w:val="both"/>
      </w:pPr>
      <w:r>
        <w:t xml:space="preserve">5.2. </w:t>
      </w:r>
      <w:proofErr w:type="gramStart"/>
      <w:r>
        <w:t xml:space="preserve">В случае если не использованный по состоянию на 1 января финансового года, следующего за отчетным,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w:t>
      </w:r>
      <w:hyperlink r:id="rId21" w:history="1">
        <w:r>
          <w:rPr>
            <w:color w:val="0000FF"/>
          </w:rPr>
          <w:t>приказом</w:t>
        </w:r>
      </w:hyperlink>
      <w:r>
        <w:t xml:space="preserve"> Министерства финансов Российской от 11 июня 2009 г. N 51н "Об Общих требованиях к порядку взыскания в доход бюджетов неиспользованных остатков межбюджетных трансфертов, полученных в</w:t>
      </w:r>
      <w:proofErr w:type="gramEnd"/>
      <w:r>
        <w:t xml:space="preserve"> форме субсидий, субвенций и иных межбюджетных трансфертов, имеющих целевое назначение, и Порядке взыскания неиспользованных остатков межбюджетных трансфертов, предоставленных из федерального бюджета". </w:t>
      </w:r>
      <w:hyperlink w:anchor="P475" w:history="1">
        <w:r>
          <w:rPr>
            <w:color w:val="0000FF"/>
          </w:rPr>
          <w:t>&lt;33&gt;</w:t>
        </w:r>
      </w:hyperlink>
    </w:p>
    <w:p w:rsidR="00E71D68" w:rsidRDefault="00E71D68">
      <w:pPr>
        <w:pStyle w:val="ConsPlusNormal"/>
        <w:jc w:val="both"/>
      </w:pPr>
    </w:p>
    <w:p w:rsidR="00E71D68" w:rsidRDefault="00E71D68">
      <w:pPr>
        <w:pStyle w:val="ConsPlusNormal"/>
        <w:jc w:val="center"/>
        <w:outlineLvl w:val="1"/>
      </w:pPr>
      <w:bookmarkStart w:id="20" w:name="P357"/>
      <w:bookmarkEnd w:id="20"/>
      <w:r>
        <w:t>VI. Иные условия</w:t>
      </w:r>
    </w:p>
    <w:p w:rsidR="00E71D68" w:rsidRDefault="00E71D68">
      <w:pPr>
        <w:pStyle w:val="ConsPlusNormal"/>
        <w:jc w:val="both"/>
      </w:pPr>
    </w:p>
    <w:p w:rsidR="00E71D68" w:rsidRDefault="00E71D68">
      <w:pPr>
        <w:pStyle w:val="ConsPlusNonformat"/>
        <w:jc w:val="both"/>
      </w:pPr>
      <w:bookmarkStart w:id="21" w:name="P359"/>
      <w:bookmarkEnd w:id="21"/>
      <w:r>
        <w:t xml:space="preserve">    6.1. При предоставлении Субсидии  в  целях  </w:t>
      </w:r>
      <w:proofErr w:type="spellStart"/>
      <w:r>
        <w:t>софинансирования</w:t>
      </w:r>
      <w:proofErr w:type="spellEnd"/>
      <w:r>
        <w:t xml:space="preserve">  расходных</w:t>
      </w:r>
    </w:p>
    <w:p w:rsidR="00E71D68" w:rsidRDefault="00E71D68">
      <w:pPr>
        <w:pStyle w:val="ConsPlusNonformat"/>
        <w:jc w:val="both"/>
      </w:pPr>
      <w:r>
        <w:t>обязательств _______________________________________, связанных с оказанием</w:t>
      </w:r>
    </w:p>
    <w:p w:rsidR="00E71D68" w:rsidRDefault="00E71D68">
      <w:pPr>
        <w:pStyle w:val="ConsPlusNonformat"/>
        <w:jc w:val="both"/>
      </w:pPr>
      <w:r>
        <w:t xml:space="preserve">                </w:t>
      </w:r>
      <w:proofErr w:type="gramStart"/>
      <w:r>
        <w:t>(наименование субъекта Российской</w:t>
      </w:r>
      <w:proofErr w:type="gramEnd"/>
    </w:p>
    <w:p w:rsidR="00E71D68" w:rsidRDefault="00E71D68">
      <w:pPr>
        <w:pStyle w:val="ConsPlusNonformat"/>
        <w:jc w:val="both"/>
      </w:pPr>
      <w:r>
        <w:t xml:space="preserve">                           </w:t>
      </w:r>
      <w:proofErr w:type="gramStart"/>
      <w:r>
        <w:t>Федерации)</w:t>
      </w:r>
      <w:proofErr w:type="gramEnd"/>
    </w:p>
    <w:p w:rsidR="00E71D68" w:rsidRDefault="00E71D68">
      <w:pPr>
        <w:pStyle w:val="ConsPlusNonformat"/>
        <w:jc w:val="both"/>
      </w:pPr>
      <w:proofErr w:type="gramStart"/>
      <w:r>
        <w:t>государственной поддержки ____________________________________, нормативные</w:t>
      </w:r>
      <w:proofErr w:type="gramEnd"/>
    </w:p>
    <w:p w:rsidR="00E71D68" w:rsidRDefault="00E71D68">
      <w:pPr>
        <w:pStyle w:val="ConsPlusNonformat"/>
        <w:jc w:val="both"/>
      </w:pPr>
      <w:r>
        <w:t xml:space="preserve">                                 (наименование отрасли)</w:t>
      </w:r>
    </w:p>
    <w:p w:rsidR="00E71D68" w:rsidRDefault="00E71D68">
      <w:pPr>
        <w:pStyle w:val="ConsPlusNonformat"/>
        <w:jc w:val="both"/>
      </w:pPr>
      <w:r>
        <w:t>правовые акты ____________________________________________, устанавливающие</w:t>
      </w:r>
    </w:p>
    <w:p w:rsidR="00E71D68" w:rsidRDefault="00E71D68">
      <w:pPr>
        <w:pStyle w:val="ConsPlusNonformat"/>
        <w:jc w:val="both"/>
      </w:pPr>
      <w:r>
        <w:t xml:space="preserve">              (наименование субъекта Российской Федерации)</w:t>
      </w:r>
    </w:p>
    <w:p w:rsidR="00E71D68" w:rsidRDefault="00E71D68">
      <w:pPr>
        <w:pStyle w:val="ConsPlusNonformat"/>
        <w:jc w:val="both"/>
      </w:pPr>
      <w:r>
        <w:t xml:space="preserve">правила предоставления субсидий юридическим  лицам  (далее -  субсидия),  </w:t>
      </w:r>
      <w:proofErr w:type="gramStart"/>
      <w:r>
        <w:t>в</w:t>
      </w:r>
      <w:proofErr w:type="gramEnd"/>
    </w:p>
    <w:p w:rsidR="00E71D68" w:rsidRDefault="00E71D68">
      <w:pPr>
        <w:pStyle w:val="ConsPlusNonformat"/>
        <w:jc w:val="both"/>
      </w:pPr>
      <w:proofErr w:type="gramStart"/>
      <w:r>
        <w:t>качестве</w:t>
      </w:r>
      <w:proofErr w:type="gramEnd"/>
      <w:r>
        <w:t xml:space="preserve"> условий предоставления субсидии должны предусматривать:</w:t>
      </w:r>
    </w:p>
    <w:p w:rsidR="00E71D68" w:rsidRDefault="00E71D68">
      <w:pPr>
        <w:pStyle w:val="ConsPlusNonformat"/>
        <w:jc w:val="both"/>
      </w:pPr>
      <w:r>
        <w:t xml:space="preserve">    открытие    юридическими    лицами,     получающими     субсидии     </w:t>
      </w:r>
      <w:proofErr w:type="gramStart"/>
      <w:r>
        <w:t>из</w:t>
      </w:r>
      <w:proofErr w:type="gramEnd"/>
    </w:p>
    <w:p w:rsidR="00E71D68" w:rsidRDefault="00E71D68">
      <w:pPr>
        <w:pStyle w:val="ConsPlusNonformat"/>
        <w:jc w:val="both"/>
      </w:pPr>
      <w:r>
        <w:t>_______________________________________ (местных бюджетов), лицевых счетов,</w:t>
      </w:r>
    </w:p>
    <w:p w:rsidR="00E71D68" w:rsidRDefault="00E71D68">
      <w:pPr>
        <w:pStyle w:val="ConsPlusNonformat"/>
        <w:jc w:val="both"/>
      </w:pPr>
      <w:r>
        <w:t xml:space="preserve"> (бюджет субъекта Российской Федерации)</w:t>
      </w:r>
    </w:p>
    <w:p w:rsidR="00E71D68" w:rsidRDefault="00E71D68">
      <w:pPr>
        <w:pStyle w:val="ConsPlusNonformat"/>
        <w:jc w:val="both"/>
      </w:pPr>
      <w:r>
        <w:t>предназначенных для  учета  операций  со  средствами  юридических  лиц,  не</w:t>
      </w:r>
    </w:p>
    <w:p w:rsidR="00E71D68" w:rsidRDefault="00E71D68">
      <w:pPr>
        <w:pStyle w:val="ConsPlusNonformat"/>
        <w:jc w:val="both"/>
      </w:pPr>
      <w:proofErr w:type="gramStart"/>
      <w:r>
        <w:t>являющихся</w:t>
      </w:r>
      <w:proofErr w:type="gramEnd"/>
      <w:r>
        <w:t xml:space="preserve">  участниками  бюджетного  процесса  в   территориальном   органе</w:t>
      </w:r>
    </w:p>
    <w:p w:rsidR="00E71D68" w:rsidRDefault="00E71D68">
      <w:pPr>
        <w:pStyle w:val="ConsPlusNonformat"/>
        <w:jc w:val="both"/>
      </w:pPr>
      <w:r>
        <w:t>Федерального казначейства;</w:t>
      </w:r>
    </w:p>
    <w:p w:rsidR="00E71D68" w:rsidRDefault="00E71D68">
      <w:pPr>
        <w:pStyle w:val="ConsPlusNonformat"/>
        <w:jc w:val="both"/>
      </w:pPr>
      <w:r>
        <w:lastRenderedPageBreak/>
        <w:t xml:space="preserve">    осуществление   учета   бюджетных   обязательств   получателей  средств</w:t>
      </w:r>
    </w:p>
    <w:p w:rsidR="00E71D68" w:rsidRDefault="00E71D68">
      <w:pPr>
        <w:pStyle w:val="ConsPlusNonformat"/>
        <w:jc w:val="both"/>
      </w:pPr>
      <w:r>
        <w:t>_______________________________________, источником финансового обеспечения</w:t>
      </w:r>
    </w:p>
    <w:p w:rsidR="00E71D68" w:rsidRDefault="00E71D68">
      <w:pPr>
        <w:pStyle w:val="ConsPlusNonformat"/>
        <w:jc w:val="both"/>
      </w:pPr>
      <w:r>
        <w:t>(бюджет субъекта Российской Федерации)</w:t>
      </w:r>
    </w:p>
    <w:p w:rsidR="00E71D68" w:rsidRDefault="00E71D68">
      <w:pPr>
        <w:pStyle w:val="ConsPlusNonformat"/>
        <w:jc w:val="both"/>
      </w:pPr>
      <w:proofErr w:type="gramStart"/>
      <w:r>
        <w:t>которых</w:t>
      </w:r>
      <w:proofErr w:type="gramEnd"/>
      <w:r>
        <w:t xml:space="preserve">   является   субсидия,   в   территориальном   органе  Федерального</w:t>
      </w:r>
    </w:p>
    <w:p w:rsidR="00E71D68" w:rsidRDefault="00E71D68">
      <w:pPr>
        <w:pStyle w:val="ConsPlusNonformat"/>
        <w:jc w:val="both"/>
      </w:pPr>
      <w:r>
        <w:t>казначейства в порядке, установленном для получателей средств  федерального</w:t>
      </w:r>
    </w:p>
    <w:p w:rsidR="00E71D68" w:rsidRDefault="00E71D68">
      <w:pPr>
        <w:pStyle w:val="ConsPlusNonformat"/>
        <w:jc w:val="both"/>
      </w:pPr>
      <w:r>
        <w:t>бюджета;</w:t>
      </w:r>
    </w:p>
    <w:p w:rsidR="00E71D68" w:rsidRDefault="00E71D68">
      <w:pPr>
        <w:pStyle w:val="ConsPlusNonformat"/>
        <w:jc w:val="both"/>
      </w:pPr>
      <w:r>
        <w:t xml:space="preserve">    санкционирование         расходов          получателей          средств</w:t>
      </w:r>
    </w:p>
    <w:p w:rsidR="00E71D68" w:rsidRDefault="00E71D68">
      <w:pPr>
        <w:pStyle w:val="ConsPlusNonformat"/>
        <w:jc w:val="both"/>
      </w:pPr>
      <w:r>
        <w:t>_______________________________________, источником финансового обеспечения</w:t>
      </w:r>
    </w:p>
    <w:p w:rsidR="00E71D68" w:rsidRDefault="00E71D68">
      <w:pPr>
        <w:pStyle w:val="ConsPlusNonformat"/>
        <w:jc w:val="both"/>
      </w:pPr>
      <w:r>
        <w:t>(бюджет субъекта Российской Федерации)</w:t>
      </w:r>
    </w:p>
    <w:p w:rsidR="00E71D68" w:rsidRDefault="00E71D68">
      <w:pPr>
        <w:pStyle w:val="ConsPlusNonformat"/>
        <w:jc w:val="both"/>
      </w:pPr>
      <w:proofErr w:type="gramStart"/>
      <w:r>
        <w:t>которых</w:t>
      </w:r>
      <w:proofErr w:type="gramEnd"/>
      <w:r>
        <w:t xml:space="preserve">   является   субсидия,   осуществляемое   территориальным   органом</w:t>
      </w:r>
    </w:p>
    <w:p w:rsidR="00E71D68" w:rsidRDefault="00E71D68">
      <w:pPr>
        <w:pStyle w:val="ConsPlusNonformat"/>
        <w:jc w:val="both"/>
      </w:pPr>
      <w:r>
        <w:t>Федерального казначейства в порядке, установленном для получателей  средств</w:t>
      </w:r>
    </w:p>
    <w:p w:rsidR="00E71D68" w:rsidRDefault="00E71D68">
      <w:pPr>
        <w:pStyle w:val="ConsPlusNonformat"/>
        <w:jc w:val="both"/>
      </w:pPr>
      <w:r>
        <w:t xml:space="preserve">федерального бюджета. </w:t>
      </w:r>
      <w:hyperlink w:anchor="P477" w:history="1">
        <w:r>
          <w:rPr>
            <w:color w:val="0000FF"/>
          </w:rPr>
          <w:t>&lt;35&gt;</w:t>
        </w:r>
      </w:hyperlink>
    </w:p>
    <w:p w:rsidR="00E71D68" w:rsidRDefault="00E71D68">
      <w:pPr>
        <w:pStyle w:val="ConsPlusNormal"/>
        <w:jc w:val="both"/>
      </w:pPr>
    </w:p>
    <w:p w:rsidR="00E71D68" w:rsidRDefault="00E71D68">
      <w:pPr>
        <w:pStyle w:val="ConsPlusNormal"/>
        <w:jc w:val="center"/>
        <w:outlineLvl w:val="1"/>
      </w:pPr>
      <w:r>
        <w:t>VII. Заключительные положения</w:t>
      </w:r>
    </w:p>
    <w:p w:rsidR="00E71D68" w:rsidRDefault="00E71D68">
      <w:pPr>
        <w:pStyle w:val="ConsPlusNormal"/>
        <w:jc w:val="both"/>
      </w:pPr>
    </w:p>
    <w:p w:rsidR="00E71D68" w:rsidRDefault="00E71D68">
      <w:pPr>
        <w:pStyle w:val="ConsPlusNormal"/>
        <w:ind w:firstLine="540"/>
        <w:jc w:val="both"/>
      </w:pPr>
      <w: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t>недостижении</w:t>
      </w:r>
      <w:proofErr w:type="spellEnd"/>
      <w:r>
        <w:t xml:space="preserve"> согласия споры между Сторонами решаются в судебном порядке.</w:t>
      </w:r>
    </w:p>
    <w:p w:rsidR="00E71D68" w:rsidRDefault="00E71D68">
      <w:pPr>
        <w:pStyle w:val="ConsPlusNormal"/>
        <w:ind w:firstLine="540"/>
        <w:jc w:val="both"/>
      </w:pPr>
      <w:bookmarkStart w:id="22" w:name="P391"/>
      <w:bookmarkEnd w:id="22"/>
      <w:r>
        <w:t xml:space="preserve">7.2. Подписанное Сторонами Соглашение вступает в силу </w:t>
      </w:r>
      <w:proofErr w:type="gramStart"/>
      <w:r>
        <w:t>с даты внесения</w:t>
      </w:r>
      <w:proofErr w:type="gramEnd"/>
      <w:r>
        <w:t xml:space="preserve"> сведений о нем в реестр соглашений, ведение которого осуществляется Федеральным казначейством, и действует до "__" _________ 20__ года/до исполнения Сторонами своих обязательств. </w:t>
      </w:r>
      <w:hyperlink w:anchor="P478" w:history="1">
        <w:r>
          <w:rPr>
            <w:color w:val="0000FF"/>
          </w:rPr>
          <w:t>&lt;36&gt;</w:t>
        </w:r>
      </w:hyperlink>
    </w:p>
    <w:p w:rsidR="00E71D68" w:rsidRDefault="00E71D68">
      <w:pPr>
        <w:pStyle w:val="ConsPlusNormal"/>
        <w:ind w:firstLine="540"/>
        <w:jc w:val="both"/>
      </w:pPr>
      <w:bookmarkStart w:id="23" w:name="P392"/>
      <w:bookmarkEnd w:id="23"/>
      <w:r>
        <w:t xml:space="preserve">7.3. Соглашение вступает в силу </w:t>
      </w:r>
      <w:proofErr w:type="gramStart"/>
      <w:r>
        <w:t>с даты подписания</w:t>
      </w:r>
      <w:proofErr w:type="gramEnd"/>
      <w:r>
        <w:t xml:space="preserve"> его Сторонами и действует до "__" ________ 20__ года/до исполнения Сторонами своих обязательств. </w:t>
      </w:r>
      <w:hyperlink w:anchor="P479" w:history="1">
        <w:r>
          <w:rPr>
            <w:color w:val="0000FF"/>
          </w:rPr>
          <w:t>&lt;37&gt;</w:t>
        </w:r>
      </w:hyperlink>
    </w:p>
    <w:p w:rsidR="00E71D68" w:rsidRDefault="00E71D68">
      <w:pPr>
        <w:pStyle w:val="ConsPlusNormal"/>
        <w:ind w:firstLine="540"/>
        <w:jc w:val="both"/>
      </w:pPr>
      <w:bookmarkStart w:id="24" w:name="P393"/>
      <w:bookmarkEnd w:id="24"/>
      <w:r>
        <w:t xml:space="preserve">7.4. Изменение настоящего Соглашения осуществляется по инициативе Сторон в виде дополнительного соглашения к настоящему Соглашению, которое является его неотъемлемой частью. Подписанное Сторонами дополнительное соглашение вступает в силу после внесения сведений о нем в реестр соглашений, указанный в </w:t>
      </w:r>
      <w:hyperlink w:anchor="P391" w:history="1">
        <w:r>
          <w:rPr>
            <w:color w:val="0000FF"/>
          </w:rPr>
          <w:t>пункте 7.2</w:t>
        </w:r>
      </w:hyperlink>
      <w:r>
        <w:t xml:space="preserve"> настоящего Соглашения. </w:t>
      </w:r>
      <w:hyperlink w:anchor="P480" w:history="1">
        <w:r>
          <w:rPr>
            <w:color w:val="0000FF"/>
          </w:rPr>
          <w:t>&lt;38&gt;</w:t>
        </w:r>
      </w:hyperlink>
    </w:p>
    <w:p w:rsidR="00E71D68" w:rsidRDefault="00E71D68">
      <w:pPr>
        <w:pStyle w:val="ConsPlusNormal"/>
        <w:ind w:firstLine="540"/>
        <w:jc w:val="both"/>
      </w:pPr>
      <w:bookmarkStart w:id="25" w:name="P394"/>
      <w:bookmarkEnd w:id="25"/>
      <w:r>
        <w:t xml:space="preserve">7.5. Изменение настоящего Соглашения осуществляется по инициативе Сторон в виде дополнительного соглашения к настоящему Соглашению, которое является его неотъемлемой частью. Дополнительное соглашение вступает в силу </w:t>
      </w:r>
      <w:proofErr w:type="gramStart"/>
      <w:r>
        <w:t>с даты подписания</w:t>
      </w:r>
      <w:proofErr w:type="gramEnd"/>
      <w:r>
        <w:t xml:space="preserve"> его Сторонами. </w:t>
      </w:r>
      <w:hyperlink w:anchor="P481" w:history="1">
        <w:r>
          <w:rPr>
            <w:color w:val="0000FF"/>
          </w:rPr>
          <w:t>&lt;39&gt;</w:t>
        </w:r>
      </w:hyperlink>
    </w:p>
    <w:p w:rsidR="00E71D68" w:rsidRDefault="00E71D68">
      <w:pPr>
        <w:pStyle w:val="ConsPlusNormal"/>
        <w:ind w:firstLine="540"/>
        <w:jc w:val="both"/>
      </w:pPr>
      <w:r>
        <w:t xml:space="preserve">7.6. </w:t>
      </w:r>
      <w:proofErr w:type="gramStart"/>
      <w:r>
        <w:t xml:space="preserve">Внесение в настоящее Соглашение изменений, предусматривающих ухудшение установленных значений показателей результативности, а также продление сроков реализации предусмотренных настоящим Соглашением мероприятий, не допускается в течение всего срока действия настоящего Соглашения,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подпрограммы "Модернизация и развитие социального обслуживания населения" государственной </w:t>
      </w:r>
      <w:hyperlink r:id="rId22" w:history="1">
        <w:r>
          <w:rPr>
            <w:color w:val="0000FF"/>
          </w:rPr>
          <w:t>программы</w:t>
        </w:r>
      </w:hyperlink>
      <w:r>
        <w:t xml:space="preserve"> Российской Федерации</w:t>
      </w:r>
      <w:proofErr w:type="gramEnd"/>
      <w:r>
        <w:t xml:space="preserve"> "Социальная поддержка граждан", а также в случае существенного (более чем на 20 процентов) сокращения размера Субсидии.</w:t>
      </w:r>
    </w:p>
    <w:p w:rsidR="00E71D68" w:rsidRDefault="00E71D68">
      <w:pPr>
        <w:pStyle w:val="ConsPlusNormal"/>
        <w:ind w:firstLine="540"/>
        <w:jc w:val="both"/>
      </w:pPr>
      <w:r>
        <w:t>7.7. Расторжение настоящего Соглашения возможно при взаимном согласии Сторон.</w:t>
      </w:r>
    </w:p>
    <w:p w:rsidR="00E71D68" w:rsidRDefault="00E71D68">
      <w:pPr>
        <w:pStyle w:val="ConsPlusNormal"/>
        <w:ind w:firstLine="540"/>
        <w:jc w:val="both"/>
      </w:pPr>
      <w:r>
        <w:t xml:space="preserve">7.8. Настоящее Соглашение </w:t>
      </w:r>
      <w:proofErr w:type="gramStart"/>
      <w:r>
        <w:t>заключено Сторонами в форме электронного документа и подписано</w:t>
      </w:r>
      <w:proofErr w:type="gramEnd"/>
      <w:r>
        <w:t xml:space="preserve"> усиленными квалифицированными электронными подписями лиц, имеющих право действовать от имени каждой из Сторон настоящего Соглашения.</w:t>
      </w:r>
    </w:p>
    <w:p w:rsidR="00E71D68" w:rsidRDefault="00E71D68">
      <w:pPr>
        <w:pStyle w:val="ConsPlusNormal"/>
        <w:jc w:val="both"/>
      </w:pPr>
    </w:p>
    <w:p w:rsidR="00E71D68" w:rsidRDefault="00E71D68">
      <w:pPr>
        <w:sectPr w:rsidR="00E71D68" w:rsidSect="00525B3D">
          <w:pgSz w:w="11906" w:h="16838"/>
          <w:pgMar w:top="1134" w:right="850" w:bottom="1134" w:left="1701" w:header="708" w:footer="708" w:gutter="0"/>
          <w:cols w:space="708"/>
          <w:docGrid w:linePitch="360"/>
        </w:sectPr>
      </w:pPr>
    </w:p>
    <w:p w:rsidR="00E71D68" w:rsidRDefault="00E71D68">
      <w:pPr>
        <w:pStyle w:val="ConsPlusNormal"/>
        <w:jc w:val="center"/>
        <w:outlineLvl w:val="1"/>
      </w:pPr>
      <w:r>
        <w:lastRenderedPageBreak/>
        <w:t>VIII. Платежные реквизиты Сторон</w:t>
      </w:r>
    </w:p>
    <w:p w:rsidR="00E71D68" w:rsidRDefault="00E71D68">
      <w:pPr>
        <w:pStyle w:val="ConsPlusNormal"/>
        <w:jc w:val="both"/>
      </w:pPr>
    </w:p>
    <w:tbl>
      <w:tblPr>
        <w:tblW w:w="0" w:type="auto"/>
        <w:tblLayout w:type="fixed"/>
        <w:tblCellMar>
          <w:top w:w="102" w:type="dxa"/>
          <w:left w:w="62" w:type="dxa"/>
          <w:bottom w:w="102" w:type="dxa"/>
          <w:right w:w="62" w:type="dxa"/>
        </w:tblCellMar>
        <w:tblLook w:val="0000"/>
      </w:tblPr>
      <w:tblGrid>
        <w:gridCol w:w="4922"/>
        <w:gridCol w:w="4680"/>
      </w:tblGrid>
      <w:tr w:rsidR="00E71D68">
        <w:tc>
          <w:tcPr>
            <w:tcW w:w="4922" w:type="dxa"/>
            <w:tcBorders>
              <w:top w:val="nil"/>
              <w:left w:val="nil"/>
              <w:bottom w:val="nil"/>
              <w:right w:val="nil"/>
            </w:tcBorders>
          </w:tcPr>
          <w:p w:rsidR="00E71D68" w:rsidRDefault="00E71D68">
            <w:pPr>
              <w:pStyle w:val="ConsPlusNormal"/>
              <w:jc w:val="both"/>
            </w:pPr>
            <w:r>
              <w:t>Министерство труда и социальной защиты Российской Федерации:</w:t>
            </w:r>
          </w:p>
          <w:p w:rsidR="00E71D68" w:rsidRDefault="00E71D68">
            <w:pPr>
              <w:pStyle w:val="ConsPlusNormal"/>
              <w:jc w:val="both"/>
            </w:pPr>
            <w:r>
              <w:t>ул. Ильинка, д. 21, г. Москва, 103132</w:t>
            </w:r>
          </w:p>
          <w:p w:rsidR="00E71D68" w:rsidRDefault="00E71D68">
            <w:pPr>
              <w:pStyle w:val="ConsPlusNormal"/>
            </w:pPr>
          </w:p>
          <w:p w:rsidR="00E71D68" w:rsidRDefault="00E71D68">
            <w:pPr>
              <w:pStyle w:val="ConsPlusNormal"/>
              <w:jc w:val="both"/>
            </w:pPr>
            <w:r>
              <w:t>ИНН 7710914971</w:t>
            </w:r>
          </w:p>
          <w:p w:rsidR="00E71D68" w:rsidRDefault="00E71D68">
            <w:pPr>
              <w:pStyle w:val="ConsPlusNormal"/>
              <w:jc w:val="both"/>
            </w:pPr>
            <w:r>
              <w:t>КПП 771001001</w:t>
            </w:r>
          </w:p>
          <w:p w:rsidR="00E71D68" w:rsidRDefault="00E71D68">
            <w:pPr>
              <w:pStyle w:val="ConsPlusNormal"/>
              <w:jc w:val="both"/>
            </w:pPr>
            <w:r>
              <w:t>Межрегиональное операционное УФК (Министерство труда и социальной защиты Российской Федерации, лицевой счет N 03951001490)</w:t>
            </w:r>
          </w:p>
          <w:p w:rsidR="00E71D68" w:rsidRDefault="00E71D68">
            <w:pPr>
              <w:pStyle w:val="ConsPlusNormal"/>
              <w:jc w:val="both"/>
            </w:pPr>
            <w:r>
              <w:t xml:space="preserve">Банк получателя: Операционный департамент Банка России, </w:t>
            </w:r>
            <w:proofErr w:type="gramStart"/>
            <w:r>
              <w:t>г</w:t>
            </w:r>
            <w:proofErr w:type="gramEnd"/>
            <w:r>
              <w:t>. Москва</w:t>
            </w:r>
          </w:p>
          <w:p w:rsidR="00E71D68" w:rsidRDefault="00E71D68">
            <w:pPr>
              <w:pStyle w:val="ConsPlusNormal"/>
              <w:jc w:val="both"/>
            </w:pPr>
            <w:r>
              <w:t>Расчетный счет 40105810700000001901</w:t>
            </w:r>
          </w:p>
          <w:p w:rsidR="00E71D68" w:rsidRDefault="00E71D68">
            <w:pPr>
              <w:pStyle w:val="ConsPlusNormal"/>
            </w:pPr>
            <w:r>
              <w:t>БИК 044501002</w:t>
            </w:r>
          </w:p>
          <w:p w:rsidR="00E71D68" w:rsidRDefault="00E71D68">
            <w:pPr>
              <w:pStyle w:val="ConsPlusNormal"/>
            </w:pPr>
            <w:r>
              <w:t>ОКПО 00083954</w:t>
            </w:r>
          </w:p>
          <w:p w:rsidR="00E71D68" w:rsidRDefault="00E71D68">
            <w:pPr>
              <w:pStyle w:val="ConsPlusNormal"/>
            </w:pPr>
            <w:hyperlink r:id="rId23" w:history="1">
              <w:r>
                <w:rPr>
                  <w:color w:val="0000FF"/>
                </w:rPr>
                <w:t>ОКТМО</w:t>
              </w:r>
            </w:hyperlink>
            <w:r>
              <w:t xml:space="preserve"> 45382000</w:t>
            </w:r>
          </w:p>
          <w:p w:rsidR="00E71D68" w:rsidRDefault="00E71D68">
            <w:pPr>
              <w:pStyle w:val="ConsPlusNormal"/>
            </w:pPr>
            <w:r>
              <w:t>ОГРН 1127746460885</w:t>
            </w:r>
          </w:p>
        </w:tc>
        <w:tc>
          <w:tcPr>
            <w:tcW w:w="4680" w:type="dxa"/>
            <w:tcBorders>
              <w:top w:val="nil"/>
              <w:left w:val="nil"/>
              <w:bottom w:val="nil"/>
              <w:right w:val="nil"/>
            </w:tcBorders>
          </w:tcPr>
          <w:p w:rsidR="00E71D68" w:rsidRDefault="00E71D68">
            <w:pPr>
              <w:pStyle w:val="ConsPlusNormal"/>
              <w:jc w:val="both"/>
            </w:pPr>
            <w:r>
              <w:t>Высший исполнительный орган государственной власти субъекта Российской Федерации:</w:t>
            </w:r>
          </w:p>
          <w:p w:rsidR="00E71D68" w:rsidRDefault="00E71D68">
            <w:pPr>
              <w:pStyle w:val="ConsPlusNormal"/>
              <w:jc w:val="both"/>
            </w:pPr>
            <w:r>
              <w:t>Наименование и место нахождения</w:t>
            </w:r>
          </w:p>
          <w:p w:rsidR="00E71D68" w:rsidRDefault="00E71D68">
            <w:pPr>
              <w:pStyle w:val="ConsPlusNormal"/>
              <w:jc w:val="both"/>
            </w:pPr>
            <w:r>
              <w:t>Наименование и место нахождения уполномоченного органа исполнительной государственной власти субъекту Российской Федерации - получателя Субсидии</w:t>
            </w:r>
          </w:p>
          <w:p w:rsidR="00E71D68" w:rsidRDefault="00E71D68">
            <w:pPr>
              <w:pStyle w:val="ConsPlusNormal"/>
              <w:jc w:val="both"/>
            </w:pPr>
            <w:r>
              <w:t>Банковские реквизиты Получателя:</w:t>
            </w:r>
          </w:p>
          <w:p w:rsidR="00E71D68" w:rsidRDefault="00E71D68">
            <w:pPr>
              <w:pStyle w:val="ConsPlusNormal"/>
              <w:jc w:val="both"/>
            </w:pPr>
            <w:r>
              <w:t>Управление Федерального казначейства по субъекту Российской Федерации (лицевой счет)</w:t>
            </w:r>
          </w:p>
          <w:p w:rsidR="00E71D68" w:rsidRDefault="00E71D68">
            <w:pPr>
              <w:pStyle w:val="ConsPlusNormal"/>
            </w:pPr>
            <w:r>
              <w:t>Наименование банка и расчетный счет</w:t>
            </w:r>
          </w:p>
          <w:p w:rsidR="00E71D68" w:rsidRDefault="00E71D68">
            <w:pPr>
              <w:pStyle w:val="ConsPlusNormal"/>
              <w:ind w:firstLine="283"/>
              <w:jc w:val="both"/>
            </w:pPr>
            <w:r>
              <w:t>ИНН</w:t>
            </w:r>
          </w:p>
          <w:p w:rsidR="00E71D68" w:rsidRDefault="00E71D68">
            <w:pPr>
              <w:pStyle w:val="ConsPlusNormal"/>
              <w:ind w:firstLine="283"/>
              <w:jc w:val="both"/>
            </w:pPr>
            <w:r>
              <w:t>КПП</w:t>
            </w:r>
          </w:p>
          <w:p w:rsidR="00E71D68" w:rsidRDefault="00E71D68">
            <w:pPr>
              <w:pStyle w:val="ConsPlusNormal"/>
              <w:ind w:firstLine="283"/>
              <w:jc w:val="both"/>
            </w:pPr>
            <w:r>
              <w:t>БИК</w:t>
            </w:r>
          </w:p>
          <w:p w:rsidR="00E71D68" w:rsidRDefault="00E71D68">
            <w:pPr>
              <w:pStyle w:val="ConsPlusNormal"/>
              <w:ind w:firstLine="283"/>
              <w:jc w:val="both"/>
            </w:pPr>
            <w:hyperlink r:id="rId24" w:history="1">
              <w:r>
                <w:rPr>
                  <w:color w:val="0000FF"/>
                </w:rPr>
                <w:t>ОКТМО</w:t>
              </w:r>
            </w:hyperlink>
          </w:p>
          <w:p w:rsidR="00E71D68" w:rsidRDefault="00E71D68">
            <w:pPr>
              <w:pStyle w:val="ConsPlusNormal"/>
              <w:ind w:firstLine="283"/>
              <w:jc w:val="both"/>
            </w:pPr>
            <w:r>
              <w:t>Код администратора доходов (только трехзначный префикс): ____.</w:t>
            </w:r>
          </w:p>
        </w:tc>
      </w:tr>
    </w:tbl>
    <w:p w:rsidR="00E71D68" w:rsidRDefault="00E71D68">
      <w:pPr>
        <w:pStyle w:val="ConsPlusNormal"/>
        <w:jc w:val="both"/>
      </w:pPr>
    </w:p>
    <w:p w:rsidR="00E71D68" w:rsidRDefault="00E71D68">
      <w:pPr>
        <w:pStyle w:val="ConsPlusNormal"/>
        <w:jc w:val="center"/>
        <w:outlineLvl w:val="1"/>
      </w:pPr>
      <w:r>
        <w:t>IX. Подписи Сторон</w:t>
      </w:r>
    </w:p>
    <w:p w:rsidR="00E71D68" w:rsidRDefault="00E71D68">
      <w:pPr>
        <w:pStyle w:val="ConsPlusNormal"/>
        <w:jc w:val="both"/>
      </w:pPr>
    </w:p>
    <w:tbl>
      <w:tblPr>
        <w:tblW w:w="0" w:type="auto"/>
        <w:tblLayout w:type="fixed"/>
        <w:tblCellMar>
          <w:top w:w="102" w:type="dxa"/>
          <w:left w:w="62" w:type="dxa"/>
          <w:bottom w:w="102" w:type="dxa"/>
          <w:right w:w="62" w:type="dxa"/>
        </w:tblCellMar>
        <w:tblLook w:val="0000"/>
      </w:tblPr>
      <w:tblGrid>
        <w:gridCol w:w="2220"/>
        <w:gridCol w:w="2702"/>
        <w:gridCol w:w="2158"/>
        <w:gridCol w:w="2520"/>
      </w:tblGrid>
      <w:tr w:rsidR="00E71D68">
        <w:tc>
          <w:tcPr>
            <w:tcW w:w="4922" w:type="dxa"/>
            <w:gridSpan w:val="2"/>
            <w:tcBorders>
              <w:top w:val="nil"/>
              <w:left w:val="nil"/>
              <w:bottom w:val="nil"/>
              <w:right w:val="nil"/>
            </w:tcBorders>
          </w:tcPr>
          <w:p w:rsidR="00E71D68" w:rsidRDefault="00E71D68">
            <w:pPr>
              <w:pStyle w:val="ConsPlusNormal"/>
              <w:jc w:val="center"/>
            </w:pPr>
            <w:r>
              <w:t>Министерство</w:t>
            </w:r>
          </w:p>
        </w:tc>
        <w:tc>
          <w:tcPr>
            <w:tcW w:w="4678" w:type="dxa"/>
            <w:gridSpan w:val="2"/>
            <w:tcBorders>
              <w:top w:val="nil"/>
              <w:left w:val="nil"/>
              <w:bottom w:val="nil"/>
              <w:right w:val="nil"/>
            </w:tcBorders>
          </w:tcPr>
          <w:p w:rsidR="00E71D68" w:rsidRDefault="00E71D68">
            <w:pPr>
              <w:pStyle w:val="ConsPlusNormal"/>
              <w:jc w:val="center"/>
            </w:pPr>
            <w:r>
              <w:t>Субъект</w:t>
            </w:r>
          </w:p>
        </w:tc>
      </w:tr>
      <w:tr w:rsidR="00E71D68">
        <w:tc>
          <w:tcPr>
            <w:tcW w:w="2220" w:type="dxa"/>
            <w:tcBorders>
              <w:top w:val="nil"/>
              <w:left w:val="nil"/>
              <w:bottom w:val="nil"/>
              <w:right w:val="nil"/>
            </w:tcBorders>
          </w:tcPr>
          <w:p w:rsidR="00E71D68" w:rsidRDefault="00E71D68">
            <w:pPr>
              <w:pStyle w:val="ConsPlusNormal"/>
              <w:jc w:val="center"/>
            </w:pPr>
            <w:r>
              <w:t>________________/</w:t>
            </w:r>
          </w:p>
          <w:p w:rsidR="00E71D68" w:rsidRDefault="00E71D68">
            <w:pPr>
              <w:pStyle w:val="ConsPlusNormal"/>
              <w:jc w:val="center"/>
            </w:pPr>
            <w:r>
              <w:t>(подпись)</w:t>
            </w:r>
          </w:p>
        </w:tc>
        <w:tc>
          <w:tcPr>
            <w:tcW w:w="2702" w:type="dxa"/>
            <w:tcBorders>
              <w:top w:val="nil"/>
              <w:left w:val="nil"/>
              <w:bottom w:val="nil"/>
              <w:right w:val="nil"/>
            </w:tcBorders>
          </w:tcPr>
          <w:p w:rsidR="00E71D68" w:rsidRDefault="00E71D68">
            <w:pPr>
              <w:pStyle w:val="ConsPlusNormal"/>
              <w:jc w:val="center"/>
            </w:pPr>
            <w:r>
              <w:t>_____________________</w:t>
            </w:r>
          </w:p>
          <w:p w:rsidR="00E71D68" w:rsidRDefault="00E71D68">
            <w:pPr>
              <w:pStyle w:val="ConsPlusNormal"/>
              <w:jc w:val="center"/>
            </w:pPr>
            <w:r>
              <w:t>(Ф.И.О.)</w:t>
            </w:r>
          </w:p>
        </w:tc>
        <w:tc>
          <w:tcPr>
            <w:tcW w:w="2158" w:type="dxa"/>
            <w:tcBorders>
              <w:top w:val="nil"/>
              <w:left w:val="nil"/>
              <w:bottom w:val="nil"/>
              <w:right w:val="nil"/>
            </w:tcBorders>
          </w:tcPr>
          <w:p w:rsidR="00E71D68" w:rsidRDefault="00E71D68">
            <w:pPr>
              <w:pStyle w:val="ConsPlusNormal"/>
              <w:jc w:val="center"/>
            </w:pPr>
            <w:r>
              <w:t>________________/</w:t>
            </w:r>
          </w:p>
          <w:p w:rsidR="00E71D68" w:rsidRDefault="00E71D68">
            <w:pPr>
              <w:pStyle w:val="ConsPlusNormal"/>
              <w:jc w:val="center"/>
            </w:pPr>
            <w:r>
              <w:t>(подпись)</w:t>
            </w:r>
          </w:p>
        </w:tc>
        <w:tc>
          <w:tcPr>
            <w:tcW w:w="2520" w:type="dxa"/>
            <w:tcBorders>
              <w:top w:val="nil"/>
              <w:left w:val="nil"/>
              <w:bottom w:val="nil"/>
              <w:right w:val="nil"/>
            </w:tcBorders>
          </w:tcPr>
          <w:p w:rsidR="00E71D68" w:rsidRDefault="00E71D68">
            <w:pPr>
              <w:pStyle w:val="ConsPlusNormal"/>
              <w:jc w:val="center"/>
            </w:pPr>
            <w:r>
              <w:t>___________________</w:t>
            </w:r>
          </w:p>
          <w:p w:rsidR="00E71D68" w:rsidRDefault="00E71D68">
            <w:pPr>
              <w:pStyle w:val="ConsPlusNormal"/>
              <w:jc w:val="center"/>
            </w:pPr>
            <w:r>
              <w:t>(Ф.И.О.)</w:t>
            </w:r>
          </w:p>
        </w:tc>
      </w:tr>
      <w:tr w:rsidR="00E71D68">
        <w:tc>
          <w:tcPr>
            <w:tcW w:w="2220" w:type="dxa"/>
            <w:tcBorders>
              <w:top w:val="nil"/>
              <w:left w:val="nil"/>
              <w:bottom w:val="nil"/>
              <w:right w:val="nil"/>
            </w:tcBorders>
          </w:tcPr>
          <w:p w:rsidR="00E71D68" w:rsidRDefault="00E71D68">
            <w:pPr>
              <w:pStyle w:val="ConsPlusNormal"/>
            </w:pPr>
            <w:r>
              <w:t>М.П.</w:t>
            </w:r>
          </w:p>
        </w:tc>
        <w:tc>
          <w:tcPr>
            <w:tcW w:w="2702" w:type="dxa"/>
            <w:tcBorders>
              <w:top w:val="nil"/>
              <w:left w:val="nil"/>
              <w:bottom w:val="nil"/>
              <w:right w:val="nil"/>
            </w:tcBorders>
          </w:tcPr>
          <w:p w:rsidR="00E71D68" w:rsidRDefault="00E71D68">
            <w:pPr>
              <w:pStyle w:val="ConsPlusNormal"/>
            </w:pPr>
          </w:p>
        </w:tc>
        <w:tc>
          <w:tcPr>
            <w:tcW w:w="2158" w:type="dxa"/>
            <w:tcBorders>
              <w:top w:val="nil"/>
              <w:left w:val="nil"/>
              <w:bottom w:val="nil"/>
              <w:right w:val="nil"/>
            </w:tcBorders>
          </w:tcPr>
          <w:p w:rsidR="00E71D68" w:rsidRDefault="00E71D68">
            <w:pPr>
              <w:pStyle w:val="ConsPlusNormal"/>
            </w:pPr>
            <w:r>
              <w:t>М.П.</w:t>
            </w:r>
          </w:p>
        </w:tc>
        <w:tc>
          <w:tcPr>
            <w:tcW w:w="2520" w:type="dxa"/>
            <w:tcBorders>
              <w:top w:val="nil"/>
              <w:left w:val="nil"/>
              <w:bottom w:val="nil"/>
              <w:right w:val="nil"/>
            </w:tcBorders>
          </w:tcPr>
          <w:p w:rsidR="00E71D68" w:rsidRDefault="00E71D68">
            <w:pPr>
              <w:pStyle w:val="ConsPlusNormal"/>
            </w:pPr>
          </w:p>
        </w:tc>
      </w:tr>
    </w:tbl>
    <w:p w:rsidR="00E71D68" w:rsidRDefault="00E71D68">
      <w:pPr>
        <w:sectPr w:rsidR="00E71D68">
          <w:pgSz w:w="16838" w:h="11905" w:orient="landscape"/>
          <w:pgMar w:top="1701" w:right="1134" w:bottom="850" w:left="1134" w:header="0" w:footer="0" w:gutter="0"/>
          <w:cols w:space="720"/>
        </w:sectPr>
      </w:pPr>
    </w:p>
    <w:p w:rsidR="00E71D68" w:rsidRDefault="00E71D68">
      <w:pPr>
        <w:pStyle w:val="ConsPlusNormal"/>
        <w:jc w:val="both"/>
      </w:pPr>
    </w:p>
    <w:p w:rsidR="00E71D68" w:rsidRDefault="00E71D68">
      <w:pPr>
        <w:pStyle w:val="ConsPlusNormal"/>
        <w:ind w:firstLine="540"/>
        <w:jc w:val="both"/>
      </w:pPr>
      <w:r>
        <w:t>--------------------------------</w:t>
      </w:r>
    </w:p>
    <w:p w:rsidR="00E71D68" w:rsidRDefault="00E71D68">
      <w:pPr>
        <w:pStyle w:val="ConsPlusNormal"/>
        <w:ind w:firstLine="540"/>
        <w:jc w:val="both"/>
      </w:pPr>
      <w:bookmarkStart w:id="26" w:name="P443"/>
      <w:bookmarkEnd w:id="26"/>
      <w:r>
        <w:t>&lt;1&gt; Соглашение заключается с уполномоченным органом исполнительной власти субъекта Российской Федерации в случае, если в соответствии с законодательством Российской Федерации он может являться стороной Соглашения.</w:t>
      </w:r>
    </w:p>
    <w:p w:rsidR="00E71D68" w:rsidRDefault="00E71D68">
      <w:pPr>
        <w:pStyle w:val="ConsPlusNormal"/>
        <w:ind w:firstLine="540"/>
        <w:jc w:val="both"/>
      </w:pPr>
      <w:bookmarkStart w:id="27" w:name="P444"/>
      <w:bookmarkEnd w:id="27"/>
      <w:r>
        <w:t>&lt;2&gt; Собрание законодательства Российской Федерации, 2014, N 17, ст. 2059.</w:t>
      </w:r>
    </w:p>
    <w:p w:rsidR="00E71D68" w:rsidRDefault="00E71D68">
      <w:pPr>
        <w:pStyle w:val="ConsPlusNormal"/>
        <w:ind w:firstLine="540"/>
        <w:jc w:val="both"/>
      </w:pPr>
      <w:bookmarkStart w:id="28" w:name="P445"/>
      <w:bookmarkEnd w:id="28"/>
      <w:r>
        <w:t>&lt;3</w:t>
      </w:r>
      <w:proofErr w:type="gramStart"/>
      <w:r>
        <w:t>&gt; У</w:t>
      </w:r>
      <w:proofErr w:type="gramEnd"/>
      <w:r>
        <w:t>казывается наименование органа исполнительной власти Субъекта.</w:t>
      </w:r>
    </w:p>
    <w:p w:rsidR="00E71D68" w:rsidRDefault="00E71D68">
      <w:pPr>
        <w:pStyle w:val="ConsPlusNormal"/>
        <w:ind w:firstLine="540"/>
        <w:jc w:val="both"/>
      </w:pPr>
      <w:bookmarkStart w:id="29" w:name="P446"/>
      <w:bookmarkEnd w:id="29"/>
      <w:r>
        <w:t>&lt;4</w:t>
      </w:r>
      <w:proofErr w:type="gramStart"/>
      <w:r>
        <w:t>&gt; У</w:t>
      </w:r>
      <w:proofErr w:type="gramEnd"/>
      <w:r>
        <w:t>казывается наименование должности руководителя Субъекта.</w:t>
      </w:r>
    </w:p>
    <w:p w:rsidR="00E71D68" w:rsidRDefault="00E71D68">
      <w:pPr>
        <w:pStyle w:val="ConsPlusNormal"/>
        <w:ind w:firstLine="540"/>
        <w:jc w:val="both"/>
      </w:pPr>
      <w:bookmarkStart w:id="30" w:name="P447"/>
      <w:bookmarkEnd w:id="30"/>
      <w:r>
        <w:t>&lt;5&gt; Собрание законодательства Российской Федерации, 1998, N 31, ст. 3823; 2016, N 14, ст. 1901.</w:t>
      </w:r>
    </w:p>
    <w:p w:rsidR="00E71D68" w:rsidRDefault="00E71D68">
      <w:pPr>
        <w:pStyle w:val="ConsPlusNormal"/>
        <w:ind w:firstLine="540"/>
        <w:jc w:val="both"/>
      </w:pPr>
      <w:bookmarkStart w:id="31" w:name="P448"/>
      <w:bookmarkEnd w:id="31"/>
      <w:proofErr w:type="gramStart"/>
      <w:r>
        <w:t>&lt;6&gt; Собрание законодательства Российской Федерации, 2014, N 41, ст. 5536; 2015, N 5, ст. 838; N 26, ст. 3897; 2016, N 10, ст. 1406, 1419).</w:t>
      </w:r>
      <w:proofErr w:type="gramEnd"/>
    </w:p>
    <w:p w:rsidR="00E71D68" w:rsidRDefault="00E71D68">
      <w:pPr>
        <w:pStyle w:val="ConsPlusNormal"/>
        <w:ind w:firstLine="540"/>
        <w:jc w:val="both"/>
      </w:pPr>
      <w:bookmarkStart w:id="32" w:name="P449"/>
      <w:bookmarkEnd w:id="32"/>
      <w:r>
        <w:t>&lt;7&gt; Собрание законодательства Российской Федерации, 2016, N 17, ст. 2415.</w:t>
      </w:r>
    </w:p>
    <w:p w:rsidR="00E71D68" w:rsidRDefault="00E71D68">
      <w:pPr>
        <w:pStyle w:val="ConsPlusNormal"/>
        <w:ind w:firstLine="540"/>
        <w:jc w:val="both"/>
      </w:pPr>
      <w:bookmarkStart w:id="33" w:name="P450"/>
      <w:bookmarkEnd w:id="33"/>
      <w:r>
        <w:t>&lt;8</w:t>
      </w:r>
      <w:proofErr w:type="gramStart"/>
      <w:r>
        <w:t>&gt; У</w:t>
      </w:r>
      <w:proofErr w:type="gramEnd"/>
      <w:r>
        <w:t>казывается акт Правительства Российской Федерации, утверждающий распределение Субсидии.</w:t>
      </w:r>
    </w:p>
    <w:p w:rsidR="00E71D68" w:rsidRDefault="00E71D68">
      <w:pPr>
        <w:pStyle w:val="ConsPlusNormal"/>
        <w:ind w:firstLine="540"/>
        <w:jc w:val="both"/>
      </w:pPr>
      <w:bookmarkStart w:id="34" w:name="P451"/>
      <w:bookmarkEnd w:id="34"/>
      <w:r>
        <w:t xml:space="preserve">&lt;9&gt; Форма перечня мероприятий, в целях </w:t>
      </w:r>
      <w:proofErr w:type="spellStart"/>
      <w:r>
        <w:t>софинансирования</w:t>
      </w:r>
      <w:proofErr w:type="spellEnd"/>
      <w:r>
        <w:t xml:space="preserve"> которых предоставляется Субсидия, оформляется в соответствии с </w:t>
      </w:r>
      <w:hyperlink w:anchor="P503" w:history="1">
        <w:r>
          <w:rPr>
            <w:color w:val="0000FF"/>
          </w:rPr>
          <w:t>приложением N 1</w:t>
        </w:r>
      </w:hyperlink>
      <w:r>
        <w:t xml:space="preserve"> к настоящему Соглашению, являющегося его неотъемлемой частью.</w:t>
      </w:r>
    </w:p>
    <w:p w:rsidR="00E71D68" w:rsidRDefault="00E71D68">
      <w:pPr>
        <w:pStyle w:val="ConsPlusNormal"/>
        <w:ind w:firstLine="540"/>
        <w:jc w:val="both"/>
      </w:pPr>
      <w:bookmarkStart w:id="35" w:name="P452"/>
      <w:bookmarkEnd w:id="35"/>
      <w:r>
        <w:t>&lt;10</w:t>
      </w:r>
      <w:proofErr w:type="gramStart"/>
      <w:r>
        <w:t>&gt; П</w:t>
      </w:r>
      <w:proofErr w:type="gramEnd"/>
      <w:r>
        <w:t xml:space="preserve">редусматривается в отношении Субсидий, за счет которых осуществляется </w:t>
      </w:r>
      <w:proofErr w:type="spellStart"/>
      <w:r>
        <w:t>софинансирование</w:t>
      </w:r>
      <w:proofErr w:type="spellEnd"/>
      <w:r>
        <w:t xml:space="preserve"> строительства объектов капитального строительства и приобретение объектов недвижимого имущества. Форма </w:t>
      </w:r>
      <w:proofErr w:type="gramStart"/>
      <w:r>
        <w:t>перечня объектов капитального строительства государственной собственности субъекта Российской</w:t>
      </w:r>
      <w:proofErr w:type="gramEnd"/>
      <w:r>
        <w:t xml:space="preserve"> Федерации (муниципальной собственности) и (или) приобретаемых объектов недвижимого имущества в государственную собственность субъекта Российской Федерации (муниципальную собственность), в целях </w:t>
      </w:r>
      <w:proofErr w:type="spellStart"/>
      <w:r>
        <w:t>софинансирования</w:t>
      </w:r>
      <w:proofErr w:type="spellEnd"/>
      <w:r>
        <w:t xml:space="preserve"> которых предоставляется Субсидия, предусмотрена </w:t>
      </w:r>
      <w:hyperlink w:anchor="P667" w:history="1">
        <w:r>
          <w:rPr>
            <w:color w:val="0000FF"/>
          </w:rPr>
          <w:t>приложением N 2</w:t>
        </w:r>
      </w:hyperlink>
      <w:r>
        <w:t xml:space="preserve"> к настоящему Соглашению, являющемуся его неотъемлемой частью.</w:t>
      </w:r>
    </w:p>
    <w:p w:rsidR="00E71D68" w:rsidRDefault="00E71D68">
      <w:pPr>
        <w:pStyle w:val="ConsPlusNormal"/>
        <w:ind w:firstLine="540"/>
        <w:jc w:val="both"/>
      </w:pPr>
      <w:bookmarkStart w:id="36" w:name="P453"/>
      <w:bookmarkEnd w:id="36"/>
      <w:r>
        <w:t xml:space="preserve">&lt;11&gt; </w:t>
      </w:r>
      <w:hyperlink w:anchor="P195" w:history="1">
        <w:r>
          <w:rPr>
            <w:color w:val="0000FF"/>
          </w:rPr>
          <w:t>Пункт 2.3</w:t>
        </w:r>
      </w:hyperlink>
      <w:r>
        <w:t xml:space="preserve"> предусматривается в случае, если </w:t>
      </w:r>
      <w:hyperlink r:id="rId25" w:history="1">
        <w:r>
          <w:rPr>
            <w:color w:val="0000FF"/>
          </w:rPr>
          <w:t>Правилами</w:t>
        </w:r>
      </w:hyperlink>
      <w:r>
        <w:t xml:space="preserve"> предоставления субсидий предусмотрено последующее предоставление местным бюджетам субсидий из бюджета субъекта Российской Федерации в объеме расходных обязательств субъекта Российской Федерации.</w:t>
      </w:r>
    </w:p>
    <w:p w:rsidR="00E71D68" w:rsidRDefault="00E71D68">
      <w:pPr>
        <w:pStyle w:val="ConsPlusNormal"/>
        <w:ind w:firstLine="540"/>
        <w:jc w:val="both"/>
      </w:pPr>
      <w:bookmarkStart w:id="37" w:name="P454"/>
      <w:bookmarkEnd w:id="37"/>
      <w:proofErr w:type="gramStart"/>
      <w:r>
        <w:t xml:space="preserve">&lt;12&gt; </w:t>
      </w:r>
      <w:hyperlink w:anchor="P205" w:history="1">
        <w:r>
          <w:rPr>
            <w:color w:val="0000FF"/>
          </w:rPr>
          <w:t>Пункт 2.4</w:t>
        </w:r>
      </w:hyperlink>
      <w:r>
        <w:t xml:space="preserve"> предусматривается в случае, если государственной программой Российской Федерации (субъекта Российской Федерации), муниципальной программой предусмотрены реализация мероприятий (капитальных вложений в объекты государственной собственности субъектов Российской Федерации (муниципальной собственности), определенные в соответствии с </w:t>
      </w:r>
      <w:hyperlink w:anchor="P146" w:history="1">
        <w:r>
          <w:rPr>
            <w:color w:val="0000FF"/>
          </w:rPr>
          <w:t>пунктом 1.1</w:t>
        </w:r>
      </w:hyperlink>
      <w:r>
        <w:t xml:space="preserve"> настоящего Соглашения, за счет внебюджетных источников.</w:t>
      </w:r>
      <w:proofErr w:type="gramEnd"/>
    </w:p>
    <w:p w:rsidR="00E71D68" w:rsidRDefault="00E71D68">
      <w:pPr>
        <w:pStyle w:val="ConsPlusNormal"/>
        <w:ind w:firstLine="540"/>
        <w:jc w:val="both"/>
      </w:pPr>
      <w:bookmarkStart w:id="38" w:name="P455"/>
      <w:bookmarkEnd w:id="38"/>
      <w:r>
        <w:t xml:space="preserve">&lt;13&gt; </w:t>
      </w:r>
      <w:hyperlink w:anchor="P212" w:history="1">
        <w:r>
          <w:rPr>
            <w:color w:val="0000FF"/>
          </w:rPr>
          <w:t>Пункт 2.5</w:t>
        </w:r>
      </w:hyperlink>
      <w:r>
        <w:t xml:space="preserve"> предусматривается для Субсидии, предоставляемой в целях </w:t>
      </w:r>
      <w:proofErr w:type="spellStart"/>
      <w:r>
        <w:t>софинансирования</w:t>
      </w:r>
      <w:proofErr w:type="spellEnd"/>
      <w:r>
        <w:t xml:space="preserve"> капитальных вложений субъекта Российской Федерации (муниципального образования) в объекты капитального строительства государственной собственности субъекта Российской Федерации (муниципальной собственности) и (или) в целях </w:t>
      </w:r>
      <w:proofErr w:type="spellStart"/>
      <w:r>
        <w:t>софинансирования</w:t>
      </w:r>
      <w:proofErr w:type="spellEnd"/>
      <w:r>
        <w:t xml:space="preserve"> расходных обязательств субъекта Российской Федерации (муниципального образования) по приобретению объектов недвижимого имущества в государственную собственность (муниципальную собственность).</w:t>
      </w:r>
    </w:p>
    <w:p w:rsidR="00E71D68" w:rsidRDefault="00E71D68">
      <w:pPr>
        <w:pStyle w:val="ConsPlusNormal"/>
        <w:ind w:firstLine="540"/>
        <w:jc w:val="both"/>
      </w:pPr>
      <w:bookmarkStart w:id="39" w:name="P456"/>
      <w:bookmarkEnd w:id="39"/>
      <w:r>
        <w:t>&lt;14</w:t>
      </w:r>
      <w:proofErr w:type="gramStart"/>
      <w:r>
        <w:t>&gt; П</w:t>
      </w:r>
      <w:proofErr w:type="gramEnd"/>
      <w:r>
        <w:t xml:space="preserve">рименяется в случае, если </w:t>
      </w:r>
      <w:hyperlink r:id="rId26" w:history="1">
        <w:r>
          <w:rPr>
            <w:color w:val="0000FF"/>
          </w:rPr>
          <w:t>Правилами</w:t>
        </w:r>
      </w:hyperlink>
      <w:r>
        <w:t xml:space="preserve"> предоставления субсидий предусмотрено последующее предоставление местным бюджетам субсидий из бюджета субъекта Российской Федерации в объеме расходных обязательств субъекта Российской Федерации, в целях </w:t>
      </w:r>
      <w:proofErr w:type="spellStart"/>
      <w:r>
        <w:t>софинансирования</w:t>
      </w:r>
      <w:proofErr w:type="spellEnd"/>
      <w:r>
        <w:t xml:space="preserve"> которых предоставляется Субсидия.</w:t>
      </w:r>
    </w:p>
    <w:p w:rsidR="00E71D68" w:rsidRDefault="00E71D68">
      <w:pPr>
        <w:pStyle w:val="ConsPlusNormal"/>
        <w:ind w:firstLine="540"/>
        <w:jc w:val="both"/>
      </w:pPr>
      <w:r>
        <w:t>&lt;15</w:t>
      </w:r>
      <w:proofErr w:type="gramStart"/>
      <w:r>
        <w:t>&gt; У</w:t>
      </w:r>
      <w:proofErr w:type="gramEnd"/>
      <w:r>
        <w:t xml:space="preserve">казывается при наличии в Соглашении </w:t>
      </w:r>
      <w:hyperlink w:anchor="P195" w:history="1">
        <w:r>
          <w:rPr>
            <w:color w:val="0000FF"/>
          </w:rPr>
          <w:t>пункта 2.3</w:t>
        </w:r>
      </w:hyperlink>
      <w:r>
        <w:t>.</w:t>
      </w:r>
    </w:p>
    <w:p w:rsidR="00E71D68" w:rsidRDefault="00E71D68">
      <w:pPr>
        <w:pStyle w:val="ConsPlusNormal"/>
        <w:ind w:firstLine="540"/>
        <w:jc w:val="both"/>
      </w:pPr>
      <w:bookmarkStart w:id="40" w:name="P458"/>
      <w:bookmarkEnd w:id="40"/>
      <w:r>
        <w:t>&lt;16</w:t>
      </w:r>
      <w:proofErr w:type="gramStart"/>
      <w:r>
        <w:t>&gt; В</w:t>
      </w:r>
      <w:proofErr w:type="gramEnd"/>
      <w:r>
        <w:t xml:space="preserve"> случае если, в соответствии с законодательством Российской Федерации полномочия по перечислению Субсидии не переданы Федеральному казначейству, указывается счет, открытый территориальному органу Федерального казначейства для учета поступлений и их распределения между бюджетами бюджетной системы Российской Федерации.</w:t>
      </w:r>
    </w:p>
    <w:p w:rsidR="00E71D68" w:rsidRDefault="00E71D68">
      <w:pPr>
        <w:pStyle w:val="ConsPlusNormal"/>
        <w:ind w:firstLine="540"/>
        <w:jc w:val="both"/>
      </w:pPr>
      <w:bookmarkStart w:id="41" w:name="P459"/>
      <w:bookmarkEnd w:id="41"/>
      <w:proofErr w:type="gramStart"/>
      <w:r>
        <w:t xml:space="preserve">&lt;17&gt; </w:t>
      </w:r>
      <w:hyperlink r:id="rId27" w:history="1">
        <w:r>
          <w:rPr>
            <w:color w:val="0000FF"/>
          </w:rPr>
          <w:t>Порядок</w:t>
        </w:r>
      </w:hyperlink>
      <w:r>
        <w:t xml:space="preserve">, указанный в </w:t>
      </w:r>
      <w:hyperlink w:anchor="P240" w:history="1">
        <w:r>
          <w:rPr>
            <w:color w:val="0000FF"/>
          </w:rPr>
          <w:t>пунктах 3.4</w:t>
        </w:r>
      </w:hyperlink>
      <w:r>
        <w:t xml:space="preserve"> и </w:t>
      </w:r>
      <w:hyperlink w:anchor="P253" w:history="1">
        <w:r>
          <w:rPr>
            <w:color w:val="0000FF"/>
          </w:rPr>
          <w:t>3.5</w:t>
        </w:r>
      </w:hyperlink>
      <w:r>
        <w:t xml:space="preserve"> настоящего Соглашения, утвержден приказом Федерального казначейства от 10 октября 2008 г. N 8н "О Порядке кассового обслуживания исполнения федерального бюджета, бюджетов субъектов Российской Федерации и местных бюджетов и порядке осуществления территориальными органами Федерального казначейства </w:t>
      </w:r>
      <w:r>
        <w:lastRenderedPageBreak/>
        <w:t>отдельных функций финансовых органов субъектов Российской Федерации и муниципальных образований по исполнению соответствующих бюджетов" (зарегистрирован Министерством юстиции Российской</w:t>
      </w:r>
      <w:proofErr w:type="gramEnd"/>
      <w:r>
        <w:t xml:space="preserve"> </w:t>
      </w:r>
      <w:proofErr w:type="gramStart"/>
      <w:r>
        <w:t>Федерации 12 ноября 2008 г., регистрационный N 12617), с изменениями, внесенными приказами Федерального казначейства от 30 июля 2009 г. N 5н (зарегистрирован Министерством юстиции Российской Федерации 4 сентября 2009 г., регистрационный N 14714); от 25 декабря 2009 г. N 15н (зарегистрирован Министерством юстиции Российской Федерации 29 марта 2010 г., регистрационный N 16751);</w:t>
      </w:r>
      <w:proofErr w:type="gramEnd"/>
      <w:r>
        <w:t xml:space="preserve"> </w:t>
      </w:r>
      <w:proofErr w:type="gramStart"/>
      <w:r>
        <w:t>от 29 октября 2010 г. N 13н (зарегистрирован Министерством юстиции Российской Федерации 25 ноября 2010 г., регистрационный N 19047); от 27 декабря 2011 г. N 19н (зарегистрирован Министерством юстиции Российской Федерации 3 февраля 2012 г., регистрационный N 23129); от 6 сентября 2013 г. N 16н (зарегистрирован Министерством юстиции Российской Федерации 1 ноября 2013 г., регистрационный N 30305);</w:t>
      </w:r>
      <w:proofErr w:type="gramEnd"/>
      <w:r>
        <w:t xml:space="preserve"> от 4 декабря 2015 г. N 24н (зарегистрирован Министерством юстиции Российской Федерации 18 февраля 2016 г., регистрационный N 41125).</w:t>
      </w:r>
    </w:p>
    <w:p w:rsidR="00E71D68" w:rsidRDefault="00E71D68">
      <w:pPr>
        <w:pStyle w:val="ConsPlusNormal"/>
        <w:ind w:firstLine="540"/>
        <w:jc w:val="both"/>
      </w:pPr>
      <w:bookmarkStart w:id="42" w:name="P460"/>
      <w:bookmarkEnd w:id="42"/>
      <w:proofErr w:type="gramStart"/>
      <w:r>
        <w:t xml:space="preserve">&lt;18&gt; </w:t>
      </w:r>
      <w:hyperlink w:anchor="P253" w:history="1">
        <w:r>
          <w:rPr>
            <w:color w:val="0000FF"/>
          </w:rPr>
          <w:t>Пункт 3.5</w:t>
        </w:r>
      </w:hyperlink>
      <w:r>
        <w:t xml:space="preserve"> предусматривается в случае, если в соответствии с законодательством Российской Федерации полномочия по перечислению Субсидии переданы территориальным органам Федерального казначейства ее перечисление осуществляется после подтверждения получателем средств бюджета субъекта Российской Федерации осуществления расходов за счет средств бюджета субъекта Российской Федерации и возникновения у него денежных обязательств, в целях </w:t>
      </w:r>
      <w:proofErr w:type="spellStart"/>
      <w:r>
        <w:t>софинансирования</w:t>
      </w:r>
      <w:proofErr w:type="spellEnd"/>
      <w:r>
        <w:t xml:space="preserve"> которых предоставляется Субсидия.</w:t>
      </w:r>
      <w:proofErr w:type="gramEnd"/>
      <w:r>
        <w:t xml:space="preserve"> Указанный </w:t>
      </w:r>
      <w:hyperlink w:anchor="P253" w:history="1">
        <w:r>
          <w:rPr>
            <w:color w:val="0000FF"/>
          </w:rPr>
          <w:t>пункт</w:t>
        </w:r>
      </w:hyperlink>
      <w:r>
        <w:t xml:space="preserve"> может предусматриваться в Соглашении, заключаемом после 1 января 2017 года.</w:t>
      </w:r>
    </w:p>
    <w:p w:rsidR="00E71D68" w:rsidRDefault="00E71D68">
      <w:pPr>
        <w:pStyle w:val="ConsPlusNormal"/>
        <w:ind w:firstLine="540"/>
        <w:jc w:val="both"/>
      </w:pPr>
      <w:bookmarkStart w:id="43" w:name="P461"/>
      <w:bookmarkEnd w:id="43"/>
      <w:r>
        <w:t xml:space="preserve">&lt;19&gt; </w:t>
      </w:r>
      <w:hyperlink w:anchor="P267" w:history="1">
        <w:r>
          <w:rPr>
            <w:color w:val="0000FF"/>
          </w:rPr>
          <w:t>Пункт 3.6</w:t>
        </w:r>
      </w:hyperlink>
      <w:r>
        <w:t xml:space="preserve"> предусматривается в случае, если в соответствии с бюджетным законодательством Российской Федерации и </w:t>
      </w:r>
      <w:hyperlink r:id="rId28" w:history="1">
        <w:r>
          <w:rPr>
            <w:color w:val="0000FF"/>
          </w:rPr>
          <w:t>Правилами</w:t>
        </w:r>
      </w:hyperlink>
      <w:r>
        <w:t xml:space="preserve"> предоставления субсидии перечисление Субсидии осуществляется в соответствии с графиком перечисления Субсидии и (или) заявкой, представленной уполномоченным органом субъекта Российской Федерации. График перечисления Субсидии формируется в соответствии с </w:t>
      </w:r>
      <w:hyperlink w:anchor="P950" w:history="1">
        <w:r>
          <w:rPr>
            <w:color w:val="0000FF"/>
          </w:rPr>
          <w:t>приложением N 4</w:t>
        </w:r>
      </w:hyperlink>
      <w:r>
        <w:t xml:space="preserve"> к настоящему Соглашению.</w:t>
      </w:r>
    </w:p>
    <w:p w:rsidR="00E71D68" w:rsidRDefault="00E71D68">
      <w:pPr>
        <w:pStyle w:val="ConsPlusNormal"/>
        <w:ind w:firstLine="540"/>
        <w:jc w:val="both"/>
      </w:pPr>
      <w:bookmarkStart w:id="44" w:name="P462"/>
      <w:bookmarkEnd w:id="44"/>
      <w:r>
        <w:t>&lt;20</w:t>
      </w:r>
      <w:proofErr w:type="gramStart"/>
      <w:r>
        <w:t>&gt; В</w:t>
      </w:r>
      <w:proofErr w:type="gramEnd"/>
      <w:r>
        <w:t xml:space="preserve"> Соглашении могут быть указаны иные конкретные обязанности.</w:t>
      </w:r>
    </w:p>
    <w:p w:rsidR="00E71D68" w:rsidRDefault="00E71D68">
      <w:pPr>
        <w:pStyle w:val="ConsPlusNormal"/>
        <w:ind w:firstLine="540"/>
        <w:jc w:val="both"/>
      </w:pPr>
      <w:bookmarkStart w:id="45" w:name="P463"/>
      <w:bookmarkEnd w:id="45"/>
      <w:r>
        <w:t>&lt;21</w:t>
      </w:r>
      <w:proofErr w:type="gramStart"/>
      <w:r>
        <w:t>&gt; П</w:t>
      </w:r>
      <w:proofErr w:type="gramEnd"/>
      <w:r>
        <w:t xml:space="preserve">редусматривается в случае, если в соответствии с </w:t>
      </w:r>
      <w:hyperlink w:anchor="P231" w:history="1">
        <w:r>
          <w:rPr>
            <w:color w:val="0000FF"/>
          </w:rPr>
          <w:t>пунктом 3.3</w:t>
        </w:r>
      </w:hyperlink>
      <w:r>
        <w:t xml:space="preserve"> настоящего Соглашения перечисление Субсидии осуществляется на счет, открытый Федеральному казначейству для учета операций со средствами бюджета субъекта Российской Федерации.</w:t>
      </w:r>
    </w:p>
    <w:p w:rsidR="00E71D68" w:rsidRDefault="00E71D68">
      <w:pPr>
        <w:pStyle w:val="ConsPlusNormal"/>
        <w:ind w:firstLine="540"/>
        <w:jc w:val="both"/>
      </w:pPr>
      <w:bookmarkStart w:id="46" w:name="P464"/>
      <w:bookmarkEnd w:id="46"/>
      <w:r>
        <w:t>&lt;22</w:t>
      </w:r>
      <w:proofErr w:type="gramStart"/>
      <w:r>
        <w:t>&gt; В</w:t>
      </w:r>
      <w:proofErr w:type="gramEnd"/>
      <w:r>
        <w:t xml:space="preserve"> Соглашении могут быть указаны иные конкретные права.</w:t>
      </w:r>
    </w:p>
    <w:p w:rsidR="00E71D68" w:rsidRDefault="00E71D68">
      <w:pPr>
        <w:pStyle w:val="ConsPlusNormal"/>
        <w:ind w:firstLine="540"/>
        <w:jc w:val="both"/>
      </w:pPr>
      <w:bookmarkStart w:id="47" w:name="P465"/>
      <w:bookmarkEnd w:id="47"/>
      <w:r>
        <w:t xml:space="preserve">&lt;23&gt; </w:t>
      </w:r>
      <w:hyperlink w:anchor="P314" w:history="1">
        <w:r>
          <w:rPr>
            <w:color w:val="0000FF"/>
          </w:rPr>
          <w:t>Подпункт 4.3.4</w:t>
        </w:r>
      </w:hyperlink>
      <w:r>
        <w:t xml:space="preserve"> или настоящий подпункт для Субсидии, предоставляемой в целях </w:t>
      </w:r>
      <w:proofErr w:type="spellStart"/>
      <w:r>
        <w:t>софинансирования</w:t>
      </w:r>
      <w:proofErr w:type="spellEnd"/>
      <w:r>
        <w:t xml:space="preserve"> расходных обязательств субъекта Российской Федерации по строительству (реконструкции, в том числе с элементами реставрации, технического перевооружения) объектов капитального строительства и (или) приобретению объектов недвижимого имущества.</w:t>
      </w:r>
    </w:p>
    <w:p w:rsidR="00E71D68" w:rsidRDefault="00E71D68">
      <w:pPr>
        <w:pStyle w:val="ConsPlusNormal"/>
        <w:ind w:firstLine="540"/>
        <w:jc w:val="both"/>
      </w:pPr>
      <w:bookmarkStart w:id="48" w:name="P466"/>
      <w:bookmarkEnd w:id="48"/>
      <w:r>
        <w:t>&lt;24&gt; Собрание законодательства Российской Федерации, 2011, N 40, ст. 5553; 2014, N 14, ст. 1627.</w:t>
      </w:r>
    </w:p>
    <w:p w:rsidR="00E71D68" w:rsidRDefault="00E71D68">
      <w:pPr>
        <w:pStyle w:val="ConsPlusNormal"/>
        <w:ind w:firstLine="540"/>
        <w:jc w:val="both"/>
      </w:pPr>
      <w:bookmarkStart w:id="49" w:name="P467"/>
      <w:bookmarkEnd w:id="49"/>
      <w:r>
        <w:t xml:space="preserve">&lt;25&gt; </w:t>
      </w:r>
      <w:hyperlink w:anchor="P315" w:history="1">
        <w:r>
          <w:rPr>
            <w:color w:val="0000FF"/>
          </w:rPr>
          <w:t>Подпункт 4.3.5</w:t>
        </w:r>
      </w:hyperlink>
      <w:r>
        <w:t xml:space="preserve"> предусматривается для Субсидии, предоставляемой в целях </w:t>
      </w:r>
      <w:proofErr w:type="spellStart"/>
      <w:r>
        <w:t>софинансирования</w:t>
      </w:r>
      <w:proofErr w:type="spellEnd"/>
      <w:r>
        <w:t xml:space="preserve"> расходных обязательств субъекта Российской Федерации по строительству объектов капитального строительства.</w:t>
      </w:r>
    </w:p>
    <w:p w:rsidR="00E71D68" w:rsidRDefault="00E71D68">
      <w:pPr>
        <w:pStyle w:val="ConsPlusNormal"/>
        <w:ind w:firstLine="540"/>
        <w:jc w:val="both"/>
      </w:pPr>
      <w:bookmarkStart w:id="50" w:name="P468"/>
      <w:bookmarkEnd w:id="50"/>
      <w:r>
        <w:t xml:space="preserve">&lt;26&gt; </w:t>
      </w:r>
      <w:hyperlink w:anchor="P316" w:history="1">
        <w:r>
          <w:rPr>
            <w:color w:val="0000FF"/>
          </w:rPr>
          <w:t>Подпункт 4.3.6</w:t>
        </w:r>
      </w:hyperlink>
      <w:r>
        <w:t xml:space="preserve"> предусматривается для Субсидии, предоставляемой в целях </w:t>
      </w:r>
      <w:proofErr w:type="spellStart"/>
      <w:r>
        <w:t>софинансирования</w:t>
      </w:r>
      <w:proofErr w:type="spellEnd"/>
      <w:r>
        <w:t xml:space="preserve"> расходных обязательств субъекта Российской Федерации по исполнению публичных нормативных обязательств субъектов Российской Федерации, в соответствии с </w:t>
      </w:r>
      <w:hyperlink r:id="rId29" w:history="1">
        <w:r>
          <w:rPr>
            <w:color w:val="0000FF"/>
          </w:rPr>
          <w:t>подпунктом "г" пункта 10</w:t>
        </w:r>
      </w:hyperlink>
      <w:r>
        <w:t xml:space="preserve"> Правил формирования, предоставления и распределения субсидий.</w:t>
      </w:r>
    </w:p>
    <w:p w:rsidR="00E71D68" w:rsidRDefault="00E71D68">
      <w:pPr>
        <w:pStyle w:val="ConsPlusNormal"/>
        <w:ind w:firstLine="540"/>
        <w:jc w:val="both"/>
      </w:pPr>
      <w:r>
        <w:t xml:space="preserve">&lt;27&gt; </w:t>
      </w:r>
      <w:hyperlink w:anchor="P317" w:history="1">
        <w:r>
          <w:rPr>
            <w:color w:val="0000FF"/>
          </w:rPr>
          <w:t>Подпункт 4.3.7</w:t>
        </w:r>
      </w:hyperlink>
      <w:r>
        <w:t xml:space="preserve"> предусматривается для Субсидии, предоставляемой в целях </w:t>
      </w:r>
      <w:proofErr w:type="spellStart"/>
      <w:r>
        <w:t>софинансирования</w:t>
      </w:r>
      <w:proofErr w:type="spellEnd"/>
      <w:r>
        <w:t xml:space="preserve"> расходных обязательств субъекта Российской Федерации по оказанию государственных и (или) муниципальных услуг.</w:t>
      </w:r>
    </w:p>
    <w:p w:rsidR="00E71D68" w:rsidRDefault="00E71D68">
      <w:pPr>
        <w:pStyle w:val="ConsPlusNormal"/>
        <w:ind w:firstLine="540"/>
        <w:jc w:val="both"/>
      </w:pPr>
      <w:bookmarkStart w:id="51" w:name="P470"/>
      <w:bookmarkEnd w:id="51"/>
      <w:r>
        <w:t xml:space="preserve">&lt;28&gt; </w:t>
      </w:r>
      <w:hyperlink w:anchor="P318" w:history="1">
        <w:r>
          <w:rPr>
            <w:color w:val="0000FF"/>
          </w:rPr>
          <w:t>Подпункты 4.3.8</w:t>
        </w:r>
      </w:hyperlink>
      <w:r>
        <w:t xml:space="preserve"> и </w:t>
      </w:r>
      <w:hyperlink w:anchor="P325" w:history="1">
        <w:r>
          <w:rPr>
            <w:color w:val="0000FF"/>
          </w:rPr>
          <w:t>4.3.9</w:t>
        </w:r>
      </w:hyperlink>
      <w:r>
        <w:t xml:space="preserve"> предусматриваются в случае, если соответствующее обязательство предусмотрено </w:t>
      </w:r>
      <w:hyperlink r:id="rId30" w:history="1">
        <w:r>
          <w:rPr>
            <w:color w:val="0000FF"/>
          </w:rPr>
          <w:t>Правилами</w:t>
        </w:r>
      </w:hyperlink>
      <w:r>
        <w:t xml:space="preserve"> предоставления субсидий в случаях, предусмотренных федеральными законами.</w:t>
      </w:r>
    </w:p>
    <w:p w:rsidR="00E71D68" w:rsidRDefault="00E71D68">
      <w:pPr>
        <w:pStyle w:val="ConsPlusNormal"/>
        <w:ind w:firstLine="540"/>
        <w:jc w:val="both"/>
      </w:pPr>
      <w:bookmarkStart w:id="52" w:name="P471"/>
      <w:bookmarkEnd w:id="52"/>
      <w:r>
        <w:t>&lt;29</w:t>
      </w:r>
      <w:proofErr w:type="gramStart"/>
      <w:r>
        <w:t>&gt; О</w:t>
      </w:r>
      <w:proofErr w:type="gramEnd"/>
      <w:r>
        <w:t xml:space="preserve">формляется в отношении Субсидии, предоставляемой в целях </w:t>
      </w:r>
      <w:proofErr w:type="spellStart"/>
      <w:r>
        <w:t>софинансирования</w:t>
      </w:r>
      <w:proofErr w:type="spellEnd"/>
      <w:r>
        <w:t xml:space="preserve"> расходных обязательств субъекта Российской Федерации по строительству (реконструкции, в том числе с элементами реставрации, технического перевооружения) объектов капитального строительства в соответствии с </w:t>
      </w:r>
      <w:hyperlink w:anchor="P667" w:history="1">
        <w:r>
          <w:rPr>
            <w:color w:val="0000FF"/>
          </w:rPr>
          <w:t>приложением N 2</w:t>
        </w:r>
      </w:hyperlink>
      <w:r>
        <w:t xml:space="preserve"> к настоящему Соглашению.</w:t>
      </w:r>
    </w:p>
    <w:p w:rsidR="00E71D68" w:rsidRDefault="00E71D68">
      <w:pPr>
        <w:pStyle w:val="ConsPlusNormal"/>
        <w:ind w:firstLine="540"/>
        <w:jc w:val="both"/>
      </w:pPr>
      <w:bookmarkStart w:id="53" w:name="P472"/>
      <w:bookmarkEnd w:id="53"/>
      <w:r>
        <w:lastRenderedPageBreak/>
        <w:t xml:space="preserve">&lt;30&gt; </w:t>
      </w:r>
      <w:hyperlink w:anchor="P344" w:history="1">
        <w:r>
          <w:rPr>
            <w:color w:val="0000FF"/>
          </w:rPr>
          <w:t>Пункт 4.3.11</w:t>
        </w:r>
      </w:hyperlink>
      <w:r>
        <w:t xml:space="preserve"> предусматривается в случае, если средства Субсидии используются в целях </w:t>
      </w:r>
      <w:proofErr w:type="spellStart"/>
      <w:r>
        <w:t>софинансирования</w:t>
      </w:r>
      <w:proofErr w:type="spellEnd"/>
      <w:r>
        <w:t xml:space="preserve"> расходных обязательств субъекта Российской Федерации по </w:t>
      </w:r>
      <w:proofErr w:type="spellStart"/>
      <w:r>
        <w:t>софинансированию</w:t>
      </w:r>
      <w:proofErr w:type="spellEnd"/>
      <w:r>
        <w:t xml:space="preserve"> расходных обязательств муниципальных образований.</w:t>
      </w:r>
    </w:p>
    <w:p w:rsidR="00E71D68" w:rsidRDefault="00E71D68">
      <w:pPr>
        <w:pStyle w:val="ConsPlusNormal"/>
        <w:ind w:firstLine="540"/>
        <w:jc w:val="both"/>
      </w:pPr>
      <w:bookmarkStart w:id="54" w:name="P473"/>
      <w:bookmarkEnd w:id="54"/>
      <w:r>
        <w:t>&lt;31</w:t>
      </w:r>
      <w:proofErr w:type="gramStart"/>
      <w:r>
        <w:t>&gt; В</w:t>
      </w:r>
      <w:proofErr w:type="gramEnd"/>
      <w:r>
        <w:t xml:space="preserve"> Соглашении могут быть указаны иные конкретные обязанности.</w:t>
      </w:r>
    </w:p>
    <w:p w:rsidR="00E71D68" w:rsidRDefault="00E71D68">
      <w:pPr>
        <w:pStyle w:val="ConsPlusNormal"/>
        <w:ind w:firstLine="540"/>
        <w:jc w:val="both"/>
      </w:pPr>
      <w:bookmarkStart w:id="55" w:name="P474"/>
      <w:bookmarkEnd w:id="55"/>
      <w:r>
        <w:t>&lt;32</w:t>
      </w:r>
      <w:proofErr w:type="gramStart"/>
      <w:r>
        <w:t>&gt; В</w:t>
      </w:r>
      <w:proofErr w:type="gramEnd"/>
      <w:r>
        <w:t xml:space="preserve"> Соглашении могут быть указаны иные конкретные права.</w:t>
      </w:r>
    </w:p>
    <w:p w:rsidR="00E71D68" w:rsidRDefault="00E71D68">
      <w:pPr>
        <w:pStyle w:val="ConsPlusNormal"/>
        <w:ind w:firstLine="540"/>
        <w:jc w:val="both"/>
      </w:pPr>
      <w:bookmarkStart w:id="56" w:name="P475"/>
      <w:bookmarkEnd w:id="56"/>
      <w:proofErr w:type="gramStart"/>
      <w:r>
        <w:t>&lt;33&gt; Зарегистрирован Министерством юстиции Российской Федерации 28 июля 2009 г., регистрационный N 14422), с изменениями, внесенными приказами Министерства финансов Российской Федерации от 26 августа 2015 г. N 134н (зарегистрирован Министерством юстиции Российской Федерации 21 сентября 2015 г., регистрационный N 38939), от 4 декабря 2015 г. N 193н (зарегистрирован Министерством юстиции Российской Федерации 31 декабря 2015 г., регистрационный N 40431).</w:t>
      </w:r>
      <w:proofErr w:type="gramEnd"/>
    </w:p>
    <w:p w:rsidR="00E71D68" w:rsidRDefault="00E71D68">
      <w:pPr>
        <w:pStyle w:val="ConsPlusNormal"/>
        <w:ind w:firstLine="540"/>
        <w:jc w:val="both"/>
      </w:pPr>
      <w:proofErr w:type="gramStart"/>
      <w:r>
        <w:t xml:space="preserve">&lt;34&gt; </w:t>
      </w:r>
      <w:hyperlink w:anchor="P357" w:history="1">
        <w:r>
          <w:rPr>
            <w:color w:val="0000FF"/>
          </w:rPr>
          <w:t>Раздел VI</w:t>
        </w:r>
      </w:hyperlink>
      <w:r>
        <w:t xml:space="preserve"> предусматривается для обеспечения реализации права Министерства, предоставленного </w:t>
      </w:r>
      <w:hyperlink r:id="rId31" w:history="1">
        <w:r>
          <w:rPr>
            <w:color w:val="0000FF"/>
          </w:rPr>
          <w:t>пунктом 12</w:t>
        </w:r>
      </w:hyperlink>
      <w:r>
        <w:t xml:space="preserve"> Правил формирования, предоставления и распределения субсидий, по включению в Соглашение иных условий, помимо установленных настоящим Соглашением, которые регулируют порядок предоставления Субсидии.</w:t>
      </w:r>
      <w:proofErr w:type="gramEnd"/>
    </w:p>
    <w:p w:rsidR="00E71D68" w:rsidRDefault="00E71D68">
      <w:pPr>
        <w:pStyle w:val="ConsPlusNormal"/>
        <w:ind w:firstLine="540"/>
        <w:jc w:val="both"/>
      </w:pPr>
      <w:bookmarkStart w:id="57" w:name="P477"/>
      <w:bookmarkEnd w:id="57"/>
      <w:r>
        <w:t xml:space="preserve">&lt;35&gt; </w:t>
      </w:r>
      <w:hyperlink w:anchor="P359" w:history="1">
        <w:r>
          <w:rPr>
            <w:color w:val="0000FF"/>
          </w:rPr>
          <w:t>Пункт 6.1</w:t>
        </w:r>
      </w:hyperlink>
      <w:r>
        <w:t xml:space="preserve"> предусматривается в случаях, предусмотренных нормативными правовыми актами Российской Федерации, поручениями Президента Российской Федерации и Правительства Российской Федерации.</w:t>
      </w:r>
    </w:p>
    <w:p w:rsidR="00E71D68" w:rsidRDefault="00E71D68">
      <w:pPr>
        <w:pStyle w:val="ConsPlusNormal"/>
        <w:ind w:firstLine="540"/>
        <w:jc w:val="both"/>
      </w:pPr>
      <w:bookmarkStart w:id="58" w:name="P478"/>
      <w:bookmarkEnd w:id="58"/>
      <w:r>
        <w:t xml:space="preserve">&lt;36&gt; </w:t>
      </w:r>
      <w:hyperlink w:anchor="P391" w:history="1">
        <w:r>
          <w:rPr>
            <w:color w:val="0000FF"/>
          </w:rPr>
          <w:t>Пункт 7.2</w:t>
        </w:r>
      </w:hyperlink>
      <w:r>
        <w:t xml:space="preserve"> предусматривается в Соглашении, заключенном после 1 января 2017 года.</w:t>
      </w:r>
    </w:p>
    <w:p w:rsidR="00E71D68" w:rsidRDefault="00E71D68">
      <w:pPr>
        <w:pStyle w:val="ConsPlusNormal"/>
        <w:ind w:firstLine="540"/>
        <w:jc w:val="both"/>
      </w:pPr>
      <w:bookmarkStart w:id="59" w:name="P479"/>
      <w:bookmarkEnd w:id="59"/>
      <w:r>
        <w:t xml:space="preserve">&lt;37&gt; </w:t>
      </w:r>
      <w:hyperlink w:anchor="P392" w:history="1">
        <w:r>
          <w:rPr>
            <w:color w:val="0000FF"/>
          </w:rPr>
          <w:t>Пункт 7.3</w:t>
        </w:r>
      </w:hyperlink>
      <w:r>
        <w:t xml:space="preserve"> предусматривается в Соглашении, заключенном до 1 января 2017 года.</w:t>
      </w:r>
    </w:p>
    <w:p w:rsidR="00E71D68" w:rsidRDefault="00E71D68">
      <w:pPr>
        <w:pStyle w:val="ConsPlusNormal"/>
        <w:ind w:firstLine="540"/>
        <w:jc w:val="both"/>
      </w:pPr>
      <w:bookmarkStart w:id="60" w:name="P480"/>
      <w:bookmarkEnd w:id="60"/>
      <w:r>
        <w:t xml:space="preserve">&lt;38&gt; </w:t>
      </w:r>
      <w:hyperlink w:anchor="P393" w:history="1">
        <w:r>
          <w:rPr>
            <w:color w:val="0000FF"/>
          </w:rPr>
          <w:t>Пункт 7.4</w:t>
        </w:r>
      </w:hyperlink>
      <w:r>
        <w:t xml:space="preserve"> предусматривается в Соглашении, заключенном после 1 января 2017 года.</w:t>
      </w:r>
    </w:p>
    <w:p w:rsidR="00E71D68" w:rsidRDefault="00E71D68">
      <w:pPr>
        <w:pStyle w:val="ConsPlusNormal"/>
        <w:ind w:firstLine="540"/>
        <w:jc w:val="both"/>
      </w:pPr>
      <w:bookmarkStart w:id="61" w:name="P481"/>
      <w:bookmarkEnd w:id="61"/>
      <w:r>
        <w:t xml:space="preserve">&lt;39&gt; </w:t>
      </w:r>
      <w:hyperlink w:anchor="P394" w:history="1">
        <w:r>
          <w:rPr>
            <w:color w:val="0000FF"/>
          </w:rPr>
          <w:t>Пункт 7.5</w:t>
        </w:r>
      </w:hyperlink>
      <w:r>
        <w:t xml:space="preserve"> предусматривается в Соглашении, заключенном до 1 января 2017 года.</w:t>
      </w: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sectPr w:rsidR="00E71D68">
          <w:pgSz w:w="11905" w:h="16838"/>
          <w:pgMar w:top="1134" w:right="850" w:bottom="1134" w:left="1701" w:header="0" w:footer="0" w:gutter="0"/>
          <w:cols w:space="720"/>
        </w:sectPr>
      </w:pPr>
    </w:p>
    <w:p w:rsidR="00E71D68" w:rsidRDefault="00E71D68">
      <w:pPr>
        <w:pStyle w:val="ConsPlusNormal"/>
        <w:jc w:val="right"/>
        <w:outlineLvl w:val="1"/>
      </w:pPr>
      <w:r>
        <w:lastRenderedPageBreak/>
        <w:t>Приложение N 1</w:t>
      </w:r>
    </w:p>
    <w:p w:rsidR="00E71D68" w:rsidRDefault="00E71D68">
      <w:pPr>
        <w:pStyle w:val="ConsPlusNormal"/>
        <w:jc w:val="right"/>
      </w:pPr>
      <w:r>
        <w:t>к Соглашению от "__" _____ 20__ г. N ____</w:t>
      </w:r>
    </w:p>
    <w:p w:rsidR="00E71D68" w:rsidRDefault="00E71D68">
      <w:pPr>
        <w:pStyle w:val="ConsPlusNormal"/>
        <w:jc w:val="right"/>
      </w:pPr>
      <w:r>
        <w:t xml:space="preserve">между Министерством труда и </w:t>
      </w:r>
      <w:proofErr w:type="gramStart"/>
      <w:r>
        <w:t>социальной</w:t>
      </w:r>
      <w:proofErr w:type="gramEnd"/>
    </w:p>
    <w:p w:rsidR="00E71D68" w:rsidRDefault="00E71D68">
      <w:pPr>
        <w:pStyle w:val="ConsPlusNormal"/>
        <w:jc w:val="right"/>
      </w:pPr>
      <w:r>
        <w:t>защиты Российской Федерации</w:t>
      </w:r>
    </w:p>
    <w:p w:rsidR="00E71D68" w:rsidRDefault="00E71D68">
      <w:pPr>
        <w:pStyle w:val="ConsPlusNormal"/>
        <w:jc w:val="right"/>
      </w:pPr>
      <w:r>
        <w:t>и _____________________________________</w:t>
      </w:r>
    </w:p>
    <w:p w:rsidR="00E71D68" w:rsidRDefault="00E71D68">
      <w:pPr>
        <w:pStyle w:val="ConsPlusNormal"/>
        <w:jc w:val="right"/>
      </w:pPr>
      <w:proofErr w:type="gramStart"/>
      <w:r>
        <w:t>(наименование высшего исполнительного</w:t>
      </w:r>
      <w:proofErr w:type="gramEnd"/>
    </w:p>
    <w:p w:rsidR="00E71D68" w:rsidRDefault="00E71D68">
      <w:pPr>
        <w:pStyle w:val="ConsPlusNormal"/>
        <w:jc w:val="right"/>
      </w:pPr>
      <w:r>
        <w:t>органа государственной власти</w:t>
      </w:r>
    </w:p>
    <w:p w:rsidR="00E71D68" w:rsidRDefault="00E71D68">
      <w:pPr>
        <w:pStyle w:val="ConsPlusNormal"/>
        <w:jc w:val="right"/>
      </w:pPr>
      <w:r>
        <w:t>субъекта Российской Федерации)</w:t>
      </w:r>
    </w:p>
    <w:p w:rsidR="00E71D68" w:rsidRDefault="00E71D68">
      <w:pPr>
        <w:pStyle w:val="ConsPlusNormal"/>
        <w:jc w:val="right"/>
      </w:pPr>
      <w:r>
        <w:t>о предоставлении в 20__ году/20__ -</w:t>
      </w:r>
    </w:p>
    <w:p w:rsidR="00E71D68" w:rsidRDefault="00E71D68">
      <w:pPr>
        <w:pStyle w:val="ConsPlusNormal"/>
        <w:jc w:val="right"/>
      </w:pPr>
      <w:r>
        <w:t xml:space="preserve">20__ годах субсидии из </w:t>
      </w:r>
      <w:proofErr w:type="gramStart"/>
      <w:r>
        <w:t>федерального</w:t>
      </w:r>
      <w:proofErr w:type="gramEnd"/>
    </w:p>
    <w:p w:rsidR="00E71D68" w:rsidRDefault="00E71D68">
      <w:pPr>
        <w:pStyle w:val="ConsPlusNormal"/>
        <w:jc w:val="right"/>
      </w:pPr>
      <w:r>
        <w:t>бюджета в рамках подпрограммы</w:t>
      </w:r>
    </w:p>
    <w:p w:rsidR="00E71D68" w:rsidRDefault="00E71D68">
      <w:pPr>
        <w:pStyle w:val="ConsPlusNormal"/>
        <w:jc w:val="right"/>
      </w:pPr>
      <w:r>
        <w:t xml:space="preserve">"Модернизация и развитие </w:t>
      </w:r>
      <w:proofErr w:type="gramStart"/>
      <w:r>
        <w:t>социального</w:t>
      </w:r>
      <w:proofErr w:type="gramEnd"/>
    </w:p>
    <w:p w:rsidR="00E71D68" w:rsidRDefault="00E71D68">
      <w:pPr>
        <w:pStyle w:val="ConsPlusNormal"/>
        <w:jc w:val="right"/>
      </w:pPr>
      <w:r>
        <w:t xml:space="preserve">обслуживания населения" </w:t>
      </w:r>
      <w:proofErr w:type="gramStart"/>
      <w:r>
        <w:t>государственной</w:t>
      </w:r>
      <w:proofErr w:type="gramEnd"/>
    </w:p>
    <w:p w:rsidR="00E71D68" w:rsidRDefault="00E71D68">
      <w:pPr>
        <w:pStyle w:val="ConsPlusNormal"/>
        <w:jc w:val="right"/>
      </w:pPr>
      <w:r>
        <w:t>программы Российской Федерации</w:t>
      </w:r>
    </w:p>
    <w:p w:rsidR="00E71D68" w:rsidRDefault="00E71D68">
      <w:pPr>
        <w:pStyle w:val="ConsPlusNormal"/>
        <w:jc w:val="right"/>
      </w:pPr>
      <w:r>
        <w:t>"Социальная поддержка граждан"</w:t>
      </w:r>
    </w:p>
    <w:p w:rsidR="00E71D68" w:rsidRDefault="00E71D68">
      <w:pPr>
        <w:pStyle w:val="ConsPlusNormal"/>
        <w:jc w:val="both"/>
      </w:pPr>
    </w:p>
    <w:p w:rsidR="00E71D68" w:rsidRDefault="00E71D68">
      <w:pPr>
        <w:pStyle w:val="ConsPlusNonformat"/>
        <w:jc w:val="both"/>
      </w:pPr>
      <w:bookmarkStart w:id="62" w:name="P503"/>
      <w:bookmarkEnd w:id="62"/>
      <w:r>
        <w:t xml:space="preserve">                           Перечень мероприятий,</w:t>
      </w:r>
    </w:p>
    <w:p w:rsidR="00E71D68" w:rsidRDefault="00E71D68">
      <w:pPr>
        <w:pStyle w:val="ConsPlusNonformat"/>
        <w:jc w:val="both"/>
      </w:pPr>
      <w:r>
        <w:t xml:space="preserve">         в </w:t>
      </w:r>
      <w:proofErr w:type="gramStart"/>
      <w:r>
        <w:t>целях</w:t>
      </w:r>
      <w:proofErr w:type="gramEnd"/>
      <w:r>
        <w:t xml:space="preserve"> </w:t>
      </w:r>
      <w:proofErr w:type="spellStart"/>
      <w:r>
        <w:t>софинансирования</w:t>
      </w:r>
      <w:proofErr w:type="spellEnd"/>
      <w:r>
        <w:t xml:space="preserve"> </w:t>
      </w:r>
      <w:proofErr w:type="gramStart"/>
      <w:r>
        <w:t>которых</w:t>
      </w:r>
      <w:proofErr w:type="gramEnd"/>
      <w:r>
        <w:t xml:space="preserve"> предоставляется Субсидия</w:t>
      </w:r>
    </w:p>
    <w:p w:rsidR="00E71D68" w:rsidRDefault="00E71D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532"/>
        <w:gridCol w:w="1032"/>
        <w:gridCol w:w="1080"/>
        <w:gridCol w:w="794"/>
        <w:gridCol w:w="598"/>
        <w:gridCol w:w="540"/>
        <w:gridCol w:w="540"/>
        <w:gridCol w:w="540"/>
        <w:gridCol w:w="540"/>
        <w:gridCol w:w="540"/>
        <w:gridCol w:w="567"/>
        <w:gridCol w:w="567"/>
        <w:gridCol w:w="486"/>
        <w:gridCol w:w="540"/>
        <w:gridCol w:w="540"/>
        <w:gridCol w:w="567"/>
        <w:gridCol w:w="513"/>
        <w:gridCol w:w="540"/>
        <w:gridCol w:w="540"/>
        <w:gridCol w:w="556"/>
        <w:gridCol w:w="556"/>
        <w:gridCol w:w="578"/>
      </w:tblGrid>
      <w:tr w:rsidR="00E71D68">
        <w:tc>
          <w:tcPr>
            <w:tcW w:w="510" w:type="dxa"/>
            <w:vMerge w:val="restart"/>
          </w:tcPr>
          <w:p w:rsidR="00E71D68" w:rsidRDefault="00E71D68">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532" w:type="dxa"/>
            <w:vMerge w:val="restart"/>
          </w:tcPr>
          <w:p w:rsidR="00E71D68" w:rsidRDefault="00E71D68">
            <w:pPr>
              <w:pStyle w:val="ConsPlusNormal"/>
              <w:jc w:val="center"/>
            </w:pPr>
            <w:r>
              <w:t>Наименование</w:t>
            </w:r>
          </w:p>
        </w:tc>
        <w:tc>
          <w:tcPr>
            <w:tcW w:w="1032" w:type="dxa"/>
            <w:vMerge w:val="restart"/>
          </w:tcPr>
          <w:p w:rsidR="00E71D68" w:rsidRDefault="00E71D68">
            <w:pPr>
              <w:pStyle w:val="ConsPlusNormal"/>
              <w:jc w:val="center"/>
            </w:pPr>
            <w:r>
              <w:t>Наименование расходов</w:t>
            </w:r>
          </w:p>
        </w:tc>
        <w:tc>
          <w:tcPr>
            <w:tcW w:w="1080" w:type="dxa"/>
            <w:vMerge w:val="restart"/>
          </w:tcPr>
          <w:p w:rsidR="00E71D68" w:rsidRDefault="00E71D68">
            <w:pPr>
              <w:pStyle w:val="ConsPlusNormal"/>
              <w:jc w:val="center"/>
            </w:pPr>
            <w:r>
              <w:t xml:space="preserve">Наименование мероприятия </w:t>
            </w:r>
            <w:hyperlink w:anchor="P641" w:history="1">
              <w:r>
                <w:rPr>
                  <w:color w:val="0000FF"/>
                </w:rPr>
                <w:t>&lt;1&gt;</w:t>
              </w:r>
            </w:hyperlink>
          </w:p>
        </w:tc>
        <w:tc>
          <w:tcPr>
            <w:tcW w:w="794" w:type="dxa"/>
            <w:vMerge w:val="restart"/>
          </w:tcPr>
          <w:p w:rsidR="00E71D68" w:rsidRDefault="00E71D68">
            <w:pPr>
              <w:pStyle w:val="ConsPlusNormal"/>
              <w:jc w:val="center"/>
            </w:pPr>
            <w:r>
              <w:t>Срок реализации</w:t>
            </w:r>
          </w:p>
        </w:tc>
        <w:tc>
          <w:tcPr>
            <w:tcW w:w="9848" w:type="dxa"/>
            <w:gridSpan w:val="18"/>
          </w:tcPr>
          <w:p w:rsidR="00E71D68" w:rsidRDefault="00E71D68">
            <w:pPr>
              <w:pStyle w:val="ConsPlusNormal"/>
              <w:jc w:val="center"/>
            </w:pPr>
            <w:r>
              <w:t>Объем финансового обеспечения на реализацию мероприятия</w:t>
            </w:r>
          </w:p>
        </w:tc>
      </w:tr>
      <w:tr w:rsidR="00E71D68">
        <w:tc>
          <w:tcPr>
            <w:tcW w:w="510" w:type="dxa"/>
            <w:vMerge/>
          </w:tcPr>
          <w:p w:rsidR="00E71D68" w:rsidRDefault="00E71D68"/>
        </w:tc>
        <w:tc>
          <w:tcPr>
            <w:tcW w:w="1532" w:type="dxa"/>
            <w:vMerge/>
          </w:tcPr>
          <w:p w:rsidR="00E71D68" w:rsidRDefault="00E71D68"/>
        </w:tc>
        <w:tc>
          <w:tcPr>
            <w:tcW w:w="1032" w:type="dxa"/>
            <w:vMerge/>
          </w:tcPr>
          <w:p w:rsidR="00E71D68" w:rsidRDefault="00E71D68"/>
        </w:tc>
        <w:tc>
          <w:tcPr>
            <w:tcW w:w="1080" w:type="dxa"/>
            <w:vMerge/>
          </w:tcPr>
          <w:p w:rsidR="00E71D68" w:rsidRDefault="00E71D68"/>
        </w:tc>
        <w:tc>
          <w:tcPr>
            <w:tcW w:w="794" w:type="dxa"/>
            <w:vMerge/>
          </w:tcPr>
          <w:p w:rsidR="00E71D68" w:rsidRDefault="00E71D68"/>
        </w:tc>
        <w:tc>
          <w:tcPr>
            <w:tcW w:w="3298" w:type="dxa"/>
            <w:gridSpan w:val="6"/>
          </w:tcPr>
          <w:p w:rsidR="00E71D68" w:rsidRDefault="00E71D68">
            <w:pPr>
              <w:pStyle w:val="ConsPlusNormal"/>
              <w:jc w:val="center"/>
            </w:pPr>
            <w:r>
              <w:t>всего</w:t>
            </w:r>
          </w:p>
        </w:tc>
        <w:tc>
          <w:tcPr>
            <w:tcW w:w="3267" w:type="dxa"/>
            <w:gridSpan w:val="6"/>
          </w:tcPr>
          <w:p w:rsidR="00E71D68" w:rsidRDefault="00E71D68">
            <w:pPr>
              <w:pStyle w:val="ConsPlusNormal"/>
              <w:jc w:val="center"/>
            </w:pPr>
            <w:proofErr w:type="spellStart"/>
            <w:r>
              <w:t>справочно</w:t>
            </w:r>
            <w:proofErr w:type="spellEnd"/>
            <w:r>
              <w:t xml:space="preserve"> </w:t>
            </w:r>
            <w:hyperlink w:anchor="P642" w:history="1">
              <w:r>
                <w:rPr>
                  <w:color w:val="0000FF"/>
                </w:rPr>
                <w:t>&lt;2&gt;</w:t>
              </w:r>
            </w:hyperlink>
          </w:p>
        </w:tc>
        <w:tc>
          <w:tcPr>
            <w:tcW w:w="3283" w:type="dxa"/>
            <w:gridSpan w:val="6"/>
          </w:tcPr>
          <w:p w:rsidR="00E71D68" w:rsidRDefault="00E71D68">
            <w:pPr>
              <w:pStyle w:val="ConsPlusNormal"/>
              <w:jc w:val="center"/>
            </w:pPr>
            <w:r>
              <w:t xml:space="preserve">всего </w:t>
            </w:r>
            <w:hyperlink w:anchor="P643" w:history="1">
              <w:r>
                <w:rPr>
                  <w:color w:val="0000FF"/>
                </w:rPr>
                <w:t>&lt;3&gt;</w:t>
              </w:r>
            </w:hyperlink>
          </w:p>
        </w:tc>
      </w:tr>
      <w:tr w:rsidR="00E71D68">
        <w:tc>
          <w:tcPr>
            <w:tcW w:w="510" w:type="dxa"/>
            <w:vMerge/>
          </w:tcPr>
          <w:p w:rsidR="00E71D68" w:rsidRDefault="00E71D68"/>
        </w:tc>
        <w:tc>
          <w:tcPr>
            <w:tcW w:w="1532" w:type="dxa"/>
            <w:vMerge/>
          </w:tcPr>
          <w:p w:rsidR="00E71D68" w:rsidRDefault="00E71D68"/>
        </w:tc>
        <w:tc>
          <w:tcPr>
            <w:tcW w:w="1032" w:type="dxa"/>
            <w:vMerge/>
          </w:tcPr>
          <w:p w:rsidR="00E71D68" w:rsidRDefault="00E71D68"/>
        </w:tc>
        <w:tc>
          <w:tcPr>
            <w:tcW w:w="1080" w:type="dxa"/>
            <w:vMerge/>
          </w:tcPr>
          <w:p w:rsidR="00E71D68" w:rsidRDefault="00E71D68"/>
        </w:tc>
        <w:tc>
          <w:tcPr>
            <w:tcW w:w="794" w:type="dxa"/>
            <w:vMerge/>
          </w:tcPr>
          <w:p w:rsidR="00E71D68" w:rsidRDefault="00E71D68"/>
        </w:tc>
        <w:tc>
          <w:tcPr>
            <w:tcW w:w="1678" w:type="dxa"/>
            <w:gridSpan w:val="3"/>
          </w:tcPr>
          <w:p w:rsidR="00E71D68" w:rsidRDefault="00E71D68">
            <w:pPr>
              <w:pStyle w:val="ConsPlusNormal"/>
              <w:jc w:val="center"/>
            </w:pPr>
            <w:r>
              <w:t>бюджет субъекта Российской Федерации</w:t>
            </w:r>
          </w:p>
        </w:tc>
        <w:tc>
          <w:tcPr>
            <w:tcW w:w="1620" w:type="dxa"/>
            <w:gridSpan w:val="3"/>
          </w:tcPr>
          <w:p w:rsidR="00E71D68" w:rsidRDefault="00E71D68">
            <w:pPr>
              <w:pStyle w:val="ConsPlusNormal"/>
              <w:jc w:val="center"/>
            </w:pPr>
            <w:r>
              <w:t xml:space="preserve">внебюджетные источники </w:t>
            </w:r>
            <w:hyperlink w:anchor="P644" w:history="1">
              <w:r>
                <w:rPr>
                  <w:color w:val="0000FF"/>
                </w:rPr>
                <w:t>&lt;4&gt;</w:t>
              </w:r>
            </w:hyperlink>
          </w:p>
        </w:tc>
        <w:tc>
          <w:tcPr>
            <w:tcW w:w="1620" w:type="dxa"/>
            <w:gridSpan w:val="3"/>
          </w:tcPr>
          <w:p w:rsidR="00E71D68" w:rsidRDefault="00E71D68">
            <w:pPr>
              <w:pStyle w:val="ConsPlusNormal"/>
              <w:jc w:val="center"/>
            </w:pPr>
            <w:r>
              <w:t>размер Субсидии</w:t>
            </w:r>
          </w:p>
        </w:tc>
        <w:tc>
          <w:tcPr>
            <w:tcW w:w="1647" w:type="dxa"/>
            <w:gridSpan w:val="3"/>
          </w:tcPr>
          <w:p w:rsidR="00E71D68" w:rsidRDefault="00E71D68">
            <w:pPr>
              <w:pStyle w:val="ConsPlusNormal"/>
              <w:jc w:val="center"/>
            </w:pPr>
            <w:r>
              <w:t xml:space="preserve">объем </w:t>
            </w:r>
            <w:proofErr w:type="spellStart"/>
            <w:r>
              <w:t>софинансирования</w:t>
            </w:r>
            <w:proofErr w:type="spellEnd"/>
            <w:r>
              <w:t xml:space="preserve"> </w:t>
            </w:r>
            <w:hyperlink w:anchor="P645" w:history="1">
              <w:r>
                <w:rPr>
                  <w:color w:val="0000FF"/>
                </w:rPr>
                <w:t>&lt;5&gt;</w:t>
              </w:r>
            </w:hyperlink>
            <w:r>
              <w:t xml:space="preserve"> (%)</w:t>
            </w:r>
          </w:p>
        </w:tc>
        <w:tc>
          <w:tcPr>
            <w:tcW w:w="1593" w:type="dxa"/>
            <w:gridSpan w:val="3"/>
          </w:tcPr>
          <w:p w:rsidR="00E71D68" w:rsidRDefault="00E71D68">
            <w:pPr>
              <w:pStyle w:val="ConsPlusNormal"/>
              <w:jc w:val="center"/>
            </w:pPr>
            <w:r>
              <w:t>местный бюджет</w:t>
            </w:r>
          </w:p>
        </w:tc>
        <w:tc>
          <w:tcPr>
            <w:tcW w:w="1690" w:type="dxa"/>
            <w:gridSpan w:val="3"/>
          </w:tcPr>
          <w:p w:rsidR="00E71D68" w:rsidRDefault="00E71D68">
            <w:pPr>
              <w:pStyle w:val="ConsPlusNormal"/>
              <w:jc w:val="center"/>
            </w:pPr>
            <w:r>
              <w:t xml:space="preserve">внебюджетные источники </w:t>
            </w:r>
            <w:hyperlink w:anchor="P644" w:history="1">
              <w:r>
                <w:rPr>
                  <w:color w:val="0000FF"/>
                </w:rPr>
                <w:t>&lt;4&gt;</w:t>
              </w:r>
            </w:hyperlink>
          </w:p>
        </w:tc>
      </w:tr>
      <w:tr w:rsidR="00E71D68">
        <w:tc>
          <w:tcPr>
            <w:tcW w:w="510" w:type="dxa"/>
            <w:vMerge/>
          </w:tcPr>
          <w:p w:rsidR="00E71D68" w:rsidRDefault="00E71D68"/>
        </w:tc>
        <w:tc>
          <w:tcPr>
            <w:tcW w:w="1532" w:type="dxa"/>
            <w:vMerge/>
          </w:tcPr>
          <w:p w:rsidR="00E71D68" w:rsidRDefault="00E71D68"/>
        </w:tc>
        <w:tc>
          <w:tcPr>
            <w:tcW w:w="1032" w:type="dxa"/>
            <w:vMerge/>
          </w:tcPr>
          <w:p w:rsidR="00E71D68" w:rsidRDefault="00E71D68"/>
        </w:tc>
        <w:tc>
          <w:tcPr>
            <w:tcW w:w="1080" w:type="dxa"/>
            <w:vMerge/>
          </w:tcPr>
          <w:p w:rsidR="00E71D68" w:rsidRDefault="00E71D68"/>
        </w:tc>
        <w:tc>
          <w:tcPr>
            <w:tcW w:w="794" w:type="dxa"/>
            <w:vMerge/>
          </w:tcPr>
          <w:p w:rsidR="00E71D68" w:rsidRDefault="00E71D68"/>
        </w:tc>
        <w:tc>
          <w:tcPr>
            <w:tcW w:w="598" w:type="dxa"/>
          </w:tcPr>
          <w:p w:rsidR="00E71D68" w:rsidRDefault="00E71D68">
            <w:pPr>
              <w:pStyle w:val="ConsPlusNormal"/>
              <w:jc w:val="center"/>
            </w:pPr>
            <w:r>
              <w:t>20__ г.</w:t>
            </w:r>
          </w:p>
        </w:tc>
        <w:tc>
          <w:tcPr>
            <w:tcW w:w="540" w:type="dxa"/>
          </w:tcPr>
          <w:p w:rsidR="00E71D68" w:rsidRDefault="00E71D68">
            <w:pPr>
              <w:pStyle w:val="ConsPlusNormal"/>
              <w:jc w:val="center"/>
            </w:pPr>
            <w:r>
              <w:t>20__ г.</w:t>
            </w:r>
          </w:p>
        </w:tc>
        <w:tc>
          <w:tcPr>
            <w:tcW w:w="540" w:type="dxa"/>
          </w:tcPr>
          <w:p w:rsidR="00E71D68" w:rsidRDefault="00E71D68">
            <w:pPr>
              <w:pStyle w:val="ConsPlusNormal"/>
              <w:jc w:val="center"/>
            </w:pPr>
            <w:r>
              <w:t>20__ г.</w:t>
            </w:r>
          </w:p>
        </w:tc>
        <w:tc>
          <w:tcPr>
            <w:tcW w:w="540" w:type="dxa"/>
          </w:tcPr>
          <w:p w:rsidR="00E71D68" w:rsidRDefault="00E71D68">
            <w:pPr>
              <w:pStyle w:val="ConsPlusNormal"/>
              <w:jc w:val="center"/>
            </w:pPr>
            <w:r>
              <w:t>20__ г.</w:t>
            </w:r>
          </w:p>
        </w:tc>
        <w:tc>
          <w:tcPr>
            <w:tcW w:w="540" w:type="dxa"/>
          </w:tcPr>
          <w:p w:rsidR="00E71D68" w:rsidRDefault="00E71D68">
            <w:pPr>
              <w:pStyle w:val="ConsPlusNormal"/>
              <w:jc w:val="center"/>
            </w:pPr>
            <w:r>
              <w:t>20__ г.</w:t>
            </w:r>
          </w:p>
        </w:tc>
        <w:tc>
          <w:tcPr>
            <w:tcW w:w="540" w:type="dxa"/>
          </w:tcPr>
          <w:p w:rsidR="00E71D68" w:rsidRDefault="00E71D68">
            <w:pPr>
              <w:pStyle w:val="ConsPlusNormal"/>
              <w:jc w:val="center"/>
            </w:pPr>
            <w:r>
              <w:t>20__ г.</w:t>
            </w:r>
          </w:p>
        </w:tc>
        <w:tc>
          <w:tcPr>
            <w:tcW w:w="567" w:type="dxa"/>
          </w:tcPr>
          <w:p w:rsidR="00E71D68" w:rsidRDefault="00E71D68">
            <w:pPr>
              <w:pStyle w:val="ConsPlusNormal"/>
              <w:jc w:val="center"/>
            </w:pPr>
            <w:r>
              <w:t>20__ г.</w:t>
            </w:r>
          </w:p>
        </w:tc>
        <w:tc>
          <w:tcPr>
            <w:tcW w:w="567" w:type="dxa"/>
          </w:tcPr>
          <w:p w:rsidR="00E71D68" w:rsidRDefault="00E71D68">
            <w:pPr>
              <w:pStyle w:val="ConsPlusNormal"/>
              <w:jc w:val="center"/>
            </w:pPr>
            <w:r>
              <w:t>20__ г.</w:t>
            </w:r>
          </w:p>
        </w:tc>
        <w:tc>
          <w:tcPr>
            <w:tcW w:w="486" w:type="dxa"/>
          </w:tcPr>
          <w:p w:rsidR="00E71D68" w:rsidRDefault="00E71D68">
            <w:pPr>
              <w:pStyle w:val="ConsPlusNormal"/>
              <w:jc w:val="center"/>
            </w:pPr>
            <w:r>
              <w:t>20__ г.</w:t>
            </w:r>
          </w:p>
        </w:tc>
        <w:tc>
          <w:tcPr>
            <w:tcW w:w="540" w:type="dxa"/>
          </w:tcPr>
          <w:p w:rsidR="00E71D68" w:rsidRDefault="00E71D68">
            <w:pPr>
              <w:pStyle w:val="ConsPlusNormal"/>
              <w:jc w:val="center"/>
            </w:pPr>
            <w:r>
              <w:t>20__ г.</w:t>
            </w:r>
          </w:p>
        </w:tc>
        <w:tc>
          <w:tcPr>
            <w:tcW w:w="540" w:type="dxa"/>
          </w:tcPr>
          <w:p w:rsidR="00E71D68" w:rsidRDefault="00E71D68">
            <w:pPr>
              <w:pStyle w:val="ConsPlusNormal"/>
              <w:jc w:val="center"/>
            </w:pPr>
            <w:r>
              <w:t>20__ г.</w:t>
            </w:r>
          </w:p>
        </w:tc>
        <w:tc>
          <w:tcPr>
            <w:tcW w:w="567" w:type="dxa"/>
          </w:tcPr>
          <w:p w:rsidR="00E71D68" w:rsidRDefault="00E71D68">
            <w:pPr>
              <w:pStyle w:val="ConsPlusNormal"/>
              <w:jc w:val="center"/>
            </w:pPr>
            <w:r>
              <w:t>20__ г.</w:t>
            </w:r>
          </w:p>
        </w:tc>
        <w:tc>
          <w:tcPr>
            <w:tcW w:w="513" w:type="dxa"/>
          </w:tcPr>
          <w:p w:rsidR="00E71D68" w:rsidRDefault="00E71D68">
            <w:pPr>
              <w:pStyle w:val="ConsPlusNormal"/>
              <w:jc w:val="center"/>
            </w:pPr>
            <w:r>
              <w:t>20__ г.</w:t>
            </w:r>
          </w:p>
        </w:tc>
        <w:tc>
          <w:tcPr>
            <w:tcW w:w="540" w:type="dxa"/>
          </w:tcPr>
          <w:p w:rsidR="00E71D68" w:rsidRDefault="00E71D68">
            <w:pPr>
              <w:pStyle w:val="ConsPlusNormal"/>
              <w:jc w:val="center"/>
            </w:pPr>
            <w:r>
              <w:t>20__ г.</w:t>
            </w:r>
          </w:p>
        </w:tc>
        <w:tc>
          <w:tcPr>
            <w:tcW w:w="540" w:type="dxa"/>
          </w:tcPr>
          <w:p w:rsidR="00E71D68" w:rsidRDefault="00E71D68">
            <w:pPr>
              <w:pStyle w:val="ConsPlusNormal"/>
              <w:jc w:val="center"/>
            </w:pPr>
            <w:r>
              <w:t>20__ г.</w:t>
            </w:r>
          </w:p>
        </w:tc>
        <w:tc>
          <w:tcPr>
            <w:tcW w:w="556" w:type="dxa"/>
          </w:tcPr>
          <w:p w:rsidR="00E71D68" w:rsidRDefault="00E71D68">
            <w:pPr>
              <w:pStyle w:val="ConsPlusNormal"/>
              <w:jc w:val="center"/>
            </w:pPr>
            <w:r>
              <w:t>20__ г.</w:t>
            </w:r>
          </w:p>
        </w:tc>
        <w:tc>
          <w:tcPr>
            <w:tcW w:w="556" w:type="dxa"/>
          </w:tcPr>
          <w:p w:rsidR="00E71D68" w:rsidRDefault="00E71D68">
            <w:pPr>
              <w:pStyle w:val="ConsPlusNormal"/>
              <w:jc w:val="center"/>
            </w:pPr>
            <w:r>
              <w:t>20__ г.</w:t>
            </w:r>
          </w:p>
        </w:tc>
        <w:tc>
          <w:tcPr>
            <w:tcW w:w="578" w:type="dxa"/>
          </w:tcPr>
          <w:p w:rsidR="00E71D68" w:rsidRDefault="00E71D68">
            <w:pPr>
              <w:pStyle w:val="ConsPlusNormal"/>
              <w:jc w:val="center"/>
            </w:pPr>
            <w:r>
              <w:t>20__ г.</w:t>
            </w:r>
          </w:p>
        </w:tc>
      </w:tr>
      <w:tr w:rsidR="00E71D68">
        <w:tc>
          <w:tcPr>
            <w:tcW w:w="510" w:type="dxa"/>
          </w:tcPr>
          <w:p w:rsidR="00E71D68" w:rsidRDefault="00E71D68">
            <w:pPr>
              <w:pStyle w:val="ConsPlusNormal"/>
              <w:jc w:val="center"/>
            </w:pPr>
            <w:r>
              <w:t>1</w:t>
            </w:r>
          </w:p>
        </w:tc>
        <w:tc>
          <w:tcPr>
            <w:tcW w:w="1532" w:type="dxa"/>
          </w:tcPr>
          <w:p w:rsidR="00E71D68" w:rsidRDefault="00E71D68">
            <w:pPr>
              <w:pStyle w:val="ConsPlusNormal"/>
              <w:jc w:val="center"/>
            </w:pPr>
            <w:r>
              <w:t>2</w:t>
            </w:r>
          </w:p>
        </w:tc>
        <w:tc>
          <w:tcPr>
            <w:tcW w:w="1032" w:type="dxa"/>
          </w:tcPr>
          <w:p w:rsidR="00E71D68" w:rsidRDefault="00E71D68">
            <w:pPr>
              <w:pStyle w:val="ConsPlusNormal"/>
              <w:jc w:val="center"/>
            </w:pPr>
            <w:r>
              <w:t>3</w:t>
            </w:r>
          </w:p>
        </w:tc>
        <w:tc>
          <w:tcPr>
            <w:tcW w:w="1080" w:type="dxa"/>
          </w:tcPr>
          <w:p w:rsidR="00E71D68" w:rsidRDefault="00E71D68">
            <w:pPr>
              <w:pStyle w:val="ConsPlusNormal"/>
              <w:jc w:val="center"/>
            </w:pPr>
            <w:bookmarkStart w:id="63" w:name="P542"/>
            <w:bookmarkEnd w:id="63"/>
            <w:r>
              <w:t>4</w:t>
            </w:r>
          </w:p>
        </w:tc>
        <w:tc>
          <w:tcPr>
            <w:tcW w:w="794" w:type="dxa"/>
          </w:tcPr>
          <w:p w:rsidR="00E71D68" w:rsidRDefault="00E71D68">
            <w:pPr>
              <w:pStyle w:val="ConsPlusNormal"/>
              <w:jc w:val="center"/>
            </w:pPr>
            <w:bookmarkStart w:id="64" w:name="P543"/>
            <w:bookmarkEnd w:id="64"/>
            <w:r>
              <w:t>5</w:t>
            </w:r>
          </w:p>
        </w:tc>
        <w:tc>
          <w:tcPr>
            <w:tcW w:w="598" w:type="dxa"/>
          </w:tcPr>
          <w:p w:rsidR="00E71D68" w:rsidRDefault="00E71D68">
            <w:pPr>
              <w:pStyle w:val="ConsPlusNormal"/>
              <w:jc w:val="center"/>
            </w:pPr>
            <w:r>
              <w:t>6</w:t>
            </w:r>
          </w:p>
        </w:tc>
        <w:tc>
          <w:tcPr>
            <w:tcW w:w="540" w:type="dxa"/>
          </w:tcPr>
          <w:p w:rsidR="00E71D68" w:rsidRDefault="00E71D68">
            <w:pPr>
              <w:pStyle w:val="ConsPlusNormal"/>
              <w:jc w:val="center"/>
            </w:pPr>
            <w:r>
              <w:t>7</w:t>
            </w:r>
          </w:p>
        </w:tc>
        <w:tc>
          <w:tcPr>
            <w:tcW w:w="540" w:type="dxa"/>
          </w:tcPr>
          <w:p w:rsidR="00E71D68" w:rsidRDefault="00E71D68">
            <w:pPr>
              <w:pStyle w:val="ConsPlusNormal"/>
              <w:jc w:val="center"/>
            </w:pPr>
            <w:r>
              <w:t>8</w:t>
            </w:r>
          </w:p>
        </w:tc>
        <w:tc>
          <w:tcPr>
            <w:tcW w:w="540" w:type="dxa"/>
          </w:tcPr>
          <w:p w:rsidR="00E71D68" w:rsidRDefault="00E71D68">
            <w:pPr>
              <w:pStyle w:val="ConsPlusNormal"/>
              <w:jc w:val="center"/>
            </w:pPr>
            <w:r>
              <w:t>9</w:t>
            </w:r>
          </w:p>
        </w:tc>
        <w:tc>
          <w:tcPr>
            <w:tcW w:w="540" w:type="dxa"/>
          </w:tcPr>
          <w:p w:rsidR="00E71D68" w:rsidRDefault="00E71D68">
            <w:pPr>
              <w:pStyle w:val="ConsPlusNormal"/>
              <w:jc w:val="center"/>
            </w:pPr>
            <w:r>
              <w:t>10</w:t>
            </w:r>
          </w:p>
        </w:tc>
        <w:tc>
          <w:tcPr>
            <w:tcW w:w="540" w:type="dxa"/>
          </w:tcPr>
          <w:p w:rsidR="00E71D68" w:rsidRDefault="00E71D68">
            <w:pPr>
              <w:pStyle w:val="ConsPlusNormal"/>
              <w:jc w:val="center"/>
            </w:pPr>
            <w:r>
              <w:t>11</w:t>
            </w:r>
          </w:p>
        </w:tc>
        <w:tc>
          <w:tcPr>
            <w:tcW w:w="567" w:type="dxa"/>
          </w:tcPr>
          <w:p w:rsidR="00E71D68" w:rsidRDefault="00E71D68">
            <w:pPr>
              <w:pStyle w:val="ConsPlusNormal"/>
              <w:jc w:val="center"/>
            </w:pPr>
            <w:r>
              <w:t>12</w:t>
            </w:r>
          </w:p>
        </w:tc>
        <w:tc>
          <w:tcPr>
            <w:tcW w:w="567" w:type="dxa"/>
          </w:tcPr>
          <w:p w:rsidR="00E71D68" w:rsidRDefault="00E71D68">
            <w:pPr>
              <w:pStyle w:val="ConsPlusNormal"/>
              <w:jc w:val="center"/>
            </w:pPr>
            <w:r>
              <w:t>13</w:t>
            </w:r>
          </w:p>
        </w:tc>
        <w:tc>
          <w:tcPr>
            <w:tcW w:w="486" w:type="dxa"/>
          </w:tcPr>
          <w:p w:rsidR="00E71D68" w:rsidRDefault="00E71D68">
            <w:pPr>
              <w:pStyle w:val="ConsPlusNormal"/>
              <w:jc w:val="center"/>
            </w:pPr>
            <w:r>
              <w:t>14</w:t>
            </w:r>
          </w:p>
        </w:tc>
        <w:tc>
          <w:tcPr>
            <w:tcW w:w="540" w:type="dxa"/>
          </w:tcPr>
          <w:p w:rsidR="00E71D68" w:rsidRDefault="00E71D68">
            <w:pPr>
              <w:pStyle w:val="ConsPlusNormal"/>
              <w:jc w:val="center"/>
            </w:pPr>
            <w:r>
              <w:t>15</w:t>
            </w:r>
          </w:p>
        </w:tc>
        <w:tc>
          <w:tcPr>
            <w:tcW w:w="540" w:type="dxa"/>
          </w:tcPr>
          <w:p w:rsidR="00E71D68" w:rsidRDefault="00E71D68">
            <w:pPr>
              <w:pStyle w:val="ConsPlusNormal"/>
              <w:jc w:val="center"/>
            </w:pPr>
            <w:r>
              <w:t>16</w:t>
            </w:r>
          </w:p>
        </w:tc>
        <w:tc>
          <w:tcPr>
            <w:tcW w:w="567" w:type="dxa"/>
          </w:tcPr>
          <w:p w:rsidR="00E71D68" w:rsidRDefault="00E71D68">
            <w:pPr>
              <w:pStyle w:val="ConsPlusNormal"/>
              <w:jc w:val="center"/>
            </w:pPr>
            <w:r>
              <w:t>17</w:t>
            </w:r>
          </w:p>
        </w:tc>
        <w:tc>
          <w:tcPr>
            <w:tcW w:w="513" w:type="dxa"/>
          </w:tcPr>
          <w:p w:rsidR="00E71D68" w:rsidRDefault="00E71D68">
            <w:pPr>
              <w:pStyle w:val="ConsPlusNormal"/>
              <w:jc w:val="center"/>
            </w:pPr>
            <w:r>
              <w:t>18</w:t>
            </w:r>
          </w:p>
        </w:tc>
        <w:tc>
          <w:tcPr>
            <w:tcW w:w="540" w:type="dxa"/>
          </w:tcPr>
          <w:p w:rsidR="00E71D68" w:rsidRDefault="00E71D68">
            <w:pPr>
              <w:pStyle w:val="ConsPlusNormal"/>
              <w:jc w:val="center"/>
            </w:pPr>
            <w:r>
              <w:t>19</w:t>
            </w:r>
          </w:p>
        </w:tc>
        <w:tc>
          <w:tcPr>
            <w:tcW w:w="540" w:type="dxa"/>
          </w:tcPr>
          <w:p w:rsidR="00E71D68" w:rsidRDefault="00E71D68">
            <w:pPr>
              <w:pStyle w:val="ConsPlusNormal"/>
              <w:jc w:val="center"/>
            </w:pPr>
            <w:r>
              <w:t>20</w:t>
            </w:r>
          </w:p>
        </w:tc>
        <w:tc>
          <w:tcPr>
            <w:tcW w:w="556" w:type="dxa"/>
          </w:tcPr>
          <w:p w:rsidR="00E71D68" w:rsidRDefault="00E71D68">
            <w:pPr>
              <w:pStyle w:val="ConsPlusNormal"/>
              <w:jc w:val="center"/>
            </w:pPr>
            <w:r>
              <w:t>21</w:t>
            </w:r>
          </w:p>
        </w:tc>
        <w:tc>
          <w:tcPr>
            <w:tcW w:w="556" w:type="dxa"/>
          </w:tcPr>
          <w:p w:rsidR="00E71D68" w:rsidRDefault="00E71D68">
            <w:pPr>
              <w:pStyle w:val="ConsPlusNormal"/>
              <w:jc w:val="center"/>
            </w:pPr>
            <w:r>
              <w:t>22</w:t>
            </w:r>
          </w:p>
        </w:tc>
        <w:tc>
          <w:tcPr>
            <w:tcW w:w="578" w:type="dxa"/>
          </w:tcPr>
          <w:p w:rsidR="00E71D68" w:rsidRDefault="00E71D68">
            <w:pPr>
              <w:pStyle w:val="ConsPlusNormal"/>
              <w:jc w:val="center"/>
            </w:pPr>
            <w:r>
              <w:t>23</w:t>
            </w:r>
          </w:p>
        </w:tc>
      </w:tr>
      <w:tr w:rsidR="00E71D68">
        <w:tc>
          <w:tcPr>
            <w:tcW w:w="510" w:type="dxa"/>
          </w:tcPr>
          <w:p w:rsidR="00E71D68" w:rsidRDefault="00E71D68">
            <w:pPr>
              <w:pStyle w:val="ConsPlusNormal"/>
            </w:pPr>
          </w:p>
        </w:tc>
        <w:tc>
          <w:tcPr>
            <w:tcW w:w="1532" w:type="dxa"/>
          </w:tcPr>
          <w:p w:rsidR="00E71D68" w:rsidRDefault="00E71D68">
            <w:pPr>
              <w:pStyle w:val="ConsPlusNormal"/>
            </w:pPr>
          </w:p>
        </w:tc>
        <w:tc>
          <w:tcPr>
            <w:tcW w:w="1032" w:type="dxa"/>
          </w:tcPr>
          <w:p w:rsidR="00E71D68" w:rsidRDefault="00E71D68">
            <w:pPr>
              <w:pStyle w:val="ConsPlusNormal"/>
            </w:pPr>
          </w:p>
        </w:tc>
        <w:tc>
          <w:tcPr>
            <w:tcW w:w="1080" w:type="dxa"/>
          </w:tcPr>
          <w:p w:rsidR="00E71D68" w:rsidRDefault="00E71D68">
            <w:pPr>
              <w:pStyle w:val="ConsPlusNormal"/>
            </w:pPr>
          </w:p>
        </w:tc>
        <w:tc>
          <w:tcPr>
            <w:tcW w:w="794" w:type="dxa"/>
          </w:tcPr>
          <w:p w:rsidR="00E71D68" w:rsidRDefault="00E71D68">
            <w:pPr>
              <w:pStyle w:val="ConsPlusNormal"/>
            </w:pPr>
          </w:p>
        </w:tc>
        <w:tc>
          <w:tcPr>
            <w:tcW w:w="598"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67" w:type="dxa"/>
          </w:tcPr>
          <w:p w:rsidR="00E71D68" w:rsidRDefault="00E71D68">
            <w:pPr>
              <w:pStyle w:val="ConsPlusNormal"/>
            </w:pPr>
          </w:p>
        </w:tc>
        <w:tc>
          <w:tcPr>
            <w:tcW w:w="567" w:type="dxa"/>
          </w:tcPr>
          <w:p w:rsidR="00E71D68" w:rsidRDefault="00E71D68">
            <w:pPr>
              <w:pStyle w:val="ConsPlusNormal"/>
            </w:pPr>
          </w:p>
        </w:tc>
        <w:tc>
          <w:tcPr>
            <w:tcW w:w="486"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67" w:type="dxa"/>
          </w:tcPr>
          <w:p w:rsidR="00E71D68" w:rsidRDefault="00E71D68">
            <w:pPr>
              <w:pStyle w:val="ConsPlusNormal"/>
            </w:pPr>
          </w:p>
        </w:tc>
        <w:tc>
          <w:tcPr>
            <w:tcW w:w="513"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56" w:type="dxa"/>
          </w:tcPr>
          <w:p w:rsidR="00E71D68" w:rsidRDefault="00E71D68">
            <w:pPr>
              <w:pStyle w:val="ConsPlusNormal"/>
            </w:pPr>
          </w:p>
        </w:tc>
        <w:tc>
          <w:tcPr>
            <w:tcW w:w="556" w:type="dxa"/>
          </w:tcPr>
          <w:p w:rsidR="00E71D68" w:rsidRDefault="00E71D68">
            <w:pPr>
              <w:pStyle w:val="ConsPlusNormal"/>
            </w:pPr>
          </w:p>
        </w:tc>
        <w:tc>
          <w:tcPr>
            <w:tcW w:w="578" w:type="dxa"/>
          </w:tcPr>
          <w:p w:rsidR="00E71D68" w:rsidRDefault="00E71D68">
            <w:pPr>
              <w:pStyle w:val="ConsPlusNormal"/>
            </w:pPr>
          </w:p>
        </w:tc>
      </w:tr>
      <w:tr w:rsidR="00E71D68">
        <w:tc>
          <w:tcPr>
            <w:tcW w:w="510" w:type="dxa"/>
          </w:tcPr>
          <w:p w:rsidR="00E71D68" w:rsidRDefault="00E71D68">
            <w:pPr>
              <w:pStyle w:val="ConsPlusNormal"/>
            </w:pPr>
          </w:p>
        </w:tc>
        <w:tc>
          <w:tcPr>
            <w:tcW w:w="1532" w:type="dxa"/>
          </w:tcPr>
          <w:p w:rsidR="00E71D68" w:rsidRDefault="00E71D68">
            <w:pPr>
              <w:pStyle w:val="ConsPlusNormal"/>
            </w:pPr>
            <w:r>
              <w:t>Итого: по направлению расходов</w:t>
            </w:r>
          </w:p>
        </w:tc>
        <w:tc>
          <w:tcPr>
            <w:tcW w:w="1032" w:type="dxa"/>
          </w:tcPr>
          <w:p w:rsidR="00E71D68" w:rsidRDefault="00E71D68">
            <w:pPr>
              <w:pStyle w:val="ConsPlusNormal"/>
            </w:pPr>
          </w:p>
        </w:tc>
        <w:tc>
          <w:tcPr>
            <w:tcW w:w="1080" w:type="dxa"/>
          </w:tcPr>
          <w:p w:rsidR="00E71D68" w:rsidRDefault="00E71D68">
            <w:pPr>
              <w:pStyle w:val="ConsPlusNormal"/>
            </w:pPr>
          </w:p>
        </w:tc>
        <w:tc>
          <w:tcPr>
            <w:tcW w:w="794" w:type="dxa"/>
          </w:tcPr>
          <w:p w:rsidR="00E71D68" w:rsidRDefault="00E71D68">
            <w:pPr>
              <w:pStyle w:val="ConsPlusNormal"/>
            </w:pPr>
          </w:p>
        </w:tc>
        <w:tc>
          <w:tcPr>
            <w:tcW w:w="598"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67" w:type="dxa"/>
          </w:tcPr>
          <w:p w:rsidR="00E71D68" w:rsidRDefault="00E71D68">
            <w:pPr>
              <w:pStyle w:val="ConsPlusNormal"/>
            </w:pPr>
          </w:p>
        </w:tc>
        <w:tc>
          <w:tcPr>
            <w:tcW w:w="567" w:type="dxa"/>
          </w:tcPr>
          <w:p w:rsidR="00E71D68" w:rsidRDefault="00E71D68">
            <w:pPr>
              <w:pStyle w:val="ConsPlusNormal"/>
            </w:pPr>
          </w:p>
        </w:tc>
        <w:tc>
          <w:tcPr>
            <w:tcW w:w="486"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67" w:type="dxa"/>
          </w:tcPr>
          <w:p w:rsidR="00E71D68" w:rsidRDefault="00E71D68">
            <w:pPr>
              <w:pStyle w:val="ConsPlusNormal"/>
            </w:pPr>
          </w:p>
        </w:tc>
        <w:tc>
          <w:tcPr>
            <w:tcW w:w="513"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56" w:type="dxa"/>
          </w:tcPr>
          <w:p w:rsidR="00E71D68" w:rsidRDefault="00E71D68">
            <w:pPr>
              <w:pStyle w:val="ConsPlusNormal"/>
            </w:pPr>
          </w:p>
        </w:tc>
        <w:tc>
          <w:tcPr>
            <w:tcW w:w="556" w:type="dxa"/>
          </w:tcPr>
          <w:p w:rsidR="00E71D68" w:rsidRDefault="00E71D68">
            <w:pPr>
              <w:pStyle w:val="ConsPlusNormal"/>
            </w:pPr>
          </w:p>
        </w:tc>
        <w:tc>
          <w:tcPr>
            <w:tcW w:w="578" w:type="dxa"/>
          </w:tcPr>
          <w:p w:rsidR="00E71D68" w:rsidRDefault="00E71D68">
            <w:pPr>
              <w:pStyle w:val="ConsPlusNormal"/>
            </w:pPr>
          </w:p>
        </w:tc>
      </w:tr>
      <w:tr w:rsidR="00E71D68">
        <w:tc>
          <w:tcPr>
            <w:tcW w:w="510" w:type="dxa"/>
          </w:tcPr>
          <w:p w:rsidR="00E71D68" w:rsidRDefault="00E71D68">
            <w:pPr>
              <w:pStyle w:val="ConsPlusNormal"/>
            </w:pPr>
          </w:p>
        </w:tc>
        <w:tc>
          <w:tcPr>
            <w:tcW w:w="1532" w:type="dxa"/>
          </w:tcPr>
          <w:p w:rsidR="00E71D68" w:rsidRDefault="00E71D68">
            <w:pPr>
              <w:pStyle w:val="ConsPlusNormal"/>
            </w:pPr>
            <w:bookmarkStart w:id="65" w:name="P609"/>
            <w:bookmarkEnd w:id="65"/>
            <w:r>
              <w:t>Всего:</w:t>
            </w:r>
          </w:p>
        </w:tc>
        <w:tc>
          <w:tcPr>
            <w:tcW w:w="1032" w:type="dxa"/>
          </w:tcPr>
          <w:p w:rsidR="00E71D68" w:rsidRDefault="00E71D68">
            <w:pPr>
              <w:pStyle w:val="ConsPlusNormal"/>
            </w:pPr>
          </w:p>
        </w:tc>
        <w:tc>
          <w:tcPr>
            <w:tcW w:w="1080" w:type="dxa"/>
          </w:tcPr>
          <w:p w:rsidR="00E71D68" w:rsidRDefault="00E71D68">
            <w:pPr>
              <w:pStyle w:val="ConsPlusNormal"/>
            </w:pPr>
          </w:p>
        </w:tc>
        <w:tc>
          <w:tcPr>
            <w:tcW w:w="794" w:type="dxa"/>
          </w:tcPr>
          <w:p w:rsidR="00E71D68" w:rsidRDefault="00E71D68">
            <w:pPr>
              <w:pStyle w:val="ConsPlusNormal"/>
            </w:pPr>
          </w:p>
        </w:tc>
        <w:tc>
          <w:tcPr>
            <w:tcW w:w="598"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67" w:type="dxa"/>
          </w:tcPr>
          <w:p w:rsidR="00E71D68" w:rsidRDefault="00E71D68">
            <w:pPr>
              <w:pStyle w:val="ConsPlusNormal"/>
            </w:pPr>
          </w:p>
        </w:tc>
        <w:tc>
          <w:tcPr>
            <w:tcW w:w="567" w:type="dxa"/>
          </w:tcPr>
          <w:p w:rsidR="00E71D68" w:rsidRDefault="00E71D68">
            <w:pPr>
              <w:pStyle w:val="ConsPlusNormal"/>
            </w:pPr>
          </w:p>
        </w:tc>
        <w:tc>
          <w:tcPr>
            <w:tcW w:w="486"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67" w:type="dxa"/>
          </w:tcPr>
          <w:p w:rsidR="00E71D68" w:rsidRDefault="00E71D68">
            <w:pPr>
              <w:pStyle w:val="ConsPlusNormal"/>
            </w:pPr>
          </w:p>
        </w:tc>
        <w:tc>
          <w:tcPr>
            <w:tcW w:w="513"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56" w:type="dxa"/>
          </w:tcPr>
          <w:p w:rsidR="00E71D68" w:rsidRDefault="00E71D68">
            <w:pPr>
              <w:pStyle w:val="ConsPlusNormal"/>
            </w:pPr>
          </w:p>
        </w:tc>
        <w:tc>
          <w:tcPr>
            <w:tcW w:w="556" w:type="dxa"/>
          </w:tcPr>
          <w:p w:rsidR="00E71D68" w:rsidRDefault="00E71D68">
            <w:pPr>
              <w:pStyle w:val="ConsPlusNormal"/>
            </w:pPr>
          </w:p>
        </w:tc>
        <w:tc>
          <w:tcPr>
            <w:tcW w:w="578" w:type="dxa"/>
          </w:tcPr>
          <w:p w:rsidR="00E71D68" w:rsidRDefault="00E71D68">
            <w:pPr>
              <w:pStyle w:val="ConsPlusNormal"/>
            </w:pPr>
          </w:p>
        </w:tc>
      </w:tr>
    </w:tbl>
    <w:p w:rsidR="00E71D68" w:rsidRDefault="00E71D68">
      <w:pPr>
        <w:pStyle w:val="ConsPlusNormal"/>
        <w:jc w:val="both"/>
      </w:pPr>
    </w:p>
    <w:p w:rsidR="00E71D68" w:rsidRDefault="00E71D68">
      <w:pPr>
        <w:pStyle w:val="ConsPlusNonformat"/>
        <w:jc w:val="both"/>
      </w:pPr>
      <w:r>
        <w:t xml:space="preserve">    Подписи Сторон:</w:t>
      </w:r>
    </w:p>
    <w:p w:rsidR="00E71D68" w:rsidRDefault="00E71D68">
      <w:pPr>
        <w:pStyle w:val="ConsPlusNonformat"/>
        <w:jc w:val="both"/>
      </w:pPr>
    </w:p>
    <w:p w:rsidR="00E71D68" w:rsidRDefault="00E71D68">
      <w:pPr>
        <w:pStyle w:val="ConsPlusNonformat"/>
        <w:jc w:val="both"/>
      </w:pPr>
      <w:r>
        <w:t xml:space="preserve">                     ________________   ____________   ____________________</w:t>
      </w:r>
    </w:p>
    <w:p w:rsidR="00E71D68" w:rsidRDefault="00E71D68">
      <w:pPr>
        <w:pStyle w:val="ConsPlusNonformat"/>
        <w:jc w:val="both"/>
      </w:pPr>
      <w:r>
        <w:t xml:space="preserve">                         Субъект         (подпись)            (ФИО)</w:t>
      </w:r>
    </w:p>
    <w:p w:rsidR="00E71D68" w:rsidRDefault="00E71D68">
      <w:pPr>
        <w:pStyle w:val="ConsPlusNonformat"/>
        <w:jc w:val="both"/>
      </w:pPr>
    </w:p>
    <w:p w:rsidR="00E71D68" w:rsidRDefault="00E71D68">
      <w:pPr>
        <w:pStyle w:val="ConsPlusNonformat"/>
        <w:jc w:val="both"/>
      </w:pPr>
      <w:r>
        <w:t xml:space="preserve">                     ________________   ____________   ____________________</w:t>
      </w:r>
    </w:p>
    <w:p w:rsidR="00E71D68" w:rsidRDefault="00E71D68">
      <w:pPr>
        <w:pStyle w:val="ConsPlusNonformat"/>
        <w:jc w:val="both"/>
      </w:pPr>
      <w:r>
        <w:t xml:space="preserve">                       Министерство      (подпись)            (ФИО)</w:t>
      </w:r>
    </w:p>
    <w:p w:rsidR="00E71D68" w:rsidRDefault="00E71D68">
      <w:pPr>
        <w:pStyle w:val="ConsPlusNormal"/>
        <w:jc w:val="both"/>
      </w:pPr>
    </w:p>
    <w:p w:rsidR="00E71D68" w:rsidRDefault="00E71D68">
      <w:pPr>
        <w:pStyle w:val="ConsPlusNormal"/>
        <w:ind w:firstLine="540"/>
        <w:jc w:val="both"/>
      </w:pPr>
      <w:r>
        <w:t>--------------------------------</w:t>
      </w:r>
    </w:p>
    <w:p w:rsidR="00E71D68" w:rsidRDefault="00E71D68">
      <w:pPr>
        <w:pStyle w:val="ConsPlusNormal"/>
        <w:ind w:firstLine="540"/>
        <w:jc w:val="both"/>
      </w:pPr>
      <w:bookmarkStart w:id="66" w:name="P641"/>
      <w:bookmarkEnd w:id="66"/>
      <w:r>
        <w:t xml:space="preserve">&lt;1&gt; Наименование мероприятий должны соответствовать наименованию мероприятий в </w:t>
      </w:r>
      <w:hyperlink r:id="rId32" w:history="1">
        <w:r>
          <w:rPr>
            <w:color w:val="0000FF"/>
          </w:rPr>
          <w:t>Правилах</w:t>
        </w:r>
      </w:hyperlink>
      <w:r>
        <w:t xml:space="preserve"> предоставления субсидии.</w:t>
      </w:r>
    </w:p>
    <w:p w:rsidR="00E71D68" w:rsidRDefault="00E71D68">
      <w:pPr>
        <w:pStyle w:val="ConsPlusNormal"/>
        <w:ind w:firstLine="540"/>
        <w:jc w:val="both"/>
      </w:pPr>
      <w:bookmarkStart w:id="67" w:name="P642"/>
      <w:bookmarkEnd w:id="67"/>
      <w:r>
        <w:t>&lt;2</w:t>
      </w:r>
      <w:proofErr w:type="gramStart"/>
      <w:r>
        <w:t>&gt; З</w:t>
      </w:r>
      <w:proofErr w:type="gramEnd"/>
      <w:r>
        <w:t xml:space="preserve">аполняется в случае распределения объема субсидии по направлениям расходов и мероприятиям. </w:t>
      </w:r>
      <w:hyperlink w:anchor="P609" w:history="1">
        <w:r>
          <w:rPr>
            <w:color w:val="0000FF"/>
          </w:rPr>
          <w:t>Графа "Всего</w:t>
        </w:r>
        <w:proofErr w:type="gramStart"/>
        <w:r>
          <w:rPr>
            <w:color w:val="0000FF"/>
          </w:rPr>
          <w:t>:"</w:t>
        </w:r>
        <w:proofErr w:type="gramEnd"/>
      </w:hyperlink>
      <w:r>
        <w:t xml:space="preserve"> подлежит обязательному заполнению.</w:t>
      </w:r>
    </w:p>
    <w:p w:rsidR="00E71D68" w:rsidRDefault="00E71D68">
      <w:pPr>
        <w:pStyle w:val="ConsPlusNormal"/>
        <w:ind w:firstLine="540"/>
        <w:jc w:val="both"/>
      </w:pPr>
      <w:bookmarkStart w:id="68" w:name="P643"/>
      <w:bookmarkEnd w:id="68"/>
      <w:r>
        <w:t>&lt;3</w:t>
      </w:r>
      <w:proofErr w:type="gramStart"/>
      <w:r>
        <w:t>&gt; В</w:t>
      </w:r>
      <w:proofErr w:type="gramEnd"/>
      <w:r>
        <w:t xml:space="preserve"> случае предоставления Субсидии бюджету субъекта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по предоставлению субсидий местным бюджетам на </w:t>
      </w:r>
      <w:proofErr w:type="spellStart"/>
      <w:r>
        <w:t>софинансирование</w:t>
      </w:r>
      <w:proofErr w:type="spellEnd"/>
      <w:r>
        <w:t xml:space="preserve"> капитальных вложений в объекты муниципальной собственности, которые осуществляются из местных бюджетов.</w:t>
      </w:r>
    </w:p>
    <w:p w:rsidR="00E71D68" w:rsidRDefault="00E71D68">
      <w:pPr>
        <w:pStyle w:val="ConsPlusNormal"/>
        <w:ind w:firstLine="540"/>
        <w:jc w:val="both"/>
      </w:pPr>
      <w:bookmarkStart w:id="69" w:name="P644"/>
      <w:bookmarkEnd w:id="69"/>
      <w:r>
        <w:t>&lt;4</w:t>
      </w:r>
      <w:proofErr w:type="gramStart"/>
      <w:r>
        <w:t>&gt; В</w:t>
      </w:r>
      <w:proofErr w:type="gramEnd"/>
      <w:r>
        <w:t xml:space="preserve"> случае, если государственной программой Российской Федерации (субъекта Российской Федерации), муниципальной программой предусмотрена реализация мероприятий за счет внебюджетных источников.</w:t>
      </w:r>
    </w:p>
    <w:p w:rsidR="00E71D68" w:rsidRDefault="00E71D68">
      <w:pPr>
        <w:pStyle w:val="ConsPlusNormal"/>
        <w:ind w:firstLine="540"/>
        <w:jc w:val="both"/>
      </w:pPr>
      <w:bookmarkStart w:id="70" w:name="P645"/>
      <w:bookmarkEnd w:id="70"/>
      <w:r>
        <w:t>&lt;5</w:t>
      </w:r>
      <w:proofErr w:type="gramStart"/>
      <w:r>
        <w:t>&gt; О</w:t>
      </w:r>
      <w:proofErr w:type="gramEnd"/>
      <w:r>
        <w:t xml:space="preserve">пределяется в соответствии с </w:t>
      </w:r>
      <w:hyperlink w:anchor="P181" w:history="1">
        <w:r>
          <w:rPr>
            <w:color w:val="0000FF"/>
          </w:rPr>
          <w:t>пунктом 2.2</w:t>
        </w:r>
      </w:hyperlink>
      <w:r>
        <w:t xml:space="preserve"> Соглашения.</w:t>
      </w: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right"/>
        <w:outlineLvl w:val="1"/>
      </w:pPr>
      <w:r>
        <w:t>Приложение N 2</w:t>
      </w:r>
    </w:p>
    <w:p w:rsidR="00E71D68" w:rsidRDefault="00E71D68">
      <w:pPr>
        <w:pStyle w:val="ConsPlusNormal"/>
        <w:jc w:val="right"/>
      </w:pPr>
      <w:r>
        <w:t>к Соглашению от "__" _____ 20__ г. N ____</w:t>
      </w:r>
    </w:p>
    <w:p w:rsidR="00E71D68" w:rsidRDefault="00E71D68">
      <w:pPr>
        <w:pStyle w:val="ConsPlusNormal"/>
        <w:jc w:val="right"/>
      </w:pPr>
      <w:r>
        <w:t xml:space="preserve">между Министерством труда и </w:t>
      </w:r>
      <w:proofErr w:type="gramStart"/>
      <w:r>
        <w:t>социальной</w:t>
      </w:r>
      <w:proofErr w:type="gramEnd"/>
    </w:p>
    <w:p w:rsidR="00E71D68" w:rsidRDefault="00E71D68">
      <w:pPr>
        <w:pStyle w:val="ConsPlusNormal"/>
        <w:jc w:val="right"/>
      </w:pPr>
      <w:r>
        <w:t>защиты Российской Федерации</w:t>
      </w:r>
    </w:p>
    <w:p w:rsidR="00E71D68" w:rsidRDefault="00E71D68">
      <w:pPr>
        <w:pStyle w:val="ConsPlusNormal"/>
        <w:jc w:val="right"/>
      </w:pPr>
      <w:r>
        <w:t>и _____________________________________</w:t>
      </w:r>
    </w:p>
    <w:p w:rsidR="00E71D68" w:rsidRDefault="00E71D68">
      <w:pPr>
        <w:pStyle w:val="ConsPlusNormal"/>
        <w:jc w:val="right"/>
      </w:pPr>
      <w:proofErr w:type="gramStart"/>
      <w:r>
        <w:t>(наименование высшего исполнительного</w:t>
      </w:r>
      <w:proofErr w:type="gramEnd"/>
    </w:p>
    <w:p w:rsidR="00E71D68" w:rsidRDefault="00E71D68">
      <w:pPr>
        <w:pStyle w:val="ConsPlusNormal"/>
        <w:jc w:val="right"/>
      </w:pPr>
      <w:r>
        <w:lastRenderedPageBreak/>
        <w:t>органа государственной власти</w:t>
      </w:r>
    </w:p>
    <w:p w:rsidR="00E71D68" w:rsidRDefault="00E71D68">
      <w:pPr>
        <w:pStyle w:val="ConsPlusNormal"/>
        <w:jc w:val="right"/>
      </w:pPr>
      <w:r>
        <w:t>субъекта Российской Федерации)</w:t>
      </w:r>
    </w:p>
    <w:p w:rsidR="00E71D68" w:rsidRDefault="00E71D68">
      <w:pPr>
        <w:pStyle w:val="ConsPlusNormal"/>
        <w:jc w:val="right"/>
      </w:pPr>
      <w:r>
        <w:t>о предоставлении в 20__ году/20__ -</w:t>
      </w:r>
    </w:p>
    <w:p w:rsidR="00E71D68" w:rsidRDefault="00E71D68">
      <w:pPr>
        <w:pStyle w:val="ConsPlusNormal"/>
        <w:jc w:val="right"/>
      </w:pPr>
      <w:r>
        <w:t xml:space="preserve">20__ годах субсидии из </w:t>
      </w:r>
      <w:proofErr w:type="gramStart"/>
      <w:r>
        <w:t>федерального</w:t>
      </w:r>
      <w:proofErr w:type="gramEnd"/>
    </w:p>
    <w:p w:rsidR="00E71D68" w:rsidRDefault="00E71D68">
      <w:pPr>
        <w:pStyle w:val="ConsPlusNormal"/>
        <w:jc w:val="right"/>
      </w:pPr>
      <w:r>
        <w:t>бюджета в рамках подпрограммы</w:t>
      </w:r>
    </w:p>
    <w:p w:rsidR="00E71D68" w:rsidRDefault="00E71D68">
      <w:pPr>
        <w:pStyle w:val="ConsPlusNormal"/>
        <w:jc w:val="right"/>
      </w:pPr>
      <w:r>
        <w:t xml:space="preserve">"Модернизация и развитие </w:t>
      </w:r>
      <w:proofErr w:type="gramStart"/>
      <w:r>
        <w:t>социального</w:t>
      </w:r>
      <w:proofErr w:type="gramEnd"/>
    </w:p>
    <w:p w:rsidR="00E71D68" w:rsidRDefault="00E71D68">
      <w:pPr>
        <w:pStyle w:val="ConsPlusNormal"/>
        <w:jc w:val="right"/>
      </w:pPr>
      <w:r>
        <w:t xml:space="preserve">обслуживания населения" </w:t>
      </w:r>
      <w:proofErr w:type="gramStart"/>
      <w:r>
        <w:t>государственной</w:t>
      </w:r>
      <w:proofErr w:type="gramEnd"/>
    </w:p>
    <w:p w:rsidR="00E71D68" w:rsidRDefault="00E71D68">
      <w:pPr>
        <w:pStyle w:val="ConsPlusNormal"/>
        <w:jc w:val="right"/>
      </w:pPr>
      <w:r>
        <w:t>программы Российской Федерации</w:t>
      </w:r>
    </w:p>
    <w:p w:rsidR="00E71D68" w:rsidRDefault="00E71D68">
      <w:pPr>
        <w:pStyle w:val="ConsPlusNormal"/>
        <w:jc w:val="right"/>
      </w:pPr>
      <w:r>
        <w:t>"Социальная поддержка граждан"</w:t>
      </w:r>
    </w:p>
    <w:p w:rsidR="00E71D68" w:rsidRDefault="00E71D68">
      <w:pPr>
        <w:pStyle w:val="ConsPlusNormal"/>
        <w:jc w:val="both"/>
      </w:pPr>
    </w:p>
    <w:p w:rsidR="00E71D68" w:rsidRDefault="00E71D68">
      <w:pPr>
        <w:pStyle w:val="ConsPlusNonformat"/>
        <w:jc w:val="both"/>
      </w:pPr>
      <w:bookmarkStart w:id="71" w:name="P667"/>
      <w:bookmarkEnd w:id="71"/>
      <w:r>
        <w:t xml:space="preserve">                             Перечень объектов</w:t>
      </w:r>
    </w:p>
    <w:p w:rsidR="00E71D68" w:rsidRDefault="00E71D68">
      <w:pPr>
        <w:pStyle w:val="ConsPlusNonformat"/>
        <w:jc w:val="both"/>
      </w:pPr>
      <w:r>
        <w:t xml:space="preserve">         капитального строительства государственной собственности</w:t>
      </w:r>
    </w:p>
    <w:p w:rsidR="00E71D68" w:rsidRDefault="00E71D68">
      <w:pPr>
        <w:pStyle w:val="ConsPlusNonformat"/>
        <w:jc w:val="both"/>
      </w:pPr>
      <w:r>
        <w:t xml:space="preserve">        субъекта Российской Федерации (муниципальной собственности)</w:t>
      </w:r>
    </w:p>
    <w:p w:rsidR="00E71D68" w:rsidRDefault="00E71D68">
      <w:pPr>
        <w:pStyle w:val="ConsPlusNonformat"/>
        <w:jc w:val="both"/>
      </w:pPr>
      <w:r>
        <w:t xml:space="preserve">           и (или) приобретаемых объектов недвижимого имущества</w:t>
      </w:r>
    </w:p>
    <w:p w:rsidR="00E71D68" w:rsidRDefault="00E71D68">
      <w:pPr>
        <w:pStyle w:val="ConsPlusNonformat"/>
        <w:jc w:val="both"/>
      </w:pPr>
      <w:r>
        <w:t xml:space="preserve">            в государственную собственность субъекта </w:t>
      </w:r>
      <w:proofErr w:type="gramStart"/>
      <w:r>
        <w:t>Российской</w:t>
      </w:r>
      <w:proofErr w:type="gramEnd"/>
    </w:p>
    <w:p w:rsidR="00E71D68" w:rsidRDefault="00E71D68">
      <w:pPr>
        <w:pStyle w:val="ConsPlusNonformat"/>
        <w:jc w:val="both"/>
      </w:pPr>
      <w:r>
        <w:t xml:space="preserve">             Федерации (муниципальную собственность), в целях</w:t>
      </w:r>
    </w:p>
    <w:p w:rsidR="00E71D68" w:rsidRDefault="00E71D68">
      <w:pPr>
        <w:pStyle w:val="ConsPlusNonformat"/>
        <w:jc w:val="both"/>
      </w:pPr>
      <w:r>
        <w:t xml:space="preserve">             </w:t>
      </w:r>
      <w:proofErr w:type="spellStart"/>
      <w:r>
        <w:t>софинансирования</w:t>
      </w:r>
      <w:proofErr w:type="spellEnd"/>
      <w:r>
        <w:t xml:space="preserve"> </w:t>
      </w:r>
      <w:proofErr w:type="gramStart"/>
      <w:r>
        <w:t>которых</w:t>
      </w:r>
      <w:proofErr w:type="gramEnd"/>
      <w:r>
        <w:t xml:space="preserve"> предоставляется Субсидия</w:t>
      </w:r>
    </w:p>
    <w:p w:rsidR="00E71D68" w:rsidRDefault="00E71D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655"/>
        <w:gridCol w:w="1620"/>
        <w:gridCol w:w="820"/>
        <w:gridCol w:w="964"/>
        <w:gridCol w:w="968"/>
        <w:gridCol w:w="1079"/>
        <w:gridCol w:w="1440"/>
        <w:gridCol w:w="1980"/>
      </w:tblGrid>
      <w:tr w:rsidR="00E71D68">
        <w:tc>
          <w:tcPr>
            <w:tcW w:w="567" w:type="dxa"/>
          </w:tcPr>
          <w:p w:rsidR="00E71D68" w:rsidRDefault="00E71D68">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655" w:type="dxa"/>
          </w:tcPr>
          <w:p w:rsidR="00E71D68" w:rsidRDefault="00E71D68">
            <w:pPr>
              <w:pStyle w:val="ConsPlusNormal"/>
              <w:jc w:val="center"/>
            </w:pPr>
            <w:r>
              <w:t>Наименование объекта капитального строительства (объекта недвижимого имущества)</w:t>
            </w:r>
          </w:p>
        </w:tc>
        <w:tc>
          <w:tcPr>
            <w:tcW w:w="1620" w:type="dxa"/>
          </w:tcPr>
          <w:p w:rsidR="00E71D68" w:rsidRDefault="00E71D68">
            <w:pPr>
              <w:pStyle w:val="ConsPlusNormal"/>
              <w:jc w:val="center"/>
            </w:pPr>
            <w:r>
              <w:t xml:space="preserve">Реестровый номер типовой проектной документации из реестра типовой проектной документации </w:t>
            </w:r>
            <w:hyperlink w:anchor="P721" w:history="1">
              <w:r>
                <w:rPr>
                  <w:color w:val="0000FF"/>
                </w:rPr>
                <w:t>&lt;1&gt;</w:t>
              </w:r>
            </w:hyperlink>
          </w:p>
        </w:tc>
        <w:tc>
          <w:tcPr>
            <w:tcW w:w="820" w:type="dxa"/>
          </w:tcPr>
          <w:p w:rsidR="00E71D68" w:rsidRDefault="00E71D68">
            <w:pPr>
              <w:pStyle w:val="ConsPlusNormal"/>
              <w:jc w:val="center"/>
            </w:pPr>
            <w:r>
              <w:t>Мощность</w:t>
            </w:r>
          </w:p>
        </w:tc>
        <w:tc>
          <w:tcPr>
            <w:tcW w:w="964" w:type="dxa"/>
          </w:tcPr>
          <w:p w:rsidR="00E71D68" w:rsidRDefault="00E71D68">
            <w:pPr>
              <w:pStyle w:val="ConsPlusNormal"/>
              <w:jc w:val="center"/>
            </w:pPr>
            <w:r>
              <w:t>Сроки строительства</w:t>
            </w:r>
          </w:p>
        </w:tc>
        <w:tc>
          <w:tcPr>
            <w:tcW w:w="968" w:type="dxa"/>
          </w:tcPr>
          <w:p w:rsidR="00E71D68" w:rsidRDefault="00E71D68">
            <w:pPr>
              <w:pStyle w:val="ConsPlusNormal"/>
              <w:jc w:val="center"/>
            </w:pPr>
            <w:r>
              <w:t xml:space="preserve">Стоимость </w:t>
            </w:r>
            <w:hyperlink w:anchor="P722" w:history="1">
              <w:r>
                <w:rPr>
                  <w:color w:val="0000FF"/>
                </w:rPr>
                <w:t>&lt;2&gt;</w:t>
              </w:r>
            </w:hyperlink>
            <w:r>
              <w:t xml:space="preserve"> (тыс. рублей)</w:t>
            </w:r>
          </w:p>
        </w:tc>
        <w:tc>
          <w:tcPr>
            <w:tcW w:w="1079" w:type="dxa"/>
          </w:tcPr>
          <w:p w:rsidR="00E71D68" w:rsidRDefault="00E71D68">
            <w:pPr>
              <w:pStyle w:val="ConsPlusNormal"/>
              <w:jc w:val="center"/>
            </w:pPr>
            <w:r>
              <w:t>Местонахождение (адрес)</w:t>
            </w:r>
          </w:p>
        </w:tc>
        <w:tc>
          <w:tcPr>
            <w:tcW w:w="1440" w:type="dxa"/>
          </w:tcPr>
          <w:p w:rsidR="00E71D68" w:rsidRDefault="00E71D68">
            <w:pPr>
              <w:pStyle w:val="ConsPlusNormal"/>
              <w:jc w:val="center"/>
            </w:pPr>
            <w:r>
              <w:t xml:space="preserve">Собственность субъекта Российской Федерации или муниципальная собственность </w:t>
            </w:r>
            <w:hyperlink w:anchor="P723" w:history="1">
              <w:r>
                <w:rPr>
                  <w:color w:val="0000FF"/>
                </w:rPr>
                <w:t>&lt;3&gt;</w:t>
              </w:r>
            </w:hyperlink>
          </w:p>
        </w:tc>
        <w:tc>
          <w:tcPr>
            <w:tcW w:w="1980" w:type="dxa"/>
          </w:tcPr>
          <w:p w:rsidR="00E71D68" w:rsidRDefault="00E71D68">
            <w:pPr>
              <w:pStyle w:val="ConsPlusNormal"/>
              <w:jc w:val="center"/>
            </w:pPr>
            <w:r>
              <w:t xml:space="preserve">Реквизиты положительного заключения об эффективности использования средств федерального бюджета, направляемых на капитальные вложения </w:t>
            </w:r>
            <w:hyperlink w:anchor="P724" w:history="1">
              <w:r>
                <w:rPr>
                  <w:color w:val="0000FF"/>
                </w:rPr>
                <w:t>&lt;4&gt;</w:t>
              </w:r>
            </w:hyperlink>
          </w:p>
        </w:tc>
      </w:tr>
      <w:tr w:rsidR="00E71D68">
        <w:tc>
          <w:tcPr>
            <w:tcW w:w="567" w:type="dxa"/>
          </w:tcPr>
          <w:p w:rsidR="00E71D68" w:rsidRDefault="00E71D68">
            <w:pPr>
              <w:pStyle w:val="ConsPlusNormal"/>
              <w:jc w:val="center"/>
            </w:pPr>
            <w:r>
              <w:t>1</w:t>
            </w:r>
          </w:p>
        </w:tc>
        <w:tc>
          <w:tcPr>
            <w:tcW w:w="1655" w:type="dxa"/>
          </w:tcPr>
          <w:p w:rsidR="00E71D68" w:rsidRDefault="00E71D68">
            <w:pPr>
              <w:pStyle w:val="ConsPlusNormal"/>
              <w:jc w:val="center"/>
            </w:pPr>
            <w:bookmarkStart w:id="72" w:name="P685"/>
            <w:bookmarkEnd w:id="72"/>
            <w:r>
              <w:t>2</w:t>
            </w:r>
          </w:p>
        </w:tc>
        <w:tc>
          <w:tcPr>
            <w:tcW w:w="1620" w:type="dxa"/>
          </w:tcPr>
          <w:p w:rsidR="00E71D68" w:rsidRDefault="00E71D68">
            <w:pPr>
              <w:pStyle w:val="ConsPlusNormal"/>
              <w:jc w:val="center"/>
            </w:pPr>
            <w:r>
              <w:t>3</w:t>
            </w:r>
          </w:p>
        </w:tc>
        <w:tc>
          <w:tcPr>
            <w:tcW w:w="820" w:type="dxa"/>
          </w:tcPr>
          <w:p w:rsidR="00E71D68" w:rsidRDefault="00E71D68">
            <w:pPr>
              <w:pStyle w:val="ConsPlusNormal"/>
              <w:jc w:val="center"/>
            </w:pPr>
            <w:r>
              <w:t>4</w:t>
            </w:r>
          </w:p>
        </w:tc>
        <w:tc>
          <w:tcPr>
            <w:tcW w:w="964" w:type="dxa"/>
          </w:tcPr>
          <w:p w:rsidR="00E71D68" w:rsidRDefault="00E71D68">
            <w:pPr>
              <w:pStyle w:val="ConsPlusNormal"/>
              <w:jc w:val="center"/>
            </w:pPr>
            <w:r>
              <w:t>5</w:t>
            </w:r>
          </w:p>
        </w:tc>
        <w:tc>
          <w:tcPr>
            <w:tcW w:w="968" w:type="dxa"/>
          </w:tcPr>
          <w:p w:rsidR="00E71D68" w:rsidRDefault="00E71D68">
            <w:pPr>
              <w:pStyle w:val="ConsPlusNormal"/>
              <w:jc w:val="center"/>
            </w:pPr>
            <w:r>
              <w:t>6</w:t>
            </w:r>
          </w:p>
        </w:tc>
        <w:tc>
          <w:tcPr>
            <w:tcW w:w="1079" w:type="dxa"/>
          </w:tcPr>
          <w:p w:rsidR="00E71D68" w:rsidRDefault="00E71D68">
            <w:pPr>
              <w:pStyle w:val="ConsPlusNormal"/>
              <w:jc w:val="center"/>
            </w:pPr>
            <w:bookmarkStart w:id="73" w:name="P690"/>
            <w:bookmarkEnd w:id="73"/>
            <w:r>
              <w:t>7</w:t>
            </w:r>
          </w:p>
        </w:tc>
        <w:tc>
          <w:tcPr>
            <w:tcW w:w="1440" w:type="dxa"/>
          </w:tcPr>
          <w:p w:rsidR="00E71D68" w:rsidRDefault="00E71D68">
            <w:pPr>
              <w:pStyle w:val="ConsPlusNormal"/>
              <w:jc w:val="center"/>
            </w:pPr>
            <w:r>
              <w:t>8</w:t>
            </w:r>
          </w:p>
        </w:tc>
        <w:tc>
          <w:tcPr>
            <w:tcW w:w="1980" w:type="dxa"/>
          </w:tcPr>
          <w:p w:rsidR="00E71D68" w:rsidRDefault="00E71D68">
            <w:pPr>
              <w:pStyle w:val="ConsPlusNormal"/>
              <w:jc w:val="center"/>
            </w:pPr>
            <w:r>
              <w:t>9</w:t>
            </w:r>
          </w:p>
        </w:tc>
      </w:tr>
      <w:tr w:rsidR="00E71D68">
        <w:tc>
          <w:tcPr>
            <w:tcW w:w="567" w:type="dxa"/>
          </w:tcPr>
          <w:p w:rsidR="00E71D68" w:rsidRDefault="00E71D68">
            <w:pPr>
              <w:pStyle w:val="ConsPlusNormal"/>
            </w:pPr>
          </w:p>
        </w:tc>
        <w:tc>
          <w:tcPr>
            <w:tcW w:w="1655" w:type="dxa"/>
          </w:tcPr>
          <w:p w:rsidR="00E71D68" w:rsidRDefault="00E71D68">
            <w:pPr>
              <w:pStyle w:val="ConsPlusNormal"/>
            </w:pPr>
          </w:p>
        </w:tc>
        <w:tc>
          <w:tcPr>
            <w:tcW w:w="1620" w:type="dxa"/>
          </w:tcPr>
          <w:p w:rsidR="00E71D68" w:rsidRDefault="00E71D68">
            <w:pPr>
              <w:pStyle w:val="ConsPlusNormal"/>
            </w:pPr>
          </w:p>
        </w:tc>
        <w:tc>
          <w:tcPr>
            <w:tcW w:w="820" w:type="dxa"/>
          </w:tcPr>
          <w:p w:rsidR="00E71D68" w:rsidRDefault="00E71D68">
            <w:pPr>
              <w:pStyle w:val="ConsPlusNormal"/>
            </w:pPr>
          </w:p>
        </w:tc>
        <w:tc>
          <w:tcPr>
            <w:tcW w:w="964" w:type="dxa"/>
          </w:tcPr>
          <w:p w:rsidR="00E71D68" w:rsidRDefault="00E71D68">
            <w:pPr>
              <w:pStyle w:val="ConsPlusNormal"/>
            </w:pPr>
          </w:p>
        </w:tc>
        <w:tc>
          <w:tcPr>
            <w:tcW w:w="968" w:type="dxa"/>
          </w:tcPr>
          <w:p w:rsidR="00E71D68" w:rsidRDefault="00E71D68">
            <w:pPr>
              <w:pStyle w:val="ConsPlusNormal"/>
            </w:pPr>
          </w:p>
        </w:tc>
        <w:tc>
          <w:tcPr>
            <w:tcW w:w="1079" w:type="dxa"/>
          </w:tcPr>
          <w:p w:rsidR="00E71D68" w:rsidRDefault="00E71D68">
            <w:pPr>
              <w:pStyle w:val="ConsPlusNormal"/>
            </w:pPr>
          </w:p>
        </w:tc>
        <w:tc>
          <w:tcPr>
            <w:tcW w:w="1440" w:type="dxa"/>
          </w:tcPr>
          <w:p w:rsidR="00E71D68" w:rsidRDefault="00E71D68">
            <w:pPr>
              <w:pStyle w:val="ConsPlusNormal"/>
            </w:pPr>
          </w:p>
        </w:tc>
        <w:tc>
          <w:tcPr>
            <w:tcW w:w="1980" w:type="dxa"/>
          </w:tcPr>
          <w:p w:rsidR="00E71D68" w:rsidRDefault="00E71D68">
            <w:pPr>
              <w:pStyle w:val="ConsPlusNormal"/>
            </w:pPr>
          </w:p>
        </w:tc>
      </w:tr>
      <w:tr w:rsidR="00E71D68">
        <w:tc>
          <w:tcPr>
            <w:tcW w:w="567" w:type="dxa"/>
          </w:tcPr>
          <w:p w:rsidR="00E71D68" w:rsidRDefault="00E71D68">
            <w:pPr>
              <w:pStyle w:val="ConsPlusNormal"/>
            </w:pPr>
          </w:p>
        </w:tc>
        <w:tc>
          <w:tcPr>
            <w:tcW w:w="1655" w:type="dxa"/>
          </w:tcPr>
          <w:p w:rsidR="00E71D68" w:rsidRDefault="00E71D68">
            <w:pPr>
              <w:pStyle w:val="ConsPlusNormal"/>
            </w:pPr>
          </w:p>
        </w:tc>
        <w:tc>
          <w:tcPr>
            <w:tcW w:w="1620" w:type="dxa"/>
          </w:tcPr>
          <w:p w:rsidR="00E71D68" w:rsidRDefault="00E71D68">
            <w:pPr>
              <w:pStyle w:val="ConsPlusNormal"/>
            </w:pPr>
          </w:p>
        </w:tc>
        <w:tc>
          <w:tcPr>
            <w:tcW w:w="820" w:type="dxa"/>
          </w:tcPr>
          <w:p w:rsidR="00E71D68" w:rsidRDefault="00E71D68">
            <w:pPr>
              <w:pStyle w:val="ConsPlusNormal"/>
            </w:pPr>
          </w:p>
        </w:tc>
        <w:tc>
          <w:tcPr>
            <w:tcW w:w="964" w:type="dxa"/>
          </w:tcPr>
          <w:p w:rsidR="00E71D68" w:rsidRDefault="00E71D68">
            <w:pPr>
              <w:pStyle w:val="ConsPlusNormal"/>
            </w:pPr>
          </w:p>
        </w:tc>
        <w:tc>
          <w:tcPr>
            <w:tcW w:w="968" w:type="dxa"/>
          </w:tcPr>
          <w:p w:rsidR="00E71D68" w:rsidRDefault="00E71D68">
            <w:pPr>
              <w:pStyle w:val="ConsPlusNormal"/>
            </w:pPr>
          </w:p>
        </w:tc>
        <w:tc>
          <w:tcPr>
            <w:tcW w:w="1079" w:type="dxa"/>
          </w:tcPr>
          <w:p w:rsidR="00E71D68" w:rsidRDefault="00E71D68">
            <w:pPr>
              <w:pStyle w:val="ConsPlusNormal"/>
            </w:pPr>
          </w:p>
        </w:tc>
        <w:tc>
          <w:tcPr>
            <w:tcW w:w="1440" w:type="dxa"/>
          </w:tcPr>
          <w:p w:rsidR="00E71D68" w:rsidRDefault="00E71D68">
            <w:pPr>
              <w:pStyle w:val="ConsPlusNormal"/>
            </w:pPr>
          </w:p>
        </w:tc>
        <w:tc>
          <w:tcPr>
            <w:tcW w:w="1980" w:type="dxa"/>
          </w:tcPr>
          <w:p w:rsidR="00E71D68" w:rsidRDefault="00E71D68">
            <w:pPr>
              <w:pStyle w:val="ConsPlusNormal"/>
            </w:pPr>
          </w:p>
        </w:tc>
      </w:tr>
    </w:tbl>
    <w:p w:rsidR="00E71D68" w:rsidRDefault="00E71D68">
      <w:pPr>
        <w:sectPr w:rsidR="00E71D68">
          <w:pgSz w:w="16838" w:h="11905" w:orient="landscape"/>
          <w:pgMar w:top="1701" w:right="1134" w:bottom="850" w:left="1134" w:header="0" w:footer="0" w:gutter="0"/>
          <w:cols w:space="720"/>
        </w:sectPr>
      </w:pPr>
    </w:p>
    <w:p w:rsidR="00E71D68" w:rsidRDefault="00E71D68">
      <w:pPr>
        <w:pStyle w:val="ConsPlusNormal"/>
        <w:jc w:val="both"/>
      </w:pPr>
    </w:p>
    <w:p w:rsidR="00E71D68" w:rsidRDefault="00E71D68">
      <w:pPr>
        <w:pStyle w:val="ConsPlusNonformat"/>
        <w:jc w:val="both"/>
      </w:pPr>
      <w:r>
        <w:t>Подписи Сторон:</w:t>
      </w:r>
    </w:p>
    <w:p w:rsidR="00E71D68" w:rsidRDefault="00E71D68">
      <w:pPr>
        <w:pStyle w:val="ConsPlusNonformat"/>
        <w:jc w:val="both"/>
      </w:pPr>
    </w:p>
    <w:p w:rsidR="00E71D68" w:rsidRDefault="00E71D68">
      <w:pPr>
        <w:pStyle w:val="ConsPlusNonformat"/>
        <w:jc w:val="both"/>
      </w:pPr>
      <w:r>
        <w:t>_________________________________     ___________     _____________________</w:t>
      </w:r>
    </w:p>
    <w:p w:rsidR="00E71D68" w:rsidRDefault="00E71D68">
      <w:pPr>
        <w:pStyle w:val="ConsPlusNonformat"/>
        <w:jc w:val="both"/>
      </w:pPr>
      <w:r>
        <w:t xml:space="preserve">             Субъект                   (подпись)            (Ф.И.О.)</w:t>
      </w:r>
    </w:p>
    <w:p w:rsidR="00E71D68" w:rsidRDefault="00E71D68">
      <w:pPr>
        <w:pStyle w:val="ConsPlusNonformat"/>
        <w:jc w:val="both"/>
      </w:pPr>
    </w:p>
    <w:p w:rsidR="00E71D68" w:rsidRDefault="00E71D68">
      <w:pPr>
        <w:pStyle w:val="ConsPlusNonformat"/>
        <w:jc w:val="both"/>
      </w:pPr>
      <w:r>
        <w:t>_________________________________     ___________     _____________________</w:t>
      </w:r>
    </w:p>
    <w:p w:rsidR="00E71D68" w:rsidRDefault="00E71D68">
      <w:pPr>
        <w:pStyle w:val="ConsPlusNonformat"/>
        <w:jc w:val="both"/>
      </w:pPr>
      <w:r>
        <w:t xml:space="preserve">          Министерство                 (подпись)            (Ф.И.О.)</w:t>
      </w:r>
    </w:p>
    <w:p w:rsidR="00E71D68" w:rsidRDefault="00E71D68">
      <w:pPr>
        <w:pStyle w:val="ConsPlusNormal"/>
        <w:jc w:val="both"/>
      </w:pPr>
    </w:p>
    <w:p w:rsidR="00E71D68" w:rsidRDefault="00E71D68">
      <w:pPr>
        <w:pStyle w:val="ConsPlusNormal"/>
        <w:ind w:firstLine="540"/>
        <w:jc w:val="both"/>
      </w:pPr>
      <w:r>
        <w:t>--------------------------------</w:t>
      </w:r>
    </w:p>
    <w:p w:rsidR="00E71D68" w:rsidRDefault="00E71D68">
      <w:pPr>
        <w:pStyle w:val="ConsPlusNormal"/>
        <w:ind w:firstLine="540"/>
        <w:jc w:val="both"/>
      </w:pPr>
      <w:bookmarkStart w:id="74" w:name="P721"/>
      <w:bookmarkEnd w:id="74"/>
      <w:r>
        <w:t>&lt;1</w:t>
      </w:r>
      <w:proofErr w:type="gramStart"/>
      <w:r>
        <w:t>&gt; У</w:t>
      </w:r>
      <w:proofErr w:type="gramEnd"/>
      <w:r>
        <w:t xml:space="preserve">казывается реестровый номер типовой проектной документации, применяемый для строительства (приобретения) аналогичного объекта капитального строительства (объекта недвижимого имущества), указанного в </w:t>
      </w:r>
      <w:hyperlink w:anchor="P685" w:history="1">
        <w:r>
          <w:rPr>
            <w:color w:val="0000FF"/>
          </w:rPr>
          <w:t>графе 2</w:t>
        </w:r>
      </w:hyperlink>
      <w:r>
        <w:t xml:space="preserve"> настоящего приложения.</w:t>
      </w:r>
    </w:p>
    <w:p w:rsidR="00E71D68" w:rsidRDefault="00E71D68">
      <w:pPr>
        <w:pStyle w:val="ConsPlusNormal"/>
        <w:ind w:firstLine="540"/>
        <w:jc w:val="both"/>
      </w:pPr>
      <w:bookmarkStart w:id="75" w:name="P722"/>
      <w:bookmarkEnd w:id="75"/>
      <w:r>
        <w:t>&lt;2</w:t>
      </w:r>
      <w:proofErr w:type="gramStart"/>
      <w:r>
        <w:t>&gt; У</w:t>
      </w:r>
      <w:proofErr w:type="gramEnd"/>
      <w:r>
        <w:t>казывается сметная или предполагаемая (предельная) стоимость строительства (реконструкции, в том числе с элементами реставрации, технического перевооружения) объекта капитального строительства или стоимость приобретения объекта недвижимого имущества.</w:t>
      </w:r>
    </w:p>
    <w:p w:rsidR="00E71D68" w:rsidRDefault="00E71D68">
      <w:pPr>
        <w:pStyle w:val="ConsPlusNormal"/>
        <w:ind w:firstLine="540"/>
        <w:jc w:val="both"/>
      </w:pPr>
      <w:bookmarkStart w:id="76" w:name="P723"/>
      <w:bookmarkEnd w:id="76"/>
      <w:r>
        <w:t>&lt;3&gt; 1 - собственность субъекта Российской Федерации; 2 - муниципальная собственность.</w:t>
      </w:r>
    </w:p>
    <w:p w:rsidR="00E71D68" w:rsidRDefault="00E71D68">
      <w:pPr>
        <w:pStyle w:val="ConsPlusNormal"/>
        <w:ind w:firstLine="540"/>
        <w:jc w:val="both"/>
      </w:pPr>
      <w:bookmarkStart w:id="77" w:name="P724"/>
      <w:bookmarkEnd w:id="77"/>
      <w:r>
        <w:t>&lt;4</w:t>
      </w:r>
      <w:proofErr w:type="gramStart"/>
      <w:r>
        <w:t>&gt; У</w:t>
      </w:r>
      <w:proofErr w:type="gramEnd"/>
      <w:r>
        <w:t xml:space="preserve">казываются реквизиты положительного заключения об эффективности использования средств федерального бюджета, направляемых на капитальные вложения, утвержденного в порядке, предусмотренном </w:t>
      </w:r>
      <w:hyperlink r:id="rId33" w:history="1">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12 августа 2008 г. N 590 (Собрание законодательства Российской Федерации, 2008, N 34, ст. 3916; </w:t>
      </w:r>
      <w:proofErr w:type="gramStart"/>
      <w:r>
        <w:t>2009, N 2, ст. 247; N 21, ст. 2576; 2010, N 14 ст. 1673; 2011, N 40, ст. 5553; 2013, N 20, ст. 2478; 2014, N 3, ст. 285; N 40, ст. 5434; 2015, N 50, ст. 7181; 2016, N 11, ст. 1538).</w:t>
      </w:r>
      <w:proofErr w:type="gramEnd"/>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right"/>
        <w:outlineLvl w:val="1"/>
      </w:pPr>
      <w:r>
        <w:t>Приложение N 3</w:t>
      </w:r>
    </w:p>
    <w:p w:rsidR="00E71D68" w:rsidRDefault="00E71D68">
      <w:pPr>
        <w:pStyle w:val="ConsPlusNormal"/>
        <w:jc w:val="right"/>
      </w:pPr>
      <w:r>
        <w:t>к Соглашению от "__" _____ 20__ г. N ____</w:t>
      </w:r>
    </w:p>
    <w:p w:rsidR="00E71D68" w:rsidRDefault="00E71D68">
      <w:pPr>
        <w:pStyle w:val="ConsPlusNormal"/>
        <w:jc w:val="right"/>
      </w:pPr>
      <w:r>
        <w:t xml:space="preserve">между Министерством труда и </w:t>
      </w:r>
      <w:proofErr w:type="gramStart"/>
      <w:r>
        <w:t>социальной</w:t>
      </w:r>
      <w:proofErr w:type="gramEnd"/>
    </w:p>
    <w:p w:rsidR="00E71D68" w:rsidRDefault="00E71D68">
      <w:pPr>
        <w:pStyle w:val="ConsPlusNormal"/>
        <w:jc w:val="right"/>
      </w:pPr>
      <w:r>
        <w:t>защиты Российской Федерации</w:t>
      </w:r>
    </w:p>
    <w:p w:rsidR="00E71D68" w:rsidRDefault="00E71D68">
      <w:pPr>
        <w:pStyle w:val="ConsPlusNormal"/>
        <w:jc w:val="right"/>
      </w:pPr>
      <w:r>
        <w:t>и _____________________________________</w:t>
      </w:r>
    </w:p>
    <w:p w:rsidR="00E71D68" w:rsidRDefault="00E71D68">
      <w:pPr>
        <w:pStyle w:val="ConsPlusNormal"/>
        <w:jc w:val="right"/>
      </w:pPr>
      <w:proofErr w:type="gramStart"/>
      <w:r>
        <w:t>(наименование высшего исполнительного</w:t>
      </w:r>
      <w:proofErr w:type="gramEnd"/>
    </w:p>
    <w:p w:rsidR="00E71D68" w:rsidRDefault="00E71D68">
      <w:pPr>
        <w:pStyle w:val="ConsPlusNormal"/>
        <w:jc w:val="right"/>
      </w:pPr>
      <w:r>
        <w:t>органа государственной власти</w:t>
      </w:r>
    </w:p>
    <w:p w:rsidR="00E71D68" w:rsidRDefault="00E71D68">
      <w:pPr>
        <w:pStyle w:val="ConsPlusNormal"/>
        <w:jc w:val="right"/>
      </w:pPr>
      <w:r>
        <w:t>субъекта Российской Федерации)</w:t>
      </w:r>
    </w:p>
    <w:p w:rsidR="00E71D68" w:rsidRDefault="00E71D68">
      <w:pPr>
        <w:pStyle w:val="ConsPlusNormal"/>
        <w:jc w:val="right"/>
      </w:pPr>
      <w:r>
        <w:t>о предоставлении в 20__ году/20__ -</w:t>
      </w:r>
    </w:p>
    <w:p w:rsidR="00E71D68" w:rsidRDefault="00E71D68">
      <w:pPr>
        <w:pStyle w:val="ConsPlusNormal"/>
        <w:jc w:val="right"/>
      </w:pPr>
      <w:r>
        <w:t xml:space="preserve">20__ годах субсидии из </w:t>
      </w:r>
      <w:proofErr w:type="gramStart"/>
      <w:r>
        <w:t>федерального</w:t>
      </w:r>
      <w:proofErr w:type="gramEnd"/>
    </w:p>
    <w:p w:rsidR="00E71D68" w:rsidRDefault="00E71D68">
      <w:pPr>
        <w:pStyle w:val="ConsPlusNormal"/>
        <w:jc w:val="right"/>
      </w:pPr>
      <w:r>
        <w:t>бюджета в рамках подпрограммы</w:t>
      </w:r>
    </w:p>
    <w:p w:rsidR="00E71D68" w:rsidRDefault="00E71D68">
      <w:pPr>
        <w:pStyle w:val="ConsPlusNormal"/>
        <w:jc w:val="right"/>
      </w:pPr>
      <w:r>
        <w:t xml:space="preserve">"Модернизация и развитие </w:t>
      </w:r>
      <w:proofErr w:type="gramStart"/>
      <w:r>
        <w:t>социального</w:t>
      </w:r>
      <w:proofErr w:type="gramEnd"/>
    </w:p>
    <w:p w:rsidR="00E71D68" w:rsidRDefault="00E71D68">
      <w:pPr>
        <w:pStyle w:val="ConsPlusNormal"/>
        <w:jc w:val="right"/>
      </w:pPr>
      <w:r>
        <w:t xml:space="preserve">обслуживания населения" </w:t>
      </w:r>
      <w:proofErr w:type="gramStart"/>
      <w:r>
        <w:t>государственной</w:t>
      </w:r>
      <w:proofErr w:type="gramEnd"/>
    </w:p>
    <w:p w:rsidR="00E71D68" w:rsidRDefault="00E71D68">
      <w:pPr>
        <w:pStyle w:val="ConsPlusNormal"/>
        <w:jc w:val="right"/>
      </w:pPr>
      <w:r>
        <w:t>программы Российской Федерации</w:t>
      </w:r>
    </w:p>
    <w:p w:rsidR="00E71D68" w:rsidRDefault="00E71D68">
      <w:pPr>
        <w:pStyle w:val="ConsPlusNormal"/>
        <w:jc w:val="right"/>
      </w:pPr>
      <w:r>
        <w:t>"Социальная поддержка граждан"</w:t>
      </w:r>
    </w:p>
    <w:p w:rsidR="00E71D68" w:rsidRDefault="00E71D68">
      <w:pPr>
        <w:pStyle w:val="ConsPlusNormal"/>
        <w:jc w:val="both"/>
      </w:pPr>
    </w:p>
    <w:p w:rsidR="00E71D68" w:rsidRDefault="00E71D68">
      <w:pPr>
        <w:pStyle w:val="ConsPlusNonformat"/>
        <w:jc w:val="both"/>
      </w:pPr>
      <w:bookmarkStart w:id="78" w:name="P746"/>
      <w:bookmarkEnd w:id="78"/>
      <w:r>
        <w:t xml:space="preserve">                   Адресное (</w:t>
      </w:r>
      <w:proofErr w:type="spellStart"/>
      <w:r>
        <w:t>пообъектное</w:t>
      </w:r>
      <w:proofErr w:type="spellEnd"/>
      <w:r>
        <w:t>) распределение</w:t>
      </w:r>
    </w:p>
    <w:p w:rsidR="00E71D68" w:rsidRDefault="00E71D68">
      <w:pPr>
        <w:pStyle w:val="ConsPlusNonformat"/>
        <w:jc w:val="both"/>
      </w:pPr>
      <w:r>
        <w:t xml:space="preserve">      Субсидии в целях </w:t>
      </w:r>
      <w:proofErr w:type="spellStart"/>
      <w:r>
        <w:t>софинансирования</w:t>
      </w:r>
      <w:proofErr w:type="spellEnd"/>
      <w:r>
        <w:t xml:space="preserve"> капитальных вложений субъекта</w:t>
      </w:r>
    </w:p>
    <w:p w:rsidR="00E71D68" w:rsidRDefault="00E71D68">
      <w:pPr>
        <w:pStyle w:val="ConsPlusNonformat"/>
        <w:jc w:val="both"/>
      </w:pPr>
      <w:r>
        <w:t xml:space="preserve">        Российской Федерации (муниципального образования) в объекты</w:t>
      </w:r>
    </w:p>
    <w:p w:rsidR="00E71D68" w:rsidRDefault="00E71D68">
      <w:pPr>
        <w:pStyle w:val="ConsPlusNonformat"/>
        <w:jc w:val="both"/>
      </w:pPr>
      <w:r>
        <w:t xml:space="preserve">         капитального строительства государственной собственности</w:t>
      </w:r>
    </w:p>
    <w:p w:rsidR="00E71D68" w:rsidRDefault="00E71D68">
      <w:pPr>
        <w:pStyle w:val="ConsPlusNonformat"/>
        <w:jc w:val="both"/>
      </w:pPr>
      <w:r>
        <w:t xml:space="preserve">        субъекта Российской Федерации (муниципальной собственности)</w:t>
      </w:r>
    </w:p>
    <w:p w:rsidR="00E71D68" w:rsidRDefault="00E71D68">
      <w:pPr>
        <w:pStyle w:val="ConsPlusNonformat"/>
        <w:jc w:val="both"/>
      </w:pPr>
      <w:r>
        <w:t xml:space="preserve">          и (или) в целях </w:t>
      </w:r>
      <w:proofErr w:type="spellStart"/>
      <w:r>
        <w:t>софинансирования</w:t>
      </w:r>
      <w:proofErr w:type="spellEnd"/>
      <w:r>
        <w:t xml:space="preserve"> расходных обязательств</w:t>
      </w:r>
    </w:p>
    <w:p w:rsidR="00E71D68" w:rsidRDefault="00E71D68">
      <w:pPr>
        <w:pStyle w:val="ConsPlusNonformat"/>
        <w:jc w:val="both"/>
      </w:pPr>
      <w:r>
        <w:t xml:space="preserve">               </w:t>
      </w:r>
      <w:proofErr w:type="gramStart"/>
      <w:r>
        <w:t>субъекта Российской Федерации (муниципального</w:t>
      </w:r>
      <w:proofErr w:type="gramEnd"/>
    </w:p>
    <w:p w:rsidR="00E71D68" w:rsidRDefault="00E71D68">
      <w:pPr>
        <w:pStyle w:val="ConsPlusNonformat"/>
        <w:jc w:val="both"/>
      </w:pPr>
      <w:r>
        <w:t xml:space="preserve">             образования) по приобретению объектов недвижимого</w:t>
      </w:r>
    </w:p>
    <w:p w:rsidR="00E71D68" w:rsidRDefault="00E71D68">
      <w:pPr>
        <w:pStyle w:val="ConsPlusNonformat"/>
        <w:jc w:val="both"/>
      </w:pPr>
      <w:r>
        <w:t xml:space="preserve">                 имущества в государственную собственность</w:t>
      </w:r>
    </w:p>
    <w:p w:rsidR="00E71D68" w:rsidRDefault="00E71D68">
      <w:pPr>
        <w:pStyle w:val="ConsPlusNonformat"/>
        <w:jc w:val="both"/>
      </w:pPr>
      <w:r>
        <w:t xml:space="preserve">                       (муниципальную собственность)</w:t>
      </w:r>
    </w:p>
    <w:p w:rsidR="00E71D68" w:rsidRDefault="00E71D68">
      <w:pPr>
        <w:pStyle w:val="ConsPlusNormal"/>
        <w:jc w:val="both"/>
      </w:pPr>
    </w:p>
    <w:p w:rsidR="00E71D68" w:rsidRDefault="00E71D68">
      <w:pPr>
        <w:sectPr w:rsidR="00E71D6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100"/>
        <w:gridCol w:w="1635"/>
        <w:gridCol w:w="850"/>
        <w:gridCol w:w="590"/>
        <w:gridCol w:w="540"/>
        <w:gridCol w:w="540"/>
        <w:gridCol w:w="509"/>
        <w:gridCol w:w="543"/>
        <w:gridCol w:w="563"/>
        <w:gridCol w:w="545"/>
        <w:gridCol w:w="540"/>
        <w:gridCol w:w="500"/>
        <w:gridCol w:w="580"/>
        <w:gridCol w:w="540"/>
        <w:gridCol w:w="540"/>
        <w:gridCol w:w="540"/>
        <w:gridCol w:w="500"/>
        <w:gridCol w:w="580"/>
        <w:gridCol w:w="540"/>
        <w:gridCol w:w="496"/>
        <w:gridCol w:w="525"/>
      </w:tblGrid>
      <w:tr w:rsidR="00E71D68">
        <w:tc>
          <w:tcPr>
            <w:tcW w:w="567" w:type="dxa"/>
            <w:vMerge w:val="restart"/>
          </w:tcPr>
          <w:p w:rsidR="00E71D68" w:rsidRDefault="00E71D68">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1100" w:type="dxa"/>
            <w:vMerge w:val="restart"/>
          </w:tcPr>
          <w:p w:rsidR="00E71D68" w:rsidRDefault="00E71D68">
            <w:pPr>
              <w:pStyle w:val="ConsPlusNormal"/>
              <w:jc w:val="center"/>
            </w:pPr>
            <w:r>
              <w:t xml:space="preserve">Наименование объекта капитального строительства, объекта недвижимого имущества </w:t>
            </w:r>
            <w:hyperlink w:anchor="P925" w:history="1">
              <w:r>
                <w:rPr>
                  <w:color w:val="0000FF"/>
                </w:rPr>
                <w:t>&lt;1&gt;</w:t>
              </w:r>
            </w:hyperlink>
          </w:p>
        </w:tc>
        <w:tc>
          <w:tcPr>
            <w:tcW w:w="1635" w:type="dxa"/>
            <w:vMerge w:val="restart"/>
          </w:tcPr>
          <w:p w:rsidR="00E71D68" w:rsidRDefault="00E71D68">
            <w:pPr>
              <w:pStyle w:val="ConsPlusNormal"/>
              <w:jc w:val="center"/>
            </w:pPr>
            <w:r>
              <w:t>Направление инвестирования (строительство, проектно-изыскательские работы реконструкция, техническое перевооружение, приобретение)</w:t>
            </w:r>
          </w:p>
        </w:tc>
        <w:tc>
          <w:tcPr>
            <w:tcW w:w="850" w:type="dxa"/>
            <w:vMerge w:val="restart"/>
          </w:tcPr>
          <w:p w:rsidR="00E71D68" w:rsidRDefault="00E71D68">
            <w:pPr>
              <w:pStyle w:val="ConsPlusNormal"/>
              <w:jc w:val="center"/>
            </w:pPr>
            <w:r>
              <w:t>Этап</w:t>
            </w:r>
          </w:p>
        </w:tc>
        <w:tc>
          <w:tcPr>
            <w:tcW w:w="9711" w:type="dxa"/>
            <w:gridSpan w:val="18"/>
          </w:tcPr>
          <w:p w:rsidR="00E71D68" w:rsidRDefault="00E71D68">
            <w:pPr>
              <w:pStyle w:val="ConsPlusNormal"/>
              <w:jc w:val="center"/>
            </w:pPr>
            <w:r>
              <w:t>Объем финансового обеспечения на строительство (реконструкцию, в том числе с элементами реставрации, техническое перевооружение) объекта капитального строительства или на приобретение объекта недвижимого имущества, тыс. рублей</w:t>
            </w:r>
          </w:p>
        </w:tc>
      </w:tr>
      <w:tr w:rsidR="00E71D68">
        <w:tc>
          <w:tcPr>
            <w:tcW w:w="567" w:type="dxa"/>
            <w:vMerge/>
          </w:tcPr>
          <w:p w:rsidR="00E71D68" w:rsidRDefault="00E71D68"/>
        </w:tc>
        <w:tc>
          <w:tcPr>
            <w:tcW w:w="1100" w:type="dxa"/>
            <w:vMerge/>
          </w:tcPr>
          <w:p w:rsidR="00E71D68" w:rsidRDefault="00E71D68"/>
        </w:tc>
        <w:tc>
          <w:tcPr>
            <w:tcW w:w="1635" w:type="dxa"/>
            <w:vMerge/>
          </w:tcPr>
          <w:p w:rsidR="00E71D68" w:rsidRDefault="00E71D68"/>
        </w:tc>
        <w:tc>
          <w:tcPr>
            <w:tcW w:w="850" w:type="dxa"/>
            <w:vMerge/>
          </w:tcPr>
          <w:p w:rsidR="00E71D68" w:rsidRDefault="00E71D68"/>
        </w:tc>
        <w:tc>
          <w:tcPr>
            <w:tcW w:w="3285" w:type="dxa"/>
            <w:gridSpan w:val="6"/>
          </w:tcPr>
          <w:p w:rsidR="00E71D68" w:rsidRDefault="00E71D68">
            <w:pPr>
              <w:pStyle w:val="ConsPlusNormal"/>
              <w:jc w:val="center"/>
            </w:pPr>
            <w:r>
              <w:t>всего</w:t>
            </w:r>
          </w:p>
        </w:tc>
        <w:tc>
          <w:tcPr>
            <w:tcW w:w="3245" w:type="dxa"/>
            <w:gridSpan w:val="6"/>
          </w:tcPr>
          <w:p w:rsidR="00E71D68" w:rsidRDefault="00E71D68">
            <w:pPr>
              <w:pStyle w:val="ConsPlusNormal"/>
              <w:jc w:val="center"/>
            </w:pPr>
            <w:proofErr w:type="spellStart"/>
            <w:r>
              <w:t>справочно</w:t>
            </w:r>
            <w:proofErr w:type="spellEnd"/>
            <w:r>
              <w:t xml:space="preserve"> </w:t>
            </w:r>
            <w:hyperlink w:anchor="P926" w:history="1">
              <w:r>
                <w:rPr>
                  <w:color w:val="0000FF"/>
                </w:rPr>
                <w:t>&lt;2&gt;</w:t>
              </w:r>
            </w:hyperlink>
          </w:p>
        </w:tc>
        <w:tc>
          <w:tcPr>
            <w:tcW w:w="3181" w:type="dxa"/>
            <w:gridSpan w:val="6"/>
          </w:tcPr>
          <w:p w:rsidR="00E71D68" w:rsidRDefault="00E71D68">
            <w:pPr>
              <w:pStyle w:val="ConsPlusNormal"/>
              <w:jc w:val="center"/>
            </w:pPr>
            <w:r>
              <w:t xml:space="preserve">всего </w:t>
            </w:r>
            <w:hyperlink w:anchor="P927" w:history="1">
              <w:r>
                <w:rPr>
                  <w:color w:val="0000FF"/>
                </w:rPr>
                <w:t>&lt;3&gt;</w:t>
              </w:r>
            </w:hyperlink>
          </w:p>
        </w:tc>
      </w:tr>
      <w:tr w:rsidR="00E71D68">
        <w:tc>
          <w:tcPr>
            <w:tcW w:w="567" w:type="dxa"/>
            <w:vMerge/>
          </w:tcPr>
          <w:p w:rsidR="00E71D68" w:rsidRDefault="00E71D68"/>
        </w:tc>
        <w:tc>
          <w:tcPr>
            <w:tcW w:w="1100" w:type="dxa"/>
            <w:vMerge/>
          </w:tcPr>
          <w:p w:rsidR="00E71D68" w:rsidRDefault="00E71D68"/>
        </w:tc>
        <w:tc>
          <w:tcPr>
            <w:tcW w:w="1635" w:type="dxa"/>
            <w:vMerge/>
          </w:tcPr>
          <w:p w:rsidR="00E71D68" w:rsidRDefault="00E71D68"/>
        </w:tc>
        <w:tc>
          <w:tcPr>
            <w:tcW w:w="850" w:type="dxa"/>
            <w:vMerge/>
          </w:tcPr>
          <w:p w:rsidR="00E71D68" w:rsidRDefault="00E71D68"/>
        </w:tc>
        <w:tc>
          <w:tcPr>
            <w:tcW w:w="1670" w:type="dxa"/>
            <w:gridSpan w:val="3"/>
          </w:tcPr>
          <w:p w:rsidR="00E71D68" w:rsidRDefault="00E71D68">
            <w:pPr>
              <w:pStyle w:val="ConsPlusNormal"/>
              <w:jc w:val="center"/>
            </w:pPr>
            <w:r>
              <w:t>бюджет субъекта Российской Федерации</w:t>
            </w:r>
          </w:p>
        </w:tc>
        <w:tc>
          <w:tcPr>
            <w:tcW w:w="1615" w:type="dxa"/>
            <w:gridSpan w:val="3"/>
          </w:tcPr>
          <w:p w:rsidR="00E71D68" w:rsidRDefault="00E71D68">
            <w:pPr>
              <w:pStyle w:val="ConsPlusNormal"/>
              <w:jc w:val="center"/>
            </w:pPr>
            <w:r>
              <w:t xml:space="preserve">внебюджетные источники </w:t>
            </w:r>
            <w:hyperlink w:anchor="P928" w:history="1">
              <w:r>
                <w:rPr>
                  <w:color w:val="0000FF"/>
                </w:rPr>
                <w:t>&lt;4&gt;</w:t>
              </w:r>
            </w:hyperlink>
          </w:p>
        </w:tc>
        <w:tc>
          <w:tcPr>
            <w:tcW w:w="1585" w:type="dxa"/>
            <w:gridSpan w:val="3"/>
          </w:tcPr>
          <w:p w:rsidR="00E71D68" w:rsidRDefault="00E71D68">
            <w:pPr>
              <w:pStyle w:val="ConsPlusNormal"/>
              <w:jc w:val="center"/>
            </w:pPr>
            <w:r>
              <w:t>размер Субсидии</w:t>
            </w:r>
          </w:p>
        </w:tc>
        <w:tc>
          <w:tcPr>
            <w:tcW w:w="1660" w:type="dxa"/>
            <w:gridSpan w:val="3"/>
          </w:tcPr>
          <w:p w:rsidR="00E71D68" w:rsidRDefault="00E71D68">
            <w:pPr>
              <w:pStyle w:val="ConsPlusNormal"/>
              <w:jc w:val="center"/>
            </w:pPr>
            <w:r>
              <w:t xml:space="preserve">объем </w:t>
            </w:r>
            <w:proofErr w:type="spellStart"/>
            <w:r>
              <w:t>софинансирования</w:t>
            </w:r>
            <w:proofErr w:type="spellEnd"/>
            <w:proofErr w:type="gramStart"/>
            <w:r>
              <w:t xml:space="preserve"> (%)</w:t>
            </w:r>
            <w:proofErr w:type="gramEnd"/>
          </w:p>
        </w:tc>
        <w:tc>
          <w:tcPr>
            <w:tcW w:w="1620" w:type="dxa"/>
            <w:gridSpan w:val="3"/>
          </w:tcPr>
          <w:p w:rsidR="00E71D68" w:rsidRDefault="00E71D68">
            <w:pPr>
              <w:pStyle w:val="ConsPlusNormal"/>
              <w:jc w:val="center"/>
            </w:pPr>
            <w:r>
              <w:t>местный бюджет</w:t>
            </w:r>
          </w:p>
        </w:tc>
        <w:tc>
          <w:tcPr>
            <w:tcW w:w="1561" w:type="dxa"/>
            <w:gridSpan w:val="3"/>
          </w:tcPr>
          <w:p w:rsidR="00E71D68" w:rsidRDefault="00E71D68">
            <w:pPr>
              <w:pStyle w:val="ConsPlusNormal"/>
              <w:jc w:val="center"/>
            </w:pPr>
            <w:r>
              <w:t xml:space="preserve">внебюджетные источники </w:t>
            </w:r>
            <w:hyperlink w:anchor="P928" w:history="1">
              <w:r>
                <w:rPr>
                  <w:color w:val="0000FF"/>
                </w:rPr>
                <w:t>&lt;4&gt;</w:t>
              </w:r>
            </w:hyperlink>
          </w:p>
        </w:tc>
      </w:tr>
      <w:tr w:rsidR="00E71D68">
        <w:tc>
          <w:tcPr>
            <w:tcW w:w="567" w:type="dxa"/>
            <w:vMerge/>
          </w:tcPr>
          <w:p w:rsidR="00E71D68" w:rsidRDefault="00E71D68"/>
        </w:tc>
        <w:tc>
          <w:tcPr>
            <w:tcW w:w="1100" w:type="dxa"/>
            <w:vMerge/>
          </w:tcPr>
          <w:p w:rsidR="00E71D68" w:rsidRDefault="00E71D68"/>
        </w:tc>
        <w:tc>
          <w:tcPr>
            <w:tcW w:w="1635" w:type="dxa"/>
            <w:vMerge/>
          </w:tcPr>
          <w:p w:rsidR="00E71D68" w:rsidRDefault="00E71D68"/>
        </w:tc>
        <w:tc>
          <w:tcPr>
            <w:tcW w:w="850" w:type="dxa"/>
            <w:vMerge/>
          </w:tcPr>
          <w:p w:rsidR="00E71D68" w:rsidRDefault="00E71D68"/>
        </w:tc>
        <w:tc>
          <w:tcPr>
            <w:tcW w:w="590" w:type="dxa"/>
          </w:tcPr>
          <w:p w:rsidR="00E71D68" w:rsidRDefault="00E71D68">
            <w:pPr>
              <w:pStyle w:val="ConsPlusNormal"/>
              <w:jc w:val="center"/>
            </w:pPr>
            <w:r>
              <w:t>20__ г.</w:t>
            </w:r>
          </w:p>
        </w:tc>
        <w:tc>
          <w:tcPr>
            <w:tcW w:w="540" w:type="dxa"/>
          </w:tcPr>
          <w:p w:rsidR="00E71D68" w:rsidRDefault="00E71D68">
            <w:pPr>
              <w:pStyle w:val="ConsPlusNormal"/>
              <w:jc w:val="center"/>
            </w:pPr>
            <w:r>
              <w:t>20__ г.</w:t>
            </w:r>
          </w:p>
        </w:tc>
        <w:tc>
          <w:tcPr>
            <w:tcW w:w="540" w:type="dxa"/>
          </w:tcPr>
          <w:p w:rsidR="00E71D68" w:rsidRDefault="00E71D68">
            <w:pPr>
              <w:pStyle w:val="ConsPlusNormal"/>
              <w:jc w:val="center"/>
            </w:pPr>
            <w:r>
              <w:t>20__ г.</w:t>
            </w:r>
          </w:p>
        </w:tc>
        <w:tc>
          <w:tcPr>
            <w:tcW w:w="509" w:type="dxa"/>
          </w:tcPr>
          <w:p w:rsidR="00E71D68" w:rsidRDefault="00E71D68">
            <w:pPr>
              <w:pStyle w:val="ConsPlusNormal"/>
              <w:jc w:val="center"/>
            </w:pPr>
            <w:r>
              <w:t>20__ г.</w:t>
            </w:r>
          </w:p>
        </w:tc>
        <w:tc>
          <w:tcPr>
            <w:tcW w:w="543" w:type="dxa"/>
          </w:tcPr>
          <w:p w:rsidR="00E71D68" w:rsidRDefault="00E71D68">
            <w:pPr>
              <w:pStyle w:val="ConsPlusNormal"/>
              <w:jc w:val="center"/>
            </w:pPr>
            <w:r>
              <w:t>20__ г.</w:t>
            </w:r>
          </w:p>
        </w:tc>
        <w:tc>
          <w:tcPr>
            <w:tcW w:w="563" w:type="dxa"/>
          </w:tcPr>
          <w:p w:rsidR="00E71D68" w:rsidRDefault="00E71D68">
            <w:pPr>
              <w:pStyle w:val="ConsPlusNormal"/>
              <w:jc w:val="center"/>
            </w:pPr>
            <w:r>
              <w:t>20__ г.</w:t>
            </w:r>
          </w:p>
        </w:tc>
        <w:tc>
          <w:tcPr>
            <w:tcW w:w="545" w:type="dxa"/>
          </w:tcPr>
          <w:p w:rsidR="00E71D68" w:rsidRDefault="00E71D68">
            <w:pPr>
              <w:pStyle w:val="ConsPlusNormal"/>
              <w:jc w:val="center"/>
            </w:pPr>
            <w:r>
              <w:t>20__ г.</w:t>
            </w:r>
          </w:p>
        </w:tc>
        <w:tc>
          <w:tcPr>
            <w:tcW w:w="540" w:type="dxa"/>
          </w:tcPr>
          <w:p w:rsidR="00E71D68" w:rsidRDefault="00E71D68">
            <w:pPr>
              <w:pStyle w:val="ConsPlusNormal"/>
              <w:jc w:val="center"/>
            </w:pPr>
            <w:r>
              <w:t>20__ г.</w:t>
            </w:r>
          </w:p>
        </w:tc>
        <w:tc>
          <w:tcPr>
            <w:tcW w:w="500" w:type="dxa"/>
          </w:tcPr>
          <w:p w:rsidR="00E71D68" w:rsidRDefault="00E71D68">
            <w:pPr>
              <w:pStyle w:val="ConsPlusNormal"/>
              <w:jc w:val="center"/>
            </w:pPr>
            <w:r>
              <w:t>20__ г.</w:t>
            </w:r>
          </w:p>
        </w:tc>
        <w:tc>
          <w:tcPr>
            <w:tcW w:w="580" w:type="dxa"/>
          </w:tcPr>
          <w:p w:rsidR="00E71D68" w:rsidRDefault="00E71D68">
            <w:pPr>
              <w:pStyle w:val="ConsPlusNormal"/>
              <w:jc w:val="center"/>
            </w:pPr>
            <w:r>
              <w:t>20__ г.</w:t>
            </w:r>
          </w:p>
        </w:tc>
        <w:tc>
          <w:tcPr>
            <w:tcW w:w="540" w:type="dxa"/>
          </w:tcPr>
          <w:p w:rsidR="00E71D68" w:rsidRDefault="00E71D68">
            <w:pPr>
              <w:pStyle w:val="ConsPlusNormal"/>
              <w:jc w:val="center"/>
            </w:pPr>
            <w:r>
              <w:t>20__ г.</w:t>
            </w:r>
          </w:p>
        </w:tc>
        <w:tc>
          <w:tcPr>
            <w:tcW w:w="540" w:type="dxa"/>
          </w:tcPr>
          <w:p w:rsidR="00E71D68" w:rsidRDefault="00E71D68">
            <w:pPr>
              <w:pStyle w:val="ConsPlusNormal"/>
              <w:jc w:val="center"/>
            </w:pPr>
            <w:r>
              <w:t>20__ г.</w:t>
            </w:r>
          </w:p>
        </w:tc>
        <w:tc>
          <w:tcPr>
            <w:tcW w:w="540" w:type="dxa"/>
          </w:tcPr>
          <w:p w:rsidR="00E71D68" w:rsidRDefault="00E71D68">
            <w:pPr>
              <w:pStyle w:val="ConsPlusNormal"/>
              <w:jc w:val="center"/>
            </w:pPr>
            <w:r>
              <w:t>20__ г.</w:t>
            </w:r>
          </w:p>
        </w:tc>
        <w:tc>
          <w:tcPr>
            <w:tcW w:w="500" w:type="dxa"/>
          </w:tcPr>
          <w:p w:rsidR="00E71D68" w:rsidRDefault="00E71D68">
            <w:pPr>
              <w:pStyle w:val="ConsPlusNormal"/>
              <w:jc w:val="center"/>
            </w:pPr>
            <w:r>
              <w:t>20__ г.</w:t>
            </w:r>
          </w:p>
        </w:tc>
        <w:tc>
          <w:tcPr>
            <w:tcW w:w="580" w:type="dxa"/>
          </w:tcPr>
          <w:p w:rsidR="00E71D68" w:rsidRDefault="00E71D68">
            <w:pPr>
              <w:pStyle w:val="ConsPlusNormal"/>
              <w:jc w:val="center"/>
            </w:pPr>
            <w:r>
              <w:t>20__ г.</w:t>
            </w:r>
          </w:p>
        </w:tc>
        <w:tc>
          <w:tcPr>
            <w:tcW w:w="540" w:type="dxa"/>
          </w:tcPr>
          <w:p w:rsidR="00E71D68" w:rsidRDefault="00E71D68">
            <w:pPr>
              <w:pStyle w:val="ConsPlusNormal"/>
              <w:jc w:val="center"/>
            </w:pPr>
            <w:r>
              <w:t>20__ г.</w:t>
            </w:r>
          </w:p>
        </w:tc>
        <w:tc>
          <w:tcPr>
            <w:tcW w:w="496" w:type="dxa"/>
          </w:tcPr>
          <w:p w:rsidR="00E71D68" w:rsidRDefault="00E71D68">
            <w:pPr>
              <w:pStyle w:val="ConsPlusNormal"/>
              <w:jc w:val="center"/>
            </w:pPr>
            <w:r>
              <w:t>20__ г.</w:t>
            </w:r>
          </w:p>
        </w:tc>
        <w:tc>
          <w:tcPr>
            <w:tcW w:w="525" w:type="dxa"/>
          </w:tcPr>
          <w:p w:rsidR="00E71D68" w:rsidRDefault="00E71D68">
            <w:pPr>
              <w:pStyle w:val="ConsPlusNormal"/>
              <w:jc w:val="center"/>
            </w:pPr>
            <w:r>
              <w:t>20__ г.</w:t>
            </w:r>
          </w:p>
        </w:tc>
      </w:tr>
      <w:tr w:rsidR="00E71D68">
        <w:tc>
          <w:tcPr>
            <w:tcW w:w="567" w:type="dxa"/>
          </w:tcPr>
          <w:p w:rsidR="00E71D68" w:rsidRDefault="00E71D68">
            <w:pPr>
              <w:pStyle w:val="ConsPlusNormal"/>
              <w:jc w:val="center"/>
            </w:pPr>
            <w:r>
              <w:t>1</w:t>
            </w:r>
          </w:p>
        </w:tc>
        <w:tc>
          <w:tcPr>
            <w:tcW w:w="1100" w:type="dxa"/>
          </w:tcPr>
          <w:p w:rsidR="00E71D68" w:rsidRDefault="00E71D68">
            <w:pPr>
              <w:pStyle w:val="ConsPlusNormal"/>
              <w:jc w:val="center"/>
            </w:pPr>
            <w:r>
              <w:t>2</w:t>
            </w:r>
          </w:p>
        </w:tc>
        <w:tc>
          <w:tcPr>
            <w:tcW w:w="1635" w:type="dxa"/>
          </w:tcPr>
          <w:p w:rsidR="00E71D68" w:rsidRDefault="00E71D68">
            <w:pPr>
              <w:pStyle w:val="ConsPlusNormal"/>
              <w:jc w:val="center"/>
            </w:pPr>
            <w:r>
              <w:t>3</w:t>
            </w:r>
          </w:p>
        </w:tc>
        <w:tc>
          <w:tcPr>
            <w:tcW w:w="850" w:type="dxa"/>
          </w:tcPr>
          <w:p w:rsidR="00E71D68" w:rsidRDefault="00E71D68">
            <w:pPr>
              <w:pStyle w:val="ConsPlusNormal"/>
              <w:jc w:val="center"/>
            </w:pPr>
            <w:r>
              <w:t>4</w:t>
            </w:r>
          </w:p>
        </w:tc>
        <w:tc>
          <w:tcPr>
            <w:tcW w:w="590" w:type="dxa"/>
          </w:tcPr>
          <w:p w:rsidR="00E71D68" w:rsidRDefault="00E71D68">
            <w:pPr>
              <w:pStyle w:val="ConsPlusNormal"/>
              <w:jc w:val="center"/>
            </w:pPr>
            <w:r>
              <w:t>5</w:t>
            </w:r>
          </w:p>
        </w:tc>
        <w:tc>
          <w:tcPr>
            <w:tcW w:w="540" w:type="dxa"/>
          </w:tcPr>
          <w:p w:rsidR="00E71D68" w:rsidRDefault="00E71D68">
            <w:pPr>
              <w:pStyle w:val="ConsPlusNormal"/>
              <w:jc w:val="center"/>
            </w:pPr>
            <w:r>
              <w:t>6</w:t>
            </w:r>
          </w:p>
        </w:tc>
        <w:tc>
          <w:tcPr>
            <w:tcW w:w="540" w:type="dxa"/>
          </w:tcPr>
          <w:p w:rsidR="00E71D68" w:rsidRDefault="00E71D68">
            <w:pPr>
              <w:pStyle w:val="ConsPlusNormal"/>
              <w:jc w:val="center"/>
            </w:pPr>
            <w:r>
              <w:t>7</w:t>
            </w:r>
          </w:p>
        </w:tc>
        <w:tc>
          <w:tcPr>
            <w:tcW w:w="509" w:type="dxa"/>
          </w:tcPr>
          <w:p w:rsidR="00E71D68" w:rsidRDefault="00E71D68">
            <w:pPr>
              <w:pStyle w:val="ConsPlusNormal"/>
              <w:jc w:val="center"/>
            </w:pPr>
            <w:r>
              <w:t>8</w:t>
            </w:r>
          </w:p>
        </w:tc>
        <w:tc>
          <w:tcPr>
            <w:tcW w:w="543" w:type="dxa"/>
          </w:tcPr>
          <w:p w:rsidR="00E71D68" w:rsidRDefault="00E71D68">
            <w:pPr>
              <w:pStyle w:val="ConsPlusNormal"/>
              <w:jc w:val="center"/>
            </w:pPr>
            <w:r>
              <w:t>9</w:t>
            </w:r>
          </w:p>
        </w:tc>
        <w:tc>
          <w:tcPr>
            <w:tcW w:w="563" w:type="dxa"/>
          </w:tcPr>
          <w:p w:rsidR="00E71D68" w:rsidRDefault="00E71D68">
            <w:pPr>
              <w:pStyle w:val="ConsPlusNormal"/>
              <w:jc w:val="center"/>
            </w:pPr>
            <w:r>
              <w:t>10</w:t>
            </w:r>
          </w:p>
        </w:tc>
        <w:tc>
          <w:tcPr>
            <w:tcW w:w="545" w:type="dxa"/>
          </w:tcPr>
          <w:p w:rsidR="00E71D68" w:rsidRDefault="00E71D68">
            <w:pPr>
              <w:pStyle w:val="ConsPlusNormal"/>
              <w:jc w:val="center"/>
            </w:pPr>
            <w:r>
              <w:t>11</w:t>
            </w:r>
          </w:p>
        </w:tc>
        <w:tc>
          <w:tcPr>
            <w:tcW w:w="540" w:type="dxa"/>
          </w:tcPr>
          <w:p w:rsidR="00E71D68" w:rsidRDefault="00E71D68">
            <w:pPr>
              <w:pStyle w:val="ConsPlusNormal"/>
              <w:jc w:val="center"/>
            </w:pPr>
            <w:r>
              <w:t>12</w:t>
            </w:r>
          </w:p>
        </w:tc>
        <w:tc>
          <w:tcPr>
            <w:tcW w:w="500" w:type="dxa"/>
          </w:tcPr>
          <w:p w:rsidR="00E71D68" w:rsidRDefault="00E71D68">
            <w:pPr>
              <w:pStyle w:val="ConsPlusNormal"/>
              <w:jc w:val="center"/>
            </w:pPr>
            <w:r>
              <w:t>13</w:t>
            </w:r>
          </w:p>
        </w:tc>
        <w:tc>
          <w:tcPr>
            <w:tcW w:w="580" w:type="dxa"/>
          </w:tcPr>
          <w:p w:rsidR="00E71D68" w:rsidRDefault="00E71D68">
            <w:pPr>
              <w:pStyle w:val="ConsPlusNormal"/>
              <w:jc w:val="center"/>
            </w:pPr>
            <w:r>
              <w:t>14</w:t>
            </w:r>
          </w:p>
        </w:tc>
        <w:tc>
          <w:tcPr>
            <w:tcW w:w="540" w:type="dxa"/>
          </w:tcPr>
          <w:p w:rsidR="00E71D68" w:rsidRDefault="00E71D68">
            <w:pPr>
              <w:pStyle w:val="ConsPlusNormal"/>
              <w:jc w:val="center"/>
            </w:pPr>
            <w:r>
              <w:t>15</w:t>
            </w:r>
          </w:p>
        </w:tc>
        <w:tc>
          <w:tcPr>
            <w:tcW w:w="540" w:type="dxa"/>
          </w:tcPr>
          <w:p w:rsidR="00E71D68" w:rsidRDefault="00E71D68">
            <w:pPr>
              <w:pStyle w:val="ConsPlusNormal"/>
              <w:jc w:val="center"/>
            </w:pPr>
            <w:r>
              <w:t>16</w:t>
            </w:r>
          </w:p>
        </w:tc>
        <w:tc>
          <w:tcPr>
            <w:tcW w:w="540" w:type="dxa"/>
          </w:tcPr>
          <w:p w:rsidR="00E71D68" w:rsidRDefault="00E71D68">
            <w:pPr>
              <w:pStyle w:val="ConsPlusNormal"/>
              <w:jc w:val="center"/>
            </w:pPr>
            <w:r>
              <w:t>17</w:t>
            </w:r>
          </w:p>
        </w:tc>
        <w:tc>
          <w:tcPr>
            <w:tcW w:w="500" w:type="dxa"/>
          </w:tcPr>
          <w:p w:rsidR="00E71D68" w:rsidRDefault="00E71D68">
            <w:pPr>
              <w:pStyle w:val="ConsPlusNormal"/>
              <w:jc w:val="center"/>
            </w:pPr>
            <w:r>
              <w:t>18</w:t>
            </w:r>
          </w:p>
        </w:tc>
        <w:tc>
          <w:tcPr>
            <w:tcW w:w="580" w:type="dxa"/>
          </w:tcPr>
          <w:p w:rsidR="00E71D68" w:rsidRDefault="00E71D68">
            <w:pPr>
              <w:pStyle w:val="ConsPlusNormal"/>
              <w:jc w:val="center"/>
            </w:pPr>
            <w:r>
              <w:t>19</w:t>
            </w:r>
          </w:p>
        </w:tc>
        <w:tc>
          <w:tcPr>
            <w:tcW w:w="540" w:type="dxa"/>
          </w:tcPr>
          <w:p w:rsidR="00E71D68" w:rsidRDefault="00E71D68">
            <w:pPr>
              <w:pStyle w:val="ConsPlusNormal"/>
              <w:jc w:val="center"/>
            </w:pPr>
            <w:r>
              <w:t>20</w:t>
            </w:r>
          </w:p>
        </w:tc>
        <w:tc>
          <w:tcPr>
            <w:tcW w:w="496" w:type="dxa"/>
          </w:tcPr>
          <w:p w:rsidR="00E71D68" w:rsidRDefault="00E71D68">
            <w:pPr>
              <w:pStyle w:val="ConsPlusNormal"/>
              <w:jc w:val="center"/>
            </w:pPr>
            <w:r>
              <w:t>21</w:t>
            </w:r>
          </w:p>
        </w:tc>
        <w:tc>
          <w:tcPr>
            <w:tcW w:w="525" w:type="dxa"/>
          </w:tcPr>
          <w:p w:rsidR="00E71D68" w:rsidRDefault="00E71D68">
            <w:pPr>
              <w:pStyle w:val="ConsPlusNormal"/>
              <w:jc w:val="center"/>
            </w:pPr>
            <w:r>
              <w:t>22</w:t>
            </w:r>
          </w:p>
        </w:tc>
      </w:tr>
      <w:tr w:rsidR="00E71D68">
        <w:tc>
          <w:tcPr>
            <w:tcW w:w="567" w:type="dxa"/>
            <w:vMerge w:val="restart"/>
          </w:tcPr>
          <w:p w:rsidR="00E71D68" w:rsidRDefault="00E71D68">
            <w:pPr>
              <w:pStyle w:val="ConsPlusNormal"/>
            </w:pPr>
          </w:p>
        </w:tc>
        <w:tc>
          <w:tcPr>
            <w:tcW w:w="1100" w:type="dxa"/>
            <w:vMerge w:val="restart"/>
          </w:tcPr>
          <w:p w:rsidR="00E71D68" w:rsidRDefault="00E71D68">
            <w:pPr>
              <w:pStyle w:val="ConsPlusNormal"/>
            </w:pPr>
          </w:p>
        </w:tc>
        <w:tc>
          <w:tcPr>
            <w:tcW w:w="1635" w:type="dxa"/>
          </w:tcPr>
          <w:p w:rsidR="00E71D68" w:rsidRDefault="00E71D68">
            <w:pPr>
              <w:pStyle w:val="ConsPlusNormal"/>
            </w:pPr>
          </w:p>
        </w:tc>
        <w:tc>
          <w:tcPr>
            <w:tcW w:w="850" w:type="dxa"/>
          </w:tcPr>
          <w:p w:rsidR="00E71D68" w:rsidRDefault="00E71D68">
            <w:pPr>
              <w:pStyle w:val="ConsPlusNormal"/>
            </w:pPr>
          </w:p>
        </w:tc>
        <w:tc>
          <w:tcPr>
            <w:tcW w:w="59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09" w:type="dxa"/>
          </w:tcPr>
          <w:p w:rsidR="00E71D68" w:rsidRDefault="00E71D68">
            <w:pPr>
              <w:pStyle w:val="ConsPlusNormal"/>
            </w:pPr>
          </w:p>
        </w:tc>
        <w:tc>
          <w:tcPr>
            <w:tcW w:w="543" w:type="dxa"/>
          </w:tcPr>
          <w:p w:rsidR="00E71D68" w:rsidRDefault="00E71D68">
            <w:pPr>
              <w:pStyle w:val="ConsPlusNormal"/>
            </w:pPr>
          </w:p>
        </w:tc>
        <w:tc>
          <w:tcPr>
            <w:tcW w:w="563" w:type="dxa"/>
          </w:tcPr>
          <w:p w:rsidR="00E71D68" w:rsidRDefault="00E71D68">
            <w:pPr>
              <w:pStyle w:val="ConsPlusNormal"/>
            </w:pPr>
          </w:p>
        </w:tc>
        <w:tc>
          <w:tcPr>
            <w:tcW w:w="545" w:type="dxa"/>
          </w:tcPr>
          <w:p w:rsidR="00E71D68" w:rsidRDefault="00E71D68">
            <w:pPr>
              <w:pStyle w:val="ConsPlusNormal"/>
            </w:pPr>
          </w:p>
        </w:tc>
        <w:tc>
          <w:tcPr>
            <w:tcW w:w="540" w:type="dxa"/>
          </w:tcPr>
          <w:p w:rsidR="00E71D68" w:rsidRDefault="00E71D68">
            <w:pPr>
              <w:pStyle w:val="ConsPlusNormal"/>
            </w:pPr>
          </w:p>
        </w:tc>
        <w:tc>
          <w:tcPr>
            <w:tcW w:w="500" w:type="dxa"/>
          </w:tcPr>
          <w:p w:rsidR="00E71D68" w:rsidRDefault="00E71D68">
            <w:pPr>
              <w:pStyle w:val="ConsPlusNormal"/>
            </w:pPr>
          </w:p>
        </w:tc>
        <w:tc>
          <w:tcPr>
            <w:tcW w:w="58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00" w:type="dxa"/>
          </w:tcPr>
          <w:p w:rsidR="00E71D68" w:rsidRDefault="00E71D68">
            <w:pPr>
              <w:pStyle w:val="ConsPlusNormal"/>
            </w:pPr>
          </w:p>
        </w:tc>
        <w:tc>
          <w:tcPr>
            <w:tcW w:w="580" w:type="dxa"/>
          </w:tcPr>
          <w:p w:rsidR="00E71D68" w:rsidRDefault="00E71D68">
            <w:pPr>
              <w:pStyle w:val="ConsPlusNormal"/>
            </w:pPr>
          </w:p>
        </w:tc>
        <w:tc>
          <w:tcPr>
            <w:tcW w:w="540" w:type="dxa"/>
          </w:tcPr>
          <w:p w:rsidR="00E71D68" w:rsidRDefault="00E71D68">
            <w:pPr>
              <w:pStyle w:val="ConsPlusNormal"/>
            </w:pPr>
          </w:p>
        </w:tc>
        <w:tc>
          <w:tcPr>
            <w:tcW w:w="496" w:type="dxa"/>
          </w:tcPr>
          <w:p w:rsidR="00E71D68" w:rsidRDefault="00E71D68">
            <w:pPr>
              <w:pStyle w:val="ConsPlusNormal"/>
            </w:pPr>
          </w:p>
        </w:tc>
        <w:tc>
          <w:tcPr>
            <w:tcW w:w="525" w:type="dxa"/>
          </w:tcPr>
          <w:p w:rsidR="00E71D68" w:rsidRDefault="00E71D68">
            <w:pPr>
              <w:pStyle w:val="ConsPlusNormal"/>
            </w:pPr>
          </w:p>
        </w:tc>
      </w:tr>
      <w:tr w:rsidR="00E71D68">
        <w:tc>
          <w:tcPr>
            <w:tcW w:w="567" w:type="dxa"/>
            <w:vMerge/>
          </w:tcPr>
          <w:p w:rsidR="00E71D68" w:rsidRDefault="00E71D68"/>
        </w:tc>
        <w:tc>
          <w:tcPr>
            <w:tcW w:w="1100" w:type="dxa"/>
            <w:vMerge/>
          </w:tcPr>
          <w:p w:rsidR="00E71D68" w:rsidRDefault="00E71D68"/>
        </w:tc>
        <w:tc>
          <w:tcPr>
            <w:tcW w:w="1635" w:type="dxa"/>
          </w:tcPr>
          <w:p w:rsidR="00E71D68" w:rsidRDefault="00E71D68">
            <w:pPr>
              <w:pStyle w:val="ConsPlusNormal"/>
            </w:pPr>
          </w:p>
        </w:tc>
        <w:tc>
          <w:tcPr>
            <w:tcW w:w="850" w:type="dxa"/>
          </w:tcPr>
          <w:p w:rsidR="00E71D68" w:rsidRDefault="00E71D68">
            <w:pPr>
              <w:pStyle w:val="ConsPlusNormal"/>
            </w:pPr>
          </w:p>
        </w:tc>
        <w:tc>
          <w:tcPr>
            <w:tcW w:w="59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09" w:type="dxa"/>
          </w:tcPr>
          <w:p w:rsidR="00E71D68" w:rsidRDefault="00E71D68">
            <w:pPr>
              <w:pStyle w:val="ConsPlusNormal"/>
            </w:pPr>
          </w:p>
        </w:tc>
        <w:tc>
          <w:tcPr>
            <w:tcW w:w="543" w:type="dxa"/>
          </w:tcPr>
          <w:p w:rsidR="00E71D68" w:rsidRDefault="00E71D68">
            <w:pPr>
              <w:pStyle w:val="ConsPlusNormal"/>
            </w:pPr>
          </w:p>
        </w:tc>
        <w:tc>
          <w:tcPr>
            <w:tcW w:w="563" w:type="dxa"/>
          </w:tcPr>
          <w:p w:rsidR="00E71D68" w:rsidRDefault="00E71D68">
            <w:pPr>
              <w:pStyle w:val="ConsPlusNormal"/>
            </w:pPr>
          </w:p>
        </w:tc>
        <w:tc>
          <w:tcPr>
            <w:tcW w:w="545" w:type="dxa"/>
          </w:tcPr>
          <w:p w:rsidR="00E71D68" w:rsidRDefault="00E71D68">
            <w:pPr>
              <w:pStyle w:val="ConsPlusNormal"/>
            </w:pPr>
          </w:p>
        </w:tc>
        <w:tc>
          <w:tcPr>
            <w:tcW w:w="540" w:type="dxa"/>
          </w:tcPr>
          <w:p w:rsidR="00E71D68" w:rsidRDefault="00E71D68">
            <w:pPr>
              <w:pStyle w:val="ConsPlusNormal"/>
            </w:pPr>
          </w:p>
        </w:tc>
        <w:tc>
          <w:tcPr>
            <w:tcW w:w="500" w:type="dxa"/>
          </w:tcPr>
          <w:p w:rsidR="00E71D68" w:rsidRDefault="00E71D68">
            <w:pPr>
              <w:pStyle w:val="ConsPlusNormal"/>
            </w:pPr>
          </w:p>
        </w:tc>
        <w:tc>
          <w:tcPr>
            <w:tcW w:w="58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00" w:type="dxa"/>
          </w:tcPr>
          <w:p w:rsidR="00E71D68" w:rsidRDefault="00E71D68">
            <w:pPr>
              <w:pStyle w:val="ConsPlusNormal"/>
            </w:pPr>
          </w:p>
        </w:tc>
        <w:tc>
          <w:tcPr>
            <w:tcW w:w="580" w:type="dxa"/>
          </w:tcPr>
          <w:p w:rsidR="00E71D68" w:rsidRDefault="00E71D68">
            <w:pPr>
              <w:pStyle w:val="ConsPlusNormal"/>
            </w:pPr>
          </w:p>
        </w:tc>
        <w:tc>
          <w:tcPr>
            <w:tcW w:w="540" w:type="dxa"/>
          </w:tcPr>
          <w:p w:rsidR="00E71D68" w:rsidRDefault="00E71D68">
            <w:pPr>
              <w:pStyle w:val="ConsPlusNormal"/>
            </w:pPr>
          </w:p>
        </w:tc>
        <w:tc>
          <w:tcPr>
            <w:tcW w:w="496" w:type="dxa"/>
          </w:tcPr>
          <w:p w:rsidR="00E71D68" w:rsidRDefault="00E71D68">
            <w:pPr>
              <w:pStyle w:val="ConsPlusNormal"/>
            </w:pPr>
          </w:p>
        </w:tc>
        <w:tc>
          <w:tcPr>
            <w:tcW w:w="525" w:type="dxa"/>
          </w:tcPr>
          <w:p w:rsidR="00E71D68" w:rsidRDefault="00E71D68">
            <w:pPr>
              <w:pStyle w:val="ConsPlusNormal"/>
            </w:pPr>
          </w:p>
        </w:tc>
      </w:tr>
      <w:tr w:rsidR="00E71D68">
        <w:tc>
          <w:tcPr>
            <w:tcW w:w="567" w:type="dxa"/>
            <w:vMerge w:val="restart"/>
          </w:tcPr>
          <w:p w:rsidR="00E71D68" w:rsidRDefault="00E71D68">
            <w:pPr>
              <w:pStyle w:val="ConsPlusNormal"/>
            </w:pPr>
          </w:p>
        </w:tc>
        <w:tc>
          <w:tcPr>
            <w:tcW w:w="1100" w:type="dxa"/>
            <w:vMerge w:val="restart"/>
          </w:tcPr>
          <w:p w:rsidR="00E71D68" w:rsidRDefault="00E71D68">
            <w:pPr>
              <w:pStyle w:val="ConsPlusNormal"/>
            </w:pPr>
          </w:p>
        </w:tc>
        <w:tc>
          <w:tcPr>
            <w:tcW w:w="1635" w:type="dxa"/>
          </w:tcPr>
          <w:p w:rsidR="00E71D68" w:rsidRDefault="00E71D68">
            <w:pPr>
              <w:pStyle w:val="ConsPlusNormal"/>
            </w:pPr>
          </w:p>
        </w:tc>
        <w:tc>
          <w:tcPr>
            <w:tcW w:w="850" w:type="dxa"/>
          </w:tcPr>
          <w:p w:rsidR="00E71D68" w:rsidRDefault="00E71D68">
            <w:pPr>
              <w:pStyle w:val="ConsPlusNormal"/>
            </w:pPr>
          </w:p>
        </w:tc>
        <w:tc>
          <w:tcPr>
            <w:tcW w:w="59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09" w:type="dxa"/>
          </w:tcPr>
          <w:p w:rsidR="00E71D68" w:rsidRDefault="00E71D68">
            <w:pPr>
              <w:pStyle w:val="ConsPlusNormal"/>
            </w:pPr>
          </w:p>
        </w:tc>
        <w:tc>
          <w:tcPr>
            <w:tcW w:w="543" w:type="dxa"/>
          </w:tcPr>
          <w:p w:rsidR="00E71D68" w:rsidRDefault="00E71D68">
            <w:pPr>
              <w:pStyle w:val="ConsPlusNormal"/>
            </w:pPr>
          </w:p>
        </w:tc>
        <w:tc>
          <w:tcPr>
            <w:tcW w:w="563" w:type="dxa"/>
          </w:tcPr>
          <w:p w:rsidR="00E71D68" w:rsidRDefault="00E71D68">
            <w:pPr>
              <w:pStyle w:val="ConsPlusNormal"/>
            </w:pPr>
          </w:p>
        </w:tc>
        <w:tc>
          <w:tcPr>
            <w:tcW w:w="545" w:type="dxa"/>
          </w:tcPr>
          <w:p w:rsidR="00E71D68" w:rsidRDefault="00E71D68">
            <w:pPr>
              <w:pStyle w:val="ConsPlusNormal"/>
            </w:pPr>
          </w:p>
        </w:tc>
        <w:tc>
          <w:tcPr>
            <w:tcW w:w="540" w:type="dxa"/>
          </w:tcPr>
          <w:p w:rsidR="00E71D68" w:rsidRDefault="00E71D68">
            <w:pPr>
              <w:pStyle w:val="ConsPlusNormal"/>
            </w:pPr>
          </w:p>
        </w:tc>
        <w:tc>
          <w:tcPr>
            <w:tcW w:w="500" w:type="dxa"/>
          </w:tcPr>
          <w:p w:rsidR="00E71D68" w:rsidRDefault="00E71D68">
            <w:pPr>
              <w:pStyle w:val="ConsPlusNormal"/>
            </w:pPr>
          </w:p>
        </w:tc>
        <w:tc>
          <w:tcPr>
            <w:tcW w:w="58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00" w:type="dxa"/>
          </w:tcPr>
          <w:p w:rsidR="00E71D68" w:rsidRDefault="00E71D68">
            <w:pPr>
              <w:pStyle w:val="ConsPlusNormal"/>
            </w:pPr>
          </w:p>
        </w:tc>
        <w:tc>
          <w:tcPr>
            <w:tcW w:w="580" w:type="dxa"/>
          </w:tcPr>
          <w:p w:rsidR="00E71D68" w:rsidRDefault="00E71D68">
            <w:pPr>
              <w:pStyle w:val="ConsPlusNormal"/>
            </w:pPr>
          </w:p>
        </w:tc>
        <w:tc>
          <w:tcPr>
            <w:tcW w:w="540" w:type="dxa"/>
          </w:tcPr>
          <w:p w:rsidR="00E71D68" w:rsidRDefault="00E71D68">
            <w:pPr>
              <w:pStyle w:val="ConsPlusNormal"/>
            </w:pPr>
          </w:p>
        </w:tc>
        <w:tc>
          <w:tcPr>
            <w:tcW w:w="496" w:type="dxa"/>
          </w:tcPr>
          <w:p w:rsidR="00E71D68" w:rsidRDefault="00E71D68">
            <w:pPr>
              <w:pStyle w:val="ConsPlusNormal"/>
            </w:pPr>
          </w:p>
        </w:tc>
        <w:tc>
          <w:tcPr>
            <w:tcW w:w="525" w:type="dxa"/>
          </w:tcPr>
          <w:p w:rsidR="00E71D68" w:rsidRDefault="00E71D68">
            <w:pPr>
              <w:pStyle w:val="ConsPlusNormal"/>
            </w:pPr>
          </w:p>
        </w:tc>
      </w:tr>
      <w:tr w:rsidR="00E71D68">
        <w:tc>
          <w:tcPr>
            <w:tcW w:w="567" w:type="dxa"/>
            <w:vMerge/>
          </w:tcPr>
          <w:p w:rsidR="00E71D68" w:rsidRDefault="00E71D68"/>
        </w:tc>
        <w:tc>
          <w:tcPr>
            <w:tcW w:w="1100" w:type="dxa"/>
            <w:vMerge/>
          </w:tcPr>
          <w:p w:rsidR="00E71D68" w:rsidRDefault="00E71D68"/>
        </w:tc>
        <w:tc>
          <w:tcPr>
            <w:tcW w:w="1635" w:type="dxa"/>
          </w:tcPr>
          <w:p w:rsidR="00E71D68" w:rsidRDefault="00E71D68">
            <w:pPr>
              <w:pStyle w:val="ConsPlusNormal"/>
            </w:pPr>
          </w:p>
        </w:tc>
        <w:tc>
          <w:tcPr>
            <w:tcW w:w="850" w:type="dxa"/>
          </w:tcPr>
          <w:p w:rsidR="00E71D68" w:rsidRDefault="00E71D68">
            <w:pPr>
              <w:pStyle w:val="ConsPlusNormal"/>
            </w:pPr>
          </w:p>
        </w:tc>
        <w:tc>
          <w:tcPr>
            <w:tcW w:w="59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09" w:type="dxa"/>
          </w:tcPr>
          <w:p w:rsidR="00E71D68" w:rsidRDefault="00E71D68">
            <w:pPr>
              <w:pStyle w:val="ConsPlusNormal"/>
            </w:pPr>
          </w:p>
        </w:tc>
        <w:tc>
          <w:tcPr>
            <w:tcW w:w="543" w:type="dxa"/>
          </w:tcPr>
          <w:p w:rsidR="00E71D68" w:rsidRDefault="00E71D68">
            <w:pPr>
              <w:pStyle w:val="ConsPlusNormal"/>
            </w:pPr>
          </w:p>
        </w:tc>
        <w:tc>
          <w:tcPr>
            <w:tcW w:w="563" w:type="dxa"/>
          </w:tcPr>
          <w:p w:rsidR="00E71D68" w:rsidRDefault="00E71D68">
            <w:pPr>
              <w:pStyle w:val="ConsPlusNormal"/>
            </w:pPr>
          </w:p>
        </w:tc>
        <w:tc>
          <w:tcPr>
            <w:tcW w:w="545" w:type="dxa"/>
          </w:tcPr>
          <w:p w:rsidR="00E71D68" w:rsidRDefault="00E71D68">
            <w:pPr>
              <w:pStyle w:val="ConsPlusNormal"/>
            </w:pPr>
          </w:p>
        </w:tc>
        <w:tc>
          <w:tcPr>
            <w:tcW w:w="540" w:type="dxa"/>
          </w:tcPr>
          <w:p w:rsidR="00E71D68" w:rsidRDefault="00E71D68">
            <w:pPr>
              <w:pStyle w:val="ConsPlusNormal"/>
            </w:pPr>
          </w:p>
        </w:tc>
        <w:tc>
          <w:tcPr>
            <w:tcW w:w="500" w:type="dxa"/>
          </w:tcPr>
          <w:p w:rsidR="00E71D68" w:rsidRDefault="00E71D68">
            <w:pPr>
              <w:pStyle w:val="ConsPlusNormal"/>
            </w:pPr>
          </w:p>
        </w:tc>
        <w:tc>
          <w:tcPr>
            <w:tcW w:w="58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00" w:type="dxa"/>
          </w:tcPr>
          <w:p w:rsidR="00E71D68" w:rsidRDefault="00E71D68">
            <w:pPr>
              <w:pStyle w:val="ConsPlusNormal"/>
            </w:pPr>
          </w:p>
        </w:tc>
        <w:tc>
          <w:tcPr>
            <w:tcW w:w="580" w:type="dxa"/>
          </w:tcPr>
          <w:p w:rsidR="00E71D68" w:rsidRDefault="00E71D68">
            <w:pPr>
              <w:pStyle w:val="ConsPlusNormal"/>
            </w:pPr>
          </w:p>
        </w:tc>
        <w:tc>
          <w:tcPr>
            <w:tcW w:w="540" w:type="dxa"/>
          </w:tcPr>
          <w:p w:rsidR="00E71D68" w:rsidRDefault="00E71D68">
            <w:pPr>
              <w:pStyle w:val="ConsPlusNormal"/>
            </w:pPr>
          </w:p>
        </w:tc>
        <w:tc>
          <w:tcPr>
            <w:tcW w:w="496" w:type="dxa"/>
          </w:tcPr>
          <w:p w:rsidR="00E71D68" w:rsidRDefault="00E71D68">
            <w:pPr>
              <w:pStyle w:val="ConsPlusNormal"/>
            </w:pPr>
          </w:p>
        </w:tc>
        <w:tc>
          <w:tcPr>
            <w:tcW w:w="525" w:type="dxa"/>
          </w:tcPr>
          <w:p w:rsidR="00E71D68" w:rsidRDefault="00E71D68">
            <w:pPr>
              <w:pStyle w:val="ConsPlusNormal"/>
            </w:pPr>
          </w:p>
        </w:tc>
      </w:tr>
      <w:tr w:rsidR="00E71D68">
        <w:tblPrEx>
          <w:tblBorders>
            <w:left w:val="nil"/>
          </w:tblBorders>
        </w:tblPrEx>
        <w:tc>
          <w:tcPr>
            <w:tcW w:w="3302" w:type="dxa"/>
            <w:gridSpan w:val="3"/>
            <w:tcBorders>
              <w:left w:val="nil"/>
              <w:bottom w:val="nil"/>
              <w:right w:val="nil"/>
            </w:tcBorders>
          </w:tcPr>
          <w:p w:rsidR="00E71D68" w:rsidRDefault="00E71D68">
            <w:pPr>
              <w:pStyle w:val="ConsPlusNormal"/>
            </w:pPr>
          </w:p>
        </w:tc>
        <w:tc>
          <w:tcPr>
            <w:tcW w:w="850" w:type="dxa"/>
            <w:tcBorders>
              <w:left w:val="nil"/>
              <w:bottom w:val="nil"/>
            </w:tcBorders>
          </w:tcPr>
          <w:p w:rsidR="00E71D68" w:rsidRDefault="00E71D68">
            <w:pPr>
              <w:pStyle w:val="ConsPlusNormal"/>
            </w:pPr>
            <w:r>
              <w:t>Итого:</w:t>
            </w:r>
          </w:p>
        </w:tc>
        <w:tc>
          <w:tcPr>
            <w:tcW w:w="59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09" w:type="dxa"/>
          </w:tcPr>
          <w:p w:rsidR="00E71D68" w:rsidRDefault="00E71D68">
            <w:pPr>
              <w:pStyle w:val="ConsPlusNormal"/>
            </w:pPr>
          </w:p>
        </w:tc>
        <w:tc>
          <w:tcPr>
            <w:tcW w:w="543" w:type="dxa"/>
          </w:tcPr>
          <w:p w:rsidR="00E71D68" w:rsidRDefault="00E71D68">
            <w:pPr>
              <w:pStyle w:val="ConsPlusNormal"/>
            </w:pPr>
          </w:p>
        </w:tc>
        <w:tc>
          <w:tcPr>
            <w:tcW w:w="563" w:type="dxa"/>
          </w:tcPr>
          <w:p w:rsidR="00E71D68" w:rsidRDefault="00E71D68">
            <w:pPr>
              <w:pStyle w:val="ConsPlusNormal"/>
            </w:pPr>
          </w:p>
        </w:tc>
        <w:tc>
          <w:tcPr>
            <w:tcW w:w="545" w:type="dxa"/>
          </w:tcPr>
          <w:p w:rsidR="00E71D68" w:rsidRDefault="00E71D68">
            <w:pPr>
              <w:pStyle w:val="ConsPlusNormal"/>
            </w:pPr>
          </w:p>
        </w:tc>
        <w:tc>
          <w:tcPr>
            <w:tcW w:w="540" w:type="dxa"/>
          </w:tcPr>
          <w:p w:rsidR="00E71D68" w:rsidRDefault="00E71D68">
            <w:pPr>
              <w:pStyle w:val="ConsPlusNormal"/>
            </w:pPr>
          </w:p>
        </w:tc>
        <w:tc>
          <w:tcPr>
            <w:tcW w:w="500" w:type="dxa"/>
          </w:tcPr>
          <w:p w:rsidR="00E71D68" w:rsidRDefault="00E71D68">
            <w:pPr>
              <w:pStyle w:val="ConsPlusNormal"/>
            </w:pPr>
          </w:p>
        </w:tc>
        <w:tc>
          <w:tcPr>
            <w:tcW w:w="58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00" w:type="dxa"/>
          </w:tcPr>
          <w:p w:rsidR="00E71D68" w:rsidRDefault="00E71D68">
            <w:pPr>
              <w:pStyle w:val="ConsPlusNormal"/>
            </w:pPr>
          </w:p>
        </w:tc>
        <w:tc>
          <w:tcPr>
            <w:tcW w:w="580" w:type="dxa"/>
          </w:tcPr>
          <w:p w:rsidR="00E71D68" w:rsidRDefault="00E71D68">
            <w:pPr>
              <w:pStyle w:val="ConsPlusNormal"/>
            </w:pPr>
          </w:p>
        </w:tc>
        <w:tc>
          <w:tcPr>
            <w:tcW w:w="540" w:type="dxa"/>
          </w:tcPr>
          <w:p w:rsidR="00E71D68" w:rsidRDefault="00E71D68">
            <w:pPr>
              <w:pStyle w:val="ConsPlusNormal"/>
            </w:pPr>
          </w:p>
        </w:tc>
        <w:tc>
          <w:tcPr>
            <w:tcW w:w="496" w:type="dxa"/>
          </w:tcPr>
          <w:p w:rsidR="00E71D68" w:rsidRDefault="00E71D68">
            <w:pPr>
              <w:pStyle w:val="ConsPlusNormal"/>
            </w:pPr>
          </w:p>
        </w:tc>
        <w:tc>
          <w:tcPr>
            <w:tcW w:w="525" w:type="dxa"/>
          </w:tcPr>
          <w:p w:rsidR="00E71D68" w:rsidRDefault="00E71D68">
            <w:pPr>
              <w:pStyle w:val="ConsPlusNormal"/>
            </w:pPr>
          </w:p>
        </w:tc>
      </w:tr>
    </w:tbl>
    <w:p w:rsidR="00E71D68" w:rsidRDefault="00E71D68">
      <w:pPr>
        <w:pStyle w:val="ConsPlusNormal"/>
        <w:jc w:val="both"/>
      </w:pPr>
    </w:p>
    <w:p w:rsidR="00E71D68" w:rsidRDefault="00E71D68">
      <w:pPr>
        <w:pStyle w:val="ConsPlusNonformat"/>
        <w:jc w:val="both"/>
      </w:pPr>
      <w:r>
        <w:t>Подписи Сторон:</w:t>
      </w:r>
    </w:p>
    <w:p w:rsidR="00E71D68" w:rsidRDefault="00E71D68">
      <w:pPr>
        <w:pStyle w:val="ConsPlusNonformat"/>
        <w:jc w:val="both"/>
      </w:pPr>
    </w:p>
    <w:p w:rsidR="00E71D68" w:rsidRDefault="00E71D68">
      <w:pPr>
        <w:pStyle w:val="ConsPlusNonformat"/>
        <w:jc w:val="both"/>
      </w:pPr>
      <w:r>
        <w:t>_________________________________     ___________     _____________________</w:t>
      </w:r>
    </w:p>
    <w:p w:rsidR="00E71D68" w:rsidRDefault="00E71D68">
      <w:pPr>
        <w:pStyle w:val="ConsPlusNonformat"/>
        <w:jc w:val="both"/>
      </w:pPr>
      <w:r>
        <w:t xml:space="preserve">             Субъект                   (подпись)            (Ф.И.О.)</w:t>
      </w:r>
    </w:p>
    <w:p w:rsidR="00E71D68" w:rsidRDefault="00E71D68">
      <w:pPr>
        <w:pStyle w:val="ConsPlusNonformat"/>
        <w:jc w:val="both"/>
      </w:pPr>
    </w:p>
    <w:p w:rsidR="00E71D68" w:rsidRDefault="00E71D68">
      <w:pPr>
        <w:pStyle w:val="ConsPlusNonformat"/>
        <w:jc w:val="both"/>
      </w:pPr>
      <w:r>
        <w:t>_________________________________     ___________     _____________________</w:t>
      </w:r>
    </w:p>
    <w:p w:rsidR="00E71D68" w:rsidRDefault="00E71D68">
      <w:pPr>
        <w:pStyle w:val="ConsPlusNonformat"/>
        <w:jc w:val="both"/>
      </w:pPr>
      <w:r>
        <w:t xml:space="preserve">          Министерство                 (подпись)            (Ф.И.О.)</w:t>
      </w:r>
    </w:p>
    <w:p w:rsidR="00E71D68" w:rsidRDefault="00E71D68">
      <w:pPr>
        <w:pStyle w:val="ConsPlusNormal"/>
        <w:jc w:val="both"/>
      </w:pPr>
    </w:p>
    <w:p w:rsidR="00E71D68" w:rsidRDefault="00E71D68">
      <w:pPr>
        <w:pStyle w:val="ConsPlusNormal"/>
        <w:ind w:firstLine="540"/>
        <w:jc w:val="both"/>
      </w:pPr>
      <w:r>
        <w:t>--------------------------------</w:t>
      </w:r>
    </w:p>
    <w:p w:rsidR="00E71D68" w:rsidRDefault="00E71D68">
      <w:pPr>
        <w:pStyle w:val="ConsPlusNormal"/>
        <w:ind w:firstLine="540"/>
        <w:jc w:val="both"/>
      </w:pPr>
      <w:bookmarkStart w:id="79" w:name="P925"/>
      <w:bookmarkEnd w:id="79"/>
      <w:r>
        <w:t xml:space="preserve">&lt;1&gt; Наименование объекта капитального строительства, объекта недвижимого имущества, указываемого в настоящей таблице должно </w:t>
      </w:r>
      <w:r>
        <w:lastRenderedPageBreak/>
        <w:t xml:space="preserve">соответствовать наименованию, указанному в </w:t>
      </w:r>
      <w:hyperlink w:anchor="P685" w:history="1">
        <w:r>
          <w:rPr>
            <w:color w:val="0000FF"/>
          </w:rPr>
          <w:t>графе 2</w:t>
        </w:r>
      </w:hyperlink>
      <w:r>
        <w:t xml:space="preserve"> приложения N 2 к Соглашению.</w:t>
      </w:r>
    </w:p>
    <w:p w:rsidR="00E71D68" w:rsidRDefault="00E71D68">
      <w:pPr>
        <w:pStyle w:val="ConsPlusNormal"/>
        <w:ind w:firstLine="540"/>
        <w:jc w:val="both"/>
      </w:pPr>
      <w:bookmarkStart w:id="80" w:name="P926"/>
      <w:bookmarkEnd w:id="80"/>
      <w:r>
        <w:t>&lt;2</w:t>
      </w:r>
      <w:proofErr w:type="gramStart"/>
      <w:r>
        <w:t>&gt; З</w:t>
      </w:r>
      <w:proofErr w:type="gramEnd"/>
      <w:r>
        <w:t>аполняется в случае распределения объема Субсидии по направлениям расходов и мероприятий.</w:t>
      </w:r>
    </w:p>
    <w:p w:rsidR="00E71D68" w:rsidRDefault="00E71D68">
      <w:pPr>
        <w:pStyle w:val="ConsPlusNormal"/>
        <w:ind w:firstLine="540"/>
        <w:jc w:val="both"/>
      </w:pPr>
      <w:bookmarkStart w:id="81" w:name="P927"/>
      <w:bookmarkEnd w:id="81"/>
      <w:r>
        <w:t>&lt;3</w:t>
      </w:r>
      <w:proofErr w:type="gramStart"/>
      <w:r>
        <w:t>&gt; В</w:t>
      </w:r>
      <w:proofErr w:type="gramEnd"/>
      <w:r>
        <w:t xml:space="preserve"> случае предоставления Субсидии бюджету субъекта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по предоставлению субсидий местным бюджетам на </w:t>
      </w:r>
      <w:proofErr w:type="spellStart"/>
      <w:r>
        <w:t>софинансирование</w:t>
      </w:r>
      <w:proofErr w:type="spellEnd"/>
      <w:r>
        <w:t xml:space="preserve"> капитальных вложений в объекты муниципальной собственности, которые осуществляются из местных бюджетов.</w:t>
      </w:r>
    </w:p>
    <w:p w:rsidR="00E71D68" w:rsidRDefault="00E71D68">
      <w:pPr>
        <w:pStyle w:val="ConsPlusNormal"/>
        <w:ind w:firstLine="540"/>
        <w:jc w:val="both"/>
      </w:pPr>
      <w:bookmarkStart w:id="82" w:name="P928"/>
      <w:bookmarkEnd w:id="82"/>
      <w:r>
        <w:t>&lt;4</w:t>
      </w:r>
      <w:proofErr w:type="gramStart"/>
      <w:r>
        <w:t>&gt; В</w:t>
      </w:r>
      <w:proofErr w:type="gramEnd"/>
      <w:r>
        <w:t xml:space="preserve"> случае, если государственной программой Российской Федерации (субъекта Российской Федерации), муниципальной программой предусмотрена реализация мероприятий по строительству (реконструкции, в том числе с элементами реставрации, техническому перевооружению) и (или) приобретению за счет внебюджетных источников.</w:t>
      </w: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right"/>
        <w:outlineLvl w:val="1"/>
      </w:pPr>
      <w:r>
        <w:t>Приложение N 4</w:t>
      </w:r>
    </w:p>
    <w:p w:rsidR="00E71D68" w:rsidRDefault="00E71D68">
      <w:pPr>
        <w:pStyle w:val="ConsPlusNormal"/>
        <w:jc w:val="right"/>
      </w:pPr>
      <w:r>
        <w:t>к Соглашению от "__" _____ 20__ г. N ____</w:t>
      </w:r>
    </w:p>
    <w:p w:rsidR="00E71D68" w:rsidRDefault="00E71D68">
      <w:pPr>
        <w:pStyle w:val="ConsPlusNormal"/>
        <w:jc w:val="right"/>
      </w:pPr>
      <w:r>
        <w:t xml:space="preserve">между Министерством труда и </w:t>
      </w:r>
      <w:proofErr w:type="gramStart"/>
      <w:r>
        <w:t>социальной</w:t>
      </w:r>
      <w:proofErr w:type="gramEnd"/>
    </w:p>
    <w:p w:rsidR="00E71D68" w:rsidRDefault="00E71D68">
      <w:pPr>
        <w:pStyle w:val="ConsPlusNormal"/>
        <w:jc w:val="right"/>
      </w:pPr>
      <w:r>
        <w:t>защиты Российской Федерации</w:t>
      </w:r>
    </w:p>
    <w:p w:rsidR="00E71D68" w:rsidRDefault="00E71D68">
      <w:pPr>
        <w:pStyle w:val="ConsPlusNormal"/>
        <w:jc w:val="right"/>
      </w:pPr>
      <w:r>
        <w:t>и _____________________________________</w:t>
      </w:r>
    </w:p>
    <w:p w:rsidR="00E71D68" w:rsidRDefault="00E71D68">
      <w:pPr>
        <w:pStyle w:val="ConsPlusNormal"/>
        <w:jc w:val="right"/>
      </w:pPr>
      <w:proofErr w:type="gramStart"/>
      <w:r>
        <w:t>(наименование высшего исполнительного</w:t>
      </w:r>
      <w:proofErr w:type="gramEnd"/>
    </w:p>
    <w:p w:rsidR="00E71D68" w:rsidRDefault="00E71D68">
      <w:pPr>
        <w:pStyle w:val="ConsPlusNormal"/>
        <w:jc w:val="right"/>
      </w:pPr>
      <w:r>
        <w:t>органа государственной власти</w:t>
      </w:r>
    </w:p>
    <w:p w:rsidR="00E71D68" w:rsidRDefault="00E71D68">
      <w:pPr>
        <w:pStyle w:val="ConsPlusNormal"/>
        <w:jc w:val="right"/>
      </w:pPr>
      <w:r>
        <w:t>субъекта Российской Федерации)</w:t>
      </w:r>
    </w:p>
    <w:p w:rsidR="00E71D68" w:rsidRDefault="00E71D68">
      <w:pPr>
        <w:pStyle w:val="ConsPlusNormal"/>
        <w:jc w:val="right"/>
      </w:pPr>
      <w:r>
        <w:t>о предоставлении в 20__ году/20__ -</w:t>
      </w:r>
    </w:p>
    <w:p w:rsidR="00E71D68" w:rsidRDefault="00E71D68">
      <w:pPr>
        <w:pStyle w:val="ConsPlusNormal"/>
        <w:jc w:val="right"/>
      </w:pPr>
      <w:r>
        <w:t xml:space="preserve">20__ годах субсидии из </w:t>
      </w:r>
      <w:proofErr w:type="gramStart"/>
      <w:r>
        <w:t>федерального</w:t>
      </w:r>
      <w:proofErr w:type="gramEnd"/>
    </w:p>
    <w:p w:rsidR="00E71D68" w:rsidRDefault="00E71D68">
      <w:pPr>
        <w:pStyle w:val="ConsPlusNormal"/>
        <w:jc w:val="right"/>
      </w:pPr>
      <w:r>
        <w:t>бюджета в рамках подпрограммы</w:t>
      </w:r>
    </w:p>
    <w:p w:rsidR="00E71D68" w:rsidRDefault="00E71D68">
      <w:pPr>
        <w:pStyle w:val="ConsPlusNormal"/>
        <w:jc w:val="right"/>
      </w:pPr>
      <w:r>
        <w:t xml:space="preserve">"Модернизация и развитие </w:t>
      </w:r>
      <w:proofErr w:type="gramStart"/>
      <w:r>
        <w:t>социального</w:t>
      </w:r>
      <w:proofErr w:type="gramEnd"/>
    </w:p>
    <w:p w:rsidR="00E71D68" w:rsidRDefault="00E71D68">
      <w:pPr>
        <w:pStyle w:val="ConsPlusNormal"/>
        <w:jc w:val="right"/>
      </w:pPr>
      <w:r>
        <w:t xml:space="preserve">обслуживания населения" </w:t>
      </w:r>
      <w:proofErr w:type="gramStart"/>
      <w:r>
        <w:t>государственной</w:t>
      </w:r>
      <w:proofErr w:type="gramEnd"/>
    </w:p>
    <w:p w:rsidR="00E71D68" w:rsidRDefault="00E71D68">
      <w:pPr>
        <w:pStyle w:val="ConsPlusNormal"/>
        <w:jc w:val="right"/>
      </w:pPr>
      <w:r>
        <w:t>программы Российской Федерации</w:t>
      </w:r>
    </w:p>
    <w:p w:rsidR="00E71D68" w:rsidRDefault="00E71D68">
      <w:pPr>
        <w:pStyle w:val="ConsPlusNormal"/>
        <w:jc w:val="right"/>
      </w:pPr>
      <w:r>
        <w:t>"Социальная поддержка граждан"</w:t>
      </w:r>
    </w:p>
    <w:p w:rsidR="00E71D68" w:rsidRDefault="00E71D68">
      <w:pPr>
        <w:pStyle w:val="ConsPlusNormal"/>
        <w:jc w:val="both"/>
      </w:pPr>
    </w:p>
    <w:p w:rsidR="00E71D68" w:rsidRDefault="00E71D68">
      <w:pPr>
        <w:pStyle w:val="ConsPlusNonformat"/>
        <w:jc w:val="both"/>
      </w:pPr>
      <w:bookmarkStart w:id="83" w:name="P950"/>
      <w:bookmarkEnd w:id="83"/>
      <w:r>
        <w:t xml:space="preserve">                       График перечисления Субсидии</w:t>
      </w:r>
    </w:p>
    <w:p w:rsidR="00E71D68" w:rsidRDefault="00E71D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034"/>
        <w:gridCol w:w="1134"/>
        <w:gridCol w:w="850"/>
        <w:gridCol w:w="1134"/>
        <w:gridCol w:w="794"/>
        <w:gridCol w:w="1757"/>
        <w:gridCol w:w="1474"/>
      </w:tblGrid>
      <w:tr w:rsidR="00E71D68">
        <w:tc>
          <w:tcPr>
            <w:tcW w:w="567" w:type="dxa"/>
            <w:vMerge w:val="restart"/>
          </w:tcPr>
          <w:p w:rsidR="00E71D68" w:rsidRDefault="00E71D68">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034" w:type="dxa"/>
            <w:vMerge w:val="restart"/>
          </w:tcPr>
          <w:p w:rsidR="00E71D68" w:rsidRDefault="00E71D68">
            <w:pPr>
              <w:pStyle w:val="ConsPlusNormal"/>
              <w:jc w:val="center"/>
            </w:pPr>
            <w:r>
              <w:t xml:space="preserve">Наименование мероприятия </w:t>
            </w:r>
            <w:hyperlink w:anchor="P1044" w:history="1">
              <w:r>
                <w:rPr>
                  <w:color w:val="0000FF"/>
                </w:rPr>
                <w:t>&lt;1&gt;</w:t>
              </w:r>
            </w:hyperlink>
          </w:p>
        </w:tc>
        <w:tc>
          <w:tcPr>
            <w:tcW w:w="3912" w:type="dxa"/>
            <w:gridSpan w:val="4"/>
          </w:tcPr>
          <w:p w:rsidR="00E71D68" w:rsidRDefault="00E71D68">
            <w:pPr>
              <w:pStyle w:val="ConsPlusNormal"/>
              <w:jc w:val="center"/>
            </w:pPr>
            <w:r>
              <w:t>Код бюджетной классификации</w:t>
            </w:r>
          </w:p>
        </w:tc>
        <w:tc>
          <w:tcPr>
            <w:tcW w:w="1757" w:type="dxa"/>
            <w:vMerge w:val="restart"/>
          </w:tcPr>
          <w:p w:rsidR="00E71D68" w:rsidRDefault="00E71D68">
            <w:pPr>
              <w:pStyle w:val="ConsPlusNormal"/>
              <w:jc w:val="center"/>
            </w:pPr>
            <w:r>
              <w:t xml:space="preserve">Сроки перечисления Субсидии </w:t>
            </w:r>
            <w:hyperlink w:anchor="P1048" w:history="1">
              <w:r>
                <w:rPr>
                  <w:color w:val="0000FF"/>
                </w:rPr>
                <w:t>&lt;5&gt;</w:t>
              </w:r>
            </w:hyperlink>
            <w:r>
              <w:t xml:space="preserve"> </w:t>
            </w:r>
            <w:r>
              <w:lastRenderedPageBreak/>
              <w:t>(</w:t>
            </w:r>
            <w:proofErr w:type="spellStart"/>
            <w:r>
              <w:t>мм</w:t>
            </w:r>
            <w:proofErr w:type="gramStart"/>
            <w:r>
              <w:t>.г</w:t>
            </w:r>
            <w:proofErr w:type="gramEnd"/>
            <w:r>
              <w:t>г</w:t>
            </w:r>
            <w:proofErr w:type="spellEnd"/>
            <w:r>
              <w:t>.)</w:t>
            </w:r>
          </w:p>
        </w:tc>
        <w:tc>
          <w:tcPr>
            <w:tcW w:w="1474" w:type="dxa"/>
            <w:vMerge w:val="restart"/>
          </w:tcPr>
          <w:p w:rsidR="00E71D68" w:rsidRDefault="00E71D68">
            <w:pPr>
              <w:pStyle w:val="ConsPlusNormal"/>
              <w:jc w:val="center"/>
            </w:pPr>
            <w:r>
              <w:lastRenderedPageBreak/>
              <w:t xml:space="preserve">Размер Субсидии, </w:t>
            </w:r>
            <w:hyperlink w:anchor="P1049" w:history="1">
              <w:r>
                <w:rPr>
                  <w:color w:val="0000FF"/>
                </w:rPr>
                <w:t>&lt;6&gt;</w:t>
              </w:r>
            </w:hyperlink>
            <w:r>
              <w:t xml:space="preserve"> тыс. руб.</w:t>
            </w:r>
          </w:p>
        </w:tc>
      </w:tr>
      <w:tr w:rsidR="00E71D68">
        <w:tc>
          <w:tcPr>
            <w:tcW w:w="567" w:type="dxa"/>
            <w:vMerge/>
          </w:tcPr>
          <w:p w:rsidR="00E71D68" w:rsidRDefault="00E71D68"/>
        </w:tc>
        <w:tc>
          <w:tcPr>
            <w:tcW w:w="2034" w:type="dxa"/>
            <w:vMerge/>
          </w:tcPr>
          <w:p w:rsidR="00E71D68" w:rsidRDefault="00E71D68"/>
        </w:tc>
        <w:tc>
          <w:tcPr>
            <w:tcW w:w="1134" w:type="dxa"/>
          </w:tcPr>
          <w:p w:rsidR="00E71D68" w:rsidRDefault="00E71D68">
            <w:pPr>
              <w:pStyle w:val="ConsPlusNormal"/>
              <w:jc w:val="center"/>
            </w:pPr>
            <w:r>
              <w:t xml:space="preserve">глава по </w:t>
            </w:r>
            <w:r>
              <w:lastRenderedPageBreak/>
              <w:t xml:space="preserve">КБК </w:t>
            </w:r>
            <w:hyperlink w:anchor="P1045" w:history="1">
              <w:r>
                <w:rPr>
                  <w:color w:val="0000FF"/>
                </w:rPr>
                <w:t>&lt;2&gt;</w:t>
              </w:r>
            </w:hyperlink>
          </w:p>
        </w:tc>
        <w:tc>
          <w:tcPr>
            <w:tcW w:w="850" w:type="dxa"/>
          </w:tcPr>
          <w:p w:rsidR="00E71D68" w:rsidRDefault="00E71D68">
            <w:pPr>
              <w:pStyle w:val="ConsPlusNormal"/>
              <w:jc w:val="center"/>
            </w:pPr>
            <w:r>
              <w:lastRenderedPageBreak/>
              <w:t xml:space="preserve">РЗПР </w:t>
            </w:r>
            <w:hyperlink w:anchor="P1046" w:history="1">
              <w:r>
                <w:rPr>
                  <w:color w:val="0000FF"/>
                </w:rPr>
                <w:t>&lt;3&gt;</w:t>
              </w:r>
            </w:hyperlink>
          </w:p>
        </w:tc>
        <w:tc>
          <w:tcPr>
            <w:tcW w:w="1134" w:type="dxa"/>
          </w:tcPr>
          <w:p w:rsidR="00E71D68" w:rsidRDefault="00E71D68">
            <w:pPr>
              <w:pStyle w:val="ConsPlusNormal"/>
              <w:jc w:val="center"/>
            </w:pPr>
            <w:r>
              <w:lastRenderedPageBreak/>
              <w:t xml:space="preserve">целевая </w:t>
            </w:r>
            <w:r>
              <w:lastRenderedPageBreak/>
              <w:t>статья</w:t>
            </w:r>
          </w:p>
        </w:tc>
        <w:tc>
          <w:tcPr>
            <w:tcW w:w="794" w:type="dxa"/>
          </w:tcPr>
          <w:p w:rsidR="00E71D68" w:rsidRDefault="00E71D68">
            <w:pPr>
              <w:pStyle w:val="ConsPlusNormal"/>
              <w:jc w:val="center"/>
            </w:pPr>
            <w:r>
              <w:lastRenderedPageBreak/>
              <w:t xml:space="preserve">ВР </w:t>
            </w:r>
            <w:hyperlink w:anchor="P1047" w:history="1">
              <w:r>
                <w:rPr>
                  <w:color w:val="0000FF"/>
                </w:rPr>
                <w:t>&lt;4&gt;</w:t>
              </w:r>
            </w:hyperlink>
          </w:p>
        </w:tc>
        <w:tc>
          <w:tcPr>
            <w:tcW w:w="1757" w:type="dxa"/>
            <w:vMerge/>
          </w:tcPr>
          <w:p w:rsidR="00E71D68" w:rsidRDefault="00E71D68"/>
        </w:tc>
        <w:tc>
          <w:tcPr>
            <w:tcW w:w="1474" w:type="dxa"/>
            <w:vMerge/>
          </w:tcPr>
          <w:p w:rsidR="00E71D68" w:rsidRDefault="00E71D68"/>
        </w:tc>
      </w:tr>
      <w:tr w:rsidR="00E71D68">
        <w:tc>
          <w:tcPr>
            <w:tcW w:w="567" w:type="dxa"/>
          </w:tcPr>
          <w:p w:rsidR="00E71D68" w:rsidRDefault="00E71D68">
            <w:pPr>
              <w:pStyle w:val="ConsPlusNormal"/>
              <w:jc w:val="center"/>
            </w:pPr>
            <w:r>
              <w:lastRenderedPageBreak/>
              <w:t>1</w:t>
            </w:r>
          </w:p>
        </w:tc>
        <w:tc>
          <w:tcPr>
            <w:tcW w:w="2034" w:type="dxa"/>
          </w:tcPr>
          <w:p w:rsidR="00E71D68" w:rsidRDefault="00E71D68">
            <w:pPr>
              <w:pStyle w:val="ConsPlusNormal"/>
              <w:jc w:val="center"/>
            </w:pPr>
            <w:r>
              <w:t>2</w:t>
            </w:r>
          </w:p>
        </w:tc>
        <w:tc>
          <w:tcPr>
            <w:tcW w:w="1134" w:type="dxa"/>
          </w:tcPr>
          <w:p w:rsidR="00E71D68" w:rsidRDefault="00E71D68">
            <w:pPr>
              <w:pStyle w:val="ConsPlusNormal"/>
              <w:jc w:val="center"/>
            </w:pPr>
            <w:r>
              <w:t>3</w:t>
            </w:r>
          </w:p>
        </w:tc>
        <w:tc>
          <w:tcPr>
            <w:tcW w:w="850" w:type="dxa"/>
          </w:tcPr>
          <w:p w:rsidR="00E71D68" w:rsidRDefault="00E71D68">
            <w:pPr>
              <w:pStyle w:val="ConsPlusNormal"/>
              <w:jc w:val="center"/>
            </w:pPr>
            <w:r>
              <w:t>4</w:t>
            </w:r>
          </w:p>
        </w:tc>
        <w:tc>
          <w:tcPr>
            <w:tcW w:w="1134" w:type="dxa"/>
          </w:tcPr>
          <w:p w:rsidR="00E71D68" w:rsidRDefault="00E71D68">
            <w:pPr>
              <w:pStyle w:val="ConsPlusNormal"/>
              <w:jc w:val="center"/>
            </w:pPr>
            <w:r>
              <w:t>5</w:t>
            </w:r>
          </w:p>
        </w:tc>
        <w:tc>
          <w:tcPr>
            <w:tcW w:w="794" w:type="dxa"/>
          </w:tcPr>
          <w:p w:rsidR="00E71D68" w:rsidRDefault="00E71D68">
            <w:pPr>
              <w:pStyle w:val="ConsPlusNormal"/>
              <w:jc w:val="center"/>
            </w:pPr>
            <w:r>
              <w:t>6</w:t>
            </w:r>
          </w:p>
        </w:tc>
        <w:tc>
          <w:tcPr>
            <w:tcW w:w="1757" w:type="dxa"/>
          </w:tcPr>
          <w:p w:rsidR="00E71D68" w:rsidRDefault="00E71D68">
            <w:pPr>
              <w:pStyle w:val="ConsPlusNormal"/>
              <w:jc w:val="center"/>
            </w:pPr>
            <w:r>
              <w:t>7</w:t>
            </w:r>
          </w:p>
        </w:tc>
        <w:tc>
          <w:tcPr>
            <w:tcW w:w="1474" w:type="dxa"/>
          </w:tcPr>
          <w:p w:rsidR="00E71D68" w:rsidRDefault="00E71D68">
            <w:pPr>
              <w:pStyle w:val="ConsPlusNormal"/>
              <w:jc w:val="center"/>
            </w:pPr>
            <w:r>
              <w:t>8</w:t>
            </w:r>
          </w:p>
        </w:tc>
      </w:tr>
      <w:tr w:rsidR="00E71D68">
        <w:tc>
          <w:tcPr>
            <w:tcW w:w="567" w:type="dxa"/>
            <w:vMerge w:val="restart"/>
            <w:vAlign w:val="center"/>
          </w:tcPr>
          <w:p w:rsidR="00E71D68" w:rsidRDefault="00E71D68">
            <w:pPr>
              <w:pStyle w:val="ConsPlusNormal"/>
              <w:jc w:val="center"/>
            </w:pPr>
            <w:r>
              <w:t>1</w:t>
            </w:r>
          </w:p>
        </w:tc>
        <w:tc>
          <w:tcPr>
            <w:tcW w:w="2034" w:type="dxa"/>
            <w:vMerge w:val="restart"/>
            <w:vAlign w:val="center"/>
          </w:tcPr>
          <w:p w:rsidR="00E71D68" w:rsidRDefault="00E71D68">
            <w:pPr>
              <w:pStyle w:val="ConsPlusNormal"/>
              <w:jc w:val="center"/>
            </w:pPr>
            <w:r>
              <w:t>Наименование мероприятия 1</w:t>
            </w:r>
          </w:p>
        </w:tc>
        <w:tc>
          <w:tcPr>
            <w:tcW w:w="1134" w:type="dxa"/>
            <w:vMerge w:val="restart"/>
          </w:tcPr>
          <w:p w:rsidR="00E71D68" w:rsidRDefault="00E71D68">
            <w:pPr>
              <w:pStyle w:val="ConsPlusNormal"/>
            </w:pPr>
          </w:p>
        </w:tc>
        <w:tc>
          <w:tcPr>
            <w:tcW w:w="850" w:type="dxa"/>
            <w:vMerge w:val="restart"/>
          </w:tcPr>
          <w:p w:rsidR="00E71D68" w:rsidRDefault="00E71D68">
            <w:pPr>
              <w:pStyle w:val="ConsPlusNormal"/>
            </w:pPr>
          </w:p>
        </w:tc>
        <w:tc>
          <w:tcPr>
            <w:tcW w:w="1134" w:type="dxa"/>
            <w:vMerge w:val="restart"/>
          </w:tcPr>
          <w:p w:rsidR="00E71D68" w:rsidRDefault="00E71D68">
            <w:pPr>
              <w:pStyle w:val="ConsPlusNormal"/>
            </w:pPr>
          </w:p>
        </w:tc>
        <w:tc>
          <w:tcPr>
            <w:tcW w:w="794" w:type="dxa"/>
            <w:vMerge w:val="restart"/>
          </w:tcPr>
          <w:p w:rsidR="00E71D68" w:rsidRDefault="00E71D68">
            <w:pPr>
              <w:pStyle w:val="ConsPlusNormal"/>
            </w:pPr>
          </w:p>
        </w:tc>
        <w:tc>
          <w:tcPr>
            <w:tcW w:w="1757" w:type="dxa"/>
          </w:tcPr>
          <w:p w:rsidR="00E71D68" w:rsidRDefault="00E71D68">
            <w:pPr>
              <w:pStyle w:val="ConsPlusNormal"/>
            </w:pPr>
          </w:p>
        </w:tc>
        <w:tc>
          <w:tcPr>
            <w:tcW w:w="1474" w:type="dxa"/>
          </w:tcPr>
          <w:p w:rsidR="00E71D68" w:rsidRDefault="00E71D68">
            <w:pPr>
              <w:pStyle w:val="ConsPlusNormal"/>
            </w:pPr>
          </w:p>
        </w:tc>
      </w:tr>
      <w:tr w:rsidR="00E71D68">
        <w:tc>
          <w:tcPr>
            <w:tcW w:w="567" w:type="dxa"/>
            <w:vMerge/>
          </w:tcPr>
          <w:p w:rsidR="00E71D68" w:rsidRDefault="00E71D68"/>
        </w:tc>
        <w:tc>
          <w:tcPr>
            <w:tcW w:w="2034" w:type="dxa"/>
            <w:vMerge/>
          </w:tcPr>
          <w:p w:rsidR="00E71D68" w:rsidRDefault="00E71D68"/>
        </w:tc>
        <w:tc>
          <w:tcPr>
            <w:tcW w:w="1134" w:type="dxa"/>
            <w:vMerge/>
          </w:tcPr>
          <w:p w:rsidR="00E71D68" w:rsidRDefault="00E71D68"/>
        </w:tc>
        <w:tc>
          <w:tcPr>
            <w:tcW w:w="850" w:type="dxa"/>
            <w:vMerge/>
          </w:tcPr>
          <w:p w:rsidR="00E71D68" w:rsidRDefault="00E71D68"/>
        </w:tc>
        <w:tc>
          <w:tcPr>
            <w:tcW w:w="1134" w:type="dxa"/>
            <w:vMerge/>
          </w:tcPr>
          <w:p w:rsidR="00E71D68" w:rsidRDefault="00E71D68"/>
        </w:tc>
        <w:tc>
          <w:tcPr>
            <w:tcW w:w="794" w:type="dxa"/>
            <w:vMerge/>
          </w:tcPr>
          <w:p w:rsidR="00E71D68" w:rsidRDefault="00E71D68"/>
        </w:tc>
        <w:tc>
          <w:tcPr>
            <w:tcW w:w="1757" w:type="dxa"/>
          </w:tcPr>
          <w:p w:rsidR="00E71D68" w:rsidRDefault="00E71D68">
            <w:pPr>
              <w:pStyle w:val="ConsPlusNormal"/>
            </w:pPr>
          </w:p>
        </w:tc>
        <w:tc>
          <w:tcPr>
            <w:tcW w:w="1474" w:type="dxa"/>
          </w:tcPr>
          <w:p w:rsidR="00E71D68" w:rsidRDefault="00E71D68">
            <w:pPr>
              <w:pStyle w:val="ConsPlusNormal"/>
            </w:pPr>
          </w:p>
        </w:tc>
      </w:tr>
      <w:tr w:rsidR="00E71D68">
        <w:tc>
          <w:tcPr>
            <w:tcW w:w="567" w:type="dxa"/>
            <w:vMerge/>
          </w:tcPr>
          <w:p w:rsidR="00E71D68" w:rsidRDefault="00E71D68"/>
        </w:tc>
        <w:tc>
          <w:tcPr>
            <w:tcW w:w="2034" w:type="dxa"/>
            <w:vMerge/>
          </w:tcPr>
          <w:p w:rsidR="00E71D68" w:rsidRDefault="00E71D68"/>
        </w:tc>
        <w:tc>
          <w:tcPr>
            <w:tcW w:w="1134" w:type="dxa"/>
            <w:vMerge/>
          </w:tcPr>
          <w:p w:rsidR="00E71D68" w:rsidRDefault="00E71D68"/>
        </w:tc>
        <w:tc>
          <w:tcPr>
            <w:tcW w:w="850" w:type="dxa"/>
            <w:vMerge/>
          </w:tcPr>
          <w:p w:rsidR="00E71D68" w:rsidRDefault="00E71D68"/>
        </w:tc>
        <w:tc>
          <w:tcPr>
            <w:tcW w:w="1134" w:type="dxa"/>
            <w:vMerge/>
          </w:tcPr>
          <w:p w:rsidR="00E71D68" w:rsidRDefault="00E71D68"/>
        </w:tc>
        <w:tc>
          <w:tcPr>
            <w:tcW w:w="794" w:type="dxa"/>
            <w:vMerge/>
          </w:tcPr>
          <w:p w:rsidR="00E71D68" w:rsidRDefault="00E71D68"/>
        </w:tc>
        <w:tc>
          <w:tcPr>
            <w:tcW w:w="1757" w:type="dxa"/>
          </w:tcPr>
          <w:p w:rsidR="00E71D68" w:rsidRDefault="00E71D68">
            <w:pPr>
              <w:pStyle w:val="ConsPlusNormal"/>
            </w:pPr>
            <w:r>
              <w:t>Итого по КБК</w:t>
            </w:r>
          </w:p>
        </w:tc>
        <w:tc>
          <w:tcPr>
            <w:tcW w:w="1474" w:type="dxa"/>
          </w:tcPr>
          <w:p w:rsidR="00E71D68" w:rsidRDefault="00E71D68">
            <w:pPr>
              <w:pStyle w:val="ConsPlusNormal"/>
            </w:pPr>
          </w:p>
        </w:tc>
      </w:tr>
      <w:tr w:rsidR="00E71D68">
        <w:tc>
          <w:tcPr>
            <w:tcW w:w="567" w:type="dxa"/>
            <w:vMerge/>
          </w:tcPr>
          <w:p w:rsidR="00E71D68" w:rsidRDefault="00E71D68"/>
        </w:tc>
        <w:tc>
          <w:tcPr>
            <w:tcW w:w="2034" w:type="dxa"/>
            <w:vMerge/>
          </w:tcPr>
          <w:p w:rsidR="00E71D68" w:rsidRDefault="00E71D68"/>
        </w:tc>
        <w:tc>
          <w:tcPr>
            <w:tcW w:w="1134" w:type="dxa"/>
            <w:vMerge w:val="restart"/>
          </w:tcPr>
          <w:p w:rsidR="00E71D68" w:rsidRDefault="00E71D68">
            <w:pPr>
              <w:pStyle w:val="ConsPlusNormal"/>
            </w:pPr>
          </w:p>
        </w:tc>
        <w:tc>
          <w:tcPr>
            <w:tcW w:w="850" w:type="dxa"/>
            <w:vMerge w:val="restart"/>
          </w:tcPr>
          <w:p w:rsidR="00E71D68" w:rsidRDefault="00E71D68">
            <w:pPr>
              <w:pStyle w:val="ConsPlusNormal"/>
            </w:pPr>
          </w:p>
        </w:tc>
        <w:tc>
          <w:tcPr>
            <w:tcW w:w="1134" w:type="dxa"/>
            <w:vMerge w:val="restart"/>
          </w:tcPr>
          <w:p w:rsidR="00E71D68" w:rsidRDefault="00E71D68">
            <w:pPr>
              <w:pStyle w:val="ConsPlusNormal"/>
            </w:pPr>
          </w:p>
        </w:tc>
        <w:tc>
          <w:tcPr>
            <w:tcW w:w="794" w:type="dxa"/>
            <w:vMerge w:val="restart"/>
          </w:tcPr>
          <w:p w:rsidR="00E71D68" w:rsidRDefault="00E71D68">
            <w:pPr>
              <w:pStyle w:val="ConsPlusNormal"/>
            </w:pPr>
          </w:p>
        </w:tc>
        <w:tc>
          <w:tcPr>
            <w:tcW w:w="1757" w:type="dxa"/>
          </w:tcPr>
          <w:p w:rsidR="00E71D68" w:rsidRDefault="00E71D68">
            <w:pPr>
              <w:pStyle w:val="ConsPlusNormal"/>
            </w:pPr>
          </w:p>
        </w:tc>
        <w:tc>
          <w:tcPr>
            <w:tcW w:w="1474" w:type="dxa"/>
          </w:tcPr>
          <w:p w:rsidR="00E71D68" w:rsidRDefault="00E71D68">
            <w:pPr>
              <w:pStyle w:val="ConsPlusNormal"/>
            </w:pPr>
          </w:p>
        </w:tc>
      </w:tr>
      <w:tr w:rsidR="00E71D68">
        <w:tc>
          <w:tcPr>
            <w:tcW w:w="567" w:type="dxa"/>
            <w:vMerge/>
          </w:tcPr>
          <w:p w:rsidR="00E71D68" w:rsidRDefault="00E71D68"/>
        </w:tc>
        <w:tc>
          <w:tcPr>
            <w:tcW w:w="2034" w:type="dxa"/>
            <w:vMerge/>
          </w:tcPr>
          <w:p w:rsidR="00E71D68" w:rsidRDefault="00E71D68"/>
        </w:tc>
        <w:tc>
          <w:tcPr>
            <w:tcW w:w="1134" w:type="dxa"/>
            <w:vMerge/>
          </w:tcPr>
          <w:p w:rsidR="00E71D68" w:rsidRDefault="00E71D68"/>
        </w:tc>
        <w:tc>
          <w:tcPr>
            <w:tcW w:w="850" w:type="dxa"/>
            <w:vMerge/>
          </w:tcPr>
          <w:p w:rsidR="00E71D68" w:rsidRDefault="00E71D68"/>
        </w:tc>
        <w:tc>
          <w:tcPr>
            <w:tcW w:w="1134" w:type="dxa"/>
            <w:vMerge/>
          </w:tcPr>
          <w:p w:rsidR="00E71D68" w:rsidRDefault="00E71D68"/>
        </w:tc>
        <w:tc>
          <w:tcPr>
            <w:tcW w:w="794" w:type="dxa"/>
            <w:vMerge/>
          </w:tcPr>
          <w:p w:rsidR="00E71D68" w:rsidRDefault="00E71D68"/>
        </w:tc>
        <w:tc>
          <w:tcPr>
            <w:tcW w:w="1757" w:type="dxa"/>
          </w:tcPr>
          <w:p w:rsidR="00E71D68" w:rsidRDefault="00E71D68">
            <w:pPr>
              <w:pStyle w:val="ConsPlusNormal"/>
            </w:pPr>
          </w:p>
        </w:tc>
        <w:tc>
          <w:tcPr>
            <w:tcW w:w="1474" w:type="dxa"/>
          </w:tcPr>
          <w:p w:rsidR="00E71D68" w:rsidRDefault="00E71D68">
            <w:pPr>
              <w:pStyle w:val="ConsPlusNormal"/>
            </w:pPr>
          </w:p>
        </w:tc>
      </w:tr>
      <w:tr w:rsidR="00E71D68">
        <w:tc>
          <w:tcPr>
            <w:tcW w:w="567" w:type="dxa"/>
            <w:vMerge/>
          </w:tcPr>
          <w:p w:rsidR="00E71D68" w:rsidRDefault="00E71D68"/>
        </w:tc>
        <w:tc>
          <w:tcPr>
            <w:tcW w:w="2034" w:type="dxa"/>
            <w:vMerge/>
          </w:tcPr>
          <w:p w:rsidR="00E71D68" w:rsidRDefault="00E71D68"/>
        </w:tc>
        <w:tc>
          <w:tcPr>
            <w:tcW w:w="1134" w:type="dxa"/>
            <w:vMerge/>
          </w:tcPr>
          <w:p w:rsidR="00E71D68" w:rsidRDefault="00E71D68"/>
        </w:tc>
        <w:tc>
          <w:tcPr>
            <w:tcW w:w="850" w:type="dxa"/>
            <w:vMerge/>
          </w:tcPr>
          <w:p w:rsidR="00E71D68" w:rsidRDefault="00E71D68"/>
        </w:tc>
        <w:tc>
          <w:tcPr>
            <w:tcW w:w="1134" w:type="dxa"/>
            <w:vMerge/>
          </w:tcPr>
          <w:p w:rsidR="00E71D68" w:rsidRDefault="00E71D68"/>
        </w:tc>
        <w:tc>
          <w:tcPr>
            <w:tcW w:w="794" w:type="dxa"/>
            <w:vMerge/>
          </w:tcPr>
          <w:p w:rsidR="00E71D68" w:rsidRDefault="00E71D68"/>
        </w:tc>
        <w:tc>
          <w:tcPr>
            <w:tcW w:w="1757" w:type="dxa"/>
          </w:tcPr>
          <w:p w:rsidR="00E71D68" w:rsidRDefault="00E71D68">
            <w:pPr>
              <w:pStyle w:val="ConsPlusNormal"/>
            </w:pPr>
            <w:r>
              <w:t>Итого по КБК</w:t>
            </w:r>
          </w:p>
        </w:tc>
        <w:tc>
          <w:tcPr>
            <w:tcW w:w="1474" w:type="dxa"/>
          </w:tcPr>
          <w:p w:rsidR="00E71D68" w:rsidRDefault="00E71D68">
            <w:pPr>
              <w:pStyle w:val="ConsPlusNormal"/>
            </w:pPr>
          </w:p>
        </w:tc>
      </w:tr>
      <w:tr w:rsidR="00E71D68">
        <w:tc>
          <w:tcPr>
            <w:tcW w:w="567" w:type="dxa"/>
            <w:vMerge/>
          </w:tcPr>
          <w:p w:rsidR="00E71D68" w:rsidRDefault="00E71D68"/>
        </w:tc>
        <w:tc>
          <w:tcPr>
            <w:tcW w:w="2034" w:type="dxa"/>
            <w:vMerge/>
          </w:tcPr>
          <w:p w:rsidR="00E71D68" w:rsidRDefault="00E71D68"/>
        </w:tc>
        <w:tc>
          <w:tcPr>
            <w:tcW w:w="3912" w:type="dxa"/>
            <w:gridSpan w:val="4"/>
            <w:vMerge w:val="restart"/>
          </w:tcPr>
          <w:p w:rsidR="00E71D68" w:rsidRDefault="00E71D68">
            <w:pPr>
              <w:pStyle w:val="ConsPlusNormal"/>
            </w:pPr>
          </w:p>
        </w:tc>
        <w:tc>
          <w:tcPr>
            <w:tcW w:w="1757" w:type="dxa"/>
          </w:tcPr>
          <w:p w:rsidR="00E71D68" w:rsidRDefault="00E71D68">
            <w:pPr>
              <w:pStyle w:val="ConsPlusNormal"/>
            </w:pPr>
          </w:p>
        </w:tc>
        <w:tc>
          <w:tcPr>
            <w:tcW w:w="1474" w:type="dxa"/>
          </w:tcPr>
          <w:p w:rsidR="00E71D68" w:rsidRDefault="00E71D68">
            <w:pPr>
              <w:pStyle w:val="ConsPlusNormal"/>
            </w:pPr>
          </w:p>
        </w:tc>
      </w:tr>
      <w:tr w:rsidR="00E71D68">
        <w:tc>
          <w:tcPr>
            <w:tcW w:w="567" w:type="dxa"/>
            <w:vMerge/>
          </w:tcPr>
          <w:p w:rsidR="00E71D68" w:rsidRDefault="00E71D68"/>
        </w:tc>
        <w:tc>
          <w:tcPr>
            <w:tcW w:w="2034" w:type="dxa"/>
            <w:vMerge/>
          </w:tcPr>
          <w:p w:rsidR="00E71D68" w:rsidRDefault="00E71D68"/>
        </w:tc>
        <w:tc>
          <w:tcPr>
            <w:tcW w:w="3912" w:type="dxa"/>
            <w:gridSpan w:val="4"/>
            <w:vMerge/>
          </w:tcPr>
          <w:p w:rsidR="00E71D68" w:rsidRDefault="00E71D68"/>
        </w:tc>
        <w:tc>
          <w:tcPr>
            <w:tcW w:w="1757" w:type="dxa"/>
          </w:tcPr>
          <w:p w:rsidR="00E71D68" w:rsidRDefault="00E71D68">
            <w:pPr>
              <w:pStyle w:val="ConsPlusNormal"/>
            </w:pPr>
          </w:p>
        </w:tc>
        <w:tc>
          <w:tcPr>
            <w:tcW w:w="1474" w:type="dxa"/>
          </w:tcPr>
          <w:p w:rsidR="00E71D68" w:rsidRDefault="00E71D68">
            <w:pPr>
              <w:pStyle w:val="ConsPlusNormal"/>
            </w:pPr>
          </w:p>
        </w:tc>
      </w:tr>
      <w:tr w:rsidR="00E71D68">
        <w:tc>
          <w:tcPr>
            <w:tcW w:w="567" w:type="dxa"/>
            <w:vMerge/>
          </w:tcPr>
          <w:p w:rsidR="00E71D68" w:rsidRDefault="00E71D68"/>
        </w:tc>
        <w:tc>
          <w:tcPr>
            <w:tcW w:w="2034" w:type="dxa"/>
            <w:vMerge/>
          </w:tcPr>
          <w:p w:rsidR="00E71D68" w:rsidRDefault="00E71D68"/>
        </w:tc>
        <w:tc>
          <w:tcPr>
            <w:tcW w:w="3912" w:type="dxa"/>
            <w:gridSpan w:val="4"/>
            <w:vMerge/>
          </w:tcPr>
          <w:p w:rsidR="00E71D68" w:rsidRDefault="00E71D68"/>
        </w:tc>
        <w:tc>
          <w:tcPr>
            <w:tcW w:w="1757" w:type="dxa"/>
          </w:tcPr>
          <w:p w:rsidR="00E71D68" w:rsidRDefault="00E71D68">
            <w:pPr>
              <w:pStyle w:val="ConsPlusNormal"/>
            </w:pPr>
            <w:r>
              <w:t>Итого по мероприятию</w:t>
            </w:r>
          </w:p>
        </w:tc>
        <w:tc>
          <w:tcPr>
            <w:tcW w:w="1474" w:type="dxa"/>
          </w:tcPr>
          <w:p w:rsidR="00E71D68" w:rsidRDefault="00E71D68">
            <w:pPr>
              <w:pStyle w:val="ConsPlusNormal"/>
            </w:pPr>
          </w:p>
        </w:tc>
      </w:tr>
      <w:tr w:rsidR="00E71D68">
        <w:tc>
          <w:tcPr>
            <w:tcW w:w="567" w:type="dxa"/>
            <w:vMerge w:val="restart"/>
            <w:vAlign w:val="center"/>
          </w:tcPr>
          <w:p w:rsidR="00E71D68" w:rsidRDefault="00E71D68">
            <w:pPr>
              <w:pStyle w:val="ConsPlusNormal"/>
              <w:jc w:val="center"/>
            </w:pPr>
            <w:r>
              <w:t>2</w:t>
            </w:r>
          </w:p>
        </w:tc>
        <w:tc>
          <w:tcPr>
            <w:tcW w:w="2034" w:type="dxa"/>
            <w:vMerge w:val="restart"/>
            <w:vAlign w:val="center"/>
          </w:tcPr>
          <w:p w:rsidR="00E71D68" w:rsidRDefault="00E71D68">
            <w:pPr>
              <w:pStyle w:val="ConsPlusNormal"/>
              <w:jc w:val="center"/>
            </w:pPr>
            <w:r>
              <w:t>Наименование мероприятия 2</w:t>
            </w:r>
          </w:p>
        </w:tc>
        <w:tc>
          <w:tcPr>
            <w:tcW w:w="1134" w:type="dxa"/>
            <w:vMerge w:val="restart"/>
          </w:tcPr>
          <w:p w:rsidR="00E71D68" w:rsidRDefault="00E71D68">
            <w:pPr>
              <w:pStyle w:val="ConsPlusNormal"/>
            </w:pPr>
          </w:p>
        </w:tc>
        <w:tc>
          <w:tcPr>
            <w:tcW w:w="850" w:type="dxa"/>
            <w:vMerge w:val="restart"/>
          </w:tcPr>
          <w:p w:rsidR="00E71D68" w:rsidRDefault="00E71D68">
            <w:pPr>
              <w:pStyle w:val="ConsPlusNormal"/>
            </w:pPr>
          </w:p>
        </w:tc>
        <w:tc>
          <w:tcPr>
            <w:tcW w:w="1134" w:type="dxa"/>
            <w:vMerge w:val="restart"/>
          </w:tcPr>
          <w:p w:rsidR="00E71D68" w:rsidRDefault="00E71D68">
            <w:pPr>
              <w:pStyle w:val="ConsPlusNormal"/>
            </w:pPr>
          </w:p>
        </w:tc>
        <w:tc>
          <w:tcPr>
            <w:tcW w:w="794" w:type="dxa"/>
            <w:vMerge w:val="restart"/>
          </w:tcPr>
          <w:p w:rsidR="00E71D68" w:rsidRDefault="00E71D68">
            <w:pPr>
              <w:pStyle w:val="ConsPlusNormal"/>
            </w:pPr>
          </w:p>
        </w:tc>
        <w:tc>
          <w:tcPr>
            <w:tcW w:w="1757" w:type="dxa"/>
          </w:tcPr>
          <w:p w:rsidR="00E71D68" w:rsidRDefault="00E71D68">
            <w:pPr>
              <w:pStyle w:val="ConsPlusNormal"/>
            </w:pPr>
          </w:p>
        </w:tc>
        <w:tc>
          <w:tcPr>
            <w:tcW w:w="1474" w:type="dxa"/>
          </w:tcPr>
          <w:p w:rsidR="00E71D68" w:rsidRDefault="00E71D68">
            <w:pPr>
              <w:pStyle w:val="ConsPlusNormal"/>
            </w:pPr>
          </w:p>
        </w:tc>
      </w:tr>
      <w:tr w:rsidR="00E71D68">
        <w:tc>
          <w:tcPr>
            <w:tcW w:w="567" w:type="dxa"/>
            <w:vMerge/>
          </w:tcPr>
          <w:p w:rsidR="00E71D68" w:rsidRDefault="00E71D68"/>
        </w:tc>
        <w:tc>
          <w:tcPr>
            <w:tcW w:w="2034" w:type="dxa"/>
            <w:vMerge/>
          </w:tcPr>
          <w:p w:rsidR="00E71D68" w:rsidRDefault="00E71D68"/>
        </w:tc>
        <w:tc>
          <w:tcPr>
            <w:tcW w:w="1134" w:type="dxa"/>
            <w:vMerge/>
          </w:tcPr>
          <w:p w:rsidR="00E71D68" w:rsidRDefault="00E71D68"/>
        </w:tc>
        <w:tc>
          <w:tcPr>
            <w:tcW w:w="850" w:type="dxa"/>
            <w:vMerge/>
          </w:tcPr>
          <w:p w:rsidR="00E71D68" w:rsidRDefault="00E71D68"/>
        </w:tc>
        <w:tc>
          <w:tcPr>
            <w:tcW w:w="1134" w:type="dxa"/>
            <w:vMerge/>
          </w:tcPr>
          <w:p w:rsidR="00E71D68" w:rsidRDefault="00E71D68"/>
        </w:tc>
        <w:tc>
          <w:tcPr>
            <w:tcW w:w="794" w:type="dxa"/>
            <w:vMerge/>
          </w:tcPr>
          <w:p w:rsidR="00E71D68" w:rsidRDefault="00E71D68"/>
        </w:tc>
        <w:tc>
          <w:tcPr>
            <w:tcW w:w="1757" w:type="dxa"/>
          </w:tcPr>
          <w:p w:rsidR="00E71D68" w:rsidRDefault="00E71D68">
            <w:pPr>
              <w:pStyle w:val="ConsPlusNormal"/>
            </w:pPr>
          </w:p>
        </w:tc>
        <w:tc>
          <w:tcPr>
            <w:tcW w:w="1474" w:type="dxa"/>
          </w:tcPr>
          <w:p w:rsidR="00E71D68" w:rsidRDefault="00E71D68">
            <w:pPr>
              <w:pStyle w:val="ConsPlusNormal"/>
            </w:pPr>
          </w:p>
        </w:tc>
      </w:tr>
      <w:tr w:rsidR="00E71D68">
        <w:tc>
          <w:tcPr>
            <w:tcW w:w="567" w:type="dxa"/>
            <w:vMerge/>
          </w:tcPr>
          <w:p w:rsidR="00E71D68" w:rsidRDefault="00E71D68"/>
        </w:tc>
        <w:tc>
          <w:tcPr>
            <w:tcW w:w="2034" w:type="dxa"/>
            <w:vMerge/>
          </w:tcPr>
          <w:p w:rsidR="00E71D68" w:rsidRDefault="00E71D68"/>
        </w:tc>
        <w:tc>
          <w:tcPr>
            <w:tcW w:w="1134" w:type="dxa"/>
            <w:vMerge/>
          </w:tcPr>
          <w:p w:rsidR="00E71D68" w:rsidRDefault="00E71D68"/>
        </w:tc>
        <w:tc>
          <w:tcPr>
            <w:tcW w:w="850" w:type="dxa"/>
            <w:vMerge/>
          </w:tcPr>
          <w:p w:rsidR="00E71D68" w:rsidRDefault="00E71D68"/>
        </w:tc>
        <w:tc>
          <w:tcPr>
            <w:tcW w:w="1134" w:type="dxa"/>
            <w:vMerge/>
          </w:tcPr>
          <w:p w:rsidR="00E71D68" w:rsidRDefault="00E71D68"/>
        </w:tc>
        <w:tc>
          <w:tcPr>
            <w:tcW w:w="794" w:type="dxa"/>
            <w:vMerge/>
          </w:tcPr>
          <w:p w:rsidR="00E71D68" w:rsidRDefault="00E71D68"/>
        </w:tc>
        <w:tc>
          <w:tcPr>
            <w:tcW w:w="1757" w:type="dxa"/>
          </w:tcPr>
          <w:p w:rsidR="00E71D68" w:rsidRDefault="00E71D68">
            <w:pPr>
              <w:pStyle w:val="ConsPlusNormal"/>
            </w:pPr>
            <w:r>
              <w:t>Итого по КБК</w:t>
            </w:r>
          </w:p>
        </w:tc>
        <w:tc>
          <w:tcPr>
            <w:tcW w:w="1474" w:type="dxa"/>
          </w:tcPr>
          <w:p w:rsidR="00E71D68" w:rsidRDefault="00E71D68">
            <w:pPr>
              <w:pStyle w:val="ConsPlusNormal"/>
            </w:pPr>
          </w:p>
        </w:tc>
      </w:tr>
      <w:tr w:rsidR="00E71D68">
        <w:tc>
          <w:tcPr>
            <w:tcW w:w="567" w:type="dxa"/>
            <w:vMerge/>
          </w:tcPr>
          <w:p w:rsidR="00E71D68" w:rsidRDefault="00E71D68"/>
        </w:tc>
        <w:tc>
          <w:tcPr>
            <w:tcW w:w="2034" w:type="dxa"/>
            <w:vMerge/>
          </w:tcPr>
          <w:p w:rsidR="00E71D68" w:rsidRDefault="00E71D68"/>
        </w:tc>
        <w:tc>
          <w:tcPr>
            <w:tcW w:w="1134" w:type="dxa"/>
            <w:vMerge w:val="restart"/>
          </w:tcPr>
          <w:p w:rsidR="00E71D68" w:rsidRDefault="00E71D68">
            <w:pPr>
              <w:pStyle w:val="ConsPlusNormal"/>
            </w:pPr>
          </w:p>
        </w:tc>
        <w:tc>
          <w:tcPr>
            <w:tcW w:w="850" w:type="dxa"/>
            <w:vMerge w:val="restart"/>
          </w:tcPr>
          <w:p w:rsidR="00E71D68" w:rsidRDefault="00E71D68">
            <w:pPr>
              <w:pStyle w:val="ConsPlusNormal"/>
            </w:pPr>
          </w:p>
        </w:tc>
        <w:tc>
          <w:tcPr>
            <w:tcW w:w="1134" w:type="dxa"/>
            <w:vMerge w:val="restart"/>
          </w:tcPr>
          <w:p w:rsidR="00E71D68" w:rsidRDefault="00E71D68">
            <w:pPr>
              <w:pStyle w:val="ConsPlusNormal"/>
            </w:pPr>
          </w:p>
        </w:tc>
        <w:tc>
          <w:tcPr>
            <w:tcW w:w="794" w:type="dxa"/>
            <w:vMerge w:val="restart"/>
          </w:tcPr>
          <w:p w:rsidR="00E71D68" w:rsidRDefault="00E71D68">
            <w:pPr>
              <w:pStyle w:val="ConsPlusNormal"/>
            </w:pPr>
          </w:p>
        </w:tc>
        <w:tc>
          <w:tcPr>
            <w:tcW w:w="1757" w:type="dxa"/>
          </w:tcPr>
          <w:p w:rsidR="00E71D68" w:rsidRDefault="00E71D68">
            <w:pPr>
              <w:pStyle w:val="ConsPlusNormal"/>
            </w:pPr>
          </w:p>
        </w:tc>
        <w:tc>
          <w:tcPr>
            <w:tcW w:w="1474" w:type="dxa"/>
          </w:tcPr>
          <w:p w:rsidR="00E71D68" w:rsidRDefault="00E71D68">
            <w:pPr>
              <w:pStyle w:val="ConsPlusNormal"/>
            </w:pPr>
          </w:p>
        </w:tc>
      </w:tr>
      <w:tr w:rsidR="00E71D68">
        <w:tc>
          <w:tcPr>
            <w:tcW w:w="567" w:type="dxa"/>
            <w:vMerge/>
          </w:tcPr>
          <w:p w:rsidR="00E71D68" w:rsidRDefault="00E71D68"/>
        </w:tc>
        <w:tc>
          <w:tcPr>
            <w:tcW w:w="2034" w:type="dxa"/>
            <w:vMerge/>
          </w:tcPr>
          <w:p w:rsidR="00E71D68" w:rsidRDefault="00E71D68"/>
        </w:tc>
        <w:tc>
          <w:tcPr>
            <w:tcW w:w="1134" w:type="dxa"/>
            <w:vMerge/>
          </w:tcPr>
          <w:p w:rsidR="00E71D68" w:rsidRDefault="00E71D68"/>
        </w:tc>
        <w:tc>
          <w:tcPr>
            <w:tcW w:w="850" w:type="dxa"/>
            <w:vMerge/>
          </w:tcPr>
          <w:p w:rsidR="00E71D68" w:rsidRDefault="00E71D68"/>
        </w:tc>
        <w:tc>
          <w:tcPr>
            <w:tcW w:w="1134" w:type="dxa"/>
            <w:vMerge/>
          </w:tcPr>
          <w:p w:rsidR="00E71D68" w:rsidRDefault="00E71D68"/>
        </w:tc>
        <w:tc>
          <w:tcPr>
            <w:tcW w:w="794" w:type="dxa"/>
            <w:vMerge/>
          </w:tcPr>
          <w:p w:rsidR="00E71D68" w:rsidRDefault="00E71D68"/>
        </w:tc>
        <w:tc>
          <w:tcPr>
            <w:tcW w:w="1757" w:type="dxa"/>
          </w:tcPr>
          <w:p w:rsidR="00E71D68" w:rsidRDefault="00E71D68">
            <w:pPr>
              <w:pStyle w:val="ConsPlusNormal"/>
            </w:pPr>
          </w:p>
        </w:tc>
        <w:tc>
          <w:tcPr>
            <w:tcW w:w="1474" w:type="dxa"/>
          </w:tcPr>
          <w:p w:rsidR="00E71D68" w:rsidRDefault="00E71D68">
            <w:pPr>
              <w:pStyle w:val="ConsPlusNormal"/>
            </w:pPr>
          </w:p>
        </w:tc>
      </w:tr>
      <w:tr w:rsidR="00E71D68">
        <w:tc>
          <w:tcPr>
            <w:tcW w:w="567" w:type="dxa"/>
            <w:vMerge/>
          </w:tcPr>
          <w:p w:rsidR="00E71D68" w:rsidRDefault="00E71D68"/>
        </w:tc>
        <w:tc>
          <w:tcPr>
            <w:tcW w:w="2034" w:type="dxa"/>
            <w:vMerge/>
          </w:tcPr>
          <w:p w:rsidR="00E71D68" w:rsidRDefault="00E71D68"/>
        </w:tc>
        <w:tc>
          <w:tcPr>
            <w:tcW w:w="1134" w:type="dxa"/>
            <w:vMerge/>
          </w:tcPr>
          <w:p w:rsidR="00E71D68" w:rsidRDefault="00E71D68"/>
        </w:tc>
        <w:tc>
          <w:tcPr>
            <w:tcW w:w="850" w:type="dxa"/>
            <w:vMerge/>
          </w:tcPr>
          <w:p w:rsidR="00E71D68" w:rsidRDefault="00E71D68"/>
        </w:tc>
        <w:tc>
          <w:tcPr>
            <w:tcW w:w="1134" w:type="dxa"/>
            <w:vMerge/>
          </w:tcPr>
          <w:p w:rsidR="00E71D68" w:rsidRDefault="00E71D68"/>
        </w:tc>
        <w:tc>
          <w:tcPr>
            <w:tcW w:w="794" w:type="dxa"/>
            <w:vMerge/>
          </w:tcPr>
          <w:p w:rsidR="00E71D68" w:rsidRDefault="00E71D68"/>
        </w:tc>
        <w:tc>
          <w:tcPr>
            <w:tcW w:w="1757" w:type="dxa"/>
          </w:tcPr>
          <w:p w:rsidR="00E71D68" w:rsidRDefault="00E71D68">
            <w:pPr>
              <w:pStyle w:val="ConsPlusNormal"/>
            </w:pPr>
            <w:r>
              <w:t>Итого по КБК</w:t>
            </w:r>
          </w:p>
        </w:tc>
        <w:tc>
          <w:tcPr>
            <w:tcW w:w="1474" w:type="dxa"/>
          </w:tcPr>
          <w:p w:rsidR="00E71D68" w:rsidRDefault="00E71D68">
            <w:pPr>
              <w:pStyle w:val="ConsPlusNormal"/>
            </w:pPr>
          </w:p>
        </w:tc>
      </w:tr>
      <w:tr w:rsidR="00E71D68">
        <w:tc>
          <w:tcPr>
            <w:tcW w:w="567" w:type="dxa"/>
            <w:vMerge/>
          </w:tcPr>
          <w:p w:rsidR="00E71D68" w:rsidRDefault="00E71D68"/>
        </w:tc>
        <w:tc>
          <w:tcPr>
            <w:tcW w:w="2034" w:type="dxa"/>
            <w:vMerge/>
          </w:tcPr>
          <w:p w:rsidR="00E71D68" w:rsidRDefault="00E71D68"/>
        </w:tc>
        <w:tc>
          <w:tcPr>
            <w:tcW w:w="3912" w:type="dxa"/>
            <w:gridSpan w:val="4"/>
            <w:vMerge w:val="restart"/>
          </w:tcPr>
          <w:p w:rsidR="00E71D68" w:rsidRDefault="00E71D68">
            <w:pPr>
              <w:pStyle w:val="ConsPlusNormal"/>
            </w:pPr>
          </w:p>
        </w:tc>
        <w:tc>
          <w:tcPr>
            <w:tcW w:w="1757" w:type="dxa"/>
          </w:tcPr>
          <w:p w:rsidR="00E71D68" w:rsidRDefault="00E71D68">
            <w:pPr>
              <w:pStyle w:val="ConsPlusNormal"/>
            </w:pPr>
          </w:p>
        </w:tc>
        <w:tc>
          <w:tcPr>
            <w:tcW w:w="1474" w:type="dxa"/>
          </w:tcPr>
          <w:p w:rsidR="00E71D68" w:rsidRDefault="00E71D68">
            <w:pPr>
              <w:pStyle w:val="ConsPlusNormal"/>
            </w:pPr>
          </w:p>
        </w:tc>
      </w:tr>
      <w:tr w:rsidR="00E71D68">
        <w:tc>
          <w:tcPr>
            <w:tcW w:w="567" w:type="dxa"/>
            <w:vMerge/>
          </w:tcPr>
          <w:p w:rsidR="00E71D68" w:rsidRDefault="00E71D68"/>
        </w:tc>
        <w:tc>
          <w:tcPr>
            <w:tcW w:w="2034" w:type="dxa"/>
            <w:vMerge/>
          </w:tcPr>
          <w:p w:rsidR="00E71D68" w:rsidRDefault="00E71D68"/>
        </w:tc>
        <w:tc>
          <w:tcPr>
            <w:tcW w:w="3912" w:type="dxa"/>
            <w:gridSpan w:val="4"/>
            <w:vMerge/>
          </w:tcPr>
          <w:p w:rsidR="00E71D68" w:rsidRDefault="00E71D68"/>
        </w:tc>
        <w:tc>
          <w:tcPr>
            <w:tcW w:w="1757" w:type="dxa"/>
          </w:tcPr>
          <w:p w:rsidR="00E71D68" w:rsidRDefault="00E71D68">
            <w:pPr>
              <w:pStyle w:val="ConsPlusNormal"/>
            </w:pPr>
          </w:p>
        </w:tc>
        <w:tc>
          <w:tcPr>
            <w:tcW w:w="1474" w:type="dxa"/>
          </w:tcPr>
          <w:p w:rsidR="00E71D68" w:rsidRDefault="00E71D68">
            <w:pPr>
              <w:pStyle w:val="ConsPlusNormal"/>
            </w:pPr>
          </w:p>
        </w:tc>
      </w:tr>
      <w:tr w:rsidR="00E71D68">
        <w:tc>
          <w:tcPr>
            <w:tcW w:w="567" w:type="dxa"/>
            <w:vMerge/>
          </w:tcPr>
          <w:p w:rsidR="00E71D68" w:rsidRDefault="00E71D68"/>
        </w:tc>
        <w:tc>
          <w:tcPr>
            <w:tcW w:w="2034" w:type="dxa"/>
            <w:vMerge/>
          </w:tcPr>
          <w:p w:rsidR="00E71D68" w:rsidRDefault="00E71D68"/>
        </w:tc>
        <w:tc>
          <w:tcPr>
            <w:tcW w:w="3912" w:type="dxa"/>
            <w:gridSpan w:val="4"/>
            <w:vMerge/>
          </w:tcPr>
          <w:p w:rsidR="00E71D68" w:rsidRDefault="00E71D68"/>
        </w:tc>
        <w:tc>
          <w:tcPr>
            <w:tcW w:w="1757" w:type="dxa"/>
          </w:tcPr>
          <w:p w:rsidR="00E71D68" w:rsidRDefault="00E71D68">
            <w:pPr>
              <w:pStyle w:val="ConsPlusNormal"/>
            </w:pPr>
            <w:r>
              <w:t>Итого по мероприятию</w:t>
            </w:r>
          </w:p>
        </w:tc>
        <w:tc>
          <w:tcPr>
            <w:tcW w:w="1474" w:type="dxa"/>
          </w:tcPr>
          <w:p w:rsidR="00E71D68" w:rsidRDefault="00E71D68">
            <w:pPr>
              <w:pStyle w:val="ConsPlusNormal"/>
            </w:pPr>
          </w:p>
        </w:tc>
      </w:tr>
      <w:tr w:rsidR="00E71D68">
        <w:tc>
          <w:tcPr>
            <w:tcW w:w="6513" w:type="dxa"/>
            <w:gridSpan w:val="6"/>
            <w:vMerge w:val="restart"/>
          </w:tcPr>
          <w:p w:rsidR="00E71D68" w:rsidRDefault="00E71D68">
            <w:pPr>
              <w:pStyle w:val="ConsPlusNormal"/>
            </w:pPr>
          </w:p>
        </w:tc>
        <w:tc>
          <w:tcPr>
            <w:tcW w:w="1757" w:type="dxa"/>
          </w:tcPr>
          <w:p w:rsidR="00E71D68" w:rsidRDefault="00E71D68">
            <w:pPr>
              <w:pStyle w:val="ConsPlusNormal"/>
            </w:pPr>
          </w:p>
        </w:tc>
        <w:tc>
          <w:tcPr>
            <w:tcW w:w="1474" w:type="dxa"/>
          </w:tcPr>
          <w:p w:rsidR="00E71D68" w:rsidRDefault="00E71D68">
            <w:pPr>
              <w:pStyle w:val="ConsPlusNormal"/>
            </w:pPr>
          </w:p>
        </w:tc>
      </w:tr>
      <w:tr w:rsidR="00E71D68">
        <w:tc>
          <w:tcPr>
            <w:tcW w:w="6513" w:type="dxa"/>
            <w:gridSpan w:val="6"/>
            <w:vMerge/>
          </w:tcPr>
          <w:p w:rsidR="00E71D68" w:rsidRDefault="00E71D68"/>
        </w:tc>
        <w:tc>
          <w:tcPr>
            <w:tcW w:w="1757" w:type="dxa"/>
          </w:tcPr>
          <w:p w:rsidR="00E71D68" w:rsidRDefault="00E71D68">
            <w:pPr>
              <w:pStyle w:val="ConsPlusNormal"/>
            </w:pPr>
          </w:p>
        </w:tc>
        <w:tc>
          <w:tcPr>
            <w:tcW w:w="1474" w:type="dxa"/>
          </w:tcPr>
          <w:p w:rsidR="00E71D68" w:rsidRDefault="00E71D68">
            <w:pPr>
              <w:pStyle w:val="ConsPlusNormal"/>
            </w:pPr>
          </w:p>
        </w:tc>
      </w:tr>
      <w:tr w:rsidR="00E71D68">
        <w:tc>
          <w:tcPr>
            <w:tcW w:w="6513" w:type="dxa"/>
            <w:gridSpan w:val="6"/>
            <w:vMerge/>
          </w:tcPr>
          <w:p w:rsidR="00E71D68" w:rsidRDefault="00E71D68"/>
        </w:tc>
        <w:tc>
          <w:tcPr>
            <w:tcW w:w="1757" w:type="dxa"/>
          </w:tcPr>
          <w:p w:rsidR="00E71D68" w:rsidRDefault="00E71D68">
            <w:pPr>
              <w:pStyle w:val="ConsPlusNormal"/>
            </w:pPr>
            <w:r>
              <w:t>Всего</w:t>
            </w:r>
          </w:p>
        </w:tc>
        <w:tc>
          <w:tcPr>
            <w:tcW w:w="1474" w:type="dxa"/>
          </w:tcPr>
          <w:p w:rsidR="00E71D68" w:rsidRDefault="00E71D68">
            <w:pPr>
              <w:pStyle w:val="ConsPlusNormal"/>
            </w:pPr>
          </w:p>
        </w:tc>
      </w:tr>
    </w:tbl>
    <w:p w:rsidR="00E71D68" w:rsidRDefault="00E71D68">
      <w:pPr>
        <w:sectPr w:rsidR="00E71D68">
          <w:pgSz w:w="16838" w:h="11905" w:orient="landscape"/>
          <w:pgMar w:top="1701" w:right="1134" w:bottom="850" w:left="1134" w:header="0" w:footer="0" w:gutter="0"/>
          <w:cols w:space="720"/>
        </w:sectPr>
      </w:pPr>
    </w:p>
    <w:p w:rsidR="00E71D68" w:rsidRDefault="00E71D68">
      <w:pPr>
        <w:pStyle w:val="ConsPlusNormal"/>
        <w:jc w:val="both"/>
      </w:pPr>
    </w:p>
    <w:p w:rsidR="00E71D68" w:rsidRDefault="00E71D68">
      <w:pPr>
        <w:pStyle w:val="ConsPlusNonformat"/>
        <w:jc w:val="both"/>
      </w:pPr>
      <w:r>
        <w:t>Подписи Сторон:</w:t>
      </w:r>
    </w:p>
    <w:p w:rsidR="00E71D68" w:rsidRDefault="00E71D68">
      <w:pPr>
        <w:pStyle w:val="ConsPlusNonformat"/>
        <w:jc w:val="both"/>
      </w:pPr>
    </w:p>
    <w:p w:rsidR="00E71D68" w:rsidRDefault="00E71D68">
      <w:pPr>
        <w:pStyle w:val="ConsPlusNonformat"/>
        <w:jc w:val="both"/>
      </w:pPr>
      <w:r>
        <w:t xml:space="preserve">    _____________________________     ___________     _____________________</w:t>
      </w:r>
    </w:p>
    <w:p w:rsidR="00E71D68" w:rsidRDefault="00E71D68">
      <w:pPr>
        <w:pStyle w:val="ConsPlusNonformat"/>
        <w:jc w:val="both"/>
      </w:pPr>
      <w:r>
        <w:t xml:space="preserve">               Субъект                 (подпись)            (Ф.И.О.)</w:t>
      </w:r>
    </w:p>
    <w:p w:rsidR="00E71D68" w:rsidRDefault="00E71D68">
      <w:pPr>
        <w:pStyle w:val="ConsPlusNonformat"/>
        <w:jc w:val="both"/>
      </w:pPr>
    </w:p>
    <w:p w:rsidR="00E71D68" w:rsidRDefault="00E71D68">
      <w:pPr>
        <w:pStyle w:val="ConsPlusNonformat"/>
        <w:jc w:val="both"/>
      </w:pPr>
      <w:r>
        <w:t xml:space="preserve">    _____________________________     ___________     _____________________</w:t>
      </w:r>
    </w:p>
    <w:p w:rsidR="00E71D68" w:rsidRDefault="00E71D68">
      <w:pPr>
        <w:pStyle w:val="ConsPlusNonformat"/>
        <w:jc w:val="both"/>
      </w:pPr>
      <w:r>
        <w:t xml:space="preserve">            Министерство               (подпись)            (Ф.И.О.)</w:t>
      </w:r>
    </w:p>
    <w:p w:rsidR="00E71D68" w:rsidRDefault="00E71D68">
      <w:pPr>
        <w:pStyle w:val="ConsPlusNormal"/>
        <w:jc w:val="both"/>
      </w:pPr>
    </w:p>
    <w:p w:rsidR="00E71D68" w:rsidRDefault="00E71D68">
      <w:pPr>
        <w:pStyle w:val="ConsPlusNormal"/>
        <w:ind w:firstLine="540"/>
        <w:jc w:val="both"/>
      </w:pPr>
      <w:r>
        <w:t>--------------------------------</w:t>
      </w:r>
    </w:p>
    <w:p w:rsidR="00E71D68" w:rsidRDefault="00E71D68">
      <w:pPr>
        <w:pStyle w:val="ConsPlusNormal"/>
        <w:ind w:firstLine="540"/>
        <w:jc w:val="both"/>
      </w:pPr>
      <w:bookmarkStart w:id="84" w:name="P1044"/>
      <w:bookmarkEnd w:id="84"/>
      <w:r>
        <w:t xml:space="preserve">&lt;1&gt; Наименование мероприятия, указываемого в настоящей таблице, должно соответствовать наименованию, указанному в </w:t>
      </w:r>
      <w:hyperlink w:anchor="P542" w:history="1">
        <w:r>
          <w:rPr>
            <w:color w:val="0000FF"/>
          </w:rPr>
          <w:t>графе 4</w:t>
        </w:r>
      </w:hyperlink>
      <w:r>
        <w:t xml:space="preserve"> приложения N 1 к Соглашению.</w:t>
      </w:r>
    </w:p>
    <w:p w:rsidR="00E71D68" w:rsidRDefault="00E71D68">
      <w:pPr>
        <w:pStyle w:val="ConsPlusNormal"/>
        <w:ind w:firstLine="540"/>
        <w:jc w:val="both"/>
      </w:pPr>
      <w:bookmarkStart w:id="85" w:name="P1045"/>
      <w:bookmarkEnd w:id="85"/>
      <w:r>
        <w:t>&lt;2&gt; Код бюджетной классификации расходов.</w:t>
      </w:r>
    </w:p>
    <w:p w:rsidR="00E71D68" w:rsidRDefault="00E71D68">
      <w:pPr>
        <w:pStyle w:val="ConsPlusNormal"/>
        <w:ind w:firstLine="540"/>
        <w:jc w:val="both"/>
      </w:pPr>
      <w:bookmarkStart w:id="86" w:name="P1046"/>
      <w:bookmarkEnd w:id="86"/>
      <w:r>
        <w:t>&lt;3&gt; Раздел/Подраздел.</w:t>
      </w:r>
    </w:p>
    <w:p w:rsidR="00E71D68" w:rsidRDefault="00E71D68">
      <w:pPr>
        <w:pStyle w:val="ConsPlusNormal"/>
        <w:ind w:firstLine="540"/>
        <w:jc w:val="both"/>
      </w:pPr>
      <w:bookmarkStart w:id="87" w:name="P1047"/>
      <w:bookmarkEnd w:id="87"/>
      <w:r>
        <w:t>&lt;4&gt; Вид расходов.</w:t>
      </w:r>
    </w:p>
    <w:p w:rsidR="00E71D68" w:rsidRDefault="00E71D68">
      <w:pPr>
        <w:pStyle w:val="ConsPlusNormal"/>
        <w:ind w:firstLine="540"/>
        <w:jc w:val="both"/>
      </w:pPr>
      <w:bookmarkStart w:id="88" w:name="P1048"/>
      <w:bookmarkEnd w:id="88"/>
      <w:r>
        <w:t>&lt;5&gt; Дата перечисления Субсидии с указанием месяца и года.</w:t>
      </w:r>
    </w:p>
    <w:p w:rsidR="00E71D68" w:rsidRDefault="00E71D68">
      <w:pPr>
        <w:pStyle w:val="ConsPlusNormal"/>
        <w:ind w:firstLine="540"/>
        <w:jc w:val="both"/>
      </w:pPr>
      <w:bookmarkStart w:id="89" w:name="P1049"/>
      <w:bookmarkEnd w:id="89"/>
      <w:r>
        <w:t>&lt;6</w:t>
      </w:r>
      <w:proofErr w:type="gramStart"/>
      <w:r>
        <w:t>&gt; У</w:t>
      </w:r>
      <w:proofErr w:type="gramEnd"/>
      <w:r>
        <w:t>казывается размер Субсидии в тысячах рублей с точностью до сотого знака после запятой для каждой даты осуществления платежа.</w:t>
      </w: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right"/>
        <w:outlineLvl w:val="1"/>
      </w:pPr>
      <w:r>
        <w:t>Приложение N 5</w:t>
      </w:r>
    </w:p>
    <w:p w:rsidR="00E71D68" w:rsidRDefault="00E71D68">
      <w:pPr>
        <w:pStyle w:val="ConsPlusNormal"/>
        <w:jc w:val="right"/>
      </w:pPr>
      <w:r>
        <w:t>к Соглашению от "__" _____ 20__ г. N ____</w:t>
      </w:r>
    </w:p>
    <w:p w:rsidR="00E71D68" w:rsidRDefault="00E71D68">
      <w:pPr>
        <w:pStyle w:val="ConsPlusNormal"/>
        <w:jc w:val="right"/>
      </w:pPr>
      <w:r>
        <w:t xml:space="preserve">между Министерством труда и </w:t>
      </w:r>
      <w:proofErr w:type="gramStart"/>
      <w:r>
        <w:t>социальной</w:t>
      </w:r>
      <w:proofErr w:type="gramEnd"/>
    </w:p>
    <w:p w:rsidR="00E71D68" w:rsidRDefault="00E71D68">
      <w:pPr>
        <w:pStyle w:val="ConsPlusNormal"/>
        <w:jc w:val="right"/>
      </w:pPr>
      <w:r>
        <w:t>защиты Российской Федерации</w:t>
      </w:r>
    </w:p>
    <w:p w:rsidR="00E71D68" w:rsidRDefault="00E71D68">
      <w:pPr>
        <w:pStyle w:val="ConsPlusNormal"/>
        <w:jc w:val="right"/>
      </w:pPr>
      <w:r>
        <w:t>и _____________________________________</w:t>
      </w:r>
    </w:p>
    <w:p w:rsidR="00E71D68" w:rsidRDefault="00E71D68">
      <w:pPr>
        <w:pStyle w:val="ConsPlusNormal"/>
        <w:jc w:val="right"/>
      </w:pPr>
      <w:proofErr w:type="gramStart"/>
      <w:r>
        <w:t>(наименование высшего исполнительного</w:t>
      </w:r>
      <w:proofErr w:type="gramEnd"/>
    </w:p>
    <w:p w:rsidR="00E71D68" w:rsidRDefault="00E71D68">
      <w:pPr>
        <w:pStyle w:val="ConsPlusNormal"/>
        <w:jc w:val="right"/>
      </w:pPr>
      <w:r>
        <w:t>органа государственной власти</w:t>
      </w:r>
    </w:p>
    <w:p w:rsidR="00E71D68" w:rsidRDefault="00E71D68">
      <w:pPr>
        <w:pStyle w:val="ConsPlusNormal"/>
        <w:jc w:val="right"/>
      </w:pPr>
      <w:r>
        <w:t>субъекта Российской Федерации)</w:t>
      </w:r>
    </w:p>
    <w:p w:rsidR="00E71D68" w:rsidRDefault="00E71D68">
      <w:pPr>
        <w:pStyle w:val="ConsPlusNormal"/>
        <w:jc w:val="right"/>
      </w:pPr>
      <w:r>
        <w:t>о предоставлении в 20__ году/20__ -</w:t>
      </w:r>
    </w:p>
    <w:p w:rsidR="00E71D68" w:rsidRDefault="00E71D68">
      <w:pPr>
        <w:pStyle w:val="ConsPlusNormal"/>
        <w:jc w:val="right"/>
      </w:pPr>
      <w:r>
        <w:t xml:space="preserve">20__ годах субсидии из </w:t>
      </w:r>
      <w:proofErr w:type="gramStart"/>
      <w:r>
        <w:t>федерального</w:t>
      </w:r>
      <w:proofErr w:type="gramEnd"/>
    </w:p>
    <w:p w:rsidR="00E71D68" w:rsidRDefault="00E71D68">
      <w:pPr>
        <w:pStyle w:val="ConsPlusNormal"/>
        <w:jc w:val="right"/>
      </w:pPr>
      <w:r>
        <w:t>бюджета в рамках подпрограммы</w:t>
      </w:r>
    </w:p>
    <w:p w:rsidR="00E71D68" w:rsidRDefault="00E71D68">
      <w:pPr>
        <w:pStyle w:val="ConsPlusNormal"/>
        <w:jc w:val="right"/>
      </w:pPr>
      <w:r>
        <w:t xml:space="preserve">"Модернизация и развитие </w:t>
      </w:r>
      <w:proofErr w:type="gramStart"/>
      <w:r>
        <w:t>социального</w:t>
      </w:r>
      <w:proofErr w:type="gramEnd"/>
    </w:p>
    <w:p w:rsidR="00E71D68" w:rsidRDefault="00E71D68">
      <w:pPr>
        <w:pStyle w:val="ConsPlusNormal"/>
        <w:jc w:val="right"/>
      </w:pPr>
      <w:r>
        <w:t xml:space="preserve">обслуживания населения" </w:t>
      </w:r>
      <w:proofErr w:type="gramStart"/>
      <w:r>
        <w:t>государственной</w:t>
      </w:r>
      <w:proofErr w:type="gramEnd"/>
    </w:p>
    <w:p w:rsidR="00E71D68" w:rsidRDefault="00E71D68">
      <w:pPr>
        <w:pStyle w:val="ConsPlusNormal"/>
        <w:jc w:val="right"/>
      </w:pPr>
      <w:r>
        <w:lastRenderedPageBreak/>
        <w:t>программы Российской Федерации</w:t>
      </w:r>
    </w:p>
    <w:p w:rsidR="00E71D68" w:rsidRDefault="00E71D68">
      <w:pPr>
        <w:pStyle w:val="ConsPlusNormal"/>
        <w:jc w:val="right"/>
      </w:pPr>
      <w:r>
        <w:t>"Социальная поддержка граждан"</w:t>
      </w:r>
    </w:p>
    <w:p w:rsidR="00E71D68" w:rsidRDefault="00E71D68">
      <w:pPr>
        <w:pStyle w:val="ConsPlusNormal"/>
        <w:jc w:val="both"/>
      </w:pPr>
    </w:p>
    <w:p w:rsidR="00E71D68" w:rsidRDefault="00E71D68">
      <w:pPr>
        <w:pStyle w:val="ConsPlusNonformat"/>
        <w:jc w:val="both"/>
      </w:pPr>
      <w:bookmarkStart w:id="90" w:name="P1071"/>
      <w:bookmarkEnd w:id="90"/>
      <w:r>
        <w:t xml:space="preserve">            Показатели результативности выполнения мероприятий,</w:t>
      </w:r>
    </w:p>
    <w:p w:rsidR="00E71D68" w:rsidRDefault="00E71D68">
      <w:pPr>
        <w:pStyle w:val="ConsPlusNonformat"/>
        <w:jc w:val="both"/>
      </w:pPr>
      <w:r>
        <w:t xml:space="preserve">         в </w:t>
      </w:r>
      <w:proofErr w:type="gramStart"/>
      <w:r>
        <w:t>целях</w:t>
      </w:r>
      <w:proofErr w:type="gramEnd"/>
      <w:r>
        <w:t xml:space="preserve"> </w:t>
      </w:r>
      <w:proofErr w:type="spellStart"/>
      <w:r>
        <w:t>софинансирования</w:t>
      </w:r>
      <w:proofErr w:type="spellEnd"/>
      <w:r>
        <w:t xml:space="preserve"> </w:t>
      </w:r>
      <w:proofErr w:type="gramStart"/>
      <w:r>
        <w:t>которых</w:t>
      </w:r>
      <w:proofErr w:type="gramEnd"/>
      <w:r>
        <w:t xml:space="preserve"> предоставляется Субсидия</w:t>
      </w:r>
    </w:p>
    <w:p w:rsidR="00E71D68" w:rsidRDefault="00E71D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417"/>
        <w:gridCol w:w="1195"/>
        <w:gridCol w:w="1531"/>
        <w:gridCol w:w="629"/>
        <w:gridCol w:w="900"/>
        <w:gridCol w:w="547"/>
        <w:gridCol w:w="1253"/>
        <w:gridCol w:w="1644"/>
      </w:tblGrid>
      <w:tr w:rsidR="00E71D68">
        <w:tc>
          <w:tcPr>
            <w:tcW w:w="510" w:type="dxa"/>
            <w:vMerge w:val="restart"/>
          </w:tcPr>
          <w:p w:rsidR="00E71D68" w:rsidRDefault="00E71D68">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417" w:type="dxa"/>
            <w:vMerge w:val="restart"/>
          </w:tcPr>
          <w:p w:rsidR="00E71D68" w:rsidRDefault="00E71D68">
            <w:pPr>
              <w:pStyle w:val="ConsPlusNormal"/>
              <w:jc w:val="center"/>
            </w:pPr>
            <w:r>
              <w:t>Направление расходов</w:t>
            </w:r>
          </w:p>
        </w:tc>
        <w:tc>
          <w:tcPr>
            <w:tcW w:w="1195" w:type="dxa"/>
            <w:vMerge w:val="restart"/>
          </w:tcPr>
          <w:p w:rsidR="00E71D68" w:rsidRDefault="00E71D68">
            <w:pPr>
              <w:pStyle w:val="ConsPlusNormal"/>
              <w:jc w:val="center"/>
            </w:pPr>
            <w:r>
              <w:t xml:space="preserve">Наименование мероприятия </w:t>
            </w:r>
            <w:hyperlink w:anchor="P1130" w:history="1">
              <w:r>
                <w:rPr>
                  <w:color w:val="0000FF"/>
                </w:rPr>
                <w:t>&lt;1&gt;</w:t>
              </w:r>
            </w:hyperlink>
          </w:p>
        </w:tc>
        <w:tc>
          <w:tcPr>
            <w:tcW w:w="1531" w:type="dxa"/>
            <w:vMerge w:val="restart"/>
          </w:tcPr>
          <w:p w:rsidR="00E71D68" w:rsidRDefault="00E71D68">
            <w:pPr>
              <w:pStyle w:val="ConsPlusNormal"/>
              <w:jc w:val="center"/>
            </w:pPr>
            <w:r>
              <w:t>Наименование показателя</w:t>
            </w:r>
          </w:p>
        </w:tc>
        <w:tc>
          <w:tcPr>
            <w:tcW w:w="629" w:type="dxa"/>
            <w:vMerge w:val="restart"/>
          </w:tcPr>
          <w:p w:rsidR="00E71D68" w:rsidRDefault="00E71D68">
            <w:pPr>
              <w:pStyle w:val="ConsPlusNormal"/>
              <w:jc w:val="center"/>
            </w:pPr>
            <w:r>
              <w:t xml:space="preserve">КБК </w:t>
            </w:r>
            <w:hyperlink w:anchor="P1131" w:history="1">
              <w:r>
                <w:rPr>
                  <w:color w:val="0000FF"/>
                </w:rPr>
                <w:t>&lt;2&gt;</w:t>
              </w:r>
            </w:hyperlink>
          </w:p>
        </w:tc>
        <w:tc>
          <w:tcPr>
            <w:tcW w:w="1447" w:type="dxa"/>
            <w:gridSpan w:val="2"/>
          </w:tcPr>
          <w:p w:rsidR="00E71D68" w:rsidRDefault="00E71D68">
            <w:pPr>
              <w:pStyle w:val="ConsPlusNormal"/>
              <w:jc w:val="center"/>
            </w:pPr>
            <w:r>
              <w:t xml:space="preserve">Единица измерения по </w:t>
            </w:r>
            <w:hyperlink r:id="rId34" w:history="1">
              <w:r>
                <w:rPr>
                  <w:color w:val="0000FF"/>
                </w:rPr>
                <w:t>ОКЕИ</w:t>
              </w:r>
            </w:hyperlink>
          </w:p>
        </w:tc>
        <w:tc>
          <w:tcPr>
            <w:tcW w:w="1253" w:type="dxa"/>
            <w:vMerge w:val="restart"/>
          </w:tcPr>
          <w:p w:rsidR="00E71D68" w:rsidRDefault="00E71D68">
            <w:pPr>
              <w:pStyle w:val="ConsPlusNormal"/>
              <w:jc w:val="center"/>
            </w:pPr>
            <w:r>
              <w:t>Плановое значение показателя</w:t>
            </w:r>
          </w:p>
        </w:tc>
        <w:tc>
          <w:tcPr>
            <w:tcW w:w="1644" w:type="dxa"/>
            <w:vMerge w:val="restart"/>
          </w:tcPr>
          <w:p w:rsidR="00E71D68" w:rsidRDefault="00E71D68">
            <w:pPr>
              <w:pStyle w:val="ConsPlusNormal"/>
              <w:jc w:val="center"/>
            </w:pPr>
            <w:r>
              <w:t xml:space="preserve">Год, на который запланировано достижение показателя </w:t>
            </w:r>
            <w:hyperlink w:anchor="P1132" w:history="1">
              <w:r>
                <w:rPr>
                  <w:color w:val="0000FF"/>
                </w:rPr>
                <w:t>&lt;3&gt;</w:t>
              </w:r>
            </w:hyperlink>
          </w:p>
        </w:tc>
      </w:tr>
      <w:tr w:rsidR="00E71D68">
        <w:tc>
          <w:tcPr>
            <w:tcW w:w="510" w:type="dxa"/>
            <w:vMerge/>
          </w:tcPr>
          <w:p w:rsidR="00E71D68" w:rsidRDefault="00E71D68"/>
        </w:tc>
        <w:tc>
          <w:tcPr>
            <w:tcW w:w="1417" w:type="dxa"/>
            <w:vMerge/>
          </w:tcPr>
          <w:p w:rsidR="00E71D68" w:rsidRDefault="00E71D68"/>
        </w:tc>
        <w:tc>
          <w:tcPr>
            <w:tcW w:w="1195" w:type="dxa"/>
            <w:vMerge/>
          </w:tcPr>
          <w:p w:rsidR="00E71D68" w:rsidRDefault="00E71D68"/>
        </w:tc>
        <w:tc>
          <w:tcPr>
            <w:tcW w:w="1531" w:type="dxa"/>
            <w:vMerge/>
          </w:tcPr>
          <w:p w:rsidR="00E71D68" w:rsidRDefault="00E71D68"/>
        </w:tc>
        <w:tc>
          <w:tcPr>
            <w:tcW w:w="629" w:type="dxa"/>
            <w:vMerge/>
          </w:tcPr>
          <w:p w:rsidR="00E71D68" w:rsidRDefault="00E71D68"/>
        </w:tc>
        <w:tc>
          <w:tcPr>
            <w:tcW w:w="900" w:type="dxa"/>
          </w:tcPr>
          <w:p w:rsidR="00E71D68" w:rsidRDefault="00E71D68">
            <w:pPr>
              <w:pStyle w:val="ConsPlusNormal"/>
              <w:jc w:val="center"/>
            </w:pPr>
            <w:r>
              <w:t>наименование</w:t>
            </w:r>
          </w:p>
        </w:tc>
        <w:tc>
          <w:tcPr>
            <w:tcW w:w="547" w:type="dxa"/>
          </w:tcPr>
          <w:p w:rsidR="00E71D68" w:rsidRDefault="00E71D68">
            <w:pPr>
              <w:pStyle w:val="ConsPlusNormal"/>
              <w:jc w:val="center"/>
            </w:pPr>
            <w:r>
              <w:t>код</w:t>
            </w:r>
          </w:p>
        </w:tc>
        <w:tc>
          <w:tcPr>
            <w:tcW w:w="1253" w:type="dxa"/>
            <w:vMerge/>
          </w:tcPr>
          <w:p w:rsidR="00E71D68" w:rsidRDefault="00E71D68"/>
        </w:tc>
        <w:tc>
          <w:tcPr>
            <w:tcW w:w="1644" w:type="dxa"/>
            <w:vMerge/>
          </w:tcPr>
          <w:p w:rsidR="00E71D68" w:rsidRDefault="00E71D68"/>
        </w:tc>
      </w:tr>
      <w:tr w:rsidR="00E71D68">
        <w:tc>
          <w:tcPr>
            <w:tcW w:w="510" w:type="dxa"/>
          </w:tcPr>
          <w:p w:rsidR="00E71D68" w:rsidRDefault="00E71D68">
            <w:pPr>
              <w:pStyle w:val="ConsPlusNormal"/>
              <w:jc w:val="center"/>
            </w:pPr>
            <w:r>
              <w:t>1</w:t>
            </w:r>
          </w:p>
        </w:tc>
        <w:tc>
          <w:tcPr>
            <w:tcW w:w="1417" w:type="dxa"/>
          </w:tcPr>
          <w:p w:rsidR="00E71D68" w:rsidRDefault="00E71D68">
            <w:pPr>
              <w:pStyle w:val="ConsPlusNormal"/>
              <w:jc w:val="center"/>
            </w:pPr>
            <w:r>
              <w:t>2</w:t>
            </w:r>
          </w:p>
        </w:tc>
        <w:tc>
          <w:tcPr>
            <w:tcW w:w="1195" w:type="dxa"/>
          </w:tcPr>
          <w:p w:rsidR="00E71D68" w:rsidRDefault="00E71D68">
            <w:pPr>
              <w:pStyle w:val="ConsPlusNormal"/>
              <w:jc w:val="center"/>
            </w:pPr>
            <w:r>
              <w:t>3</w:t>
            </w:r>
          </w:p>
        </w:tc>
        <w:tc>
          <w:tcPr>
            <w:tcW w:w="1531" w:type="dxa"/>
          </w:tcPr>
          <w:p w:rsidR="00E71D68" w:rsidRDefault="00E71D68">
            <w:pPr>
              <w:pStyle w:val="ConsPlusNormal"/>
              <w:jc w:val="center"/>
            </w:pPr>
            <w:r>
              <w:t>4</w:t>
            </w:r>
          </w:p>
        </w:tc>
        <w:tc>
          <w:tcPr>
            <w:tcW w:w="629" w:type="dxa"/>
          </w:tcPr>
          <w:p w:rsidR="00E71D68" w:rsidRDefault="00E71D68">
            <w:pPr>
              <w:pStyle w:val="ConsPlusNormal"/>
              <w:jc w:val="center"/>
            </w:pPr>
            <w:r>
              <w:t>5</w:t>
            </w:r>
          </w:p>
        </w:tc>
        <w:tc>
          <w:tcPr>
            <w:tcW w:w="900" w:type="dxa"/>
          </w:tcPr>
          <w:p w:rsidR="00E71D68" w:rsidRDefault="00E71D68">
            <w:pPr>
              <w:pStyle w:val="ConsPlusNormal"/>
              <w:jc w:val="center"/>
            </w:pPr>
            <w:r>
              <w:t>6</w:t>
            </w:r>
          </w:p>
        </w:tc>
        <w:tc>
          <w:tcPr>
            <w:tcW w:w="547" w:type="dxa"/>
          </w:tcPr>
          <w:p w:rsidR="00E71D68" w:rsidRDefault="00E71D68">
            <w:pPr>
              <w:pStyle w:val="ConsPlusNormal"/>
              <w:jc w:val="center"/>
            </w:pPr>
            <w:r>
              <w:t>7</w:t>
            </w:r>
          </w:p>
        </w:tc>
        <w:tc>
          <w:tcPr>
            <w:tcW w:w="1253" w:type="dxa"/>
          </w:tcPr>
          <w:p w:rsidR="00E71D68" w:rsidRDefault="00E71D68">
            <w:pPr>
              <w:pStyle w:val="ConsPlusNormal"/>
              <w:jc w:val="center"/>
            </w:pPr>
            <w:r>
              <w:t>8</w:t>
            </w:r>
          </w:p>
        </w:tc>
        <w:tc>
          <w:tcPr>
            <w:tcW w:w="1644" w:type="dxa"/>
          </w:tcPr>
          <w:p w:rsidR="00E71D68" w:rsidRDefault="00E71D68">
            <w:pPr>
              <w:pStyle w:val="ConsPlusNormal"/>
              <w:jc w:val="center"/>
            </w:pPr>
            <w:r>
              <w:t>9</w:t>
            </w:r>
          </w:p>
        </w:tc>
      </w:tr>
      <w:tr w:rsidR="00E71D68">
        <w:tc>
          <w:tcPr>
            <w:tcW w:w="510" w:type="dxa"/>
          </w:tcPr>
          <w:p w:rsidR="00E71D68" w:rsidRDefault="00E71D68">
            <w:pPr>
              <w:pStyle w:val="ConsPlusNormal"/>
            </w:pPr>
          </w:p>
        </w:tc>
        <w:tc>
          <w:tcPr>
            <w:tcW w:w="1417" w:type="dxa"/>
          </w:tcPr>
          <w:p w:rsidR="00E71D68" w:rsidRDefault="00E71D68">
            <w:pPr>
              <w:pStyle w:val="ConsPlusNormal"/>
            </w:pPr>
          </w:p>
        </w:tc>
        <w:tc>
          <w:tcPr>
            <w:tcW w:w="1195" w:type="dxa"/>
          </w:tcPr>
          <w:p w:rsidR="00E71D68" w:rsidRDefault="00E71D68">
            <w:pPr>
              <w:pStyle w:val="ConsPlusNormal"/>
            </w:pPr>
          </w:p>
        </w:tc>
        <w:tc>
          <w:tcPr>
            <w:tcW w:w="1531" w:type="dxa"/>
          </w:tcPr>
          <w:p w:rsidR="00E71D68" w:rsidRDefault="00E71D68">
            <w:pPr>
              <w:pStyle w:val="ConsPlusNormal"/>
            </w:pPr>
          </w:p>
        </w:tc>
        <w:tc>
          <w:tcPr>
            <w:tcW w:w="629" w:type="dxa"/>
          </w:tcPr>
          <w:p w:rsidR="00E71D68" w:rsidRDefault="00E71D68">
            <w:pPr>
              <w:pStyle w:val="ConsPlusNormal"/>
            </w:pPr>
          </w:p>
        </w:tc>
        <w:tc>
          <w:tcPr>
            <w:tcW w:w="900" w:type="dxa"/>
          </w:tcPr>
          <w:p w:rsidR="00E71D68" w:rsidRDefault="00E71D68">
            <w:pPr>
              <w:pStyle w:val="ConsPlusNormal"/>
            </w:pPr>
          </w:p>
        </w:tc>
        <w:tc>
          <w:tcPr>
            <w:tcW w:w="547" w:type="dxa"/>
          </w:tcPr>
          <w:p w:rsidR="00E71D68" w:rsidRDefault="00E71D68">
            <w:pPr>
              <w:pStyle w:val="ConsPlusNormal"/>
            </w:pPr>
          </w:p>
        </w:tc>
        <w:tc>
          <w:tcPr>
            <w:tcW w:w="1253" w:type="dxa"/>
          </w:tcPr>
          <w:p w:rsidR="00E71D68" w:rsidRDefault="00E71D68">
            <w:pPr>
              <w:pStyle w:val="ConsPlusNormal"/>
            </w:pPr>
          </w:p>
        </w:tc>
        <w:tc>
          <w:tcPr>
            <w:tcW w:w="1644" w:type="dxa"/>
          </w:tcPr>
          <w:p w:rsidR="00E71D68" w:rsidRDefault="00E71D68">
            <w:pPr>
              <w:pStyle w:val="ConsPlusNormal"/>
            </w:pPr>
          </w:p>
        </w:tc>
      </w:tr>
      <w:tr w:rsidR="00E71D68">
        <w:tc>
          <w:tcPr>
            <w:tcW w:w="510" w:type="dxa"/>
          </w:tcPr>
          <w:p w:rsidR="00E71D68" w:rsidRDefault="00E71D68">
            <w:pPr>
              <w:pStyle w:val="ConsPlusNormal"/>
            </w:pPr>
          </w:p>
        </w:tc>
        <w:tc>
          <w:tcPr>
            <w:tcW w:w="1417" w:type="dxa"/>
          </w:tcPr>
          <w:p w:rsidR="00E71D68" w:rsidRDefault="00E71D68">
            <w:pPr>
              <w:pStyle w:val="ConsPlusNormal"/>
            </w:pPr>
          </w:p>
        </w:tc>
        <w:tc>
          <w:tcPr>
            <w:tcW w:w="1195" w:type="dxa"/>
          </w:tcPr>
          <w:p w:rsidR="00E71D68" w:rsidRDefault="00E71D68">
            <w:pPr>
              <w:pStyle w:val="ConsPlusNormal"/>
            </w:pPr>
          </w:p>
        </w:tc>
        <w:tc>
          <w:tcPr>
            <w:tcW w:w="1531" w:type="dxa"/>
          </w:tcPr>
          <w:p w:rsidR="00E71D68" w:rsidRDefault="00E71D68">
            <w:pPr>
              <w:pStyle w:val="ConsPlusNormal"/>
            </w:pPr>
          </w:p>
        </w:tc>
        <w:tc>
          <w:tcPr>
            <w:tcW w:w="629" w:type="dxa"/>
          </w:tcPr>
          <w:p w:rsidR="00E71D68" w:rsidRDefault="00E71D68">
            <w:pPr>
              <w:pStyle w:val="ConsPlusNormal"/>
            </w:pPr>
          </w:p>
        </w:tc>
        <w:tc>
          <w:tcPr>
            <w:tcW w:w="900" w:type="dxa"/>
          </w:tcPr>
          <w:p w:rsidR="00E71D68" w:rsidRDefault="00E71D68">
            <w:pPr>
              <w:pStyle w:val="ConsPlusNormal"/>
            </w:pPr>
          </w:p>
        </w:tc>
        <w:tc>
          <w:tcPr>
            <w:tcW w:w="547" w:type="dxa"/>
          </w:tcPr>
          <w:p w:rsidR="00E71D68" w:rsidRDefault="00E71D68">
            <w:pPr>
              <w:pStyle w:val="ConsPlusNormal"/>
            </w:pPr>
          </w:p>
        </w:tc>
        <w:tc>
          <w:tcPr>
            <w:tcW w:w="1253" w:type="dxa"/>
          </w:tcPr>
          <w:p w:rsidR="00E71D68" w:rsidRDefault="00E71D68">
            <w:pPr>
              <w:pStyle w:val="ConsPlusNormal"/>
            </w:pPr>
          </w:p>
        </w:tc>
        <w:tc>
          <w:tcPr>
            <w:tcW w:w="1644" w:type="dxa"/>
          </w:tcPr>
          <w:p w:rsidR="00E71D68" w:rsidRDefault="00E71D68">
            <w:pPr>
              <w:pStyle w:val="ConsPlusNormal"/>
            </w:pPr>
          </w:p>
        </w:tc>
      </w:tr>
      <w:tr w:rsidR="00E71D68">
        <w:tc>
          <w:tcPr>
            <w:tcW w:w="510" w:type="dxa"/>
          </w:tcPr>
          <w:p w:rsidR="00E71D68" w:rsidRDefault="00E71D68">
            <w:pPr>
              <w:pStyle w:val="ConsPlusNormal"/>
            </w:pPr>
          </w:p>
        </w:tc>
        <w:tc>
          <w:tcPr>
            <w:tcW w:w="1417" w:type="dxa"/>
          </w:tcPr>
          <w:p w:rsidR="00E71D68" w:rsidRDefault="00E71D68">
            <w:pPr>
              <w:pStyle w:val="ConsPlusNormal"/>
            </w:pPr>
          </w:p>
        </w:tc>
        <w:tc>
          <w:tcPr>
            <w:tcW w:w="1195" w:type="dxa"/>
          </w:tcPr>
          <w:p w:rsidR="00E71D68" w:rsidRDefault="00E71D68">
            <w:pPr>
              <w:pStyle w:val="ConsPlusNormal"/>
            </w:pPr>
          </w:p>
        </w:tc>
        <w:tc>
          <w:tcPr>
            <w:tcW w:w="1531" w:type="dxa"/>
          </w:tcPr>
          <w:p w:rsidR="00E71D68" w:rsidRDefault="00E71D68">
            <w:pPr>
              <w:pStyle w:val="ConsPlusNormal"/>
            </w:pPr>
          </w:p>
        </w:tc>
        <w:tc>
          <w:tcPr>
            <w:tcW w:w="629" w:type="dxa"/>
          </w:tcPr>
          <w:p w:rsidR="00E71D68" w:rsidRDefault="00E71D68">
            <w:pPr>
              <w:pStyle w:val="ConsPlusNormal"/>
            </w:pPr>
          </w:p>
        </w:tc>
        <w:tc>
          <w:tcPr>
            <w:tcW w:w="900" w:type="dxa"/>
          </w:tcPr>
          <w:p w:rsidR="00E71D68" w:rsidRDefault="00E71D68">
            <w:pPr>
              <w:pStyle w:val="ConsPlusNormal"/>
            </w:pPr>
          </w:p>
        </w:tc>
        <w:tc>
          <w:tcPr>
            <w:tcW w:w="547" w:type="dxa"/>
          </w:tcPr>
          <w:p w:rsidR="00E71D68" w:rsidRDefault="00E71D68">
            <w:pPr>
              <w:pStyle w:val="ConsPlusNormal"/>
            </w:pPr>
          </w:p>
        </w:tc>
        <w:tc>
          <w:tcPr>
            <w:tcW w:w="1253" w:type="dxa"/>
          </w:tcPr>
          <w:p w:rsidR="00E71D68" w:rsidRDefault="00E71D68">
            <w:pPr>
              <w:pStyle w:val="ConsPlusNormal"/>
            </w:pPr>
          </w:p>
        </w:tc>
        <w:tc>
          <w:tcPr>
            <w:tcW w:w="1644" w:type="dxa"/>
          </w:tcPr>
          <w:p w:rsidR="00E71D68" w:rsidRDefault="00E71D68">
            <w:pPr>
              <w:pStyle w:val="ConsPlusNormal"/>
            </w:pPr>
          </w:p>
        </w:tc>
      </w:tr>
    </w:tbl>
    <w:p w:rsidR="00E71D68" w:rsidRDefault="00E71D68">
      <w:pPr>
        <w:sectPr w:rsidR="00E71D68">
          <w:pgSz w:w="16838" w:h="11905" w:orient="landscape"/>
          <w:pgMar w:top="1701" w:right="1134" w:bottom="850" w:left="1134" w:header="0" w:footer="0" w:gutter="0"/>
          <w:cols w:space="720"/>
        </w:sectPr>
      </w:pPr>
    </w:p>
    <w:p w:rsidR="00E71D68" w:rsidRDefault="00E71D68">
      <w:pPr>
        <w:pStyle w:val="ConsPlusNormal"/>
        <w:jc w:val="both"/>
      </w:pPr>
    </w:p>
    <w:p w:rsidR="00E71D68" w:rsidRDefault="00E71D68">
      <w:pPr>
        <w:pStyle w:val="ConsPlusNonformat"/>
        <w:jc w:val="both"/>
      </w:pPr>
      <w:r>
        <w:t>Подписи Сторон:</w:t>
      </w:r>
    </w:p>
    <w:p w:rsidR="00E71D68" w:rsidRDefault="00E71D68">
      <w:pPr>
        <w:pStyle w:val="ConsPlusNonformat"/>
        <w:jc w:val="both"/>
      </w:pPr>
    </w:p>
    <w:p w:rsidR="00E71D68" w:rsidRDefault="00E71D68">
      <w:pPr>
        <w:pStyle w:val="ConsPlusNonformat"/>
        <w:jc w:val="both"/>
      </w:pPr>
      <w:r>
        <w:t xml:space="preserve">    _____________________________     ___________     _____________________</w:t>
      </w:r>
    </w:p>
    <w:p w:rsidR="00E71D68" w:rsidRDefault="00E71D68">
      <w:pPr>
        <w:pStyle w:val="ConsPlusNonformat"/>
        <w:jc w:val="both"/>
      </w:pPr>
      <w:r>
        <w:t xml:space="preserve">               Субъект                 (подпись)            (Ф.И.О.)</w:t>
      </w:r>
    </w:p>
    <w:p w:rsidR="00E71D68" w:rsidRDefault="00E71D68">
      <w:pPr>
        <w:pStyle w:val="ConsPlusNonformat"/>
        <w:jc w:val="both"/>
      </w:pPr>
    </w:p>
    <w:p w:rsidR="00E71D68" w:rsidRDefault="00E71D68">
      <w:pPr>
        <w:pStyle w:val="ConsPlusNonformat"/>
        <w:jc w:val="both"/>
      </w:pPr>
      <w:r>
        <w:t xml:space="preserve">    _____________________________     ___________     _____________________</w:t>
      </w:r>
    </w:p>
    <w:p w:rsidR="00E71D68" w:rsidRDefault="00E71D68">
      <w:pPr>
        <w:pStyle w:val="ConsPlusNonformat"/>
        <w:jc w:val="both"/>
      </w:pPr>
      <w:r>
        <w:t xml:space="preserve">            Министерство               (подпись)            (Ф.И.О.)</w:t>
      </w:r>
    </w:p>
    <w:p w:rsidR="00E71D68" w:rsidRDefault="00E71D68">
      <w:pPr>
        <w:pStyle w:val="ConsPlusNormal"/>
        <w:jc w:val="both"/>
      </w:pPr>
    </w:p>
    <w:p w:rsidR="00E71D68" w:rsidRDefault="00E71D68">
      <w:pPr>
        <w:pStyle w:val="ConsPlusNormal"/>
        <w:ind w:firstLine="540"/>
        <w:jc w:val="both"/>
      </w:pPr>
      <w:r>
        <w:t>--------------------------------</w:t>
      </w:r>
    </w:p>
    <w:p w:rsidR="00E71D68" w:rsidRDefault="00E71D68">
      <w:pPr>
        <w:pStyle w:val="ConsPlusNormal"/>
        <w:ind w:firstLine="540"/>
        <w:jc w:val="both"/>
      </w:pPr>
      <w:bookmarkStart w:id="91" w:name="P1130"/>
      <w:bookmarkEnd w:id="91"/>
      <w:r>
        <w:t xml:space="preserve">&lt;1&gt; Наименование мероприятия, указываемого в настоящей таблице должно соответствовать наименованию, указанному в </w:t>
      </w:r>
      <w:hyperlink w:anchor="P542" w:history="1">
        <w:r>
          <w:rPr>
            <w:color w:val="0000FF"/>
          </w:rPr>
          <w:t>графе 4</w:t>
        </w:r>
      </w:hyperlink>
      <w:r>
        <w:t xml:space="preserve"> приложения N 1 к Соглашению.</w:t>
      </w:r>
    </w:p>
    <w:p w:rsidR="00E71D68" w:rsidRDefault="00E71D68">
      <w:pPr>
        <w:pStyle w:val="ConsPlusNormal"/>
        <w:ind w:firstLine="540"/>
        <w:jc w:val="both"/>
      </w:pPr>
      <w:bookmarkStart w:id="92" w:name="P1131"/>
      <w:bookmarkEnd w:id="92"/>
      <w:r>
        <w:t>&lt;2&gt; Код бюджетной классификации расходов.</w:t>
      </w:r>
    </w:p>
    <w:p w:rsidR="00E71D68" w:rsidRDefault="00E71D68">
      <w:pPr>
        <w:pStyle w:val="ConsPlusNormal"/>
        <w:ind w:firstLine="540"/>
        <w:jc w:val="both"/>
      </w:pPr>
      <w:bookmarkStart w:id="93" w:name="P1132"/>
      <w:bookmarkEnd w:id="93"/>
      <w:r>
        <w:t>&lt;3</w:t>
      </w:r>
      <w:proofErr w:type="gramStart"/>
      <w:r>
        <w:t>&gt; З</w:t>
      </w:r>
      <w:proofErr w:type="gramEnd"/>
      <w:r>
        <w:t>аполняется в случае заключения Соглашения на срок более одного года.</w:t>
      </w: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right"/>
        <w:outlineLvl w:val="1"/>
      </w:pPr>
      <w:r>
        <w:t>Приложение N 6</w:t>
      </w:r>
    </w:p>
    <w:p w:rsidR="00E71D68" w:rsidRDefault="00E71D68">
      <w:pPr>
        <w:pStyle w:val="ConsPlusNormal"/>
        <w:jc w:val="right"/>
      </w:pPr>
      <w:r>
        <w:t>к Соглашению от "__" _____ 20__ г. N ____</w:t>
      </w:r>
    </w:p>
    <w:p w:rsidR="00E71D68" w:rsidRDefault="00E71D68">
      <w:pPr>
        <w:pStyle w:val="ConsPlusNormal"/>
        <w:jc w:val="right"/>
      </w:pPr>
      <w:r>
        <w:t xml:space="preserve">между Министерством труда и </w:t>
      </w:r>
      <w:proofErr w:type="gramStart"/>
      <w:r>
        <w:t>социальной</w:t>
      </w:r>
      <w:proofErr w:type="gramEnd"/>
    </w:p>
    <w:p w:rsidR="00E71D68" w:rsidRDefault="00E71D68">
      <w:pPr>
        <w:pStyle w:val="ConsPlusNormal"/>
        <w:jc w:val="right"/>
      </w:pPr>
      <w:r>
        <w:t>защиты Российской Федерации</w:t>
      </w:r>
    </w:p>
    <w:p w:rsidR="00E71D68" w:rsidRDefault="00E71D68">
      <w:pPr>
        <w:pStyle w:val="ConsPlusNormal"/>
        <w:jc w:val="right"/>
      </w:pPr>
      <w:r>
        <w:t>и _____________________________________</w:t>
      </w:r>
    </w:p>
    <w:p w:rsidR="00E71D68" w:rsidRDefault="00E71D68">
      <w:pPr>
        <w:pStyle w:val="ConsPlusNormal"/>
        <w:jc w:val="right"/>
      </w:pPr>
      <w:proofErr w:type="gramStart"/>
      <w:r>
        <w:t>(наименование высшего исполнительного</w:t>
      </w:r>
      <w:proofErr w:type="gramEnd"/>
    </w:p>
    <w:p w:rsidR="00E71D68" w:rsidRDefault="00E71D68">
      <w:pPr>
        <w:pStyle w:val="ConsPlusNormal"/>
        <w:jc w:val="right"/>
      </w:pPr>
      <w:r>
        <w:t>органа государственной власти</w:t>
      </w:r>
    </w:p>
    <w:p w:rsidR="00E71D68" w:rsidRDefault="00E71D68">
      <w:pPr>
        <w:pStyle w:val="ConsPlusNormal"/>
        <w:jc w:val="right"/>
      </w:pPr>
      <w:r>
        <w:t>субъекта Российской Федерации)</w:t>
      </w:r>
    </w:p>
    <w:p w:rsidR="00E71D68" w:rsidRDefault="00E71D68">
      <w:pPr>
        <w:pStyle w:val="ConsPlusNormal"/>
        <w:jc w:val="right"/>
      </w:pPr>
      <w:r>
        <w:t>о предоставлении в 20__ году/20__ -</w:t>
      </w:r>
    </w:p>
    <w:p w:rsidR="00E71D68" w:rsidRDefault="00E71D68">
      <w:pPr>
        <w:pStyle w:val="ConsPlusNormal"/>
        <w:jc w:val="right"/>
      </w:pPr>
      <w:r>
        <w:t xml:space="preserve">20__ годах субсидии из </w:t>
      </w:r>
      <w:proofErr w:type="gramStart"/>
      <w:r>
        <w:t>федерального</w:t>
      </w:r>
      <w:proofErr w:type="gramEnd"/>
    </w:p>
    <w:p w:rsidR="00E71D68" w:rsidRDefault="00E71D68">
      <w:pPr>
        <w:pStyle w:val="ConsPlusNormal"/>
        <w:jc w:val="right"/>
      </w:pPr>
      <w:r>
        <w:t>бюджета в рамках подпрограммы</w:t>
      </w:r>
    </w:p>
    <w:p w:rsidR="00E71D68" w:rsidRDefault="00E71D68">
      <w:pPr>
        <w:pStyle w:val="ConsPlusNormal"/>
        <w:jc w:val="right"/>
      </w:pPr>
      <w:r>
        <w:t xml:space="preserve">"Модернизация и развитие </w:t>
      </w:r>
      <w:proofErr w:type="gramStart"/>
      <w:r>
        <w:t>социального</w:t>
      </w:r>
      <w:proofErr w:type="gramEnd"/>
    </w:p>
    <w:p w:rsidR="00E71D68" w:rsidRDefault="00E71D68">
      <w:pPr>
        <w:pStyle w:val="ConsPlusNormal"/>
        <w:jc w:val="right"/>
      </w:pPr>
      <w:r>
        <w:t xml:space="preserve">обслуживания населения" </w:t>
      </w:r>
      <w:proofErr w:type="gramStart"/>
      <w:r>
        <w:t>государственной</w:t>
      </w:r>
      <w:proofErr w:type="gramEnd"/>
    </w:p>
    <w:p w:rsidR="00E71D68" w:rsidRDefault="00E71D68">
      <w:pPr>
        <w:pStyle w:val="ConsPlusNormal"/>
        <w:jc w:val="right"/>
      </w:pPr>
      <w:r>
        <w:t>программы Российской Федерации</w:t>
      </w:r>
    </w:p>
    <w:p w:rsidR="00E71D68" w:rsidRDefault="00E71D68">
      <w:pPr>
        <w:pStyle w:val="ConsPlusNormal"/>
        <w:jc w:val="right"/>
      </w:pPr>
      <w:r>
        <w:t>"Социальная поддержка граждан"</w:t>
      </w:r>
    </w:p>
    <w:p w:rsidR="00E71D68" w:rsidRDefault="00E71D68">
      <w:pPr>
        <w:pStyle w:val="ConsPlusNormal"/>
        <w:jc w:val="both"/>
      </w:pPr>
    </w:p>
    <w:p w:rsidR="00E71D68" w:rsidRDefault="00E71D68">
      <w:pPr>
        <w:pStyle w:val="ConsPlusNonformat"/>
        <w:jc w:val="both"/>
      </w:pPr>
      <w:bookmarkStart w:id="94" w:name="P1154"/>
      <w:bookmarkEnd w:id="94"/>
      <w:r>
        <w:t xml:space="preserve">                                   ОТЧЕТ</w:t>
      </w:r>
    </w:p>
    <w:p w:rsidR="00E71D68" w:rsidRDefault="00E71D68">
      <w:pPr>
        <w:pStyle w:val="ConsPlusNonformat"/>
        <w:jc w:val="both"/>
      </w:pPr>
      <w:r>
        <w:t xml:space="preserve">         о расходах _____________________________________________</w:t>
      </w:r>
    </w:p>
    <w:p w:rsidR="00E71D68" w:rsidRDefault="00E71D68">
      <w:pPr>
        <w:pStyle w:val="ConsPlusNonformat"/>
        <w:jc w:val="both"/>
      </w:pPr>
      <w:r>
        <w:t xml:space="preserve">                       (бюджет субъекта Российской Федерации)</w:t>
      </w:r>
    </w:p>
    <w:p w:rsidR="00E71D68" w:rsidRDefault="00E71D68">
      <w:pPr>
        <w:pStyle w:val="ConsPlusNonformat"/>
        <w:jc w:val="both"/>
      </w:pPr>
      <w:r>
        <w:t xml:space="preserve">         в </w:t>
      </w:r>
      <w:proofErr w:type="gramStart"/>
      <w:r>
        <w:t>целях</w:t>
      </w:r>
      <w:proofErr w:type="gramEnd"/>
      <w:r>
        <w:t xml:space="preserve"> </w:t>
      </w:r>
      <w:proofErr w:type="spellStart"/>
      <w:r>
        <w:t>софинансирования</w:t>
      </w:r>
      <w:proofErr w:type="spellEnd"/>
      <w:r>
        <w:t xml:space="preserve"> </w:t>
      </w:r>
      <w:proofErr w:type="gramStart"/>
      <w:r>
        <w:t>которых</w:t>
      </w:r>
      <w:proofErr w:type="gramEnd"/>
      <w:r>
        <w:t xml:space="preserve"> предоставляется Субсидия</w:t>
      </w:r>
    </w:p>
    <w:p w:rsidR="00E71D68" w:rsidRDefault="00E71D68">
      <w:pPr>
        <w:pStyle w:val="ConsPlusNonformat"/>
        <w:jc w:val="both"/>
      </w:pPr>
      <w:r>
        <w:t xml:space="preserve">                  по состоянию на __ _________ 20__ года</w:t>
      </w:r>
    </w:p>
    <w:p w:rsidR="00E71D68" w:rsidRDefault="00E71D68">
      <w:pPr>
        <w:pStyle w:val="ConsPlusNonformat"/>
        <w:jc w:val="both"/>
      </w:pPr>
    </w:p>
    <w:p w:rsidR="00E71D68" w:rsidRDefault="00E71D68">
      <w:pPr>
        <w:pStyle w:val="ConsPlusNonformat"/>
        <w:jc w:val="both"/>
      </w:pPr>
      <w:r>
        <w:t xml:space="preserve">Периодичность: ежеквартально - не позднее 15 числа  месяца,  следующего  </w:t>
      </w:r>
      <w:proofErr w:type="gramStart"/>
      <w:r>
        <w:t>за</w:t>
      </w:r>
      <w:proofErr w:type="gramEnd"/>
    </w:p>
    <w:p w:rsidR="00E71D68" w:rsidRDefault="00E71D68">
      <w:pPr>
        <w:pStyle w:val="ConsPlusNonformat"/>
        <w:jc w:val="both"/>
      </w:pPr>
      <w:r>
        <w:t>отчетным периодом; за год - не позднее 15 января следующего года.</w:t>
      </w:r>
    </w:p>
    <w:p w:rsidR="00E71D68" w:rsidRDefault="00E71D68">
      <w:pPr>
        <w:pStyle w:val="ConsPlusNonformat"/>
        <w:jc w:val="both"/>
      </w:pPr>
    </w:p>
    <w:p w:rsidR="00E71D68" w:rsidRDefault="00E71D68">
      <w:pPr>
        <w:pStyle w:val="ConsPlusNonformat"/>
        <w:jc w:val="both"/>
      </w:pPr>
      <w:r>
        <w:t xml:space="preserve">                                                                тыс. рублей</w:t>
      </w:r>
    </w:p>
    <w:p w:rsidR="00E71D68" w:rsidRDefault="00E71D68">
      <w:pPr>
        <w:sectPr w:rsidR="00E71D6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108"/>
        <w:gridCol w:w="1020"/>
        <w:gridCol w:w="970"/>
        <w:gridCol w:w="3372"/>
        <w:gridCol w:w="1581"/>
        <w:gridCol w:w="2324"/>
        <w:gridCol w:w="1644"/>
        <w:gridCol w:w="1247"/>
      </w:tblGrid>
      <w:tr w:rsidR="00E71D68">
        <w:tc>
          <w:tcPr>
            <w:tcW w:w="454" w:type="dxa"/>
          </w:tcPr>
          <w:p w:rsidR="00E71D68" w:rsidRDefault="00E71D68">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1108" w:type="dxa"/>
          </w:tcPr>
          <w:p w:rsidR="00E71D68" w:rsidRDefault="00E71D68">
            <w:pPr>
              <w:pStyle w:val="ConsPlusNormal"/>
              <w:jc w:val="center"/>
            </w:pPr>
            <w:r>
              <w:t>Направление расходов</w:t>
            </w:r>
          </w:p>
        </w:tc>
        <w:tc>
          <w:tcPr>
            <w:tcW w:w="1020" w:type="dxa"/>
          </w:tcPr>
          <w:p w:rsidR="00E71D68" w:rsidRDefault="00E71D68">
            <w:pPr>
              <w:pStyle w:val="ConsPlusNormal"/>
              <w:jc w:val="center"/>
            </w:pPr>
            <w:r>
              <w:t xml:space="preserve">Наименование мероприятия </w:t>
            </w:r>
            <w:hyperlink w:anchor="P1244" w:history="1">
              <w:r>
                <w:rPr>
                  <w:color w:val="0000FF"/>
                </w:rPr>
                <w:t>&lt;1&gt;</w:t>
              </w:r>
            </w:hyperlink>
          </w:p>
        </w:tc>
        <w:tc>
          <w:tcPr>
            <w:tcW w:w="970" w:type="dxa"/>
          </w:tcPr>
          <w:p w:rsidR="00E71D68" w:rsidRDefault="00E71D68">
            <w:pPr>
              <w:pStyle w:val="ConsPlusNormal"/>
              <w:jc w:val="center"/>
            </w:pPr>
            <w:r>
              <w:t xml:space="preserve">Сроки реализации </w:t>
            </w:r>
            <w:hyperlink w:anchor="P1245" w:history="1">
              <w:r>
                <w:rPr>
                  <w:color w:val="0000FF"/>
                </w:rPr>
                <w:t>&lt;2&gt;</w:t>
              </w:r>
            </w:hyperlink>
          </w:p>
        </w:tc>
        <w:tc>
          <w:tcPr>
            <w:tcW w:w="3372" w:type="dxa"/>
          </w:tcPr>
          <w:p w:rsidR="00E71D68" w:rsidRDefault="00E71D68">
            <w:pPr>
              <w:pStyle w:val="ConsPlusNormal"/>
              <w:jc w:val="center"/>
            </w:pPr>
            <w:r>
              <w:t>Наименование показателя</w:t>
            </w:r>
          </w:p>
        </w:tc>
        <w:tc>
          <w:tcPr>
            <w:tcW w:w="1581" w:type="dxa"/>
          </w:tcPr>
          <w:p w:rsidR="00E71D68" w:rsidRDefault="00E71D68">
            <w:pPr>
              <w:pStyle w:val="ConsPlusNormal"/>
              <w:jc w:val="center"/>
            </w:pPr>
            <w:r>
              <w:t>Предусмотрено средств на реализацию мероприятия</w:t>
            </w:r>
          </w:p>
        </w:tc>
        <w:tc>
          <w:tcPr>
            <w:tcW w:w="2324" w:type="dxa"/>
          </w:tcPr>
          <w:p w:rsidR="00E71D68" w:rsidRDefault="00E71D68">
            <w:pPr>
              <w:pStyle w:val="ConsPlusNormal"/>
              <w:jc w:val="center"/>
            </w:pPr>
            <w:r>
              <w:t>Фактически поступило в бюджет субъекта Российской Федерации из федерального бюджета по состоянию на отчетную дату</w:t>
            </w:r>
          </w:p>
        </w:tc>
        <w:tc>
          <w:tcPr>
            <w:tcW w:w="1644" w:type="dxa"/>
          </w:tcPr>
          <w:p w:rsidR="00E71D68" w:rsidRDefault="00E71D68">
            <w:pPr>
              <w:pStyle w:val="ConsPlusNormal"/>
              <w:jc w:val="center"/>
            </w:pPr>
            <w:r>
              <w:t>Фактически использовано средств на отчетную дату</w:t>
            </w:r>
          </w:p>
        </w:tc>
        <w:tc>
          <w:tcPr>
            <w:tcW w:w="1247" w:type="dxa"/>
          </w:tcPr>
          <w:p w:rsidR="00E71D68" w:rsidRDefault="00E71D68">
            <w:pPr>
              <w:pStyle w:val="ConsPlusNormal"/>
              <w:jc w:val="center"/>
            </w:pPr>
            <w:r>
              <w:t>Остаток средств по состоянию на отчетную дачу</w:t>
            </w:r>
          </w:p>
        </w:tc>
      </w:tr>
      <w:tr w:rsidR="00E71D68">
        <w:tc>
          <w:tcPr>
            <w:tcW w:w="454" w:type="dxa"/>
          </w:tcPr>
          <w:p w:rsidR="00E71D68" w:rsidRDefault="00E71D68">
            <w:pPr>
              <w:pStyle w:val="ConsPlusNormal"/>
              <w:jc w:val="center"/>
            </w:pPr>
            <w:r>
              <w:t>1</w:t>
            </w:r>
          </w:p>
        </w:tc>
        <w:tc>
          <w:tcPr>
            <w:tcW w:w="1108" w:type="dxa"/>
          </w:tcPr>
          <w:p w:rsidR="00E71D68" w:rsidRDefault="00E71D68">
            <w:pPr>
              <w:pStyle w:val="ConsPlusNormal"/>
              <w:jc w:val="center"/>
            </w:pPr>
            <w:r>
              <w:t>2</w:t>
            </w:r>
          </w:p>
        </w:tc>
        <w:tc>
          <w:tcPr>
            <w:tcW w:w="1020" w:type="dxa"/>
          </w:tcPr>
          <w:p w:rsidR="00E71D68" w:rsidRDefault="00E71D68">
            <w:pPr>
              <w:pStyle w:val="ConsPlusNormal"/>
              <w:jc w:val="center"/>
            </w:pPr>
            <w:r>
              <w:t>3</w:t>
            </w:r>
          </w:p>
        </w:tc>
        <w:tc>
          <w:tcPr>
            <w:tcW w:w="970" w:type="dxa"/>
          </w:tcPr>
          <w:p w:rsidR="00E71D68" w:rsidRDefault="00E71D68">
            <w:pPr>
              <w:pStyle w:val="ConsPlusNormal"/>
              <w:jc w:val="center"/>
            </w:pPr>
            <w:r>
              <w:t>4</w:t>
            </w:r>
          </w:p>
        </w:tc>
        <w:tc>
          <w:tcPr>
            <w:tcW w:w="3372" w:type="dxa"/>
          </w:tcPr>
          <w:p w:rsidR="00E71D68" w:rsidRDefault="00E71D68">
            <w:pPr>
              <w:pStyle w:val="ConsPlusNormal"/>
              <w:jc w:val="center"/>
            </w:pPr>
            <w:r>
              <w:t>5</w:t>
            </w:r>
          </w:p>
        </w:tc>
        <w:tc>
          <w:tcPr>
            <w:tcW w:w="1581" w:type="dxa"/>
          </w:tcPr>
          <w:p w:rsidR="00E71D68" w:rsidRDefault="00E71D68">
            <w:pPr>
              <w:pStyle w:val="ConsPlusNormal"/>
              <w:jc w:val="center"/>
            </w:pPr>
            <w:r>
              <w:t>6</w:t>
            </w:r>
          </w:p>
        </w:tc>
        <w:tc>
          <w:tcPr>
            <w:tcW w:w="2324" w:type="dxa"/>
          </w:tcPr>
          <w:p w:rsidR="00E71D68" w:rsidRDefault="00E71D68">
            <w:pPr>
              <w:pStyle w:val="ConsPlusNormal"/>
              <w:jc w:val="center"/>
            </w:pPr>
            <w:r>
              <w:t>7</w:t>
            </w:r>
          </w:p>
        </w:tc>
        <w:tc>
          <w:tcPr>
            <w:tcW w:w="1644" w:type="dxa"/>
          </w:tcPr>
          <w:p w:rsidR="00E71D68" w:rsidRDefault="00E71D68">
            <w:pPr>
              <w:pStyle w:val="ConsPlusNormal"/>
              <w:jc w:val="center"/>
            </w:pPr>
            <w:r>
              <w:t>8</w:t>
            </w:r>
          </w:p>
        </w:tc>
        <w:tc>
          <w:tcPr>
            <w:tcW w:w="1247" w:type="dxa"/>
          </w:tcPr>
          <w:p w:rsidR="00E71D68" w:rsidRDefault="00E71D68">
            <w:pPr>
              <w:pStyle w:val="ConsPlusNormal"/>
              <w:jc w:val="center"/>
            </w:pPr>
            <w:r>
              <w:t>9</w:t>
            </w:r>
          </w:p>
        </w:tc>
      </w:tr>
      <w:tr w:rsidR="00E71D68">
        <w:tc>
          <w:tcPr>
            <w:tcW w:w="454" w:type="dxa"/>
            <w:vMerge w:val="restart"/>
          </w:tcPr>
          <w:p w:rsidR="00E71D68" w:rsidRDefault="00E71D68">
            <w:pPr>
              <w:pStyle w:val="ConsPlusNormal"/>
            </w:pPr>
          </w:p>
        </w:tc>
        <w:tc>
          <w:tcPr>
            <w:tcW w:w="1108" w:type="dxa"/>
            <w:vMerge w:val="restart"/>
          </w:tcPr>
          <w:p w:rsidR="00E71D68" w:rsidRDefault="00E71D68">
            <w:pPr>
              <w:pStyle w:val="ConsPlusNormal"/>
            </w:pPr>
          </w:p>
        </w:tc>
        <w:tc>
          <w:tcPr>
            <w:tcW w:w="1020" w:type="dxa"/>
            <w:vMerge w:val="restart"/>
          </w:tcPr>
          <w:p w:rsidR="00E71D68" w:rsidRDefault="00E71D68">
            <w:pPr>
              <w:pStyle w:val="ConsPlusNormal"/>
            </w:pPr>
          </w:p>
        </w:tc>
        <w:tc>
          <w:tcPr>
            <w:tcW w:w="970" w:type="dxa"/>
            <w:vMerge w:val="restart"/>
          </w:tcPr>
          <w:p w:rsidR="00E71D68" w:rsidRDefault="00E71D68">
            <w:pPr>
              <w:pStyle w:val="ConsPlusNormal"/>
            </w:pPr>
          </w:p>
        </w:tc>
        <w:tc>
          <w:tcPr>
            <w:tcW w:w="3372" w:type="dxa"/>
          </w:tcPr>
          <w:p w:rsidR="00E71D68" w:rsidRDefault="00E71D68">
            <w:pPr>
              <w:pStyle w:val="ConsPlusNormal"/>
            </w:pPr>
            <w:r>
              <w:t>Итого по мероприятию, в том числе:</w:t>
            </w:r>
          </w:p>
        </w:tc>
        <w:tc>
          <w:tcPr>
            <w:tcW w:w="1581" w:type="dxa"/>
          </w:tcPr>
          <w:p w:rsidR="00E71D68" w:rsidRDefault="00E71D68">
            <w:pPr>
              <w:pStyle w:val="ConsPlusNormal"/>
            </w:pPr>
          </w:p>
        </w:tc>
        <w:tc>
          <w:tcPr>
            <w:tcW w:w="2324" w:type="dxa"/>
          </w:tcPr>
          <w:p w:rsidR="00E71D68" w:rsidRDefault="00E71D68">
            <w:pPr>
              <w:pStyle w:val="ConsPlusNormal"/>
            </w:pPr>
          </w:p>
        </w:tc>
        <w:tc>
          <w:tcPr>
            <w:tcW w:w="1644" w:type="dxa"/>
          </w:tcPr>
          <w:p w:rsidR="00E71D68" w:rsidRDefault="00E71D68">
            <w:pPr>
              <w:pStyle w:val="ConsPlusNormal"/>
            </w:pPr>
          </w:p>
        </w:tc>
        <w:tc>
          <w:tcPr>
            <w:tcW w:w="1247" w:type="dxa"/>
          </w:tcPr>
          <w:p w:rsidR="00E71D68" w:rsidRDefault="00E71D68">
            <w:pPr>
              <w:pStyle w:val="ConsPlusNormal"/>
            </w:pPr>
          </w:p>
        </w:tc>
      </w:tr>
      <w:tr w:rsidR="00E71D68">
        <w:tc>
          <w:tcPr>
            <w:tcW w:w="454" w:type="dxa"/>
            <w:vMerge/>
          </w:tcPr>
          <w:p w:rsidR="00E71D68" w:rsidRDefault="00E71D68"/>
        </w:tc>
        <w:tc>
          <w:tcPr>
            <w:tcW w:w="1108" w:type="dxa"/>
            <w:vMerge/>
          </w:tcPr>
          <w:p w:rsidR="00E71D68" w:rsidRDefault="00E71D68"/>
        </w:tc>
        <w:tc>
          <w:tcPr>
            <w:tcW w:w="1020" w:type="dxa"/>
            <w:vMerge/>
          </w:tcPr>
          <w:p w:rsidR="00E71D68" w:rsidRDefault="00E71D68"/>
        </w:tc>
        <w:tc>
          <w:tcPr>
            <w:tcW w:w="970" w:type="dxa"/>
            <w:vMerge/>
          </w:tcPr>
          <w:p w:rsidR="00E71D68" w:rsidRDefault="00E71D68"/>
        </w:tc>
        <w:tc>
          <w:tcPr>
            <w:tcW w:w="3372" w:type="dxa"/>
          </w:tcPr>
          <w:p w:rsidR="00E71D68" w:rsidRDefault="00E71D68">
            <w:pPr>
              <w:pStyle w:val="ConsPlusNormal"/>
            </w:pPr>
            <w:r>
              <w:t xml:space="preserve">бюджет субъекта Российской Федерации (с учетом объема </w:t>
            </w:r>
            <w:proofErr w:type="spellStart"/>
            <w:r>
              <w:t>софинансирования</w:t>
            </w:r>
            <w:proofErr w:type="spellEnd"/>
            <w:r>
              <w:t xml:space="preserve"> из федерального бюджета)</w:t>
            </w:r>
          </w:p>
        </w:tc>
        <w:tc>
          <w:tcPr>
            <w:tcW w:w="1581" w:type="dxa"/>
          </w:tcPr>
          <w:p w:rsidR="00E71D68" w:rsidRDefault="00E71D68">
            <w:pPr>
              <w:pStyle w:val="ConsPlusNormal"/>
            </w:pPr>
          </w:p>
        </w:tc>
        <w:tc>
          <w:tcPr>
            <w:tcW w:w="2324" w:type="dxa"/>
          </w:tcPr>
          <w:p w:rsidR="00E71D68" w:rsidRDefault="00E71D68">
            <w:pPr>
              <w:pStyle w:val="ConsPlusNormal"/>
            </w:pPr>
          </w:p>
        </w:tc>
        <w:tc>
          <w:tcPr>
            <w:tcW w:w="1644" w:type="dxa"/>
          </w:tcPr>
          <w:p w:rsidR="00E71D68" w:rsidRDefault="00E71D68">
            <w:pPr>
              <w:pStyle w:val="ConsPlusNormal"/>
            </w:pPr>
          </w:p>
        </w:tc>
        <w:tc>
          <w:tcPr>
            <w:tcW w:w="1247" w:type="dxa"/>
          </w:tcPr>
          <w:p w:rsidR="00E71D68" w:rsidRDefault="00E71D68">
            <w:pPr>
              <w:pStyle w:val="ConsPlusNormal"/>
            </w:pPr>
          </w:p>
        </w:tc>
      </w:tr>
      <w:tr w:rsidR="00E71D68">
        <w:tc>
          <w:tcPr>
            <w:tcW w:w="454" w:type="dxa"/>
            <w:vMerge/>
          </w:tcPr>
          <w:p w:rsidR="00E71D68" w:rsidRDefault="00E71D68"/>
        </w:tc>
        <w:tc>
          <w:tcPr>
            <w:tcW w:w="1108" w:type="dxa"/>
            <w:vMerge/>
          </w:tcPr>
          <w:p w:rsidR="00E71D68" w:rsidRDefault="00E71D68"/>
        </w:tc>
        <w:tc>
          <w:tcPr>
            <w:tcW w:w="1020" w:type="dxa"/>
            <w:vMerge/>
          </w:tcPr>
          <w:p w:rsidR="00E71D68" w:rsidRDefault="00E71D68"/>
        </w:tc>
        <w:tc>
          <w:tcPr>
            <w:tcW w:w="970" w:type="dxa"/>
            <w:vMerge/>
          </w:tcPr>
          <w:p w:rsidR="00E71D68" w:rsidRDefault="00E71D68"/>
        </w:tc>
        <w:tc>
          <w:tcPr>
            <w:tcW w:w="3372" w:type="dxa"/>
          </w:tcPr>
          <w:p w:rsidR="00E71D68" w:rsidRDefault="00E71D68">
            <w:pPr>
              <w:pStyle w:val="ConsPlusNormal"/>
            </w:pPr>
            <w:r>
              <w:t xml:space="preserve">внебюджетные источники </w:t>
            </w:r>
            <w:hyperlink w:anchor="P1246" w:history="1">
              <w:r>
                <w:rPr>
                  <w:color w:val="0000FF"/>
                </w:rPr>
                <w:t>&lt;3&gt;</w:t>
              </w:r>
            </w:hyperlink>
          </w:p>
        </w:tc>
        <w:tc>
          <w:tcPr>
            <w:tcW w:w="1581" w:type="dxa"/>
          </w:tcPr>
          <w:p w:rsidR="00E71D68" w:rsidRDefault="00E71D68">
            <w:pPr>
              <w:pStyle w:val="ConsPlusNormal"/>
            </w:pPr>
          </w:p>
        </w:tc>
        <w:tc>
          <w:tcPr>
            <w:tcW w:w="2324" w:type="dxa"/>
          </w:tcPr>
          <w:p w:rsidR="00E71D68" w:rsidRDefault="00E71D68">
            <w:pPr>
              <w:pStyle w:val="ConsPlusNormal"/>
              <w:jc w:val="center"/>
            </w:pPr>
            <w:r>
              <w:t>X</w:t>
            </w:r>
          </w:p>
        </w:tc>
        <w:tc>
          <w:tcPr>
            <w:tcW w:w="1644" w:type="dxa"/>
          </w:tcPr>
          <w:p w:rsidR="00E71D68" w:rsidRDefault="00E71D68">
            <w:pPr>
              <w:pStyle w:val="ConsPlusNormal"/>
            </w:pPr>
          </w:p>
        </w:tc>
        <w:tc>
          <w:tcPr>
            <w:tcW w:w="1247" w:type="dxa"/>
          </w:tcPr>
          <w:p w:rsidR="00E71D68" w:rsidRDefault="00E71D68">
            <w:pPr>
              <w:pStyle w:val="ConsPlusNormal"/>
              <w:jc w:val="center"/>
            </w:pPr>
            <w:r>
              <w:t>X</w:t>
            </w:r>
          </w:p>
        </w:tc>
      </w:tr>
      <w:tr w:rsidR="00E71D68">
        <w:tc>
          <w:tcPr>
            <w:tcW w:w="454" w:type="dxa"/>
            <w:vMerge/>
          </w:tcPr>
          <w:p w:rsidR="00E71D68" w:rsidRDefault="00E71D68"/>
        </w:tc>
        <w:tc>
          <w:tcPr>
            <w:tcW w:w="1108" w:type="dxa"/>
            <w:vMerge/>
          </w:tcPr>
          <w:p w:rsidR="00E71D68" w:rsidRDefault="00E71D68"/>
        </w:tc>
        <w:tc>
          <w:tcPr>
            <w:tcW w:w="1020" w:type="dxa"/>
            <w:vMerge/>
          </w:tcPr>
          <w:p w:rsidR="00E71D68" w:rsidRDefault="00E71D68"/>
        </w:tc>
        <w:tc>
          <w:tcPr>
            <w:tcW w:w="970" w:type="dxa"/>
            <w:vMerge/>
          </w:tcPr>
          <w:p w:rsidR="00E71D68" w:rsidRDefault="00E71D68"/>
        </w:tc>
        <w:tc>
          <w:tcPr>
            <w:tcW w:w="3372" w:type="dxa"/>
          </w:tcPr>
          <w:p w:rsidR="00E71D68" w:rsidRDefault="00E71D68">
            <w:pPr>
              <w:pStyle w:val="ConsPlusNormal"/>
            </w:pPr>
            <w:bookmarkStart w:id="95" w:name="P1201"/>
            <w:bookmarkEnd w:id="95"/>
            <w:r>
              <w:t>размер Субсидии (</w:t>
            </w:r>
            <w:proofErr w:type="spellStart"/>
            <w:r>
              <w:t>справочно</w:t>
            </w:r>
            <w:proofErr w:type="spellEnd"/>
            <w:r>
              <w:t>)</w:t>
            </w:r>
          </w:p>
        </w:tc>
        <w:tc>
          <w:tcPr>
            <w:tcW w:w="1581" w:type="dxa"/>
          </w:tcPr>
          <w:p w:rsidR="00E71D68" w:rsidRDefault="00E71D68">
            <w:pPr>
              <w:pStyle w:val="ConsPlusNormal"/>
            </w:pPr>
          </w:p>
        </w:tc>
        <w:tc>
          <w:tcPr>
            <w:tcW w:w="2324" w:type="dxa"/>
          </w:tcPr>
          <w:p w:rsidR="00E71D68" w:rsidRDefault="00E71D68">
            <w:pPr>
              <w:pStyle w:val="ConsPlusNormal"/>
            </w:pPr>
          </w:p>
        </w:tc>
        <w:tc>
          <w:tcPr>
            <w:tcW w:w="1644" w:type="dxa"/>
          </w:tcPr>
          <w:p w:rsidR="00E71D68" w:rsidRDefault="00E71D68">
            <w:pPr>
              <w:pStyle w:val="ConsPlusNormal"/>
            </w:pPr>
          </w:p>
        </w:tc>
        <w:tc>
          <w:tcPr>
            <w:tcW w:w="1247" w:type="dxa"/>
          </w:tcPr>
          <w:p w:rsidR="00E71D68" w:rsidRDefault="00E71D68">
            <w:pPr>
              <w:pStyle w:val="ConsPlusNormal"/>
            </w:pPr>
          </w:p>
        </w:tc>
      </w:tr>
      <w:tr w:rsidR="00E71D68">
        <w:tc>
          <w:tcPr>
            <w:tcW w:w="454" w:type="dxa"/>
            <w:vMerge/>
          </w:tcPr>
          <w:p w:rsidR="00E71D68" w:rsidRDefault="00E71D68"/>
        </w:tc>
        <w:tc>
          <w:tcPr>
            <w:tcW w:w="1108" w:type="dxa"/>
            <w:vMerge/>
          </w:tcPr>
          <w:p w:rsidR="00E71D68" w:rsidRDefault="00E71D68"/>
        </w:tc>
        <w:tc>
          <w:tcPr>
            <w:tcW w:w="1020" w:type="dxa"/>
            <w:vMerge/>
          </w:tcPr>
          <w:p w:rsidR="00E71D68" w:rsidRDefault="00E71D68"/>
        </w:tc>
        <w:tc>
          <w:tcPr>
            <w:tcW w:w="970" w:type="dxa"/>
            <w:vMerge/>
          </w:tcPr>
          <w:p w:rsidR="00E71D68" w:rsidRDefault="00E71D68"/>
        </w:tc>
        <w:tc>
          <w:tcPr>
            <w:tcW w:w="3372" w:type="dxa"/>
          </w:tcPr>
          <w:p w:rsidR="00E71D68" w:rsidRDefault="00E71D68">
            <w:pPr>
              <w:pStyle w:val="ConsPlusNormal"/>
            </w:pPr>
            <w:bookmarkStart w:id="96" w:name="P1206"/>
            <w:bookmarkEnd w:id="96"/>
            <w:r>
              <w:t xml:space="preserve">объем </w:t>
            </w:r>
            <w:proofErr w:type="spellStart"/>
            <w:r>
              <w:t>софинансирования</w:t>
            </w:r>
            <w:proofErr w:type="spellEnd"/>
            <w:r>
              <w:t xml:space="preserve"> </w:t>
            </w:r>
            <w:hyperlink w:anchor="P1247" w:history="1">
              <w:r>
                <w:rPr>
                  <w:color w:val="0000FF"/>
                </w:rPr>
                <w:t>&lt;4&gt;</w:t>
              </w:r>
            </w:hyperlink>
            <w:r>
              <w:t xml:space="preserve"> (%) (</w:t>
            </w:r>
            <w:proofErr w:type="spellStart"/>
            <w:r>
              <w:t>справочно</w:t>
            </w:r>
            <w:proofErr w:type="spellEnd"/>
            <w:r>
              <w:t>)</w:t>
            </w:r>
          </w:p>
        </w:tc>
        <w:tc>
          <w:tcPr>
            <w:tcW w:w="1581" w:type="dxa"/>
          </w:tcPr>
          <w:p w:rsidR="00E71D68" w:rsidRDefault="00E71D68">
            <w:pPr>
              <w:pStyle w:val="ConsPlusNormal"/>
            </w:pPr>
          </w:p>
        </w:tc>
        <w:tc>
          <w:tcPr>
            <w:tcW w:w="2324" w:type="dxa"/>
          </w:tcPr>
          <w:p w:rsidR="00E71D68" w:rsidRDefault="00E71D68">
            <w:pPr>
              <w:pStyle w:val="ConsPlusNormal"/>
            </w:pPr>
          </w:p>
        </w:tc>
        <w:tc>
          <w:tcPr>
            <w:tcW w:w="1644" w:type="dxa"/>
          </w:tcPr>
          <w:p w:rsidR="00E71D68" w:rsidRDefault="00E71D68">
            <w:pPr>
              <w:pStyle w:val="ConsPlusNormal"/>
            </w:pPr>
          </w:p>
        </w:tc>
        <w:tc>
          <w:tcPr>
            <w:tcW w:w="1247" w:type="dxa"/>
          </w:tcPr>
          <w:p w:rsidR="00E71D68" w:rsidRDefault="00E71D68">
            <w:pPr>
              <w:pStyle w:val="ConsPlusNormal"/>
            </w:pPr>
          </w:p>
        </w:tc>
      </w:tr>
      <w:tr w:rsidR="00E71D68">
        <w:tc>
          <w:tcPr>
            <w:tcW w:w="454" w:type="dxa"/>
            <w:vMerge/>
          </w:tcPr>
          <w:p w:rsidR="00E71D68" w:rsidRDefault="00E71D68"/>
        </w:tc>
        <w:tc>
          <w:tcPr>
            <w:tcW w:w="1108" w:type="dxa"/>
            <w:vMerge/>
          </w:tcPr>
          <w:p w:rsidR="00E71D68" w:rsidRDefault="00E71D68"/>
        </w:tc>
        <w:tc>
          <w:tcPr>
            <w:tcW w:w="1020" w:type="dxa"/>
            <w:vMerge/>
          </w:tcPr>
          <w:p w:rsidR="00E71D68" w:rsidRDefault="00E71D68"/>
        </w:tc>
        <w:tc>
          <w:tcPr>
            <w:tcW w:w="970" w:type="dxa"/>
            <w:vMerge/>
          </w:tcPr>
          <w:p w:rsidR="00E71D68" w:rsidRDefault="00E71D68"/>
        </w:tc>
        <w:tc>
          <w:tcPr>
            <w:tcW w:w="3372" w:type="dxa"/>
          </w:tcPr>
          <w:p w:rsidR="00E71D68" w:rsidRDefault="00E71D68">
            <w:pPr>
              <w:pStyle w:val="ConsPlusNormal"/>
            </w:pPr>
            <w:r>
              <w:t xml:space="preserve">местный бюджет </w:t>
            </w:r>
            <w:hyperlink w:anchor="P1248" w:history="1">
              <w:r>
                <w:rPr>
                  <w:color w:val="0000FF"/>
                </w:rPr>
                <w:t>&lt;5&gt;</w:t>
              </w:r>
            </w:hyperlink>
          </w:p>
        </w:tc>
        <w:tc>
          <w:tcPr>
            <w:tcW w:w="1581" w:type="dxa"/>
          </w:tcPr>
          <w:p w:rsidR="00E71D68" w:rsidRDefault="00E71D68">
            <w:pPr>
              <w:pStyle w:val="ConsPlusNormal"/>
            </w:pPr>
          </w:p>
        </w:tc>
        <w:tc>
          <w:tcPr>
            <w:tcW w:w="2324" w:type="dxa"/>
          </w:tcPr>
          <w:p w:rsidR="00E71D68" w:rsidRDefault="00E71D68">
            <w:pPr>
              <w:pStyle w:val="ConsPlusNormal"/>
            </w:pPr>
          </w:p>
        </w:tc>
        <w:tc>
          <w:tcPr>
            <w:tcW w:w="1644" w:type="dxa"/>
          </w:tcPr>
          <w:p w:rsidR="00E71D68" w:rsidRDefault="00E71D68">
            <w:pPr>
              <w:pStyle w:val="ConsPlusNormal"/>
            </w:pPr>
          </w:p>
        </w:tc>
        <w:tc>
          <w:tcPr>
            <w:tcW w:w="1247" w:type="dxa"/>
          </w:tcPr>
          <w:p w:rsidR="00E71D68" w:rsidRDefault="00E71D68">
            <w:pPr>
              <w:pStyle w:val="ConsPlusNormal"/>
            </w:pPr>
          </w:p>
        </w:tc>
      </w:tr>
      <w:tr w:rsidR="00E71D68">
        <w:tc>
          <w:tcPr>
            <w:tcW w:w="454" w:type="dxa"/>
            <w:vMerge/>
          </w:tcPr>
          <w:p w:rsidR="00E71D68" w:rsidRDefault="00E71D68"/>
        </w:tc>
        <w:tc>
          <w:tcPr>
            <w:tcW w:w="1108" w:type="dxa"/>
            <w:vMerge/>
          </w:tcPr>
          <w:p w:rsidR="00E71D68" w:rsidRDefault="00E71D68"/>
        </w:tc>
        <w:tc>
          <w:tcPr>
            <w:tcW w:w="1020" w:type="dxa"/>
            <w:vMerge/>
          </w:tcPr>
          <w:p w:rsidR="00E71D68" w:rsidRDefault="00E71D68"/>
        </w:tc>
        <w:tc>
          <w:tcPr>
            <w:tcW w:w="970" w:type="dxa"/>
            <w:vMerge/>
          </w:tcPr>
          <w:p w:rsidR="00E71D68" w:rsidRDefault="00E71D68"/>
        </w:tc>
        <w:tc>
          <w:tcPr>
            <w:tcW w:w="3372" w:type="dxa"/>
          </w:tcPr>
          <w:p w:rsidR="00E71D68" w:rsidRDefault="00E71D68">
            <w:pPr>
              <w:pStyle w:val="ConsPlusNormal"/>
            </w:pPr>
            <w:r>
              <w:t xml:space="preserve">внебюджетные источники </w:t>
            </w:r>
            <w:hyperlink w:anchor="P1246" w:history="1">
              <w:r>
                <w:rPr>
                  <w:color w:val="0000FF"/>
                </w:rPr>
                <w:t>&lt;3&gt;</w:t>
              </w:r>
            </w:hyperlink>
          </w:p>
        </w:tc>
        <w:tc>
          <w:tcPr>
            <w:tcW w:w="1581" w:type="dxa"/>
          </w:tcPr>
          <w:p w:rsidR="00E71D68" w:rsidRDefault="00E71D68">
            <w:pPr>
              <w:pStyle w:val="ConsPlusNormal"/>
            </w:pPr>
          </w:p>
        </w:tc>
        <w:tc>
          <w:tcPr>
            <w:tcW w:w="2324" w:type="dxa"/>
          </w:tcPr>
          <w:p w:rsidR="00E71D68" w:rsidRDefault="00E71D68">
            <w:pPr>
              <w:pStyle w:val="ConsPlusNormal"/>
              <w:jc w:val="center"/>
            </w:pPr>
            <w:r>
              <w:t>X</w:t>
            </w:r>
          </w:p>
        </w:tc>
        <w:tc>
          <w:tcPr>
            <w:tcW w:w="1644" w:type="dxa"/>
          </w:tcPr>
          <w:p w:rsidR="00E71D68" w:rsidRDefault="00E71D68">
            <w:pPr>
              <w:pStyle w:val="ConsPlusNormal"/>
            </w:pPr>
          </w:p>
        </w:tc>
        <w:tc>
          <w:tcPr>
            <w:tcW w:w="1247" w:type="dxa"/>
          </w:tcPr>
          <w:p w:rsidR="00E71D68" w:rsidRDefault="00E71D68">
            <w:pPr>
              <w:pStyle w:val="ConsPlusNormal"/>
              <w:jc w:val="center"/>
            </w:pPr>
            <w:r>
              <w:t>X</w:t>
            </w:r>
          </w:p>
        </w:tc>
      </w:tr>
      <w:tr w:rsidR="00E71D68">
        <w:tblPrEx>
          <w:tblBorders>
            <w:left w:val="nil"/>
          </w:tblBorders>
        </w:tblPrEx>
        <w:tc>
          <w:tcPr>
            <w:tcW w:w="3552" w:type="dxa"/>
            <w:gridSpan w:val="4"/>
            <w:vMerge w:val="restart"/>
            <w:tcBorders>
              <w:left w:val="nil"/>
              <w:bottom w:val="nil"/>
            </w:tcBorders>
          </w:tcPr>
          <w:p w:rsidR="00E71D68" w:rsidRDefault="00E71D68">
            <w:pPr>
              <w:pStyle w:val="ConsPlusNormal"/>
            </w:pPr>
          </w:p>
        </w:tc>
        <w:tc>
          <w:tcPr>
            <w:tcW w:w="3372" w:type="dxa"/>
          </w:tcPr>
          <w:p w:rsidR="00E71D68" w:rsidRDefault="00E71D68">
            <w:pPr>
              <w:pStyle w:val="ConsPlusNormal"/>
              <w:jc w:val="right"/>
            </w:pPr>
            <w:r>
              <w:t>Итого: по направлению расходов</w:t>
            </w:r>
          </w:p>
        </w:tc>
        <w:tc>
          <w:tcPr>
            <w:tcW w:w="1581" w:type="dxa"/>
          </w:tcPr>
          <w:p w:rsidR="00E71D68" w:rsidRDefault="00E71D68">
            <w:pPr>
              <w:pStyle w:val="ConsPlusNormal"/>
            </w:pPr>
          </w:p>
        </w:tc>
        <w:tc>
          <w:tcPr>
            <w:tcW w:w="2324" w:type="dxa"/>
          </w:tcPr>
          <w:p w:rsidR="00E71D68" w:rsidRDefault="00E71D68">
            <w:pPr>
              <w:pStyle w:val="ConsPlusNormal"/>
            </w:pPr>
          </w:p>
        </w:tc>
        <w:tc>
          <w:tcPr>
            <w:tcW w:w="1644" w:type="dxa"/>
          </w:tcPr>
          <w:p w:rsidR="00E71D68" w:rsidRDefault="00E71D68">
            <w:pPr>
              <w:pStyle w:val="ConsPlusNormal"/>
            </w:pPr>
          </w:p>
        </w:tc>
        <w:tc>
          <w:tcPr>
            <w:tcW w:w="1247" w:type="dxa"/>
          </w:tcPr>
          <w:p w:rsidR="00E71D68" w:rsidRDefault="00E71D68">
            <w:pPr>
              <w:pStyle w:val="ConsPlusNormal"/>
            </w:pPr>
          </w:p>
        </w:tc>
      </w:tr>
      <w:tr w:rsidR="00E71D68">
        <w:tblPrEx>
          <w:tblBorders>
            <w:left w:val="nil"/>
          </w:tblBorders>
        </w:tblPrEx>
        <w:tc>
          <w:tcPr>
            <w:tcW w:w="3552" w:type="dxa"/>
            <w:gridSpan w:val="4"/>
            <w:vMerge/>
            <w:tcBorders>
              <w:left w:val="nil"/>
              <w:bottom w:val="nil"/>
            </w:tcBorders>
          </w:tcPr>
          <w:p w:rsidR="00E71D68" w:rsidRDefault="00E71D68"/>
        </w:tc>
        <w:tc>
          <w:tcPr>
            <w:tcW w:w="3372" w:type="dxa"/>
          </w:tcPr>
          <w:p w:rsidR="00E71D68" w:rsidRDefault="00E71D68">
            <w:pPr>
              <w:pStyle w:val="ConsPlusNormal"/>
              <w:jc w:val="right"/>
            </w:pPr>
            <w:bookmarkStart w:id="97" w:name="P1227"/>
            <w:bookmarkEnd w:id="97"/>
            <w:r>
              <w:t xml:space="preserve">Всего </w:t>
            </w:r>
            <w:hyperlink w:anchor="P1249" w:history="1">
              <w:r>
                <w:rPr>
                  <w:color w:val="0000FF"/>
                </w:rPr>
                <w:t>&lt;*&gt;</w:t>
              </w:r>
            </w:hyperlink>
            <w:r>
              <w:t>:</w:t>
            </w:r>
          </w:p>
        </w:tc>
        <w:tc>
          <w:tcPr>
            <w:tcW w:w="1581" w:type="dxa"/>
          </w:tcPr>
          <w:p w:rsidR="00E71D68" w:rsidRDefault="00E71D68">
            <w:pPr>
              <w:pStyle w:val="ConsPlusNormal"/>
            </w:pPr>
          </w:p>
        </w:tc>
        <w:tc>
          <w:tcPr>
            <w:tcW w:w="2324" w:type="dxa"/>
          </w:tcPr>
          <w:p w:rsidR="00E71D68" w:rsidRDefault="00E71D68">
            <w:pPr>
              <w:pStyle w:val="ConsPlusNormal"/>
            </w:pPr>
          </w:p>
        </w:tc>
        <w:tc>
          <w:tcPr>
            <w:tcW w:w="1644" w:type="dxa"/>
          </w:tcPr>
          <w:p w:rsidR="00E71D68" w:rsidRDefault="00E71D68">
            <w:pPr>
              <w:pStyle w:val="ConsPlusNormal"/>
            </w:pPr>
          </w:p>
        </w:tc>
        <w:tc>
          <w:tcPr>
            <w:tcW w:w="1247" w:type="dxa"/>
          </w:tcPr>
          <w:p w:rsidR="00E71D68" w:rsidRDefault="00E71D68">
            <w:pPr>
              <w:pStyle w:val="ConsPlusNormal"/>
            </w:pPr>
          </w:p>
        </w:tc>
      </w:tr>
    </w:tbl>
    <w:p w:rsidR="00E71D68" w:rsidRDefault="00E71D68">
      <w:pPr>
        <w:sectPr w:rsidR="00E71D68">
          <w:pgSz w:w="16838" w:h="11905" w:orient="landscape"/>
          <w:pgMar w:top="1701" w:right="1134" w:bottom="850" w:left="1134" w:header="0" w:footer="0" w:gutter="0"/>
          <w:cols w:space="720"/>
        </w:sectPr>
      </w:pPr>
    </w:p>
    <w:p w:rsidR="00E71D68" w:rsidRDefault="00E71D68">
      <w:pPr>
        <w:pStyle w:val="ConsPlusNormal"/>
        <w:jc w:val="both"/>
      </w:pPr>
    </w:p>
    <w:p w:rsidR="00E71D68" w:rsidRDefault="00E71D68">
      <w:pPr>
        <w:pStyle w:val="ConsPlusNonformat"/>
        <w:jc w:val="both"/>
      </w:pPr>
      <w:r>
        <w:t xml:space="preserve">Руководитель </w:t>
      </w:r>
      <w:proofErr w:type="gramStart"/>
      <w:r>
        <w:t>Высшего</w:t>
      </w:r>
      <w:proofErr w:type="gramEnd"/>
      <w:r>
        <w:t xml:space="preserve"> исполнительного</w:t>
      </w:r>
    </w:p>
    <w:p w:rsidR="00E71D68" w:rsidRDefault="00E71D68">
      <w:pPr>
        <w:pStyle w:val="ConsPlusNonformat"/>
        <w:jc w:val="both"/>
      </w:pPr>
      <w:r>
        <w:t>органа государственной власти субъекта</w:t>
      </w:r>
    </w:p>
    <w:p w:rsidR="00E71D68" w:rsidRDefault="00E71D68">
      <w:pPr>
        <w:pStyle w:val="ConsPlusNonformat"/>
        <w:jc w:val="both"/>
      </w:pPr>
      <w:r>
        <w:t>Российской Федерации или уполномоченное лицо  _________  __________________</w:t>
      </w:r>
    </w:p>
    <w:p w:rsidR="00E71D68" w:rsidRDefault="00E71D68">
      <w:pPr>
        <w:pStyle w:val="ConsPlusNonformat"/>
        <w:jc w:val="both"/>
      </w:pPr>
      <w:r>
        <w:t xml:space="preserve">                                              (подпись)        (ФИО)</w:t>
      </w:r>
    </w:p>
    <w:p w:rsidR="00E71D68" w:rsidRDefault="00E71D68">
      <w:pPr>
        <w:pStyle w:val="ConsPlusNonformat"/>
        <w:jc w:val="both"/>
      </w:pPr>
    </w:p>
    <w:p w:rsidR="00E71D68" w:rsidRDefault="00E71D68">
      <w:pPr>
        <w:pStyle w:val="ConsPlusNonformat"/>
        <w:jc w:val="both"/>
      </w:pPr>
      <w:r>
        <w:t>Главный бухгалтер                             _________  __________________</w:t>
      </w:r>
    </w:p>
    <w:p w:rsidR="00E71D68" w:rsidRDefault="00E71D68">
      <w:pPr>
        <w:pStyle w:val="ConsPlusNonformat"/>
        <w:jc w:val="both"/>
      </w:pPr>
      <w:r>
        <w:t xml:space="preserve">                                              (подпись)        (ФИО)</w:t>
      </w:r>
    </w:p>
    <w:p w:rsidR="00E71D68" w:rsidRDefault="00E71D68">
      <w:pPr>
        <w:pStyle w:val="ConsPlusNonformat"/>
        <w:jc w:val="both"/>
      </w:pPr>
    </w:p>
    <w:p w:rsidR="00E71D68" w:rsidRDefault="00E71D68">
      <w:pPr>
        <w:pStyle w:val="ConsPlusNonformat"/>
        <w:jc w:val="both"/>
      </w:pPr>
      <w:r>
        <w:t>"__" _________ 20__ г.</w:t>
      </w:r>
    </w:p>
    <w:p w:rsidR="00E71D68" w:rsidRDefault="00E71D68">
      <w:pPr>
        <w:pStyle w:val="ConsPlusNormal"/>
        <w:jc w:val="both"/>
      </w:pPr>
    </w:p>
    <w:p w:rsidR="00E71D68" w:rsidRDefault="00E71D68">
      <w:pPr>
        <w:pStyle w:val="ConsPlusNormal"/>
        <w:ind w:firstLine="540"/>
        <w:jc w:val="both"/>
      </w:pPr>
      <w:r>
        <w:t>--------------------------------</w:t>
      </w:r>
    </w:p>
    <w:p w:rsidR="00E71D68" w:rsidRDefault="00E71D68">
      <w:pPr>
        <w:pStyle w:val="ConsPlusNormal"/>
        <w:ind w:firstLine="540"/>
        <w:jc w:val="both"/>
      </w:pPr>
      <w:bookmarkStart w:id="98" w:name="P1244"/>
      <w:bookmarkEnd w:id="98"/>
      <w:r>
        <w:t xml:space="preserve">&lt;1&gt; Наименование мероприятия, указываемого в настоящей таблице, должно соответствовать наименованию, указанному в </w:t>
      </w:r>
      <w:hyperlink w:anchor="P542" w:history="1">
        <w:r>
          <w:rPr>
            <w:color w:val="0000FF"/>
          </w:rPr>
          <w:t>графе 4</w:t>
        </w:r>
      </w:hyperlink>
      <w:r>
        <w:t xml:space="preserve"> приложения N 1 к Соглашению.</w:t>
      </w:r>
    </w:p>
    <w:p w:rsidR="00E71D68" w:rsidRDefault="00E71D68">
      <w:pPr>
        <w:pStyle w:val="ConsPlusNormal"/>
        <w:ind w:firstLine="540"/>
        <w:jc w:val="both"/>
      </w:pPr>
      <w:bookmarkStart w:id="99" w:name="P1245"/>
      <w:bookmarkEnd w:id="99"/>
      <w:r>
        <w:t xml:space="preserve">&lt;2&gt; Срок реализации, указываемый в настоящей таблице, должен соответствовать периоду реализации, указанному в </w:t>
      </w:r>
      <w:hyperlink w:anchor="P543" w:history="1">
        <w:r>
          <w:rPr>
            <w:color w:val="0000FF"/>
          </w:rPr>
          <w:t>графе 5</w:t>
        </w:r>
      </w:hyperlink>
      <w:r>
        <w:t xml:space="preserve"> приложения N 1 к Соглашению.</w:t>
      </w:r>
    </w:p>
    <w:p w:rsidR="00E71D68" w:rsidRDefault="00E71D68">
      <w:pPr>
        <w:pStyle w:val="ConsPlusNormal"/>
        <w:ind w:firstLine="540"/>
        <w:jc w:val="both"/>
      </w:pPr>
      <w:bookmarkStart w:id="100" w:name="P1246"/>
      <w:bookmarkEnd w:id="100"/>
      <w:r>
        <w:t>&lt;3</w:t>
      </w:r>
      <w:proofErr w:type="gramStart"/>
      <w:r>
        <w:t>&gt; В</w:t>
      </w:r>
      <w:proofErr w:type="gramEnd"/>
      <w:r>
        <w:t xml:space="preserve"> случае, если государственной программой Российской Федерации (субъекта Российской Федерации), муниципальной программой предусмотрена реализация мероприятий за счет внебюджетных источников.</w:t>
      </w:r>
    </w:p>
    <w:p w:rsidR="00E71D68" w:rsidRDefault="00E71D68">
      <w:pPr>
        <w:pStyle w:val="ConsPlusNormal"/>
        <w:ind w:firstLine="540"/>
        <w:jc w:val="both"/>
      </w:pPr>
      <w:bookmarkStart w:id="101" w:name="P1247"/>
      <w:bookmarkEnd w:id="101"/>
      <w:r>
        <w:t>&lt;4</w:t>
      </w:r>
      <w:proofErr w:type="gramStart"/>
      <w:r>
        <w:t>&gt; О</w:t>
      </w:r>
      <w:proofErr w:type="gramEnd"/>
      <w:r>
        <w:t xml:space="preserve">пределяется в соответствии с </w:t>
      </w:r>
      <w:hyperlink w:anchor="P181" w:history="1">
        <w:r>
          <w:rPr>
            <w:color w:val="0000FF"/>
          </w:rPr>
          <w:t>пунктом 2.2</w:t>
        </w:r>
      </w:hyperlink>
      <w:r>
        <w:t xml:space="preserve"> Соглашения.</w:t>
      </w:r>
    </w:p>
    <w:p w:rsidR="00E71D68" w:rsidRDefault="00E71D68">
      <w:pPr>
        <w:pStyle w:val="ConsPlusNormal"/>
        <w:ind w:firstLine="540"/>
        <w:jc w:val="both"/>
      </w:pPr>
      <w:bookmarkStart w:id="102" w:name="P1248"/>
      <w:bookmarkEnd w:id="102"/>
      <w:r>
        <w:t>&lt;5</w:t>
      </w:r>
      <w:proofErr w:type="gramStart"/>
      <w:r>
        <w:t>&gt; В</w:t>
      </w:r>
      <w:proofErr w:type="gramEnd"/>
      <w:r>
        <w:t xml:space="preserve"> случае предоставления Субсидии бюджету субъекта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по предоставлению субсидий местным бюджетам на </w:t>
      </w:r>
      <w:proofErr w:type="spellStart"/>
      <w:r>
        <w:t>софинансирование</w:t>
      </w:r>
      <w:proofErr w:type="spellEnd"/>
      <w:r>
        <w:t xml:space="preserve"> капитальных вложений в объекты муниципальной собственности, которые осуществляются из местных бюджетов.</w:t>
      </w:r>
    </w:p>
    <w:p w:rsidR="00E71D68" w:rsidRDefault="00E71D68">
      <w:pPr>
        <w:pStyle w:val="ConsPlusNormal"/>
        <w:ind w:firstLine="540"/>
        <w:jc w:val="both"/>
      </w:pPr>
      <w:bookmarkStart w:id="103" w:name="P1249"/>
      <w:bookmarkEnd w:id="103"/>
      <w:r>
        <w:t xml:space="preserve">&lt;*&gt; При расчете показателей по </w:t>
      </w:r>
      <w:hyperlink w:anchor="P1227" w:history="1">
        <w:r>
          <w:rPr>
            <w:color w:val="0000FF"/>
          </w:rPr>
          <w:t>графе "Всего"</w:t>
        </w:r>
      </w:hyperlink>
      <w:r>
        <w:t xml:space="preserve"> показатели по строкам "</w:t>
      </w:r>
      <w:hyperlink w:anchor="P1201" w:history="1">
        <w:r>
          <w:rPr>
            <w:color w:val="0000FF"/>
          </w:rPr>
          <w:t>Размер</w:t>
        </w:r>
      </w:hyperlink>
      <w:r>
        <w:t xml:space="preserve"> Субсидии" и "</w:t>
      </w:r>
      <w:hyperlink w:anchor="P1206" w:history="1">
        <w:r>
          <w:rPr>
            <w:color w:val="0000FF"/>
          </w:rPr>
          <w:t>Объем</w:t>
        </w:r>
      </w:hyperlink>
      <w:r>
        <w:t xml:space="preserve"> </w:t>
      </w:r>
      <w:proofErr w:type="spellStart"/>
      <w:r>
        <w:t>софинансирования</w:t>
      </w:r>
      <w:proofErr w:type="spellEnd"/>
      <w:proofErr w:type="gramStart"/>
      <w:r>
        <w:t xml:space="preserve"> (%)" </w:t>
      </w:r>
      <w:proofErr w:type="gramEnd"/>
      <w:r>
        <w:t>не учитываются.</w:t>
      </w: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sectPr w:rsidR="00E71D68">
          <w:pgSz w:w="11905" w:h="16838"/>
          <w:pgMar w:top="1134" w:right="850" w:bottom="1134" w:left="1701" w:header="0" w:footer="0" w:gutter="0"/>
          <w:cols w:space="720"/>
        </w:sectPr>
      </w:pPr>
    </w:p>
    <w:p w:rsidR="00E71D68" w:rsidRDefault="00E71D68">
      <w:pPr>
        <w:pStyle w:val="ConsPlusNormal"/>
        <w:jc w:val="right"/>
        <w:outlineLvl w:val="1"/>
      </w:pPr>
      <w:r>
        <w:lastRenderedPageBreak/>
        <w:t>Приложение N 7</w:t>
      </w:r>
    </w:p>
    <w:p w:rsidR="00E71D68" w:rsidRDefault="00E71D68">
      <w:pPr>
        <w:pStyle w:val="ConsPlusNormal"/>
        <w:jc w:val="right"/>
      </w:pPr>
      <w:r>
        <w:t>к Соглашению от "__" _____ 20__ г. N ____</w:t>
      </w:r>
    </w:p>
    <w:p w:rsidR="00E71D68" w:rsidRDefault="00E71D68">
      <w:pPr>
        <w:pStyle w:val="ConsPlusNormal"/>
        <w:jc w:val="right"/>
      </w:pPr>
      <w:r>
        <w:t xml:space="preserve">между Министерством труда и </w:t>
      </w:r>
      <w:proofErr w:type="gramStart"/>
      <w:r>
        <w:t>социальной</w:t>
      </w:r>
      <w:proofErr w:type="gramEnd"/>
    </w:p>
    <w:p w:rsidR="00E71D68" w:rsidRDefault="00E71D68">
      <w:pPr>
        <w:pStyle w:val="ConsPlusNormal"/>
        <w:jc w:val="right"/>
      </w:pPr>
      <w:r>
        <w:t>защиты Российской Федерации</w:t>
      </w:r>
    </w:p>
    <w:p w:rsidR="00E71D68" w:rsidRDefault="00E71D68">
      <w:pPr>
        <w:pStyle w:val="ConsPlusNormal"/>
        <w:jc w:val="right"/>
      </w:pPr>
      <w:r>
        <w:t>и _____________________________________</w:t>
      </w:r>
    </w:p>
    <w:p w:rsidR="00E71D68" w:rsidRDefault="00E71D68">
      <w:pPr>
        <w:pStyle w:val="ConsPlusNormal"/>
        <w:jc w:val="right"/>
      </w:pPr>
      <w:proofErr w:type="gramStart"/>
      <w:r>
        <w:t>(наименование высшего исполнительного</w:t>
      </w:r>
      <w:proofErr w:type="gramEnd"/>
    </w:p>
    <w:p w:rsidR="00E71D68" w:rsidRDefault="00E71D68">
      <w:pPr>
        <w:pStyle w:val="ConsPlusNormal"/>
        <w:jc w:val="right"/>
      </w:pPr>
      <w:r>
        <w:t>органа государственной власти</w:t>
      </w:r>
    </w:p>
    <w:p w:rsidR="00E71D68" w:rsidRDefault="00E71D68">
      <w:pPr>
        <w:pStyle w:val="ConsPlusNormal"/>
        <w:jc w:val="right"/>
      </w:pPr>
      <w:r>
        <w:t>субъекта Российской Федерации)</w:t>
      </w:r>
    </w:p>
    <w:p w:rsidR="00E71D68" w:rsidRDefault="00E71D68">
      <w:pPr>
        <w:pStyle w:val="ConsPlusNormal"/>
        <w:jc w:val="right"/>
      </w:pPr>
      <w:r>
        <w:t>о предоставлении в 20__ году/20__ -</w:t>
      </w:r>
    </w:p>
    <w:p w:rsidR="00E71D68" w:rsidRDefault="00E71D68">
      <w:pPr>
        <w:pStyle w:val="ConsPlusNormal"/>
        <w:jc w:val="right"/>
      </w:pPr>
      <w:r>
        <w:t xml:space="preserve">20__ годах субсидии из </w:t>
      </w:r>
      <w:proofErr w:type="gramStart"/>
      <w:r>
        <w:t>федерального</w:t>
      </w:r>
      <w:proofErr w:type="gramEnd"/>
    </w:p>
    <w:p w:rsidR="00E71D68" w:rsidRDefault="00E71D68">
      <w:pPr>
        <w:pStyle w:val="ConsPlusNormal"/>
        <w:jc w:val="right"/>
      </w:pPr>
      <w:r>
        <w:t>бюджета в рамках подпрограммы</w:t>
      </w:r>
    </w:p>
    <w:p w:rsidR="00E71D68" w:rsidRDefault="00E71D68">
      <w:pPr>
        <w:pStyle w:val="ConsPlusNormal"/>
        <w:jc w:val="right"/>
      </w:pPr>
      <w:r>
        <w:t xml:space="preserve">"Модернизация и развитие </w:t>
      </w:r>
      <w:proofErr w:type="gramStart"/>
      <w:r>
        <w:t>социального</w:t>
      </w:r>
      <w:proofErr w:type="gramEnd"/>
    </w:p>
    <w:p w:rsidR="00E71D68" w:rsidRDefault="00E71D68">
      <w:pPr>
        <w:pStyle w:val="ConsPlusNormal"/>
        <w:jc w:val="right"/>
      </w:pPr>
      <w:r>
        <w:t xml:space="preserve">обслуживания населения" </w:t>
      </w:r>
      <w:proofErr w:type="gramStart"/>
      <w:r>
        <w:t>государственной</w:t>
      </w:r>
      <w:proofErr w:type="gramEnd"/>
    </w:p>
    <w:p w:rsidR="00E71D68" w:rsidRDefault="00E71D68">
      <w:pPr>
        <w:pStyle w:val="ConsPlusNormal"/>
        <w:jc w:val="right"/>
      </w:pPr>
      <w:r>
        <w:t>программы Российской Федерации</w:t>
      </w:r>
    </w:p>
    <w:p w:rsidR="00E71D68" w:rsidRDefault="00E71D68">
      <w:pPr>
        <w:pStyle w:val="ConsPlusNormal"/>
        <w:jc w:val="right"/>
      </w:pPr>
      <w:r>
        <w:t>"Социальная поддержка граждан"</w:t>
      </w:r>
    </w:p>
    <w:p w:rsidR="00E71D68" w:rsidRDefault="00E71D68">
      <w:pPr>
        <w:pStyle w:val="ConsPlusNormal"/>
        <w:jc w:val="both"/>
      </w:pPr>
    </w:p>
    <w:p w:rsidR="00E71D68" w:rsidRDefault="00E71D68">
      <w:pPr>
        <w:pStyle w:val="ConsPlusNonformat"/>
        <w:jc w:val="both"/>
      </w:pPr>
      <w:bookmarkStart w:id="104" w:name="P1271"/>
      <w:bookmarkEnd w:id="104"/>
      <w:r>
        <w:t xml:space="preserve">                                   ОТЧЕТ</w:t>
      </w:r>
    </w:p>
    <w:p w:rsidR="00E71D68" w:rsidRDefault="00E71D68">
      <w:pPr>
        <w:pStyle w:val="ConsPlusNonformat"/>
        <w:jc w:val="both"/>
      </w:pPr>
      <w:r>
        <w:t xml:space="preserve">            о достижении значений показателей результативности</w:t>
      </w:r>
    </w:p>
    <w:p w:rsidR="00E71D68" w:rsidRDefault="00E71D68">
      <w:pPr>
        <w:pStyle w:val="ConsPlusNonformat"/>
        <w:jc w:val="both"/>
      </w:pPr>
      <w:r>
        <w:t xml:space="preserve">                 по состоянию на __ ____________ 20__ года</w:t>
      </w:r>
    </w:p>
    <w:p w:rsidR="00E71D68" w:rsidRDefault="00E71D68">
      <w:pPr>
        <w:pStyle w:val="ConsPlusNonformat"/>
        <w:jc w:val="both"/>
      </w:pPr>
    </w:p>
    <w:p w:rsidR="00E71D68" w:rsidRDefault="00E71D68">
      <w:pPr>
        <w:pStyle w:val="ConsPlusNonformat"/>
        <w:jc w:val="both"/>
      </w:pPr>
      <w:r>
        <w:t xml:space="preserve">Периодичность:  ежеквартально  - не позднее 15 числа месяца,  следующего </w:t>
      </w:r>
      <w:proofErr w:type="gramStart"/>
      <w:r>
        <w:t>за</w:t>
      </w:r>
      <w:proofErr w:type="gramEnd"/>
    </w:p>
    <w:p w:rsidR="00E71D68" w:rsidRDefault="00E71D68">
      <w:pPr>
        <w:pStyle w:val="ConsPlusNonformat"/>
        <w:jc w:val="both"/>
      </w:pPr>
      <w:r>
        <w:t>отчетным периодом; за год - не позднее 15 января следующего года.</w:t>
      </w:r>
    </w:p>
    <w:p w:rsidR="00E71D68" w:rsidRDefault="00E71D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74"/>
        <w:gridCol w:w="1081"/>
        <w:gridCol w:w="1260"/>
        <w:gridCol w:w="691"/>
        <w:gridCol w:w="900"/>
        <w:gridCol w:w="555"/>
        <w:gridCol w:w="1360"/>
        <w:gridCol w:w="1145"/>
        <w:gridCol w:w="1440"/>
        <w:gridCol w:w="1383"/>
      </w:tblGrid>
      <w:tr w:rsidR="00E71D68">
        <w:tc>
          <w:tcPr>
            <w:tcW w:w="567" w:type="dxa"/>
            <w:vMerge w:val="restart"/>
          </w:tcPr>
          <w:p w:rsidR="00E71D68" w:rsidRDefault="00E71D68">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474" w:type="dxa"/>
            <w:vMerge w:val="restart"/>
          </w:tcPr>
          <w:p w:rsidR="00E71D68" w:rsidRDefault="00E71D68">
            <w:pPr>
              <w:pStyle w:val="ConsPlusNormal"/>
              <w:jc w:val="center"/>
            </w:pPr>
            <w:r>
              <w:t>Направление расходов</w:t>
            </w:r>
          </w:p>
        </w:tc>
        <w:tc>
          <w:tcPr>
            <w:tcW w:w="1081" w:type="dxa"/>
            <w:vMerge w:val="restart"/>
          </w:tcPr>
          <w:p w:rsidR="00E71D68" w:rsidRDefault="00E71D68">
            <w:pPr>
              <w:pStyle w:val="ConsPlusNormal"/>
              <w:jc w:val="center"/>
            </w:pPr>
            <w:r>
              <w:t xml:space="preserve">Наименование мероприятия </w:t>
            </w:r>
            <w:hyperlink w:anchor="P1343" w:history="1">
              <w:r>
                <w:rPr>
                  <w:color w:val="0000FF"/>
                </w:rPr>
                <w:t>&lt;1&gt;</w:t>
              </w:r>
            </w:hyperlink>
          </w:p>
        </w:tc>
        <w:tc>
          <w:tcPr>
            <w:tcW w:w="1260" w:type="dxa"/>
            <w:vMerge w:val="restart"/>
          </w:tcPr>
          <w:p w:rsidR="00E71D68" w:rsidRDefault="00E71D68">
            <w:pPr>
              <w:pStyle w:val="ConsPlusNormal"/>
              <w:jc w:val="center"/>
            </w:pPr>
            <w:r>
              <w:t>Наименование показателя</w:t>
            </w:r>
          </w:p>
        </w:tc>
        <w:tc>
          <w:tcPr>
            <w:tcW w:w="691" w:type="dxa"/>
            <w:vMerge w:val="restart"/>
          </w:tcPr>
          <w:p w:rsidR="00E71D68" w:rsidRDefault="00E71D68">
            <w:pPr>
              <w:pStyle w:val="ConsPlusNormal"/>
              <w:jc w:val="center"/>
            </w:pPr>
            <w:r>
              <w:t xml:space="preserve">КБК </w:t>
            </w:r>
            <w:hyperlink w:anchor="P1344" w:history="1">
              <w:r>
                <w:rPr>
                  <w:color w:val="0000FF"/>
                </w:rPr>
                <w:t>&lt;2&gt;</w:t>
              </w:r>
            </w:hyperlink>
          </w:p>
        </w:tc>
        <w:tc>
          <w:tcPr>
            <w:tcW w:w="1455" w:type="dxa"/>
            <w:gridSpan w:val="2"/>
          </w:tcPr>
          <w:p w:rsidR="00E71D68" w:rsidRDefault="00E71D68">
            <w:pPr>
              <w:pStyle w:val="ConsPlusNormal"/>
              <w:jc w:val="center"/>
            </w:pPr>
            <w:r>
              <w:t xml:space="preserve">Единица измерения по </w:t>
            </w:r>
            <w:hyperlink r:id="rId35" w:history="1">
              <w:r>
                <w:rPr>
                  <w:color w:val="0000FF"/>
                </w:rPr>
                <w:t>ОКЕИ</w:t>
              </w:r>
            </w:hyperlink>
          </w:p>
        </w:tc>
        <w:tc>
          <w:tcPr>
            <w:tcW w:w="1360" w:type="dxa"/>
            <w:vMerge w:val="restart"/>
          </w:tcPr>
          <w:p w:rsidR="00E71D68" w:rsidRDefault="00E71D68">
            <w:pPr>
              <w:pStyle w:val="ConsPlusNormal"/>
              <w:jc w:val="center"/>
            </w:pPr>
            <w:r>
              <w:t xml:space="preserve">Год, на который запланировано достижение показателя </w:t>
            </w:r>
            <w:hyperlink w:anchor="P1345" w:history="1">
              <w:r>
                <w:rPr>
                  <w:color w:val="0000FF"/>
                </w:rPr>
                <w:t>&lt;3&gt;</w:t>
              </w:r>
            </w:hyperlink>
          </w:p>
        </w:tc>
        <w:tc>
          <w:tcPr>
            <w:tcW w:w="1145" w:type="dxa"/>
            <w:vMerge w:val="restart"/>
          </w:tcPr>
          <w:p w:rsidR="00E71D68" w:rsidRDefault="00E71D68">
            <w:pPr>
              <w:pStyle w:val="ConsPlusNormal"/>
              <w:jc w:val="center"/>
            </w:pPr>
            <w:r>
              <w:t>Плановое значение показателя</w:t>
            </w:r>
          </w:p>
        </w:tc>
        <w:tc>
          <w:tcPr>
            <w:tcW w:w="1440" w:type="dxa"/>
            <w:vMerge w:val="restart"/>
          </w:tcPr>
          <w:p w:rsidR="00E71D68" w:rsidRDefault="00E71D68">
            <w:pPr>
              <w:pStyle w:val="ConsPlusNormal"/>
              <w:jc w:val="center"/>
            </w:pPr>
            <w:r>
              <w:t>Фактическое значение показателя по состоянию на отчетную дату</w:t>
            </w:r>
          </w:p>
        </w:tc>
        <w:tc>
          <w:tcPr>
            <w:tcW w:w="1383" w:type="dxa"/>
            <w:vMerge w:val="restart"/>
          </w:tcPr>
          <w:p w:rsidR="00E71D68" w:rsidRDefault="00E71D68">
            <w:pPr>
              <w:pStyle w:val="ConsPlusNormal"/>
              <w:jc w:val="center"/>
            </w:pPr>
            <w:r>
              <w:t>Причина отклонения</w:t>
            </w:r>
          </w:p>
        </w:tc>
      </w:tr>
      <w:tr w:rsidR="00E71D68">
        <w:tc>
          <w:tcPr>
            <w:tcW w:w="567" w:type="dxa"/>
            <w:vMerge/>
          </w:tcPr>
          <w:p w:rsidR="00E71D68" w:rsidRDefault="00E71D68"/>
        </w:tc>
        <w:tc>
          <w:tcPr>
            <w:tcW w:w="1474" w:type="dxa"/>
            <w:vMerge/>
          </w:tcPr>
          <w:p w:rsidR="00E71D68" w:rsidRDefault="00E71D68"/>
        </w:tc>
        <w:tc>
          <w:tcPr>
            <w:tcW w:w="1081" w:type="dxa"/>
            <w:vMerge/>
          </w:tcPr>
          <w:p w:rsidR="00E71D68" w:rsidRDefault="00E71D68"/>
        </w:tc>
        <w:tc>
          <w:tcPr>
            <w:tcW w:w="1260" w:type="dxa"/>
            <w:vMerge/>
          </w:tcPr>
          <w:p w:rsidR="00E71D68" w:rsidRDefault="00E71D68"/>
        </w:tc>
        <w:tc>
          <w:tcPr>
            <w:tcW w:w="691" w:type="dxa"/>
            <w:vMerge/>
          </w:tcPr>
          <w:p w:rsidR="00E71D68" w:rsidRDefault="00E71D68"/>
        </w:tc>
        <w:tc>
          <w:tcPr>
            <w:tcW w:w="900" w:type="dxa"/>
          </w:tcPr>
          <w:p w:rsidR="00E71D68" w:rsidRDefault="00E71D68">
            <w:pPr>
              <w:pStyle w:val="ConsPlusNormal"/>
              <w:jc w:val="center"/>
            </w:pPr>
            <w:r>
              <w:t>наименование</w:t>
            </w:r>
          </w:p>
        </w:tc>
        <w:tc>
          <w:tcPr>
            <w:tcW w:w="555" w:type="dxa"/>
          </w:tcPr>
          <w:p w:rsidR="00E71D68" w:rsidRDefault="00E71D68">
            <w:pPr>
              <w:pStyle w:val="ConsPlusNormal"/>
              <w:jc w:val="center"/>
            </w:pPr>
            <w:r>
              <w:t>код</w:t>
            </w:r>
          </w:p>
        </w:tc>
        <w:tc>
          <w:tcPr>
            <w:tcW w:w="1360" w:type="dxa"/>
            <w:vMerge/>
          </w:tcPr>
          <w:p w:rsidR="00E71D68" w:rsidRDefault="00E71D68"/>
        </w:tc>
        <w:tc>
          <w:tcPr>
            <w:tcW w:w="1145" w:type="dxa"/>
            <w:vMerge/>
          </w:tcPr>
          <w:p w:rsidR="00E71D68" w:rsidRDefault="00E71D68"/>
        </w:tc>
        <w:tc>
          <w:tcPr>
            <w:tcW w:w="1440" w:type="dxa"/>
            <w:vMerge/>
          </w:tcPr>
          <w:p w:rsidR="00E71D68" w:rsidRDefault="00E71D68"/>
        </w:tc>
        <w:tc>
          <w:tcPr>
            <w:tcW w:w="1383" w:type="dxa"/>
            <w:vMerge/>
          </w:tcPr>
          <w:p w:rsidR="00E71D68" w:rsidRDefault="00E71D68"/>
        </w:tc>
      </w:tr>
      <w:tr w:rsidR="00E71D68">
        <w:tc>
          <w:tcPr>
            <w:tcW w:w="567" w:type="dxa"/>
          </w:tcPr>
          <w:p w:rsidR="00E71D68" w:rsidRDefault="00E71D68">
            <w:pPr>
              <w:pStyle w:val="ConsPlusNormal"/>
              <w:jc w:val="center"/>
            </w:pPr>
            <w:r>
              <w:t>1</w:t>
            </w:r>
          </w:p>
        </w:tc>
        <w:tc>
          <w:tcPr>
            <w:tcW w:w="1474" w:type="dxa"/>
          </w:tcPr>
          <w:p w:rsidR="00E71D68" w:rsidRDefault="00E71D68">
            <w:pPr>
              <w:pStyle w:val="ConsPlusNormal"/>
              <w:jc w:val="center"/>
            </w:pPr>
            <w:r>
              <w:t>2</w:t>
            </w:r>
          </w:p>
        </w:tc>
        <w:tc>
          <w:tcPr>
            <w:tcW w:w="1081" w:type="dxa"/>
          </w:tcPr>
          <w:p w:rsidR="00E71D68" w:rsidRDefault="00E71D68">
            <w:pPr>
              <w:pStyle w:val="ConsPlusNormal"/>
              <w:jc w:val="center"/>
            </w:pPr>
            <w:r>
              <w:t>3</w:t>
            </w:r>
          </w:p>
        </w:tc>
        <w:tc>
          <w:tcPr>
            <w:tcW w:w="1260" w:type="dxa"/>
          </w:tcPr>
          <w:p w:rsidR="00E71D68" w:rsidRDefault="00E71D68">
            <w:pPr>
              <w:pStyle w:val="ConsPlusNormal"/>
              <w:jc w:val="center"/>
            </w:pPr>
            <w:r>
              <w:t>4</w:t>
            </w:r>
          </w:p>
        </w:tc>
        <w:tc>
          <w:tcPr>
            <w:tcW w:w="691" w:type="dxa"/>
          </w:tcPr>
          <w:p w:rsidR="00E71D68" w:rsidRDefault="00E71D68">
            <w:pPr>
              <w:pStyle w:val="ConsPlusNormal"/>
              <w:jc w:val="center"/>
            </w:pPr>
            <w:r>
              <w:t>5</w:t>
            </w:r>
          </w:p>
        </w:tc>
        <w:tc>
          <w:tcPr>
            <w:tcW w:w="900" w:type="dxa"/>
          </w:tcPr>
          <w:p w:rsidR="00E71D68" w:rsidRDefault="00E71D68">
            <w:pPr>
              <w:pStyle w:val="ConsPlusNormal"/>
              <w:jc w:val="center"/>
            </w:pPr>
            <w:r>
              <w:t>6</w:t>
            </w:r>
          </w:p>
        </w:tc>
        <w:tc>
          <w:tcPr>
            <w:tcW w:w="555" w:type="dxa"/>
          </w:tcPr>
          <w:p w:rsidR="00E71D68" w:rsidRDefault="00E71D68">
            <w:pPr>
              <w:pStyle w:val="ConsPlusNormal"/>
              <w:jc w:val="center"/>
            </w:pPr>
            <w:r>
              <w:t>7</w:t>
            </w:r>
          </w:p>
        </w:tc>
        <w:tc>
          <w:tcPr>
            <w:tcW w:w="1360" w:type="dxa"/>
          </w:tcPr>
          <w:p w:rsidR="00E71D68" w:rsidRDefault="00E71D68">
            <w:pPr>
              <w:pStyle w:val="ConsPlusNormal"/>
              <w:jc w:val="center"/>
            </w:pPr>
            <w:r>
              <w:t>8</w:t>
            </w:r>
          </w:p>
        </w:tc>
        <w:tc>
          <w:tcPr>
            <w:tcW w:w="1145" w:type="dxa"/>
          </w:tcPr>
          <w:p w:rsidR="00E71D68" w:rsidRDefault="00E71D68">
            <w:pPr>
              <w:pStyle w:val="ConsPlusNormal"/>
              <w:jc w:val="center"/>
            </w:pPr>
            <w:r>
              <w:t>9</w:t>
            </w:r>
          </w:p>
        </w:tc>
        <w:tc>
          <w:tcPr>
            <w:tcW w:w="1440" w:type="dxa"/>
          </w:tcPr>
          <w:p w:rsidR="00E71D68" w:rsidRDefault="00E71D68">
            <w:pPr>
              <w:pStyle w:val="ConsPlusNormal"/>
              <w:jc w:val="center"/>
            </w:pPr>
            <w:r>
              <w:t>10</w:t>
            </w:r>
          </w:p>
        </w:tc>
        <w:tc>
          <w:tcPr>
            <w:tcW w:w="1383" w:type="dxa"/>
          </w:tcPr>
          <w:p w:rsidR="00E71D68" w:rsidRDefault="00E71D68">
            <w:pPr>
              <w:pStyle w:val="ConsPlusNormal"/>
              <w:jc w:val="center"/>
            </w:pPr>
            <w:r>
              <w:t>11</w:t>
            </w:r>
          </w:p>
        </w:tc>
      </w:tr>
      <w:tr w:rsidR="00E71D68">
        <w:tc>
          <w:tcPr>
            <w:tcW w:w="567" w:type="dxa"/>
          </w:tcPr>
          <w:p w:rsidR="00E71D68" w:rsidRDefault="00E71D68">
            <w:pPr>
              <w:pStyle w:val="ConsPlusNormal"/>
            </w:pPr>
          </w:p>
        </w:tc>
        <w:tc>
          <w:tcPr>
            <w:tcW w:w="1474" w:type="dxa"/>
          </w:tcPr>
          <w:p w:rsidR="00E71D68" w:rsidRDefault="00E71D68">
            <w:pPr>
              <w:pStyle w:val="ConsPlusNormal"/>
            </w:pPr>
          </w:p>
        </w:tc>
        <w:tc>
          <w:tcPr>
            <w:tcW w:w="1081" w:type="dxa"/>
          </w:tcPr>
          <w:p w:rsidR="00E71D68" w:rsidRDefault="00E71D68">
            <w:pPr>
              <w:pStyle w:val="ConsPlusNormal"/>
            </w:pPr>
          </w:p>
        </w:tc>
        <w:tc>
          <w:tcPr>
            <w:tcW w:w="1260" w:type="dxa"/>
          </w:tcPr>
          <w:p w:rsidR="00E71D68" w:rsidRDefault="00E71D68">
            <w:pPr>
              <w:pStyle w:val="ConsPlusNormal"/>
            </w:pPr>
          </w:p>
        </w:tc>
        <w:tc>
          <w:tcPr>
            <w:tcW w:w="691" w:type="dxa"/>
          </w:tcPr>
          <w:p w:rsidR="00E71D68" w:rsidRDefault="00E71D68">
            <w:pPr>
              <w:pStyle w:val="ConsPlusNormal"/>
            </w:pPr>
          </w:p>
        </w:tc>
        <w:tc>
          <w:tcPr>
            <w:tcW w:w="900" w:type="dxa"/>
          </w:tcPr>
          <w:p w:rsidR="00E71D68" w:rsidRDefault="00E71D68">
            <w:pPr>
              <w:pStyle w:val="ConsPlusNormal"/>
            </w:pPr>
          </w:p>
        </w:tc>
        <w:tc>
          <w:tcPr>
            <w:tcW w:w="555" w:type="dxa"/>
          </w:tcPr>
          <w:p w:rsidR="00E71D68" w:rsidRDefault="00E71D68">
            <w:pPr>
              <w:pStyle w:val="ConsPlusNormal"/>
            </w:pPr>
          </w:p>
        </w:tc>
        <w:tc>
          <w:tcPr>
            <w:tcW w:w="1360" w:type="dxa"/>
          </w:tcPr>
          <w:p w:rsidR="00E71D68" w:rsidRDefault="00E71D68">
            <w:pPr>
              <w:pStyle w:val="ConsPlusNormal"/>
            </w:pPr>
          </w:p>
        </w:tc>
        <w:tc>
          <w:tcPr>
            <w:tcW w:w="1145" w:type="dxa"/>
          </w:tcPr>
          <w:p w:rsidR="00E71D68" w:rsidRDefault="00E71D68">
            <w:pPr>
              <w:pStyle w:val="ConsPlusNormal"/>
            </w:pPr>
          </w:p>
        </w:tc>
        <w:tc>
          <w:tcPr>
            <w:tcW w:w="1440" w:type="dxa"/>
          </w:tcPr>
          <w:p w:rsidR="00E71D68" w:rsidRDefault="00E71D68">
            <w:pPr>
              <w:pStyle w:val="ConsPlusNormal"/>
            </w:pPr>
          </w:p>
        </w:tc>
        <w:tc>
          <w:tcPr>
            <w:tcW w:w="1383" w:type="dxa"/>
          </w:tcPr>
          <w:p w:rsidR="00E71D68" w:rsidRDefault="00E71D68">
            <w:pPr>
              <w:pStyle w:val="ConsPlusNormal"/>
            </w:pPr>
          </w:p>
        </w:tc>
      </w:tr>
      <w:tr w:rsidR="00E71D68">
        <w:tc>
          <w:tcPr>
            <w:tcW w:w="567" w:type="dxa"/>
          </w:tcPr>
          <w:p w:rsidR="00E71D68" w:rsidRDefault="00E71D68">
            <w:pPr>
              <w:pStyle w:val="ConsPlusNormal"/>
            </w:pPr>
          </w:p>
        </w:tc>
        <w:tc>
          <w:tcPr>
            <w:tcW w:w="1474" w:type="dxa"/>
          </w:tcPr>
          <w:p w:rsidR="00E71D68" w:rsidRDefault="00E71D68">
            <w:pPr>
              <w:pStyle w:val="ConsPlusNormal"/>
            </w:pPr>
          </w:p>
        </w:tc>
        <w:tc>
          <w:tcPr>
            <w:tcW w:w="1081" w:type="dxa"/>
          </w:tcPr>
          <w:p w:rsidR="00E71D68" w:rsidRDefault="00E71D68">
            <w:pPr>
              <w:pStyle w:val="ConsPlusNormal"/>
            </w:pPr>
          </w:p>
        </w:tc>
        <w:tc>
          <w:tcPr>
            <w:tcW w:w="1260" w:type="dxa"/>
          </w:tcPr>
          <w:p w:rsidR="00E71D68" w:rsidRDefault="00E71D68">
            <w:pPr>
              <w:pStyle w:val="ConsPlusNormal"/>
            </w:pPr>
          </w:p>
        </w:tc>
        <w:tc>
          <w:tcPr>
            <w:tcW w:w="691" w:type="dxa"/>
          </w:tcPr>
          <w:p w:rsidR="00E71D68" w:rsidRDefault="00E71D68">
            <w:pPr>
              <w:pStyle w:val="ConsPlusNormal"/>
            </w:pPr>
          </w:p>
        </w:tc>
        <w:tc>
          <w:tcPr>
            <w:tcW w:w="900" w:type="dxa"/>
          </w:tcPr>
          <w:p w:rsidR="00E71D68" w:rsidRDefault="00E71D68">
            <w:pPr>
              <w:pStyle w:val="ConsPlusNormal"/>
            </w:pPr>
          </w:p>
        </w:tc>
        <w:tc>
          <w:tcPr>
            <w:tcW w:w="555" w:type="dxa"/>
          </w:tcPr>
          <w:p w:rsidR="00E71D68" w:rsidRDefault="00E71D68">
            <w:pPr>
              <w:pStyle w:val="ConsPlusNormal"/>
            </w:pPr>
          </w:p>
        </w:tc>
        <w:tc>
          <w:tcPr>
            <w:tcW w:w="1360" w:type="dxa"/>
          </w:tcPr>
          <w:p w:rsidR="00E71D68" w:rsidRDefault="00E71D68">
            <w:pPr>
              <w:pStyle w:val="ConsPlusNormal"/>
            </w:pPr>
          </w:p>
        </w:tc>
        <w:tc>
          <w:tcPr>
            <w:tcW w:w="1145" w:type="dxa"/>
          </w:tcPr>
          <w:p w:rsidR="00E71D68" w:rsidRDefault="00E71D68">
            <w:pPr>
              <w:pStyle w:val="ConsPlusNormal"/>
            </w:pPr>
          </w:p>
        </w:tc>
        <w:tc>
          <w:tcPr>
            <w:tcW w:w="1440" w:type="dxa"/>
          </w:tcPr>
          <w:p w:rsidR="00E71D68" w:rsidRDefault="00E71D68">
            <w:pPr>
              <w:pStyle w:val="ConsPlusNormal"/>
            </w:pPr>
          </w:p>
        </w:tc>
        <w:tc>
          <w:tcPr>
            <w:tcW w:w="1383" w:type="dxa"/>
          </w:tcPr>
          <w:p w:rsidR="00E71D68" w:rsidRDefault="00E71D68">
            <w:pPr>
              <w:pStyle w:val="ConsPlusNormal"/>
            </w:pPr>
          </w:p>
        </w:tc>
      </w:tr>
      <w:tr w:rsidR="00E71D68">
        <w:tc>
          <w:tcPr>
            <w:tcW w:w="567" w:type="dxa"/>
          </w:tcPr>
          <w:p w:rsidR="00E71D68" w:rsidRDefault="00E71D68">
            <w:pPr>
              <w:pStyle w:val="ConsPlusNormal"/>
            </w:pPr>
          </w:p>
        </w:tc>
        <w:tc>
          <w:tcPr>
            <w:tcW w:w="1474" w:type="dxa"/>
          </w:tcPr>
          <w:p w:rsidR="00E71D68" w:rsidRDefault="00E71D68">
            <w:pPr>
              <w:pStyle w:val="ConsPlusNormal"/>
            </w:pPr>
          </w:p>
        </w:tc>
        <w:tc>
          <w:tcPr>
            <w:tcW w:w="1081" w:type="dxa"/>
          </w:tcPr>
          <w:p w:rsidR="00E71D68" w:rsidRDefault="00E71D68">
            <w:pPr>
              <w:pStyle w:val="ConsPlusNormal"/>
            </w:pPr>
          </w:p>
        </w:tc>
        <w:tc>
          <w:tcPr>
            <w:tcW w:w="1260" w:type="dxa"/>
          </w:tcPr>
          <w:p w:rsidR="00E71D68" w:rsidRDefault="00E71D68">
            <w:pPr>
              <w:pStyle w:val="ConsPlusNormal"/>
            </w:pPr>
          </w:p>
        </w:tc>
        <w:tc>
          <w:tcPr>
            <w:tcW w:w="691" w:type="dxa"/>
          </w:tcPr>
          <w:p w:rsidR="00E71D68" w:rsidRDefault="00E71D68">
            <w:pPr>
              <w:pStyle w:val="ConsPlusNormal"/>
            </w:pPr>
          </w:p>
        </w:tc>
        <w:tc>
          <w:tcPr>
            <w:tcW w:w="900" w:type="dxa"/>
          </w:tcPr>
          <w:p w:rsidR="00E71D68" w:rsidRDefault="00E71D68">
            <w:pPr>
              <w:pStyle w:val="ConsPlusNormal"/>
            </w:pPr>
          </w:p>
        </w:tc>
        <w:tc>
          <w:tcPr>
            <w:tcW w:w="555" w:type="dxa"/>
          </w:tcPr>
          <w:p w:rsidR="00E71D68" w:rsidRDefault="00E71D68">
            <w:pPr>
              <w:pStyle w:val="ConsPlusNormal"/>
            </w:pPr>
          </w:p>
        </w:tc>
        <w:tc>
          <w:tcPr>
            <w:tcW w:w="1360" w:type="dxa"/>
          </w:tcPr>
          <w:p w:rsidR="00E71D68" w:rsidRDefault="00E71D68">
            <w:pPr>
              <w:pStyle w:val="ConsPlusNormal"/>
            </w:pPr>
          </w:p>
        </w:tc>
        <w:tc>
          <w:tcPr>
            <w:tcW w:w="1145" w:type="dxa"/>
          </w:tcPr>
          <w:p w:rsidR="00E71D68" w:rsidRDefault="00E71D68">
            <w:pPr>
              <w:pStyle w:val="ConsPlusNormal"/>
            </w:pPr>
          </w:p>
        </w:tc>
        <w:tc>
          <w:tcPr>
            <w:tcW w:w="1440" w:type="dxa"/>
          </w:tcPr>
          <w:p w:rsidR="00E71D68" w:rsidRDefault="00E71D68">
            <w:pPr>
              <w:pStyle w:val="ConsPlusNormal"/>
            </w:pPr>
          </w:p>
        </w:tc>
        <w:tc>
          <w:tcPr>
            <w:tcW w:w="1383" w:type="dxa"/>
          </w:tcPr>
          <w:p w:rsidR="00E71D68" w:rsidRDefault="00E71D68">
            <w:pPr>
              <w:pStyle w:val="ConsPlusNormal"/>
            </w:pPr>
          </w:p>
        </w:tc>
      </w:tr>
    </w:tbl>
    <w:p w:rsidR="00E71D68" w:rsidRDefault="00E71D68">
      <w:pPr>
        <w:pStyle w:val="ConsPlusNormal"/>
        <w:jc w:val="both"/>
      </w:pPr>
    </w:p>
    <w:p w:rsidR="00E71D68" w:rsidRDefault="00E71D68">
      <w:pPr>
        <w:pStyle w:val="ConsPlusNonformat"/>
        <w:jc w:val="both"/>
      </w:pPr>
      <w:r>
        <w:t xml:space="preserve">Руководитель </w:t>
      </w:r>
      <w:proofErr w:type="gramStart"/>
      <w:r>
        <w:t>Высшего</w:t>
      </w:r>
      <w:proofErr w:type="gramEnd"/>
      <w:r>
        <w:t xml:space="preserve"> исполнительного</w:t>
      </w:r>
    </w:p>
    <w:p w:rsidR="00E71D68" w:rsidRDefault="00E71D68">
      <w:pPr>
        <w:pStyle w:val="ConsPlusNonformat"/>
        <w:jc w:val="both"/>
      </w:pPr>
      <w:r>
        <w:t>органа государственной власти субъекта</w:t>
      </w:r>
    </w:p>
    <w:p w:rsidR="00E71D68" w:rsidRDefault="00E71D68">
      <w:pPr>
        <w:pStyle w:val="ConsPlusNonformat"/>
        <w:jc w:val="both"/>
      </w:pPr>
      <w:r>
        <w:t>Российской Федерации или уполномоченное лицо  _________  __________________</w:t>
      </w:r>
    </w:p>
    <w:p w:rsidR="00E71D68" w:rsidRDefault="00E71D68">
      <w:pPr>
        <w:pStyle w:val="ConsPlusNonformat"/>
        <w:jc w:val="both"/>
      </w:pPr>
      <w:r>
        <w:t xml:space="preserve">                                              (подпись)        (ФИО)</w:t>
      </w:r>
    </w:p>
    <w:p w:rsidR="00E71D68" w:rsidRDefault="00E71D68">
      <w:pPr>
        <w:pStyle w:val="ConsPlusNonformat"/>
        <w:jc w:val="both"/>
      </w:pPr>
    </w:p>
    <w:p w:rsidR="00E71D68" w:rsidRDefault="00E71D68">
      <w:pPr>
        <w:pStyle w:val="ConsPlusNonformat"/>
        <w:jc w:val="both"/>
      </w:pPr>
      <w:r>
        <w:t>"__" _________ 20__ г.</w:t>
      </w:r>
    </w:p>
    <w:p w:rsidR="00E71D68" w:rsidRDefault="00E71D68">
      <w:pPr>
        <w:pStyle w:val="ConsPlusNormal"/>
        <w:jc w:val="both"/>
      </w:pPr>
    </w:p>
    <w:p w:rsidR="00E71D68" w:rsidRDefault="00E71D68">
      <w:pPr>
        <w:pStyle w:val="ConsPlusNormal"/>
        <w:ind w:firstLine="540"/>
        <w:jc w:val="both"/>
      </w:pPr>
      <w:r>
        <w:t>--------------------------------</w:t>
      </w:r>
    </w:p>
    <w:p w:rsidR="00E71D68" w:rsidRDefault="00E71D68">
      <w:pPr>
        <w:pStyle w:val="ConsPlusNormal"/>
        <w:ind w:firstLine="540"/>
        <w:jc w:val="both"/>
      </w:pPr>
      <w:bookmarkStart w:id="105" w:name="P1343"/>
      <w:bookmarkEnd w:id="105"/>
      <w:r>
        <w:t xml:space="preserve">&lt;1&gt; Наименование мероприятия, указываемого в настоящей таблице, должно соответствовать наименованию, указанному в </w:t>
      </w:r>
      <w:hyperlink w:anchor="P542" w:history="1">
        <w:r>
          <w:rPr>
            <w:color w:val="0000FF"/>
          </w:rPr>
          <w:t>графе 4</w:t>
        </w:r>
      </w:hyperlink>
      <w:r>
        <w:t xml:space="preserve"> приложения N 1 к Соглашению.</w:t>
      </w:r>
    </w:p>
    <w:p w:rsidR="00E71D68" w:rsidRDefault="00E71D68">
      <w:pPr>
        <w:pStyle w:val="ConsPlusNormal"/>
        <w:ind w:firstLine="540"/>
        <w:jc w:val="both"/>
      </w:pPr>
      <w:bookmarkStart w:id="106" w:name="P1344"/>
      <w:bookmarkEnd w:id="106"/>
      <w:r>
        <w:t>&lt;2&gt; Код бюджетной классификации расходов.</w:t>
      </w:r>
    </w:p>
    <w:p w:rsidR="00E71D68" w:rsidRDefault="00E71D68">
      <w:pPr>
        <w:pStyle w:val="ConsPlusNormal"/>
        <w:ind w:firstLine="540"/>
        <w:jc w:val="both"/>
      </w:pPr>
      <w:bookmarkStart w:id="107" w:name="P1345"/>
      <w:bookmarkEnd w:id="107"/>
      <w:r>
        <w:t>&lt;3</w:t>
      </w:r>
      <w:proofErr w:type="gramStart"/>
      <w:r>
        <w:t>&gt; З</w:t>
      </w:r>
      <w:proofErr w:type="gramEnd"/>
      <w:r>
        <w:t>аполняется в случае заключения Соглашения на срок более одного года.</w:t>
      </w: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right"/>
        <w:outlineLvl w:val="1"/>
      </w:pPr>
      <w:r>
        <w:t>Приложение N 8</w:t>
      </w:r>
    </w:p>
    <w:p w:rsidR="00E71D68" w:rsidRDefault="00E71D68">
      <w:pPr>
        <w:pStyle w:val="ConsPlusNormal"/>
        <w:jc w:val="right"/>
      </w:pPr>
      <w:r>
        <w:t>к Соглашению от "__" _____ 20__ г. N ____</w:t>
      </w:r>
    </w:p>
    <w:p w:rsidR="00E71D68" w:rsidRDefault="00E71D68">
      <w:pPr>
        <w:pStyle w:val="ConsPlusNormal"/>
        <w:jc w:val="right"/>
      </w:pPr>
      <w:r>
        <w:t xml:space="preserve">между Министерством труда и </w:t>
      </w:r>
      <w:proofErr w:type="gramStart"/>
      <w:r>
        <w:t>социальной</w:t>
      </w:r>
      <w:proofErr w:type="gramEnd"/>
    </w:p>
    <w:p w:rsidR="00E71D68" w:rsidRDefault="00E71D68">
      <w:pPr>
        <w:pStyle w:val="ConsPlusNormal"/>
        <w:jc w:val="right"/>
      </w:pPr>
      <w:r>
        <w:t>защиты Российской Федерации</w:t>
      </w:r>
    </w:p>
    <w:p w:rsidR="00E71D68" w:rsidRDefault="00E71D68">
      <w:pPr>
        <w:pStyle w:val="ConsPlusNormal"/>
        <w:jc w:val="right"/>
      </w:pPr>
      <w:r>
        <w:t>и _____________________________________</w:t>
      </w:r>
    </w:p>
    <w:p w:rsidR="00E71D68" w:rsidRDefault="00E71D68">
      <w:pPr>
        <w:pStyle w:val="ConsPlusNormal"/>
        <w:jc w:val="right"/>
      </w:pPr>
      <w:proofErr w:type="gramStart"/>
      <w:r>
        <w:t>(наименование высшего исполнительного</w:t>
      </w:r>
      <w:proofErr w:type="gramEnd"/>
    </w:p>
    <w:p w:rsidR="00E71D68" w:rsidRDefault="00E71D68">
      <w:pPr>
        <w:pStyle w:val="ConsPlusNormal"/>
        <w:jc w:val="right"/>
      </w:pPr>
      <w:r>
        <w:t>органа государственной власти</w:t>
      </w:r>
    </w:p>
    <w:p w:rsidR="00E71D68" w:rsidRDefault="00E71D68">
      <w:pPr>
        <w:pStyle w:val="ConsPlusNormal"/>
        <w:jc w:val="right"/>
      </w:pPr>
      <w:r>
        <w:t>субъекта Российской Федерации)</w:t>
      </w:r>
    </w:p>
    <w:p w:rsidR="00E71D68" w:rsidRDefault="00E71D68">
      <w:pPr>
        <w:pStyle w:val="ConsPlusNormal"/>
        <w:jc w:val="right"/>
      </w:pPr>
      <w:r>
        <w:t>о предоставлении в 20__ году/20__ -</w:t>
      </w:r>
    </w:p>
    <w:p w:rsidR="00E71D68" w:rsidRDefault="00E71D68">
      <w:pPr>
        <w:pStyle w:val="ConsPlusNormal"/>
        <w:jc w:val="right"/>
      </w:pPr>
      <w:r>
        <w:t xml:space="preserve">20__ годах субсидии из </w:t>
      </w:r>
      <w:proofErr w:type="gramStart"/>
      <w:r>
        <w:t>федерального</w:t>
      </w:r>
      <w:proofErr w:type="gramEnd"/>
    </w:p>
    <w:p w:rsidR="00E71D68" w:rsidRDefault="00E71D68">
      <w:pPr>
        <w:pStyle w:val="ConsPlusNormal"/>
        <w:jc w:val="right"/>
      </w:pPr>
      <w:r>
        <w:t>бюджета в рамках подпрограммы</w:t>
      </w:r>
    </w:p>
    <w:p w:rsidR="00E71D68" w:rsidRDefault="00E71D68">
      <w:pPr>
        <w:pStyle w:val="ConsPlusNormal"/>
        <w:jc w:val="right"/>
      </w:pPr>
      <w:r>
        <w:t xml:space="preserve">"Модернизация и развитие </w:t>
      </w:r>
      <w:proofErr w:type="gramStart"/>
      <w:r>
        <w:t>социального</w:t>
      </w:r>
      <w:proofErr w:type="gramEnd"/>
    </w:p>
    <w:p w:rsidR="00E71D68" w:rsidRDefault="00E71D68">
      <w:pPr>
        <w:pStyle w:val="ConsPlusNormal"/>
        <w:jc w:val="right"/>
      </w:pPr>
      <w:r>
        <w:t xml:space="preserve">обслуживания населения" </w:t>
      </w:r>
      <w:proofErr w:type="gramStart"/>
      <w:r>
        <w:t>государственной</w:t>
      </w:r>
      <w:proofErr w:type="gramEnd"/>
    </w:p>
    <w:p w:rsidR="00E71D68" w:rsidRDefault="00E71D68">
      <w:pPr>
        <w:pStyle w:val="ConsPlusNormal"/>
        <w:jc w:val="right"/>
      </w:pPr>
      <w:r>
        <w:t>программы Российской Федерации</w:t>
      </w:r>
    </w:p>
    <w:p w:rsidR="00E71D68" w:rsidRDefault="00E71D68">
      <w:pPr>
        <w:pStyle w:val="ConsPlusNormal"/>
        <w:jc w:val="right"/>
      </w:pPr>
      <w:r>
        <w:lastRenderedPageBreak/>
        <w:t>"Социальная поддержка граждан"</w:t>
      </w:r>
    </w:p>
    <w:p w:rsidR="00E71D68" w:rsidRDefault="00E71D68">
      <w:pPr>
        <w:pStyle w:val="ConsPlusNormal"/>
        <w:jc w:val="both"/>
      </w:pPr>
    </w:p>
    <w:p w:rsidR="00E71D68" w:rsidRDefault="00E71D68">
      <w:pPr>
        <w:pStyle w:val="ConsPlusNonformat"/>
        <w:jc w:val="both"/>
      </w:pPr>
      <w:bookmarkStart w:id="108" w:name="P1367"/>
      <w:bookmarkEnd w:id="108"/>
      <w:r>
        <w:t xml:space="preserve">                                   ОТЧЕТ</w:t>
      </w:r>
    </w:p>
    <w:p w:rsidR="00E71D68" w:rsidRDefault="00E71D68">
      <w:pPr>
        <w:pStyle w:val="ConsPlusNonformat"/>
        <w:jc w:val="both"/>
      </w:pPr>
      <w:r>
        <w:t xml:space="preserve">      об исполнении графика выполнения мероприятий по проектированию</w:t>
      </w:r>
    </w:p>
    <w:p w:rsidR="00E71D68" w:rsidRDefault="00E71D68">
      <w:pPr>
        <w:pStyle w:val="ConsPlusNonformat"/>
        <w:jc w:val="both"/>
      </w:pPr>
      <w:r>
        <w:t xml:space="preserve">      </w:t>
      </w:r>
      <w:proofErr w:type="gramStart"/>
      <w:r>
        <w:t>и (или) строительству (реконструкции, в том числе с элементами</w:t>
      </w:r>
      <w:proofErr w:type="gramEnd"/>
    </w:p>
    <w:p w:rsidR="00E71D68" w:rsidRDefault="00E71D68">
      <w:pPr>
        <w:pStyle w:val="ConsPlusNonformat"/>
        <w:jc w:val="both"/>
      </w:pPr>
      <w:r>
        <w:t xml:space="preserve">            реставрации, техническому перевооружению) объектов</w:t>
      </w:r>
    </w:p>
    <w:p w:rsidR="00E71D68" w:rsidRDefault="00E71D68">
      <w:pPr>
        <w:pStyle w:val="ConsPlusNonformat"/>
        <w:jc w:val="both"/>
      </w:pPr>
      <w:r>
        <w:t xml:space="preserve">                        капитального строительства</w:t>
      </w:r>
    </w:p>
    <w:p w:rsidR="00E71D68" w:rsidRDefault="00E71D68">
      <w:pPr>
        <w:pStyle w:val="ConsPlusNormal"/>
        <w:jc w:val="both"/>
      </w:pPr>
    </w:p>
    <w:tbl>
      <w:tblPr>
        <w:tblW w:w="0" w:type="auto"/>
        <w:tblLayout w:type="fixed"/>
        <w:tblCellMar>
          <w:top w:w="102" w:type="dxa"/>
          <w:left w:w="62" w:type="dxa"/>
          <w:bottom w:w="102" w:type="dxa"/>
          <w:right w:w="62" w:type="dxa"/>
        </w:tblCellMar>
        <w:tblLook w:val="0000"/>
      </w:tblPr>
      <w:tblGrid>
        <w:gridCol w:w="5462"/>
        <w:gridCol w:w="15120"/>
      </w:tblGrid>
      <w:tr w:rsidR="00E71D68">
        <w:tc>
          <w:tcPr>
            <w:tcW w:w="5462" w:type="dxa"/>
            <w:tcBorders>
              <w:top w:val="nil"/>
              <w:left w:val="nil"/>
              <w:bottom w:val="nil"/>
              <w:right w:val="nil"/>
            </w:tcBorders>
          </w:tcPr>
          <w:p w:rsidR="00E71D68" w:rsidRDefault="00E71D68">
            <w:pPr>
              <w:pStyle w:val="ConsPlusNormal"/>
            </w:pPr>
            <w:r>
              <w:t>Наименование федерального органа исполнительной власти</w:t>
            </w:r>
          </w:p>
        </w:tc>
        <w:tc>
          <w:tcPr>
            <w:tcW w:w="15120" w:type="dxa"/>
            <w:tcBorders>
              <w:top w:val="nil"/>
              <w:left w:val="nil"/>
              <w:bottom w:val="nil"/>
              <w:right w:val="nil"/>
            </w:tcBorders>
          </w:tcPr>
          <w:p w:rsidR="00E71D68" w:rsidRDefault="00E71D68">
            <w:pPr>
              <w:pStyle w:val="ConsPlusNormal"/>
            </w:pPr>
            <w:r>
              <w:t>Министерство труда и социальной защиты Российской Федерации</w:t>
            </w:r>
          </w:p>
          <w:p w:rsidR="00E71D68" w:rsidRDefault="00E71D68">
            <w:pPr>
              <w:pStyle w:val="ConsPlusNormal"/>
            </w:pPr>
            <w:r>
              <w:t>____________________________________________________________________________________________________________________________</w:t>
            </w:r>
          </w:p>
        </w:tc>
      </w:tr>
      <w:tr w:rsidR="00E71D68">
        <w:tc>
          <w:tcPr>
            <w:tcW w:w="5462" w:type="dxa"/>
            <w:tcBorders>
              <w:top w:val="nil"/>
              <w:left w:val="nil"/>
              <w:bottom w:val="nil"/>
              <w:right w:val="nil"/>
            </w:tcBorders>
          </w:tcPr>
          <w:p w:rsidR="00E71D68" w:rsidRDefault="00E71D68">
            <w:pPr>
              <w:pStyle w:val="ConsPlusNormal"/>
            </w:pPr>
            <w:r>
              <w:t>Наименование субъекта Российской Федерации</w:t>
            </w:r>
          </w:p>
        </w:tc>
        <w:tc>
          <w:tcPr>
            <w:tcW w:w="15120" w:type="dxa"/>
            <w:tcBorders>
              <w:top w:val="nil"/>
              <w:left w:val="nil"/>
              <w:bottom w:val="nil"/>
              <w:right w:val="nil"/>
            </w:tcBorders>
            <w:vAlign w:val="bottom"/>
          </w:tcPr>
          <w:p w:rsidR="00E71D68" w:rsidRDefault="00E71D68">
            <w:pPr>
              <w:pStyle w:val="ConsPlusNormal"/>
            </w:pPr>
            <w:r>
              <w:t>____________________________________________________________________________________________________________________________</w:t>
            </w:r>
          </w:p>
        </w:tc>
      </w:tr>
      <w:tr w:rsidR="00E71D68">
        <w:tc>
          <w:tcPr>
            <w:tcW w:w="5462" w:type="dxa"/>
            <w:tcBorders>
              <w:top w:val="nil"/>
              <w:left w:val="nil"/>
              <w:bottom w:val="nil"/>
              <w:right w:val="nil"/>
            </w:tcBorders>
          </w:tcPr>
          <w:p w:rsidR="00E71D68" w:rsidRDefault="00E71D68">
            <w:pPr>
              <w:pStyle w:val="ConsPlusNormal"/>
            </w:pPr>
            <w:r>
              <w:t>Наименование органа исполнительной власти субъекта Российской Федерации</w:t>
            </w:r>
          </w:p>
        </w:tc>
        <w:tc>
          <w:tcPr>
            <w:tcW w:w="15120" w:type="dxa"/>
            <w:tcBorders>
              <w:top w:val="nil"/>
              <w:left w:val="nil"/>
              <w:bottom w:val="nil"/>
              <w:right w:val="nil"/>
            </w:tcBorders>
            <w:vAlign w:val="bottom"/>
          </w:tcPr>
          <w:p w:rsidR="00E71D68" w:rsidRDefault="00E71D68">
            <w:pPr>
              <w:pStyle w:val="ConsPlusNormal"/>
            </w:pPr>
            <w:r>
              <w:t>____________________________________________________________________________________________________________________________</w:t>
            </w:r>
          </w:p>
        </w:tc>
      </w:tr>
      <w:tr w:rsidR="00E71D68">
        <w:tc>
          <w:tcPr>
            <w:tcW w:w="5462" w:type="dxa"/>
            <w:tcBorders>
              <w:top w:val="nil"/>
              <w:left w:val="nil"/>
              <w:bottom w:val="nil"/>
              <w:right w:val="nil"/>
            </w:tcBorders>
          </w:tcPr>
          <w:p w:rsidR="00E71D68" w:rsidRDefault="00E71D68">
            <w:pPr>
              <w:pStyle w:val="ConsPlusNormal"/>
            </w:pPr>
            <w:r>
              <w:t>Наименование государственного/муниципального заказчика</w:t>
            </w:r>
          </w:p>
        </w:tc>
        <w:tc>
          <w:tcPr>
            <w:tcW w:w="15120" w:type="dxa"/>
            <w:tcBorders>
              <w:top w:val="nil"/>
              <w:left w:val="nil"/>
              <w:bottom w:val="nil"/>
              <w:right w:val="nil"/>
            </w:tcBorders>
            <w:vAlign w:val="bottom"/>
          </w:tcPr>
          <w:p w:rsidR="00E71D68" w:rsidRDefault="00E71D68">
            <w:pPr>
              <w:pStyle w:val="ConsPlusNormal"/>
            </w:pPr>
            <w:r>
              <w:t>____________________________________________________________________________________________________________________________</w:t>
            </w:r>
          </w:p>
        </w:tc>
      </w:tr>
      <w:tr w:rsidR="00E71D68">
        <w:tc>
          <w:tcPr>
            <w:tcW w:w="5462" w:type="dxa"/>
            <w:tcBorders>
              <w:top w:val="nil"/>
              <w:left w:val="nil"/>
              <w:bottom w:val="nil"/>
              <w:right w:val="nil"/>
            </w:tcBorders>
          </w:tcPr>
          <w:p w:rsidR="00E71D68" w:rsidRDefault="00E71D68">
            <w:pPr>
              <w:pStyle w:val="ConsPlusNormal"/>
            </w:pPr>
            <w:r>
              <w:t>Наименование государственной программы</w:t>
            </w:r>
          </w:p>
        </w:tc>
        <w:tc>
          <w:tcPr>
            <w:tcW w:w="15120" w:type="dxa"/>
            <w:tcBorders>
              <w:top w:val="nil"/>
              <w:left w:val="nil"/>
              <w:bottom w:val="nil"/>
              <w:right w:val="nil"/>
            </w:tcBorders>
            <w:vAlign w:val="bottom"/>
          </w:tcPr>
          <w:p w:rsidR="00E71D68" w:rsidRDefault="00E71D68">
            <w:pPr>
              <w:pStyle w:val="ConsPlusNormal"/>
            </w:pPr>
            <w:r>
              <w:t>____________________________________________________________________________________________________________________________</w:t>
            </w:r>
          </w:p>
        </w:tc>
      </w:tr>
      <w:tr w:rsidR="00E71D68">
        <w:tc>
          <w:tcPr>
            <w:tcW w:w="5462" w:type="dxa"/>
            <w:tcBorders>
              <w:top w:val="nil"/>
              <w:left w:val="nil"/>
              <w:bottom w:val="nil"/>
              <w:right w:val="nil"/>
            </w:tcBorders>
          </w:tcPr>
          <w:p w:rsidR="00E71D68" w:rsidRDefault="00E71D68">
            <w:pPr>
              <w:pStyle w:val="ConsPlusNormal"/>
            </w:pPr>
            <w:proofErr w:type="spellStart"/>
            <w:r>
              <w:t>Непрограммное</w:t>
            </w:r>
            <w:proofErr w:type="spellEnd"/>
            <w:r>
              <w:t xml:space="preserve"> направление деятельности</w:t>
            </w:r>
          </w:p>
        </w:tc>
        <w:tc>
          <w:tcPr>
            <w:tcW w:w="15120" w:type="dxa"/>
            <w:tcBorders>
              <w:top w:val="nil"/>
              <w:left w:val="nil"/>
              <w:bottom w:val="nil"/>
              <w:right w:val="nil"/>
            </w:tcBorders>
            <w:vAlign w:val="bottom"/>
          </w:tcPr>
          <w:p w:rsidR="00E71D68" w:rsidRDefault="00E71D68">
            <w:pPr>
              <w:pStyle w:val="ConsPlusNormal"/>
            </w:pPr>
            <w:r>
              <w:t>____________________________________________________________________________________________________________________________</w:t>
            </w:r>
          </w:p>
        </w:tc>
      </w:tr>
      <w:tr w:rsidR="00E71D68">
        <w:tc>
          <w:tcPr>
            <w:tcW w:w="5462" w:type="dxa"/>
            <w:tcBorders>
              <w:top w:val="nil"/>
              <w:left w:val="nil"/>
              <w:bottom w:val="nil"/>
              <w:right w:val="nil"/>
            </w:tcBorders>
          </w:tcPr>
          <w:p w:rsidR="00E71D68" w:rsidRDefault="00E71D68">
            <w:pPr>
              <w:pStyle w:val="ConsPlusNormal"/>
            </w:pPr>
            <w:r>
              <w:t>Наименование Субсидии</w:t>
            </w:r>
          </w:p>
        </w:tc>
        <w:tc>
          <w:tcPr>
            <w:tcW w:w="15120" w:type="dxa"/>
            <w:tcBorders>
              <w:top w:val="nil"/>
              <w:left w:val="nil"/>
              <w:bottom w:val="nil"/>
              <w:right w:val="nil"/>
            </w:tcBorders>
            <w:vAlign w:val="bottom"/>
          </w:tcPr>
          <w:p w:rsidR="00E71D68" w:rsidRDefault="00E71D68">
            <w:pPr>
              <w:pStyle w:val="ConsPlusNormal"/>
            </w:pPr>
            <w:r>
              <w:t>____________________________________________________________________________________________________________________________</w:t>
            </w:r>
          </w:p>
        </w:tc>
      </w:tr>
    </w:tbl>
    <w:p w:rsidR="00E71D68" w:rsidRDefault="00E71D68">
      <w:pPr>
        <w:pStyle w:val="ConsPlusNormal"/>
        <w:jc w:val="both"/>
      </w:pPr>
    </w:p>
    <w:p w:rsidR="00E71D68" w:rsidRDefault="00E71D68">
      <w:pPr>
        <w:pStyle w:val="ConsPlusNonformat"/>
        <w:jc w:val="both"/>
      </w:pPr>
      <w:r>
        <w:t xml:space="preserve">    Таблица</w:t>
      </w:r>
    </w:p>
    <w:p w:rsidR="00E71D68" w:rsidRDefault="00E71D68">
      <w:pPr>
        <w:pStyle w:val="ConsPlusNormal"/>
        <w:jc w:val="both"/>
      </w:pPr>
    </w:p>
    <w:tbl>
      <w:tblPr>
        <w:tblW w:w="0" w:type="auto"/>
        <w:tblBorders>
          <w:top w:val="single" w:sz="4" w:space="0" w:color="auto"/>
          <w:left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655"/>
        <w:gridCol w:w="1175"/>
        <w:gridCol w:w="2065"/>
        <w:gridCol w:w="436"/>
        <w:gridCol w:w="540"/>
        <w:gridCol w:w="540"/>
        <w:gridCol w:w="540"/>
        <w:gridCol w:w="540"/>
        <w:gridCol w:w="540"/>
        <w:gridCol w:w="507"/>
        <w:gridCol w:w="507"/>
        <w:gridCol w:w="507"/>
        <w:gridCol w:w="507"/>
        <w:gridCol w:w="507"/>
        <w:gridCol w:w="508"/>
        <w:gridCol w:w="497"/>
        <w:gridCol w:w="497"/>
        <w:gridCol w:w="497"/>
        <w:gridCol w:w="497"/>
        <w:gridCol w:w="497"/>
        <w:gridCol w:w="497"/>
        <w:gridCol w:w="495"/>
        <w:gridCol w:w="495"/>
        <w:gridCol w:w="495"/>
        <w:gridCol w:w="495"/>
        <w:gridCol w:w="495"/>
        <w:gridCol w:w="500"/>
        <w:gridCol w:w="489"/>
        <w:gridCol w:w="489"/>
        <w:gridCol w:w="489"/>
        <w:gridCol w:w="489"/>
        <w:gridCol w:w="489"/>
        <w:gridCol w:w="539"/>
      </w:tblGrid>
      <w:tr w:rsidR="00E71D68">
        <w:tc>
          <w:tcPr>
            <w:tcW w:w="567" w:type="dxa"/>
            <w:vMerge w:val="restart"/>
          </w:tcPr>
          <w:p w:rsidR="00E71D68" w:rsidRDefault="00E71D68">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655" w:type="dxa"/>
            <w:vMerge w:val="restart"/>
          </w:tcPr>
          <w:p w:rsidR="00E71D68" w:rsidRDefault="00E71D68">
            <w:pPr>
              <w:pStyle w:val="ConsPlusNormal"/>
              <w:jc w:val="center"/>
            </w:pPr>
            <w:r>
              <w:t xml:space="preserve">Наименование объекта капитального строительства </w:t>
            </w:r>
            <w:hyperlink w:anchor="P1753" w:history="1">
              <w:r>
                <w:rPr>
                  <w:color w:val="0000FF"/>
                </w:rPr>
                <w:t>&lt;1&gt;</w:t>
              </w:r>
            </w:hyperlink>
          </w:p>
        </w:tc>
        <w:tc>
          <w:tcPr>
            <w:tcW w:w="1175" w:type="dxa"/>
            <w:vMerge w:val="restart"/>
          </w:tcPr>
          <w:p w:rsidR="00E71D68" w:rsidRDefault="00E71D68">
            <w:pPr>
              <w:pStyle w:val="ConsPlusNormal"/>
              <w:jc w:val="center"/>
            </w:pPr>
            <w:r>
              <w:t xml:space="preserve">Местонахождение (адрес) </w:t>
            </w:r>
            <w:hyperlink w:anchor="P1754" w:history="1">
              <w:r>
                <w:rPr>
                  <w:color w:val="0000FF"/>
                </w:rPr>
                <w:t>&lt;2&gt;</w:t>
              </w:r>
            </w:hyperlink>
          </w:p>
        </w:tc>
        <w:tc>
          <w:tcPr>
            <w:tcW w:w="2065" w:type="dxa"/>
            <w:vMerge w:val="restart"/>
          </w:tcPr>
          <w:p w:rsidR="00E71D68" w:rsidRDefault="00E71D68">
            <w:pPr>
              <w:pStyle w:val="ConsPlusNormal"/>
              <w:jc w:val="center"/>
            </w:pPr>
            <w:r>
              <w:t>Вид строительства (строительство, реконструкция, в том числе с элементами реставрации, техническое перевооружение)</w:t>
            </w:r>
          </w:p>
        </w:tc>
        <w:tc>
          <w:tcPr>
            <w:tcW w:w="15120" w:type="dxa"/>
            <w:gridSpan w:val="30"/>
            <w:tcBorders>
              <w:right w:val="nil"/>
            </w:tcBorders>
          </w:tcPr>
          <w:p w:rsidR="00E71D68" w:rsidRDefault="00E71D68">
            <w:pPr>
              <w:pStyle w:val="ConsPlusNormal"/>
              <w:jc w:val="center"/>
            </w:pPr>
            <w:r>
              <w:t>Объем финансового обеспечения на строительство (реконструкцию, в том числе с элементами реставрации, техническое перевооружение) объектов капитального строительства, тыс. рублей</w:t>
            </w:r>
          </w:p>
        </w:tc>
      </w:tr>
      <w:tr w:rsidR="00E71D68">
        <w:tc>
          <w:tcPr>
            <w:tcW w:w="567" w:type="dxa"/>
            <w:vMerge/>
          </w:tcPr>
          <w:p w:rsidR="00E71D68" w:rsidRDefault="00E71D68"/>
        </w:tc>
        <w:tc>
          <w:tcPr>
            <w:tcW w:w="1655" w:type="dxa"/>
            <w:vMerge/>
          </w:tcPr>
          <w:p w:rsidR="00E71D68" w:rsidRDefault="00E71D68"/>
        </w:tc>
        <w:tc>
          <w:tcPr>
            <w:tcW w:w="1175" w:type="dxa"/>
            <w:vMerge/>
          </w:tcPr>
          <w:p w:rsidR="00E71D68" w:rsidRDefault="00E71D68"/>
        </w:tc>
        <w:tc>
          <w:tcPr>
            <w:tcW w:w="2065" w:type="dxa"/>
            <w:vMerge/>
          </w:tcPr>
          <w:p w:rsidR="00E71D68" w:rsidRDefault="00E71D68"/>
        </w:tc>
        <w:tc>
          <w:tcPr>
            <w:tcW w:w="15120" w:type="dxa"/>
            <w:gridSpan w:val="30"/>
            <w:tcBorders>
              <w:right w:val="nil"/>
            </w:tcBorders>
          </w:tcPr>
          <w:p w:rsidR="00E71D68" w:rsidRDefault="00E71D68">
            <w:pPr>
              <w:pStyle w:val="ConsPlusNormal"/>
              <w:jc w:val="center"/>
            </w:pPr>
            <w:r>
              <w:t>в том числе:</w:t>
            </w:r>
          </w:p>
        </w:tc>
      </w:tr>
      <w:tr w:rsidR="00E71D68">
        <w:tblPrEx>
          <w:tblBorders>
            <w:right w:val="single" w:sz="4" w:space="0" w:color="auto"/>
          </w:tblBorders>
        </w:tblPrEx>
        <w:tc>
          <w:tcPr>
            <w:tcW w:w="567" w:type="dxa"/>
            <w:vMerge/>
          </w:tcPr>
          <w:p w:rsidR="00E71D68" w:rsidRDefault="00E71D68"/>
        </w:tc>
        <w:tc>
          <w:tcPr>
            <w:tcW w:w="1655" w:type="dxa"/>
            <w:vMerge/>
          </w:tcPr>
          <w:p w:rsidR="00E71D68" w:rsidRDefault="00E71D68"/>
        </w:tc>
        <w:tc>
          <w:tcPr>
            <w:tcW w:w="1175" w:type="dxa"/>
            <w:vMerge/>
          </w:tcPr>
          <w:p w:rsidR="00E71D68" w:rsidRDefault="00E71D68"/>
        </w:tc>
        <w:tc>
          <w:tcPr>
            <w:tcW w:w="2065" w:type="dxa"/>
            <w:vMerge/>
          </w:tcPr>
          <w:p w:rsidR="00E71D68" w:rsidRDefault="00E71D68"/>
        </w:tc>
        <w:tc>
          <w:tcPr>
            <w:tcW w:w="6179" w:type="dxa"/>
            <w:gridSpan w:val="12"/>
          </w:tcPr>
          <w:p w:rsidR="00E71D68" w:rsidRDefault="00E71D68">
            <w:pPr>
              <w:pStyle w:val="ConsPlusNormal"/>
              <w:jc w:val="center"/>
            </w:pPr>
            <w:r>
              <w:t>всего</w:t>
            </w:r>
          </w:p>
        </w:tc>
        <w:tc>
          <w:tcPr>
            <w:tcW w:w="2982" w:type="dxa"/>
            <w:gridSpan w:val="6"/>
          </w:tcPr>
          <w:p w:rsidR="00E71D68" w:rsidRDefault="00E71D68">
            <w:pPr>
              <w:pStyle w:val="ConsPlusNormal"/>
              <w:jc w:val="center"/>
            </w:pPr>
            <w:proofErr w:type="spellStart"/>
            <w:r>
              <w:t>справочно</w:t>
            </w:r>
            <w:proofErr w:type="spellEnd"/>
          </w:p>
        </w:tc>
        <w:tc>
          <w:tcPr>
            <w:tcW w:w="5959" w:type="dxa"/>
            <w:gridSpan w:val="12"/>
          </w:tcPr>
          <w:p w:rsidR="00E71D68" w:rsidRDefault="00E71D68">
            <w:pPr>
              <w:pStyle w:val="ConsPlusNormal"/>
              <w:jc w:val="center"/>
            </w:pPr>
            <w:r>
              <w:t>всего</w:t>
            </w:r>
          </w:p>
        </w:tc>
      </w:tr>
      <w:tr w:rsidR="00E71D68">
        <w:tblPrEx>
          <w:tblBorders>
            <w:right w:val="single" w:sz="4" w:space="0" w:color="auto"/>
          </w:tblBorders>
        </w:tblPrEx>
        <w:tc>
          <w:tcPr>
            <w:tcW w:w="567" w:type="dxa"/>
            <w:vMerge/>
          </w:tcPr>
          <w:p w:rsidR="00E71D68" w:rsidRDefault="00E71D68"/>
        </w:tc>
        <w:tc>
          <w:tcPr>
            <w:tcW w:w="1655" w:type="dxa"/>
            <w:vMerge/>
          </w:tcPr>
          <w:p w:rsidR="00E71D68" w:rsidRDefault="00E71D68"/>
        </w:tc>
        <w:tc>
          <w:tcPr>
            <w:tcW w:w="1175" w:type="dxa"/>
            <w:vMerge/>
          </w:tcPr>
          <w:p w:rsidR="00E71D68" w:rsidRDefault="00E71D68"/>
        </w:tc>
        <w:tc>
          <w:tcPr>
            <w:tcW w:w="2065" w:type="dxa"/>
            <w:vMerge/>
          </w:tcPr>
          <w:p w:rsidR="00E71D68" w:rsidRDefault="00E71D68"/>
        </w:tc>
        <w:tc>
          <w:tcPr>
            <w:tcW w:w="3136" w:type="dxa"/>
            <w:gridSpan w:val="6"/>
          </w:tcPr>
          <w:p w:rsidR="00E71D68" w:rsidRDefault="00E71D68">
            <w:pPr>
              <w:pStyle w:val="ConsPlusNormal"/>
              <w:jc w:val="center"/>
            </w:pPr>
            <w:r>
              <w:t>бюджет субъекта Российской Федерации</w:t>
            </w:r>
          </w:p>
        </w:tc>
        <w:tc>
          <w:tcPr>
            <w:tcW w:w="3043" w:type="dxa"/>
            <w:gridSpan w:val="6"/>
          </w:tcPr>
          <w:p w:rsidR="00E71D68" w:rsidRDefault="00E71D68">
            <w:pPr>
              <w:pStyle w:val="ConsPlusNormal"/>
              <w:jc w:val="center"/>
            </w:pPr>
            <w:r>
              <w:t>внебюджетные источники</w:t>
            </w:r>
          </w:p>
        </w:tc>
        <w:tc>
          <w:tcPr>
            <w:tcW w:w="2982" w:type="dxa"/>
            <w:gridSpan w:val="6"/>
          </w:tcPr>
          <w:p w:rsidR="00E71D68" w:rsidRDefault="00E71D68">
            <w:pPr>
              <w:pStyle w:val="ConsPlusNormal"/>
              <w:jc w:val="center"/>
            </w:pPr>
            <w:r>
              <w:t>размер Субсидии</w:t>
            </w:r>
          </w:p>
        </w:tc>
        <w:tc>
          <w:tcPr>
            <w:tcW w:w="2975" w:type="dxa"/>
            <w:gridSpan w:val="6"/>
          </w:tcPr>
          <w:p w:rsidR="00E71D68" w:rsidRDefault="00E71D68">
            <w:pPr>
              <w:pStyle w:val="ConsPlusNormal"/>
              <w:jc w:val="center"/>
            </w:pPr>
            <w:r>
              <w:t>местный бюджет</w:t>
            </w:r>
          </w:p>
        </w:tc>
        <w:tc>
          <w:tcPr>
            <w:tcW w:w="2984" w:type="dxa"/>
            <w:gridSpan w:val="6"/>
          </w:tcPr>
          <w:p w:rsidR="00E71D68" w:rsidRDefault="00E71D68">
            <w:pPr>
              <w:pStyle w:val="ConsPlusNormal"/>
              <w:jc w:val="center"/>
            </w:pPr>
            <w:r>
              <w:t>внебюджетные источники</w:t>
            </w:r>
          </w:p>
        </w:tc>
      </w:tr>
      <w:tr w:rsidR="00E71D68">
        <w:tblPrEx>
          <w:tblBorders>
            <w:right w:val="single" w:sz="4" w:space="0" w:color="auto"/>
          </w:tblBorders>
        </w:tblPrEx>
        <w:tc>
          <w:tcPr>
            <w:tcW w:w="567" w:type="dxa"/>
            <w:vMerge/>
          </w:tcPr>
          <w:p w:rsidR="00E71D68" w:rsidRDefault="00E71D68"/>
        </w:tc>
        <w:tc>
          <w:tcPr>
            <w:tcW w:w="1655" w:type="dxa"/>
            <w:vMerge/>
          </w:tcPr>
          <w:p w:rsidR="00E71D68" w:rsidRDefault="00E71D68"/>
        </w:tc>
        <w:tc>
          <w:tcPr>
            <w:tcW w:w="1175" w:type="dxa"/>
            <w:vMerge/>
          </w:tcPr>
          <w:p w:rsidR="00E71D68" w:rsidRDefault="00E71D68"/>
        </w:tc>
        <w:tc>
          <w:tcPr>
            <w:tcW w:w="2065" w:type="dxa"/>
            <w:vMerge/>
          </w:tcPr>
          <w:p w:rsidR="00E71D68" w:rsidRDefault="00E71D68"/>
        </w:tc>
        <w:tc>
          <w:tcPr>
            <w:tcW w:w="976" w:type="dxa"/>
            <w:gridSpan w:val="2"/>
          </w:tcPr>
          <w:p w:rsidR="00E71D68" w:rsidRDefault="00E71D68">
            <w:pPr>
              <w:pStyle w:val="ConsPlusNormal"/>
              <w:jc w:val="center"/>
            </w:pPr>
            <w:r>
              <w:t>20__ г.</w:t>
            </w:r>
          </w:p>
        </w:tc>
        <w:tc>
          <w:tcPr>
            <w:tcW w:w="1080" w:type="dxa"/>
            <w:gridSpan w:val="2"/>
          </w:tcPr>
          <w:p w:rsidR="00E71D68" w:rsidRDefault="00E71D68">
            <w:pPr>
              <w:pStyle w:val="ConsPlusNormal"/>
              <w:jc w:val="center"/>
            </w:pPr>
            <w:r>
              <w:t>20__ г.</w:t>
            </w:r>
          </w:p>
        </w:tc>
        <w:tc>
          <w:tcPr>
            <w:tcW w:w="1080" w:type="dxa"/>
            <w:gridSpan w:val="2"/>
          </w:tcPr>
          <w:p w:rsidR="00E71D68" w:rsidRDefault="00E71D68">
            <w:pPr>
              <w:pStyle w:val="ConsPlusNormal"/>
              <w:jc w:val="center"/>
            </w:pPr>
            <w:r>
              <w:t>20__ г.</w:t>
            </w:r>
          </w:p>
        </w:tc>
        <w:tc>
          <w:tcPr>
            <w:tcW w:w="1014" w:type="dxa"/>
            <w:gridSpan w:val="2"/>
          </w:tcPr>
          <w:p w:rsidR="00E71D68" w:rsidRDefault="00E71D68">
            <w:pPr>
              <w:pStyle w:val="ConsPlusNormal"/>
              <w:jc w:val="center"/>
            </w:pPr>
            <w:r>
              <w:t>20__ г.</w:t>
            </w:r>
          </w:p>
        </w:tc>
        <w:tc>
          <w:tcPr>
            <w:tcW w:w="1014" w:type="dxa"/>
            <w:gridSpan w:val="2"/>
          </w:tcPr>
          <w:p w:rsidR="00E71D68" w:rsidRDefault="00E71D68">
            <w:pPr>
              <w:pStyle w:val="ConsPlusNormal"/>
              <w:jc w:val="center"/>
            </w:pPr>
            <w:r>
              <w:t>20__ г.</w:t>
            </w:r>
          </w:p>
        </w:tc>
        <w:tc>
          <w:tcPr>
            <w:tcW w:w="1015" w:type="dxa"/>
            <w:gridSpan w:val="2"/>
          </w:tcPr>
          <w:p w:rsidR="00E71D68" w:rsidRDefault="00E71D68">
            <w:pPr>
              <w:pStyle w:val="ConsPlusNormal"/>
              <w:jc w:val="center"/>
            </w:pPr>
            <w:r>
              <w:t>20__ г.</w:t>
            </w:r>
          </w:p>
        </w:tc>
        <w:tc>
          <w:tcPr>
            <w:tcW w:w="994" w:type="dxa"/>
            <w:gridSpan w:val="2"/>
          </w:tcPr>
          <w:p w:rsidR="00E71D68" w:rsidRDefault="00E71D68">
            <w:pPr>
              <w:pStyle w:val="ConsPlusNormal"/>
              <w:jc w:val="center"/>
            </w:pPr>
            <w:r>
              <w:t>20__ г.</w:t>
            </w:r>
          </w:p>
        </w:tc>
        <w:tc>
          <w:tcPr>
            <w:tcW w:w="994" w:type="dxa"/>
            <w:gridSpan w:val="2"/>
          </w:tcPr>
          <w:p w:rsidR="00E71D68" w:rsidRDefault="00E71D68">
            <w:pPr>
              <w:pStyle w:val="ConsPlusNormal"/>
              <w:jc w:val="center"/>
            </w:pPr>
            <w:r>
              <w:t>20__ г.</w:t>
            </w:r>
          </w:p>
        </w:tc>
        <w:tc>
          <w:tcPr>
            <w:tcW w:w="994" w:type="dxa"/>
            <w:gridSpan w:val="2"/>
          </w:tcPr>
          <w:p w:rsidR="00E71D68" w:rsidRDefault="00E71D68">
            <w:pPr>
              <w:pStyle w:val="ConsPlusNormal"/>
              <w:jc w:val="center"/>
            </w:pPr>
            <w:r>
              <w:t>20__ г.</w:t>
            </w:r>
          </w:p>
        </w:tc>
        <w:tc>
          <w:tcPr>
            <w:tcW w:w="990" w:type="dxa"/>
            <w:gridSpan w:val="2"/>
          </w:tcPr>
          <w:p w:rsidR="00E71D68" w:rsidRDefault="00E71D68">
            <w:pPr>
              <w:pStyle w:val="ConsPlusNormal"/>
              <w:jc w:val="center"/>
            </w:pPr>
            <w:r>
              <w:t>20__ г.</w:t>
            </w:r>
          </w:p>
        </w:tc>
        <w:tc>
          <w:tcPr>
            <w:tcW w:w="990" w:type="dxa"/>
            <w:gridSpan w:val="2"/>
          </w:tcPr>
          <w:p w:rsidR="00E71D68" w:rsidRDefault="00E71D68">
            <w:pPr>
              <w:pStyle w:val="ConsPlusNormal"/>
              <w:jc w:val="center"/>
            </w:pPr>
            <w:r>
              <w:t>20__ г.</w:t>
            </w:r>
          </w:p>
        </w:tc>
        <w:tc>
          <w:tcPr>
            <w:tcW w:w="995" w:type="dxa"/>
            <w:gridSpan w:val="2"/>
          </w:tcPr>
          <w:p w:rsidR="00E71D68" w:rsidRDefault="00E71D68">
            <w:pPr>
              <w:pStyle w:val="ConsPlusNormal"/>
              <w:jc w:val="center"/>
            </w:pPr>
            <w:r>
              <w:t>20__ г.</w:t>
            </w:r>
          </w:p>
        </w:tc>
        <w:tc>
          <w:tcPr>
            <w:tcW w:w="978" w:type="dxa"/>
            <w:gridSpan w:val="2"/>
          </w:tcPr>
          <w:p w:rsidR="00E71D68" w:rsidRDefault="00E71D68">
            <w:pPr>
              <w:pStyle w:val="ConsPlusNormal"/>
              <w:jc w:val="center"/>
            </w:pPr>
            <w:r>
              <w:t>20__ г.</w:t>
            </w:r>
          </w:p>
        </w:tc>
        <w:tc>
          <w:tcPr>
            <w:tcW w:w="978" w:type="dxa"/>
            <w:gridSpan w:val="2"/>
          </w:tcPr>
          <w:p w:rsidR="00E71D68" w:rsidRDefault="00E71D68">
            <w:pPr>
              <w:pStyle w:val="ConsPlusNormal"/>
              <w:jc w:val="center"/>
            </w:pPr>
            <w:r>
              <w:t>20__ г.</w:t>
            </w:r>
          </w:p>
        </w:tc>
        <w:tc>
          <w:tcPr>
            <w:tcW w:w="1028" w:type="dxa"/>
            <w:gridSpan w:val="2"/>
          </w:tcPr>
          <w:p w:rsidR="00E71D68" w:rsidRDefault="00E71D68">
            <w:pPr>
              <w:pStyle w:val="ConsPlusNormal"/>
              <w:jc w:val="center"/>
            </w:pPr>
            <w:r>
              <w:t>20__ г.</w:t>
            </w:r>
          </w:p>
        </w:tc>
      </w:tr>
      <w:tr w:rsidR="00E71D68">
        <w:tblPrEx>
          <w:tblBorders>
            <w:right w:val="single" w:sz="4" w:space="0" w:color="auto"/>
          </w:tblBorders>
        </w:tblPrEx>
        <w:tc>
          <w:tcPr>
            <w:tcW w:w="567" w:type="dxa"/>
            <w:vMerge/>
          </w:tcPr>
          <w:p w:rsidR="00E71D68" w:rsidRDefault="00E71D68"/>
        </w:tc>
        <w:tc>
          <w:tcPr>
            <w:tcW w:w="1655" w:type="dxa"/>
            <w:vMerge/>
          </w:tcPr>
          <w:p w:rsidR="00E71D68" w:rsidRDefault="00E71D68"/>
        </w:tc>
        <w:tc>
          <w:tcPr>
            <w:tcW w:w="1175" w:type="dxa"/>
            <w:vMerge/>
          </w:tcPr>
          <w:p w:rsidR="00E71D68" w:rsidRDefault="00E71D68"/>
        </w:tc>
        <w:tc>
          <w:tcPr>
            <w:tcW w:w="2065" w:type="dxa"/>
            <w:vMerge/>
          </w:tcPr>
          <w:p w:rsidR="00E71D68" w:rsidRDefault="00E71D68"/>
        </w:tc>
        <w:tc>
          <w:tcPr>
            <w:tcW w:w="436" w:type="dxa"/>
          </w:tcPr>
          <w:p w:rsidR="00E71D68" w:rsidRDefault="00E71D68">
            <w:pPr>
              <w:pStyle w:val="ConsPlusNormal"/>
              <w:jc w:val="center"/>
            </w:pPr>
            <w:r>
              <w:t>план</w:t>
            </w:r>
          </w:p>
        </w:tc>
        <w:tc>
          <w:tcPr>
            <w:tcW w:w="540" w:type="dxa"/>
          </w:tcPr>
          <w:p w:rsidR="00E71D68" w:rsidRDefault="00E71D68">
            <w:pPr>
              <w:pStyle w:val="ConsPlusNormal"/>
              <w:jc w:val="center"/>
            </w:pPr>
            <w:r>
              <w:t>факт</w:t>
            </w:r>
          </w:p>
        </w:tc>
        <w:tc>
          <w:tcPr>
            <w:tcW w:w="540" w:type="dxa"/>
          </w:tcPr>
          <w:p w:rsidR="00E71D68" w:rsidRDefault="00E71D68">
            <w:pPr>
              <w:pStyle w:val="ConsPlusNormal"/>
              <w:jc w:val="center"/>
            </w:pPr>
            <w:r>
              <w:t>план</w:t>
            </w:r>
          </w:p>
        </w:tc>
        <w:tc>
          <w:tcPr>
            <w:tcW w:w="540" w:type="dxa"/>
          </w:tcPr>
          <w:p w:rsidR="00E71D68" w:rsidRDefault="00E71D68">
            <w:pPr>
              <w:pStyle w:val="ConsPlusNormal"/>
              <w:jc w:val="center"/>
            </w:pPr>
            <w:r>
              <w:t>факт</w:t>
            </w:r>
          </w:p>
        </w:tc>
        <w:tc>
          <w:tcPr>
            <w:tcW w:w="540" w:type="dxa"/>
          </w:tcPr>
          <w:p w:rsidR="00E71D68" w:rsidRDefault="00E71D68">
            <w:pPr>
              <w:pStyle w:val="ConsPlusNormal"/>
              <w:jc w:val="center"/>
            </w:pPr>
            <w:r>
              <w:t>план</w:t>
            </w:r>
          </w:p>
        </w:tc>
        <w:tc>
          <w:tcPr>
            <w:tcW w:w="540" w:type="dxa"/>
          </w:tcPr>
          <w:p w:rsidR="00E71D68" w:rsidRDefault="00E71D68">
            <w:pPr>
              <w:pStyle w:val="ConsPlusNormal"/>
              <w:jc w:val="center"/>
            </w:pPr>
            <w:r>
              <w:t>факт</w:t>
            </w:r>
          </w:p>
        </w:tc>
        <w:tc>
          <w:tcPr>
            <w:tcW w:w="507" w:type="dxa"/>
          </w:tcPr>
          <w:p w:rsidR="00E71D68" w:rsidRDefault="00E71D68">
            <w:pPr>
              <w:pStyle w:val="ConsPlusNormal"/>
              <w:jc w:val="center"/>
            </w:pPr>
            <w:r>
              <w:t>план</w:t>
            </w:r>
          </w:p>
        </w:tc>
        <w:tc>
          <w:tcPr>
            <w:tcW w:w="507" w:type="dxa"/>
          </w:tcPr>
          <w:p w:rsidR="00E71D68" w:rsidRDefault="00E71D68">
            <w:pPr>
              <w:pStyle w:val="ConsPlusNormal"/>
              <w:jc w:val="center"/>
            </w:pPr>
            <w:r>
              <w:t>факт</w:t>
            </w:r>
          </w:p>
        </w:tc>
        <w:tc>
          <w:tcPr>
            <w:tcW w:w="507" w:type="dxa"/>
          </w:tcPr>
          <w:p w:rsidR="00E71D68" w:rsidRDefault="00E71D68">
            <w:pPr>
              <w:pStyle w:val="ConsPlusNormal"/>
              <w:jc w:val="center"/>
            </w:pPr>
            <w:r>
              <w:t>план</w:t>
            </w:r>
          </w:p>
        </w:tc>
        <w:tc>
          <w:tcPr>
            <w:tcW w:w="507" w:type="dxa"/>
          </w:tcPr>
          <w:p w:rsidR="00E71D68" w:rsidRDefault="00E71D68">
            <w:pPr>
              <w:pStyle w:val="ConsPlusNormal"/>
              <w:jc w:val="center"/>
            </w:pPr>
            <w:r>
              <w:t>факт</w:t>
            </w:r>
          </w:p>
        </w:tc>
        <w:tc>
          <w:tcPr>
            <w:tcW w:w="507" w:type="dxa"/>
          </w:tcPr>
          <w:p w:rsidR="00E71D68" w:rsidRDefault="00E71D68">
            <w:pPr>
              <w:pStyle w:val="ConsPlusNormal"/>
              <w:jc w:val="center"/>
            </w:pPr>
            <w:r>
              <w:t>план</w:t>
            </w:r>
          </w:p>
        </w:tc>
        <w:tc>
          <w:tcPr>
            <w:tcW w:w="508" w:type="dxa"/>
          </w:tcPr>
          <w:p w:rsidR="00E71D68" w:rsidRDefault="00E71D68">
            <w:pPr>
              <w:pStyle w:val="ConsPlusNormal"/>
              <w:jc w:val="center"/>
            </w:pPr>
            <w:r>
              <w:t>факт</w:t>
            </w:r>
          </w:p>
        </w:tc>
        <w:tc>
          <w:tcPr>
            <w:tcW w:w="497" w:type="dxa"/>
          </w:tcPr>
          <w:p w:rsidR="00E71D68" w:rsidRDefault="00E71D68">
            <w:pPr>
              <w:pStyle w:val="ConsPlusNormal"/>
              <w:jc w:val="center"/>
            </w:pPr>
            <w:r>
              <w:t>план</w:t>
            </w:r>
          </w:p>
        </w:tc>
        <w:tc>
          <w:tcPr>
            <w:tcW w:w="497" w:type="dxa"/>
          </w:tcPr>
          <w:p w:rsidR="00E71D68" w:rsidRDefault="00E71D68">
            <w:pPr>
              <w:pStyle w:val="ConsPlusNormal"/>
              <w:jc w:val="center"/>
            </w:pPr>
            <w:r>
              <w:t>факт</w:t>
            </w:r>
          </w:p>
        </w:tc>
        <w:tc>
          <w:tcPr>
            <w:tcW w:w="497" w:type="dxa"/>
          </w:tcPr>
          <w:p w:rsidR="00E71D68" w:rsidRDefault="00E71D68">
            <w:pPr>
              <w:pStyle w:val="ConsPlusNormal"/>
              <w:jc w:val="center"/>
            </w:pPr>
            <w:r>
              <w:t>план</w:t>
            </w:r>
          </w:p>
        </w:tc>
        <w:tc>
          <w:tcPr>
            <w:tcW w:w="497" w:type="dxa"/>
          </w:tcPr>
          <w:p w:rsidR="00E71D68" w:rsidRDefault="00E71D68">
            <w:pPr>
              <w:pStyle w:val="ConsPlusNormal"/>
              <w:jc w:val="center"/>
            </w:pPr>
            <w:r>
              <w:t>факт</w:t>
            </w:r>
          </w:p>
        </w:tc>
        <w:tc>
          <w:tcPr>
            <w:tcW w:w="497" w:type="dxa"/>
          </w:tcPr>
          <w:p w:rsidR="00E71D68" w:rsidRDefault="00E71D68">
            <w:pPr>
              <w:pStyle w:val="ConsPlusNormal"/>
              <w:jc w:val="center"/>
            </w:pPr>
            <w:r>
              <w:t>план</w:t>
            </w:r>
          </w:p>
        </w:tc>
        <w:tc>
          <w:tcPr>
            <w:tcW w:w="497" w:type="dxa"/>
          </w:tcPr>
          <w:p w:rsidR="00E71D68" w:rsidRDefault="00E71D68">
            <w:pPr>
              <w:pStyle w:val="ConsPlusNormal"/>
              <w:jc w:val="center"/>
            </w:pPr>
            <w:r>
              <w:t>факт</w:t>
            </w:r>
          </w:p>
        </w:tc>
        <w:tc>
          <w:tcPr>
            <w:tcW w:w="495" w:type="dxa"/>
          </w:tcPr>
          <w:p w:rsidR="00E71D68" w:rsidRDefault="00E71D68">
            <w:pPr>
              <w:pStyle w:val="ConsPlusNormal"/>
              <w:jc w:val="center"/>
            </w:pPr>
            <w:r>
              <w:t>план</w:t>
            </w:r>
          </w:p>
        </w:tc>
        <w:tc>
          <w:tcPr>
            <w:tcW w:w="495" w:type="dxa"/>
          </w:tcPr>
          <w:p w:rsidR="00E71D68" w:rsidRDefault="00E71D68">
            <w:pPr>
              <w:pStyle w:val="ConsPlusNormal"/>
              <w:jc w:val="center"/>
            </w:pPr>
            <w:r>
              <w:t>факт</w:t>
            </w:r>
          </w:p>
        </w:tc>
        <w:tc>
          <w:tcPr>
            <w:tcW w:w="495" w:type="dxa"/>
          </w:tcPr>
          <w:p w:rsidR="00E71D68" w:rsidRDefault="00E71D68">
            <w:pPr>
              <w:pStyle w:val="ConsPlusNormal"/>
              <w:jc w:val="center"/>
            </w:pPr>
            <w:r>
              <w:t>план</w:t>
            </w:r>
          </w:p>
        </w:tc>
        <w:tc>
          <w:tcPr>
            <w:tcW w:w="495" w:type="dxa"/>
          </w:tcPr>
          <w:p w:rsidR="00E71D68" w:rsidRDefault="00E71D68">
            <w:pPr>
              <w:pStyle w:val="ConsPlusNormal"/>
              <w:jc w:val="center"/>
            </w:pPr>
            <w:r>
              <w:t>факт</w:t>
            </w:r>
          </w:p>
        </w:tc>
        <w:tc>
          <w:tcPr>
            <w:tcW w:w="495" w:type="dxa"/>
          </w:tcPr>
          <w:p w:rsidR="00E71D68" w:rsidRDefault="00E71D68">
            <w:pPr>
              <w:pStyle w:val="ConsPlusNormal"/>
              <w:jc w:val="center"/>
            </w:pPr>
            <w:r>
              <w:t>план</w:t>
            </w:r>
          </w:p>
        </w:tc>
        <w:tc>
          <w:tcPr>
            <w:tcW w:w="500" w:type="dxa"/>
          </w:tcPr>
          <w:p w:rsidR="00E71D68" w:rsidRDefault="00E71D68">
            <w:pPr>
              <w:pStyle w:val="ConsPlusNormal"/>
              <w:jc w:val="center"/>
            </w:pPr>
            <w:r>
              <w:t>факт</w:t>
            </w:r>
          </w:p>
        </w:tc>
        <w:tc>
          <w:tcPr>
            <w:tcW w:w="489" w:type="dxa"/>
          </w:tcPr>
          <w:p w:rsidR="00E71D68" w:rsidRDefault="00E71D68">
            <w:pPr>
              <w:pStyle w:val="ConsPlusNormal"/>
              <w:jc w:val="center"/>
            </w:pPr>
            <w:r>
              <w:t>план</w:t>
            </w:r>
          </w:p>
        </w:tc>
        <w:tc>
          <w:tcPr>
            <w:tcW w:w="489" w:type="dxa"/>
          </w:tcPr>
          <w:p w:rsidR="00E71D68" w:rsidRDefault="00E71D68">
            <w:pPr>
              <w:pStyle w:val="ConsPlusNormal"/>
              <w:jc w:val="center"/>
            </w:pPr>
            <w:r>
              <w:t>факт</w:t>
            </w:r>
          </w:p>
        </w:tc>
        <w:tc>
          <w:tcPr>
            <w:tcW w:w="489" w:type="dxa"/>
          </w:tcPr>
          <w:p w:rsidR="00E71D68" w:rsidRDefault="00E71D68">
            <w:pPr>
              <w:pStyle w:val="ConsPlusNormal"/>
              <w:jc w:val="center"/>
            </w:pPr>
            <w:r>
              <w:t>план</w:t>
            </w:r>
          </w:p>
        </w:tc>
        <w:tc>
          <w:tcPr>
            <w:tcW w:w="489" w:type="dxa"/>
          </w:tcPr>
          <w:p w:rsidR="00E71D68" w:rsidRDefault="00E71D68">
            <w:pPr>
              <w:pStyle w:val="ConsPlusNormal"/>
              <w:jc w:val="center"/>
            </w:pPr>
            <w:r>
              <w:t>факт</w:t>
            </w:r>
          </w:p>
        </w:tc>
        <w:tc>
          <w:tcPr>
            <w:tcW w:w="489" w:type="dxa"/>
          </w:tcPr>
          <w:p w:rsidR="00E71D68" w:rsidRDefault="00E71D68">
            <w:pPr>
              <w:pStyle w:val="ConsPlusNormal"/>
              <w:jc w:val="center"/>
            </w:pPr>
            <w:r>
              <w:t>план</w:t>
            </w:r>
          </w:p>
        </w:tc>
        <w:tc>
          <w:tcPr>
            <w:tcW w:w="539" w:type="dxa"/>
          </w:tcPr>
          <w:p w:rsidR="00E71D68" w:rsidRDefault="00E71D68">
            <w:pPr>
              <w:pStyle w:val="ConsPlusNormal"/>
              <w:jc w:val="center"/>
            </w:pPr>
            <w:r>
              <w:t>факт</w:t>
            </w:r>
          </w:p>
        </w:tc>
      </w:tr>
      <w:tr w:rsidR="00E71D68">
        <w:tblPrEx>
          <w:tblBorders>
            <w:right w:val="single" w:sz="4" w:space="0" w:color="auto"/>
          </w:tblBorders>
        </w:tblPrEx>
        <w:tc>
          <w:tcPr>
            <w:tcW w:w="567" w:type="dxa"/>
          </w:tcPr>
          <w:p w:rsidR="00E71D68" w:rsidRDefault="00E71D68">
            <w:pPr>
              <w:pStyle w:val="ConsPlusNormal"/>
              <w:jc w:val="center"/>
            </w:pPr>
            <w:r>
              <w:t>1</w:t>
            </w:r>
          </w:p>
        </w:tc>
        <w:tc>
          <w:tcPr>
            <w:tcW w:w="1655" w:type="dxa"/>
          </w:tcPr>
          <w:p w:rsidR="00E71D68" w:rsidRDefault="00E71D68">
            <w:pPr>
              <w:pStyle w:val="ConsPlusNormal"/>
              <w:jc w:val="center"/>
            </w:pPr>
            <w:r>
              <w:t>2</w:t>
            </w:r>
          </w:p>
        </w:tc>
        <w:tc>
          <w:tcPr>
            <w:tcW w:w="1175" w:type="dxa"/>
          </w:tcPr>
          <w:p w:rsidR="00E71D68" w:rsidRDefault="00E71D68">
            <w:pPr>
              <w:pStyle w:val="ConsPlusNormal"/>
              <w:jc w:val="center"/>
            </w:pPr>
            <w:r>
              <w:t>3</w:t>
            </w:r>
          </w:p>
        </w:tc>
        <w:tc>
          <w:tcPr>
            <w:tcW w:w="2065" w:type="dxa"/>
          </w:tcPr>
          <w:p w:rsidR="00E71D68" w:rsidRDefault="00E71D68">
            <w:pPr>
              <w:pStyle w:val="ConsPlusNormal"/>
              <w:jc w:val="center"/>
            </w:pPr>
            <w:r>
              <w:t>4</w:t>
            </w:r>
          </w:p>
        </w:tc>
        <w:tc>
          <w:tcPr>
            <w:tcW w:w="436" w:type="dxa"/>
          </w:tcPr>
          <w:p w:rsidR="00E71D68" w:rsidRDefault="00E71D68">
            <w:pPr>
              <w:pStyle w:val="ConsPlusNormal"/>
              <w:jc w:val="center"/>
            </w:pPr>
            <w:r>
              <w:t>5</w:t>
            </w:r>
          </w:p>
        </w:tc>
        <w:tc>
          <w:tcPr>
            <w:tcW w:w="540" w:type="dxa"/>
          </w:tcPr>
          <w:p w:rsidR="00E71D68" w:rsidRDefault="00E71D68">
            <w:pPr>
              <w:pStyle w:val="ConsPlusNormal"/>
              <w:jc w:val="center"/>
            </w:pPr>
            <w:r>
              <w:t>6</w:t>
            </w:r>
          </w:p>
        </w:tc>
        <w:tc>
          <w:tcPr>
            <w:tcW w:w="540" w:type="dxa"/>
          </w:tcPr>
          <w:p w:rsidR="00E71D68" w:rsidRDefault="00E71D68">
            <w:pPr>
              <w:pStyle w:val="ConsPlusNormal"/>
              <w:jc w:val="center"/>
            </w:pPr>
            <w:r>
              <w:t>7</w:t>
            </w:r>
          </w:p>
        </w:tc>
        <w:tc>
          <w:tcPr>
            <w:tcW w:w="540" w:type="dxa"/>
          </w:tcPr>
          <w:p w:rsidR="00E71D68" w:rsidRDefault="00E71D68">
            <w:pPr>
              <w:pStyle w:val="ConsPlusNormal"/>
              <w:jc w:val="center"/>
            </w:pPr>
            <w:r>
              <w:t>8</w:t>
            </w:r>
          </w:p>
        </w:tc>
        <w:tc>
          <w:tcPr>
            <w:tcW w:w="540" w:type="dxa"/>
          </w:tcPr>
          <w:p w:rsidR="00E71D68" w:rsidRDefault="00E71D68">
            <w:pPr>
              <w:pStyle w:val="ConsPlusNormal"/>
              <w:jc w:val="center"/>
            </w:pPr>
            <w:r>
              <w:t>9</w:t>
            </w:r>
          </w:p>
        </w:tc>
        <w:tc>
          <w:tcPr>
            <w:tcW w:w="540" w:type="dxa"/>
          </w:tcPr>
          <w:p w:rsidR="00E71D68" w:rsidRDefault="00E71D68">
            <w:pPr>
              <w:pStyle w:val="ConsPlusNormal"/>
              <w:jc w:val="center"/>
            </w:pPr>
            <w:r>
              <w:t>10</w:t>
            </w:r>
          </w:p>
        </w:tc>
        <w:tc>
          <w:tcPr>
            <w:tcW w:w="507" w:type="dxa"/>
          </w:tcPr>
          <w:p w:rsidR="00E71D68" w:rsidRDefault="00E71D68">
            <w:pPr>
              <w:pStyle w:val="ConsPlusNormal"/>
              <w:jc w:val="center"/>
            </w:pPr>
            <w:r>
              <w:t>11</w:t>
            </w:r>
          </w:p>
        </w:tc>
        <w:tc>
          <w:tcPr>
            <w:tcW w:w="507" w:type="dxa"/>
          </w:tcPr>
          <w:p w:rsidR="00E71D68" w:rsidRDefault="00E71D68">
            <w:pPr>
              <w:pStyle w:val="ConsPlusNormal"/>
              <w:jc w:val="center"/>
            </w:pPr>
            <w:r>
              <w:t>12</w:t>
            </w:r>
          </w:p>
        </w:tc>
        <w:tc>
          <w:tcPr>
            <w:tcW w:w="507" w:type="dxa"/>
          </w:tcPr>
          <w:p w:rsidR="00E71D68" w:rsidRDefault="00E71D68">
            <w:pPr>
              <w:pStyle w:val="ConsPlusNormal"/>
              <w:jc w:val="center"/>
            </w:pPr>
            <w:r>
              <w:t>13</w:t>
            </w:r>
          </w:p>
        </w:tc>
        <w:tc>
          <w:tcPr>
            <w:tcW w:w="507" w:type="dxa"/>
          </w:tcPr>
          <w:p w:rsidR="00E71D68" w:rsidRDefault="00E71D68">
            <w:pPr>
              <w:pStyle w:val="ConsPlusNormal"/>
              <w:jc w:val="center"/>
            </w:pPr>
            <w:r>
              <w:t>14</w:t>
            </w:r>
          </w:p>
        </w:tc>
        <w:tc>
          <w:tcPr>
            <w:tcW w:w="507" w:type="dxa"/>
          </w:tcPr>
          <w:p w:rsidR="00E71D68" w:rsidRDefault="00E71D68">
            <w:pPr>
              <w:pStyle w:val="ConsPlusNormal"/>
              <w:jc w:val="center"/>
            </w:pPr>
            <w:r>
              <w:t>15</w:t>
            </w:r>
          </w:p>
        </w:tc>
        <w:tc>
          <w:tcPr>
            <w:tcW w:w="508" w:type="dxa"/>
          </w:tcPr>
          <w:p w:rsidR="00E71D68" w:rsidRDefault="00E71D68">
            <w:pPr>
              <w:pStyle w:val="ConsPlusNormal"/>
              <w:jc w:val="center"/>
            </w:pPr>
            <w:r>
              <w:t>16</w:t>
            </w:r>
          </w:p>
        </w:tc>
        <w:tc>
          <w:tcPr>
            <w:tcW w:w="497" w:type="dxa"/>
          </w:tcPr>
          <w:p w:rsidR="00E71D68" w:rsidRDefault="00E71D68">
            <w:pPr>
              <w:pStyle w:val="ConsPlusNormal"/>
              <w:jc w:val="center"/>
            </w:pPr>
            <w:r>
              <w:t>17</w:t>
            </w:r>
          </w:p>
        </w:tc>
        <w:tc>
          <w:tcPr>
            <w:tcW w:w="497" w:type="dxa"/>
          </w:tcPr>
          <w:p w:rsidR="00E71D68" w:rsidRDefault="00E71D68">
            <w:pPr>
              <w:pStyle w:val="ConsPlusNormal"/>
              <w:jc w:val="center"/>
            </w:pPr>
            <w:r>
              <w:t>18</w:t>
            </w:r>
          </w:p>
        </w:tc>
        <w:tc>
          <w:tcPr>
            <w:tcW w:w="497" w:type="dxa"/>
          </w:tcPr>
          <w:p w:rsidR="00E71D68" w:rsidRDefault="00E71D68">
            <w:pPr>
              <w:pStyle w:val="ConsPlusNormal"/>
              <w:jc w:val="center"/>
            </w:pPr>
            <w:r>
              <w:t>19</w:t>
            </w:r>
          </w:p>
        </w:tc>
        <w:tc>
          <w:tcPr>
            <w:tcW w:w="497" w:type="dxa"/>
          </w:tcPr>
          <w:p w:rsidR="00E71D68" w:rsidRDefault="00E71D68">
            <w:pPr>
              <w:pStyle w:val="ConsPlusNormal"/>
              <w:jc w:val="center"/>
            </w:pPr>
            <w:r>
              <w:t>20</w:t>
            </w:r>
          </w:p>
        </w:tc>
        <w:tc>
          <w:tcPr>
            <w:tcW w:w="497" w:type="dxa"/>
          </w:tcPr>
          <w:p w:rsidR="00E71D68" w:rsidRDefault="00E71D68">
            <w:pPr>
              <w:pStyle w:val="ConsPlusNormal"/>
              <w:jc w:val="center"/>
            </w:pPr>
            <w:r>
              <w:t>21</w:t>
            </w:r>
          </w:p>
        </w:tc>
        <w:tc>
          <w:tcPr>
            <w:tcW w:w="497" w:type="dxa"/>
          </w:tcPr>
          <w:p w:rsidR="00E71D68" w:rsidRDefault="00E71D68">
            <w:pPr>
              <w:pStyle w:val="ConsPlusNormal"/>
              <w:jc w:val="center"/>
            </w:pPr>
            <w:r>
              <w:t>22</w:t>
            </w:r>
          </w:p>
        </w:tc>
        <w:tc>
          <w:tcPr>
            <w:tcW w:w="495" w:type="dxa"/>
          </w:tcPr>
          <w:p w:rsidR="00E71D68" w:rsidRDefault="00E71D68">
            <w:pPr>
              <w:pStyle w:val="ConsPlusNormal"/>
              <w:jc w:val="center"/>
            </w:pPr>
            <w:r>
              <w:t>23</w:t>
            </w:r>
          </w:p>
        </w:tc>
        <w:tc>
          <w:tcPr>
            <w:tcW w:w="495" w:type="dxa"/>
          </w:tcPr>
          <w:p w:rsidR="00E71D68" w:rsidRDefault="00E71D68">
            <w:pPr>
              <w:pStyle w:val="ConsPlusNormal"/>
              <w:jc w:val="center"/>
            </w:pPr>
            <w:r>
              <w:t>24</w:t>
            </w:r>
          </w:p>
        </w:tc>
        <w:tc>
          <w:tcPr>
            <w:tcW w:w="495" w:type="dxa"/>
          </w:tcPr>
          <w:p w:rsidR="00E71D68" w:rsidRDefault="00E71D68">
            <w:pPr>
              <w:pStyle w:val="ConsPlusNormal"/>
              <w:jc w:val="center"/>
            </w:pPr>
            <w:r>
              <w:t>25</w:t>
            </w:r>
          </w:p>
        </w:tc>
        <w:tc>
          <w:tcPr>
            <w:tcW w:w="495" w:type="dxa"/>
          </w:tcPr>
          <w:p w:rsidR="00E71D68" w:rsidRDefault="00E71D68">
            <w:pPr>
              <w:pStyle w:val="ConsPlusNormal"/>
              <w:jc w:val="center"/>
            </w:pPr>
            <w:r>
              <w:t>26</w:t>
            </w:r>
          </w:p>
        </w:tc>
        <w:tc>
          <w:tcPr>
            <w:tcW w:w="495" w:type="dxa"/>
          </w:tcPr>
          <w:p w:rsidR="00E71D68" w:rsidRDefault="00E71D68">
            <w:pPr>
              <w:pStyle w:val="ConsPlusNormal"/>
              <w:jc w:val="center"/>
            </w:pPr>
            <w:r>
              <w:t>27</w:t>
            </w:r>
          </w:p>
        </w:tc>
        <w:tc>
          <w:tcPr>
            <w:tcW w:w="500" w:type="dxa"/>
          </w:tcPr>
          <w:p w:rsidR="00E71D68" w:rsidRDefault="00E71D68">
            <w:pPr>
              <w:pStyle w:val="ConsPlusNormal"/>
              <w:jc w:val="center"/>
            </w:pPr>
            <w:r>
              <w:t>28</w:t>
            </w:r>
          </w:p>
        </w:tc>
        <w:tc>
          <w:tcPr>
            <w:tcW w:w="489" w:type="dxa"/>
          </w:tcPr>
          <w:p w:rsidR="00E71D68" w:rsidRDefault="00E71D68">
            <w:pPr>
              <w:pStyle w:val="ConsPlusNormal"/>
              <w:jc w:val="center"/>
            </w:pPr>
            <w:r>
              <w:t>29</w:t>
            </w:r>
          </w:p>
        </w:tc>
        <w:tc>
          <w:tcPr>
            <w:tcW w:w="489" w:type="dxa"/>
          </w:tcPr>
          <w:p w:rsidR="00E71D68" w:rsidRDefault="00E71D68">
            <w:pPr>
              <w:pStyle w:val="ConsPlusNormal"/>
              <w:jc w:val="center"/>
            </w:pPr>
            <w:r>
              <w:t>30</w:t>
            </w:r>
          </w:p>
        </w:tc>
        <w:tc>
          <w:tcPr>
            <w:tcW w:w="489" w:type="dxa"/>
          </w:tcPr>
          <w:p w:rsidR="00E71D68" w:rsidRDefault="00E71D68">
            <w:pPr>
              <w:pStyle w:val="ConsPlusNormal"/>
              <w:jc w:val="center"/>
            </w:pPr>
            <w:r>
              <w:t>31</w:t>
            </w:r>
          </w:p>
        </w:tc>
        <w:tc>
          <w:tcPr>
            <w:tcW w:w="489" w:type="dxa"/>
          </w:tcPr>
          <w:p w:rsidR="00E71D68" w:rsidRDefault="00E71D68">
            <w:pPr>
              <w:pStyle w:val="ConsPlusNormal"/>
              <w:jc w:val="center"/>
            </w:pPr>
            <w:r>
              <w:t>32</w:t>
            </w:r>
          </w:p>
        </w:tc>
        <w:tc>
          <w:tcPr>
            <w:tcW w:w="489" w:type="dxa"/>
          </w:tcPr>
          <w:p w:rsidR="00E71D68" w:rsidRDefault="00E71D68">
            <w:pPr>
              <w:pStyle w:val="ConsPlusNormal"/>
              <w:jc w:val="center"/>
            </w:pPr>
            <w:r>
              <w:t>33</w:t>
            </w:r>
          </w:p>
        </w:tc>
        <w:tc>
          <w:tcPr>
            <w:tcW w:w="539" w:type="dxa"/>
          </w:tcPr>
          <w:p w:rsidR="00E71D68" w:rsidRDefault="00E71D68">
            <w:pPr>
              <w:pStyle w:val="ConsPlusNormal"/>
              <w:jc w:val="center"/>
            </w:pPr>
            <w:r>
              <w:t>34</w:t>
            </w:r>
          </w:p>
        </w:tc>
      </w:tr>
      <w:tr w:rsidR="00E71D68">
        <w:tblPrEx>
          <w:tblBorders>
            <w:right w:val="single" w:sz="4" w:space="0" w:color="auto"/>
          </w:tblBorders>
        </w:tblPrEx>
        <w:tc>
          <w:tcPr>
            <w:tcW w:w="567" w:type="dxa"/>
          </w:tcPr>
          <w:p w:rsidR="00E71D68" w:rsidRDefault="00E71D68">
            <w:pPr>
              <w:pStyle w:val="ConsPlusNormal"/>
            </w:pPr>
          </w:p>
        </w:tc>
        <w:tc>
          <w:tcPr>
            <w:tcW w:w="1655" w:type="dxa"/>
          </w:tcPr>
          <w:p w:rsidR="00E71D68" w:rsidRDefault="00E71D68">
            <w:pPr>
              <w:pStyle w:val="ConsPlusNormal"/>
            </w:pPr>
          </w:p>
        </w:tc>
        <w:tc>
          <w:tcPr>
            <w:tcW w:w="1175" w:type="dxa"/>
          </w:tcPr>
          <w:p w:rsidR="00E71D68" w:rsidRDefault="00E71D68">
            <w:pPr>
              <w:pStyle w:val="ConsPlusNormal"/>
            </w:pPr>
          </w:p>
        </w:tc>
        <w:tc>
          <w:tcPr>
            <w:tcW w:w="2065" w:type="dxa"/>
          </w:tcPr>
          <w:p w:rsidR="00E71D68" w:rsidRDefault="00E71D68">
            <w:pPr>
              <w:pStyle w:val="ConsPlusNormal"/>
            </w:pPr>
          </w:p>
        </w:tc>
        <w:tc>
          <w:tcPr>
            <w:tcW w:w="436"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40" w:type="dxa"/>
          </w:tcPr>
          <w:p w:rsidR="00E71D68" w:rsidRDefault="00E71D68">
            <w:pPr>
              <w:pStyle w:val="ConsPlusNormal"/>
            </w:pPr>
          </w:p>
        </w:tc>
        <w:tc>
          <w:tcPr>
            <w:tcW w:w="507" w:type="dxa"/>
          </w:tcPr>
          <w:p w:rsidR="00E71D68" w:rsidRDefault="00E71D68">
            <w:pPr>
              <w:pStyle w:val="ConsPlusNormal"/>
            </w:pPr>
          </w:p>
        </w:tc>
        <w:tc>
          <w:tcPr>
            <w:tcW w:w="507" w:type="dxa"/>
          </w:tcPr>
          <w:p w:rsidR="00E71D68" w:rsidRDefault="00E71D68">
            <w:pPr>
              <w:pStyle w:val="ConsPlusNormal"/>
            </w:pPr>
          </w:p>
        </w:tc>
        <w:tc>
          <w:tcPr>
            <w:tcW w:w="507" w:type="dxa"/>
          </w:tcPr>
          <w:p w:rsidR="00E71D68" w:rsidRDefault="00E71D68">
            <w:pPr>
              <w:pStyle w:val="ConsPlusNormal"/>
            </w:pPr>
          </w:p>
        </w:tc>
        <w:tc>
          <w:tcPr>
            <w:tcW w:w="507" w:type="dxa"/>
          </w:tcPr>
          <w:p w:rsidR="00E71D68" w:rsidRDefault="00E71D68">
            <w:pPr>
              <w:pStyle w:val="ConsPlusNormal"/>
            </w:pPr>
          </w:p>
        </w:tc>
        <w:tc>
          <w:tcPr>
            <w:tcW w:w="507" w:type="dxa"/>
          </w:tcPr>
          <w:p w:rsidR="00E71D68" w:rsidRDefault="00E71D68">
            <w:pPr>
              <w:pStyle w:val="ConsPlusNormal"/>
            </w:pPr>
          </w:p>
        </w:tc>
        <w:tc>
          <w:tcPr>
            <w:tcW w:w="508" w:type="dxa"/>
          </w:tcPr>
          <w:p w:rsidR="00E71D68" w:rsidRDefault="00E71D68">
            <w:pPr>
              <w:pStyle w:val="ConsPlusNormal"/>
            </w:pPr>
          </w:p>
        </w:tc>
        <w:tc>
          <w:tcPr>
            <w:tcW w:w="497" w:type="dxa"/>
          </w:tcPr>
          <w:p w:rsidR="00E71D68" w:rsidRDefault="00E71D68">
            <w:pPr>
              <w:pStyle w:val="ConsPlusNormal"/>
            </w:pPr>
          </w:p>
        </w:tc>
        <w:tc>
          <w:tcPr>
            <w:tcW w:w="497" w:type="dxa"/>
          </w:tcPr>
          <w:p w:rsidR="00E71D68" w:rsidRDefault="00E71D68">
            <w:pPr>
              <w:pStyle w:val="ConsPlusNormal"/>
            </w:pPr>
          </w:p>
        </w:tc>
        <w:tc>
          <w:tcPr>
            <w:tcW w:w="497" w:type="dxa"/>
          </w:tcPr>
          <w:p w:rsidR="00E71D68" w:rsidRDefault="00E71D68">
            <w:pPr>
              <w:pStyle w:val="ConsPlusNormal"/>
            </w:pPr>
          </w:p>
        </w:tc>
        <w:tc>
          <w:tcPr>
            <w:tcW w:w="497" w:type="dxa"/>
          </w:tcPr>
          <w:p w:rsidR="00E71D68" w:rsidRDefault="00E71D68">
            <w:pPr>
              <w:pStyle w:val="ConsPlusNormal"/>
            </w:pPr>
          </w:p>
        </w:tc>
        <w:tc>
          <w:tcPr>
            <w:tcW w:w="497" w:type="dxa"/>
          </w:tcPr>
          <w:p w:rsidR="00E71D68" w:rsidRDefault="00E71D68">
            <w:pPr>
              <w:pStyle w:val="ConsPlusNormal"/>
            </w:pPr>
          </w:p>
        </w:tc>
        <w:tc>
          <w:tcPr>
            <w:tcW w:w="497" w:type="dxa"/>
          </w:tcPr>
          <w:p w:rsidR="00E71D68" w:rsidRDefault="00E71D68">
            <w:pPr>
              <w:pStyle w:val="ConsPlusNormal"/>
            </w:pPr>
          </w:p>
        </w:tc>
        <w:tc>
          <w:tcPr>
            <w:tcW w:w="495" w:type="dxa"/>
          </w:tcPr>
          <w:p w:rsidR="00E71D68" w:rsidRDefault="00E71D68">
            <w:pPr>
              <w:pStyle w:val="ConsPlusNormal"/>
            </w:pPr>
          </w:p>
        </w:tc>
        <w:tc>
          <w:tcPr>
            <w:tcW w:w="495" w:type="dxa"/>
          </w:tcPr>
          <w:p w:rsidR="00E71D68" w:rsidRDefault="00E71D68">
            <w:pPr>
              <w:pStyle w:val="ConsPlusNormal"/>
            </w:pPr>
          </w:p>
        </w:tc>
        <w:tc>
          <w:tcPr>
            <w:tcW w:w="495" w:type="dxa"/>
          </w:tcPr>
          <w:p w:rsidR="00E71D68" w:rsidRDefault="00E71D68">
            <w:pPr>
              <w:pStyle w:val="ConsPlusNormal"/>
            </w:pPr>
          </w:p>
        </w:tc>
        <w:tc>
          <w:tcPr>
            <w:tcW w:w="495" w:type="dxa"/>
          </w:tcPr>
          <w:p w:rsidR="00E71D68" w:rsidRDefault="00E71D68">
            <w:pPr>
              <w:pStyle w:val="ConsPlusNormal"/>
            </w:pPr>
          </w:p>
        </w:tc>
        <w:tc>
          <w:tcPr>
            <w:tcW w:w="495" w:type="dxa"/>
          </w:tcPr>
          <w:p w:rsidR="00E71D68" w:rsidRDefault="00E71D68">
            <w:pPr>
              <w:pStyle w:val="ConsPlusNormal"/>
            </w:pPr>
          </w:p>
        </w:tc>
        <w:tc>
          <w:tcPr>
            <w:tcW w:w="500" w:type="dxa"/>
          </w:tcPr>
          <w:p w:rsidR="00E71D68" w:rsidRDefault="00E71D68">
            <w:pPr>
              <w:pStyle w:val="ConsPlusNormal"/>
            </w:pPr>
          </w:p>
        </w:tc>
        <w:tc>
          <w:tcPr>
            <w:tcW w:w="489" w:type="dxa"/>
          </w:tcPr>
          <w:p w:rsidR="00E71D68" w:rsidRDefault="00E71D68">
            <w:pPr>
              <w:pStyle w:val="ConsPlusNormal"/>
            </w:pPr>
          </w:p>
        </w:tc>
        <w:tc>
          <w:tcPr>
            <w:tcW w:w="489" w:type="dxa"/>
          </w:tcPr>
          <w:p w:rsidR="00E71D68" w:rsidRDefault="00E71D68">
            <w:pPr>
              <w:pStyle w:val="ConsPlusNormal"/>
            </w:pPr>
          </w:p>
        </w:tc>
        <w:tc>
          <w:tcPr>
            <w:tcW w:w="489" w:type="dxa"/>
          </w:tcPr>
          <w:p w:rsidR="00E71D68" w:rsidRDefault="00E71D68">
            <w:pPr>
              <w:pStyle w:val="ConsPlusNormal"/>
            </w:pPr>
          </w:p>
        </w:tc>
        <w:tc>
          <w:tcPr>
            <w:tcW w:w="489" w:type="dxa"/>
          </w:tcPr>
          <w:p w:rsidR="00E71D68" w:rsidRDefault="00E71D68">
            <w:pPr>
              <w:pStyle w:val="ConsPlusNormal"/>
            </w:pPr>
          </w:p>
        </w:tc>
        <w:tc>
          <w:tcPr>
            <w:tcW w:w="489" w:type="dxa"/>
          </w:tcPr>
          <w:p w:rsidR="00E71D68" w:rsidRDefault="00E71D68">
            <w:pPr>
              <w:pStyle w:val="ConsPlusNormal"/>
            </w:pPr>
          </w:p>
        </w:tc>
        <w:tc>
          <w:tcPr>
            <w:tcW w:w="539" w:type="dxa"/>
          </w:tcPr>
          <w:p w:rsidR="00E71D68" w:rsidRDefault="00E71D68">
            <w:pPr>
              <w:pStyle w:val="ConsPlusNormal"/>
            </w:pPr>
          </w:p>
        </w:tc>
      </w:tr>
    </w:tbl>
    <w:p w:rsidR="00E71D68" w:rsidRDefault="00E71D68">
      <w:pPr>
        <w:pStyle w:val="ConsPlusNormal"/>
        <w:jc w:val="both"/>
      </w:pPr>
    </w:p>
    <w:p w:rsidR="00E71D68" w:rsidRDefault="00E71D68">
      <w:pPr>
        <w:pStyle w:val="ConsPlusNonformat"/>
        <w:jc w:val="both"/>
      </w:pPr>
      <w:r>
        <w:t xml:space="preserve">    Таблица (продолжение)</w:t>
      </w:r>
    </w:p>
    <w:p w:rsidR="00E71D68" w:rsidRDefault="00E71D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1285"/>
        <w:gridCol w:w="1247"/>
        <w:gridCol w:w="1288"/>
        <w:gridCol w:w="1289"/>
        <w:gridCol w:w="831"/>
        <w:gridCol w:w="832"/>
        <w:gridCol w:w="849"/>
        <w:gridCol w:w="1104"/>
        <w:gridCol w:w="1871"/>
        <w:gridCol w:w="1909"/>
        <w:gridCol w:w="2324"/>
      </w:tblGrid>
      <w:tr w:rsidR="00E71D68">
        <w:tc>
          <w:tcPr>
            <w:tcW w:w="2702" w:type="dxa"/>
            <w:gridSpan w:val="2"/>
          </w:tcPr>
          <w:p w:rsidR="00E71D68" w:rsidRDefault="00E71D68">
            <w:pPr>
              <w:pStyle w:val="ConsPlusNormal"/>
              <w:jc w:val="center"/>
            </w:pPr>
            <w:r>
              <w:t>Землеотвод</w:t>
            </w:r>
          </w:p>
        </w:tc>
        <w:tc>
          <w:tcPr>
            <w:tcW w:w="1247" w:type="dxa"/>
          </w:tcPr>
          <w:p w:rsidR="00E71D68" w:rsidRDefault="00E71D68">
            <w:pPr>
              <w:pStyle w:val="ConsPlusNormal"/>
              <w:jc w:val="center"/>
            </w:pPr>
            <w:r>
              <w:t>Проектирование</w:t>
            </w:r>
          </w:p>
        </w:tc>
        <w:tc>
          <w:tcPr>
            <w:tcW w:w="2577" w:type="dxa"/>
            <w:gridSpan w:val="2"/>
            <w:vMerge w:val="restart"/>
          </w:tcPr>
          <w:p w:rsidR="00E71D68" w:rsidRDefault="00E71D68">
            <w:pPr>
              <w:pStyle w:val="ConsPlusNormal"/>
              <w:jc w:val="center"/>
            </w:pPr>
            <w:r>
              <w:t>Предельная стоимость строительства (реконструкции, в том числе с элементами реставрации, технического перевооружения) объекта капитального строительства, утвержденная в техническом задании на проведение работ по строительству (реконструкции, в том числе с элементами реставрации, техническому перевооружению) объекта, тыс. рублей</w:t>
            </w:r>
          </w:p>
        </w:tc>
        <w:tc>
          <w:tcPr>
            <w:tcW w:w="1663" w:type="dxa"/>
            <w:gridSpan w:val="2"/>
            <w:vMerge w:val="restart"/>
          </w:tcPr>
          <w:p w:rsidR="00E71D68" w:rsidRDefault="00E71D68">
            <w:pPr>
              <w:pStyle w:val="ConsPlusNormal"/>
              <w:jc w:val="center"/>
            </w:pPr>
            <w:r>
              <w:t>Нормативный срок строительства в соответствии с техническим заданием на проведение работ по строительству (реконструкции, в том числе с элементами реставрации, техническому перевооружению) объекта</w:t>
            </w:r>
          </w:p>
        </w:tc>
        <w:tc>
          <w:tcPr>
            <w:tcW w:w="1953" w:type="dxa"/>
            <w:gridSpan w:val="2"/>
            <w:vMerge w:val="restart"/>
          </w:tcPr>
          <w:p w:rsidR="00E71D68" w:rsidRDefault="00E71D68">
            <w:pPr>
              <w:pStyle w:val="ConsPlusNormal"/>
              <w:jc w:val="center"/>
            </w:pPr>
            <w:r>
              <w:t>Реквизиты положительного заключения государственной экспертизы проектной документации (дата, номер)/Планируемая дата получения положительного заключения государственной экспертизы проектной документации (месяц, год)</w:t>
            </w:r>
          </w:p>
        </w:tc>
        <w:tc>
          <w:tcPr>
            <w:tcW w:w="1871" w:type="dxa"/>
            <w:vMerge w:val="restart"/>
          </w:tcPr>
          <w:p w:rsidR="00E71D68" w:rsidRDefault="00E71D68">
            <w:pPr>
              <w:pStyle w:val="ConsPlusNormal"/>
              <w:jc w:val="center"/>
            </w:pPr>
            <w:r>
              <w:t>Реквизиты заключения государственной историко-культурной экспертизы (дата, номер)/Планируемая дата получения заключения государственной историко-культурной экспертизы (месяц, год) (указывается при необходимости проведения)</w:t>
            </w:r>
          </w:p>
        </w:tc>
        <w:tc>
          <w:tcPr>
            <w:tcW w:w="1909" w:type="dxa"/>
            <w:vMerge w:val="restart"/>
          </w:tcPr>
          <w:p w:rsidR="00E71D68" w:rsidRDefault="00E71D68">
            <w:pPr>
              <w:pStyle w:val="ConsPlusNormal"/>
              <w:jc w:val="center"/>
            </w:pPr>
            <w:r>
              <w:t>Реквизиты заключения государственной экологической экспертизы (дата, номер)/Планируемая дата получения заключения государственной экологической экспертизы (месяц, год) (указывается при необходимости проведения)</w:t>
            </w:r>
          </w:p>
        </w:tc>
        <w:tc>
          <w:tcPr>
            <w:tcW w:w="2324" w:type="dxa"/>
            <w:vMerge w:val="restart"/>
          </w:tcPr>
          <w:p w:rsidR="00E71D68" w:rsidRDefault="00E71D68">
            <w:pPr>
              <w:pStyle w:val="ConsPlusNormal"/>
              <w:jc w:val="center"/>
            </w:pPr>
            <w:r>
              <w:t>Реквизиты положительного заключения о достоверности определения сметной стоимости объекта капитального строительства (дата, номер)/Планируемая дата получения положительного заключения о достоверности определения сметной стоимости объекта капитального строительства (месяц, год)</w:t>
            </w:r>
          </w:p>
        </w:tc>
      </w:tr>
      <w:tr w:rsidR="00E71D68">
        <w:trPr>
          <w:trHeight w:val="269"/>
        </w:trPr>
        <w:tc>
          <w:tcPr>
            <w:tcW w:w="1417" w:type="dxa"/>
            <w:vMerge w:val="restart"/>
          </w:tcPr>
          <w:p w:rsidR="00E71D68" w:rsidRDefault="00E71D68">
            <w:pPr>
              <w:pStyle w:val="ConsPlusNormal"/>
              <w:jc w:val="center"/>
            </w:pPr>
            <w:r>
              <w:t>утверждение документации по планировке территории</w:t>
            </w:r>
          </w:p>
        </w:tc>
        <w:tc>
          <w:tcPr>
            <w:tcW w:w="1285" w:type="dxa"/>
            <w:vMerge w:val="restart"/>
          </w:tcPr>
          <w:p w:rsidR="00E71D68" w:rsidRDefault="00E71D68">
            <w:pPr>
              <w:pStyle w:val="ConsPlusNormal"/>
              <w:jc w:val="center"/>
            </w:pPr>
            <w:r>
              <w:t>предоставление земельного участка заказчику</w:t>
            </w:r>
          </w:p>
        </w:tc>
        <w:tc>
          <w:tcPr>
            <w:tcW w:w="1247" w:type="dxa"/>
            <w:vMerge w:val="restart"/>
          </w:tcPr>
          <w:p w:rsidR="00E71D68" w:rsidRDefault="00E71D68">
            <w:pPr>
              <w:pStyle w:val="ConsPlusNormal"/>
              <w:jc w:val="center"/>
            </w:pPr>
            <w:r>
              <w:t>утверждение контракта на проектирование</w:t>
            </w:r>
          </w:p>
        </w:tc>
        <w:tc>
          <w:tcPr>
            <w:tcW w:w="2577" w:type="dxa"/>
            <w:gridSpan w:val="2"/>
            <w:vMerge/>
          </w:tcPr>
          <w:p w:rsidR="00E71D68" w:rsidRDefault="00E71D68"/>
        </w:tc>
        <w:tc>
          <w:tcPr>
            <w:tcW w:w="1663" w:type="dxa"/>
            <w:gridSpan w:val="2"/>
            <w:vMerge/>
          </w:tcPr>
          <w:p w:rsidR="00E71D68" w:rsidRDefault="00E71D68"/>
        </w:tc>
        <w:tc>
          <w:tcPr>
            <w:tcW w:w="1953" w:type="dxa"/>
            <w:gridSpan w:val="2"/>
            <w:vMerge/>
          </w:tcPr>
          <w:p w:rsidR="00E71D68" w:rsidRDefault="00E71D68"/>
        </w:tc>
        <w:tc>
          <w:tcPr>
            <w:tcW w:w="1871" w:type="dxa"/>
            <w:vMerge/>
          </w:tcPr>
          <w:p w:rsidR="00E71D68" w:rsidRDefault="00E71D68"/>
        </w:tc>
        <w:tc>
          <w:tcPr>
            <w:tcW w:w="1909" w:type="dxa"/>
            <w:vMerge/>
          </w:tcPr>
          <w:p w:rsidR="00E71D68" w:rsidRDefault="00E71D68"/>
        </w:tc>
        <w:tc>
          <w:tcPr>
            <w:tcW w:w="2324" w:type="dxa"/>
            <w:vMerge/>
          </w:tcPr>
          <w:p w:rsidR="00E71D68" w:rsidRDefault="00E71D68"/>
        </w:tc>
      </w:tr>
      <w:tr w:rsidR="00E71D68">
        <w:tc>
          <w:tcPr>
            <w:tcW w:w="1417" w:type="dxa"/>
            <w:vMerge/>
          </w:tcPr>
          <w:p w:rsidR="00E71D68" w:rsidRDefault="00E71D68"/>
        </w:tc>
        <w:tc>
          <w:tcPr>
            <w:tcW w:w="1285" w:type="dxa"/>
            <w:vMerge/>
          </w:tcPr>
          <w:p w:rsidR="00E71D68" w:rsidRDefault="00E71D68"/>
        </w:tc>
        <w:tc>
          <w:tcPr>
            <w:tcW w:w="1247" w:type="dxa"/>
            <w:vMerge/>
          </w:tcPr>
          <w:p w:rsidR="00E71D68" w:rsidRDefault="00E71D68"/>
        </w:tc>
        <w:tc>
          <w:tcPr>
            <w:tcW w:w="1288" w:type="dxa"/>
          </w:tcPr>
          <w:p w:rsidR="00E71D68" w:rsidRDefault="00E71D68">
            <w:pPr>
              <w:pStyle w:val="ConsPlusNormal"/>
              <w:jc w:val="center"/>
            </w:pPr>
            <w:r>
              <w:t>план</w:t>
            </w:r>
          </w:p>
        </w:tc>
        <w:tc>
          <w:tcPr>
            <w:tcW w:w="1289" w:type="dxa"/>
          </w:tcPr>
          <w:p w:rsidR="00E71D68" w:rsidRDefault="00E71D68">
            <w:pPr>
              <w:pStyle w:val="ConsPlusNormal"/>
              <w:jc w:val="center"/>
            </w:pPr>
            <w:r>
              <w:t>факт</w:t>
            </w:r>
          </w:p>
        </w:tc>
        <w:tc>
          <w:tcPr>
            <w:tcW w:w="831" w:type="dxa"/>
          </w:tcPr>
          <w:p w:rsidR="00E71D68" w:rsidRDefault="00E71D68">
            <w:pPr>
              <w:pStyle w:val="ConsPlusNormal"/>
              <w:jc w:val="center"/>
            </w:pPr>
            <w:r>
              <w:t>план</w:t>
            </w:r>
          </w:p>
        </w:tc>
        <w:tc>
          <w:tcPr>
            <w:tcW w:w="832" w:type="dxa"/>
          </w:tcPr>
          <w:p w:rsidR="00E71D68" w:rsidRDefault="00E71D68">
            <w:pPr>
              <w:pStyle w:val="ConsPlusNormal"/>
              <w:jc w:val="center"/>
            </w:pPr>
            <w:r>
              <w:t>факт</w:t>
            </w:r>
          </w:p>
        </w:tc>
        <w:tc>
          <w:tcPr>
            <w:tcW w:w="849" w:type="dxa"/>
          </w:tcPr>
          <w:p w:rsidR="00E71D68" w:rsidRDefault="00E71D68">
            <w:pPr>
              <w:pStyle w:val="ConsPlusNormal"/>
              <w:jc w:val="center"/>
            </w:pPr>
            <w:r>
              <w:t>план</w:t>
            </w:r>
          </w:p>
        </w:tc>
        <w:tc>
          <w:tcPr>
            <w:tcW w:w="1104" w:type="dxa"/>
          </w:tcPr>
          <w:p w:rsidR="00E71D68" w:rsidRDefault="00E71D68">
            <w:pPr>
              <w:pStyle w:val="ConsPlusNormal"/>
              <w:jc w:val="center"/>
            </w:pPr>
            <w:r>
              <w:t>факт</w:t>
            </w:r>
          </w:p>
        </w:tc>
        <w:tc>
          <w:tcPr>
            <w:tcW w:w="1871" w:type="dxa"/>
            <w:vMerge/>
          </w:tcPr>
          <w:p w:rsidR="00E71D68" w:rsidRDefault="00E71D68"/>
        </w:tc>
        <w:tc>
          <w:tcPr>
            <w:tcW w:w="1909" w:type="dxa"/>
            <w:vMerge/>
          </w:tcPr>
          <w:p w:rsidR="00E71D68" w:rsidRDefault="00E71D68"/>
        </w:tc>
        <w:tc>
          <w:tcPr>
            <w:tcW w:w="2324" w:type="dxa"/>
            <w:vMerge/>
          </w:tcPr>
          <w:p w:rsidR="00E71D68" w:rsidRDefault="00E71D68"/>
        </w:tc>
      </w:tr>
      <w:tr w:rsidR="00E71D68">
        <w:tc>
          <w:tcPr>
            <w:tcW w:w="1417" w:type="dxa"/>
          </w:tcPr>
          <w:p w:rsidR="00E71D68" w:rsidRDefault="00E71D68">
            <w:pPr>
              <w:pStyle w:val="ConsPlusNormal"/>
              <w:jc w:val="center"/>
            </w:pPr>
            <w:r>
              <w:t>35</w:t>
            </w:r>
          </w:p>
        </w:tc>
        <w:tc>
          <w:tcPr>
            <w:tcW w:w="1285" w:type="dxa"/>
          </w:tcPr>
          <w:p w:rsidR="00E71D68" w:rsidRDefault="00E71D68">
            <w:pPr>
              <w:pStyle w:val="ConsPlusNormal"/>
              <w:jc w:val="center"/>
            </w:pPr>
            <w:r>
              <w:t>36</w:t>
            </w:r>
          </w:p>
        </w:tc>
        <w:tc>
          <w:tcPr>
            <w:tcW w:w="1247" w:type="dxa"/>
          </w:tcPr>
          <w:p w:rsidR="00E71D68" w:rsidRDefault="00E71D68">
            <w:pPr>
              <w:pStyle w:val="ConsPlusNormal"/>
              <w:jc w:val="center"/>
            </w:pPr>
            <w:r>
              <w:t>37</w:t>
            </w:r>
          </w:p>
        </w:tc>
        <w:tc>
          <w:tcPr>
            <w:tcW w:w="1288" w:type="dxa"/>
          </w:tcPr>
          <w:p w:rsidR="00E71D68" w:rsidRDefault="00E71D68">
            <w:pPr>
              <w:pStyle w:val="ConsPlusNormal"/>
              <w:jc w:val="center"/>
            </w:pPr>
            <w:r>
              <w:t>38</w:t>
            </w:r>
          </w:p>
        </w:tc>
        <w:tc>
          <w:tcPr>
            <w:tcW w:w="1289" w:type="dxa"/>
          </w:tcPr>
          <w:p w:rsidR="00E71D68" w:rsidRDefault="00E71D68">
            <w:pPr>
              <w:pStyle w:val="ConsPlusNormal"/>
              <w:jc w:val="center"/>
            </w:pPr>
            <w:r>
              <w:t>39</w:t>
            </w:r>
          </w:p>
        </w:tc>
        <w:tc>
          <w:tcPr>
            <w:tcW w:w="831" w:type="dxa"/>
          </w:tcPr>
          <w:p w:rsidR="00E71D68" w:rsidRDefault="00E71D68">
            <w:pPr>
              <w:pStyle w:val="ConsPlusNormal"/>
              <w:jc w:val="center"/>
            </w:pPr>
            <w:r>
              <w:t>40</w:t>
            </w:r>
          </w:p>
        </w:tc>
        <w:tc>
          <w:tcPr>
            <w:tcW w:w="832" w:type="dxa"/>
          </w:tcPr>
          <w:p w:rsidR="00E71D68" w:rsidRDefault="00E71D68">
            <w:pPr>
              <w:pStyle w:val="ConsPlusNormal"/>
              <w:jc w:val="center"/>
            </w:pPr>
            <w:r>
              <w:t>41</w:t>
            </w:r>
          </w:p>
        </w:tc>
        <w:tc>
          <w:tcPr>
            <w:tcW w:w="849" w:type="dxa"/>
          </w:tcPr>
          <w:p w:rsidR="00E71D68" w:rsidRDefault="00E71D68">
            <w:pPr>
              <w:pStyle w:val="ConsPlusNormal"/>
              <w:jc w:val="center"/>
            </w:pPr>
            <w:r>
              <w:t>42</w:t>
            </w:r>
          </w:p>
        </w:tc>
        <w:tc>
          <w:tcPr>
            <w:tcW w:w="1104" w:type="dxa"/>
          </w:tcPr>
          <w:p w:rsidR="00E71D68" w:rsidRDefault="00E71D68">
            <w:pPr>
              <w:pStyle w:val="ConsPlusNormal"/>
              <w:jc w:val="center"/>
            </w:pPr>
            <w:r>
              <w:t>43</w:t>
            </w:r>
          </w:p>
        </w:tc>
        <w:tc>
          <w:tcPr>
            <w:tcW w:w="1871" w:type="dxa"/>
          </w:tcPr>
          <w:p w:rsidR="00E71D68" w:rsidRDefault="00E71D68">
            <w:pPr>
              <w:pStyle w:val="ConsPlusNormal"/>
              <w:jc w:val="center"/>
            </w:pPr>
            <w:r>
              <w:t>44</w:t>
            </w:r>
          </w:p>
        </w:tc>
        <w:tc>
          <w:tcPr>
            <w:tcW w:w="1909" w:type="dxa"/>
          </w:tcPr>
          <w:p w:rsidR="00E71D68" w:rsidRDefault="00E71D68">
            <w:pPr>
              <w:pStyle w:val="ConsPlusNormal"/>
              <w:jc w:val="center"/>
            </w:pPr>
            <w:r>
              <w:t>45</w:t>
            </w:r>
          </w:p>
        </w:tc>
        <w:tc>
          <w:tcPr>
            <w:tcW w:w="2324" w:type="dxa"/>
          </w:tcPr>
          <w:p w:rsidR="00E71D68" w:rsidRDefault="00E71D68">
            <w:pPr>
              <w:pStyle w:val="ConsPlusNormal"/>
              <w:jc w:val="center"/>
            </w:pPr>
            <w:r>
              <w:t>46</w:t>
            </w:r>
          </w:p>
        </w:tc>
      </w:tr>
      <w:tr w:rsidR="00E71D68">
        <w:tc>
          <w:tcPr>
            <w:tcW w:w="1417" w:type="dxa"/>
          </w:tcPr>
          <w:p w:rsidR="00E71D68" w:rsidRDefault="00E71D68">
            <w:pPr>
              <w:pStyle w:val="ConsPlusNormal"/>
            </w:pPr>
          </w:p>
        </w:tc>
        <w:tc>
          <w:tcPr>
            <w:tcW w:w="1285" w:type="dxa"/>
          </w:tcPr>
          <w:p w:rsidR="00E71D68" w:rsidRDefault="00E71D68">
            <w:pPr>
              <w:pStyle w:val="ConsPlusNormal"/>
            </w:pPr>
          </w:p>
        </w:tc>
        <w:tc>
          <w:tcPr>
            <w:tcW w:w="1247" w:type="dxa"/>
          </w:tcPr>
          <w:p w:rsidR="00E71D68" w:rsidRDefault="00E71D68">
            <w:pPr>
              <w:pStyle w:val="ConsPlusNormal"/>
            </w:pPr>
          </w:p>
        </w:tc>
        <w:tc>
          <w:tcPr>
            <w:tcW w:w="1288" w:type="dxa"/>
          </w:tcPr>
          <w:p w:rsidR="00E71D68" w:rsidRDefault="00E71D68">
            <w:pPr>
              <w:pStyle w:val="ConsPlusNormal"/>
            </w:pPr>
          </w:p>
        </w:tc>
        <w:tc>
          <w:tcPr>
            <w:tcW w:w="1289" w:type="dxa"/>
          </w:tcPr>
          <w:p w:rsidR="00E71D68" w:rsidRDefault="00E71D68">
            <w:pPr>
              <w:pStyle w:val="ConsPlusNormal"/>
            </w:pPr>
          </w:p>
        </w:tc>
        <w:tc>
          <w:tcPr>
            <w:tcW w:w="831" w:type="dxa"/>
          </w:tcPr>
          <w:p w:rsidR="00E71D68" w:rsidRDefault="00E71D68">
            <w:pPr>
              <w:pStyle w:val="ConsPlusNormal"/>
            </w:pPr>
          </w:p>
        </w:tc>
        <w:tc>
          <w:tcPr>
            <w:tcW w:w="832" w:type="dxa"/>
          </w:tcPr>
          <w:p w:rsidR="00E71D68" w:rsidRDefault="00E71D68">
            <w:pPr>
              <w:pStyle w:val="ConsPlusNormal"/>
            </w:pPr>
          </w:p>
        </w:tc>
        <w:tc>
          <w:tcPr>
            <w:tcW w:w="849" w:type="dxa"/>
          </w:tcPr>
          <w:p w:rsidR="00E71D68" w:rsidRDefault="00E71D68">
            <w:pPr>
              <w:pStyle w:val="ConsPlusNormal"/>
            </w:pPr>
          </w:p>
        </w:tc>
        <w:tc>
          <w:tcPr>
            <w:tcW w:w="1104" w:type="dxa"/>
          </w:tcPr>
          <w:p w:rsidR="00E71D68" w:rsidRDefault="00E71D68">
            <w:pPr>
              <w:pStyle w:val="ConsPlusNormal"/>
            </w:pPr>
          </w:p>
        </w:tc>
        <w:tc>
          <w:tcPr>
            <w:tcW w:w="1871" w:type="dxa"/>
          </w:tcPr>
          <w:p w:rsidR="00E71D68" w:rsidRDefault="00E71D68">
            <w:pPr>
              <w:pStyle w:val="ConsPlusNormal"/>
            </w:pPr>
          </w:p>
        </w:tc>
        <w:tc>
          <w:tcPr>
            <w:tcW w:w="1909" w:type="dxa"/>
          </w:tcPr>
          <w:p w:rsidR="00E71D68" w:rsidRDefault="00E71D68">
            <w:pPr>
              <w:pStyle w:val="ConsPlusNormal"/>
            </w:pPr>
          </w:p>
        </w:tc>
        <w:tc>
          <w:tcPr>
            <w:tcW w:w="2324" w:type="dxa"/>
          </w:tcPr>
          <w:p w:rsidR="00E71D68" w:rsidRDefault="00E71D68">
            <w:pPr>
              <w:pStyle w:val="ConsPlusNormal"/>
            </w:pPr>
          </w:p>
        </w:tc>
      </w:tr>
    </w:tbl>
    <w:p w:rsidR="00E71D68" w:rsidRDefault="00E71D68">
      <w:pPr>
        <w:pStyle w:val="ConsPlusNormal"/>
        <w:jc w:val="both"/>
      </w:pPr>
    </w:p>
    <w:p w:rsidR="00E71D68" w:rsidRDefault="00E71D68">
      <w:pPr>
        <w:pStyle w:val="ConsPlusNonformat"/>
        <w:jc w:val="both"/>
      </w:pPr>
      <w:r>
        <w:t xml:space="preserve">    Таблица (продолжение)</w:t>
      </w:r>
    </w:p>
    <w:p w:rsidR="00E71D68" w:rsidRDefault="00E71D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680"/>
        <w:gridCol w:w="691"/>
        <w:gridCol w:w="1192"/>
        <w:gridCol w:w="1260"/>
        <w:gridCol w:w="1644"/>
        <w:gridCol w:w="552"/>
        <w:gridCol w:w="552"/>
        <w:gridCol w:w="534"/>
        <w:gridCol w:w="534"/>
        <w:gridCol w:w="534"/>
        <w:gridCol w:w="535"/>
        <w:gridCol w:w="544"/>
        <w:gridCol w:w="544"/>
        <w:gridCol w:w="544"/>
        <w:gridCol w:w="544"/>
        <w:gridCol w:w="544"/>
        <w:gridCol w:w="545"/>
        <w:gridCol w:w="1077"/>
        <w:gridCol w:w="794"/>
        <w:gridCol w:w="1077"/>
        <w:gridCol w:w="794"/>
        <w:gridCol w:w="1077"/>
        <w:gridCol w:w="850"/>
        <w:gridCol w:w="1077"/>
        <w:gridCol w:w="850"/>
      </w:tblGrid>
      <w:tr w:rsidR="00E71D68">
        <w:tc>
          <w:tcPr>
            <w:tcW w:w="2108" w:type="dxa"/>
            <w:gridSpan w:val="3"/>
            <w:vMerge w:val="restart"/>
          </w:tcPr>
          <w:p w:rsidR="00E71D68" w:rsidRDefault="00E71D68">
            <w:pPr>
              <w:pStyle w:val="ConsPlusNormal"/>
              <w:jc w:val="center"/>
            </w:pPr>
            <w:r>
              <w:t>Стоимость строительства в соответствии с заключением о проверке достоверности определения сметной стоимости объекта капитального строительства, тыс. рублей</w:t>
            </w:r>
          </w:p>
        </w:tc>
        <w:tc>
          <w:tcPr>
            <w:tcW w:w="1192" w:type="dxa"/>
            <w:vMerge w:val="restart"/>
          </w:tcPr>
          <w:p w:rsidR="00E71D68" w:rsidRDefault="00E71D68">
            <w:pPr>
              <w:pStyle w:val="ConsPlusNormal"/>
              <w:jc w:val="center"/>
            </w:pPr>
            <w:r>
              <w:t>Способ размещения государственного (муниципального) закупки</w:t>
            </w:r>
          </w:p>
        </w:tc>
        <w:tc>
          <w:tcPr>
            <w:tcW w:w="1260" w:type="dxa"/>
            <w:vMerge w:val="restart"/>
          </w:tcPr>
          <w:p w:rsidR="00E71D68" w:rsidRDefault="00E71D68">
            <w:pPr>
              <w:pStyle w:val="ConsPlusNormal"/>
              <w:jc w:val="center"/>
            </w:pPr>
            <w:r>
              <w:t>Экономия, сложившаяся в результате проведения закупок, тыс. рублей</w:t>
            </w:r>
          </w:p>
        </w:tc>
        <w:tc>
          <w:tcPr>
            <w:tcW w:w="1644" w:type="dxa"/>
            <w:vMerge w:val="restart"/>
          </w:tcPr>
          <w:p w:rsidR="00E71D68" w:rsidRDefault="00E71D68">
            <w:pPr>
              <w:pStyle w:val="ConsPlusNormal"/>
              <w:jc w:val="center"/>
            </w:pPr>
            <w:r>
              <w:t>Дата заключения контракта на проведение работ по строительству (реконструкции, в том числе с элементами реставрации, техническому перевооружению) объекта (планируемый срок заключения)</w:t>
            </w:r>
          </w:p>
        </w:tc>
        <w:tc>
          <w:tcPr>
            <w:tcW w:w="14102" w:type="dxa"/>
            <w:gridSpan w:val="20"/>
          </w:tcPr>
          <w:p w:rsidR="00E71D68" w:rsidRDefault="00E71D68">
            <w:pPr>
              <w:pStyle w:val="ConsPlusNormal"/>
              <w:jc w:val="center"/>
            </w:pPr>
            <w:r>
              <w:t>Стоимость строительства (реконструкции, в том числе с элементами реставрации, технического перевооружения) в соответствии с заключенным контрактом, тыс. рублей</w:t>
            </w:r>
          </w:p>
        </w:tc>
      </w:tr>
      <w:tr w:rsidR="00E71D68">
        <w:tc>
          <w:tcPr>
            <w:tcW w:w="2108" w:type="dxa"/>
            <w:gridSpan w:val="3"/>
            <w:vMerge/>
          </w:tcPr>
          <w:p w:rsidR="00E71D68" w:rsidRDefault="00E71D68"/>
        </w:tc>
        <w:tc>
          <w:tcPr>
            <w:tcW w:w="1192" w:type="dxa"/>
            <w:vMerge/>
          </w:tcPr>
          <w:p w:rsidR="00E71D68" w:rsidRDefault="00E71D68"/>
        </w:tc>
        <w:tc>
          <w:tcPr>
            <w:tcW w:w="1260" w:type="dxa"/>
            <w:vMerge/>
          </w:tcPr>
          <w:p w:rsidR="00E71D68" w:rsidRDefault="00E71D68"/>
        </w:tc>
        <w:tc>
          <w:tcPr>
            <w:tcW w:w="1644" w:type="dxa"/>
            <w:vMerge/>
          </w:tcPr>
          <w:p w:rsidR="00E71D68" w:rsidRDefault="00E71D68"/>
        </w:tc>
        <w:tc>
          <w:tcPr>
            <w:tcW w:w="6506" w:type="dxa"/>
            <w:gridSpan w:val="12"/>
          </w:tcPr>
          <w:p w:rsidR="00E71D68" w:rsidRDefault="00E71D68">
            <w:pPr>
              <w:pStyle w:val="ConsPlusNormal"/>
              <w:jc w:val="center"/>
            </w:pPr>
            <w:r>
              <w:t>Всего</w:t>
            </w:r>
          </w:p>
        </w:tc>
        <w:tc>
          <w:tcPr>
            <w:tcW w:w="7596" w:type="dxa"/>
            <w:gridSpan w:val="8"/>
          </w:tcPr>
          <w:p w:rsidR="00E71D68" w:rsidRDefault="00E71D68">
            <w:pPr>
              <w:pStyle w:val="ConsPlusNormal"/>
              <w:jc w:val="center"/>
            </w:pPr>
            <w:r>
              <w:t>в том числе:</w:t>
            </w:r>
          </w:p>
        </w:tc>
      </w:tr>
      <w:tr w:rsidR="00E71D68">
        <w:tc>
          <w:tcPr>
            <w:tcW w:w="1417" w:type="dxa"/>
            <w:gridSpan w:val="2"/>
            <w:vMerge w:val="restart"/>
          </w:tcPr>
          <w:p w:rsidR="00E71D68" w:rsidRDefault="00E71D68">
            <w:pPr>
              <w:pStyle w:val="ConsPlusNormal"/>
              <w:jc w:val="center"/>
            </w:pPr>
            <w:r>
              <w:t>базисный уровень цен (2001 г.)</w:t>
            </w:r>
          </w:p>
        </w:tc>
        <w:tc>
          <w:tcPr>
            <w:tcW w:w="691" w:type="dxa"/>
            <w:vMerge w:val="restart"/>
          </w:tcPr>
          <w:p w:rsidR="00E71D68" w:rsidRDefault="00E71D68">
            <w:pPr>
              <w:pStyle w:val="ConsPlusNormal"/>
              <w:jc w:val="center"/>
            </w:pPr>
            <w:r>
              <w:t>текущий уровень цен</w:t>
            </w:r>
          </w:p>
        </w:tc>
        <w:tc>
          <w:tcPr>
            <w:tcW w:w="1192" w:type="dxa"/>
            <w:vMerge/>
          </w:tcPr>
          <w:p w:rsidR="00E71D68" w:rsidRDefault="00E71D68"/>
        </w:tc>
        <w:tc>
          <w:tcPr>
            <w:tcW w:w="1260" w:type="dxa"/>
            <w:vMerge/>
          </w:tcPr>
          <w:p w:rsidR="00E71D68" w:rsidRDefault="00E71D68"/>
        </w:tc>
        <w:tc>
          <w:tcPr>
            <w:tcW w:w="1644" w:type="dxa"/>
            <w:vMerge/>
          </w:tcPr>
          <w:p w:rsidR="00E71D68" w:rsidRDefault="00E71D68"/>
        </w:tc>
        <w:tc>
          <w:tcPr>
            <w:tcW w:w="3241" w:type="dxa"/>
            <w:gridSpan w:val="6"/>
          </w:tcPr>
          <w:p w:rsidR="00E71D68" w:rsidRDefault="00E71D68">
            <w:pPr>
              <w:pStyle w:val="ConsPlusNormal"/>
              <w:jc w:val="center"/>
            </w:pPr>
            <w:r>
              <w:t>базисный уровень цен (2001 г.)</w:t>
            </w:r>
          </w:p>
        </w:tc>
        <w:tc>
          <w:tcPr>
            <w:tcW w:w="3265" w:type="dxa"/>
            <w:gridSpan w:val="6"/>
          </w:tcPr>
          <w:p w:rsidR="00E71D68" w:rsidRDefault="00E71D68">
            <w:pPr>
              <w:pStyle w:val="ConsPlusNormal"/>
              <w:jc w:val="center"/>
            </w:pPr>
            <w:r>
              <w:t>текущий уровень цен</w:t>
            </w:r>
          </w:p>
        </w:tc>
        <w:tc>
          <w:tcPr>
            <w:tcW w:w="1871" w:type="dxa"/>
            <w:gridSpan w:val="2"/>
          </w:tcPr>
          <w:p w:rsidR="00E71D68" w:rsidRDefault="00E71D68">
            <w:pPr>
              <w:pStyle w:val="ConsPlusNormal"/>
              <w:jc w:val="center"/>
            </w:pPr>
            <w:r>
              <w:t>федеральный бюджет</w:t>
            </w:r>
          </w:p>
        </w:tc>
        <w:tc>
          <w:tcPr>
            <w:tcW w:w="1871" w:type="dxa"/>
            <w:gridSpan w:val="2"/>
          </w:tcPr>
          <w:p w:rsidR="00E71D68" w:rsidRDefault="00E71D68">
            <w:pPr>
              <w:pStyle w:val="ConsPlusNormal"/>
              <w:jc w:val="center"/>
            </w:pPr>
            <w:r>
              <w:t>бюджет субъекта Российской Федерации</w:t>
            </w:r>
          </w:p>
        </w:tc>
        <w:tc>
          <w:tcPr>
            <w:tcW w:w="1927" w:type="dxa"/>
            <w:gridSpan w:val="2"/>
          </w:tcPr>
          <w:p w:rsidR="00E71D68" w:rsidRDefault="00E71D68">
            <w:pPr>
              <w:pStyle w:val="ConsPlusNormal"/>
              <w:jc w:val="center"/>
            </w:pPr>
            <w:r>
              <w:t>местный бюджет</w:t>
            </w:r>
          </w:p>
        </w:tc>
        <w:tc>
          <w:tcPr>
            <w:tcW w:w="1927" w:type="dxa"/>
            <w:gridSpan w:val="2"/>
          </w:tcPr>
          <w:p w:rsidR="00E71D68" w:rsidRDefault="00E71D68">
            <w:pPr>
              <w:pStyle w:val="ConsPlusNormal"/>
              <w:jc w:val="center"/>
            </w:pPr>
            <w:r>
              <w:t>внебюджетные источники</w:t>
            </w:r>
          </w:p>
        </w:tc>
      </w:tr>
      <w:tr w:rsidR="00E71D68">
        <w:tc>
          <w:tcPr>
            <w:tcW w:w="1417" w:type="dxa"/>
            <w:gridSpan w:val="2"/>
            <w:vMerge/>
          </w:tcPr>
          <w:p w:rsidR="00E71D68" w:rsidRDefault="00E71D68"/>
        </w:tc>
        <w:tc>
          <w:tcPr>
            <w:tcW w:w="691" w:type="dxa"/>
            <w:vMerge/>
          </w:tcPr>
          <w:p w:rsidR="00E71D68" w:rsidRDefault="00E71D68"/>
        </w:tc>
        <w:tc>
          <w:tcPr>
            <w:tcW w:w="1192" w:type="dxa"/>
            <w:vMerge/>
          </w:tcPr>
          <w:p w:rsidR="00E71D68" w:rsidRDefault="00E71D68"/>
        </w:tc>
        <w:tc>
          <w:tcPr>
            <w:tcW w:w="1260" w:type="dxa"/>
            <w:vMerge/>
          </w:tcPr>
          <w:p w:rsidR="00E71D68" w:rsidRDefault="00E71D68"/>
        </w:tc>
        <w:tc>
          <w:tcPr>
            <w:tcW w:w="1644" w:type="dxa"/>
            <w:vMerge/>
          </w:tcPr>
          <w:p w:rsidR="00E71D68" w:rsidRDefault="00E71D68"/>
        </w:tc>
        <w:tc>
          <w:tcPr>
            <w:tcW w:w="1104" w:type="dxa"/>
            <w:gridSpan w:val="2"/>
          </w:tcPr>
          <w:p w:rsidR="00E71D68" w:rsidRDefault="00E71D68">
            <w:pPr>
              <w:pStyle w:val="ConsPlusNormal"/>
              <w:jc w:val="center"/>
            </w:pPr>
            <w:r>
              <w:t>20__ г.</w:t>
            </w:r>
          </w:p>
        </w:tc>
        <w:tc>
          <w:tcPr>
            <w:tcW w:w="1068" w:type="dxa"/>
            <w:gridSpan w:val="2"/>
          </w:tcPr>
          <w:p w:rsidR="00E71D68" w:rsidRDefault="00E71D68">
            <w:pPr>
              <w:pStyle w:val="ConsPlusNormal"/>
              <w:jc w:val="center"/>
            </w:pPr>
            <w:r>
              <w:t>20__ г.</w:t>
            </w:r>
          </w:p>
        </w:tc>
        <w:tc>
          <w:tcPr>
            <w:tcW w:w="1069" w:type="dxa"/>
            <w:gridSpan w:val="2"/>
          </w:tcPr>
          <w:p w:rsidR="00E71D68" w:rsidRDefault="00E71D68">
            <w:pPr>
              <w:pStyle w:val="ConsPlusNormal"/>
              <w:jc w:val="center"/>
            </w:pPr>
            <w:r>
              <w:t>20__ г.</w:t>
            </w:r>
          </w:p>
        </w:tc>
        <w:tc>
          <w:tcPr>
            <w:tcW w:w="1088" w:type="dxa"/>
            <w:gridSpan w:val="2"/>
          </w:tcPr>
          <w:p w:rsidR="00E71D68" w:rsidRDefault="00E71D68">
            <w:pPr>
              <w:pStyle w:val="ConsPlusNormal"/>
              <w:jc w:val="center"/>
            </w:pPr>
            <w:r>
              <w:t>20__ г.</w:t>
            </w:r>
          </w:p>
        </w:tc>
        <w:tc>
          <w:tcPr>
            <w:tcW w:w="1088" w:type="dxa"/>
            <w:gridSpan w:val="2"/>
          </w:tcPr>
          <w:p w:rsidR="00E71D68" w:rsidRDefault="00E71D68">
            <w:pPr>
              <w:pStyle w:val="ConsPlusNormal"/>
              <w:jc w:val="center"/>
            </w:pPr>
            <w:r>
              <w:t>20__ г.</w:t>
            </w:r>
          </w:p>
        </w:tc>
        <w:tc>
          <w:tcPr>
            <w:tcW w:w="1089" w:type="dxa"/>
            <w:gridSpan w:val="2"/>
          </w:tcPr>
          <w:p w:rsidR="00E71D68" w:rsidRDefault="00E71D68">
            <w:pPr>
              <w:pStyle w:val="ConsPlusNormal"/>
              <w:jc w:val="center"/>
            </w:pPr>
            <w:r>
              <w:t>20__ г.</w:t>
            </w:r>
          </w:p>
        </w:tc>
        <w:tc>
          <w:tcPr>
            <w:tcW w:w="1077" w:type="dxa"/>
            <w:vMerge w:val="restart"/>
          </w:tcPr>
          <w:p w:rsidR="00E71D68" w:rsidRDefault="00E71D68">
            <w:pPr>
              <w:pStyle w:val="ConsPlusNormal"/>
              <w:jc w:val="center"/>
            </w:pPr>
            <w:r>
              <w:t>базисный уровень цен (2001 г.)</w:t>
            </w:r>
          </w:p>
        </w:tc>
        <w:tc>
          <w:tcPr>
            <w:tcW w:w="794" w:type="dxa"/>
            <w:vMerge w:val="restart"/>
          </w:tcPr>
          <w:p w:rsidR="00E71D68" w:rsidRDefault="00E71D68">
            <w:pPr>
              <w:pStyle w:val="ConsPlusNormal"/>
              <w:jc w:val="center"/>
            </w:pPr>
            <w:r>
              <w:t>текущий уровень цен</w:t>
            </w:r>
          </w:p>
        </w:tc>
        <w:tc>
          <w:tcPr>
            <w:tcW w:w="1077" w:type="dxa"/>
            <w:vMerge w:val="restart"/>
          </w:tcPr>
          <w:p w:rsidR="00E71D68" w:rsidRDefault="00E71D68">
            <w:pPr>
              <w:pStyle w:val="ConsPlusNormal"/>
              <w:jc w:val="center"/>
            </w:pPr>
            <w:r>
              <w:t>базисный уровень цен (2001 г.)</w:t>
            </w:r>
          </w:p>
        </w:tc>
        <w:tc>
          <w:tcPr>
            <w:tcW w:w="794" w:type="dxa"/>
            <w:vMerge w:val="restart"/>
          </w:tcPr>
          <w:p w:rsidR="00E71D68" w:rsidRDefault="00E71D68">
            <w:pPr>
              <w:pStyle w:val="ConsPlusNormal"/>
              <w:jc w:val="center"/>
            </w:pPr>
            <w:r>
              <w:t>текущий уровень цен</w:t>
            </w:r>
          </w:p>
        </w:tc>
        <w:tc>
          <w:tcPr>
            <w:tcW w:w="1077" w:type="dxa"/>
            <w:vMerge w:val="restart"/>
          </w:tcPr>
          <w:p w:rsidR="00E71D68" w:rsidRDefault="00E71D68">
            <w:pPr>
              <w:pStyle w:val="ConsPlusNormal"/>
              <w:jc w:val="center"/>
            </w:pPr>
            <w:r>
              <w:t>базисный уровень цен (2001 г.)</w:t>
            </w:r>
          </w:p>
        </w:tc>
        <w:tc>
          <w:tcPr>
            <w:tcW w:w="850" w:type="dxa"/>
            <w:vMerge w:val="restart"/>
          </w:tcPr>
          <w:p w:rsidR="00E71D68" w:rsidRDefault="00E71D68">
            <w:pPr>
              <w:pStyle w:val="ConsPlusNormal"/>
              <w:jc w:val="center"/>
            </w:pPr>
            <w:r>
              <w:t>текущий уровень цен</w:t>
            </w:r>
          </w:p>
        </w:tc>
        <w:tc>
          <w:tcPr>
            <w:tcW w:w="1077" w:type="dxa"/>
            <w:vMerge w:val="restart"/>
          </w:tcPr>
          <w:p w:rsidR="00E71D68" w:rsidRDefault="00E71D68">
            <w:pPr>
              <w:pStyle w:val="ConsPlusNormal"/>
              <w:jc w:val="center"/>
            </w:pPr>
            <w:r>
              <w:t>базисный уровень цен (2001 г.)</w:t>
            </w:r>
          </w:p>
        </w:tc>
        <w:tc>
          <w:tcPr>
            <w:tcW w:w="850" w:type="dxa"/>
            <w:vMerge w:val="restart"/>
          </w:tcPr>
          <w:p w:rsidR="00E71D68" w:rsidRDefault="00E71D68">
            <w:pPr>
              <w:pStyle w:val="ConsPlusNormal"/>
              <w:jc w:val="center"/>
            </w:pPr>
            <w:r>
              <w:t>текущий уровень цен</w:t>
            </w:r>
          </w:p>
        </w:tc>
      </w:tr>
      <w:tr w:rsidR="00E71D68">
        <w:tc>
          <w:tcPr>
            <w:tcW w:w="737" w:type="dxa"/>
          </w:tcPr>
          <w:p w:rsidR="00E71D68" w:rsidRDefault="00E71D68">
            <w:pPr>
              <w:pStyle w:val="ConsPlusNormal"/>
              <w:jc w:val="center"/>
            </w:pPr>
            <w:r>
              <w:t>план</w:t>
            </w:r>
          </w:p>
        </w:tc>
        <w:tc>
          <w:tcPr>
            <w:tcW w:w="680" w:type="dxa"/>
          </w:tcPr>
          <w:p w:rsidR="00E71D68" w:rsidRDefault="00E71D68">
            <w:pPr>
              <w:pStyle w:val="ConsPlusNormal"/>
              <w:jc w:val="center"/>
            </w:pPr>
            <w:r>
              <w:t>факт</w:t>
            </w:r>
          </w:p>
        </w:tc>
        <w:tc>
          <w:tcPr>
            <w:tcW w:w="691" w:type="dxa"/>
            <w:vMerge/>
          </w:tcPr>
          <w:p w:rsidR="00E71D68" w:rsidRDefault="00E71D68"/>
        </w:tc>
        <w:tc>
          <w:tcPr>
            <w:tcW w:w="1192" w:type="dxa"/>
            <w:vMerge/>
          </w:tcPr>
          <w:p w:rsidR="00E71D68" w:rsidRDefault="00E71D68"/>
        </w:tc>
        <w:tc>
          <w:tcPr>
            <w:tcW w:w="1260" w:type="dxa"/>
            <w:vMerge/>
          </w:tcPr>
          <w:p w:rsidR="00E71D68" w:rsidRDefault="00E71D68"/>
        </w:tc>
        <w:tc>
          <w:tcPr>
            <w:tcW w:w="1644" w:type="dxa"/>
            <w:vMerge/>
          </w:tcPr>
          <w:p w:rsidR="00E71D68" w:rsidRDefault="00E71D68"/>
        </w:tc>
        <w:tc>
          <w:tcPr>
            <w:tcW w:w="552" w:type="dxa"/>
          </w:tcPr>
          <w:p w:rsidR="00E71D68" w:rsidRDefault="00E71D68">
            <w:pPr>
              <w:pStyle w:val="ConsPlusNormal"/>
              <w:jc w:val="center"/>
            </w:pPr>
            <w:r>
              <w:t>план</w:t>
            </w:r>
          </w:p>
        </w:tc>
        <w:tc>
          <w:tcPr>
            <w:tcW w:w="552" w:type="dxa"/>
          </w:tcPr>
          <w:p w:rsidR="00E71D68" w:rsidRDefault="00E71D68">
            <w:pPr>
              <w:pStyle w:val="ConsPlusNormal"/>
              <w:jc w:val="center"/>
            </w:pPr>
            <w:r>
              <w:t>факт</w:t>
            </w:r>
          </w:p>
        </w:tc>
        <w:tc>
          <w:tcPr>
            <w:tcW w:w="534" w:type="dxa"/>
          </w:tcPr>
          <w:p w:rsidR="00E71D68" w:rsidRDefault="00E71D68">
            <w:pPr>
              <w:pStyle w:val="ConsPlusNormal"/>
              <w:jc w:val="center"/>
            </w:pPr>
            <w:r>
              <w:t>план</w:t>
            </w:r>
          </w:p>
        </w:tc>
        <w:tc>
          <w:tcPr>
            <w:tcW w:w="534" w:type="dxa"/>
          </w:tcPr>
          <w:p w:rsidR="00E71D68" w:rsidRDefault="00E71D68">
            <w:pPr>
              <w:pStyle w:val="ConsPlusNormal"/>
              <w:jc w:val="center"/>
            </w:pPr>
            <w:r>
              <w:t>факт</w:t>
            </w:r>
          </w:p>
        </w:tc>
        <w:tc>
          <w:tcPr>
            <w:tcW w:w="534" w:type="dxa"/>
          </w:tcPr>
          <w:p w:rsidR="00E71D68" w:rsidRDefault="00E71D68">
            <w:pPr>
              <w:pStyle w:val="ConsPlusNormal"/>
              <w:jc w:val="center"/>
            </w:pPr>
            <w:r>
              <w:t>план</w:t>
            </w:r>
          </w:p>
        </w:tc>
        <w:tc>
          <w:tcPr>
            <w:tcW w:w="535" w:type="dxa"/>
          </w:tcPr>
          <w:p w:rsidR="00E71D68" w:rsidRDefault="00E71D68">
            <w:pPr>
              <w:pStyle w:val="ConsPlusNormal"/>
              <w:jc w:val="center"/>
            </w:pPr>
            <w:r>
              <w:t>факт</w:t>
            </w:r>
          </w:p>
        </w:tc>
        <w:tc>
          <w:tcPr>
            <w:tcW w:w="544" w:type="dxa"/>
          </w:tcPr>
          <w:p w:rsidR="00E71D68" w:rsidRDefault="00E71D68">
            <w:pPr>
              <w:pStyle w:val="ConsPlusNormal"/>
              <w:jc w:val="center"/>
            </w:pPr>
            <w:r>
              <w:t>план</w:t>
            </w:r>
          </w:p>
        </w:tc>
        <w:tc>
          <w:tcPr>
            <w:tcW w:w="544" w:type="dxa"/>
          </w:tcPr>
          <w:p w:rsidR="00E71D68" w:rsidRDefault="00E71D68">
            <w:pPr>
              <w:pStyle w:val="ConsPlusNormal"/>
              <w:jc w:val="center"/>
            </w:pPr>
            <w:r>
              <w:t>факт</w:t>
            </w:r>
          </w:p>
        </w:tc>
        <w:tc>
          <w:tcPr>
            <w:tcW w:w="544" w:type="dxa"/>
          </w:tcPr>
          <w:p w:rsidR="00E71D68" w:rsidRDefault="00E71D68">
            <w:pPr>
              <w:pStyle w:val="ConsPlusNormal"/>
              <w:jc w:val="center"/>
            </w:pPr>
            <w:r>
              <w:t>план</w:t>
            </w:r>
          </w:p>
        </w:tc>
        <w:tc>
          <w:tcPr>
            <w:tcW w:w="544" w:type="dxa"/>
          </w:tcPr>
          <w:p w:rsidR="00E71D68" w:rsidRDefault="00E71D68">
            <w:pPr>
              <w:pStyle w:val="ConsPlusNormal"/>
              <w:jc w:val="center"/>
            </w:pPr>
            <w:r>
              <w:t>факт</w:t>
            </w:r>
          </w:p>
        </w:tc>
        <w:tc>
          <w:tcPr>
            <w:tcW w:w="544" w:type="dxa"/>
          </w:tcPr>
          <w:p w:rsidR="00E71D68" w:rsidRDefault="00E71D68">
            <w:pPr>
              <w:pStyle w:val="ConsPlusNormal"/>
              <w:jc w:val="center"/>
            </w:pPr>
            <w:r>
              <w:t>план</w:t>
            </w:r>
          </w:p>
        </w:tc>
        <w:tc>
          <w:tcPr>
            <w:tcW w:w="545" w:type="dxa"/>
          </w:tcPr>
          <w:p w:rsidR="00E71D68" w:rsidRDefault="00E71D68">
            <w:pPr>
              <w:pStyle w:val="ConsPlusNormal"/>
              <w:jc w:val="center"/>
            </w:pPr>
            <w:r>
              <w:t>факт</w:t>
            </w:r>
          </w:p>
        </w:tc>
        <w:tc>
          <w:tcPr>
            <w:tcW w:w="1077" w:type="dxa"/>
            <w:vMerge/>
          </w:tcPr>
          <w:p w:rsidR="00E71D68" w:rsidRDefault="00E71D68"/>
        </w:tc>
        <w:tc>
          <w:tcPr>
            <w:tcW w:w="794" w:type="dxa"/>
            <w:vMerge/>
          </w:tcPr>
          <w:p w:rsidR="00E71D68" w:rsidRDefault="00E71D68"/>
        </w:tc>
        <w:tc>
          <w:tcPr>
            <w:tcW w:w="1077" w:type="dxa"/>
            <w:vMerge/>
          </w:tcPr>
          <w:p w:rsidR="00E71D68" w:rsidRDefault="00E71D68"/>
        </w:tc>
        <w:tc>
          <w:tcPr>
            <w:tcW w:w="794" w:type="dxa"/>
            <w:vMerge/>
          </w:tcPr>
          <w:p w:rsidR="00E71D68" w:rsidRDefault="00E71D68"/>
        </w:tc>
        <w:tc>
          <w:tcPr>
            <w:tcW w:w="1077" w:type="dxa"/>
            <w:vMerge/>
          </w:tcPr>
          <w:p w:rsidR="00E71D68" w:rsidRDefault="00E71D68"/>
        </w:tc>
        <w:tc>
          <w:tcPr>
            <w:tcW w:w="850" w:type="dxa"/>
            <w:vMerge/>
          </w:tcPr>
          <w:p w:rsidR="00E71D68" w:rsidRDefault="00E71D68"/>
        </w:tc>
        <w:tc>
          <w:tcPr>
            <w:tcW w:w="1077" w:type="dxa"/>
            <w:vMerge/>
          </w:tcPr>
          <w:p w:rsidR="00E71D68" w:rsidRDefault="00E71D68"/>
        </w:tc>
        <w:tc>
          <w:tcPr>
            <w:tcW w:w="850" w:type="dxa"/>
            <w:vMerge/>
          </w:tcPr>
          <w:p w:rsidR="00E71D68" w:rsidRDefault="00E71D68"/>
        </w:tc>
      </w:tr>
      <w:tr w:rsidR="00E71D68">
        <w:tc>
          <w:tcPr>
            <w:tcW w:w="1417" w:type="dxa"/>
            <w:gridSpan w:val="2"/>
          </w:tcPr>
          <w:p w:rsidR="00E71D68" w:rsidRDefault="00E71D68">
            <w:pPr>
              <w:pStyle w:val="ConsPlusNormal"/>
              <w:jc w:val="center"/>
            </w:pPr>
            <w:r>
              <w:t>47</w:t>
            </w:r>
          </w:p>
        </w:tc>
        <w:tc>
          <w:tcPr>
            <w:tcW w:w="691" w:type="dxa"/>
          </w:tcPr>
          <w:p w:rsidR="00E71D68" w:rsidRDefault="00E71D68">
            <w:pPr>
              <w:pStyle w:val="ConsPlusNormal"/>
              <w:jc w:val="center"/>
            </w:pPr>
            <w:r>
              <w:t>48</w:t>
            </w:r>
          </w:p>
        </w:tc>
        <w:tc>
          <w:tcPr>
            <w:tcW w:w="1192" w:type="dxa"/>
          </w:tcPr>
          <w:p w:rsidR="00E71D68" w:rsidRDefault="00E71D68">
            <w:pPr>
              <w:pStyle w:val="ConsPlusNormal"/>
              <w:jc w:val="center"/>
            </w:pPr>
            <w:r>
              <w:t>49</w:t>
            </w:r>
          </w:p>
        </w:tc>
        <w:tc>
          <w:tcPr>
            <w:tcW w:w="1260" w:type="dxa"/>
          </w:tcPr>
          <w:p w:rsidR="00E71D68" w:rsidRDefault="00E71D68">
            <w:pPr>
              <w:pStyle w:val="ConsPlusNormal"/>
              <w:jc w:val="center"/>
            </w:pPr>
            <w:r>
              <w:t>50</w:t>
            </w:r>
          </w:p>
        </w:tc>
        <w:tc>
          <w:tcPr>
            <w:tcW w:w="1644" w:type="dxa"/>
          </w:tcPr>
          <w:p w:rsidR="00E71D68" w:rsidRDefault="00E71D68">
            <w:pPr>
              <w:pStyle w:val="ConsPlusNormal"/>
              <w:jc w:val="center"/>
            </w:pPr>
            <w:r>
              <w:t>51</w:t>
            </w:r>
          </w:p>
        </w:tc>
        <w:tc>
          <w:tcPr>
            <w:tcW w:w="1104" w:type="dxa"/>
            <w:gridSpan w:val="2"/>
          </w:tcPr>
          <w:p w:rsidR="00E71D68" w:rsidRDefault="00E71D68">
            <w:pPr>
              <w:pStyle w:val="ConsPlusNormal"/>
              <w:jc w:val="center"/>
            </w:pPr>
            <w:r>
              <w:t>52</w:t>
            </w:r>
          </w:p>
        </w:tc>
        <w:tc>
          <w:tcPr>
            <w:tcW w:w="1068" w:type="dxa"/>
            <w:gridSpan w:val="2"/>
          </w:tcPr>
          <w:p w:rsidR="00E71D68" w:rsidRDefault="00E71D68">
            <w:pPr>
              <w:pStyle w:val="ConsPlusNormal"/>
              <w:jc w:val="center"/>
            </w:pPr>
            <w:r>
              <w:t>53</w:t>
            </w:r>
          </w:p>
        </w:tc>
        <w:tc>
          <w:tcPr>
            <w:tcW w:w="1069" w:type="dxa"/>
            <w:gridSpan w:val="2"/>
          </w:tcPr>
          <w:p w:rsidR="00E71D68" w:rsidRDefault="00E71D68">
            <w:pPr>
              <w:pStyle w:val="ConsPlusNormal"/>
              <w:jc w:val="center"/>
            </w:pPr>
            <w:r>
              <w:t>54</w:t>
            </w:r>
          </w:p>
        </w:tc>
        <w:tc>
          <w:tcPr>
            <w:tcW w:w="1088" w:type="dxa"/>
            <w:gridSpan w:val="2"/>
          </w:tcPr>
          <w:p w:rsidR="00E71D68" w:rsidRDefault="00E71D68">
            <w:pPr>
              <w:pStyle w:val="ConsPlusNormal"/>
              <w:jc w:val="center"/>
            </w:pPr>
            <w:r>
              <w:t>55</w:t>
            </w:r>
          </w:p>
        </w:tc>
        <w:tc>
          <w:tcPr>
            <w:tcW w:w="1088" w:type="dxa"/>
            <w:gridSpan w:val="2"/>
          </w:tcPr>
          <w:p w:rsidR="00E71D68" w:rsidRDefault="00E71D68">
            <w:pPr>
              <w:pStyle w:val="ConsPlusNormal"/>
              <w:jc w:val="center"/>
            </w:pPr>
            <w:r>
              <w:t>56</w:t>
            </w:r>
          </w:p>
        </w:tc>
        <w:tc>
          <w:tcPr>
            <w:tcW w:w="1089" w:type="dxa"/>
            <w:gridSpan w:val="2"/>
          </w:tcPr>
          <w:p w:rsidR="00E71D68" w:rsidRDefault="00E71D68">
            <w:pPr>
              <w:pStyle w:val="ConsPlusNormal"/>
              <w:jc w:val="center"/>
            </w:pPr>
            <w:r>
              <w:t>57</w:t>
            </w:r>
          </w:p>
        </w:tc>
        <w:tc>
          <w:tcPr>
            <w:tcW w:w="1077" w:type="dxa"/>
          </w:tcPr>
          <w:p w:rsidR="00E71D68" w:rsidRDefault="00E71D68">
            <w:pPr>
              <w:pStyle w:val="ConsPlusNormal"/>
              <w:jc w:val="center"/>
            </w:pPr>
            <w:r>
              <w:t>58</w:t>
            </w:r>
          </w:p>
        </w:tc>
        <w:tc>
          <w:tcPr>
            <w:tcW w:w="794" w:type="dxa"/>
          </w:tcPr>
          <w:p w:rsidR="00E71D68" w:rsidRDefault="00E71D68">
            <w:pPr>
              <w:pStyle w:val="ConsPlusNormal"/>
              <w:jc w:val="center"/>
            </w:pPr>
            <w:r>
              <w:t>59</w:t>
            </w:r>
          </w:p>
        </w:tc>
        <w:tc>
          <w:tcPr>
            <w:tcW w:w="1077" w:type="dxa"/>
          </w:tcPr>
          <w:p w:rsidR="00E71D68" w:rsidRDefault="00E71D68">
            <w:pPr>
              <w:pStyle w:val="ConsPlusNormal"/>
              <w:jc w:val="center"/>
            </w:pPr>
            <w:r>
              <w:t>60</w:t>
            </w:r>
          </w:p>
        </w:tc>
        <w:tc>
          <w:tcPr>
            <w:tcW w:w="794" w:type="dxa"/>
          </w:tcPr>
          <w:p w:rsidR="00E71D68" w:rsidRDefault="00E71D68">
            <w:pPr>
              <w:pStyle w:val="ConsPlusNormal"/>
              <w:jc w:val="center"/>
            </w:pPr>
            <w:r>
              <w:t>61</w:t>
            </w:r>
          </w:p>
        </w:tc>
        <w:tc>
          <w:tcPr>
            <w:tcW w:w="1077" w:type="dxa"/>
          </w:tcPr>
          <w:p w:rsidR="00E71D68" w:rsidRDefault="00E71D68">
            <w:pPr>
              <w:pStyle w:val="ConsPlusNormal"/>
              <w:jc w:val="center"/>
            </w:pPr>
            <w:r>
              <w:t>62</w:t>
            </w:r>
          </w:p>
        </w:tc>
        <w:tc>
          <w:tcPr>
            <w:tcW w:w="850" w:type="dxa"/>
          </w:tcPr>
          <w:p w:rsidR="00E71D68" w:rsidRDefault="00E71D68">
            <w:pPr>
              <w:pStyle w:val="ConsPlusNormal"/>
              <w:jc w:val="center"/>
            </w:pPr>
            <w:r>
              <w:t>63</w:t>
            </w:r>
          </w:p>
        </w:tc>
        <w:tc>
          <w:tcPr>
            <w:tcW w:w="1077" w:type="dxa"/>
          </w:tcPr>
          <w:p w:rsidR="00E71D68" w:rsidRDefault="00E71D68">
            <w:pPr>
              <w:pStyle w:val="ConsPlusNormal"/>
              <w:jc w:val="center"/>
            </w:pPr>
            <w:r>
              <w:t>64</w:t>
            </w:r>
          </w:p>
        </w:tc>
        <w:tc>
          <w:tcPr>
            <w:tcW w:w="850" w:type="dxa"/>
          </w:tcPr>
          <w:p w:rsidR="00E71D68" w:rsidRDefault="00E71D68">
            <w:pPr>
              <w:pStyle w:val="ConsPlusNormal"/>
              <w:jc w:val="center"/>
            </w:pPr>
            <w:r>
              <w:t>65</w:t>
            </w:r>
          </w:p>
        </w:tc>
      </w:tr>
      <w:tr w:rsidR="00E71D68">
        <w:tc>
          <w:tcPr>
            <w:tcW w:w="737" w:type="dxa"/>
          </w:tcPr>
          <w:p w:rsidR="00E71D68" w:rsidRDefault="00E71D68">
            <w:pPr>
              <w:pStyle w:val="ConsPlusNormal"/>
            </w:pPr>
          </w:p>
        </w:tc>
        <w:tc>
          <w:tcPr>
            <w:tcW w:w="680" w:type="dxa"/>
          </w:tcPr>
          <w:p w:rsidR="00E71D68" w:rsidRDefault="00E71D68">
            <w:pPr>
              <w:pStyle w:val="ConsPlusNormal"/>
            </w:pPr>
          </w:p>
        </w:tc>
        <w:tc>
          <w:tcPr>
            <w:tcW w:w="691" w:type="dxa"/>
          </w:tcPr>
          <w:p w:rsidR="00E71D68" w:rsidRDefault="00E71D68">
            <w:pPr>
              <w:pStyle w:val="ConsPlusNormal"/>
            </w:pPr>
          </w:p>
        </w:tc>
        <w:tc>
          <w:tcPr>
            <w:tcW w:w="1192" w:type="dxa"/>
          </w:tcPr>
          <w:p w:rsidR="00E71D68" w:rsidRDefault="00E71D68">
            <w:pPr>
              <w:pStyle w:val="ConsPlusNormal"/>
            </w:pPr>
          </w:p>
        </w:tc>
        <w:tc>
          <w:tcPr>
            <w:tcW w:w="1260" w:type="dxa"/>
          </w:tcPr>
          <w:p w:rsidR="00E71D68" w:rsidRDefault="00E71D68">
            <w:pPr>
              <w:pStyle w:val="ConsPlusNormal"/>
            </w:pPr>
          </w:p>
        </w:tc>
        <w:tc>
          <w:tcPr>
            <w:tcW w:w="1644" w:type="dxa"/>
          </w:tcPr>
          <w:p w:rsidR="00E71D68" w:rsidRDefault="00E71D68">
            <w:pPr>
              <w:pStyle w:val="ConsPlusNormal"/>
            </w:pPr>
          </w:p>
        </w:tc>
        <w:tc>
          <w:tcPr>
            <w:tcW w:w="552" w:type="dxa"/>
          </w:tcPr>
          <w:p w:rsidR="00E71D68" w:rsidRDefault="00E71D68">
            <w:pPr>
              <w:pStyle w:val="ConsPlusNormal"/>
            </w:pPr>
          </w:p>
        </w:tc>
        <w:tc>
          <w:tcPr>
            <w:tcW w:w="552" w:type="dxa"/>
          </w:tcPr>
          <w:p w:rsidR="00E71D68" w:rsidRDefault="00E71D68">
            <w:pPr>
              <w:pStyle w:val="ConsPlusNormal"/>
            </w:pPr>
          </w:p>
        </w:tc>
        <w:tc>
          <w:tcPr>
            <w:tcW w:w="534" w:type="dxa"/>
          </w:tcPr>
          <w:p w:rsidR="00E71D68" w:rsidRDefault="00E71D68">
            <w:pPr>
              <w:pStyle w:val="ConsPlusNormal"/>
            </w:pPr>
          </w:p>
        </w:tc>
        <w:tc>
          <w:tcPr>
            <w:tcW w:w="534" w:type="dxa"/>
          </w:tcPr>
          <w:p w:rsidR="00E71D68" w:rsidRDefault="00E71D68">
            <w:pPr>
              <w:pStyle w:val="ConsPlusNormal"/>
            </w:pPr>
          </w:p>
        </w:tc>
        <w:tc>
          <w:tcPr>
            <w:tcW w:w="534" w:type="dxa"/>
          </w:tcPr>
          <w:p w:rsidR="00E71D68" w:rsidRDefault="00E71D68">
            <w:pPr>
              <w:pStyle w:val="ConsPlusNormal"/>
            </w:pPr>
          </w:p>
        </w:tc>
        <w:tc>
          <w:tcPr>
            <w:tcW w:w="535" w:type="dxa"/>
          </w:tcPr>
          <w:p w:rsidR="00E71D68" w:rsidRDefault="00E71D68">
            <w:pPr>
              <w:pStyle w:val="ConsPlusNormal"/>
            </w:pPr>
          </w:p>
        </w:tc>
        <w:tc>
          <w:tcPr>
            <w:tcW w:w="544" w:type="dxa"/>
          </w:tcPr>
          <w:p w:rsidR="00E71D68" w:rsidRDefault="00E71D68">
            <w:pPr>
              <w:pStyle w:val="ConsPlusNormal"/>
            </w:pPr>
          </w:p>
        </w:tc>
        <w:tc>
          <w:tcPr>
            <w:tcW w:w="544" w:type="dxa"/>
          </w:tcPr>
          <w:p w:rsidR="00E71D68" w:rsidRDefault="00E71D68">
            <w:pPr>
              <w:pStyle w:val="ConsPlusNormal"/>
            </w:pPr>
          </w:p>
        </w:tc>
        <w:tc>
          <w:tcPr>
            <w:tcW w:w="544" w:type="dxa"/>
          </w:tcPr>
          <w:p w:rsidR="00E71D68" w:rsidRDefault="00E71D68">
            <w:pPr>
              <w:pStyle w:val="ConsPlusNormal"/>
            </w:pPr>
          </w:p>
        </w:tc>
        <w:tc>
          <w:tcPr>
            <w:tcW w:w="544" w:type="dxa"/>
          </w:tcPr>
          <w:p w:rsidR="00E71D68" w:rsidRDefault="00E71D68">
            <w:pPr>
              <w:pStyle w:val="ConsPlusNormal"/>
            </w:pPr>
          </w:p>
        </w:tc>
        <w:tc>
          <w:tcPr>
            <w:tcW w:w="544" w:type="dxa"/>
          </w:tcPr>
          <w:p w:rsidR="00E71D68" w:rsidRDefault="00E71D68">
            <w:pPr>
              <w:pStyle w:val="ConsPlusNormal"/>
            </w:pPr>
          </w:p>
        </w:tc>
        <w:tc>
          <w:tcPr>
            <w:tcW w:w="545" w:type="dxa"/>
          </w:tcPr>
          <w:p w:rsidR="00E71D68" w:rsidRDefault="00E71D68">
            <w:pPr>
              <w:pStyle w:val="ConsPlusNormal"/>
            </w:pPr>
          </w:p>
        </w:tc>
        <w:tc>
          <w:tcPr>
            <w:tcW w:w="1077" w:type="dxa"/>
          </w:tcPr>
          <w:p w:rsidR="00E71D68" w:rsidRDefault="00E71D68">
            <w:pPr>
              <w:pStyle w:val="ConsPlusNormal"/>
            </w:pPr>
          </w:p>
        </w:tc>
        <w:tc>
          <w:tcPr>
            <w:tcW w:w="794" w:type="dxa"/>
          </w:tcPr>
          <w:p w:rsidR="00E71D68" w:rsidRDefault="00E71D68">
            <w:pPr>
              <w:pStyle w:val="ConsPlusNormal"/>
            </w:pPr>
          </w:p>
        </w:tc>
        <w:tc>
          <w:tcPr>
            <w:tcW w:w="1077" w:type="dxa"/>
          </w:tcPr>
          <w:p w:rsidR="00E71D68" w:rsidRDefault="00E71D68">
            <w:pPr>
              <w:pStyle w:val="ConsPlusNormal"/>
            </w:pPr>
          </w:p>
        </w:tc>
        <w:tc>
          <w:tcPr>
            <w:tcW w:w="794" w:type="dxa"/>
          </w:tcPr>
          <w:p w:rsidR="00E71D68" w:rsidRDefault="00E71D68">
            <w:pPr>
              <w:pStyle w:val="ConsPlusNormal"/>
            </w:pPr>
          </w:p>
        </w:tc>
        <w:tc>
          <w:tcPr>
            <w:tcW w:w="1077" w:type="dxa"/>
          </w:tcPr>
          <w:p w:rsidR="00E71D68" w:rsidRDefault="00E71D68">
            <w:pPr>
              <w:pStyle w:val="ConsPlusNormal"/>
            </w:pPr>
          </w:p>
        </w:tc>
        <w:tc>
          <w:tcPr>
            <w:tcW w:w="850" w:type="dxa"/>
          </w:tcPr>
          <w:p w:rsidR="00E71D68" w:rsidRDefault="00E71D68">
            <w:pPr>
              <w:pStyle w:val="ConsPlusNormal"/>
            </w:pPr>
          </w:p>
        </w:tc>
        <w:tc>
          <w:tcPr>
            <w:tcW w:w="1077" w:type="dxa"/>
          </w:tcPr>
          <w:p w:rsidR="00E71D68" w:rsidRDefault="00E71D68">
            <w:pPr>
              <w:pStyle w:val="ConsPlusNormal"/>
            </w:pPr>
          </w:p>
        </w:tc>
        <w:tc>
          <w:tcPr>
            <w:tcW w:w="850" w:type="dxa"/>
          </w:tcPr>
          <w:p w:rsidR="00E71D68" w:rsidRDefault="00E71D68">
            <w:pPr>
              <w:pStyle w:val="ConsPlusNormal"/>
            </w:pPr>
          </w:p>
        </w:tc>
      </w:tr>
    </w:tbl>
    <w:p w:rsidR="00E71D68" w:rsidRDefault="00E71D68">
      <w:pPr>
        <w:pStyle w:val="ConsPlusNormal"/>
        <w:jc w:val="both"/>
      </w:pPr>
    </w:p>
    <w:p w:rsidR="00E71D68" w:rsidRDefault="00E71D68">
      <w:pPr>
        <w:pStyle w:val="ConsPlusNonformat"/>
        <w:jc w:val="both"/>
      </w:pPr>
      <w:r>
        <w:t xml:space="preserve">    Таблица (продолжение)</w:t>
      </w:r>
    </w:p>
    <w:p w:rsidR="00E71D68" w:rsidRDefault="00E71D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9"/>
        <w:gridCol w:w="529"/>
        <w:gridCol w:w="523"/>
        <w:gridCol w:w="523"/>
        <w:gridCol w:w="554"/>
        <w:gridCol w:w="555"/>
        <w:gridCol w:w="580"/>
        <w:gridCol w:w="580"/>
        <w:gridCol w:w="555"/>
        <w:gridCol w:w="555"/>
        <w:gridCol w:w="511"/>
        <w:gridCol w:w="507"/>
        <w:gridCol w:w="508"/>
        <w:gridCol w:w="508"/>
        <w:gridCol w:w="526"/>
        <w:gridCol w:w="527"/>
        <w:gridCol w:w="512"/>
        <w:gridCol w:w="513"/>
        <w:gridCol w:w="516"/>
        <w:gridCol w:w="517"/>
        <w:gridCol w:w="2083"/>
        <w:gridCol w:w="2084"/>
        <w:gridCol w:w="502"/>
        <w:gridCol w:w="502"/>
      </w:tblGrid>
      <w:tr w:rsidR="00E71D68">
        <w:tc>
          <w:tcPr>
            <w:tcW w:w="4393" w:type="dxa"/>
            <w:gridSpan w:val="8"/>
            <w:vMerge w:val="restart"/>
          </w:tcPr>
          <w:p w:rsidR="00E71D68" w:rsidRDefault="00E71D68">
            <w:pPr>
              <w:pStyle w:val="ConsPlusNormal"/>
              <w:jc w:val="center"/>
            </w:pPr>
            <w:r>
              <w:t>Строительство</w:t>
            </w:r>
          </w:p>
        </w:tc>
        <w:tc>
          <w:tcPr>
            <w:tcW w:w="3144" w:type="dxa"/>
            <w:gridSpan w:val="6"/>
            <w:vMerge w:val="restart"/>
          </w:tcPr>
          <w:p w:rsidR="00E71D68" w:rsidRDefault="00E71D68">
            <w:pPr>
              <w:pStyle w:val="ConsPlusNormal"/>
              <w:jc w:val="center"/>
            </w:pPr>
            <w:r>
              <w:t>Оборудование</w:t>
            </w:r>
          </w:p>
        </w:tc>
        <w:tc>
          <w:tcPr>
            <w:tcW w:w="3111" w:type="dxa"/>
            <w:gridSpan w:val="6"/>
          </w:tcPr>
          <w:p w:rsidR="00E71D68" w:rsidRDefault="00E71D68">
            <w:pPr>
              <w:pStyle w:val="ConsPlusNormal"/>
              <w:jc w:val="center"/>
            </w:pPr>
            <w:r>
              <w:t xml:space="preserve">Техническая готовность </w:t>
            </w:r>
            <w:r>
              <w:lastRenderedPageBreak/>
              <w:t>объекта капитального строительства на конец отчетного периода, %</w:t>
            </w:r>
          </w:p>
        </w:tc>
        <w:tc>
          <w:tcPr>
            <w:tcW w:w="4167" w:type="dxa"/>
            <w:gridSpan w:val="2"/>
            <w:vMerge w:val="restart"/>
          </w:tcPr>
          <w:p w:rsidR="00E71D68" w:rsidRDefault="00E71D68">
            <w:pPr>
              <w:pStyle w:val="ConsPlusNormal"/>
              <w:jc w:val="center"/>
            </w:pPr>
            <w:proofErr w:type="gramStart"/>
            <w:r>
              <w:lastRenderedPageBreak/>
              <w:t xml:space="preserve">Планируемая дата получения заключения </w:t>
            </w:r>
            <w:r>
              <w:lastRenderedPageBreak/>
              <w:t xml:space="preserve">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36" w:history="1">
              <w:r>
                <w:rPr>
                  <w:color w:val="0000FF"/>
                </w:rPr>
                <w:t>частью 7 статьи 54</w:t>
              </w:r>
            </w:hyperlink>
            <w:r>
              <w:t xml:space="preserve"> Градостроительного кодекса</w:t>
            </w:r>
            <w:proofErr w:type="gramEnd"/>
            <w:r>
              <w:t xml:space="preserve"> Российской Федерации (месяц, год) (заполняется в случае необходимости получения)</w:t>
            </w:r>
          </w:p>
        </w:tc>
        <w:tc>
          <w:tcPr>
            <w:tcW w:w="1004" w:type="dxa"/>
            <w:gridSpan w:val="2"/>
            <w:vMerge w:val="restart"/>
          </w:tcPr>
          <w:p w:rsidR="00E71D68" w:rsidRDefault="00E71D68">
            <w:pPr>
              <w:pStyle w:val="ConsPlusNormal"/>
              <w:jc w:val="center"/>
            </w:pPr>
            <w:r>
              <w:lastRenderedPageBreak/>
              <w:t xml:space="preserve">Срок </w:t>
            </w:r>
            <w:r>
              <w:lastRenderedPageBreak/>
              <w:t>ввода объекта в эксплуатацию в соответствии с заключенным контрактом</w:t>
            </w:r>
          </w:p>
        </w:tc>
      </w:tr>
      <w:tr w:rsidR="00E71D68">
        <w:trPr>
          <w:trHeight w:val="509"/>
        </w:trPr>
        <w:tc>
          <w:tcPr>
            <w:tcW w:w="4393" w:type="dxa"/>
            <w:gridSpan w:val="8"/>
            <w:vMerge/>
          </w:tcPr>
          <w:p w:rsidR="00E71D68" w:rsidRDefault="00E71D68"/>
        </w:tc>
        <w:tc>
          <w:tcPr>
            <w:tcW w:w="3144" w:type="dxa"/>
            <w:gridSpan w:val="6"/>
            <w:vMerge/>
          </w:tcPr>
          <w:p w:rsidR="00E71D68" w:rsidRDefault="00E71D68"/>
        </w:tc>
        <w:tc>
          <w:tcPr>
            <w:tcW w:w="1053" w:type="dxa"/>
            <w:gridSpan w:val="2"/>
            <w:vMerge w:val="restart"/>
          </w:tcPr>
          <w:p w:rsidR="00E71D68" w:rsidRDefault="00E71D68">
            <w:pPr>
              <w:pStyle w:val="ConsPlusNormal"/>
              <w:jc w:val="center"/>
            </w:pPr>
            <w:r>
              <w:t>20__ г.</w:t>
            </w:r>
          </w:p>
        </w:tc>
        <w:tc>
          <w:tcPr>
            <w:tcW w:w="1025" w:type="dxa"/>
            <w:gridSpan w:val="2"/>
            <w:vMerge w:val="restart"/>
          </w:tcPr>
          <w:p w:rsidR="00E71D68" w:rsidRDefault="00E71D68">
            <w:pPr>
              <w:pStyle w:val="ConsPlusNormal"/>
              <w:jc w:val="center"/>
            </w:pPr>
            <w:r>
              <w:t>20__ г.</w:t>
            </w:r>
          </w:p>
        </w:tc>
        <w:tc>
          <w:tcPr>
            <w:tcW w:w="1033" w:type="dxa"/>
            <w:gridSpan w:val="2"/>
            <w:vMerge w:val="restart"/>
          </w:tcPr>
          <w:p w:rsidR="00E71D68" w:rsidRDefault="00E71D68">
            <w:pPr>
              <w:pStyle w:val="ConsPlusNormal"/>
              <w:jc w:val="center"/>
            </w:pPr>
            <w:r>
              <w:t>20__ г.</w:t>
            </w:r>
          </w:p>
        </w:tc>
        <w:tc>
          <w:tcPr>
            <w:tcW w:w="4167" w:type="dxa"/>
            <w:gridSpan w:val="2"/>
            <w:vMerge/>
          </w:tcPr>
          <w:p w:rsidR="00E71D68" w:rsidRDefault="00E71D68"/>
        </w:tc>
        <w:tc>
          <w:tcPr>
            <w:tcW w:w="1004" w:type="dxa"/>
            <w:gridSpan w:val="2"/>
            <w:vMerge/>
          </w:tcPr>
          <w:p w:rsidR="00E71D68" w:rsidRDefault="00E71D68"/>
        </w:tc>
      </w:tr>
      <w:tr w:rsidR="00E71D68">
        <w:tc>
          <w:tcPr>
            <w:tcW w:w="1078" w:type="dxa"/>
            <w:gridSpan w:val="2"/>
            <w:vMerge w:val="restart"/>
          </w:tcPr>
          <w:p w:rsidR="00E71D68" w:rsidRDefault="00E71D68">
            <w:pPr>
              <w:pStyle w:val="ConsPlusNormal"/>
              <w:jc w:val="center"/>
            </w:pPr>
            <w:r>
              <w:t>Получение разрешения на строительство, реконструкцию</w:t>
            </w:r>
          </w:p>
        </w:tc>
        <w:tc>
          <w:tcPr>
            <w:tcW w:w="1046" w:type="dxa"/>
            <w:gridSpan w:val="2"/>
            <w:vMerge w:val="restart"/>
          </w:tcPr>
          <w:p w:rsidR="00E71D68" w:rsidRDefault="00E71D68">
            <w:pPr>
              <w:pStyle w:val="ConsPlusNormal"/>
              <w:jc w:val="center"/>
            </w:pPr>
            <w:r>
              <w:t>Начало подготовительных работ</w:t>
            </w:r>
          </w:p>
        </w:tc>
        <w:tc>
          <w:tcPr>
            <w:tcW w:w="2269" w:type="dxa"/>
            <w:gridSpan w:val="4"/>
          </w:tcPr>
          <w:p w:rsidR="00E71D68" w:rsidRDefault="00E71D68">
            <w:pPr>
              <w:pStyle w:val="ConsPlusNormal"/>
              <w:jc w:val="center"/>
            </w:pPr>
            <w:r>
              <w:t>Строительно-монтажные работы</w:t>
            </w:r>
          </w:p>
        </w:tc>
        <w:tc>
          <w:tcPr>
            <w:tcW w:w="1110" w:type="dxa"/>
            <w:gridSpan w:val="2"/>
            <w:vMerge w:val="restart"/>
          </w:tcPr>
          <w:p w:rsidR="00E71D68" w:rsidRDefault="00E71D68">
            <w:pPr>
              <w:pStyle w:val="ConsPlusNormal"/>
              <w:jc w:val="center"/>
            </w:pPr>
            <w:r>
              <w:t>сроки приобретения</w:t>
            </w:r>
          </w:p>
        </w:tc>
        <w:tc>
          <w:tcPr>
            <w:tcW w:w="1018" w:type="dxa"/>
            <w:gridSpan w:val="2"/>
            <w:vMerge w:val="restart"/>
          </w:tcPr>
          <w:p w:rsidR="00E71D68" w:rsidRDefault="00E71D68">
            <w:pPr>
              <w:pStyle w:val="ConsPlusNormal"/>
              <w:jc w:val="center"/>
            </w:pPr>
            <w:r>
              <w:t>сроки установки</w:t>
            </w:r>
          </w:p>
        </w:tc>
        <w:tc>
          <w:tcPr>
            <w:tcW w:w="1016" w:type="dxa"/>
            <w:gridSpan w:val="2"/>
            <w:vMerge w:val="restart"/>
          </w:tcPr>
          <w:p w:rsidR="00E71D68" w:rsidRDefault="00E71D68">
            <w:pPr>
              <w:pStyle w:val="ConsPlusNormal"/>
              <w:jc w:val="center"/>
            </w:pPr>
            <w:r>
              <w:t>срок ввода</w:t>
            </w:r>
          </w:p>
        </w:tc>
        <w:tc>
          <w:tcPr>
            <w:tcW w:w="1053" w:type="dxa"/>
            <w:gridSpan w:val="2"/>
            <w:vMerge/>
          </w:tcPr>
          <w:p w:rsidR="00E71D68" w:rsidRDefault="00E71D68"/>
        </w:tc>
        <w:tc>
          <w:tcPr>
            <w:tcW w:w="1025" w:type="dxa"/>
            <w:gridSpan w:val="2"/>
            <w:vMerge/>
          </w:tcPr>
          <w:p w:rsidR="00E71D68" w:rsidRDefault="00E71D68"/>
        </w:tc>
        <w:tc>
          <w:tcPr>
            <w:tcW w:w="1033" w:type="dxa"/>
            <w:gridSpan w:val="2"/>
            <w:vMerge/>
          </w:tcPr>
          <w:p w:rsidR="00E71D68" w:rsidRDefault="00E71D68"/>
        </w:tc>
        <w:tc>
          <w:tcPr>
            <w:tcW w:w="4167" w:type="dxa"/>
            <w:gridSpan w:val="2"/>
            <w:vMerge/>
          </w:tcPr>
          <w:p w:rsidR="00E71D68" w:rsidRDefault="00E71D68"/>
        </w:tc>
        <w:tc>
          <w:tcPr>
            <w:tcW w:w="1004" w:type="dxa"/>
            <w:gridSpan w:val="2"/>
            <w:vMerge/>
          </w:tcPr>
          <w:p w:rsidR="00E71D68" w:rsidRDefault="00E71D68"/>
        </w:tc>
      </w:tr>
      <w:tr w:rsidR="00E71D68">
        <w:tc>
          <w:tcPr>
            <w:tcW w:w="1078" w:type="dxa"/>
            <w:gridSpan w:val="2"/>
            <w:vMerge/>
          </w:tcPr>
          <w:p w:rsidR="00E71D68" w:rsidRDefault="00E71D68"/>
        </w:tc>
        <w:tc>
          <w:tcPr>
            <w:tcW w:w="1046" w:type="dxa"/>
            <w:gridSpan w:val="2"/>
            <w:vMerge/>
          </w:tcPr>
          <w:p w:rsidR="00E71D68" w:rsidRDefault="00E71D68"/>
        </w:tc>
        <w:tc>
          <w:tcPr>
            <w:tcW w:w="1109" w:type="dxa"/>
            <w:gridSpan w:val="2"/>
          </w:tcPr>
          <w:p w:rsidR="00E71D68" w:rsidRDefault="00E71D68">
            <w:pPr>
              <w:pStyle w:val="ConsPlusNormal"/>
              <w:jc w:val="center"/>
            </w:pPr>
            <w:r>
              <w:t>начало</w:t>
            </w:r>
          </w:p>
        </w:tc>
        <w:tc>
          <w:tcPr>
            <w:tcW w:w="1160" w:type="dxa"/>
            <w:gridSpan w:val="2"/>
          </w:tcPr>
          <w:p w:rsidR="00E71D68" w:rsidRDefault="00E71D68">
            <w:pPr>
              <w:pStyle w:val="ConsPlusNormal"/>
              <w:jc w:val="center"/>
            </w:pPr>
            <w:r>
              <w:t>окончание</w:t>
            </w:r>
          </w:p>
        </w:tc>
        <w:tc>
          <w:tcPr>
            <w:tcW w:w="1110" w:type="dxa"/>
            <w:gridSpan w:val="2"/>
            <w:vMerge/>
          </w:tcPr>
          <w:p w:rsidR="00E71D68" w:rsidRDefault="00E71D68"/>
        </w:tc>
        <w:tc>
          <w:tcPr>
            <w:tcW w:w="1018" w:type="dxa"/>
            <w:gridSpan w:val="2"/>
            <w:vMerge/>
          </w:tcPr>
          <w:p w:rsidR="00E71D68" w:rsidRDefault="00E71D68"/>
        </w:tc>
        <w:tc>
          <w:tcPr>
            <w:tcW w:w="1016" w:type="dxa"/>
            <w:gridSpan w:val="2"/>
            <w:vMerge/>
          </w:tcPr>
          <w:p w:rsidR="00E71D68" w:rsidRDefault="00E71D68"/>
        </w:tc>
        <w:tc>
          <w:tcPr>
            <w:tcW w:w="1053" w:type="dxa"/>
            <w:gridSpan w:val="2"/>
            <w:vMerge/>
          </w:tcPr>
          <w:p w:rsidR="00E71D68" w:rsidRDefault="00E71D68"/>
        </w:tc>
        <w:tc>
          <w:tcPr>
            <w:tcW w:w="1025" w:type="dxa"/>
            <w:gridSpan w:val="2"/>
            <w:vMerge/>
          </w:tcPr>
          <w:p w:rsidR="00E71D68" w:rsidRDefault="00E71D68"/>
        </w:tc>
        <w:tc>
          <w:tcPr>
            <w:tcW w:w="1033" w:type="dxa"/>
            <w:gridSpan w:val="2"/>
            <w:vMerge/>
          </w:tcPr>
          <w:p w:rsidR="00E71D68" w:rsidRDefault="00E71D68"/>
        </w:tc>
        <w:tc>
          <w:tcPr>
            <w:tcW w:w="4167" w:type="dxa"/>
            <w:gridSpan w:val="2"/>
            <w:vMerge/>
          </w:tcPr>
          <w:p w:rsidR="00E71D68" w:rsidRDefault="00E71D68"/>
        </w:tc>
        <w:tc>
          <w:tcPr>
            <w:tcW w:w="1004" w:type="dxa"/>
            <w:gridSpan w:val="2"/>
            <w:vMerge/>
          </w:tcPr>
          <w:p w:rsidR="00E71D68" w:rsidRDefault="00E71D68"/>
        </w:tc>
      </w:tr>
      <w:tr w:rsidR="00E71D68">
        <w:tc>
          <w:tcPr>
            <w:tcW w:w="549" w:type="dxa"/>
          </w:tcPr>
          <w:p w:rsidR="00E71D68" w:rsidRDefault="00E71D68">
            <w:pPr>
              <w:pStyle w:val="ConsPlusNormal"/>
              <w:jc w:val="center"/>
            </w:pPr>
            <w:r>
              <w:t>план</w:t>
            </w:r>
          </w:p>
        </w:tc>
        <w:tc>
          <w:tcPr>
            <w:tcW w:w="529" w:type="dxa"/>
          </w:tcPr>
          <w:p w:rsidR="00E71D68" w:rsidRDefault="00E71D68">
            <w:pPr>
              <w:pStyle w:val="ConsPlusNormal"/>
              <w:jc w:val="center"/>
            </w:pPr>
            <w:r>
              <w:t>факт</w:t>
            </w:r>
          </w:p>
        </w:tc>
        <w:tc>
          <w:tcPr>
            <w:tcW w:w="523" w:type="dxa"/>
          </w:tcPr>
          <w:p w:rsidR="00E71D68" w:rsidRDefault="00E71D68">
            <w:pPr>
              <w:pStyle w:val="ConsPlusNormal"/>
              <w:jc w:val="center"/>
            </w:pPr>
            <w:r>
              <w:t>план</w:t>
            </w:r>
          </w:p>
        </w:tc>
        <w:tc>
          <w:tcPr>
            <w:tcW w:w="523" w:type="dxa"/>
          </w:tcPr>
          <w:p w:rsidR="00E71D68" w:rsidRDefault="00E71D68">
            <w:pPr>
              <w:pStyle w:val="ConsPlusNormal"/>
              <w:jc w:val="center"/>
            </w:pPr>
            <w:r>
              <w:t>факт</w:t>
            </w:r>
          </w:p>
        </w:tc>
        <w:tc>
          <w:tcPr>
            <w:tcW w:w="554" w:type="dxa"/>
          </w:tcPr>
          <w:p w:rsidR="00E71D68" w:rsidRDefault="00E71D68">
            <w:pPr>
              <w:pStyle w:val="ConsPlusNormal"/>
              <w:jc w:val="center"/>
            </w:pPr>
            <w:r>
              <w:t>план</w:t>
            </w:r>
          </w:p>
        </w:tc>
        <w:tc>
          <w:tcPr>
            <w:tcW w:w="555" w:type="dxa"/>
          </w:tcPr>
          <w:p w:rsidR="00E71D68" w:rsidRDefault="00E71D68">
            <w:pPr>
              <w:pStyle w:val="ConsPlusNormal"/>
              <w:jc w:val="center"/>
            </w:pPr>
            <w:r>
              <w:t>факт</w:t>
            </w:r>
          </w:p>
        </w:tc>
        <w:tc>
          <w:tcPr>
            <w:tcW w:w="580" w:type="dxa"/>
          </w:tcPr>
          <w:p w:rsidR="00E71D68" w:rsidRDefault="00E71D68">
            <w:pPr>
              <w:pStyle w:val="ConsPlusNormal"/>
              <w:jc w:val="center"/>
            </w:pPr>
            <w:r>
              <w:t>план</w:t>
            </w:r>
          </w:p>
        </w:tc>
        <w:tc>
          <w:tcPr>
            <w:tcW w:w="580" w:type="dxa"/>
          </w:tcPr>
          <w:p w:rsidR="00E71D68" w:rsidRDefault="00E71D68">
            <w:pPr>
              <w:pStyle w:val="ConsPlusNormal"/>
              <w:jc w:val="center"/>
            </w:pPr>
            <w:r>
              <w:t>факт</w:t>
            </w:r>
          </w:p>
        </w:tc>
        <w:tc>
          <w:tcPr>
            <w:tcW w:w="555" w:type="dxa"/>
          </w:tcPr>
          <w:p w:rsidR="00E71D68" w:rsidRDefault="00E71D68">
            <w:pPr>
              <w:pStyle w:val="ConsPlusNormal"/>
              <w:jc w:val="center"/>
            </w:pPr>
            <w:r>
              <w:t>план</w:t>
            </w:r>
          </w:p>
        </w:tc>
        <w:tc>
          <w:tcPr>
            <w:tcW w:w="555" w:type="dxa"/>
          </w:tcPr>
          <w:p w:rsidR="00E71D68" w:rsidRDefault="00E71D68">
            <w:pPr>
              <w:pStyle w:val="ConsPlusNormal"/>
              <w:jc w:val="center"/>
            </w:pPr>
            <w:r>
              <w:t>факт</w:t>
            </w:r>
          </w:p>
        </w:tc>
        <w:tc>
          <w:tcPr>
            <w:tcW w:w="511" w:type="dxa"/>
          </w:tcPr>
          <w:p w:rsidR="00E71D68" w:rsidRDefault="00E71D68">
            <w:pPr>
              <w:pStyle w:val="ConsPlusNormal"/>
              <w:jc w:val="center"/>
            </w:pPr>
            <w:r>
              <w:t>план</w:t>
            </w:r>
          </w:p>
        </w:tc>
        <w:tc>
          <w:tcPr>
            <w:tcW w:w="507" w:type="dxa"/>
          </w:tcPr>
          <w:p w:rsidR="00E71D68" w:rsidRDefault="00E71D68">
            <w:pPr>
              <w:pStyle w:val="ConsPlusNormal"/>
              <w:jc w:val="center"/>
            </w:pPr>
            <w:r>
              <w:t>факт</w:t>
            </w:r>
          </w:p>
        </w:tc>
        <w:tc>
          <w:tcPr>
            <w:tcW w:w="508" w:type="dxa"/>
          </w:tcPr>
          <w:p w:rsidR="00E71D68" w:rsidRDefault="00E71D68">
            <w:pPr>
              <w:pStyle w:val="ConsPlusNormal"/>
              <w:jc w:val="center"/>
            </w:pPr>
            <w:r>
              <w:t>план</w:t>
            </w:r>
          </w:p>
        </w:tc>
        <w:tc>
          <w:tcPr>
            <w:tcW w:w="508" w:type="dxa"/>
          </w:tcPr>
          <w:p w:rsidR="00E71D68" w:rsidRDefault="00E71D68">
            <w:pPr>
              <w:pStyle w:val="ConsPlusNormal"/>
              <w:jc w:val="center"/>
            </w:pPr>
            <w:r>
              <w:t>факт</w:t>
            </w:r>
          </w:p>
        </w:tc>
        <w:tc>
          <w:tcPr>
            <w:tcW w:w="526" w:type="dxa"/>
          </w:tcPr>
          <w:p w:rsidR="00E71D68" w:rsidRDefault="00E71D68">
            <w:pPr>
              <w:pStyle w:val="ConsPlusNormal"/>
              <w:jc w:val="center"/>
            </w:pPr>
            <w:r>
              <w:t>план</w:t>
            </w:r>
          </w:p>
        </w:tc>
        <w:tc>
          <w:tcPr>
            <w:tcW w:w="527" w:type="dxa"/>
          </w:tcPr>
          <w:p w:rsidR="00E71D68" w:rsidRDefault="00E71D68">
            <w:pPr>
              <w:pStyle w:val="ConsPlusNormal"/>
              <w:jc w:val="center"/>
            </w:pPr>
            <w:r>
              <w:t>факт</w:t>
            </w:r>
          </w:p>
        </w:tc>
        <w:tc>
          <w:tcPr>
            <w:tcW w:w="512" w:type="dxa"/>
          </w:tcPr>
          <w:p w:rsidR="00E71D68" w:rsidRDefault="00E71D68">
            <w:pPr>
              <w:pStyle w:val="ConsPlusNormal"/>
              <w:jc w:val="center"/>
            </w:pPr>
            <w:r>
              <w:t>план</w:t>
            </w:r>
          </w:p>
        </w:tc>
        <w:tc>
          <w:tcPr>
            <w:tcW w:w="513" w:type="dxa"/>
          </w:tcPr>
          <w:p w:rsidR="00E71D68" w:rsidRDefault="00E71D68">
            <w:pPr>
              <w:pStyle w:val="ConsPlusNormal"/>
              <w:jc w:val="center"/>
            </w:pPr>
            <w:r>
              <w:t>факт</w:t>
            </w:r>
          </w:p>
        </w:tc>
        <w:tc>
          <w:tcPr>
            <w:tcW w:w="516" w:type="dxa"/>
          </w:tcPr>
          <w:p w:rsidR="00E71D68" w:rsidRDefault="00E71D68">
            <w:pPr>
              <w:pStyle w:val="ConsPlusNormal"/>
              <w:jc w:val="center"/>
            </w:pPr>
            <w:r>
              <w:t>план</w:t>
            </w:r>
          </w:p>
        </w:tc>
        <w:tc>
          <w:tcPr>
            <w:tcW w:w="517" w:type="dxa"/>
          </w:tcPr>
          <w:p w:rsidR="00E71D68" w:rsidRDefault="00E71D68">
            <w:pPr>
              <w:pStyle w:val="ConsPlusNormal"/>
              <w:jc w:val="center"/>
            </w:pPr>
            <w:r>
              <w:t>факт</w:t>
            </w:r>
          </w:p>
        </w:tc>
        <w:tc>
          <w:tcPr>
            <w:tcW w:w="2083" w:type="dxa"/>
          </w:tcPr>
          <w:p w:rsidR="00E71D68" w:rsidRDefault="00E71D68">
            <w:pPr>
              <w:pStyle w:val="ConsPlusNormal"/>
              <w:jc w:val="center"/>
            </w:pPr>
            <w:r>
              <w:t>план</w:t>
            </w:r>
          </w:p>
        </w:tc>
        <w:tc>
          <w:tcPr>
            <w:tcW w:w="2084" w:type="dxa"/>
          </w:tcPr>
          <w:p w:rsidR="00E71D68" w:rsidRDefault="00E71D68">
            <w:pPr>
              <w:pStyle w:val="ConsPlusNormal"/>
              <w:jc w:val="center"/>
            </w:pPr>
            <w:r>
              <w:t>факт</w:t>
            </w:r>
          </w:p>
        </w:tc>
        <w:tc>
          <w:tcPr>
            <w:tcW w:w="502" w:type="dxa"/>
          </w:tcPr>
          <w:p w:rsidR="00E71D68" w:rsidRDefault="00E71D68">
            <w:pPr>
              <w:pStyle w:val="ConsPlusNormal"/>
              <w:jc w:val="center"/>
            </w:pPr>
            <w:r>
              <w:t>план</w:t>
            </w:r>
          </w:p>
        </w:tc>
        <w:tc>
          <w:tcPr>
            <w:tcW w:w="502" w:type="dxa"/>
          </w:tcPr>
          <w:p w:rsidR="00E71D68" w:rsidRDefault="00E71D68">
            <w:pPr>
              <w:pStyle w:val="ConsPlusNormal"/>
              <w:jc w:val="center"/>
            </w:pPr>
            <w:r>
              <w:t>факт</w:t>
            </w:r>
          </w:p>
        </w:tc>
      </w:tr>
      <w:tr w:rsidR="00E71D68">
        <w:tc>
          <w:tcPr>
            <w:tcW w:w="549" w:type="dxa"/>
          </w:tcPr>
          <w:p w:rsidR="00E71D68" w:rsidRDefault="00E71D68">
            <w:pPr>
              <w:pStyle w:val="ConsPlusNormal"/>
              <w:jc w:val="center"/>
            </w:pPr>
            <w:r>
              <w:t>66</w:t>
            </w:r>
          </w:p>
        </w:tc>
        <w:tc>
          <w:tcPr>
            <w:tcW w:w="529" w:type="dxa"/>
          </w:tcPr>
          <w:p w:rsidR="00E71D68" w:rsidRDefault="00E71D68">
            <w:pPr>
              <w:pStyle w:val="ConsPlusNormal"/>
              <w:jc w:val="center"/>
            </w:pPr>
            <w:r>
              <w:t>67</w:t>
            </w:r>
          </w:p>
        </w:tc>
        <w:tc>
          <w:tcPr>
            <w:tcW w:w="523" w:type="dxa"/>
          </w:tcPr>
          <w:p w:rsidR="00E71D68" w:rsidRDefault="00E71D68">
            <w:pPr>
              <w:pStyle w:val="ConsPlusNormal"/>
              <w:jc w:val="center"/>
            </w:pPr>
            <w:r>
              <w:t>68</w:t>
            </w:r>
          </w:p>
        </w:tc>
        <w:tc>
          <w:tcPr>
            <w:tcW w:w="523" w:type="dxa"/>
          </w:tcPr>
          <w:p w:rsidR="00E71D68" w:rsidRDefault="00E71D68">
            <w:pPr>
              <w:pStyle w:val="ConsPlusNormal"/>
              <w:jc w:val="center"/>
            </w:pPr>
            <w:r>
              <w:t>69</w:t>
            </w:r>
          </w:p>
        </w:tc>
        <w:tc>
          <w:tcPr>
            <w:tcW w:w="554" w:type="dxa"/>
          </w:tcPr>
          <w:p w:rsidR="00E71D68" w:rsidRDefault="00E71D68">
            <w:pPr>
              <w:pStyle w:val="ConsPlusNormal"/>
              <w:jc w:val="center"/>
            </w:pPr>
            <w:r>
              <w:t>70</w:t>
            </w:r>
          </w:p>
        </w:tc>
        <w:tc>
          <w:tcPr>
            <w:tcW w:w="555" w:type="dxa"/>
          </w:tcPr>
          <w:p w:rsidR="00E71D68" w:rsidRDefault="00E71D68">
            <w:pPr>
              <w:pStyle w:val="ConsPlusNormal"/>
              <w:jc w:val="center"/>
            </w:pPr>
            <w:r>
              <w:t>71</w:t>
            </w:r>
          </w:p>
        </w:tc>
        <w:tc>
          <w:tcPr>
            <w:tcW w:w="580" w:type="dxa"/>
          </w:tcPr>
          <w:p w:rsidR="00E71D68" w:rsidRDefault="00E71D68">
            <w:pPr>
              <w:pStyle w:val="ConsPlusNormal"/>
              <w:jc w:val="center"/>
            </w:pPr>
            <w:r>
              <w:t>72</w:t>
            </w:r>
          </w:p>
        </w:tc>
        <w:tc>
          <w:tcPr>
            <w:tcW w:w="580" w:type="dxa"/>
          </w:tcPr>
          <w:p w:rsidR="00E71D68" w:rsidRDefault="00E71D68">
            <w:pPr>
              <w:pStyle w:val="ConsPlusNormal"/>
              <w:jc w:val="center"/>
            </w:pPr>
            <w:r>
              <w:t>73</w:t>
            </w:r>
          </w:p>
        </w:tc>
        <w:tc>
          <w:tcPr>
            <w:tcW w:w="555" w:type="dxa"/>
          </w:tcPr>
          <w:p w:rsidR="00E71D68" w:rsidRDefault="00E71D68">
            <w:pPr>
              <w:pStyle w:val="ConsPlusNormal"/>
              <w:jc w:val="center"/>
            </w:pPr>
            <w:r>
              <w:t>74</w:t>
            </w:r>
          </w:p>
        </w:tc>
        <w:tc>
          <w:tcPr>
            <w:tcW w:w="555" w:type="dxa"/>
          </w:tcPr>
          <w:p w:rsidR="00E71D68" w:rsidRDefault="00E71D68">
            <w:pPr>
              <w:pStyle w:val="ConsPlusNormal"/>
              <w:jc w:val="center"/>
            </w:pPr>
            <w:r>
              <w:t>75</w:t>
            </w:r>
          </w:p>
        </w:tc>
        <w:tc>
          <w:tcPr>
            <w:tcW w:w="511" w:type="dxa"/>
          </w:tcPr>
          <w:p w:rsidR="00E71D68" w:rsidRDefault="00E71D68">
            <w:pPr>
              <w:pStyle w:val="ConsPlusNormal"/>
              <w:jc w:val="center"/>
            </w:pPr>
            <w:r>
              <w:t>76</w:t>
            </w:r>
          </w:p>
        </w:tc>
        <w:tc>
          <w:tcPr>
            <w:tcW w:w="507" w:type="dxa"/>
          </w:tcPr>
          <w:p w:rsidR="00E71D68" w:rsidRDefault="00E71D68">
            <w:pPr>
              <w:pStyle w:val="ConsPlusNormal"/>
              <w:jc w:val="center"/>
            </w:pPr>
            <w:r>
              <w:t>77</w:t>
            </w:r>
          </w:p>
        </w:tc>
        <w:tc>
          <w:tcPr>
            <w:tcW w:w="508" w:type="dxa"/>
          </w:tcPr>
          <w:p w:rsidR="00E71D68" w:rsidRDefault="00E71D68">
            <w:pPr>
              <w:pStyle w:val="ConsPlusNormal"/>
              <w:jc w:val="center"/>
            </w:pPr>
            <w:r>
              <w:t>78</w:t>
            </w:r>
          </w:p>
        </w:tc>
        <w:tc>
          <w:tcPr>
            <w:tcW w:w="508" w:type="dxa"/>
          </w:tcPr>
          <w:p w:rsidR="00E71D68" w:rsidRDefault="00E71D68">
            <w:pPr>
              <w:pStyle w:val="ConsPlusNormal"/>
              <w:jc w:val="center"/>
            </w:pPr>
            <w:r>
              <w:t>79</w:t>
            </w:r>
          </w:p>
        </w:tc>
        <w:tc>
          <w:tcPr>
            <w:tcW w:w="526" w:type="dxa"/>
          </w:tcPr>
          <w:p w:rsidR="00E71D68" w:rsidRDefault="00E71D68">
            <w:pPr>
              <w:pStyle w:val="ConsPlusNormal"/>
              <w:jc w:val="center"/>
            </w:pPr>
            <w:r>
              <w:t>80</w:t>
            </w:r>
          </w:p>
        </w:tc>
        <w:tc>
          <w:tcPr>
            <w:tcW w:w="527" w:type="dxa"/>
          </w:tcPr>
          <w:p w:rsidR="00E71D68" w:rsidRDefault="00E71D68">
            <w:pPr>
              <w:pStyle w:val="ConsPlusNormal"/>
              <w:jc w:val="center"/>
            </w:pPr>
            <w:r>
              <w:t>81</w:t>
            </w:r>
          </w:p>
        </w:tc>
        <w:tc>
          <w:tcPr>
            <w:tcW w:w="512" w:type="dxa"/>
          </w:tcPr>
          <w:p w:rsidR="00E71D68" w:rsidRDefault="00E71D68">
            <w:pPr>
              <w:pStyle w:val="ConsPlusNormal"/>
              <w:jc w:val="center"/>
            </w:pPr>
            <w:r>
              <w:t>82</w:t>
            </w:r>
          </w:p>
        </w:tc>
        <w:tc>
          <w:tcPr>
            <w:tcW w:w="513" w:type="dxa"/>
          </w:tcPr>
          <w:p w:rsidR="00E71D68" w:rsidRDefault="00E71D68">
            <w:pPr>
              <w:pStyle w:val="ConsPlusNormal"/>
              <w:jc w:val="center"/>
            </w:pPr>
            <w:r>
              <w:t>83</w:t>
            </w:r>
          </w:p>
        </w:tc>
        <w:tc>
          <w:tcPr>
            <w:tcW w:w="516" w:type="dxa"/>
          </w:tcPr>
          <w:p w:rsidR="00E71D68" w:rsidRDefault="00E71D68">
            <w:pPr>
              <w:pStyle w:val="ConsPlusNormal"/>
              <w:jc w:val="center"/>
            </w:pPr>
            <w:r>
              <w:t>84</w:t>
            </w:r>
          </w:p>
        </w:tc>
        <w:tc>
          <w:tcPr>
            <w:tcW w:w="517" w:type="dxa"/>
          </w:tcPr>
          <w:p w:rsidR="00E71D68" w:rsidRDefault="00E71D68">
            <w:pPr>
              <w:pStyle w:val="ConsPlusNormal"/>
              <w:jc w:val="center"/>
            </w:pPr>
            <w:r>
              <w:t>85</w:t>
            </w:r>
          </w:p>
        </w:tc>
        <w:tc>
          <w:tcPr>
            <w:tcW w:w="2083" w:type="dxa"/>
          </w:tcPr>
          <w:p w:rsidR="00E71D68" w:rsidRDefault="00E71D68">
            <w:pPr>
              <w:pStyle w:val="ConsPlusNormal"/>
              <w:jc w:val="center"/>
            </w:pPr>
            <w:r>
              <w:t>86</w:t>
            </w:r>
          </w:p>
        </w:tc>
        <w:tc>
          <w:tcPr>
            <w:tcW w:w="2084" w:type="dxa"/>
          </w:tcPr>
          <w:p w:rsidR="00E71D68" w:rsidRDefault="00E71D68">
            <w:pPr>
              <w:pStyle w:val="ConsPlusNormal"/>
              <w:jc w:val="center"/>
            </w:pPr>
            <w:r>
              <w:t>87</w:t>
            </w:r>
          </w:p>
        </w:tc>
        <w:tc>
          <w:tcPr>
            <w:tcW w:w="502" w:type="dxa"/>
          </w:tcPr>
          <w:p w:rsidR="00E71D68" w:rsidRDefault="00E71D68">
            <w:pPr>
              <w:pStyle w:val="ConsPlusNormal"/>
              <w:jc w:val="center"/>
            </w:pPr>
            <w:r>
              <w:t>88</w:t>
            </w:r>
          </w:p>
        </w:tc>
        <w:tc>
          <w:tcPr>
            <w:tcW w:w="502" w:type="dxa"/>
          </w:tcPr>
          <w:p w:rsidR="00E71D68" w:rsidRDefault="00E71D68">
            <w:pPr>
              <w:pStyle w:val="ConsPlusNormal"/>
              <w:jc w:val="center"/>
            </w:pPr>
            <w:r>
              <w:t>89</w:t>
            </w:r>
          </w:p>
        </w:tc>
      </w:tr>
      <w:tr w:rsidR="00E71D68">
        <w:tc>
          <w:tcPr>
            <w:tcW w:w="549" w:type="dxa"/>
          </w:tcPr>
          <w:p w:rsidR="00E71D68" w:rsidRDefault="00E71D68">
            <w:pPr>
              <w:pStyle w:val="ConsPlusNormal"/>
            </w:pPr>
          </w:p>
        </w:tc>
        <w:tc>
          <w:tcPr>
            <w:tcW w:w="529" w:type="dxa"/>
          </w:tcPr>
          <w:p w:rsidR="00E71D68" w:rsidRDefault="00E71D68">
            <w:pPr>
              <w:pStyle w:val="ConsPlusNormal"/>
            </w:pPr>
          </w:p>
        </w:tc>
        <w:tc>
          <w:tcPr>
            <w:tcW w:w="523" w:type="dxa"/>
          </w:tcPr>
          <w:p w:rsidR="00E71D68" w:rsidRDefault="00E71D68">
            <w:pPr>
              <w:pStyle w:val="ConsPlusNormal"/>
            </w:pPr>
          </w:p>
        </w:tc>
        <w:tc>
          <w:tcPr>
            <w:tcW w:w="523" w:type="dxa"/>
          </w:tcPr>
          <w:p w:rsidR="00E71D68" w:rsidRDefault="00E71D68">
            <w:pPr>
              <w:pStyle w:val="ConsPlusNormal"/>
            </w:pPr>
          </w:p>
        </w:tc>
        <w:tc>
          <w:tcPr>
            <w:tcW w:w="554" w:type="dxa"/>
          </w:tcPr>
          <w:p w:rsidR="00E71D68" w:rsidRDefault="00E71D68">
            <w:pPr>
              <w:pStyle w:val="ConsPlusNormal"/>
            </w:pPr>
          </w:p>
        </w:tc>
        <w:tc>
          <w:tcPr>
            <w:tcW w:w="555" w:type="dxa"/>
          </w:tcPr>
          <w:p w:rsidR="00E71D68" w:rsidRDefault="00E71D68">
            <w:pPr>
              <w:pStyle w:val="ConsPlusNormal"/>
            </w:pPr>
          </w:p>
        </w:tc>
        <w:tc>
          <w:tcPr>
            <w:tcW w:w="580" w:type="dxa"/>
          </w:tcPr>
          <w:p w:rsidR="00E71D68" w:rsidRDefault="00E71D68">
            <w:pPr>
              <w:pStyle w:val="ConsPlusNormal"/>
            </w:pPr>
          </w:p>
        </w:tc>
        <w:tc>
          <w:tcPr>
            <w:tcW w:w="580" w:type="dxa"/>
          </w:tcPr>
          <w:p w:rsidR="00E71D68" w:rsidRDefault="00E71D68">
            <w:pPr>
              <w:pStyle w:val="ConsPlusNormal"/>
            </w:pPr>
          </w:p>
        </w:tc>
        <w:tc>
          <w:tcPr>
            <w:tcW w:w="555" w:type="dxa"/>
          </w:tcPr>
          <w:p w:rsidR="00E71D68" w:rsidRDefault="00E71D68">
            <w:pPr>
              <w:pStyle w:val="ConsPlusNormal"/>
            </w:pPr>
          </w:p>
        </w:tc>
        <w:tc>
          <w:tcPr>
            <w:tcW w:w="555" w:type="dxa"/>
          </w:tcPr>
          <w:p w:rsidR="00E71D68" w:rsidRDefault="00E71D68">
            <w:pPr>
              <w:pStyle w:val="ConsPlusNormal"/>
            </w:pPr>
          </w:p>
        </w:tc>
        <w:tc>
          <w:tcPr>
            <w:tcW w:w="511" w:type="dxa"/>
          </w:tcPr>
          <w:p w:rsidR="00E71D68" w:rsidRDefault="00E71D68">
            <w:pPr>
              <w:pStyle w:val="ConsPlusNormal"/>
            </w:pPr>
          </w:p>
        </w:tc>
        <w:tc>
          <w:tcPr>
            <w:tcW w:w="507" w:type="dxa"/>
          </w:tcPr>
          <w:p w:rsidR="00E71D68" w:rsidRDefault="00E71D68">
            <w:pPr>
              <w:pStyle w:val="ConsPlusNormal"/>
            </w:pPr>
          </w:p>
        </w:tc>
        <w:tc>
          <w:tcPr>
            <w:tcW w:w="508" w:type="dxa"/>
          </w:tcPr>
          <w:p w:rsidR="00E71D68" w:rsidRDefault="00E71D68">
            <w:pPr>
              <w:pStyle w:val="ConsPlusNormal"/>
            </w:pPr>
          </w:p>
        </w:tc>
        <w:tc>
          <w:tcPr>
            <w:tcW w:w="508" w:type="dxa"/>
          </w:tcPr>
          <w:p w:rsidR="00E71D68" w:rsidRDefault="00E71D68">
            <w:pPr>
              <w:pStyle w:val="ConsPlusNormal"/>
            </w:pPr>
          </w:p>
        </w:tc>
        <w:tc>
          <w:tcPr>
            <w:tcW w:w="526" w:type="dxa"/>
          </w:tcPr>
          <w:p w:rsidR="00E71D68" w:rsidRDefault="00E71D68">
            <w:pPr>
              <w:pStyle w:val="ConsPlusNormal"/>
            </w:pPr>
          </w:p>
        </w:tc>
        <w:tc>
          <w:tcPr>
            <w:tcW w:w="527" w:type="dxa"/>
          </w:tcPr>
          <w:p w:rsidR="00E71D68" w:rsidRDefault="00E71D68">
            <w:pPr>
              <w:pStyle w:val="ConsPlusNormal"/>
            </w:pPr>
          </w:p>
        </w:tc>
        <w:tc>
          <w:tcPr>
            <w:tcW w:w="512" w:type="dxa"/>
          </w:tcPr>
          <w:p w:rsidR="00E71D68" w:rsidRDefault="00E71D68">
            <w:pPr>
              <w:pStyle w:val="ConsPlusNormal"/>
            </w:pPr>
          </w:p>
        </w:tc>
        <w:tc>
          <w:tcPr>
            <w:tcW w:w="513" w:type="dxa"/>
          </w:tcPr>
          <w:p w:rsidR="00E71D68" w:rsidRDefault="00E71D68">
            <w:pPr>
              <w:pStyle w:val="ConsPlusNormal"/>
            </w:pPr>
          </w:p>
        </w:tc>
        <w:tc>
          <w:tcPr>
            <w:tcW w:w="516" w:type="dxa"/>
          </w:tcPr>
          <w:p w:rsidR="00E71D68" w:rsidRDefault="00E71D68">
            <w:pPr>
              <w:pStyle w:val="ConsPlusNormal"/>
            </w:pPr>
          </w:p>
        </w:tc>
        <w:tc>
          <w:tcPr>
            <w:tcW w:w="517" w:type="dxa"/>
          </w:tcPr>
          <w:p w:rsidR="00E71D68" w:rsidRDefault="00E71D68">
            <w:pPr>
              <w:pStyle w:val="ConsPlusNormal"/>
            </w:pPr>
          </w:p>
        </w:tc>
        <w:tc>
          <w:tcPr>
            <w:tcW w:w="2083" w:type="dxa"/>
          </w:tcPr>
          <w:p w:rsidR="00E71D68" w:rsidRDefault="00E71D68">
            <w:pPr>
              <w:pStyle w:val="ConsPlusNormal"/>
            </w:pPr>
          </w:p>
        </w:tc>
        <w:tc>
          <w:tcPr>
            <w:tcW w:w="2084" w:type="dxa"/>
          </w:tcPr>
          <w:p w:rsidR="00E71D68" w:rsidRDefault="00E71D68">
            <w:pPr>
              <w:pStyle w:val="ConsPlusNormal"/>
            </w:pPr>
          </w:p>
        </w:tc>
        <w:tc>
          <w:tcPr>
            <w:tcW w:w="502" w:type="dxa"/>
          </w:tcPr>
          <w:p w:rsidR="00E71D68" w:rsidRDefault="00E71D68">
            <w:pPr>
              <w:pStyle w:val="ConsPlusNormal"/>
            </w:pPr>
          </w:p>
        </w:tc>
        <w:tc>
          <w:tcPr>
            <w:tcW w:w="502" w:type="dxa"/>
          </w:tcPr>
          <w:p w:rsidR="00E71D68" w:rsidRDefault="00E71D68">
            <w:pPr>
              <w:pStyle w:val="ConsPlusNormal"/>
            </w:pPr>
          </w:p>
        </w:tc>
      </w:tr>
    </w:tbl>
    <w:p w:rsidR="00E71D68" w:rsidRDefault="00E71D68">
      <w:pPr>
        <w:sectPr w:rsidR="00E71D68">
          <w:pgSz w:w="16838" w:h="11905" w:orient="landscape"/>
          <w:pgMar w:top="1701" w:right="1134" w:bottom="850" w:left="1134" w:header="0" w:footer="0" w:gutter="0"/>
          <w:cols w:space="720"/>
        </w:sectPr>
      </w:pPr>
    </w:p>
    <w:p w:rsidR="00E71D68" w:rsidRDefault="00E71D68">
      <w:pPr>
        <w:pStyle w:val="ConsPlusNormal"/>
        <w:jc w:val="both"/>
      </w:pPr>
    </w:p>
    <w:p w:rsidR="00E71D68" w:rsidRDefault="00E71D68">
      <w:pPr>
        <w:pStyle w:val="ConsPlusNonformat"/>
        <w:jc w:val="both"/>
      </w:pPr>
      <w:r>
        <w:t xml:space="preserve">Руководитель </w:t>
      </w:r>
      <w:proofErr w:type="gramStart"/>
      <w:r>
        <w:t>Высшего</w:t>
      </w:r>
      <w:proofErr w:type="gramEnd"/>
      <w:r>
        <w:t xml:space="preserve"> исполнительного</w:t>
      </w:r>
    </w:p>
    <w:p w:rsidR="00E71D68" w:rsidRDefault="00E71D68">
      <w:pPr>
        <w:pStyle w:val="ConsPlusNonformat"/>
        <w:jc w:val="both"/>
      </w:pPr>
      <w:r>
        <w:t>органа государственной власти субъекта</w:t>
      </w:r>
    </w:p>
    <w:p w:rsidR="00E71D68" w:rsidRDefault="00E71D68">
      <w:pPr>
        <w:pStyle w:val="ConsPlusNonformat"/>
        <w:jc w:val="both"/>
      </w:pPr>
      <w:r>
        <w:t>Российской Федерации или уполномоченное лицо  _________  __________________</w:t>
      </w:r>
    </w:p>
    <w:p w:rsidR="00E71D68" w:rsidRDefault="00E71D68">
      <w:pPr>
        <w:pStyle w:val="ConsPlusNonformat"/>
        <w:jc w:val="both"/>
      </w:pPr>
      <w:r>
        <w:t xml:space="preserve">                                              (подпись)        (ФИО)</w:t>
      </w:r>
    </w:p>
    <w:p w:rsidR="00E71D68" w:rsidRDefault="00E71D68">
      <w:pPr>
        <w:pStyle w:val="ConsPlusNonformat"/>
        <w:jc w:val="both"/>
      </w:pPr>
    </w:p>
    <w:p w:rsidR="00E71D68" w:rsidRDefault="00E71D68">
      <w:pPr>
        <w:pStyle w:val="ConsPlusNonformat"/>
        <w:jc w:val="both"/>
      </w:pPr>
      <w:r>
        <w:t>"__" _________ 20__ г.</w:t>
      </w:r>
    </w:p>
    <w:p w:rsidR="00E71D68" w:rsidRDefault="00E71D68">
      <w:pPr>
        <w:pStyle w:val="ConsPlusNormal"/>
        <w:jc w:val="both"/>
      </w:pPr>
    </w:p>
    <w:p w:rsidR="00E71D68" w:rsidRDefault="00E71D68">
      <w:pPr>
        <w:pStyle w:val="ConsPlusNormal"/>
        <w:ind w:firstLine="540"/>
        <w:jc w:val="both"/>
      </w:pPr>
      <w:r>
        <w:t>--------------------------------</w:t>
      </w:r>
    </w:p>
    <w:p w:rsidR="00E71D68" w:rsidRDefault="00E71D68">
      <w:pPr>
        <w:pStyle w:val="ConsPlusNormal"/>
        <w:ind w:firstLine="540"/>
        <w:jc w:val="both"/>
      </w:pPr>
      <w:bookmarkStart w:id="109" w:name="P1753"/>
      <w:bookmarkEnd w:id="109"/>
      <w:r>
        <w:t xml:space="preserve">&lt;1&gt; Наименование объекта капитального строительства, объекта недвижимого имущества, указываемого в настоящей таблице, должно соответствовать наименованию, указанному в </w:t>
      </w:r>
      <w:hyperlink w:anchor="P685" w:history="1">
        <w:r>
          <w:rPr>
            <w:color w:val="0000FF"/>
          </w:rPr>
          <w:t>графе 2</w:t>
        </w:r>
      </w:hyperlink>
      <w:r>
        <w:t xml:space="preserve"> Приложения N 2 к Соглашению.</w:t>
      </w:r>
    </w:p>
    <w:p w:rsidR="00E71D68" w:rsidRDefault="00E71D68">
      <w:pPr>
        <w:pStyle w:val="ConsPlusNormal"/>
        <w:ind w:firstLine="540"/>
        <w:jc w:val="both"/>
      </w:pPr>
      <w:bookmarkStart w:id="110" w:name="P1754"/>
      <w:bookmarkEnd w:id="110"/>
      <w:r>
        <w:t xml:space="preserve">&lt;2&gt; Местонахождение объекта капитального строительства, объекта недвижимого имущества, указываемого в настоящей таблице, должно соответствовать местонахождению, указанному в </w:t>
      </w:r>
      <w:hyperlink w:anchor="P690" w:history="1">
        <w:r>
          <w:rPr>
            <w:color w:val="0000FF"/>
          </w:rPr>
          <w:t>графе 7</w:t>
        </w:r>
      </w:hyperlink>
      <w:r>
        <w:t xml:space="preserve"> Приложения N 2 к Соглашению.</w:t>
      </w: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right"/>
        <w:outlineLvl w:val="1"/>
      </w:pPr>
      <w:r>
        <w:t>Приложение N 9</w:t>
      </w:r>
    </w:p>
    <w:p w:rsidR="00E71D68" w:rsidRDefault="00E71D68">
      <w:pPr>
        <w:pStyle w:val="ConsPlusNormal"/>
        <w:jc w:val="right"/>
      </w:pPr>
      <w:r>
        <w:t>к Соглашению от "__" _____ 20__ г. N ____</w:t>
      </w:r>
    </w:p>
    <w:p w:rsidR="00E71D68" w:rsidRDefault="00E71D68">
      <w:pPr>
        <w:pStyle w:val="ConsPlusNormal"/>
        <w:jc w:val="right"/>
      </w:pPr>
      <w:r>
        <w:t xml:space="preserve">между Министерством труда и </w:t>
      </w:r>
      <w:proofErr w:type="gramStart"/>
      <w:r>
        <w:t>социальной</w:t>
      </w:r>
      <w:proofErr w:type="gramEnd"/>
    </w:p>
    <w:p w:rsidR="00E71D68" w:rsidRDefault="00E71D68">
      <w:pPr>
        <w:pStyle w:val="ConsPlusNormal"/>
        <w:jc w:val="right"/>
      </w:pPr>
      <w:r>
        <w:t>защиты Российской Федерации</w:t>
      </w:r>
    </w:p>
    <w:p w:rsidR="00E71D68" w:rsidRDefault="00E71D68">
      <w:pPr>
        <w:pStyle w:val="ConsPlusNormal"/>
        <w:jc w:val="right"/>
      </w:pPr>
      <w:r>
        <w:t>и _____________________________________</w:t>
      </w:r>
    </w:p>
    <w:p w:rsidR="00E71D68" w:rsidRDefault="00E71D68">
      <w:pPr>
        <w:pStyle w:val="ConsPlusNormal"/>
        <w:jc w:val="right"/>
      </w:pPr>
      <w:proofErr w:type="gramStart"/>
      <w:r>
        <w:t>(наименование высшего исполнительного</w:t>
      </w:r>
      <w:proofErr w:type="gramEnd"/>
    </w:p>
    <w:p w:rsidR="00E71D68" w:rsidRDefault="00E71D68">
      <w:pPr>
        <w:pStyle w:val="ConsPlusNormal"/>
        <w:jc w:val="right"/>
      </w:pPr>
      <w:r>
        <w:t>органа государственной власти</w:t>
      </w:r>
    </w:p>
    <w:p w:rsidR="00E71D68" w:rsidRDefault="00E71D68">
      <w:pPr>
        <w:pStyle w:val="ConsPlusNormal"/>
        <w:jc w:val="right"/>
      </w:pPr>
      <w:r>
        <w:t>субъекта Российской Федерации)</w:t>
      </w:r>
    </w:p>
    <w:p w:rsidR="00E71D68" w:rsidRDefault="00E71D68">
      <w:pPr>
        <w:pStyle w:val="ConsPlusNormal"/>
        <w:jc w:val="right"/>
      </w:pPr>
      <w:r>
        <w:t>о предоставлении в 20__ году/20__ -</w:t>
      </w:r>
    </w:p>
    <w:p w:rsidR="00E71D68" w:rsidRDefault="00E71D68">
      <w:pPr>
        <w:pStyle w:val="ConsPlusNormal"/>
        <w:jc w:val="right"/>
      </w:pPr>
      <w:r>
        <w:t xml:space="preserve">20__ годах субсидии из </w:t>
      </w:r>
      <w:proofErr w:type="gramStart"/>
      <w:r>
        <w:t>федерального</w:t>
      </w:r>
      <w:proofErr w:type="gramEnd"/>
    </w:p>
    <w:p w:rsidR="00E71D68" w:rsidRDefault="00E71D68">
      <w:pPr>
        <w:pStyle w:val="ConsPlusNormal"/>
        <w:jc w:val="right"/>
      </w:pPr>
      <w:r>
        <w:t>бюджета в рамках подпрограммы</w:t>
      </w:r>
    </w:p>
    <w:p w:rsidR="00E71D68" w:rsidRDefault="00E71D68">
      <w:pPr>
        <w:pStyle w:val="ConsPlusNormal"/>
        <w:jc w:val="right"/>
      </w:pPr>
      <w:r>
        <w:t xml:space="preserve">"Модернизация и развитие </w:t>
      </w:r>
      <w:proofErr w:type="gramStart"/>
      <w:r>
        <w:t>социального</w:t>
      </w:r>
      <w:proofErr w:type="gramEnd"/>
    </w:p>
    <w:p w:rsidR="00E71D68" w:rsidRDefault="00E71D68">
      <w:pPr>
        <w:pStyle w:val="ConsPlusNormal"/>
        <w:jc w:val="right"/>
      </w:pPr>
      <w:r>
        <w:t xml:space="preserve">обслуживания населения" </w:t>
      </w:r>
      <w:proofErr w:type="gramStart"/>
      <w:r>
        <w:t>государственной</w:t>
      </w:r>
      <w:proofErr w:type="gramEnd"/>
    </w:p>
    <w:p w:rsidR="00E71D68" w:rsidRDefault="00E71D68">
      <w:pPr>
        <w:pStyle w:val="ConsPlusNormal"/>
        <w:jc w:val="right"/>
      </w:pPr>
      <w:r>
        <w:t>программы Российской Федерации</w:t>
      </w:r>
    </w:p>
    <w:p w:rsidR="00E71D68" w:rsidRDefault="00E71D68">
      <w:pPr>
        <w:pStyle w:val="ConsPlusNormal"/>
        <w:jc w:val="right"/>
      </w:pPr>
      <w:r>
        <w:t>"Социальная поддержка граждан"</w:t>
      </w:r>
    </w:p>
    <w:p w:rsidR="00E71D68" w:rsidRDefault="00E71D68">
      <w:pPr>
        <w:pStyle w:val="ConsPlusNormal"/>
        <w:jc w:val="both"/>
      </w:pPr>
    </w:p>
    <w:p w:rsidR="00E71D68" w:rsidRDefault="00E71D68">
      <w:pPr>
        <w:pStyle w:val="ConsPlusNonformat"/>
        <w:jc w:val="both"/>
      </w:pPr>
      <w:bookmarkStart w:id="111" w:name="P1776"/>
      <w:bookmarkEnd w:id="111"/>
      <w:r>
        <w:t xml:space="preserve">                                   ОТЧЕТ</w:t>
      </w:r>
    </w:p>
    <w:p w:rsidR="00E71D68" w:rsidRDefault="00E71D68">
      <w:pPr>
        <w:pStyle w:val="ConsPlusNonformat"/>
        <w:jc w:val="both"/>
      </w:pPr>
      <w:r>
        <w:t xml:space="preserve">       об исполнении графика выполнения мероприятий по приобретению</w:t>
      </w:r>
    </w:p>
    <w:p w:rsidR="00E71D68" w:rsidRDefault="00E71D68">
      <w:pPr>
        <w:pStyle w:val="ConsPlusNonformat"/>
        <w:jc w:val="both"/>
      </w:pPr>
      <w:r>
        <w:lastRenderedPageBreak/>
        <w:t xml:space="preserve">                      объектов недвижимого имущества</w:t>
      </w:r>
    </w:p>
    <w:p w:rsidR="00E71D68" w:rsidRDefault="00E71D68">
      <w:pPr>
        <w:pStyle w:val="ConsPlusNormal"/>
        <w:jc w:val="both"/>
      </w:pPr>
    </w:p>
    <w:tbl>
      <w:tblPr>
        <w:tblW w:w="0" w:type="auto"/>
        <w:tblLayout w:type="fixed"/>
        <w:tblCellMar>
          <w:top w:w="102" w:type="dxa"/>
          <w:left w:w="62" w:type="dxa"/>
          <w:bottom w:w="102" w:type="dxa"/>
          <w:right w:w="62" w:type="dxa"/>
        </w:tblCellMar>
        <w:tblLook w:val="0000"/>
      </w:tblPr>
      <w:tblGrid>
        <w:gridCol w:w="5102"/>
        <w:gridCol w:w="9540"/>
      </w:tblGrid>
      <w:tr w:rsidR="00E71D68">
        <w:tc>
          <w:tcPr>
            <w:tcW w:w="5102" w:type="dxa"/>
            <w:tcBorders>
              <w:top w:val="nil"/>
              <w:left w:val="nil"/>
              <w:bottom w:val="nil"/>
              <w:right w:val="nil"/>
            </w:tcBorders>
          </w:tcPr>
          <w:p w:rsidR="00E71D68" w:rsidRDefault="00E71D68">
            <w:pPr>
              <w:pStyle w:val="ConsPlusNormal"/>
              <w:ind w:left="170"/>
            </w:pPr>
            <w:r>
              <w:t>Наименование федерального органа исполнительной власти</w:t>
            </w:r>
          </w:p>
        </w:tc>
        <w:tc>
          <w:tcPr>
            <w:tcW w:w="9540" w:type="dxa"/>
            <w:tcBorders>
              <w:top w:val="nil"/>
              <w:left w:val="nil"/>
              <w:bottom w:val="nil"/>
              <w:right w:val="nil"/>
            </w:tcBorders>
          </w:tcPr>
          <w:p w:rsidR="00E71D68" w:rsidRDefault="00E71D68">
            <w:pPr>
              <w:pStyle w:val="ConsPlusNormal"/>
            </w:pPr>
            <w:r>
              <w:t>Министерство труда и социальной защиты Российской Федерации</w:t>
            </w:r>
          </w:p>
          <w:p w:rsidR="00E71D68" w:rsidRDefault="00E71D68">
            <w:pPr>
              <w:pStyle w:val="ConsPlusNormal"/>
            </w:pPr>
            <w:r>
              <w:t>_________________________________________________________________________</w:t>
            </w:r>
          </w:p>
        </w:tc>
      </w:tr>
      <w:tr w:rsidR="00E71D68">
        <w:tc>
          <w:tcPr>
            <w:tcW w:w="5102" w:type="dxa"/>
            <w:tcBorders>
              <w:top w:val="nil"/>
              <w:left w:val="nil"/>
              <w:bottom w:val="nil"/>
              <w:right w:val="nil"/>
            </w:tcBorders>
          </w:tcPr>
          <w:p w:rsidR="00E71D68" w:rsidRDefault="00E71D68">
            <w:pPr>
              <w:pStyle w:val="ConsPlusNormal"/>
              <w:ind w:left="170"/>
            </w:pPr>
            <w:r>
              <w:t>Наименование субъекта Российской Федерации</w:t>
            </w:r>
          </w:p>
        </w:tc>
        <w:tc>
          <w:tcPr>
            <w:tcW w:w="9540" w:type="dxa"/>
            <w:tcBorders>
              <w:top w:val="nil"/>
              <w:left w:val="nil"/>
              <w:bottom w:val="nil"/>
              <w:right w:val="nil"/>
            </w:tcBorders>
            <w:vAlign w:val="bottom"/>
          </w:tcPr>
          <w:p w:rsidR="00E71D68" w:rsidRDefault="00E71D68">
            <w:pPr>
              <w:pStyle w:val="ConsPlusNormal"/>
            </w:pPr>
            <w:r>
              <w:t>_________________________________________________________________________</w:t>
            </w:r>
          </w:p>
        </w:tc>
      </w:tr>
      <w:tr w:rsidR="00E71D68">
        <w:tc>
          <w:tcPr>
            <w:tcW w:w="5102" w:type="dxa"/>
            <w:tcBorders>
              <w:top w:val="nil"/>
              <w:left w:val="nil"/>
              <w:bottom w:val="nil"/>
              <w:right w:val="nil"/>
            </w:tcBorders>
          </w:tcPr>
          <w:p w:rsidR="00E71D68" w:rsidRDefault="00E71D68">
            <w:pPr>
              <w:pStyle w:val="ConsPlusNormal"/>
              <w:ind w:left="170"/>
            </w:pPr>
            <w:r>
              <w:t>Наименование органа исполнительной власти субъекта Российской Федерации</w:t>
            </w:r>
          </w:p>
        </w:tc>
        <w:tc>
          <w:tcPr>
            <w:tcW w:w="9540" w:type="dxa"/>
            <w:tcBorders>
              <w:top w:val="nil"/>
              <w:left w:val="nil"/>
              <w:bottom w:val="nil"/>
              <w:right w:val="nil"/>
            </w:tcBorders>
            <w:vAlign w:val="bottom"/>
          </w:tcPr>
          <w:p w:rsidR="00E71D68" w:rsidRDefault="00E71D68">
            <w:pPr>
              <w:pStyle w:val="ConsPlusNormal"/>
            </w:pPr>
            <w:r>
              <w:t>_________________________________________________________________________</w:t>
            </w:r>
          </w:p>
        </w:tc>
      </w:tr>
      <w:tr w:rsidR="00E71D68">
        <w:tc>
          <w:tcPr>
            <w:tcW w:w="5102" w:type="dxa"/>
            <w:tcBorders>
              <w:top w:val="nil"/>
              <w:left w:val="nil"/>
              <w:bottom w:val="nil"/>
              <w:right w:val="nil"/>
            </w:tcBorders>
          </w:tcPr>
          <w:p w:rsidR="00E71D68" w:rsidRDefault="00E71D68">
            <w:pPr>
              <w:pStyle w:val="ConsPlusNormal"/>
              <w:ind w:left="170"/>
            </w:pPr>
            <w:r>
              <w:t>Наименование государственного/муниципального заказчика</w:t>
            </w:r>
          </w:p>
        </w:tc>
        <w:tc>
          <w:tcPr>
            <w:tcW w:w="9540" w:type="dxa"/>
            <w:tcBorders>
              <w:top w:val="nil"/>
              <w:left w:val="nil"/>
              <w:bottom w:val="nil"/>
              <w:right w:val="nil"/>
            </w:tcBorders>
            <w:vAlign w:val="bottom"/>
          </w:tcPr>
          <w:p w:rsidR="00E71D68" w:rsidRDefault="00E71D68">
            <w:pPr>
              <w:pStyle w:val="ConsPlusNormal"/>
            </w:pPr>
            <w:r>
              <w:t>_________________________________________________________________________</w:t>
            </w:r>
          </w:p>
        </w:tc>
      </w:tr>
      <w:tr w:rsidR="00E71D68">
        <w:tc>
          <w:tcPr>
            <w:tcW w:w="5102" w:type="dxa"/>
            <w:tcBorders>
              <w:top w:val="nil"/>
              <w:left w:val="nil"/>
              <w:bottom w:val="nil"/>
              <w:right w:val="nil"/>
            </w:tcBorders>
          </w:tcPr>
          <w:p w:rsidR="00E71D68" w:rsidRDefault="00E71D68">
            <w:pPr>
              <w:pStyle w:val="ConsPlusNormal"/>
              <w:ind w:left="170"/>
            </w:pPr>
            <w:r>
              <w:t>Наименование государственной программы</w:t>
            </w:r>
          </w:p>
        </w:tc>
        <w:tc>
          <w:tcPr>
            <w:tcW w:w="9540" w:type="dxa"/>
            <w:tcBorders>
              <w:top w:val="nil"/>
              <w:left w:val="nil"/>
              <w:bottom w:val="nil"/>
              <w:right w:val="nil"/>
            </w:tcBorders>
            <w:vAlign w:val="bottom"/>
          </w:tcPr>
          <w:p w:rsidR="00E71D68" w:rsidRDefault="00E71D68">
            <w:pPr>
              <w:pStyle w:val="ConsPlusNormal"/>
            </w:pPr>
            <w:r>
              <w:t>_________________________________________________________________________</w:t>
            </w:r>
          </w:p>
        </w:tc>
      </w:tr>
      <w:tr w:rsidR="00E71D68">
        <w:tc>
          <w:tcPr>
            <w:tcW w:w="5102" w:type="dxa"/>
            <w:tcBorders>
              <w:top w:val="nil"/>
              <w:left w:val="nil"/>
              <w:bottom w:val="nil"/>
              <w:right w:val="nil"/>
            </w:tcBorders>
          </w:tcPr>
          <w:p w:rsidR="00E71D68" w:rsidRDefault="00E71D68">
            <w:pPr>
              <w:pStyle w:val="ConsPlusNormal"/>
              <w:ind w:left="170"/>
            </w:pPr>
            <w:proofErr w:type="spellStart"/>
            <w:r>
              <w:t>Непрограммное</w:t>
            </w:r>
            <w:proofErr w:type="spellEnd"/>
            <w:r>
              <w:t xml:space="preserve"> направление деятельности</w:t>
            </w:r>
          </w:p>
        </w:tc>
        <w:tc>
          <w:tcPr>
            <w:tcW w:w="9540" w:type="dxa"/>
            <w:tcBorders>
              <w:top w:val="nil"/>
              <w:left w:val="nil"/>
              <w:bottom w:val="nil"/>
              <w:right w:val="nil"/>
            </w:tcBorders>
            <w:vAlign w:val="bottom"/>
          </w:tcPr>
          <w:p w:rsidR="00E71D68" w:rsidRDefault="00E71D68">
            <w:pPr>
              <w:pStyle w:val="ConsPlusNormal"/>
            </w:pPr>
            <w:r>
              <w:t>_________________________________________________________________________</w:t>
            </w:r>
          </w:p>
        </w:tc>
      </w:tr>
      <w:tr w:rsidR="00E71D68">
        <w:tc>
          <w:tcPr>
            <w:tcW w:w="5102" w:type="dxa"/>
            <w:tcBorders>
              <w:top w:val="nil"/>
              <w:left w:val="nil"/>
              <w:bottom w:val="nil"/>
              <w:right w:val="nil"/>
            </w:tcBorders>
          </w:tcPr>
          <w:p w:rsidR="00E71D68" w:rsidRDefault="00E71D68">
            <w:pPr>
              <w:pStyle w:val="ConsPlusNormal"/>
              <w:ind w:left="170"/>
            </w:pPr>
            <w:r>
              <w:t>Наименование Субсидии</w:t>
            </w:r>
          </w:p>
        </w:tc>
        <w:tc>
          <w:tcPr>
            <w:tcW w:w="9540" w:type="dxa"/>
            <w:tcBorders>
              <w:top w:val="nil"/>
              <w:left w:val="nil"/>
              <w:bottom w:val="nil"/>
              <w:right w:val="nil"/>
            </w:tcBorders>
            <w:vAlign w:val="bottom"/>
          </w:tcPr>
          <w:p w:rsidR="00E71D68" w:rsidRDefault="00E71D68">
            <w:pPr>
              <w:pStyle w:val="ConsPlusNormal"/>
            </w:pPr>
            <w:r>
              <w:t>_________________________________________________________________________</w:t>
            </w:r>
          </w:p>
        </w:tc>
      </w:tr>
    </w:tbl>
    <w:p w:rsidR="00E71D68" w:rsidRDefault="00E71D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602"/>
        <w:gridCol w:w="510"/>
        <w:gridCol w:w="454"/>
        <w:gridCol w:w="518"/>
        <w:gridCol w:w="432"/>
        <w:gridCol w:w="432"/>
        <w:gridCol w:w="437"/>
        <w:gridCol w:w="437"/>
        <w:gridCol w:w="442"/>
        <w:gridCol w:w="567"/>
        <w:gridCol w:w="567"/>
        <w:gridCol w:w="518"/>
        <w:gridCol w:w="437"/>
        <w:gridCol w:w="432"/>
        <w:gridCol w:w="475"/>
        <w:gridCol w:w="523"/>
        <w:gridCol w:w="432"/>
        <w:gridCol w:w="432"/>
        <w:gridCol w:w="442"/>
        <w:gridCol w:w="432"/>
        <w:gridCol w:w="523"/>
        <w:gridCol w:w="518"/>
        <w:gridCol w:w="518"/>
        <w:gridCol w:w="523"/>
        <w:gridCol w:w="547"/>
      </w:tblGrid>
      <w:tr w:rsidR="00E71D68">
        <w:tc>
          <w:tcPr>
            <w:tcW w:w="567" w:type="dxa"/>
            <w:vMerge w:val="restart"/>
          </w:tcPr>
          <w:p w:rsidR="00E71D68" w:rsidRDefault="00E71D68">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602" w:type="dxa"/>
            <w:vMerge w:val="restart"/>
          </w:tcPr>
          <w:p w:rsidR="00E71D68" w:rsidRDefault="00E71D68">
            <w:pPr>
              <w:pStyle w:val="ConsPlusNormal"/>
              <w:jc w:val="center"/>
            </w:pPr>
            <w:r>
              <w:t xml:space="preserve">Наименование объекта капитального строительства </w:t>
            </w:r>
            <w:hyperlink w:anchor="P1953" w:history="1">
              <w:r>
                <w:rPr>
                  <w:color w:val="0000FF"/>
                </w:rPr>
                <w:t>&lt;1&gt;</w:t>
              </w:r>
            </w:hyperlink>
          </w:p>
        </w:tc>
        <w:tc>
          <w:tcPr>
            <w:tcW w:w="3662" w:type="dxa"/>
            <w:gridSpan w:val="8"/>
          </w:tcPr>
          <w:p w:rsidR="00E71D68" w:rsidRDefault="00E71D68">
            <w:pPr>
              <w:pStyle w:val="ConsPlusNormal"/>
              <w:jc w:val="center"/>
            </w:pPr>
            <w:r>
              <w:t>Объем финансового обеспечения приобретения объекта недвижимого имущества, тыс. рублей</w:t>
            </w:r>
          </w:p>
        </w:tc>
        <w:tc>
          <w:tcPr>
            <w:tcW w:w="1134" w:type="dxa"/>
            <w:gridSpan w:val="2"/>
            <w:vMerge w:val="restart"/>
          </w:tcPr>
          <w:p w:rsidR="00E71D68" w:rsidRDefault="00E71D68">
            <w:pPr>
              <w:pStyle w:val="ConsPlusNormal"/>
              <w:jc w:val="center"/>
            </w:pPr>
            <w:r>
              <w:t xml:space="preserve">Способ определения поставщика по контракту на приобретение объекта недвижимого имущества </w:t>
            </w:r>
            <w:hyperlink w:anchor="P1953" w:history="1">
              <w:r>
                <w:rPr>
                  <w:color w:val="0000FF"/>
                </w:rPr>
                <w:t>&lt;1&gt;</w:t>
              </w:r>
            </w:hyperlink>
          </w:p>
        </w:tc>
        <w:tc>
          <w:tcPr>
            <w:tcW w:w="955" w:type="dxa"/>
            <w:gridSpan w:val="2"/>
            <w:vMerge w:val="restart"/>
          </w:tcPr>
          <w:p w:rsidR="00E71D68" w:rsidRDefault="00E71D68">
            <w:pPr>
              <w:pStyle w:val="ConsPlusNormal"/>
              <w:jc w:val="center"/>
            </w:pPr>
            <w:r>
              <w:t>Дата заключения контракта на приобретение объекта недвижимого имущества</w:t>
            </w:r>
          </w:p>
        </w:tc>
        <w:tc>
          <w:tcPr>
            <w:tcW w:w="3691" w:type="dxa"/>
            <w:gridSpan w:val="8"/>
          </w:tcPr>
          <w:p w:rsidR="00E71D68" w:rsidRDefault="00E71D68">
            <w:pPr>
              <w:pStyle w:val="ConsPlusNormal"/>
              <w:jc w:val="center"/>
            </w:pPr>
            <w:r>
              <w:t>Стоимость приобретения объекта недвижимого имущества в соответствии с заключенным контрактом, тыс. рублей</w:t>
            </w:r>
          </w:p>
        </w:tc>
        <w:tc>
          <w:tcPr>
            <w:tcW w:w="1036" w:type="dxa"/>
            <w:gridSpan w:val="2"/>
            <w:vMerge w:val="restart"/>
          </w:tcPr>
          <w:p w:rsidR="00E71D68" w:rsidRDefault="00E71D68">
            <w:pPr>
              <w:pStyle w:val="ConsPlusNormal"/>
              <w:jc w:val="center"/>
            </w:pPr>
            <w:r>
              <w:t xml:space="preserve">Дата </w:t>
            </w:r>
            <w:proofErr w:type="gramStart"/>
            <w:r>
              <w:t>подписания акта приемки объекта недвижимого имущества</w:t>
            </w:r>
            <w:proofErr w:type="gramEnd"/>
          </w:p>
        </w:tc>
        <w:tc>
          <w:tcPr>
            <w:tcW w:w="1070" w:type="dxa"/>
            <w:gridSpan w:val="2"/>
            <w:vMerge w:val="restart"/>
          </w:tcPr>
          <w:p w:rsidR="00E71D68" w:rsidRDefault="00E71D68">
            <w:pPr>
              <w:pStyle w:val="ConsPlusNormal"/>
              <w:jc w:val="center"/>
            </w:pPr>
            <w:r>
              <w:t>Срок государственной регистрации права собственности на объект недвижимого имущества</w:t>
            </w:r>
          </w:p>
        </w:tc>
      </w:tr>
      <w:tr w:rsidR="00E71D68">
        <w:tc>
          <w:tcPr>
            <w:tcW w:w="567" w:type="dxa"/>
            <w:vMerge/>
          </w:tcPr>
          <w:p w:rsidR="00E71D68" w:rsidRDefault="00E71D68"/>
        </w:tc>
        <w:tc>
          <w:tcPr>
            <w:tcW w:w="2602" w:type="dxa"/>
            <w:vMerge/>
          </w:tcPr>
          <w:p w:rsidR="00E71D68" w:rsidRDefault="00E71D68"/>
        </w:tc>
        <w:tc>
          <w:tcPr>
            <w:tcW w:w="1914" w:type="dxa"/>
            <w:gridSpan w:val="4"/>
          </w:tcPr>
          <w:p w:rsidR="00E71D68" w:rsidRDefault="00E71D68">
            <w:pPr>
              <w:pStyle w:val="ConsPlusNormal"/>
              <w:jc w:val="center"/>
            </w:pPr>
            <w:r>
              <w:t>всего</w:t>
            </w:r>
          </w:p>
        </w:tc>
        <w:tc>
          <w:tcPr>
            <w:tcW w:w="1748" w:type="dxa"/>
            <w:gridSpan w:val="4"/>
          </w:tcPr>
          <w:p w:rsidR="00E71D68" w:rsidRDefault="00E71D68">
            <w:pPr>
              <w:pStyle w:val="ConsPlusNormal"/>
              <w:jc w:val="center"/>
            </w:pPr>
            <w:r>
              <w:t>всего</w:t>
            </w:r>
          </w:p>
        </w:tc>
        <w:tc>
          <w:tcPr>
            <w:tcW w:w="1134" w:type="dxa"/>
            <w:gridSpan w:val="2"/>
            <w:vMerge/>
          </w:tcPr>
          <w:p w:rsidR="00E71D68" w:rsidRDefault="00E71D68"/>
        </w:tc>
        <w:tc>
          <w:tcPr>
            <w:tcW w:w="955" w:type="dxa"/>
            <w:gridSpan w:val="2"/>
            <w:vMerge/>
          </w:tcPr>
          <w:p w:rsidR="00E71D68" w:rsidRDefault="00E71D68"/>
        </w:tc>
        <w:tc>
          <w:tcPr>
            <w:tcW w:w="1862" w:type="dxa"/>
            <w:gridSpan w:val="4"/>
          </w:tcPr>
          <w:p w:rsidR="00E71D68" w:rsidRDefault="00E71D68">
            <w:pPr>
              <w:pStyle w:val="ConsPlusNormal"/>
              <w:jc w:val="center"/>
            </w:pPr>
            <w:r>
              <w:t>всего</w:t>
            </w:r>
          </w:p>
        </w:tc>
        <w:tc>
          <w:tcPr>
            <w:tcW w:w="1829" w:type="dxa"/>
            <w:gridSpan w:val="4"/>
          </w:tcPr>
          <w:p w:rsidR="00E71D68" w:rsidRDefault="00E71D68">
            <w:pPr>
              <w:pStyle w:val="ConsPlusNormal"/>
              <w:jc w:val="center"/>
            </w:pPr>
            <w:r>
              <w:t>всего</w:t>
            </w:r>
          </w:p>
        </w:tc>
        <w:tc>
          <w:tcPr>
            <w:tcW w:w="1036" w:type="dxa"/>
            <w:gridSpan w:val="2"/>
            <w:vMerge/>
          </w:tcPr>
          <w:p w:rsidR="00E71D68" w:rsidRDefault="00E71D68"/>
        </w:tc>
        <w:tc>
          <w:tcPr>
            <w:tcW w:w="1070" w:type="dxa"/>
            <w:gridSpan w:val="2"/>
            <w:vMerge/>
          </w:tcPr>
          <w:p w:rsidR="00E71D68" w:rsidRDefault="00E71D68"/>
        </w:tc>
      </w:tr>
      <w:tr w:rsidR="00E71D68">
        <w:tc>
          <w:tcPr>
            <w:tcW w:w="567" w:type="dxa"/>
            <w:vMerge/>
          </w:tcPr>
          <w:p w:rsidR="00E71D68" w:rsidRDefault="00E71D68"/>
        </w:tc>
        <w:tc>
          <w:tcPr>
            <w:tcW w:w="2602" w:type="dxa"/>
            <w:vMerge/>
          </w:tcPr>
          <w:p w:rsidR="00E71D68" w:rsidRDefault="00E71D68"/>
        </w:tc>
        <w:tc>
          <w:tcPr>
            <w:tcW w:w="964" w:type="dxa"/>
            <w:gridSpan w:val="2"/>
          </w:tcPr>
          <w:p w:rsidR="00E71D68" w:rsidRDefault="00E71D68">
            <w:pPr>
              <w:pStyle w:val="ConsPlusNormal"/>
              <w:jc w:val="center"/>
            </w:pPr>
            <w:r>
              <w:t>бюджет субъекта Российской Федерации</w:t>
            </w:r>
          </w:p>
        </w:tc>
        <w:tc>
          <w:tcPr>
            <w:tcW w:w="950" w:type="dxa"/>
            <w:gridSpan w:val="2"/>
          </w:tcPr>
          <w:p w:rsidR="00E71D68" w:rsidRDefault="00E71D68">
            <w:pPr>
              <w:pStyle w:val="ConsPlusNormal"/>
              <w:jc w:val="center"/>
            </w:pPr>
            <w:r>
              <w:t>внебюджетные источники</w:t>
            </w:r>
          </w:p>
        </w:tc>
        <w:tc>
          <w:tcPr>
            <w:tcW w:w="869" w:type="dxa"/>
            <w:gridSpan w:val="2"/>
          </w:tcPr>
          <w:p w:rsidR="00E71D68" w:rsidRDefault="00E71D68">
            <w:pPr>
              <w:pStyle w:val="ConsPlusNormal"/>
              <w:jc w:val="center"/>
            </w:pPr>
            <w:r>
              <w:t>местный бюджет</w:t>
            </w:r>
          </w:p>
        </w:tc>
        <w:tc>
          <w:tcPr>
            <w:tcW w:w="879" w:type="dxa"/>
            <w:gridSpan w:val="2"/>
          </w:tcPr>
          <w:p w:rsidR="00E71D68" w:rsidRDefault="00E71D68">
            <w:pPr>
              <w:pStyle w:val="ConsPlusNormal"/>
              <w:jc w:val="center"/>
            </w:pPr>
            <w:r>
              <w:t>внебюджетные источники</w:t>
            </w:r>
          </w:p>
        </w:tc>
        <w:tc>
          <w:tcPr>
            <w:tcW w:w="1134" w:type="dxa"/>
            <w:gridSpan w:val="2"/>
            <w:vMerge/>
          </w:tcPr>
          <w:p w:rsidR="00E71D68" w:rsidRDefault="00E71D68"/>
        </w:tc>
        <w:tc>
          <w:tcPr>
            <w:tcW w:w="955" w:type="dxa"/>
            <w:gridSpan w:val="2"/>
            <w:vMerge/>
          </w:tcPr>
          <w:p w:rsidR="00E71D68" w:rsidRDefault="00E71D68"/>
        </w:tc>
        <w:tc>
          <w:tcPr>
            <w:tcW w:w="907" w:type="dxa"/>
            <w:gridSpan w:val="2"/>
          </w:tcPr>
          <w:p w:rsidR="00E71D68" w:rsidRDefault="00E71D68">
            <w:pPr>
              <w:pStyle w:val="ConsPlusNormal"/>
              <w:jc w:val="center"/>
            </w:pPr>
            <w:r>
              <w:t>бюджет субъекта Российской Федерации</w:t>
            </w:r>
          </w:p>
        </w:tc>
        <w:tc>
          <w:tcPr>
            <w:tcW w:w="955" w:type="dxa"/>
            <w:gridSpan w:val="2"/>
          </w:tcPr>
          <w:p w:rsidR="00E71D68" w:rsidRDefault="00E71D68">
            <w:pPr>
              <w:pStyle w:val="ConsPlusNormal"/>
              <w:jc w:val="center"/>
            </w:pPr>
            <w:r>
              <w:t>внебюджетные источники</w:t>
            </w:r>
          </w:p>
        </w:tc>
        <w:tc>
          <w:tcPr>
            <w:tcW w:w="874" w:type="dxa"/>
            <w:gridSpan w:val="2"/>
          </w:tcPr>
          <w:p w:rsidR="00E71D68" w:rsidRDefault="00E71D68">
            <w:pPr>
              <w:pStyle w:val="ConsPlusNormal"/>
              <w:jc w:val="center"/>
            </w:pPr>
            <w:r>
              <w:t>местный бюджет</w:t>
            </w:r>
          </w:p>
        </w:tc>
        <w:tc>
          <w:tcPr>
            <w:tcW w:w="955" w:type="dxa"/>
            <w:gridSpan w:val="2"/>
          </w:tcPr>
          <w:p w:rsidR="00E71D68" w:rsidRDefault="00E71D68">
            <w:pPr>
              <w:pStyle w:val="ConsPlusNormal"/>
              <w:jc w:val="center"/>
            </w:pPr>
            <w:r>
              <w:t>внебюджетные источники</w:t>
            </w:r>
          </w:p>
        </w:tc>
        <w:tc>
          <w:tcPr>
            <w:tcW w:w="1036" w:type="dxa"/>
            <w:gridSpan w:val="2"/>
            <w:vMerge/>
          </w:tcPr>
          <w:p w:rsidR="00E71D68" w:rsidRDefault="00E71D68"/>
        </w:tc>
        <w:tc>
          <w:tcPr>
            <w:tcW w:w="1070" w:type="dxa"/>
            <w:gridSpan w:val="2"/>
            <w:vMerge/>
          </w:tcPr>
          <w:p w:rsidR="00E71D68" w:rsidRDefault="00E71D68"/>
        </w:tc>
      </w:tr>
      <w:tr w:rsidR="00E71D68">
        <w:tc>
          <w:tcPr>
            <w:tcW w:w="567" w:type="dxa"/>
            <w:vMerge/>
          </w:tcPr>
          <w:p w:rsidR="00E71D68" w:rsidRDefault="00E71D68"/>
        </w:tc>
        <w:tc>
          <w:tcPr>
            <w:tcW w:w="2602" w:type="dxa"/>
            <w:vMerge/>
          </w:tcPr>
          <w:p w:rsidR="00E71D68" w:rsidRDefault="00E71D68"/>
        </w:tc>
        <w:tc>
          <w:tcPr>
            <w:tcW w:w="510" w:type="dxa"/>
          </w:tcPr>
          <w:p w:rsidR="00E71D68" w:rsidRDefault="00E71D68">
            <w:pPr>
              <w:pStyle w:val="ConsPlusNormal"/>
              <w:jc w:val="center"/>
            </w:pPr>
            <w:r>
              <w:t>пла</w:t>
            </w:r>
            <w:r>
              <w:lastRenderedPageBreak/>
              <w:t>н</w:t>
            </w:r>
          </w:p>
        </w:tc>
        <w:tc>
          <w:tcPr>
            <w:tcW w:w="454" w:type="dxa"/>
          </w:tcPr>
          <w:p w:rsidR="00E71D68" w:rsidRDefault="00E71D68">
            <w:pPr>
              <w:pStyle w:val="ConsPlusNormal"/>
              <w:jc w:val="center"/>
            </w:pPr>
            <w:r>
              <w:lastRenderedPageBreak/>
              <w:t>фа</w:t>
            </w:r>
            <w:r>
              <w:lastRenderedPageBreak/>
              <w:t>кт</w:t>
            </w:r>
          </w:p>
        </w:tc>
        <w:tc>
          <w:tcPr>
            <w:tcW w:w="518" w:type="dxa"/>
          </w:tcPr>
          <w:p w:rsidR="00E71D68" w:rsidRDefault="00E71D68">
            <w:pPr>
              <w:pStyle w:val="ConsPlusNormal"/>
              <w:jc w:val="center"/>
            </w:pPr>
            <w:r>
              <w:lastRenderedPageBreak/>
              <w:t>пла</w:t>
            </w:r>
            <w:r>
              <w:lastRenderedPageBreak/>
              <w:t>н</w:t>
            </w:r>
          </w:p>
        </w:tc>
        <w:tc>
          <w:tcPr>
            <w:tcW w:w="432" w:type="dxa"/>
          </w:tcPr>
          <w:p w:rsidR="00E71D68" w:rsidRDefault="00E71D68">
            <w:pPr>
              <w:pStyle w:val="ConsPlusNormal"/>
              <w:jc w:val="center"/>
            </w:pPr>
            <w:r>
              <w:lastRenderedPageBreak/>
              <w:t>фа</w:t>
            </w:r>
            <w:r>
              <w:lastRenderedPageBreak/>
              <w:t>кт</w:t>
            </w:r>
          </w:p>
        </w:tc>
        <w:tc>
          <w:tcPr>
            <w:tcW w:w="432" w:type="dxa"/>
          </w:tcPr>
          <w:p w:rsidR="00E71D68" w:rsidRDefault="00E71D68">
            <w:pPr>
              <w:pStyle w:val="ConsPlusNormal"/>
              <w:jc w:val="center"/>
            </w:pPr>
            <w:r>
              <w:lastRenderedPageBreak/>
              <w:t>пл</w:t>
            </w:r>
            <w:r>
              <w:lastRenderedPageBreak/>
              <w:t>ан</w:t>
            </w:r>
          </w:p>
        </w:tc>
        <w:tc>
          <w:tcPr>
            <w:tcW w:w="437" w:type="dxa"/>
          </w:tcPr>
          <w:p w:rsidR="00E71D68" w:rsidRDefault="00E71D68">
            <w:pPr>
              <w:pStyle w:val="ConsPlusNormal"/>
              <w:jc w:val="center"/>
            </w:pPr>
            <w:r>
              <w:lastRenderedPageBreak/>
              <w:t>фа</w:t>
            </w:r>
            <w:r>
              <w:lastRenderedPageBreak/>
              <w:t>кт</w:t>
            </w:r>
          </w:p>
        </w:tc>
        <w:tc>
          <w:tcPr>
            <w:tcW w:w="437" w:type="dxa"/>
          </w:tcPr>
          <w:p w:rsidR="00E71D68" w:rsidRDefault="00E71D68">
            <w:pPr>
              <w:pStyle w:val="ConsPlusNormal"/>
              <w:jc w:val="center"/>
            </w:pPr>
            <w:r>
              <w:lastRenderedPageBreak/>
              <w:t>пл</w:t>
            </w:r>
            <w:r>
              <w:lastRenderedPageBreak/>
              <w:t>ан</w:t>
            </w:r>
          </w:p>
        </w:tc>
        <w:tc>
          <w:tcPr>
            <w:tcW w:w="442" w:type="dxa"/>
          </w:tcPr>
          <w:p w:rsidR="00E71D68" w:rsidRDefault="00E71D68">
            <w:pPr>
              <w:pStyle w:val="ConsPlusNormal"/>
              <w:jc w:val="center"/>
            </w:pPr>
            <w:r>
              <w:lastRenderedPageBreak/>
              <w:t>фа</w:t>
            </w:r>
            <w:r>
              <w:lastRenderedPageBreak/>
              <w:t>кт</w:t>
            </w:r>
          </w:p>
        </w:tc>
        <w:tc>
          <w:tcPr>
            <w:tcW w:w="567" w:type="dxa"/>
          </w:tcPr>
          <w:p w:rsidR="00E71D68" w:rsidRDefault="00E71D68">
            <w:pPr>
              <w:pStyle w:val="ConsPlusNormal"/>
              <w:jc w:val="center"/>
            </w:pPr>
            <w:r>
              <w:lastRenderedPageBreak/>
              <w:t>пла</w:t>
            </w:r>
            <w:r>
              <w:lastRenderedPageBreak/>
              <w:t>н</w:t>
            </w:r>
          </w:p>
        </w:tc>
        <w:tc>
          <w:tcPr>
            <w:tcW w:w="567" w:type="dxa"/>
          </w:tcPr>
          <w:p w:rsidR="00E71D68" w:rsidRDefault="00E71D68">
            <w:pPr>
              <w:pStyle w:val="ConsPlusNormal"/>
              <w:jc w:val="center"/>
            </w:pPr>
            <w:r>
              <w:lastRenderedPageBreak/>
              <w:t>факт</w:t>
            </w:r>
          </w:p>
        </w:tc>
        <w:tc>
          <w:tcPr>
            <w:tcW w:w="518" w:type="dxa"/>
          </w:tcPr>
          <w:p w:rsidR="00E71D68" w:rsidRDefault="00E71D68">
            <w:pPr>
              <w:pStyle w:val="ConsPlusNormal"/>
              <w:jc w:val="center"/>
            </w:pPr>
            <w:r>
              <w:t>пла</w:t>
            </w:r>
            <w:r>
              <w:lastRenderedPageBreak/>
              <w:t>н</w:t>
            </w:r>
          </w:p>
        </w:tc>
        <w:tc>
          <w:tcPr>
            <w:tcW w:w="437" w:type="dxa"/>
          </w:tcPr>
          <w:p w:rsidR="00E71D68" w:rsidRDefault="00E71D68">
            <w:pPr>
              <w:pStyle w:val="ConsPlusNormal"/>
              <w:jc w:val="center"/>
            </w:pPr>
            <w:r>
              <w:lastRenderedPageBreak/>
              <w:t>фа</w:t>
            </w:r>
            <w:r>
              <w:lastRenderedPageBreak/>
              <w:t>кт</w:t>
            </w:r>
          </w:p>
        </w:tc>
        <w:tc>
          <w:tcPr>
            <w:tcW w:w="432" w:type="dxa"/>
          </w:tcPr>
          <w:p w:rsidR="00E71D68" w:rsidRDefault="00E71D68">
            <w:pPr>
              <w:pStyle w:val="ConsPlusNormal"/>
              <w:jc w:val="center"/>
            </w:pPr>
            <w:r>
              <w:lastRenderedPageBreak/>
              <w:t>пл</w:t>
            </w:r>
            <w:r>
              <w:lastRenderedPageBreak/>
              <w:t>ан</w:t>
            </w:r>
          </w:p>
        </w:tc>
        <w:tc>
          <w:tcPr>
            <w:tcW w:w="475" w:type="dxa"/>
          </w:tcPr>
          <w:p w:rsidR="00E71D68" w:rsidRDefault="00E71D68">
            <w:pPr>
              <w:pStyle w:val="ConsPlusNormal"/>
              <w:jc w:val="center"/>
            </w:pPr>
            <w:r>
              <w:lastRenderedPageBreak/>
              <w:t>фак</w:t>
            </w:r>
            <w:r>
              <w:lastRenderedPageBreak/>
              <w:t>т</w:t>
            </w:r>
          </w:p>
        </w:tc>
        <w:tc>
          <w:tcPr>
            <w:tcW w:w="523" w:type="dxa"/>
          </w:tcPr>
          <w:p w:rsidR="00E71D68" w:rsidRDefault="00E71D68">
            <w:pPr>
              <w:pStyle w:val="ConsPlusNormal"/>
              <w:jc w:val="center"/>
            </w:pPr>
            <w:r>
              <w:lastRenderedPageBreak/>
              <w:t>пла</w:t>
            </w:r>
            <w:r>
              <w:lastRenderedPageBreak/>
              <w:t>н</w:t>
            </w:r>
          </w:p>
        </w:tc>
        <w:tc>
          <w:tcPr>
            <w:tcW w:w="432" w:type="dxa"/>
          </w:tcPr>
          <w:p w:rsidR="00E71D68" w:rsidRDefault="00E71D68">
            <w:pPr>
              <w:pStyle w:val="ConsPlusNormal"/>
              <w:jc w:val="center"/>
            </w:pPr>
            <w:r>
              <w:lastRenderedPageBreak/>
              <w:t>фа</w:t>
            </w:r>
            <w:r>
              <w:lastRenderedPageBreak/>
              <w:t>кт</w:t>
            </w:r>
          </w:p>
        </w:tc>
        <w:tc>
          <w:tcPr>
            <w:tcW w:w="432" w:type="dxa"/>
          </w:tcPr>
          <w:p w:rsidR="00E71D68" w:rsidRDefault="00E71D68">
            <w:pPr>
              <w:pStyle w:val="ConsPlusNormal"/>
              <w:jc w:val="center"/>
            </w:pPr>
            <w:r>
              <w:lastRenderedPageBreak/>
              <w:t>пл</w:t>
            </w:r>
            <w:r>
              <w:lastRenderedPageBreak/>
              <w:t>ан</w:t>
            </w:r>
          </w:p>
        </w:tc>
        <w:tc>
          <w:tcPr>
            <w:tcW w:w="442" w:type="dxa"/>
          </w:tcPr>
          <w:p w:rsidR="00E71D68" w:rsidRDefault="00E71D68">
            <w:pPr>
              <w:pStyle w:val="ConsPlusNormal"/>
              <w:jc w:val="center"/>
            </w:pPr>
            <w:r>
              <w:lastRenderedPageBreak/>
              <w:t>фа</w:t>
            </w:r>
            <w:r>
              <w:lastRenderedPageBreak/>
              <w:t>кт</w:t>
            </w:r>
          </w:p>
        </w:tc>
        <w:tc>
          <w:tcPr>
            <w:tcW w:w="432" w:type="dxa"/>
          </w:tcPr>
          <w:p w:rsidR="00E71D68" w:rsidRDefault="00E71D68">
            <w:pPr>
              <w:pStyle w:val="ConsPlusNormal"/>
              <w:jc w:val="center"/>
            </w:pPr>
            <w:r>
              <w:lastRenderedPageBreak/>
              <w:t>пл</w:t>
            </w:r>
            <w:r>
              <w:lastRenderedPageBreak/>
              <w:t>ан</w:t>
            </w:r>
          </w:p>
        </w:tc>
        <w:tc>
          <w:tcPr>
            <w:tcW w:w="523" w:type="dxa"/>
          </w:tcPr>
          <w:p w:rsidR="00E71D68" w:rsidRDefault="00E71D68">
            <w:pPr>
              <w:pStyle w:val="ConsPlusNormal"/>
              <w:jc w:val="center"/>
            </w:pPr>
            <w:r>
              <w:lastRenderedPageBreak/>
              <w:t>фак</w:t>
            </w:r>
            <w:r>
              <w:lastRenderedPageBreak/>
              <w:t>т</w:t>
            </w:r>
          </w:p>
        </w:tc>
        <w:tc>
          <w:tcPr>
            <w:tcW w:w="518" w:type="dxa"/>
          </w:tcPr>
          <w:p w:rsidR="00E71D68" w:rsidRDefault="00E71D68">
            <w:pPr>
              <w:pStyle w:val="ConsPlusNormal"/>
              <w:jc w:val="center"/>
            </w:pPr>
            <w:r>
              <w:lastRenderedPageBreak/>
              <w:t>пла</w:t>
            </w:r>
            <w:r>
              <w:lastRenderedPageBreak/>
              <w:t>н</w:t>
            </w:r>
          </w:p>
        </w:tc>
        <w:tc>
          <w:tcPr>
            <w:tcW w:w="518" w:type="dxa"/>
          </w:tcPr>
          <w:p w:rsidR="00E71D68" w:rsidRDefault="00E71D68">
            <w:pPr>
              <w:pStyle w:val="ConsPlusNormal"/>
              <w:jc w:val="center"/>
            </w:pPr>
            <w:r>
              <w:lastRenderedPageBreak/>
              <w:t>фак</w:t>
            </w:r>
            <w:r>
              <w:lastRenderedPageBreak/>
              <w:t>т</w:t>
            </w:r>
          </w:p>
        </w:tc>
        <w:tc>
          <w:tcPr>
            <w:tcW w:w="523" w:type="dxa"/>
          </w:tcPr>
          <w:p w:rsidR="00E71D68" w:rsidRDefault="00E71D68">
            <w:pPr>
              <w:pStyle w:val="ConsPlusNormal"/>
              <w:jc w:val="center"/>
            </w:pPr>
            <w:r>
              <w:lastRenderedPageBreak/>
              <w:t>пла</w:t>
            </w:r>
            <w:r>
              <w:lastRenderedPageBreak/>
              <w:t>н</w:t>
            </w:r>
          </w:p>
        </w:tc>
        <w:tc>
          <w:tcPr>
            <w:tcW w:w="547" w:type="dxa"/>
          </w:tcPr>
          <w:p w:rsidR="00E71D68" w:rsidRDefault="00E71D68">
            <w:pPr>
              <w:pStyle w:val="ConsPlusNormal"/>
              <w:jc w:val="center"/>
            </w:pPr>
            <w:r>
              <w:lastRenderedPageBreak/>
              <w:t>фак</w:t>
            </w:r>
            <w:r>
              <w:lastRenderedPageBreak/>
              <w:t>т</w:t>
            </w:r>
          </w:p>
        </w:tc>
      </w:tr>
      <w:tr w:rsidR="00E71D68">
        <w:tc>
          <w:tcPr>
            <w:tcW w:w="567" w:type="dxa"/>
          </w:tcPr>
          <w:p w:rsidR="00E71D68" w:rsidRDefault="00E71D68">
            <w:pPr>
              <w:pStyle w:val="ConsPlusNormal"/>
              <w:jc w:val="center"/>
            </w:pPr>
            <w:r>
              <w:lastRenderedPageBreak/>
              <w:t>1</w:t>
            </w:r>
          </w:p>
        </w:tc>
        <w:tc>
          <w:tcPr>
            <w:tcW w:w="2602" w:type="dxa"/>
          </w:tcPr>
          <w:p w:rsidR="00E71D68" w:rsidRDefault="00E71D68">
            <w:pPr>
              <w:pStyle w:val="ConsPlusNormal"/>
              <w:jc w:val="center"/>
            </w:pPr>
            <w:r>
              <w:t>2</w:t>
            </w:r>
          </w:p>
        </w:tc>
        <w:tc>
          <w:tcPr>
            <w:tcW w:w="510" w:type="dxa"/>
          </w:tcPr>
          <w:p w:rsidR="00E71D68" w:rsidRDefault="00E71D68">
            <w:pPr>
              <w:pStyle w:val="ConsPlusNormal"/>
              <w:jc w:val="center"/>
            </w:pPr>
            <w:r>
              <w:t>3</w:t>
            </w:r>
          </w:p>
        </w:tc>
        <w:tc>
          <w:tcPr>
            <w:tcW w:w="454" w:type="dxa"/>
          </w:tcPr>
          <w:p w:rsidR="00E71D68" w:rsidRDefault="00E71D68">
            <w:pPr>
              <w:pStyle w:val="ConsPlusNormal"/>
              <w:jc w:val="center"/>
            </w:pPr>
            <w:r>
              <w:t>4</w:t>
            </w:r>
          </w:p>
        </w:tc>
        <w:tc>
          <w:tcPr>
            <w:tcW w:w="518" w:type="dxa"/>
          </w:tcPr>
          <w:p w:rsidR="00E71D68" w:rsidRDefault="00E71D68">
            <w:pPr>
              <w:pStyle w:val="ConsPlusNormal"/>
              <w:jc w:val="center"/>
            </w:pPr>
            <w:r>
              <w:t>5</w:t>
            </w:r>
          </w:p>
        </w:tc>
        <w:tc>
          <w:tcPr>
            <w:tcW w:w="432" w:type="dxa"/>
          </w:tcPr>
          <w:p w:rsidR="00E71D68" w:rsidRDefault="00E71D68">
            <w:pPr>
              <w:pStyle w:val="ConsPlusNormal"/>
              <w:jc w:val="center"/>
            </w:pPr>
            <w:r>
              <w:t>6</w:t>
            </w:r>
          </w:p>
        </w:tc>
        <w:tc>
          <w:tcPr>
            <w:tcW w:w="432" w:type="dxa"/>
          </w:tcPr>
          <w:p w:rsidR="00E71D68" w:rsidRDefault="00E71D68">
            <w:pPr>
              <w:pStyle w:val="ConsPlusNormal"/>
              <w:jc w:val="center"/>
            </w:pPr>
            <w:r>
              <w:t>7</w:t>
            </w:r>
          </w:p>
        </w:tc>
        <w:tc>
          <w:tcPr>
            <w:tcW w:w="437" w:type="dxa"/>
          </w:tcPr>
          <w:p w:rsidR="00E71D68" w:rsidRDefault="00E71D68">
            <w:pPr>
              <w:pStyle w:val="ConsPlusNormal"/>
              <w:jc w:val="center"/>
            </w:pPr>
            <w:r>
              <w:t>8</w:t>
            </w:r>
          </w:p>
        </w:tc>
        <w:tc>
          <w:tcPr>
            <w:tcW w:w="437" w:type="dxa"/>
          </w:tcPr>
          <w:p w:rsidR="00E71D68" w:rsidRDefault="00E71D68">
            <w:pPr>
              <w:pStyle w:val="ConsPlusNormal"/>
              <w:jc w:val="center"/>
            </w:pPr>
            <w:r>
              <w:t>9</w:t>
            </w:r>
          </w:p>
        </w:tc>
        <w:tc>
          <w:tcPr>
            <w:tcW w:w="442" w:type="dxa"/>
          </w:tcPr>
          <w:p w:rsidR="00E71D68" w:rsidRDefault="00E71D68">
            <w:pPr>
              <w:pStyle w:val="ConsPlusNormal"/>
              <w:jc w:val="center"/>
            </w:pPr>
            <w:r>
              <w:t>10</w:t>
            </w:r>
          </w:p>
        </w:tc>
        <w:tc>
          <w:tcPr>
            <w:tcW w:w="567" w:type="dxa"/>
          </w:tcPr>
          <w:p w:rsidR="00E71D68" w:rsidRDefault="00E71D68">
            <w:pPr>
              <w:pStyle w:val="ConsPlusNormal"/>
              <w:jc w:val="center"/>
            </w:pPr>
            <w:r>
              <w:t>11</w:t>
            </w:r>
          </w:p>
        </w:tc>
        <w:tc>
          <w:tcPr>
            <w:tcW w:w="567" w:type="dxa"/>
          </w:tcPr>
          <w:p w:rsidR="00E71D68" w:rsidRDefault="00E71D68">
            <w:pPr>
              <w:pStyle w:val="ConsPlusNormal"/>
              <w:jc w:val="center"/>
            </w:pPr>
            <w:r>
              <w:t>12</w:t>
            </w:r>
          </w:p>
        </w:tc>
        <w:tc>
          <w:tcPr>
            <w:tcW w:w="518" w:type="dxa"/>
          </w:tcPr>
          <w:p w:rsidR="00E71D68" w:rsidRDefault="00E71D68">
            <w:pPr>
              <w:pStyle w:val="ConsPlusNormal"/>
              <w:jc w:val="center"/>
            </w:pPr>
            <w:r>
              <w:t>13</w:t>
            </w:r>
          </w:p>
        </w:tc>
        <w:tc>
          <w:tcPr>
            <w:tcW w:w="437" w:type="dxa"/>
          </w:tcPr>
          <w:p w:rsidR="00E71D68" w:rsidRDefault="00E71D68">
            <w:pPr>
              <w:pStyle w:val="ConsPlusNormal"/>
              <w:jc w:val="center"/>
            </w:pPr>
            <w:r>
              <w:t>14</w:t>
            </w:r>
          </w:p>
        </w:tc>
        <w:tc>
          <w:tcPr>
            <w:tcW w:w="432" w:type="dxa"/>
          </w:tcPr>
          <w:p w:rsidR="00E71D68" w:rsidRDefault="00E71D68">
            <w:pPr>
              <w:pStyle w:val="ConsPlusNormal"/>
              <w:jc w:val="center"/>
            </w:pPr>
            <w:r>
              <w:t>15</w:t>
            </w:r>
          </w:p>
        </w:tc>
        <w:tc>
          <w:tcPr>
            <w:tcW w:w="475" w:type="dxa"/>
          </w:tcPr>
          <w:p w:rsidR="00E71D68" w:rsidRDefault="00E71D68">
            <w:pPr>
              <w:pStyle w:val="ConsPlusNormal"/>
              <w:jc w:val="center"/>
            </w:pPr>
            <w:r>
              <w:t>16</w:t>
            </w:r>
          </w:p>
        </w:tc>
        <w:tc>
          <w:tcPr>
            <w:tcW w:w="523" w:type="dxa"/>
          </w:tcPr>
          <w:p w:rsidR="00E71D68" w:rsidRDefault="00E71D68">
            <w:pPr>
              <w:pStyle w:val="ConsPlusNormal"/>
              <w:jc w:val="center"/>
            </w:pPr>
            <w:r>
              <w:t>17</w:t>
            </w:r>
          </w:p>
        </w:tc>
        <w:tc>
          <w:tcPr>
            <w:tcW w:w="432" w:type="dxa"/>
          </w:tcPr>
          <w:p w:rsidR="00E71D68" w:rsidRDefault="00E71D68">
            <w:pPr>
              <w:pStyle w:val="ConsPlusNormal"/>
              <w:jc w:val="center"/>
            </w:pPr>
            <w:r>
              <w:t>18</w:t>
            </w:r>
          </w:p>
        </w:tc>
        <w:tc>
          <w:tcPr>
            <w:tcW w:w="432" w:type="dxa"/>
          </w:tcPr>
          <w:p w:rsidR="00E71D68" w:rsidRDefault="00E71D68">
            <w:pPr>
              <w:pStyle w:val="ConsPlusNormal"/>
              <w:jc w:val="center"/>
            </w:pPr>
            <w:r>
              <w:t>19</w:t>
            </w:r>
          </w:p>
        </w:tc>
        <w:tc>
          <w:tcPr>
            <w:tcW w:w="442" w:type="dxa"/>
          </w:tcPr>
          <w:p w:rsidR="00E71D68" w:rsidRDefault="00E71D68">
            <w:pPr>
              <w:pStyle w:val="ConsPlusNormal"/>
              <w:jc w:val="center"/>
            </w:pPr>
            <w:r>
              <w:t>20</w:t>
            </w:r>
          </w:p>
        </w:tc>
        <w:tc>
          <w:tcPr>
            <w:tcW w:w="432" w:type="dxa"/>
          </w:tcPr>
          <w:p w:rsidR="00E71D68" w:rsidRDefault="00E71D68">
            <w:pPr>
              <w:pStyle w:val="ConsPlusNormal"/>
              <w:jc w:val="center"/>
            </w:pPr>
            <w:r>
              <w:t>21</w:t>
            </w:r>
          </w:p>
        </w:tc>
        <w:tc>
          <w:tcPr>
            <w:tcW w:w="523" w:type="dxa"/>
          </w:tcPr>
          <w:p w:rsidR="00E71D68" w:rsidRDefault="00E71D68">
            <w:pPr>
              <w:pStyle w:val="ConsPlusNormal"/>
              <w:jc w:val="center"/>
            </w:pPr>
            <w:r>
              <w:t>22</w:t>
            </w:r>
          </w:p>
        </w:tc>
        <w:tc>
          <w:tcPr>
            <w:tcW w:w="518" w:type="dxa"/>
          </w:tcPr>
          <w:p w:rsidR="00E71D68" w:rsidRDefault="00E71D68">
            <w:pPr>
              <w:pStyle w:val="ConsPlusNormal"/>
              <w:jc w:val="center"/>
            </w:pPr>
            <w:r>
              <w:t>23</w:t>
            </w:r>
          </w:p>
        </w:tc>
        <w:tc>
          <w:tcPr>
            <w:tcW w:w="518" w:type="dxa"/>
          </w:tcPr>
          <w:p w:rsidR="00E71D68" w:rsidRDefault="00E71D68">
            <w:pPr>
              <w:pStyle w:val="ConsPlusNormal"/>
              <w:jc w:val="center"/>
            </w:pPr>
            <w:r>
              <w:t>24</w:t>
            </w:r>
          </w:p>
        </w:tc>
        <w:tc>
          <w:tcPr>
            <w:tcW w:w="523" w:type="dxa"/>
          </w:tcPr>
          <w:p w:rsidR="00E71D68" w:rsidRDefault="00E71D68">
            <w:pPr>
              <w:pStyle w:val="ConsPlusNormal"/>
              <w:jc w:val="center"/>
            </w:pPr>
            <w:r>
              <w:t>25</w:t>
            </w:r>
          </w:p>
        </w:tc>
        <w:tc>
          <w:tcPr>
            <w:tcW w:w="547" w:type="dxa"/>
          </w:tcPr>
          <w:p w:rsidR="00E71D68" w:rsidRDefault="00E71D68">
            <w:pPr>
              <w:pStyle w:val="ConsPlusNormal"/>
              <w:jc w:val="center"/>
            </w:pPr>
            <w:r>
              <w:t>26</w:t>
            </w:r>
          </w:p>
        </w:tc>
      </w:tr>
      <w:tr w:rsidR="00E71D68">
        <w:tc>
          <w:tcPr>
            <w:tcW w:w="567" w:type="dxa"/>
          </w:tcPr>
          <w:p w:rsidR="00E71D68" w:rsidRDefault="00E71D68">
            <w:pPr>
              <w:pStyle w:val="ConsPlusNormal"/>
            </w:pPr>
          </w:p>
        </w:tc>
        <w:tc>
          <w:tcPr>
            <w:tcW w:w="2602" w:type="dxa"/>
          </w:tcPr>
          <w:p w:rsidR="00E71D68" w:rsidRDefault="00E71D68">
            <w:pPr>
              <w:pStyle w:val="ConsPlusNormal"/>
            </w:pPr>
          </w:p>
        </w:tc>
        <w:tc>
          <w:tcPr>
            <w:tcW w:w="510" w:type="dxa"/>
          </w:tcPr>
          <w:p w:rsidR="00E71D68" w:rsidRDefault="00E71D68">
            <w:pPr>
              <w:pStyle w:val="ConsPlusNormal"/>
            </w:pPr>
          </w:p>
        </w:tc>
        <w:tc>
          <w:tcPr>
            <w:tcW w:w="454" w:type="dxa"/>
          </w:tcPr>
          <w:p w:rsidR="00E71D68" w:rsidRDefault="00E71D68">
            <w:pPr>
              <w:pStyle w:val="ConsPlusNormal"/>
            </w:pPr>
          </w:p>
        </w:tc>
        <w:tc>
          <w:tcPr>
            <w:tcW w:w="518" w:type="dxa"/>
          </w:tcPr>
          <w:p w:rsidR="00E71D68" w:rsidRDefault="00E71D68">
            <w:pPr>
              <w:pStyle w:val="ConsPlusNormal"/>
            </w:pPr>
          </w:p>
        </w:tc>
        <w:tc>
          <w:tcPr>
            <w:tcW w:w="432" w:type="dxa"/>
          </w:tcPr>
          <w:p w:rsidR="00E71D68" w:rsidRDefault="00E71D68">
            <w:pPr>
              <w:pStyle w:val="ConsPlusNormal"/>
            </w:pPr>
          </w:p>
        </w:tc>
        <w:tc>
          <w:tcPr>
            <w:tcW w:w="432" w:type="dxa"/>
          </w:tcPr>
          <w:p w:rsidR="00E71D68" w:rsidRDefault="00E71D68">
            <w:pPr>
              <w:pStyle w:val="ConsPlusNormal"/>
            </w:pPr>
          </w:p>
        </w:tc>
        <w:tc>
          <w:tcPr>
            <w:tcW w:w="437" w:type="dxa"/>
          </w:tcPr>
          <w:p w:rsidR="00E71D68" w:rsidRDefault="00E71D68">
            <w:pPr>
              <w:pStyle w:val="ConsPlusNormal"/>
            </w:pPr>
          </w:p>
        </w:tc>
        <w:tc>
          <w:tcPr>
            <w:tcW w:w="437" w:type="dxa"/>
          </w:tcPr>
          <w:p w:rsidR="00E71D68" w:rsidRDefault="00E71D68">
            <w:pPr>
              <w:pStyle w:val="ConsPlusNormal"/>
            </w:pPr>
          </w:p>
        </w:tc>
        <w:tc>
          <w:tcPr>
            <w:tcW w:w="442" w:type="dxa"/>
          </w:tcPr>
          <w:p w:rsidR="00E71D68" w:rsidRDefault="00E71D68">
            <w:pPr>
              <w:pStyle w:val="ConsPlusNormal"/>
            </w:pPr>
          </w:p>
        </w:tc>
        <w:tc>
          <w:tcPr>
            <w:tcW w:w="567" w:type="dxa"/>
          </w:tcPr>
          <w:p w:rsidR="00E71D68" w:rsidRDefault="00E71D68">
            <w:pPr>
              <w:pStyle w:val="ConsPlusNormal"/>
            </w:pPr>
          </w:p>
        </w:tc>
        <w:tc>
          <w:tcPr>
            <w:tcW w:w="567" w:type="dxa"/>
          </w:tcPr>
          <w:p w:rsidR="00E71D68" w:rsidRDefault="00E71D68">
            <w:pPr>
              <w:pStyle w:val="ConsPlusNormal"/>
            </w:pPr>
          </w:p>
        </w:tc>
        <w:tc>
          <w:tcPr>
            <w:tcW w:w="518" w:type="dxa"/>
          </w:tcPr>
          <w:p w:rsidR="00E71D68" w:rsidRDefault="00E71D68">
            <w:pPr>
              <w:pStyle w:val="ConsPlusNormal"/>
            </w:pPr>
          </w:p>
        </w:tc>
        <w:tc>
          <w:tcPr>
            <w:tcW w:w="437" w:type="dxa"/>
          </w:tcPr>
          <w:p w:rsidR="00E71D68" w:rsidRDefault="00E71D68">
            <w:pPr>
              <w:pStyle w:val="ConsPlusNormal"/>
            </w:pPr>
          </w:p>
        </w:tc>
        <w:tc>
          <w:tcPr>
            <w:tcW w:w="432" w:type="dxa"/>
          </w:tcPr>
          <w:p w:rsidR="00E71D68" w:rsidRDefault="00E71D68">
            <w:pPr>
              <w:pStyle w:val="ConsPlusNormal"/>
            </w:pPr>
          </w:p>
        </w:tc>
        <w:tc>
          <w:tcPr>
            <w:tcW w:w="475" w:type="dxa"/>
          </w:tcPr>
          <w:p w:rsidR="00E71D68" w:rsidRDefault="00E71D68">
            <w:pPr>
              <w:pStyle w:val="ConsPlusNormal"/>
            </w:pPr>
          </w:p>
        </w:tc>
        <w:tc>
          <w:tcPr>
            <w:tcW w:w="523" w:type="dxa"/>
          </w:tcPr>
          <w:p w:rsidR="00E71D68" w:rsidRDefault="00E71D68">
            <w:pPr>
              <w:pStyle w:val="ConsPlusNormal"/>
            </w:pPr>
          </w:p>
        </w:tc>
        <w:tc>
          <w:tcPr>
            <w:tcW w:w="432" w:type="dxa"/>
          </w:tcPr>
          <w:p w:rsidR="00E71D68" w:rsidRDefault="00E71D68">
            <w:pPr>
              <w:pStyle w:val="ConsPlusNormal"/>
            </w:pPr>
          </w:p>
        </w:tc>
        <w:tc>
          <w:tcPr>
            <w:tcW w:w="432" w:type="dxa"/>
          </w:tcPr>
          <w:p w:rsidR="00E71D68" w:rsidRDefault="00E71D68">
            <w:pPr>
              <w:pStyle w:val="ConsPlusNormal"/>
            </w:pPr>
          </w:p>
        </w:tc>
        <w:tc>
          <w:tcPr>
            <w:tcW w:w="442" w:type="dxa"/>
          </w:tcPr>
          <w:p w:rsidR="00E71D68" w:rsidRDefault="00E71D68">
            <w:pPr>
              <w:pStyle w:val="ConsPlusNormal"/>
            </w:pPr>
          </w:p>
        </w:tc>
        <w:tc>
          <w:tcPr>
            <w:tcW w:w="432" w:type="dxa"/>
          </w:tcPr>
          <w:p w:rsidR="00E71D68" w:rsidRDefault="00E71D68">
            <w:pPr>
              <w:pStyle w:val="ConsPlusNormal"/>
            </w:pPr>
          </w:p>
        </w:tc>
        <w:tc>
          <w:tcPr>
            <w:tcW w:w="523" w:type="dxa"/>
          </w:tcPr>
          <w:p w:rsidR="00E71D68" w:rsidRDefault="00E71D68">
            <w:pPr>
              <w:pStyle w:val="ConsPlusNormal"/>
            </w:pPr>
          </w:p>
        </w:tc>
        <w:tc>
          <w:tcPr>
            <w:tcW w:w="518" w:type="dxa"/>
          </w:tcPr>
          <w:p w:rsidR="00E71D68" w:rsidRDefault="00E71D68">
            <w:pPr>
              <w:pStyle w:val="ConsPlusNormal"/>
            </w:pPr>
          </w:p>
        </w:tc>
        <w:tc>
          <w:tcPr>
            <w:tcW w:w="518" w:type="dxa"/>
          </w:tcPr>
          <w:p w:rsidR="00E71D68" w:rsidRDefault="00E71D68">
            <w:pPr>
              <w:pStyle w:val="ConsPlusNormal"/>
            </w:pPr>
          </w:p>
        </w:tc>
        <w:tc>
          <w:tcPr>
            <w:tcW w:w="523" w:type="dxa"/>
          </w:tcPr>
          <w:p w:rsidR="00E71D68" w:rsidRDefault="00E71D68">
            <w:pPr>
              <w:pStyle w:val="ConsPlusNormal"/>
            </w:pPr>
          </w:p>
        </w:tc>
        <w:tc>
          <w:tcPr>
            <w:tcW w:w="547" w:type="dxa"/>
          </w:tcPr>
          <w:p w:rsidR="00E71D68" w:rsidRDefault="00E71D68">
            <w:pPr>
              <w:pStyle w:val="ConsPlusNormal"/>
            </w:pPr>
          </w:p>
        </w:tc>
      </w:tr>
      <w:tr w:rsidR="00E71D68">
        <w:tc>
          <w:tcPr>
            <w:tcW w:w="567" w:type="dxa"/>
          </w:tcPr>
          <w:p w:rsidR="00E71D68" w:rsidRDefault="00E71D68">
            <w:pPr>
              <w:pStyle w:val="ConsPlusNormal"/>
            </w:pPr>
          </w:p>
        </w:tc>
        <w:tc>
          <w:tcPr>
            <w:tcW w:w="2602" w:type="dxa"/>
          </w:tcPr>
          <w:p w:rsidR="00E71D68" w:rsidRDefault="00E71D68">
            <w:pPr>
              <w:pStyle w:val="ConsPlusNormal"/>
            </w:pPr>
          </w:p>
        </w:tc>
        <w:tc>
          <w:tcPr>
            <w:tcW w:w="510" w:type="dxa"/>
          </w:tcPr>
          <w:p w:rsidR="00E71D68" w:rsidRDefault="00E71D68">
            <w:pPr>
              <w:pStyle w:val="ConsPlusNormal"/>
            </w:pPr>
          </w:p>
        </w:tc>
        <w:tc>
          <w:tcPr>
            <w:tcW w:w="454" w:type="dxa"/>
          </w:tcPr>
          <w:p w:rsidR="00E71D68" w:rsidRDefault="00E71D68">
            <w:pPr>
              <w:pStyle w:val="ConsPlusNormal"/>
            </w:pPr>
          </w:p>
        </w:tc>
        <w:tc>
          <w:tcPr>
            <w:tcW w:w="518" w:type="dxa"/>
          </w:tcPr>
          <w:p w:rsidR="00E71D68" w:rsidRDefault="00E71D68">
            <w:pPr>
              <w:pStyle w:val="ConsPlusNormal"/>
            </w:pPr>
          </w:p>
        </w:tc>
        <w:tc>
          <w:tcPr>
            <w:tcW w:w="432" w:type="dxa"/>
          </w:tcPr>
          <w:p w:rsidR="00E71D68" w:rsidRDefault="00E71D68">
            <w:pPr>
              <w:pStyle w:val="ConsPlusNormal"/>
            </w:pPr>
          </w:p>
        </w:tc>
        <w:tc>
          <w:tcPr>
            <w:tcW w:w="432" w:type="dxa"/>
          </w:tcPr>
          <w:p w:rsidR="00E71D68" w:rsidRDefault="00E71D68">
            <w:pPr>
              <w:pStyle w:val="ConsPlusNormal"/>
            </w:pPr>
          </w:p>
        </w:tc>
        <w:tc>
          <w:tcPr>
            <w:tcW w:w="437" w:type="dxa"/>
          </w:tcPr>
          <w:p w:rsidR="00E71D68" w:rsidRDefault="00E71D68">
            <w:pPr>
              <w:pStyle w:val="ConsPlusNormal"/>
            </w:pPr>
          </w:p>
        </w:tc>
        <w:tc>
          <w:tcPr>
            <w:tcW w:w="437" w:type="dxa"/>
          </w:tcPr>
          <w:p w:rsidR="00E71D68" w:rsidRDefault="00E71D68">
            <w:pPr>
              <w:pStyle w:val="ConsPlusNormal"/>
            </w:pPr>
          </w:p>
        </w:tc>
        <w:tc>
          <w:tcPr>
            <w:tcW w:w="442" w:type="dxa"/>
          </w:tcPr>
          <w:p w:rsidR="00E71D68" w:rsidRDefault="00E71D68">
            <w:pPr>
              <w:pStyle w:val="ConsPlusNormal"/>
            </w:pPr>
          </w:p>
        </w:tc>
        <w:tc>
          <w:tcPr>
            <w:tcW w:w="567" w:type="dxa"/>
          </w:tcPr>
          <w:p w:rsidR="00E71D68" w:rsidRDefault="00E71D68">
            <w:pPr>
              <w:pStyle w:val="ConsPlusNormal"/>
            </w:pPr>
          </w:p>
        </w:tc>
        <w:tc>
          <w:tcPr>
            <w:tcW w:w="567" w:type="dxa"/>
          </w:tcPr>
          <w:p w:rsidR="00E71D68" w:rsidRDefault="00E71D68">
            <w:pPr>
              <w:pStyle w:val="ConsPlusNormal"/>
            </w:pPr>
          </w:p>
        </w:tc>
        <w:tc>
          <w:tcPr>
            <w:tcW w:w="518" w:type="dxa"/>
          </w:tcPr>
          <w:p w:rsidR="00E71D68" w:rsidRDefault="00E71D68">
            <w:pPr>
              <w:pStyle w:val="ConsPlusNormal"/>
            </w:pPr>
          </w:p>
        </w:tc>
        <w:tc>
          <w:tcPr>
            <w:tcW w:w="437" w:type="dxa"/>
          </w:tcPr>
          <w:p w:rsidR="00E71D68" w:rsidRDefault="00E71D68">
            <w:pPr>
              <w:pStyle w:val="ConsPlusNormal"/>
            </w:pPr>
          </w:p>
        </w:tc>
        <w:tc>
          <w:tcPr>
            <w:tcW w:w="432" w:type="dxa"/>
          </w:tcPr>
          <w:p w:rsidR="00E71D68" w:rsidRDefault="00E71D68">
            <w:pPr>
              <w:pStyle w:val="ConsPlusNormal"/>
            </w:pPr>
          </w:p>
        </w:tc>
        <w:tc>
          <w:tcPr>
            <w:tcW w:w="475" w:type="dxa"/>
          </w:tcPr>
          <w:p w:rsidR="00E71D68" w:rsidRDefault="00E71D68">
            <w:pPr>
              <w:pStyle w:val="ConsPlusNormal"/>
            </w:pPr>
          </w:p>
        </w:tc>
        <w:tc>
          <w:tcPr>
            <w:tcW w:w="523" w:type="dxa"/>
          </w:tcPr>
          <w:p w:rsidR="00E71D68" w:rsidRDefault="00E71D68">
            <w:pPr>
              <w:pStyle w:val="ConsPlusNormal"/>
            </w:pPr>
          </w:p>
        </w:tc>
        <w:tc>
          <w:tcPr>
            <w:tcW w:w="432" w:type="dxa"/>
          </w:tcPr>
          <w:p w:rsidR="00E71D68" w:rsidRDefault="00E71D68">
            <w:pPr>
              <w:pStyle w:val="ConsPlusNormal"/>
            </w:pPr>
          </w:p>
        </w:tc>
        <w:tc>
          <w:tcPr>
            <w:tcW w:w="432" w:type="dxa"/>
          </w:tcPr>
          <w:p w:rsidR="00E71D68" w:rsidRDefault="00E71D68">
            <w:pPr>
              <w:pStyle w:val="ConsPlusNormal"/>
            </w:pPr>
          </w:p>
        </w:tc>
        <w:tc>
          <w:tcPr>
            <w:tcW w:w="442" w:type="dxa"/>
          </w:tcPr>
          <w:p w:rsidR="00E71D68" w:rsidRDefault="00E71D68">
            <w:pPr>
              <w:pStyle w:val="ConsPlusNormal"/>
            </w:pPr>
          </w:p>
        </w:tc>
        <w:tc>
          <w:tcPr>
            <w:tcW w:w="432" w:type="dxa"/>
          </w:tcPr>
          <w:p w:rsidR="00E71D68" w:rsidRDefault="00E71D68">
            <w:pPr>
              <w:pStyle w:val="ConsPlusNormal"/>
            </w:pPr>
          </w:p>
        </w:tc>
        <w:tc>
          <w:tcPr>
            <w:tcW w:w="523" w:type="dxa"/>
          </w:tcPr>
          <w:p w:rsidR="00E71D68" w:rsidRDefault="00E71D68">
            <w:pPr>
              <w:pStyle w:val="ConsPlusNormal"/>
            </w:pPr>
          </w:p>
        </w:tc>
        <w:tc>
          <w:tcPr>
            <w:tcW w:w="518" w:type="dxa"/>
          </w:tcPr>
          <w:p w:rsidR="00E71D68" w:rsidRDefault="00E71D68">
            <w:pPr>
              <w:pStyle w:val="ConsPlusNormal"/>
            </w:pPr>
          </w:p>
        </w:tc>
        <w:tc>
          <w:tcPr>
            <w:tcW w:w="518" w:type="dxa"/>
          </w:tcPr>
          <w:p w:rsidR="00E71D68" w:rsidRDefault="00E71D68">
            <w:pPr>
              <w:pStyle w:val="ConsPlusNormal"/>
            </w:pPr>
          </w:p>
        </w:tc>
        <w:tc>
          <w:tcPr>
            <w:tcW w:w="523" w:type="dxa"/>
          </w:tcPr>
          <w:p w:rsidR="00E71D68" w:rsidRDefault="00E71D68">
            <w:pPr>
              <w:pStyle w:val="ConsPlusNormal"/>
            </w:pPr>
          </w:p>
        </w:tc>
        <w:tc>
          <w:tcPr>
            <w:tcW w:w="547" w:type="dxa"/>
          </w:tcPr>
          <w:p w:rsidR="00E71D68" w:rsidRDefault="00E71D68">
            <w:pPr>
              <w:pStyle w:val="ConsPlusNormal"/>
            </w:pPr>
          </w:p>
        </w:tc>
      </w:tr>
      <w:tr w:rsidR="00E71D68">
        <w:tblPrEx>
          <w:tblBorders>
            <w:left w:val="nil"/>
          </w:tblBorders>
        </w:tblPrEx>
        <w:tc>
          <w:tcPr>
            <w:tcW w:w="567" w:type="dxa"/>
            <w:tcBorders>
              <w:left w:val="nil"/>
              <w:bottom w:val="nil"/>
            </w:tcBorders>
          </w:tcPr>
          <w:p w:rsidR="00E71D68" w:rsidRDefault="00E71D68">
            <w:pPr>
              <w:pStyle w:val="ConsPlusNormal"/>
            </w:pPr>
          </w:p>
        </w:tc>
        <w:tc>
          <w:tcPr>
            <w:tcW w:w="2602" w:type="dxa"/>
          </w:tcPr>
          <w:p w:rsidR="00E71D68" w:rsidRDefault="00E71D68">
            <w:pPr>
              <w:pStyle w:val="ConsPlusNormal"/>
            </w:pPr>
            <w:r>
              <w:t>Всего</w:t>
            </w:r>
          </w:p>
        </w:tc>
        <w:tc>
          <w:tcPr>
            <w:tcW w:w="510" w:type="dxa"/>
          </w:tcPr>
          <w:p w:rsidR="00E71D68" w:rsidRDefault="00E71D68">
            <w:pPr>
              <w:pStyle w:val="ConsPlusNormal"/>
            </w:pPr>
          </w:p>
        </w:tc>
        <w:tc>
          <w:tcPr>
            <w:tcW w:w="454" w:type="dxa"/>
          </w:tcPr>
          <w:p w:rsidR="00E71D68" w:rsidRDefault="00E71D68">
            <w:pPr>
              <w:pStyle w:val="ConsPlusNormal"/>
            </w:pPr>
          </w:p>
        </w:tc>
        <w:tc>
          <w:tcPr>
            <w:tcW w:w="518" w:type="dxa"/>
          </w:tcPr>
          <w:p w:rsidR="00E71D68" w:rsidRDefault="00E71D68">
            <w:pPr>
              <w:pStyle w:val="ConsPlusNormal"/>
            </w:pPr>
          </w:p>
        </w:tc>
        <w:tc>
          <w:tcPr>
            <w:tcW w:w="432" w:type="dxa"/>
          </w:tcPr>
          <w:p w:rsidR="00E71D68" w:rsidRDefault="00E71D68">
            <w:pPr>
              <w:pStyle w:val="ConsPlusNormal"/>
            </w:pPr>
          </w:p>
        </w:tc>
        <w:tc>
          <w:tcPr>
            <w:tcW w:w="432" w:type="dxa"/>
          </w:tcPr>
          <w:p w:rsidR="00E71D68" w:rsidRDefault="00E71D68">
            <w:pPr>
              <w:pStyle w:val="ConsPlusNormal"/>
            </w:pPr>
          </w:p>
        </w:tc>
        <w:tc>
          <w:tcPr>
            <w:tcW w:w="437" w:type="dxa"/>
          </w:tcPr>
          <w:p w:rsidR="00E71D68" w:rsidRDefault="00E71D68">
            <w:pPr>
              <w:pStyle w:val="ConsPlusNormal"/>
            </w:pPr>
          </w:p>
        </w:tc>
        <w:tc>
          <w:tcPr>
            <w:tcW w:w="437" w:type="dxa"/>
          </w:tcPr>
          <w:p w:rsidR="00E71D68" w:rsidRDefault="00E71D68">
            <w:pPr>
              <w:pStyle w:val="ConsPlusNormal"/>
            </w:pPr>
          </w:p>
        </w:tc>
        <w:tc>
          <w:tcPr>
            <w:tcW w:w="442" w:type="dxa"/>
          </w:tcPr>
          <w:p w:rsidR="00E71D68" w:rsidRDefault="00E71D68">
            <w:pPr>
              <w:pStyle w:val="ConsPlusNormal"/>
            </w:pPr>
          </w:p>
        </w:tc>
        <w:tc>
          <w:tcPr>
            <w:tcW w:w="567" w:type="dxa"/>
          </w:tcPr>
          <w:p w:rsidR="00E71D68" w:rsidRDefault="00E71D68">
            <w:pPr>
              <w:pStyle w:val="ConsPlusNormal"/>
            </w:pPr>
          </w:p>
        </w:tc>
        <w:tc>
          <w:tcPr>
            <w:tcW w:w="567" w:type="dxa"/>
          </w:tcPr>
          <w:p w:rsidR="00E71D68" w:rsidRDefault="00E71D68">
            <w:pPr>
              <w:pStyle w:val="ConsPlusNormal"/>
            </w:pPr>
          </w:p>
        </w:tc>
        <w:tc>
          <w:tcPr>
            <w:tcW w:w="518" w:type="dxa"/>
          </w:tcPr>
          <w:p w:rsidR="00E71D68" w:rsidRDefault="00E71D68">
            <w:pPr>
              <w:pStyle w:val="ConsPlusNormal"/>
            </w:pPr>
          </w:p>
        </w:tc>
        <w:tc>
          <w:tcPr>
            <w:tcW w:w="437" w:type="dxa"/>
          </w:tcPr>
          <w:p w:rsidR="00E71D68" w:rsidRDefault="00E71D68">
            <w:pPr>
              <w:pStyle w:val="ConsPlusNormal"/>
            </w:pPr>
          </w:p>
        </w:tc>
        <w:tc>
          <w:tcPr>
            <w:tcW w:w="432" w:type="dxa"/>
          </w:tcPr>
          <w:p w:rsidR="00E71D68" w:rsidRDefault="00E71D68">
            <w:pPr>
              <w:pStyle w:val="ConsPlusNormal"/>
            </w:pPr>
          </w:p>
        </w:tc>
        <w:tc>
          <w:tcPr>
            <w:tcW w:w="475" w:type="dxa"/>
          </w:tcPr>
          <w:p w:rsidR="00E71D68" w:rsidRDefault="00E71D68">
            <w:pPr>
              <w:pStyle w:val="ConsPlusNormal"/>
            </w:pPr>
          </w:p>
        </w:tc>
        <w:tc>
          <w:tcPr>
            <w:tcW w:w="523" w:type="dxa"/>
          </w:tcPr>
          <w:p w:rsidR="00E71D68" w:rsidRDefault="00E71D68">
            <w:pPr>
              <w:pStyle w:val="ConsPlusNormal"/>
            </w:pPr>
          </w:p>
        </w:tc>
        <w:tc>
          <w:tcPr>
            <w:tcW w:w="432" w:type="dxa"/>
          </w:tcPr>
          <w:p w:rsidR="00E71D68" w:rsidRDefault="00E71D68">
            <w:pPr>
              <w:pStyle w:val="ConsPlusNormal"/>
            </w:pPr>
          </w:p>
        </w:tc>
        <w:tc>
          <w:tcPr>
            <w:tcW w:w="432" w:type="dxa"/>
          </w:tcPr>
          <w:p w:rsidR="00E71D68" w:rsidRDefault="00E71D68">
            <w:pPr>
              <w:pStyle w:val="ConsPlusNormal"/>
            </w:pPr>
          </w:p>
        </w:tc>
        <w:tc>
          <w:tcPr>
            <w:tcW w:w="442" w:type="dxa"/>
          </w:tcPr>
          <w:p w:rsidR="00E71D68" w:rsidRDefault="00E71D68">
            <w:pPr>
              <w:pStyle w:val="ConsPlusNormal"/>
            </w:pPr>
          </w:p>
        </w:tc>
        <w:tc>
          <w:tcPr>
            <w:tcW w:w="432" w:type="dxa"/>
          </w:tcPr>
          <w:p w:rsidR="00E71D68" w:rsidRDefault="00E71D68">
            <w:pPr>
              <w:pStyle w:val="ConsPlusNormal"/>
            </w:pPr>
          </w:p>
        </w:tc>
        <w:tc>
          <w:tcPr>
            <w:tcW w:w="523" w:type="dxa"/>
          </w:tcPr>
          <w:p w:rsidR="00E71D68" w:rsidRDefault="00E71D68">
            <w:pPr>
              <w:pStyle w:val="ConsPlusNormal"/>
            </w:pPr>
          </w:p>
        </w:tc>
        <w:tc>
          <w:tcPr>
            <w:tcW w:w="518" w:type="dxa"/>
          </w:tcPr>
          <w:p w:rsidR="00E71D68" w:rsidRDefault="00E71D68">
            <w:pPr>
              <w:pStyle w:val="ConsPlusNormal"/>
            </w:pPr>
          </w:p>
        </w:tc>
        <w:tc>
          <w:tcPr>
            <w:tcW w:w="518" w:type="dxa"/>
          </w:tcPr>
          <w:p w:rsidR="00E71D68" w:rsidRDefault="00E71D68">
            <w:pPr>
              <w:pStyle w:val="ConsPlusNormal"/>
            </w:pPr>
          </w:p>
        </w:tc>
        <w:tc>
          <w:tcPr>
            <w:tcW w:w="523" w:type="dxa"/>
          </w:tcPr>
          <w:p w:rsidR="00E71D68" w:rsidRDefault="00E71D68">
            <w:pPr>
              <w:pStyle w:val="ConsPlusNormal"/>
            </w:pPr>
          </w:p>
        </w:tc>
        <w:tc>
          <w:tcPr>
            <w:tcW w:w="547" w:type="dxa"/>
          </w:tcPr>
          <w:p w:rsidR="00E71D68" w:rsidRDefault="00E71D68">
            <w:pPr>
              <w:pStyle w:val="ConsPlusNormal"/>
            </w:pPr>
          </w:p>
        </w:tc>
      </w:tr>
    </w:tbl>
    <w:p w:rsidR="00E71D68" w:rsidRDefault="00E71D68">
      <w:pPr>
        <w:sectPr w:rsidR="00E71D68">
          <w:pgSz w:w="16838" w:h="11905" w:orient="landscape"/>
          <w:pgMar w:top="1701" w:right="1134" w:bottom="850" w:left="1134" w:header="0" w:footer="0" w:gutter="0"/>
          <w:cols w:space="720"/>
        </w:sectPr>
      </w:pPr>
    </w:p>
    <w:p w:rsidR="00E71D68" w:rsidRDefault="00E71D68">
      <w:pPr>
        <w:pStyle w:val="ConsPlusNormal"/>
        <w:jc w:val="both"/>
      </w:pPr>
    </w:p>
    <w:p w:rsidR="00E71D68" w:rsidRDefault="00E71D68">
      <w:pPr>
        <w:pStyle w:val="ConsPlusNonformat"/>
        <w:jc w:val="both"/>
      </w:pPr>
      <w:r>
        <w:t xml:space="preserve">Руководитель </w:t>
      </w:r>
      <w:proofErr w:type="gramStart"/>
      <w:r>
        <w:t>Высшего</w:t>
      </w:r>
      <w:proofErr w:type="gramEnd"/>
      <w:r>
        <w:t xml:space="preserve"> исполнительного</w:t>
      </w:r>
    </w:p>
    <w:p w:rsidR="00E71D68" w:rsidRDefault="00E71D68">
      <w:pPr>
        <w:pStyle w:val="ConsPlusNonformat"/>
        <w:jc w:val="both"/>
      </w:pPr>
      <w:r>
        <w:t>органа государственной власти субъекта</w:t>
      </w:r>
    </w:p>
    <w:p w:rsidR="00E71D68" w:rsidRDefault="00E71D68">
      <w:pPr>
        <w:pStyle w:val="ConsPlusNonformat"/>
        <w:jc w:val="both"/>
      </w:pPr>
      <w:r>
        <w:t>Российской Федерации или уполномоченное лицо  _________  __________________</w:t>
      </w:r>
    </w:p>
    <w:p w:rsidR="00E71D68" w:rsidRDefault="00E71D68">
      <w:pPr>
        <w:pStyle w:val="ConsPlusNonformat"/>
        <w:jc w:val="both"/>
      </w:pPr>
      <w:r>
        <w:t xml:space="preserve">                                              (подпись)        (ФИО)</w:t>
      </w:r>
    </w:p>
    <w:p w:rsidR="00E71D68" w:rsidRDefault="00E71D68">
      <w:pPr>
        <w:pStyle w:val="ConsPlusNonformat"/>
        <w:jc w:val="both"/>
      </w:pPr>
    </w:p>
    <w:p w:rsidR="00E71D68" w:rsidRDefault="00E71D68">
      <w:pPr>
        <w:pStyle w:val="ConsPlusNonformat"/>
        <w:jc w:val="both"/>
      </w:pPr>
      <w:r>
        <w:t>"__" _________ 20__ г.</w:t>
      </w:r>
    </w:p>
    <w:p w:rsidR="00E71D68" w:rsidRDefault="00E71D68">
      <w:pPr>
        <w:pStyle w:val="ConsPlusNormal"/>
        <w:jc w:val="both"/>
      </w:pPr>
    </w:p>
    <w:p w:rsidR="00E71D68" w:rsidRDefault="00E71D68">
      <w:pPr>
        <w:pStyle w:val="ConsPlusNormal"/>
        <w:ind w:firstLine="540"/>
        <w:jc w:val="both"/>
      </w:pPr>
      <w:r>
        <w:t>--------------------------------</w:t>
      </w:r>
    </w:p>
    <w:p w:rsidR="00E71D68" w:rsidRDefault="00E71D68">
      <w:pPr>
        <w:pStyle w:val="ConsPlusNormal"/>
        <w:ind w:firstLine="540"/>
        <w:jc w:val="both"/>
      </w:pPr>
      <w:bookmarkStart w:id="112" w:name="P1953"/>
      <w:bookmarkEnd w:id="112"/>
      <w:r>
        <w:t xml:space="preserve">&lt;1&gt; Наименование объекта капитального строительства, объекта недвижимого имущества, указываемого в настоящей таблице, должно соответствовать наименованию, указанному в </w:t>
      </w:r>
      <w:hyperlink w:anchor="P685" w:history="1">
        <w:r>
          <w:rPr>
            <w:color w:val="0000FF"/>
          </w:rPr>
          <w:t>графе 2</w:t>
        </w:r>
      </w:hyperlink>
      <w:r>
        <w:t xml:space="preserve"> приложения N 2 к Соглашению.</w:t>
      </w: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both"/>
      </w:pPr>
    </w:p>
    <w:p w:rsidR="00E71D68" w:rsidRDefault="00E71D68">
      <w:pPr>
        <w:pStyle w:val="ConsPlusNormal"/>
        <w:jc w:val="right"/>
        <w:outlineLvl w:val="0"/>
      </w:pPr>
      <w:r>
        <w:t>Приложение N 2</w:t>
      </w:r>
    </w:p>
    <w:p w:rsidR="00E71D68" w:rsidRDefault="00E71D68">
      <w:pPr>
        <w:pStyle w:val="ConsPlusNormal"/>
        <w:jc w:val="right"/>
      </w:pPr>
      <w:r>
        <w:t>к приказу Министерства труда</w:t>
      </w:r>
    </w:p>
    <w:p w:rsidR="00E71D68" w:rsidRDefault="00E71D68">
      <w:pPr>
        <w:pStyle w:val="ConsPlusNormal"/>
        <w:jc w:val="right"/>
      </w:pPr>
      <w:r>
        <w:t>и социальной защиты</w:t>
      </w:r>
    </w:p>
    <w:p w:rsidR="00E71D68" w:rsidRDefault="00E71D68">
      <w:pPr>
        <w:pStyle w:val="ConsPlusNormal"/>
        <w:jc w:val="right"/>
      </w:pPr>
      <w:r>
        <w:t>Российской Федерации</w:t>
      </w:r>
    </w:p>
    <w:p w:rsidR="00E71D68" w:rsidRDefault="00E71D68">
      <w:pPr>
        <w:pStyle w:val="ConsPlusNormal"/>
        <w:jc w:val="right"/>
      </w:pPr>
      <w:r>
        <w:t>от 27 мая 2016 г. N 260н</w:t>
      </w:r>
    </w:p>
    <w:p w:rsidR="00E71D68" w:rsidRDefault="00E71D68">
      <w:pPr>
        <w:pStyle w:val="ConsPlusNormal"/>
        <w:jc w:val="both"/>
      </w:pPr>
    </w:p>
    <w:p w:rsidR="00E71D68" w:rsidRDefault="00E71D68">
      <w:pPr>
        <w:pStyle w:val="ConsPlusTitle"/>
        <w:jc w:val="center"/>
      </w:pPr>
      <w:bookmarkStart w:id="113" w:name="P1965"/>
      <w:bookmarkEnd w:id="113"/>
      <w:r>
        <w:t>ФОРМА ЗАЯВКИ</w:t>
      </w:r>
    </w:p>
    <w:p w:rsidR="00E71D68" w:rsidRDefault="00E71D68">
      <w:pPr>
        <w:pStyle w:val="ConsPlusTitle"/>
        <w:jc w:val="center"/>
      </w:pPr>
      <w:r>
        <w:t>О ПЕРЕЧИСЛЕНИИ СУБСИДИИ ИЗ ФЕДЕРАЛЬНОГО БЮДЖЕТА</w:t>
      </w:r>
    </w:p>
    <w:p w:rsidR="00E71D68" w:rsidRDefault="00E71D68">
      <w:pPr>
        <w:pStyle w:val="ConsPlusTitle"/>
        <w:jc w:val="center"/>
      </w:pPr>
      <w:r>
        <w:t xml:space="preserve">В РАМКАХ ПОДПРОГРАММЫ "МОДЕРНИЗАЦИЯ И РАЗВИТИЕ </w:t>
      </w:r>
      <w:proofErr w:type="gramStart"/>
      <w:r>
        <w:t>СОЦИАЛЬНОГО</w:t>
      </w:r>
      <w:proofErr w:type="gramEnd"/>
    </w:p>
    <w:p w:rsidR="00E71D68" w:rsidRDefault="00E71D68">
      <w:pPr>
        <w:pStyle w:val="ConsPlusTitle"/>
        <w:jc w:val="center"/>
      </w:pPr>
      <w:r>
        <w:t>ОБСЛУЖИВАНИЯ НАСЕЛЕНИЯ" ГОСУДАРСТВЕННОЙ ПРОГРАММЫ</w:t>
      </w:r>
    </w:p>
    <w:p w:rsidR="00E71D68" w:rsidRDefault="00E71D68">
      <w:pPr>
        <w:pStyle w:val="ConsPlusTitle"/>
        <w:jc w:val="center"/>
      </w:pPr>
      <w:r>
        <w:t>РОССИЙСКОЙ ФЕДЕРАЦИИ "СОЦИАЛЬНАЯ ПОДДЕРЖКА ГРАЖДАН"</w:t>
      </w:r>
    </w:p>
    <w:p w:rsidR="00E71D68" w:rsidRDefault="00E71D68">
      <w:pPr>
        <w:pStyle w:val="ConsPlusTitle"/>
        <w:jc w:val="center"/>
      </w:pPr>
      <w:r>
        <w:t>БЮДЖЕТУ СУБЪЕКТА РОССИЙСКОЙ ФЕДЕРАЦИИ НА СОФИНАНСИРОВАНИЕ</w:t>
      </w:r>
    </w:p>
    <w:p w:rsidR="00E71D68" w:rsidRDefault="00E71D68">
      <w:pPr>
        <w:pStyle w:val="ConsPlusTitle"/>
        <w:jc w:val="center"/>
      </w:pPr>
      <w:r>
        <w:t xml:space="preserve">КАПИТАЛЬНЫХ ВЛОЖЕНИЙ В ОБЪЕКТЫ </w:t>
      </w:r>
      <w:proofErr w:type="gramStart"/>
      <w:r>
        <w:t>ГОСУДАРСТВЕННОЙ</w:t>
      </w:r>
      <w:proofErr w:type="gramEnd"/>
    </w:p>
    <w:p w:rsidR="00E71D68" w:rsidRDefault="00E71D68">
      <w:pPr>
        <w:pStyle w:val="ConsPlusTitle"/>
        <w:jc w:val="center"/>
      </w:pPr>
      <w:r>
        <w:t>СОБСТВЕННОСТИ СУБЪЕКТА РОССИЙСКОЙ ФЕДЕРАЦИИ, КОТОРЫЕ</w:t>
      </w:r>
    </w:p>
    <w:p w:rsidR="00E71D68" w:rsidRDefault="00E71D68">
      <w:pPr>
        <w:pStyle w:val="ConsPlusTitle"/>
        <w:jc w:val="center"/>
      </w:pPr>
      <w:r>
        <w:t>ОСУЩЕСТВЛЯЮТСЯ ИЗ БЮДЖЕТОВ СУБЪЕКТОВ РОССИЙСКОЙ ФЕДЕРАЦИИ,</w:t>
      </w:r>
    </w:p>
    <w:p w:rsidR="00E71D68" w:rsidRDefault="00E71D68">
      <w:pPr>
        <w:pStyle w:val="ConsPlusTitle"/>
        <w:jc w:val="center"/>
      </w:pPr>
      <w:r>
        <w:t>ИЛИ В ЦЕЛЯХ ПРЕДОСТАВЛЕНИЯ СООТВЕТСТВУЮЩИХ СУБСИДИЙ</w:t>
      </w:r>
    </w:p>
    <w:p w:rsidR="00E71D68" w:rsidRDefault="00E71D68">
      <w:pPr>
        <w:pStyle w:val="ConsPlusTitle"/>
        <w:jc w:val="center"/>
      </w:pPr>
      <w:r>
        <w:t>ИЗ БЮДЖЕТА СУБЪЕКТА РОССИЙСКОЙ ФЕДЕРАЦИИ МЕСТНЫМ БЮДЖЕТАМ</w:t>
      </w:r>
    </w:p>
    <w:p w:rsidR="00E71D68" w:rsidRDefault="00E71D68">
      <w:pPr>
        <w:pStyle w:val="ConsPlusTitle"/>
        <w:jc w:val="center"/>
      </w:pPr>
      <w:r>
        <w:t>НА СОФИНАНСИРОВАНИЕ КАПИТАЛЬНЫХ ВЛОЖЕНИЙ В ОБЪЕКТЫ</w:t>
      </w:r>
    </w:p>
    <w:p w:rsidR="00E71D68" w:rsidRDefault="00E71D68">
      <w:pPr>
        <w:pStyle w:val="ConsPlusTitle"/>
        <w:jc w:val="center"/>
      </w:pPr>
      <w:r>
        <w:t>МУНИЦИПАЛЬНОЙ СОБСТВЕННОСТИ, КОТОРЫЕ ОСУЩЕСТВЛЯЮТСЯ</w:t>
      </w:r>
    </w:p>
    <w:p w:rsidR="00E71D68" w:rsidRDefault="00E71D68">
      <w:pPr>
        <w:pStyle w:val="ConsPlusTitle"/>
        <w:jc w:val="center"/>
      </w:pPr>
      <w:r>
        <w:t>ИЗ МЕСТНЫХ БЮДЖЕТОВ</w:t>
      </w:r>
    </w:p>
    <w:p w:rsidR="00E71D68" w:rsidRDefault="00E71D68">
      <w:pPr>
        <w:pStyle w:val="ConsPlusNormal"/>
        <w:jc w:val="both"/>
      </w:pPr>
    </w:p>
    <w:p w:rsidR="00E71D68" w:rsidRDefault="00E71D68">
      <w:pPr>
        <w:sectPr w:rsidR="00E71D68">
          <w:pgSz w:w="11905" w:h="16838"/>
          <w:pgMar w:top="1134" w:right="850" w:bottom="1134" w:left="1701" w:header="0" w:footer="0" w:gutter="0"/>
          <w:cols w:space="720"/>
        </w:sectPr>
      </w:pPr>
    </w:p>
    <w:p w:rsidR="00E71D68" w:rsidRDefault="00E71D68">
      <w:pPr>
        <w:pStyle w:val="ConsPlusNonformat"/>
        <w:jc w:val="both"/>
      </w:pPr>
      <w:r>
        <w:lastRenderedPageBreak/>
        <w:t xml:space="preserve">                                  Заявка</w:t>
      </w:r>
    </w:p>
    <w:p w:rsidR="00E71D68" w:rsidRDefault="00E71D68">
      <w:pPr>
        <w:pStyle w:val="ConsPlusNonformat"/>
        <w:jc w:val="both"/>
      </w:pPr>
      <w:r>
        <w:t xml:space="preserve">       _____________________________________________________________</w:t>
      </w:r>
    </w:p>
    <w:p w:rsidR="00E71D68" w:rsidRDefault="00E71D68">
      <w:pPr>
        <w:pStyle w:val="ConsPlusNonformat"/>
        <w:jc w:val="both"/>
      </w:pPr>
      <w:r>
        <w:t xml:space="preserve">       </w:t>
      </w:r>
      <w:proofErr w:type="gramStart"/>
      <w:r>
        <w:t>(наименование высшего исполнительного органа государственного</w:t>
      </w:r>
      <w:proofErr w:type="gramEnd"/>
    </w:p>
    <w:p w:rsidR="00E71D68" w:rsidRDefault="00E71D68">
      <w:pPr>
        <w:pStyle w:val="ConsPlusNonformat"/>
        <w:jc w:val="both"/>
      </w:pPr>
      <w:r>
        <w:t xml:space="preserve">                   власти субъекта Российской Федерации)</w:t>
      </w:r>
    </w:p>
    <w:p w:rsidR="00E71D68" w:rsidRDefault="00E71D68">
      <w:pPr>
        <w:pStyle w:val="ConsPlusNonformat"/>
        <w:jc w:val="both"/>
      </w:pPr>
      <w:r>
        <w:t xml:space="preserve">        о перечислении в 201_ году субсидии из федерального бюджета</w:t>
      </w:r>
    </w:p>
    <w:p w:rsidR="00E71D68" w:rsidRDefault="00E71D68">
      <w:pPr>
        <w:pStyle w:val="ConsPlusNonformat"/>
        <w:jc w:val="both"/>
      </w:pPr>
      <w:r>
        <w:t xml:space="preserve">          в рамках государственной </w:t>
      </w:r>
      <w:hyperlink r:id="rId37" w:history="1">
        <w:r>
          <w:rPr>
            <w:color w:val="0000FF"/>
          </w:rPr>
          <w:t>программы</w:t>
        </w:r>
      </w:hyperlink>
      <w:r>
        <w:t xml:space="preserve"> Российской Федерации</w:t>
      </w:r>
    </w:p>
    <w:p w:rsidR="00E71D68" w:rsidRDefault="00E71D68">
      <w:pPr>
        <w:pStyle w:val="ConsPlusNonformat"/>
        <w:jc w:val="both"/>
      </w:pPr>
      <w:r>
        <w:t xml:space="preserve">     "Социальная поддержка граждан" бюджету __________________________</w:t>
      </w:r>
    </w:p>
    <w:p w:rsidR="00E71D68" w:rsidRDefault="00E71D68">
      <w:pPr>
        <w:pStyle w:val="ConsPlusNonformat"/>
        <w:jc w:val="both"/>
      </w:pPr>
      <w:r>
        <w:t xml:space="preserve">                                              </w:t>
      </w:r>
      <w:proofErr w:type="gramStart"/>
      <w:r>
        <w:t>(наименование субъекта</w:t>
      </w:r>
      <w:proofErr w:type="gramEnd"/>
    </w:p>
    <w:p w:rsidR="00E71D68" w:rsidRDefault="00E71D68">
      <w:pPr>
        <w:pStyle w:val="ConsPlusNonformat"/>
        <w:jc w:val="both"/>
      </w:pPr>
      <w:r>
        <w:t xml:space="preserve">                                               </w:t>
      </w:r>
      <w:proofErr w:type="gramStart"/>
      <w:r>
        <w:t>Российской Федерации)</w:t>
      </w:r>
      <w:proofErr w:type="gramEnd"/>
    </w:p>
    <w:p w:rsidR="00E71D68" w:rsidRDefault="00E71D68">
      <w:pPr>
        <w:pStyle w:val="ConsPlusNonformat"/>
        <w:jc w:val="both"/>
      </w:pPr>
      <w:r>
        <w:t xml:space="preserve">    на </w:t>
      </w:r>
      <w:proofErr w:type="spellStart"/>
      <w:r>
        <w:t>софинансирование</w:t>
      </w:r>
      <w:proofErr w:type="spellEnd"/>
      <w:r>
        <w:t xml:space="preserve"> капитальных вложений в объекты </w:t>
      </w:r>
      <w:proofErr w:type="gramStart"/>
      <w:r>
        <w:t>государственной</w:t>
      </w:r>
      <w:proofErr w:type="gramEnd"/>
    </w:p>
    <w:p w:rsidR="00E71D68" w:rsidRDefault="00E71D68">
      <w:pPr>
        <w:pStyle w:val="ConsPlusNonformat"/>
        <w:jc w:val="both"/>
      </w:pPr>
      <w:r>
        <w:t xml:space="preserve">      собственности ________________________________________________,</w:t>
      </w:r>
    </w:p>
    <w:p w:rsidR="00E71D68" w:rsidRDefault="00E71D68">
      <w:pPr>
        <w:pStyle w:val="ConsPlusNonformat"/>
        <w:jc w:val="both"/>
      </w:pPr>
      <w:r>
        <w:t xml:space="preserve">                      (наименование субъекта Российской Федерации)</w:t>
      </w:r>
    </w:p>
    <w:p w:rsidR="00E71D68" w:rsidRDefault="00E71D68">
      <w:pPr>
        <w:pStyle w:val="ConsPlusNonformat"/>
        <w:jc w:val="both"/>
      </w:pPr>
      <w:r>
        <w:t xml:space="preserve">      </w:t>
      </w:r>
      <w:proofErr w:type="gramStart"/>
      <w:r>
        <w:t>которые</w:t>
      </w:r>
      <w:proofErr w:type="gramEnd"/>
      <w:r>
        <w:t xml:space="preserve"> осуществляются из бюджета ____________________________,</w:t>
      </w:r>
    </w:p>
    <w:p w:rsidR="00E71D68" w:rsidRDefault="00E71D68">
      <w:pPr>
        <w:pStyle w:val="ConsPlusNonformat"/>
        <w:jc w:val="both"/>
      </w:pPr>
      <w:r>
        <w:t xml:space="preserve">                                           </w:t>
      </w:r>
      <w:proofErr w:type="gramStart"/>
      <w:r>
        <w:t>(наименование субъекта</w:t>
      </w:r>
      <w:proofErr w:type="gramEnd"/>
    </w:p>
    <w:p w:rsidR="00E71D68" w:rsidRDefault="00E71D68">
      <w:pPr>
        <w:pStyle w:val="ConsPlusNonformat"/>
        <w:jc w:val="both"/>
      </w:pPr>
      <w:r>
        <w:t xml:space="preserve">                                            </w:t>
      </w:r>
      <w:proofErr w:type="gramStart"/>
      <w:r>
        <w:t>Российской Федерации)</w:t>
      </w:r>
      <w:proofErr w:type="gramEnd"/>
    </w:p>
    <w:p w:rsidR="00E71D68" w:rsidRDefault="00E71D68">
      <w:pPr>
        <w:pStyle w:val="ConsPlusNonformat"/>
        <w:jc w:val="both"/>
      </w:pPr>
      <w:r>
        <w:t xml:space="preserve">        и (или) муниципальной собственности в целях предоставления</w:t>
      </w:r>
    </w:p>
    <w:p w:rsidR="00E71D68" w:rsidRDefault="00E71D68">
      <w:pPr>
        <w:pStyle w:val="ConsPlusNonformat"/>
        <w:jc w:val="both"/>
      </w:pPr>
      <w:r>
        <w:t xml:space="preserve">      соответствующих субсидий из бюджета __________________________,</w:t>
      </w:r>
    </w:p>
    <w:p w:rsidR="00E71D68" w:rsidRDefault="00E71D68">
      <w:pPr>
        <w:pStyle w:val="ConsPlusNonformat"/>
        <w:jc w:val="both"/>
      </w:pPr>
      <w:r>
        <w:t xml:space="preserve">                                           </w:t>
      </w:r>
      <w:proofErr w:type="gramStart"/>
      <w:r>
        <w:t>(наименование субъекта</w:t>
      </w:r>
      <w:proofErr w:type="gramEnd"/>
    </w:p>
    <w:p w:rsidR="00E71D68" w:rsidRDefault="00E71D68">
      <w:pPr>
        <w:pStyle w:val="ConsPlusNonformat"/>
        <w:jc w:val="both"/>
      </w:pPr>
      <w:r>
        <w:t xml:space="preserve">                                            </w:t>
      </w:r>
      <w:proofErr w:type="gramStart"/>
      <w:r>
        <w:t>Российской Федерации)</w:t>
      </w:r>
      <w:proofErr w:type="gramEnd"/>
    </w:p>
    <w:p w:rsidR="00E71D68" w:rsidRDefault="00E71D68">
      <w:pPr>
        <w:pStyle w:val="ConsPlusNonformat"/>
        <w:jc w:val="both"/>
      </w:pPr>
      <w:r>
        <w:t xml:space="preserve">         местным бюджетам на </w:t>
      </w:r>
      <w:proofErr w:type="spellStart"/>
      <w:r>
        <w:t>софинансирование</w:t>
      </w:r>
      <w:proofErr w:type="spellEnd"/>
      <w:r>
        <w:t xml:space="preserve"> капитальных вложений</w:t>
      </w:r>
    </w:p>
    <w:p w:rsidR="00E71D68" w:rsidRDefault="00E71D68">
      <w:pPr>
        <w:pStyle w:val="ConsPlusNonformat"/>
        <w:jc w:val="both"/>
      </w:pPr>
      <w:r>
        <w:t xml:space="preserve">              в объекты муниципальной собственности, которые</w:t>
      </w:r>
    </w:p>
    <w:p w:rsidR="00E71D68" w:rsidRDefault="00E71D68">
      <w:pPr>
        <w:pStyle w:val="ConsPlusNonformat"/>
        <w:jc w:val="both"/>
      </w:pPr>
      <w:r>
        <w:t xml:space="preserve">                осуществляются из местных бюджетов </w:t>
      </w:r>
      <w:hyperlink w:anchor="P2030" w:history="1">
        <w:r>
          <w:rPr>
            <w:color w:val="0000FF"/>
          </w:rPr>
          <w:t>&lt;1&gt;</w:t>
        </w:r>
      </w:hyperlink>
      <w:r>
        <w:t xml:space="preserve">, </w:t>
      </w:r>
      <w:hyperlink w:anchor="P2031" w:history="1">
        <w:r>
          <w:rPr>
            <w:color w:val="0000FF"/>
          </w:rPr>
          <w:t>&lt;2&gt;</w:t>
        </w:r>
      </w:hyperlink>
    </w:p>
    <w:p w:rsidR="00E71D68" w:rsidRDefault="00E71D68">
      <w:pPr>
        <w:pStyle w:val="ConsPlusNonformat"/>
        <w:jc w:val="both"/>
      </w:pPr>
    </w:p>
    <w:p w:rsidR="00E71D68" w:rsidRDefault="00E71D68">
      <w:pPr>
        <w:pStyle w:val="ConsPlusNonformat"/>
        <w:jc w:val="both"/>
      </w:pPr>
      <w:r>
        <w:t xml:space="preserve">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62"/>
        <w:gridCol w:w="1848"/>
        <w:gridCol w:w="1565"/>
        <w:gridCol w:w="2573"/>
      </w:tblGrid>
      <w:tr w:rsidR="00E71D68">
        <w:tc>
          <w:tcPr>
            <w:tcW w:w="3662" w:type="dxa"/>
            <w:vMerge w:val="restart"/>
          </w:tcPr>
          <w:p w:rsidR="00E71D68" w:rsidRDefault="00E71D68">
            <w:pPr>
              <w:pStyle w:val="ConsPlusNormal"/>
              <w:jc w:val="center"/>
            </w:pPr>
            <w:r>
              <w:t>Наименование объекта</w:t>
            </w:r>
          </w:p>
        </w:tc>
        <w:tc>
          <w:tcPr>
            <w:tcW w:w="1848" w:type="dxa"/>
            <w:vMerge w:val="restart"/>
          </w:tcPr>
          <w:p w:rsidR="00E71D68" w:rsidRDefault="00E71D68">
            <w:pPr>
              <w:pStyle w:val="ConsPlusNormal"/>
              <w:jc w:val="center"/>
            </w:pPr>
            <w:r>
              <w:t>Размер Субсидии в 201_ году, всего</w:t>
            </w:r>
          </w:p>
        </w:tc>
        <w:tc>
          <w:tcPr>
            <w:tcW w:w="4138" w:type="dxa"/>
            <w:gridSpan w:val="2"/>
          </w:tcPr>
          <w:p w:rsidR="00E71D68" w:rsidRDefault="00E71D68">
            <w:pPr>
              <w:pStyle w:val="ConsPlusNormal"/>
              <w:jc w:val="center"/>
            </w:pPr>
            <w:r>
              <w:t>Размер денежного обязательства</w:t>
            </w:r>
          </w:p>
        </w:tc>
      </w:tr>
      <w:tr w:rsidR="00E71D68">
        <w:tc>
          <w:tcPr>
            <w:tcW w:w="3662" w:type="dxa"/>
            <w:vMerge/>
          </w:tcPr>
          <w:p w:rsidR="00E71D68" w:rsidRDefault="00E71D68"/>
        </w:tc>
        <w:tc>
          <w:tcPr>
            <w:tcW w:w="1848" w:type="dxa"/>
            <w:vMerge/>
          </w:tcPr>
          <w:p w:rsidR="00E71D68" w:rsidRDefault="00E71D68"/>
        </w:tc>
        <w:tc>
          <w:tcPr>
            <w:tcW w:w="1565" w:type="dxa"/>
          </w:tcPr>
          <w:p w:rsidR="00E71D68" w:rsidRDefault="00E71D68">
            <w:pPr>
              <w:pStyle w:val="ConsPlusNormal"/>
              <w:jc w:val="center"/>
            </w:pPr>
            <w:r>
              <w:t>оплачено с начала года</w:t>
            </w:r>
          </w:p>
        </w:tc>
        <w:tc>
          <w:tcPr>
            <w:tcW w:w="2573" w:type="dxa"/>
          </w:tcPr>
          <w:p w:rsidR="00E71D68" w:rsidRDefault="00E71D68">
            <w:pPr>
              <w:pStyle w:val="ConsPlusNormal"/>
              <w:jc w:val="center"/>
            </w:pPr>
            <w:r>
              <w:t xml:space="preserve">потребность на _________ </w:t>
            </w:r>
            <w:hyperlink w:anchor="P2032" w:history="1">
              <w:r>
                <w:rPr>
                  <w:color w:val="0000FF"/>
                </w:rPr>
                <w:t>&lt;3&gt;</w:t>
              </w:r>
            </w:hyperlink>
            <w:r>
              <w:t xml:space="preserve"> (наименование месяца)</w:t>
            </w:r>
          </w:p>
        </w:tc>
      </w:tr>
      <w:tr w:rsidR="00E71D68">
        <w:tc>
          <w:tcPr>
            <w:tcW w:w="3662" w:type="dxa"/>
          </w:tcPr>
          <w:p w:rsidR="00E71D68" w:rsidRDefault="00E71D68">
            <w:pPr>
              <w:pStyle w:val="ConsPlusNormal"/>
              <w:jc w:val="center"/>
            </w:pPr>
            <w:r>
              <w:t>1</w:t>
            </w:r>
          </w:p>
        </w:tc>
        <w:tc>
          <w:tcPr>
            <w:tcW w:w="1848" w:type="dxa"/>
          </w:tcPr>
          <w:p w:rsidR="00E71D68" w:rsidRDefault="00E71D68">
            <w:pPr>
              <w:pStyle w:val="ConsPlusNormal"/>
              <w:jc w:val="center"/>
            </w:pPr>
            <w:r>
              <w:t>2</w:t>
            </w:r>
          </w:p>
        </w:tc>
        <w:tc>
          <w:tcPr>
            <w:tcW w:w="1565" w:type="dxa"/>
          </w:tcPr>
          <w:p w:rsidR="00E71D68" w:rsidRDefault="00E71D68">
            <w:pPr>
              <w:pStyle w:val="ConsPlusNormal"/>
              <w:jc w:val="center"/>
            </w:pPr>
            <w:r>
              <w:t>3</w:t>
            </w:r>
          </w:p>
        </w:tc>
        <w:tc>
          <w:tcPr>
            <w:tcW w:w="2573" w:type="dxa"/>
          </w:tcPr>
          <w:p w:rsidR="00E71D68" w:rsidRDefault="00E71D68">
            <w:pPr>
              <w:pStyle w:val="ConsPlusNormal"/>
              <w:jc w:val="center"/>
            </w:pPr>
            <w:r>
              <w:t>4</w:t>
            </w:r>
          </w:p>
        </w:tc>
      </w:tr>
      <w:tr w:rsidR="00E71D68">
        <w:tc>
          <w:tcPr>
            <w:tcW w:w="3662" w:type="dxa"/>
          </w:tcPr>
          <w:p w:rsidR="00E71D68" w:rsidRDefault="00E71D68">
            <w:pPr>
              <w:pStyle w:val="ConsPlusNormal"/>
            </w:pPr>
          </w:p>
        </w:tc>
        <w:tc>
          <w:tcPr>
            <w:tcW w:w="1848" w:type="dxa"/>
          </w:tcPr>
          <w:p w:rsidR="00E71D68" w:rsidRDefault="00E71D68">
            <w:pPr>
              <w:pStyle w:val="ConsPlusNormal"/>
            </w:pPr>
          </w:p>
        </w:tc>
        <w:tc>
          <w:tcPr>
            <w:tcW w:w="1565" w:type="dxa"/>
          </w:tcPr>
          <w:p w:rsidR="00E71D68" w:rsidRDefault="00E71D68">
            <w:pPr>
              <w:pStyle w:val="ConsPlusNormal"/>
            </w:pPr>
          </w:p>
        </w:tc>
        <w:tc>
          <w:tcPr>
            <w:tcW w:w="2573" w:type="dxa"/>
          </w:tcPr>
          <w:p w:rsidR="00E71D68" w:rsidRDefault="00E71D68">
            <w:pPr>
              <w:pStyle w:val="ConsPlusNormal"/>
            </w:pPr>
          </w:p>
        </w:tc>
      </w:tr>
      <w:tr w:rsidR="00E71D68">
        <w:tc>
          <w:tcPr>
            <w:tcW w:w="3662" w:type="dxa"/>
          </w:tcPr>
          <w:p w:rsidR="00E71D68" w:rsidRDefault="00E71D68">
            <w:pPr>
              <w:pStyle w:val="ConsPlusNormal"/>
            </w:pPr>
          </w:p>
        </w:tc>
        <w:tc>
          <w:tcPr>
            <w:tcW w:w="1848" w:type="dxa"/>
          </w:tcPr>
          <w:p w:rsidR="00E71D68" w:rsidRDefault="00E71D68">
            <w:pPr>
              <w:pStyle w:val="ConsPlusNormal"/>
            </w:pPr>
          </w:p>
        </w:tc>
        <w:tc>
          <w:tcPr>
            <w:tcW w:w="1565" w:type="dxa"/>
          </w:tcPr>
          <w:p w:rsidR="00E71D68" w:rsidRDefault="00E71D68">
            <w:pPr>
              <w:pStyle w:val="ConsPlusNormal"/>
            </w:pPr>
          </w:p>
        </w:tc>
        <w:tc>
          <w:tcPr>
            <w:tcW w:w="2573" w:type="dxa"/>
          </w:tcPr>
          <w:p w:rsidR="00E71D68" w:rsidRDefault="00E71D68">
            <w:pPr>
              <w:pStyle w:val="ConsPlusNormal"/>
            </w:pPr>
          </w:p>
        </w:tc>
      </w:tr>
    </w:tbl>
    <w:p w:rsidR="00E71D68" w:rsidRDefault="00E71D68">
      <w:pPr>
        <w:pStyle w:val="ConsPlusNormal"/>
        <w:jc w:val="both"/>
      </w:pPr>
    </w:p>
    <w:p w:rsidR="00E71D68" w:rsidRDefault="00E71D68">
      <w:pPr>
        <w:pStyle w:val="ConsPlusNonformat"/>
        <w:jc w:val="both"/>
      </w:pPr>
      <w:r>
        <w:t>_________________________________     ___________   _______________________</w:t>
      </w:r>
    </w:p>
    <w:p w:rsidR="00E71D68" w:rsidRDefault="00E71D68">
      <w:pPr>
        <w:pStyle w:val="ConsPlusNonformat"/>
        <w:jc w:val="both"/>
      </w:pPr>
      <w:proofErr w:type="gramStart"/>
      <w:r>
        <w:t>(должность руководителя Высшего        (подпись)            (Ф.И.О.)</w:t>
      </w:r>
      <w:proofErr w:type="gramEnd"/>
    </w:p>
    <w:p w:rsidR="00E71D68" w:rsidRDefault="00E71D68">
      <w:pPr>
        <w:pStyle w:val="ConsPlusNonformat"/>
        <w:jc w:val="both"/>
      </w:pPr>
      <w:r>
        <w:t>исполнительного  органа               М.П.</w:t>
      </w:r>
    </w:p>
    <w:p w:rsidR="00E71D68" w:rsidRDefault="00E71D68">
      <w:pPr>
        <w:pStyle w:val="ConsPlusNonformat"/>
        <w:jc w:val="both"/>
      </w:pPr>
      <w:r>
        <w:lastRenderedPageBreak/>
        <w:t>государственной власти субъекта</w:t>
      </w:r>
    </w:p>
    <w:p w:rsidR="00E71D68" w:rsidRDefault="00E71D68">
      <w:pPr>
        <w:pStyle w:val="ConsPlusNonformat"/>
        <w:jc w:val="both"/>
      </w:pPr>
      <w:r>
        <w:t>Российской Федерации или</w:t>
      </w:r>
    </w:p>
    <w:p w:rsidR="00E71D68" w:rsidRDefault="00E71D68">
      <w:pPr>
        <w:pStyle w:val="ConsPlusNonformat"/>
        <w:jc w:val="both"/>
      </w:pPr>
      <w:r>
        <w:t>уполномоченного лица)</w:t>
      </w:r>
    </w:p>
    <w:p w:rsidR="00E71D68" w:rsidRDefault="00E71D68">
      <w:pPr>
        <w:pStyle w:val="ConsPlusNormal"/>
        <w:jc w:val="both"/>
      </w:pPr>
    </w:p>
    <w:p w:rsidR="00E71D68" w:rsidRDefault="00E71D68">
      <w:pPr>
        <w:pStyle w:val="ConsPlusNormal"/>
        <w:ind w:firstLine="540"/>
        <w:jc w:val="both"/>
      </w:pPr>
      <w:r>
        <w:t>--------------------------------</w:t>
      </w:r>
    </w:p>
    <w:p w:rsidR="00E71D68" w:rsidRDefault="00E71D68">
      <w:pPr>
        <w:pStyle w:val="ConsPlusNormal"/>
        <w:ind w:firstLine="540"/>
        <w:jc w:val="both"/>
      </w:pPr>
      <w:bookmarkStart w:id="114" w:name="P2030"/>
      <w:bookmarkEnd w:id="114"/>
      <w:r>
        <w:t xml:space="preserve">&lt;1&gt; </w:t>
      </w:r>
      <w:hyperlink r:id="rId38" w:history="1">
        <w:r>
          <w:rPr>
            <w:color w:val="0000FF"/>
          </w:rPr>
          <w:t>Постановление</w:t>
        </w:r>
      </w:hyperlink>
      <w:r>
        <w:t xml:space="preserve"> Правительства Российской Федерации 18 апреля 2016 г. N 320 (Собрание законодательства Российской Федерации, 2016, N 17, ст. 2415).</w:t>
      </w:r>
    </w:p>
    <w:p w:rsidR="00E71D68" w:rsidRDefault="00E71D68">
      <w:pPr>
        <w:pStyle w:val="ConsPlusNormal"/>
        <w:ind w:firstLine="540"/>
        <w:jc w:val="both"/>
      </w:pPr>
      <w:bookmarkStart w:id="115" w:name="P2031"/>
      <w:bookmarkEnd w:id="115"/>
      <w:r>
        <w:t>&lt;2</w:t>
      </w:r>
      <w:proofErr w:type="gramStart"/>
      <w:r>
        <w:t>&gt; П</w:t>
      </w:r>
      <w:proofErr w:type="gramEnd"/>
      <w:r>
        <w:t>редставляется до 5 числа месяца, в отношении которого представляется заявка.</w:t>
      </w:r>
    </w:p>
    <w:p w:rsidR="00E71D68" w:rsidRDefault="00E71D68">
      <w:pPr>
        <w:pStyle w:val="ConsPlusNormal"/>
        <w:ind w:firstLine="540"/>
        <w:jc w:val="both"/>
      </w:pPr>
      <w:bookmarkStart w:id="116" w:name="P2032"/>
      <w:bookmarkEnd w:id="116"/>
      <w:r>
        <w:t>&lt;3</w:t>
      </w:r>
      <w:proofErr w:type="gramStart"/>
      <w:r>
        <w:t>&gt; К</w:t>
      </w:r>
      <w:proofErr w:type="gramEnd"/>
      <w:r>
        <w:t xml:space="preserve"> заявке прикладывается сопроводительное письмо, содержащее подтверждение возникновения денежных обязательств.</w:t>
      </w:r>
    </w:p>
    <w:p w:rsidR="00E71D68" w:rsidRDefault="00E71D68">
      <w:pPr>
        <w:pStyle w:val="ConsPlusNormal"/>
        <w:jc w:val="both"/>
      </w:pPr>
    </w:p>
    <w:p w:rsidR="00E71D68" w:rsidRDefault="00E71D68">
      <w:pPr>
        <w:pStyle w:val="ConsPlusNormal"/>
        <w:jc w:val="both"/>
      </w:pPr>
    </w:p>
    <w:p w:rsidR="00E71D68" w:rsidRDefault="00E71D68">
      <w:pPr>
        <w:pStyle w:val="ConsPlusNormal"/>
        <w:pBdr>
          <w:top w:val="single" w:sz="6" w:space="0" w:color="auto"/>
        </w:pBdr>
        <w:spacing w:before="100" w:after="100"/>
        <w:jc w:val="both"/>
        <w:rPr>
          <w:sz w:val="2"/>
          <w:szCs w:val="2"/>
        </w:rPr>
      </w:pPr>
    </w:p>
    <w:p w:rsidR="00E42839" w:rsidRPr="00E71D68" w:rsidRDefault="00E42839" w:rsidP="00E71D68"/>
    <w:sectPr w:rsidR="00E42839" w:rsidRPr="00E71D68" w:rsidSect="00366273">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71D68"/>
    <w:rsid w:val="00E42839"/>
    <w:rsid w:val="00E71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8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1D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1D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1D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1D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71D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71D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1D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71D6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E7B1C9ADB7A6A997813DEA1C52E172CAB735DA791A27870B25043F8EE849E25CF588EF08F8EAD0N2aDQ" TargetMode="External"/><Relationship Id="rId13" Type="http://schemas.openxmlformats.org/officeDocument/2006/relationships/hyperlink" Target="consultantplus://offline/ref=68E7B1C9ADB7A6A997813DEA1C52E172C9B037D9791B27870B25043F8EE849E25CF588EDN0a9Q" TargetMode="External"/><Relationship Id="rId18" Type="http://schemas.openxmlformats.org/officeDocument/2006/relationships/hyperlink" Target="consultantplus://offline/ref=68E7B1C9ADB7A6A997813DEA1C52E172CAB736DB7C1C27870B25043F8ENEa8Q" TargetMode="External"/><Relationship Id="rId26" Type="http://schemas.openxmlformats.org/officeDocument/2006/relationships/hyperlink" Target="consultantplus://offline/ref=68E7B1C9ADB7A6A997813DEA1C52E172CAB831D2791227870B25043F8EE849E25CF588EF08F8EAD1N2a7Q"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68E7B1C9ADB7A6A997813DEA1C52E172C9B130DE761B27870B25043F8ENEa8Q" TargetMode="External"/><Relationship Id="rId34" Type="http://schemas.openxmlformats.org/officeDocument/2006/relationships/hyperlink" Target="consultantplus://offline/ref=68E7B1C9ADB7A6A997813DEA1C52E172C9B130DE7A1827870B25043F8ENEa8Q" TargetMode="External"/><Relationship Id="rId7" Type="http://schemas.openxmlformats.org/officeDocument/2006/relationships/hyperlink" Target="consultantplus://offline/ref=68E7B1C9ADB7A6A997813DEA1C52E172CAB831D2791227870B25043F8EE849E25CF588EF08F8EAD1N2a7Q" TargetMode="External"/><Relationship Id="rId12" Type="http://schemas.openxmlformats.org/officeDocument/2006/relationships/hyperlink" Target="consultantplus://offline/ref=68E7B1C9ADB7A6A997813DEA1C52E172C9B037D9791B27870B25043F8EE849E25CF588EF08F8EAD7N2aDQ" TargetMode="External"/><Relationship Id="rId17" Type="http://schemas.openxmlformats.org/officeDocument/2006/relationships/hyperlink" Target="consultantplus://offline/ref=68E7B1C9ADB7A6A997813DEA1C52E172C9B037D9791B27870B25043F8EE849E25CF588EDN0a9Q" TargetMode="External"/><Relationship Id="rId25" Type="http://schemas.openxmlformats.org/officeDocument/2006/relationships/hyperlink" Target="consultantplus://offline/ref=68E7B1C9ADB7A6A997813DEA1C52E172CAB831D2791227870B25043F8EE849E25CF588EF08F8EAD1N2a7Q" TargetMode="External"/><Relationship Id="rId33" Type="http://schemas.openxmlformats.org/officeDocument/2006/relationships/hyperlink" Target="consultantplus://offline/ref=68E7B1C9ADB7A6A997813DEA1C52E172C9B130DF7E1C27870B25043F8EE849E25CF588EF08F8EAD0N2aDQ" TargetMode="External"/><Relationship Id="rId38" Type="http://schemas.openxmlformats.org/officeDocument/2006/relationships/hyperlink" Target="consultantplus://offline/ref=68E7B1C9ADB7A6A997813DEA1C52E172CAB831D2791227870B25043F8ENEa8Q" TargetMode="External"/><Relationship Id="rId2" Type="http://schemas.openxmlformats.org/officeDocument/2006/relationships/settings" Target="settings.xml"/><Relationship Id="rId16" Type="http://schemas.openxmlformats.org/officeDocument/2006/relationships/hyperlink" Target="consultantplus://offline/ref=68E7B1C9ADB7A6A997813DEA1C52E172C9B037D9791B27870B25043F8EE849E25CF588EF08F8EAD7N2aDQ" TargetMode="External"/><Relationship Id="rId20" Type="http://schemas.openxmlformats.org/officeDocument/2006/relationships/hyperlink" Target="consultantplus://offline/ref=68E7B1C9ADB7A6A997813DEA1C52E172CAB831D2791227870B25043F8EE849E25CF588EF08F8EAD1N2a7Q" TargetMode="External"/><Relationship Id="rId29" Type="http://schemas.openxmlformats.org/officeDocument/2006/relationships/hyperlink" Target="consultantplus://offline/ref=68E7B1C9ADB7A6A997813DEA1C52E172C9B037D9791B27870B25043F8EE849E25CF588EF08F8EAD5N2a6Q" TargetMode="External"/><Relationship Id="rId1" Type="http://schemas.openxmlformats.org/officeDocument/2006/relationships/styles" Target="styles.xml"/><Relationship Id="rId6" Type="http://schemas.openxmlformats.org/officeDocument/2006/relationships/hyperlink" Target="consultantplus://offline/ref=68E7B1C9ADB7A6A997813DEA1C52E172C9B037D9791B27870B25043F8EE849E25CF588EF08F8EAD0N2aCQ" TargetMode="External"/><Relationship Id="rId11" Type="http://schemas.openxmlformats.org/officeDocument/2006/relationships/hyperlink" Target="consultantplus://offline/ref=68E7B1C9ADB7A6A997813DEA1C52E172CAB831D2791227870B25043F8EE849E25CF588EF08F8EAD1N2a7Q" TargetMode="External"/><Relationship Id="rId24" Type="http://schemas.openxmlformats.org/officeDocument/2006/relationships/hyperlink" Target="consultantplus://offline/ref=68E7B1C9ADB7A6A997813DEA1C52E172CAB53ED27F1A27870B25043F8ENEa8Q" TargetMode="External"/><Relationship Id="rId32" Type="http://schemas.openxmlformats.org/officeDocument/2006/relationships/hyperlink" Target="consultantplus://offline/ref=68E7B1C9ADB7A6A997813DEA1C52E172CAB831D2791227870B25043F8EE849E25CF588EF08F8EAD1N2a7Q" TargetMode="External"/><Relationship Id="rId37" Type="http://schemas.openxmlformats.org/officeDocument/2006/relationships/hyperlink" Target="consultantplus://offline/ref=68E7B1C9ADB7A6A997813DEA1C52E172CAB735DA791A27870B25043F8EE849E25CF588EF08F8EAD0N2aDQ" TargetMode="External"/><Relationship Id="rId40" Type="http://schemas.openxmlformats.org/officeDocument/2006/relationships/theme" Target="theme/theme1.xml"/><Relationship Id="rId5" Type="http://schemas.openxmlformats.org/officeDocument/2006/relationships/hyperlink" Target="consultantplus://offline/ref=68E7B1C9ADB7A6A997813DEA1C52E172C9B136DB791827870B25043F8ENEa8Q" TargetMode="External"/><Relationship Id="rId15" Type="http://schemas.openxmlformats.org/officeDocument/2006/relationships/hyperlink" Target="consultantplus://offline/ref=68E7B1C9ADB7A6A997813DEA1C52E172CAB831D2791227870B25043F8EE849E25CF588EF08F8EAD1N2a7Q" TargetMode="External"/><Relationship Id="rId23" Type="http://schemas.openxmlformats.org/officeDocument/2006/relationships/hyperlink" Target="consultantplus://offline/ref=68E7B1C9ADB7A6A997813DEA1C52E172CAB53ED27F1A27870B25043F8EE849E25CF588EF0AFAEBD2N2a9Q" TargetMode="External"/><Relationship Id="rId28" Type="http://schemas.openxmlformats.org/officeDocument/2006/relationships/hyperlink" Target="consultantplus://offline/ref=68E7B1C9ADB7A6A997813DEA1C52E172CAB831D2791227870B25043F8EE849E25CF588EF08F8EAD1N2a7Q" TargetMode="External"/><Relationship Id="rId36" Type="http://schemas.openxmlformats.org/officeDocument/2006/relationships/hyperlink" Target="consultantplus://offline/ref=68E7B1C9ADB7A6A997813DEA1C52E172C9B136D8791227870B25043F8EE849E25CF588EF09F9NEa9Q" TargetMode="External"/><Relationship Id="rId10" Type="http://schemas.openxmlformats.org/officeDocument/2006/relationships/hyperlink" Target="consultantplus://offline/ref=68E7B1C9ADB7A6A997813DEA1C52E172CAB831D2791227870B25043F8EE849E25CF588EF08F8EAD1N2a7Q" TargetMode="External"/><Relationship Id="rId19" Type="http://schemas.openxmlformats.org/officeDocument/2006/relationships/hyperlink" Target="consultantplus://offline/ref=68E7B1C9ADB7A6A997813DEA1C52E172CAB831D2791227870B25043F8EE849E25CF588EF08F8EAD1N2a7Q" TargetMode="External"/><Relationship Id="rId31" Type="http://schemas.openxmlformats.org/officeDocument/2006/relationships/hyperlink" Target="consultantplus://offline/ref=68E7B1C9ADB7A6A997813DEA1C52E172C9B037D9791B27870B25043F8EE849E25CF588EF08F8EBD2N2a8Q" TargetMode="External"/><Relationship Id="rId4" Type="http://schemas.openxmlformats.org/officeDocument/2006/relationships/hyperlink" Target="consultantplus://offline/ref=68E7B1C9ADB7A6A997813DEA1C52E172CAB735DA791A27870B25043F8EE849E25CF588EF08F8EAD0N2aDQ" TargetMode="External"/><Relationship Id="rId9" Type="http://schemas.openxmlformats.org/officeDocument/2006/relationships/hyperlink" Target="consultantplus://offline/ref=68E7B1C9ADB7A6A997813DEA1C52E172CAB735DA791A27870B25043F8EE849E25CF588EF08F8EAD0N2aDQ" TargetMode="External"/><Relationship Id="rId14" Type="http://schemas.openxmlformats.org/officeDocument/2006/relationships/hyperlink" Target="consultantplus://offline/ref=68E7B1C9ADB7A6A997813DEA1C52E172CAB831D2791227870B25043F8EE849E25CF588EF08F8EAD1N2a7Q" TargetMode="External"/><Relationship Id="rId22" Type="http://schemas.openxmlformats.org/officeDocument/2006/relationships/hyperlink" Target="consultantplus://offline/ref=68E7B1C9ADB7A6A997813DEA1C52E172CAB735DA791A27870B25043F8EE849E25CF588EF08F8EAD0N2aDQ" TargetMode="External"/><Relationship Id="rId27" Type="http://schemas.openxmlformats.org/officeDocument/2006/relationships/hyperlink" Target="consultantplus://offline/ref=68E7B1C9ADB7A6A997813DEA1C52E172C9B13FDC791C27870B25043F8EE849E25CF588NEaCQ" TargetMode="External"/><Relationship Id="rId30" Type="http://schemas.openxmlformats.org/officeDocument/2006/relationships/hyperlink" Target="consultantplus://offline/ref=68E7B1C9ADB7A6A997813DEA1C52E172CAB831D2791227870B25043F8EE849E25CF588EF08F8EAD1N2a7Q" TargetMode="External"/><Relationship Id="rId35" Type="http://schemas.openxmlformats.org/officeDocument/2006/relationships/hyperlink" Target="consultantplus://offline/ref=68E7B1C9ADB7A6A997813DEA1C52E172C9B130DE7A1827870B25043F8ENEa8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11870</Words>
  <Characters>67659</Characters>
  <Application>Microsoft Office Word</Application>
  <DocSecurity>0</DocSecurity>
  <Lines>563</Lines>
  <Paragraphs>158</Paragraphs>
  <ScaleCrop>false</ScaleCrop>
  <Company>Krokoz™</Company>
  <LinksUpToDate>false</LinksUpToDate>
  <CharactersWithSpaces>79371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Ushakova</dc:creator>
  <cp:lastModifiedBy>Ushakova</cp:lastModifiedBy>
  <cp:revision>1</cp:revision>
  <dcterms:created xsi:type="dcterms:W3CDTF">2017-01-20T16:25:00Z</dcterms:created>
  <dcterms:modified xsi:type="dcterms:W3CDTF">2017-01-20T16:28:00Z</dcterms:modified>
</cp:coreProperties>
</file>