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C" w:rsidRPr="006315A2" w:rsidRDefault="00466E6C"/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right"/>
            </w:pPr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22</w:t>
            </w:r>
          </w:p>
        </w:tc>
      </w:tr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</w:t>
            </w:r>
          </w:p>
        </w:tc>
      </w:tr>
    </w:tbl>
    <w:p w:rsidR="00466E6C" w:rsidRPr="006315A2" w:rsidRDefault="00466E6C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359"/>
        <w:gridCol w:w="2239"/>
        <w:gridCol w:w="2239"/>
        <w:gridCol w:w="2239"/>
        <w:gridCol w:w="2239"/>
        <w:gridCol w:w="2245"/>
      </w:tblGrid>
      <w:tr w:rsidR="00466E6C" w:rsidRPr="006315A2">
        <w:trPr>
          <w:tblHeader/>
        </w:trPr>
        <w:tc>
          <w:tcPr>
            <w:tcW w:w="1153" w:type="pct"/>
            <w:vMerge w:val="restar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769" w:type="pct"/>
            <w:gridSpan w:val="2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769" w:type="pct"/>
            <w:gridSpan w:val="3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 xml:space="preserve">Расходы федерального бюджета на оказание государственной услуги </w:t>
            </w:r>
            <w:proofErr w:type="spellStart"/>
            <w:r w:rsidRPr="006315A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6315A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6E6C" w:rsidRPr="006315A2">
        <w:trPr>
          <w:tblHeader/>
        </w:trPr>
        <w:tc>
          <w:tcPr>
            <w:tcW w:w="1153" w:type="pct"/>
            <w:vMerge/>
          </w:tcPr>
          <w:p w:rsidR="00466E6C" w:rsidRPr="006315A2" w:rsidRDefault="00466E6C"/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сводная бюджетная роспись на 1.01 2021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сводная бюджетная роспись на 31.12 2021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66E6C" w:rsidRPr="006315A2">
        <w:trPr>
          <w:tblHeader/>
        </w:trPr>
        <w:tc>
          <w:tcPr>
            <w:tcW w:w="1153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769" w:type="pct"/>
            <w:gridSpan w:val="5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Выполнение работ в рамках проведения государственной экспертизы условий труда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769" w:type="pct"/>
            <w:gridSpan w:val="5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количество услуг, единиц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Подпрограмма 3. Развитие институтов рынка труда</w:t>
            </w: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100 838,30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100 838,30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100 838,30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t>ОМ  3.1</w:t>
            </w:r>
            <w:proofErr w:type="gramEnd"/>
            <w:r w:rsidRPr="006315A2">
              <w:rPr>
                <w:rFonts w:ascii="Times New Roman" w:hAnsi="Times New Roman" w:cs="Times New Roman"/>
              </w:rPr>
              <w:t>. 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104</w:t>
            </w:r>
            <w:bookmarkStart w:id="0" w:name="_GoBack"/>
            <w:bookmarkEnd w:id="0"/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100 838,30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100 838,30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100 838,30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769" w:type="pct"/>
            <w:gridSpan w:val="5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Выполнение прикладных научных исследований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769" w:type="pct"/>
            <w:gridSpan w:val="5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Количество работ, единиц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100 000,00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t>ОМ  1.P4</w:t>
            </w:r>
            <w:proofErr w:type="gramEnd"/>
            <w:r w:rsidRPr="006315A2">
              <w:rPr>
                <w:rFonts w:ascii="Times New Roman" w:hAnsi="Times New Roman" w:cs="Times New Roman"/>
              </w:rPr>
              <w:t xml:space="preserve">. P2 Федеральный проект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100 000,00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Подпрограмма 3. Развитие институтов рынка труда</w:t>
            </w: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9 836,70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9 836,70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9 836,70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t>ОМ  3.1</w:t>
            </w:r>
            <w:proofErr w:type="gramEnd"/>
            <w:r w:rsidRPr="006315A2">
              <w:rPr>
                <w:rFonts w:ascii="Times New Roman" w:hAnsi="Times New Roman" w:cs="Times New Roman"/>
              </w:rPr>
              <w:t>. 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lastRenderedPageBreak/>
              <w:t>ОМ  3.D4</w:t>
            </w:r>
            <w:proofErr w:type="gramEnd"/>
            <w:r w:rsidRPr="006315A2">
              <w:rPr>
                <w:rFonts w:ascii="Times New Roman" w:hAnsi="Times New Roman" w:cs="Times New Roman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Информационная безопасность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9 836,70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9 836,70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9 836,70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769" w:type="pct"/>
            <w:gridSpan w:val="5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Научно-методическое обеспечение (ВНИИ труда)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769" w:type="pct"/>
            <w:gridSpan w:val="5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количество работ, единиц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Подпрограмма 3. Развитие институтов рынка труда</w:t>
            </w: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466E6C">
            <w:pPr>
              <w:jc w:val="center"/>
            </w:pP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66 827,80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66 827,80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66 827,80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t>ОМ  3.1</w:t>
            </w:r>
            <w:proofErr w:type="gramEnd"/>
            <w:r w:rsidRPr="006315A2">
              <w:rPr>
                <w:rFonts w:ascii="Times New Roman" w:hAnsi="Times New Roman" w:cs="Times New Roman"/>
              </w:rPr>
              <w:t>. 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t>ОМ  3.D3</w:t>
            </w:r>
            <w:proofErr w:type="gramEnd"/>
            <w:r w:rsidRPr="006315A2">
              <w:rPr>
                <w:rFonts w:ascii="Times New Roman" w:hAnsi="Times New Roman" w:cs="Times New Roman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Кадры для цифровой экономики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0,00</w:t>
            </w:r>
          </w:p>
        </w:tc>
      </w:tr>
      <w:tr w:rsidR="00466E6C" w:rsidRPr="006315A2">
        <w:tc>
          <w:tcPr>
            <w:tcW w:w="1153" w:type="pct"/>
          </w:tcPr>
          <w:p w:rsidR="00466E6C" w:rsidRPr="006315A2" w:rsidRDefault="008A7E5F">
            <w:proofErr w:type="gramStart"/>
            <w:r w:rsidRPr="006315A2">
              <w:rPr>
                <w:rFonts w:ascii="Times New Roman" w:hAnsi="Times New Roman" w:cs="Times New Roman"/>
              </w:rPr>
              <w:t>ОМ  3.E6</w:t>
            </w:r>
            <w:proofErr w:type="gramEnd"/>
            <w:r w:rsidRPr="006315A2">
              <w:rPr>
                <w:rFonts w:ascii="Times New Roman" w:hAnsi="Times New Roman" w:cs="Times New Roman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Молодые профессионалы (Повышение конкурентоспособности профессионального образования)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66 827,80</w:t>
            </w:r>
          </w:p>
        </w:tc>
        <w:tc>
          <w:tcPr>
            <w:tcW w:w="769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66 827,80</w:t>
            </w:r>
          </w:p>
        </w:tc>
        <w:tc>
          <w:tcPr>
            <w:tcW w:w="771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66 827,80</w:t>
            </w:r>
          </w:p>
        </w:tc>
      </w:tr>
    </w:tbl>
    <w:p w:rsidR="009C7BBD" w:rsidRDefault="009C7BBD"/>
    <w:sectPr w:rsidR="009C7BBD" w:rsidSect="00025803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23" w:rsidRDefault="00486F23">
      <w:r>
        <w:separator/>
      </w:r>
    </w:p>
  </w:endnote>
  <w:endnote w:type="continuationSeparator" w:id="0">
    <w:p w:rsidR="00486F23" w:rsidRDefault="004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23" w:rsidRDefault="00486F23">
      <w:r>
        <w:separator/>
      </w:r>
    </w:p>
  </w:footnote>
  <w:footnote w:type="continuationSeparator" w:id="0">
    <w:p w:rsidR="00486F23" w:rsidRDefault="0048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2580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25803"/>
    <w:rsid w:val="00034224"/>
    <w:rsid w:val="000B6D0C"/>
    <w:rsid w:val="00107FAA"/>
    <w:rsid w:val="00141C11"/>
    <w:rsid w:val="00157998"/>
    <w:rsid w:val="001915A3"/>
    <w:rsid w:val="001E0C62"/>
    <w:rsid w:val="001F1CEF"/>
    <w:rsid w:val="00217F62"/>
    <w:rsid w:val="00220742"/>
    <w:rsid w:val="00231A96"/>
    <w:rsid w:val="0024584D"/>
    <w:rsid w:val="002B70EE"/>
    <w:rsid w:val="002E6A27"/>
    <w:rsid w:val="00374F04"/>
    <w:rsid w:val="00466E6C"/>
    <w:rsid w:val="00486F23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45</cp:revision>
  <dcterms:created xsi:type="dcterms:W3CDTF">2022-04-27T14:56:00Z</dcterms:created>
  <dcterms:modified xsi:type="dcterms:W3CDTF">2022-06-20T09:06:00Z</dcterms:modified>
</cp:coreProperties>
</file>